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5EBC" w:rsidRPr="00E73233" w:rsidRDefault="00703D4B" w:rsidP="00D63130">
      <w:pPr>
        <w:jc w:val="both"/>
        <w:rPr>
          <w:rStyle w:val="Hyperlink"/>
          <w:rFonts w:cs="Times New Roman"/>
          <w:sz w:val="26"/>
          <w:szCs w:val="26"/>
        </w:rPr>
      </w:pPr>
      <w:hyperlink r:id="rId7" w:history="1">
        <w:r w:rsidR="00E217F7" w:rsidRPr="00E73233">
          <w:rPr>
            <w:rStyle w:val="Hyperlink"/>
            <w:rFonts w:cs="Times New Roman"/>
            <w:sz w:val="26"/>
            <w:szCs w:val="26"/>
          </w:rPr>
          <w:t>http://tapchiqptd.vn/vi/dua-nghi-quyet-cua-dang-vao-cuoc-song/phat-trien-nhanh-gan-voi-phat-trien-ben-vung-trong-thuc-hien-chien-luoc-phat-trien-kinh-te/694.html</w:t>
        </w:r>
      </w:hyperlink>
    </w:p>
    <w:p w:rsidR="008F6586"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sự gia tăng thu nhập của nền kinh tế trong một khoảng thời gian nhất định (thường là một năm). </w:t>
      </w:r>
    </w:p>
    <w:p w:rsidR="00C06DCF" w:rsidRPr="00E73233" w:rsidRDefault="008F6586"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Tăng trưởng kinh tế là vấn đề cực kỳ quan trọng, liên quan đến sự thịnh suy của một quốc gia. Trên cơ sở giải quyết vấn đề tăng trưởng kinh tế tạo ra nhiều của cải mới, người ta mới có thể giải quyết hàng loạt vấn đề khác như cân bằng ngân sách, đầu tư chiều sâu, phúc lợi xã hội, giải quyết việc làm, chống lại các loại tội phạm, đảm bảo ngân sách cho quốc phòng an ninh,... Ngược lại nếu không đạt được sự tăng trưởng kinh tế ở mức độ cần thiết thì trong xã hội sẽ có khả năng nảy sinh hàng loạt vấn đề rất nan giải. Bài học của Việt Nam trong thời kỳ </w:t>
      </w:r>
      <w:r w:rsidRPr="00E73233">
        <w:rPr>
          <w:rStyle w:val="Strong"/>
          <w:rFonts w:cs="Times New Roman"/>
          <w:color w:val="333333"/>
          <w:sz w:val="26"/>
          <w:szCs w:val="26"/>
          <w:shd w:val="clear" w:color="auto" w:fill="FFFFFF"/>
        </w:rPr>
        <w:t>khủng hoảng kinh tế</w:t>
      </w:r>
      <w:r w:rsidRPr="00E73233">
        <w:rPr>
          <w:rFonts w:cs="Times New Roman"/>
          <w:color w:val="333333"/>
          <w:sz w:val="26"/>
          <w:szCs w:val="26"/>
          <w:shd w:val="clear" w:color="auto" w:fill="FFFFFF"/>
        </w:rPr>
        <w:t> trầm trọng (khoảng những năm 1976 - 1986) đã cho ta thấy rõ vai trò của sự tăng trưởng kinh tế quan trọng như thế nào.</w:t>
      </w:r>
    </w:p>
    <w:p w:rsidR="008F6586" w:rsidRPr="00E73233" w:rsidRDefault="00C06DCF" w:rsidP="00D63130">
      <w:pPr>
        <w:jc w:val="both"/>
        <w:rPr>
          <w:rFonts w:cs="Times New Roman"/>
          <w:color w:val="0563C1" w:themeColor="hyperlink"/>
          <w:sz w:val="26"/>
          <w:szCs w:val="26"/>
          <w:u w:val="single"/>
        </w:rPr>
      </w:pPr>
      <w:r w:rsidRPr="00E73233">
        <w:rPr>
          <w:rStyle w:val="Emphasis"/>
          <w:rFonts w:cs="Times New Roman"/>
          <w:color w:val="333333"/>
          <w:sz w:val="26"/>
          <w:szCs w:val="26"/>
          <w:shd w:val="clear" w:color="auto" w:fill="FFFFFF"/>
        </w:rPr>
        <w:t>Phát triển bền vững</w:t>
      </w:r>
      <w:r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r w:rsidR="008F6586" w:rsidRPr="00E73233">
        <w:rPr>
          <w:rFonts w:cs="Times New Roman"/>
          <w:color w:val="333333"/>
          <w:sz w:val="26"/>
          <w:szCs w:val="26"/>
          <w:shd w:val="clear" w:color="auto" w:fill="FFFFFF"/>
        </w:rPr>
        <w:t> </w:t>
      </w:r>
    </w:p>
    <w:p w:rsidR="00E217F7"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theo một cách hiểu đơn giản, trực tiếp nhất: phát triển nhanh và bền vững là phát triển kinh tế ổn định gắn với việc đảm bảo an sinh xã hội và bảo vệ môi trường sinh thái, hay </w:t>
      </w:r>
      <w:r w:rsidR="00E217F7" w:rsidRPr="00E73233">
        <w:rPr>
          <w:rStyle w:val="Emphasis"/>
          <w:rFonts w:cs="Times New Roman"/>
          <w:color w:val="333333"/>
          <w:sz w:val="26"/>
          <w:szCs w:val="26"/>
          <w:shd w:val="clear" w:color="auto" w:fill="FFFFFF"/>
        </w:rPr>
        <w:t>Phát triển bền vững</w:t>
      </w:r>
      <w:r w:rsidR="00E217F7" w:rsidRPr="00E73233">
        <w:rPr>
          <w:rFonts w:cs="Times New Roman"/>
          <w:color w:val="333333"/>
          <w:sz w:val="26"/>
          <w:szCs w:val="26"/>
          <w:shd w:val="clear" w:color="auto" w:fill="FFFFFF"/>
        </w:rPr>
        <w:t> là sự phát triển nhằm thỏa mãn các nhu cầu hiện tại của con người nhưng không tổn hại tới sự thỏa mãn các nhu cầu của thế hệ tương lai. </w:t>
      </w: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Một số nước vì muốn thúc đẩy phát triển nhanh nền kinh tế mà sẵn sàng hạ thấp yêu cầu về bảo vệ môi trường, rồi việc phát triển nóng lại dựa vào khai thác cạn kiệt tài nguyên thô, dẫn tới hậu quả là ô nhiễm nghiêm trọng và mất vốn liếng tài nguyên, của để dành cho thế hệ tương lai. Cùng với đó, việc phát triển kinh tế ở một số nước chỉ tập trung nơi thành thị; của cải xã hội làm ra được tập trung vào một số tầng lớp dân cư, còn lại người dân ở vùng sâu, vùng xa thì vẫn chìm trong nghèo nàn, lạc hậu. Như vậy, phát triển kinh tế càng nhanh mà không đồng đều, không toàn diện, sẽ tạo ra chênh lệch giàu nghèo, bất bình đẳng trong xã hội càng nhiều, thậm chí phá vỡ rất nhanh các cấu trúc văn hóa, lối sống trong xã hội, tạo ra những lệch lạc và bất ổn trong xã hội. Điều này thì không chỉ là nguy cơ đối với các nước đang phát triển mà cả những nước phát triển hàng đầu thế giới cũng phải đối mặt.</w:t>
      </w:r>
    </w:p>
    <w:p w:rsidR="00EF0412" w:rsidRPr="00E73233" w:rsidRDefault="00EF0412" w:rsidP="00D63130">
      <w:pPr>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nl-NL"/>
        </w:rPr>
        <w:t xml:space="preserve">- </w:t>
      </w:r>
      <w:r w:rsidRPr="00E73233">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lastRenderedPageBreak/>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EF0412" w:rsidRPr="00E73233" w:rsidRDefault="00EF0412" w:rsidP="00D63130">
      <w:pPr>
        <w:widowControl w:val="0"/>
        <w:spacing w:before="120" w:after="120" w:line="360" w:lineRule="auto"/>
        <w:ind w:firstLine="709"/>
        <w:jc w:val="both"/>
        <w:rPr>
          <w:rFonts w:cs="Times New Roman"/>
          <w:color w:val="000000"/>
          <w:sz w:val="26"/>
          <w:szCs w:val="26"/>
          <w:highlight w:val="white"/>
          <w:lang w:val="vi-VN"/>
        </w:rPr>
      </w:pPr>
      <w:r w:rsidRPr="00E73233">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196BAA" w:rsidRPr="00E73233" w:rsidRDefault="00EF0412" w:rsidP="00D63130">
      <w:pPr>
        <w:widowControl w:val="0"/>
        <w:spacing w:before="120" w:after="120" w:line="360" w:lineRule="auto"/>
        <w:ind w:firstLine="709"/>
        <w:jc w:val="both"/>
        <w:outlineLvl w:val="0"/>
        <w:rPr>
          <w:rFonts w:cs="Times New Roman"/>
          <w:bCs/>
          <w:color w:val="000000"/>
          <w:sz w:val="26"/>
          <w:szCs w:val="26"/>
          <w:highlight w:val="white"/>
          <w:lang w:val="vi-VN"/>
        </w:rPr>
      </w:pPr>
      <w:bookmarkStart w:id="0" w:name="_Toc13755089"/>
      <w:bookmarkStart w:id="1" w:name="_Toc13578822"/>
      <w:bookmarkStart w:id="2" w:name="_Toc13575203"/>
      <w:bookmarkStart w:id="3" w:name="_Toc19083697"/>
      <w:bookmarkStart w:id="4" w:name="_Toc19021731"/>
      <w:bookmarkStart w:id="5" w:name="_Toc19021528"/>
      <w:r w:rsidRPr="00E73233">
        <w:rPr>
          <w:rFonts w:cs="Times New Roman"/>
          <w:bCs/>
          <w:i/>
          <w:color w:val="000000"/>
          <w:sz w:val="26"/>
          <w:szCs w:val="26"/>
          <w:highlight w:val="white"/>
          <w:lang w:val="vi-VN"/>
        </w:rPr>
        <w:t>Hai là, đổi mới đồng bộ, phù hợp về kinh tế và chính trị vì mục tiêu xây dựng nước Việt Nam xã hội chủ nghĩa dân giàu, nước mạnh, dân chủ, công bằng, văn minh</w:t>
      </w:r>
      <w:bookmarkEnd w:id="0"/>
      <w:bookmarkEnd w:id="1"/>
      <w:bookmarkEnd w:id="2"/>
      <w:r w:rsidRPr="00E73233">
        <w:rPr>
          <w:rFonts w:cs="Times New Roman"/>
          <w:bCs/>
          <w:i/>
          <w:color w:val="000000"/>
          <w:sz w:val="26"/>
          <w:szCs w:val="26"/>
          <w:highlight w:val="white"/>
          <w:lang w:val="vi-VN"/>
        </w:rPr>
        <w:t>.</w:t>
      </w:r>
      <w:bookmarkEnd w:id="3"/>
      <w:bookmarkEnd w:id="4"/>
      <w:bookmarkEnd w:id="5"/>
    </w:p>
    <w:p w:rsidR="00196BAA" w:rsidRPr="00E73233" w:rsidRDefault="00196BAA" w:rsidP="00D63130">
      <w:pPr>
        <w:jc w:val="both"/>
        <w:rPr>
          <w:rFonts w:cs="Times New Roman"/>
          <w:color w:val="333333"/>
          <w:sz w:val="26"/>
          <w:szCs w:val="26"/>
          <w:shd w:val="clear" w:color="auto" w:fill="FFFFFF"/>
        </w:rPr>
      </w:pPr>
    </w:p>
    <w:p w:rsidR="00196BAA" w:rsidRPr="00E73233" w:rsidRDefault="00196BAA" w:rsidP="00D63130">
      <w:pPr>
        <w:jc w:val="both"/>
        <w:rPr>
          <w:rFonts w:cs="Times New Roman"/>
          <w:color w:val="333333"/>
          <w:sz w:val="26"/>
          <w:szCs w:val="26"/>
          <w:shd w:val="clear" w:color="auto" w:fill="FFFFFF"/>
        </w:rPr>
      </w:pPr>
      <w:r w:rsidRPr="00E73233">
        <w:rPr>
          <w:rFonts w:cs="Times New Roman"/>
          <w:color w:val="333333"/>
          <w:sz w:val="26"/>
          <w:szCs w:val="26"/>
          <w:shd w:val="clear" w:color="auto" w:fill="FFFFFF"/>
        </w:rPr>
        <w:t>Chính trị và kinh tế là hai lĩnh vực lớn và cơ bản nhất của một chế độ chính trị xã hội, giữa chúng có mối quan hệ biện chứng sâu sắc.</w:t>
      </w:r>
    </w:p>
    <w:p w:rsidR="00AB04E7" w:rsidRPr="00E73233" w:rsidRDefault="00AB04E7"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chính trị đóng vai trò định hướng và tạo môi trường chính trị - xã hội ổn định cho phát triển kinh tế</w:t>
      </w:r>
    </w:p>
    <w:p w:rsidR="00AB04E7" w:rsidRPr="00E73233" w:rsidRDefault="00D63130" w:rsidP="00D63130">
      <w:pPr>
        <w:pStyle w:val="NormalWeb"/>
        <w:shd w:val="clear" w:color="auto" w:fill="FFFFFF"/>
        <w:spacing w:before="0" w:beforeAutospacing="0" w:after="240" w:afterAutospacing="0"/>
        <w:jc w:val="both"/>
        <w:textAlignment w:val="baseline"/>
        <w:rPr>
          <w:color w:val="2B2B2B"/>
          <w:sz w:val="26"/>
          <w:szCs w:val="26"/>
          <w:shd w:val="clear" w:color="auto" w:fill="FFFFFF"/>
        </w:rPr>
      </w:pPr>
      <w:r w:rsidRPr="00E73233">
        <w:rPr>
          <w:color w:val="2B2B2B"/>
          <w:sz w:val="26"/>
          <w:szCs w:val="26"/>
          <w:shd w:val="clear" w:color="auto" w:fill="FFFFFF"/>
        </w:rPr>
        <w:t>kinh tế</w:t>
      </w:r>
      <w:r w:rsidR="00AB04E7" w:rsidRPr="00E73233">
        <w:rPr>
          <w:color w:val="2B2B2B"/>
          <w:sz w:val="26"/>
          <w:szCs w:val="26"/>
          <w:shd w:val="clear" w:color="auto" w:fill="FFFFFF"/>
        </w:rPr>
        <w:t xml:space="preserve"> có vai trò quyết định đến sự thay đổi và phát triển của đường lối chính trị, hệ tư tưởng chính trị và cơ cấu của hệ thống chính trị.</w:t>
      </w:r>
    </w:p>
    <w:p w:rsidR="004B6388" w:rsidRPr="00E73233" w:rsidRDefault="004B6388"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rPr>
        <w:t>những biến đổi về mặt chính trị có nguồn gốc sâu xa từ sự biến đổi về kinh tế</w:t>
      </w:r>
    </w:p>
    <w:p w:rsidR="00F32452" w:rsidRPr="00E73233" w:rsidRDefault="00F32452" w:rsidP="00D63130">
      <w:pPr>
        <w:pStyle w:val="NormalWeb"/>
        <w:shd w:val="clear" w:color="auto" w:fill="FFFFFF"/>
        <w:spacing w:before="0" w:beforeAutospacing="0" w:after="240" w:afterAutospacing="0"/>
        <w:jc w:val="both"/>
        <w:textAlignment w:val="baseline"/>
        <w:rPr>
          <w:color w:val="000000"/>
          <w:sz w:val="26"/>
          <w:szCs w:val="26"/>
        </w:rPr>
      </w:pPr>
      <w:r w:rsidRPr="00E73233">
        <w:rPr>
          <w:color w:val="000000"/>
          <w:sz w:val="26"/>
          <w:szCs w:val="26"/>
          <w:shd w:val="clear" w:color="auto" w:fill="FFFFFF"/>
        </w:rPr>
        <w:t xml:space="preserve">Kinh tế phát triển thì chính trị tiến bộ; ngược lại, kinh tế khủng hoảng là dấu hiệu cho thấy sự bất cập của chính trị và nó đòi hỏi phải có sự điều chỉnh về chính trị. </w:t>
      </w:r>
      <w:r w:rsidRPr="00E73233">
        <w:rPr>
          <w:color w:val="000000"/>
          <w:sz w:val="26"/>
          <w:szCs w:val="26"/>
        </w:rPr>
        <w:t>Trên thực tế, không có đường lối chính trị đúng thì không một giai cấp thống trị nào có thể giữ vững được sự thống nhất chính trị và do đó, cũng không có khả năng lãnh đạo kinh tế.</w:t>
      </w:r>
    </w:p>
    <w:p w:rsidR="004B6388" w:rsidRPr="00E73233" w:rsidRDefault="004B638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Trong giai đoạn đầu, nhiệm vụ trọng tâm là đánh đuổi đế quốc, thực dân giành độc lập và có 10 năm đất nước thống nhất, nhưng bị bao vây cô lập, kinh tế hết sức khó khăn. Do nhiều nguyên nhân chủ quan và khách quan, rõ ràng rằng, trong mối quan hệ giữa kinh tế và chính trị giai đoạn này, chính trị được đặt lên hàng đầu với mục tiêu thống nhất đất nước, chính trị can thiệp sâu vào kinh tế, kinh tế phục vụ mục tiêu chính trị. Sự phát triển kinh tế trong điều kiện đặc thù này có nhiều thời điểm đạt được thành tựu quan trọng, đáp ứng yêu cầu giải phóng miền Nam, thống nhất đất nước. Nhưng cần khẳng định, đó là giai đoạn đặc biệt, việc giải quyết mối quan hệ kinh tế và chính trị kéo dài trong 10 năm tiếp theo, trước khi đất nước tiến hành công cuộc đổi mới là vi phạm nhiều quy luật khách quan trong phát triển kinh tế.</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33333"/>
          <w:sz w:val="26"/>
          <w:szCs w:val="26"/>
          <w:shd w:val="clear" w:color="auto" w:fill="FFFFFF"/>
        </w:rPr>
        <w:t xml:space="preserve">75- 86: , việc nhận thức và giải quyết mối quan hệ giữa kinh tế và chính trị không đúng đắn, chúng ta đã nhấn mạnh quá mức vai trò của chính trị đối với kinh tế và các lĩnh vực của đời sống xã hội; vi phạm quy luật kinh tế khách quan; chưa đánh giá đúng vai trò của kinh tế trong quan hệ với chính trị; nhận thức một cách đơn giản về tác động của </w:t>
      </w:r>
      <w:r w:rsidRPr="00E73233">
        <w:rPr>
          <w:color w:val="333333"/>
          <w:sz w:val="26"/>
          <w:szCs w:val="26"/>
          <w:shd w:val="clear" w:color="auto" w:fill="FFFFFF"/>
        </w:rPr>
        <w:lastRenderedPageBreak/>
        <w:t>chính trị đối với kinh tế; chính trị can thiệp quá sâu vào các quá trình kinh tế - xã hội bằng hệ thống những mệnh lệnh hành chính, chủ quan của các cơ quan quản lý. </w:t>
      </w:r>
    </w:p>
    <w:p w:rsidR="000834B8" w:rsidRPr="00E73233" w:rsidRDefault="000834B8" w:rsidP="00D63130">
      <w:pPr>
        <w:pStyle w:val="NormalWeb"/>
        <w:shd w:val="clear" w:color="auto" w:fill="FFFFFF"/>
        <w:spacing w:before="0" w:beforeAutospacing="0" w:after="240" w:afterAutospacing="0"/>
        <w:jc w:val="both"/>
        <w:textAlignment w:val="baseline"/>
        <w:rPr>
          <w:color w:val="363636"/>
          <w:sz w:val="26"/>
          <w:szCs w:val="26"/>
          <w:bdr w:val="none" w:sz="0" w:space="0" w:color="auto" w:frame="1"/>
          <w:shd w:val="clear" w:color="auto" w:fill="FFFFFF"/>
        </w:rPr>
      </w:pPr>
      <w:r w:rsidRPr="00E73233">
        <w:rPr>
          <w:color w:val="363636"/>
          <w:sz w:val="26"/>
          <w:szCs w:val="26"/>
          <w:bdr w:val="none" w:sz="0" w:space="0" w:color="auto" w:frame="1"/>
          <w:shd w:val="clear" w:color="auto" w:fill="FFFFFF"/>
        </w:rPr>
        <w:t>Từ năm 1986 đến nay, là thời kỳ đổi mới kinh tế gắn với đổi mới chính trị -</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6" w:name="_Toc13575204"/>
      <w:bookmarkStart w:id="7" w:name="_Toc13578823"/>
      <w:bookmarkStart w:id="8" w:name="_Toc13755090"/>
      <w:bookmarkStart w:id="9" w:name="_Toc19021530"/>
      <w:bookmarkStart w:id="10" w:name="_Toc19021733"/>
      <w:bookmarkStart w:id="11" w:name="_Toc19083699"/>
      <w:r w:rsidRPr="00E73233">
        <w:rPr>
          <w:rFonts w:cs="Times New Roman"/>
          <w:bCs/>
          <w:i/>
          <w:sz w:val="26"/>
          <w:szCs w:val="26"/>
          <w:lang w:val="vi-VN"/>
        </w:rPr>
        <w:t>Ba là, mở rộng dân chủ, phát huy tối đa nhân tố con người; coi con người là chủ thể, nguồn lực chủ yếu và là mục tiêu của sự phát triển</w:t>
      </w:r>
      <w:bookmarkEnd w:id="6"/>
      <w:bookmarkEnd w:id="7"/>
      <w:bookmarkEnd w:id="8"/>
      <w:r w:rsidRPr="00E73233">
        <w:rPr>
          <w:rFonts w:cs="Times New Roman"/>
          <w:bCs/>
          <w:i/>
          <w:sz w:val="26"/>
          <w:szCs w:val="26"/>
          <w:lang w:val="vi-VN"/>
        </w:rPr>
        <w:t>.</w:t>
      </w:r>
      <w:bookmarkEnd w:id="9"/>
      <w:bookmarkEnd w:id="10"/>
      <w:bookmarkEnd w:id="11"/>
    </w:p>
    <w:p w:rsidR="007370E6" w:rsidRPr="00E73233" w:rsidRDefault="007370E6" w:rsidP="00D63130">
      <w:pPr>
        <w:widowControl w:val="0"/>
        <w:spacing w:before="120" w:after="120" w:line="380" w:lineRule="atLeast"/>
        <w:ind w:firstLine="720"/>
        <w:jc w:val="both"/>
        <w:rPr>
          <w:rFonts w:cs="Times New Roman"/>
          <w:sz w:val="26"/>
          <w:szCs w:val="26"/>
          <w:lang w:val="vi-VN"/>
        </w:rPr>
      </w:pPr>
      <w:r w:rsidRPr="00E73233">
        <w:rPr>
          <w:rFonts w:cs="Times New Roman"/>
          <w:sz w:val="26"/>
          <w:szCs w:val="26"/>
          <w:lang w:val="vi-VN"/>
        </w:rPr>
        <w:t>Phải bảo đảm quyền con người, quyền công dân và các điều kiện để mọi người được phát triển toàn diện. Nâng cao năng lực và tạo cơ chế để nhân dân thực hiện đầy đủ quyền làm chủ, nhất là dân chủ trực tiếp để phát huy mạnh mẽ mọi khả năng sáng tạo và bảo đảm đồng thuận cao trong xã hội, tạo động lực phát triển đất nước.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2" w:name="_Toc13575205"/>
      <w:bookmarkStart w:id="13" w:name="_Toc13578824"/>
      <w:bookmarkStart w:id="14" w:name="_Toc13755091"/>
      <w:bookmarkStart w:id="15" w:name="_Toc19021531"/>
      <w:bookmarkStart w:id="16" w:name="_Toc19021734"/>
      <w:bookmarkStart w:id="17" w:name="_Toc19083700"/>
      <w:r w:rsidRPr="00E73233">
        <w:rPr>
          <w:rFonts w:cs="Times New Roman"/>
          <w:bCs/>
          <w:i/>
          <w:sz w:val="26"/>
          <w:szCs w:val="26"/>
          <w:lang w:val="vi-VN"/>
        </w:rPr>
        <w:t>Bốn là</w:t>
      </w:r>
      <w:r w:rsidRPr="00E73233">
        <w:rPr>
          <w:rFonts w:cs="Times New Roman"/>
          <w:bCs/>
          <w:sz w:val="26"/>
          <w:szCs w:val="26"/>
          <w:lang w:val="vi-VN"/>
        </w:rPr>
        <w:t xml:space="preserve">, </w:t>
      </w:r>
      <w:r w:rsidRPr="00E73233">
        <w:rPr>
          <w:rFonts w:cs="Times New Roman"/>
          <w:bCs/>
          <w:i/>
          <w:sz w:val="26"/>
          <w:szCs w:val="26"/>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12"/>
      <w:bookmarkEnd w:id="13"/>
      <w:bookmarkEnd w:id="14"/>
      <w:r w:rsidRPr="00E73233">
        <w:rPr>
          <w:rFonts w:cs="Times New Roman"/>
          <w:bCs/>
          <w:i/>
          <w:sz w:val="26"/>
          <w:szCs w:val="26"/>
          <w:lang w:val="vi-VN"/>
        </w:rPr>
        <w:t>.</w:t>
      </w:r>
      <w:bookmarkEnd w:id="15"/>
      <w:bookmarkEnd w:id="16"/>
      <w:bookmarkEnd w:id="17"/>
    </w:p>
    <w:p w:rsidR="00D63130" w:rsidRPr="00E73233" w:rsidRDefault="00D63130" w:rsidP="0068161E">
      <w:pPr>
        <w:widowControl w:val="0"/>
        <w:spacing w:before="120" w:after="120" w:line="380" w:lineRule="atLeast"/>
        <w:ind w:firstLine="720"/>
        <w:jc w:val="both"/>
        <w:outlineLvl w:val="0"/>
        <w:rPr>
          <w:rFonts w:cs="Times New Roman"/>
          <w:sz w:val="26"/>
          <w:szCs w:val="26"/>
        </w:rPr>
      </w:pPr>
      <w:r w:rsidRPr="00E73233">
        <w:rPr>
          <w:rFonts w:cs="Times New Roman"/>
          <w:sz w:val="26"/>
          <w:szCs w:val="26"/>
        </w:rPr>
        <w:t>K.Marx chỉ rõ “Những thời đại kinh tế khác nhau không phải ở chỗ chúng sản xuất ra cái gì, mà là ở chỗ chúng sản xuất bằng cách nào, với những tư liệu lao động nào”[</w:t>
      </w:r>
    </w:p>
    <w:p w:rsidR="00D63130" w:rsidRPr="00E73233" w:rsidRDefault="00D63130" w:rsidP="00D63130">
      <w:pPr>
        <w:pStyle w:val="ListParagraph"/>
        <w:widowControl w:val="0"/>
        <w:numPr>
          <w:ilvl w:val="0"/>
          <w:numId w:val="4"/>
        </w:numPr>
        <w:spacing w:before="120" w:after="120" w:line="380" w:lineRule="atLeast"/>
        <w:jc w:val="both"/>
        <w:outlineLvl w:val="0"/>
        <w:rPr>
          <w:rFonts w:cs="Times New Roman"/>
          <w:bCs/>
          <w:sz w:val="26"/>
          <w:szCs w:val="26"/>
        </w:rPr>
      </w:pPr>
      <w:r w:rsidRPr="00E73233">
        <w:rPr>
          <w:rFonts w:cs="Times New Roman"/>
          <w:bCs/>
          <w:sz w:val="26"/>
          <w:szCs w:val="26"/>
        </w:rPr>
        <w:t>CÔNG CỤ LAO ĐỘNG</w:t>
      </w:r>
    </w:p>
    <w:p w:rsidR="00D63130" w:rsidRPr="00E73233" w:rsidRDefault="00D63130" w:rsidP="00D63130">
      <w:pPr>
        <w:ind w:right="-10"/>
        <w:jc w:val="both"/>
        <w:rPr>
          <w:rFonts w:cs="Times New Roman"/>
          <w:sz w:val="26"/>
          <w:szCs w:val="26"/>
        </w:rPr>
      </w:pPr>
      <w:r w:rsidRPr="00E73233">
        <w:rPr>
          <w:rFonts w:cs="Times New Roman"/>
          <w:sz w:val="26"/>
          <w:szCs w:val="26"/>
        </w:rPr>
        <w:t>Y</w:t>
      </w:r>
      <w:r w:rsidRPr="00E73233">
        <w:rPr>
          <w:rFonts w:cs="Times New Roman"/>
          <w:sz w:val="26"/>
          <w:szCs w:val="26"/>
        </w:rPr>
        <w:t xml:space="preserve">ếu tố trực tiếp quyết định sự phát triển của công cụ lao động chính là khoa học và công nghệ, nhờ có thành tựu khoa học (những phát kiến khoa học) và công nghệ, công cụ lao động được cải tiến không ngừng nhằm giảm nhẹ lao động cơ bắp của con người và làm cho lao động đạt hiệu quả cao hơn. Do đó, có thể nói, sự phát triển của khoa học và công nghệ sẽ dẫn đến cuộc cách mạng trong lực lượng sản xuất, trong đó đặc biệt là công cụ lao động. </w:t>
      </w:r>
    </w:p>
    <w:p w:rsidR="00CF4965" w:rsidRPr="00E73233" w:rsidRDefault="00CF4965" w:rsidP="00D63130">
      <w:pPr>
        <w:ind w:right="-10"/>
        <w:jc w:val="both"/>
        <w:rPr>
          <w:rFonts w:cs="Times New Roman"/>
          <w:sz w:val="26"/>
          <w:szCs w:val="26"/>
        </w:rPr>
      </w:pPr>
      <w:r w:rsidRPr="00E73233">
        <w:rPr>
          <w:rFonts w:cs="Times New Roman"/>
          <w:sz w:val="26"/>
          <w:szCs w:val="26"/>
        </w:rPr>
        <w:t>Khoa học và công nghệ đã thâm nhập vào mọi khâu của quá trình sản xuất</w:t>
      </w:r>
      <w:r w:rsidRPr="00E73233">
        <w:rPr>
          <w:rFonts w:cs="Times New Roman"/>
          <w:sz w:val="26"/>
          <w:szCs w:val="26"/>
        </w:rPr>
        <w:t xml:space="preserve">. </w:t>
      </w:r>
      <w:r w:rsidRPr="00E73233">
        <w:rPr>
          <w:rFonts w:cs="Times New Roman"/>
          <w:sz w:val="26"/>
          <w:szCs w:val="26"/>
        </w:rPr>
        <w:t>Từ khâu sản xuất, quản lý, đến phân phối, lưu thông, tiêu dùng.</w:t>
      </w:r>
    </w:p>
    <w:p w:rsidR="00CF4965" w:rsidRPr="00E73233" w:rsidRDefault="0068161E" w:rsidP="00D63130">
      <w:pPr>
        <w:ind w:right="-10"/>
        <w:jc w:val="both"/>
        <w:rPr>
          <w:rFonts w:cs="Times New Roman"/>
          <w:sz w:val="26"/>
          <w:szCs w:val="26"/>
        </w:rPr>
      </w:pPr>
      <w:r w:rsidRPr="00E73233">
        <w:rPr>
          <w:rFonts w:cs="Times New Roman"/>
          <w:sz w:val="26"/>
          <w:szCs w:val="26"/>
        </w:rPr>
        <w:t>T</w:t>
      </w:r>
      <w:r w:rsidR="00CF4965" w:rsidRPr="00E73233">
        <w:rPr>
          <w:rFonts w:cs="Times New Roman"/>
          <w:sz w:val="26"/>
          <w:szCs w:val="26"/>
        </w:rPr>
        <w:t>rên lĩnh vực nông nghiệp, máy móc đã thay dần những công cụ thủ công lạc hậu. Trên đồng ruộng Việt Nam, hình ảnh con trâu đi trước cái cày theo sau đã thay dần bằng máy cày, máy bừa, máy sạ, máy gặt đập liên hợp..; người nông dân đã biết bảo quản sản phẩm làm ra tốt hơn, biết tận dụng chất thải trong chăn nuôi để sản xuất khí bioga phục vụ cho sinh hoạt và đảm bảo vệ sinh môi trường. Biết lựa chọn giống, vật nuôi nhất là nuôi thú lạ hiện nay đã làm cho nhiều nông dân có thu nhập rất cao, hay chọn cây trồng bằng khoa học công nghệ chứ không đơn thuần là kinh nghiệm</w:t>
      </w:r>
    </w:p>
    <w:p w:rsidR="0068161E" w:rsidRPr="00E73233" w:rsidRDefault="0068161E" w:rsidP="0068161E">
      <w:pPr>
        <w:ind w:left="-15" w:right="-10"/>
        <w:rPr>
          <w:rFonts w:cs="Times New Roman"/>
          <w:sz w:val="26"/>
          <w:szCs w:val="26"/>
        </w:rPr>
      </w:pPr>
      <w:r w:rsidRPr="00E73233">
        <w:rPr>
          <w:rFonts w:cs="Times New Roman"/>
          <w:sz w:val="26"/>
          <w:szCs w:val="26"/>
        </w:rPr>
        <w:lastRenderedPageBreak/>
        <w:t xml:space="preserve">Trong y học, chúng ta đã tiếp cận những phương pháp chữa bệnh mới của thế giới; từng bước hiện đại hóa, nâng cao chất lượng chẩn đoán, điều trị, ứng dụng khoa học công nghệ mới. </w:t>
      </w:r>
    </w:p>
    <w:p w:rsidR="0068161E" w:rsidRPr="00E73233" w:rsidRDefault="0068161E" w:rsidP="00D63130">
      <w:pPr>
        <w:ind w:right="-10"/>
        <w:jc w:val="both"/>
        <w:rPr>
          <w:rFonts w:cs="Times New Roman"/>
          <w:sz w:val="26"/>
          <w:szCs w:val="26"/>
        </w:rPr>
      </w:pPr>
    </w:p>
    <w:p w:rsidR="00CF4965" w:rsidRPr="00E73233" w:rsidRDefault="00CF4965" w:rsidP="00CF4965">
      <w:pPr>
        <w:spacing w:after="143"/>
        <w:ind w:left="-15" w:right="-10"/>
        <w:rPr>
          <w:rFonts w:cs="Times New Roman"/>
          <w:sz w:val="26"/>
          <w:szCs w:val="26"/>
        </w:rPr>
      </w:pPr>
      <w:r w:rsidRPr="00E73233">
        <w:rPr>
          <w:rFonts w:cs="Times New Roman"/>
          <w:sz w:val="26"/>
          <w:szCs w:val="26"/>
        </w:rPr>
        <w:t xml:space="preserve">Cùng với nhiều lĩnh vực khác máy móc, thiết bị đã thay thế vai trò con người ở những lĩnh vực đòi hỏi độ chính xác cao, trong những công việc nặng nhọc, nguy hiểm, độc hại. </w:t>
      </w:r>
    </w:p>
    <w:p w:rsidR="00CF4965" w:rsidRPr="00E73233" w:rsidRDefault="0068161E" w:rsidP="00D63130">
      <w:pPr>
        <w:ind w:right="-10"/>
        <w:jc w:val="both"/>
        <w:rPr>
          <w:rFonts w:cs="Times New Roman"/>
          <w:sz w:val="26"/>
          <w:szCs w:val="26"/>
        </w:rPr>
      </w:pPr>
      <w:r w:rsidRPr="00E73233">
        <w:rPr>
          <w:rFonts w:cs="Times New Roman"/>
          <w:sz w:val="26"/>
          <w:szCs w:val="26"/>
        </w:rPr>
        <w:t>Việt Nam là nước đi sau về khoa học và công nghệ, chúng ta cần chú trọng nghiên cứu ứng dụng và triển khai, nắm bắt và làm chủ được công nghệ mới, lựa chọn một số lĩnh vực mà ta có khả năng và lợi thế cho phép nghiên cứu “đón đầu”, tránh tốn nhiều công sức nghiên cứu những vấn đề mà thế giới đã giải quyết</w:t>
      </w:r>
    </w:p>
    <w:p w:rsidR="00D63130" w:rsidRPr="00E73233" w:rsidRDefault="00D63130" w:rsidP="00D63130">
      <w:pPr>
        <w:widowControl w:val="0"/>
        <w:spacing w:before="120" w:after="120" w:line="380" w:lineRule="atLeast"/>
        <w:ind w:left="720"/>
        <w:jc w:val="both"/>
        <w:outlineLvl w:val="0"/>
        <w:rPr>
          <w:rFonts w:cs="Times New Roman"/>
          <w:bCs/>
          <w:sz w:val="26"/>
          <w:szCs w:val="26"/>
        </w:rPr>
      </w:pPr>
    </w:p>
    <w:p w:rsidR="007370E6" w:rsidRPr="00E73233" w:rsidRDefault="007370E6" w:rsidP="00D63130">
      <w:pPr>
        <w:widowControl w:val="0"/>
        <w:spacing w:before="120" w:after="120" w:line="380" w:lineRule="atLeast"/>
        <w:ind w:firstLine="720"/>
        <w:jc w:val="both"/>
        <w:outlineLvl w:val="0"/>
        <w:rPr>
          <w:rFonts w:cs="Times New Roman"/>
          <w:bCs/>
          <w:i/>
          <w:sz w:val="26"/>
          <w:szCs w:val="26"/>
          <w:lang w:val="vi-VN"/>
        </w:rPr>
      </w:pPr>
      <w:bookmarkStart w:id="18" w:name="_Toc13575206"/>
      <w:bookmarkStart w:id="19" w:name="_Toc13578825"/>
      <w:bookmarkStart w:id="20" w:name="_Toc13755092"/>
      <w:bookmarkStart w:id="21" w:name="_Toc19021532"/>
      <w:bookmarkStart w:id="22" w:name="_Toc19021735"/>
      <w:bookmarkStart w:id="23" w:name="_Toc19083701"/>
      <w:r w:rsidRPr="00E73233">
        <w:rPr>
          <w:rFonts w:cs="Times New Roman"/>
          <w:bCs/>
          <w:i/>
          <w:sz w:val="26"/>
          <w:szCs w:val="26"/>
          <w:lang w:val="vi-VN"/>
        </w:rPr>
        <w:t>Năm là, xây dựng nền kinh tế độc lập, tự chủ ngày càng cao trong điều kiện hội nhập quốc tế ngày càng sâu rộng</w:t>
      </w:r>
      <w:bookmarkEnd w:id="18"/>
      <w:bookmarkEnd w:id="19"/>
      <w:bookmarkEnd w:id="20"/>
      <w:r w:rsidRPr="00E73233">
        <w:rPr>
          <w:rFonts w:cs="Times New Roman"/>
          <w:bCs/>
          <w:i/>
          <w:sz w:val="26"/>
          <w:szCs w:val="26"/>
          <w:lang w:val="vi-VN"/>
        </w:rPr>
        <w:t>.</w:t>
      </w:r>
      <w:bookmarkEnd w:id="21"/>
      <w:bookmarkEnd w:id="22"/>
      <w:bookmarkEnd w:id="23"/>
    </w:p>
    <w:p w:rsidR="00757382" w:rsidRPr="00E73233" w:rsidRDefault="00757382" w:rsidP="0068161E">
      <w:pPr>
        <w:widowControl w:val="0"/>
        <w:spacing w:before="120" w:after="120" w:line="380" w:lineRule="atLeast"/>
        <w:jc w:val="both"/>
        <w:outlineLvl w:val="0"/>
        <w:rPr>
          <w:rFonts w:cs="Times New Roman"/>
          <w:bCs/>
          <w:sz w:val="26"/>
          <w:szCs w:val="26"/>
          <w:lang w:val="vi-VN"/>
        </w:rPr>
      </w:pPr>
    </w:p>
    <w:p w:rsidR="007370E6" w:rsidRPr="00E73233" w:rsidRDefault="007370E6" w:rsidP="00D63130">
      <w:pPr>
        <w:pStyle w:val="NormalWeb"/>
        <w:shd w:val="clear" w:color="auto" w:fill="FFFFFF"/>
        <w:spacing w:before="0" w:beforeAutospacing="0" w:after="240" w:afterAutospacing="0"/>
        <w:jc w:val="both"/>
        <w:textAlignment w:val="baseline"/>
        <w:rPr>
          <w:color w:val="333333"/>
          <w:sz w:val="26"/>
          <w:szCs w:val="26"/>
          <w:shd w:val="clear" w:color="auto" w:fill="FFFFFF"/>
        </w:rPr>
      </w:pPr>
      <w:r w:rsidRPr="00E73233">
        <w:rPr>
          <w:color w:val="333333"/>
          <w:sz w:val="26"/>
          <w:szCs w:val="26"/>
          <w:shd w:val="clear" w:color="auto" w:fill="FFFFFF"/>
        </w:rPr>
        <w:t>một quốc gia dù lớn hay nhỏ, độc lập tự chủ về kinh tế luôn là nền tảng vật chất cơ bản để giữ vững độc lập tự chủ về chính trị và tăng cường độc lập tự chủ của quốc gia. Không thể có độc lập tự chủ về chính trị trong khi lệ thuộc về kinh tế.</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không phải là biệt lập, cô lập với thế giới bên ngoài, không đứng ngoài hội nhập quốc tế. Độc lập, tự chủ thể hiện chủ quyền, quyền tự quyết, tự lựa chọn con đường phát triển, tự quyết định mô hình phát triển của quốc gia, dân tộc. Do đó, không có độc lập, tự chủ thì không thể nói tới hội nhập quốc tế chứ chưa nói tới chủ động, tích cực hội nhập quốc tế.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là cơ sở để tận dụng nhiều cơ hội to lớn, đồng thời hạn chế tối đa những thách thức gay gắt,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độc lập, tự chủ sẽ là cơ sở, điều kiện để nước ta chủ động phát huy được lợi thế so sánh của mình trong quá trình hội nhập quốc tế nhằm từng bước phát triển. Chẳng hạn, chúng ta có lợi thế về các sản phẩm nông nghiệp, ngư nghiệp, lâm nghiệp, may mặc, giày da… Chúng ta chỉ có thể xuất khẩu được những mặt hàng có lợi thế so sánh này khi hội nhập đầy đủ và sâu rộng vào kinh tế quốc tế. Nhưng nếu không độc lập, tự chủ thì lợi thế so sánh trong hội nhập sẽ bị các nước lớn mạnh lái theo ý họ</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những cơ hội, tiền đề cho chúng ta giữ vững độc lập, tự chủ trên mọi lĩnh vực của đời sống xã hội, </w:t>
      </w:r>
    </w:p>
    <w:p w:rsidR="00757382" w:rsidRPr="00E73233" w:rsidRDefault="00757382"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hội nhập quốc tế sẽ tạo ra cho chúng ta những cơ hội thuận lợi để huy động nguồn lực bên ngoài cho phát triển kinh tế - xã hội trong nước</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lastRenderedPageBreak/>
        <w:t>Trong 30 năm đổi mới, nhờ ra sức xây dựng nền kinh tế độc lập tự chủ và chủ động tích cực hội nhập kinh tế quốc tế, nước ta đã đạt được những thành tựu to lớn và có ý nghĩa lịch sử. Việt Nam đã được Liên Hợp quốc đưa ra khỏi nhóm nước kém phát triển, đã trở thành nước có thu nhập trung bình. Việt Nam là một trong số ít nước chuyển đổi thành công từ cơ chế kế hoạch hóa tập trung, bao cấp, sang cơ chế thị trường có sự quản lý của nhà nước mà vẫn giữ được sự ổn định chính trị - xã hội và ổn định kinh tế vĩ mô. Từ chỗ thiếu lương thực, đến nay Việt Nam đã trở thành một trong những nước xuất khẩu nông sản hàng đầu thế giới. Từ chỗ khan hiếm hàng hóa, hiện nay trên thị trường mọi thứ hàng hóa được mua bán, đáp ứng nhu cầu có khả năng thanh toán của nhân dân và các doanh nghiệp. Từ chỗ siêu lạm phát, hiện nay chỉ còn 1 chữ số. Một trong những thắng lợi lớn của nền kinh tế nữa, đó là bố trí lại cơ cấu sản xuất, điều chỉnh lớn cơ cấu đầu tư trong sản xuất nông nghiệp. Đồng thời, phát huy tính tự chủ của các hộ nông dân, nhờ vậy mà giải phóng được sức sản xuất, tăng nhanh sản lượng hàng hoá, nhất là lương thực - thực phẩm để xoá đói, giảm nghèo và đẩy mạnh xuất khẩu. Bộ mặt nông thôn Việt Nam đã thay đổi rõ rệt về nhiều mặt, tuy chưa đều giữa các vùng.</w:t>
      </w:r>
    </w:p>
    <w:p w:rsidR="00D36D6D" w:rsidRPr="00E73233" w:rsidRDefault="00D36D6D" w:rsidP="00D63130">
      <w:pPr>
        <w:pStyle w:val="NormalWeb"/>
        <w:shd w:val="clear" w:color="auto" w:fill="FFFFFF"/>
        <w:spacing w:before="0" w:beforeAutospacing="0" w:after="75" w:afterAutospacing="0"/>
        <w:jc w:val="both"/>
        <w:rPr>
          <w:color w:val="333333"/>
          <w:sz w:val="26"/>
          <w:szCs w:val="26"/>
        </w:rPr>
      </w:pPr>
      <w:r w:rsidRPr="00E73233">
        <w:rPr>
          <w:color w:val="333333"/>
          <w:sz w:val="26"/>
          <w:szCs w:val="26"/>
        </w:rPr>
        <w:t>Nếu đầu thập niên 90 của thế kỷ trước, chúng ta mới có quan hệ kinh tế - thương mại với gần 30 nước và vùng lãnh thổ thì đến nay đã có quan hệ kinh tế - thương mại với trên 220 nước và vùng lãnh thổ</w:t>
      </w:r>
    </w:p>
    <w:p w:rsidR="00D36D6D" w:rsidRPr="00E73233" w:rsidRDefault="00D36D6D"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r w:rsidRPr="00E73233">
        <w:rPr>
          <w:color w:val="363636"/>
          <w:sz w:val="26"/>
          <w:szCs w:val="26"/>
          <w:shd w:val="clear" w:color="auto" w:fill="FFFFFF"/>
        </w:rPr>
        <w:t xml:space="preserve"> b/ định hướng</w:t>
      </w:r>
    </w:p>
    <w:p w:rsidR="00E5354E" w:rsidRPr="00E73233" w:rsidRDefault="00D36D6D" w:rsidP="00D63130">
      <w:pPr>
        <w:pStyle w:val="NormalWeb"/>
        <w:shd w:val="clear" w:color="auto" w:fill="FFFFFF"/>
        <w:spacing w:after="240"/>
        <w:jc w:val="both"/>
        <w:rPr>
          <w:color w:val="363636"/>
          <w:sz w:val="26"/>
          <w:szCs w:val="26"/>
          <w:shd w:val="clear" w:color="auto" w:fill="FFFFFF"/>
        </w:rPr>
      </w:pPr>
      <w:r w:rsidRPr="00E73233">
        <w:rPr>
          <w:b/>
          <w:bCs/>
          <w:color w:val="363636"/>
          <w:sz w:val="26"/>
          <w:szCs w:val="26"/>
          <w:shd w:val="clear" w:color="auto" w:fill="FFFFFF"/>
          <w:lang w:val="nl-NL"/>
        </w:rPr>
        <w:t xml:space="preserve">1. </w:t>
      </w:r>
      <w:r w:rsidRPr="00E73233">
        <w:rPr>
          <w:color w:val="363636"/>
          <w:sz w:val="26"/>
          <w:szCs w:val="26"/>
          <w:shd w:val="clear" w:color="auto" w:fill="FFFFFF"/>
        </w:rPr>
        <w:t>P</w:t>
      </w:r>
      <w:r w:rsidRPr="00E73233">
        <w:rPr>
          <w:color w:val="363636"/>
          <w:sz w:val="26"/>
          <w:szCs w:val="26"/>
          <w:shd w:val="clear" w:color="auto" w:fill="FFFFFF"/>
          <w:lang w:val="vi-VN"/>
        </w:rPr>
        <w:t xml:space="preserve">hát triển nền kinh tế thị trường định hướng xã hội chủ nghĩa với nhiều hình thức sở hữu, nhiều thành phần kinh tế, nhiều hình thức tổ chức kinh doanh và hình thức phân phối. </w:t>
      </w:r>
    </w:p>
    <w:p w:rsidR="00E5354E" w:rsidRPr="00E73233" w:rsidRDefault="00E5354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D36D6D" w:rsidRPr="00E73233" w:rsidRDefault="00D36D6D" w:rsidP="00D63130">
      <w:pPr>
        <w:spacing w:after="0" w:line="400" w:lineRule="atLeast"/>
        <w:ind w:firstLine="720"/>
        <w:jc w:val="both"/>
        <w:rPr>
          <w:rStyle w:val="Strong"/>
          <w:rFonts w:cs="Times New Roman"/>
          <w:color w:val="333333"/>
          <w:sz w:val="26"/>
          <w:szCs w:val="26"/>
          <w:shd w:val="clear" w:color="auto" w:fill="FFFFFF"/>
        </w:rPr>
      </w:pPr>
      <w:r w:rsidRPr="00E73233">
        <w:rPr>
          <w:rStyle w:val="Strong"/>
          <w:rFonts w:cs="Times New Roman"/>
          <w:color w:val="333333"/>
          <w:sz w:val="26"/>
          <w:szCs w:val="26"/>
          <w:shd w:val="clear" w:color="auto" w:fill="FFFFFF"/>
        </w:rPr>
        <w:t>Trong thời kỳ bao cấp, chúng ta chủ yếu thừa nhận 2 thành phần kinh tế cơ bản trong nền kinh tế, đó là kinh tế quốc doanh, sau này gọi là kinh tế nhà nước và kinh tế tập thể…..</w:t>
      </w:r>
    </w:p>
    <w:p w:rsidR="00D36D6D" w:rsidRPr="00E73233" w:rsidRDefault="00D36D6D" w:rsidP="00D63130">
      <w:pPr>
        <w:pStyle w:val="Heading5"/>
        <w:shd w:val="clear" w:color="auto" w:fill="FFFFFF"/>
        <w:spacing w:before="0" w:after="72"/>
        <w:ind w:left="225"/>
        <w:jc w:val="both"/>
        <w:rPr>
          <w:rFonts w:ascii="Times New Roman" w:eastAsia="Times New Roman" w:hAnsi="Times New Roman" w:cs="Times New Roman"/>
          <w:color w:val="000000"/>
          <w:sz w:val="26"/>
          <w:szCs w:val="26"/>
        </w:rPr>
      </w:pPr>
      <w:r w:rsidRPr="00E73233">
        <w:rPr>
          <w:rStyle w:val="mw-headline"/>
          <w:rFonts w:ascii="Times New Roman" w:hAnsi="Times New Roman" w:cs="Times New Roman"/>
          <w:b/>
          <w:bCs/>
          <w:color w:val="000000"/>
          <w:sz w:val="26"/>
          <w:szCs w:val="26"/>
        </w:rPr>
        <w:t>Chủ đạo: chủ yếu và có tác dụng chi phối đối với toàn bộ</w:t>
      </w:r>
    </w:p>
    <w:p w:rsidR="00D36D6D" w:rsidRPr="00E73233" w:rsidRDefault="00D36D6D" w:rsidP="00D63130">
      <w:pPr>
        <w:spacing w:after="0" w:line="400" w:lineRule="atLeast"/>
        <w:ind w:firstLine="720"/>
        <w:jc w:val="both"/>
        <w:rPr>
          <w:rFonts w:cs="Times New Roman"/>
          <w:color w:val="363636"/>
          <w:sz w:val="26"/>
          <w:szCs w:val="26"/>
          <w:shd w:val="clear" w:color="auto" w:fill="FFFFFF"/>
        </w:rPr>
      </w:pPr>
      <w:r w:rsidRPr="00E73233">
        <w:rPr>
          <w:rFonts w:cs="Times New Roman"/>
          <w:color w:val="363636"/>
          <w:sz w:val="26"/>
          <w:szCs w:val="26"/>
          <w:shd w:val="clear" w:color="auto" w:fill="FFFFFF"/>
        </w:rPr>
        <w:t>Ở Việt Nam, KTNN thuộc sở hữu toàn dân do Nhà nước đại diện quản lý.</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b/>
          <w:color w:val="363636"/>
          <w:sz w:val="26"/>
          <w:szCs w:val="26"/>
          <w:shd w:val="clear" w:color="auto" w:fill="FFFFFF"/>
        </w:rPr>
        <w:t>Tại sao lại giữ vai trò chủ đạo?</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b/>
          <w:color w:val="363636"/>
          <w:sz w:val="26"/>
          <w:szCs w:val="26"/>
          <w:shd w:val="clear" w:color="auto" w:fill="FFFFFF"/>
        </w:rPr>
        <w:t xml:space="preserve">Về mặt kinh tế: </w:t>
      </w:r>
      <w:r w:rsidRPr="00E73233">
        <w:rPr>
          <w:rFonts w:cs="Times New Roman"/>
          <w:color w:val="333333"/>
          <w:sz w:val="26"/>
          <w:szCs w:val="26"/>
          <w:shd w:val="clear" w:color="auto" w:fill="FFFFFF"/>
        </w:rPr>
        <w:t xml:space="preserve">KTNN dựa trên chế độ công hữu (sở hữu Nhà nước) về tư liệu sản xuất: KTNN nắm giữ những vị trí then chốt, (phải đảm nhận những ngành ở những địa bàn khó khăn có ý nghĩa chính trị-xã hội mà tư nhân không muốn đầu tư, thực hiện sự bảo đảm cân bằng về đầu tư phát triển theo vùng, miền, đảm nhận các ngành sản xuất hàng hóa công cộng thiết yếu.) do đó, nó có khả năng, có điều kiện chi phối hoạt động của các thành phần kinh tế khác, bảo đảm cho nền kinh tế phát triển theo hướng đã định. KTNN còn đảm nhận các lĩnh vực sản xuất, kinh doanh có tính chiến lược đối với sự </w:t>
      </w:r>
      <w:r w:rsidRPr="00E73233">
        <w:rPr>
          <w:rFonts w:cs="Times New Roman"/>
          <w:color w:val="333333"/>
          <w:sz w:val="26"/>
          <w:szCs w:val="26"/>
          <w:shd w:val="clear" w:color="auto" w:fill="FFFFFF"/>
        </w:rPr>
        <w:lastRenderedPageBreak/>
        <w:t>phát triển kinh tế-xã hội đòi hỏi vốn đầu tư lớn vượt quá khả năng của tư nhân. ( khoa học, công nghệ mũi nhọn, có hệ số rủi ro cao…)</w:t>
      </w:r>
    </w:p>
    <w:p w:rsidR="00472EC5" w:rsidRPr="00E73233" w:rsidRDefault="00472EC5" w:rsidP="00D63130">
      <w:pPr>
        <w:spacing w:after="0" w:line="400" w:lineRule="atLeast"/>
        <w:ind w:firstLine="720"/>
        <w:jc w:val="both"/>
        <w:rPr>
          <w:rFonts w:cs="Times New Roman"/>
          <w:color w:val="333333"/>
          <w:sz w:val="26"/>
          <w:szCs w:val="26"/>
          <w:shd w:val="clear" w:color="auto" w:fill="FFFFFF"/>
          <w:lang w:val="nl-NL"/>
        </w:rPr>
      </w:pPr>
      <w:r w:rsidRPr="00E73233">
        <w:rPr>
          <w:rFonts w:cs="Times New Roman"/>
          <w:color w:val="333333"/>
          <w:sz w:val="26"/>
          <w:szCs w:val="26"/>
          <w:shd w:val="clear" w:color="auto" w:fill="FFFFFF"/>
          <w:lang w:val="nl-NL"/>
        </w:rPr>
        <w:t>Khi thực hiện vai trò này, không có nghĩa là sở hữu nhà nước giữ vai trò thống trị độc quyền vĩnh viễn mà vai trò đầu tàu, dẫn dắt thể hiện ở chỗ, khi các hình thức sở hữu khác đủ sức tham gia và có khả năng tham gia có hiệu quả, Nhà nước kịp thời rút vốn ra khỏi lĩnh vực đã đầu tư, để tiếp tục thực hiện vai trò của mình trong việc đầu tư vào những lĩnh vực mới khác.</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Về chính trị: Nhà nước ta là nhà nước xã hội chủ nghĩa, nhà nước công nông, nhà nước của những người lao động. Để giữ vững định hướng xã hội chủ nghĩa, cần thiết phải khẳng định KTNN giữ vai trò chủ đạo và thành phần này phải ngày càng phát triển trở thành nền tảng vững chắc của nền kinh tế quốc dân. Nếu không củng cố và tăng cường KTNN thì không thể nói tới chủ nghĩa xã hội. Không thực hiện tốt vai trò chủ đạo của KTNN thì cũng không thể nói tới định hướng xã hội chủ nghĩa, nói tới con đường đi lên chủ nghĩa xã hội.</w:t>
      </w:r>
    </w:p>
    <w:p w:rsidR="00472EC5" w:rsidRPr="00E73233" w:rsidRDefault="00472EC5" w:rsidP="00D63130">
      <w:pPr>
        <w:spacing w:after="0" w:line="400" w:lineRule="atLeast"/>
        <w:ind w:firstLine="720"/>
        <w:jc w:val="both"/>
        <w:rPr>
          <w:rFonts w:cs="Times New Roman"/>
          <w:b/>
          <w:color w:val="363636"/>
          <w:sz w:val="26"/>
          <w:szCs w:val="26"/>
          <w:shd w:val="clear" w:color="auto" w:fill="FFFFFF"/>
        </w:rPr>
      </w:pPr>
      <w:r w:rsidRPr="00E73233">
        <w:rPr>
          <w:rFonts w:cs="Times New Roman"/>
          <w:color w:val="333333"/>
          <w:sz w:val="26"/>
          <w:szCs w:val="26"/>
          <w:shd w:val="clear" w:color="auto" w:fill="FFFFFF"/>
        </w:rPr>
        <w:t>Về mặt xã hội: do bản chất về mặt sở hữu và mục đích hoạt động, nên thành phần KTNN gánh vác chức năng và vai trò xã hội to lớn. Đối với bộ phận phi doanh nghiệp (ngân sách, dự trữ quốc gia...) thì đương nhiên, bên cạnh chức năng kinh tế, chính trị, còn có cả chức năng xã hội.</w:t>
      </w:r>
    </w:p>
    <w:p w:rsidR="00472EC5" w:rsidRPr="00E73233" w:rsidRDefault="00472EC5"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Như vậy, xét trên cả 3 khía cạnh kinh tế, chính trị và xã hội, chúng ta có thể khẳng định rằng, trong nền kinh tế thị trường định hướng xã hội chủ nghĩa ở Việt Nam, KTNN giữ vai trò chủ đạo là đúng đắn, cần thiết. KTNN là lực lượng vật chất quan trọng để Nhà nước định hướng, điều tiết nền kinh tế, tạo môi trường và điều kiện thúc đẩy các thành phần kinh tế cùng phát triển vì mục tiêu dân giàu, nước mạnh, dân chủ, công bằng, văn minh.</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b/>
          <w:color w:val="000000"/>
          <w:sz w:val="26"/>
          <w:szCs w:val="26"/>
          <w:shd w:val="clear" w:color="auto" w:fill="FFFFFF"/>
        </w:rPr>
        <w:t>Kinh tế tư nhân</w:t>
      </w:r>
      <w:r w:rsidRPr="00E73233">
        <w:rPr>
          <w:rFonts w:cs="Times New Roman"/>
          <w:color w:val="000000"/>
          <w:sz w:val="26"/>
          <w:szCs w:val="26"/>
          <w:shd w:val="clear" w:color="auto" w:fill="FFFFFF"/>
        </w:rPr>
        <w:t xml:space="preserve"> là tất cả các cơ sở sản xuất kinh doanh không dựa trên sở hữu nhà nước về các yếu tố của quá trình sản xuất.. Kinh tế tư nhân tồn tại dưới các hình thức như: doanh nghiệp tư nhân, công ty trách nhiệm hữu hạn, công ty cổ phần và các hộ kinh doanh cá thể.</w:t>
      </w:r>
    </w:p>
    <w:p w:rsidR="00B631D0" w:rsidRPr="00E73233" w:rsidRDefault="00B631D0" w:rsidP="00D63130">
      <w:pPr>
        <w:spacing w:after="0" w:line="400" w:lineRule="atLeast"/>
        <w:ind w:firstLine="720"/>
        <w:jc w:val="both"/>
        <w:rPr>
          <w:rFonts w:cs="Times New Roman"/>
          <w:b/>
          <w:color w:val="000000"/>
          <w:sz w:val="26"/>
          <w:szCs w:val="26"/>
          <w:shd w:val="clear" w:color="auto" w:fill="FFFFFF"/>
        </w:rPr>
      </w:pPr>
      <w:r w:rsidRPr="00E73233">
        <w:rPr>
          <w:rFonts w:cs="Times New Roman"/>
          <w:b/>
          <w:color w:val="000000"/>
          <w:sz w:val="26"/>
          <w:szCs w:val="26"/>
          <w:shd w:val="clear" w:color="auto" w:fill="FFFFFF"/>
        </w:rPr>
        <w:t>Tại sao kinh tế tư nhân là động lực?</w:t>
      </w:r>
    </w:p>
    <w:p w:rsidR="00A633AC"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i/>
          <w:iCs/>
          <w:color w:val="000000"/>
          <w:sz w:val="26"/>
          <w:szCs w:val="26"/>
          <w:shd w:val="clear" w:color="auto" w:fill="FFFFFF"/>
        </w:rPr>
        <w:t>Một là, vai trò của kinh tế tư nhân đối với nền kinh tế ngày càng quan trọng. </w:t>
      </w:r>
      <w:r w:rsidRPr="00E73233">
        <w:rPr>
          <w:rFonts w:cs="Times New Roman"/>
          <w:color w:val="000000"/>
          <w:sz w:val="26"/>
          <w:szCs w:val="26"/>
          <w:shd w:val="clear" w:color="auto" w:fill="FFFFFF"/>
        </w:rPr>
        <w:t xml:space="preserve">Trong nền kinh tế thị trường định hướng xã hội chủ nghĩa, phát triển kinh tế tư nhân là nhân tố không chỉ bảo đảm tạo nguồn thu cho ngân sách nhà nước mà còn tham gia vào giải quyết hàng loạt những vấn đề xã hội như: tạo việc làm, xóa đói, giảm nghèo, phát triển nguồn nhân lực,… </w:t>
      </w:r>
      <w:r w:rsidRPr="00E73233">
        <w:rPr>
          <w:rFonts w:cs="Times New Roman"/>
          <w:color w:val="000000"/>
          <w:sz w:val="26"/>
          <w:szCs w:val="26"/>
        </w:rPr>
        <w:br/>
      </w:r>
      <w:r w:rsidRPr="00E73233">
        <w:rPr>
          <w:rFonts w:cs="Times New Roman"/>
          <w:i/>
          <w:iCs/>
          <w:color w:val="000000"/>
          <w:sz w:val="26"/>
          <w:szCs w:val="26"/>
          <w:shd w:val="clear" w:color="auto" w:fill="FFFFFF"/>
        </w:rPr>
        <w:lastRenderedPageBreak/>
        <w:t>Hai là: hiệu quả hoạt động của khu vực kinh tế tư nhân cao, nhiều sáng kiến, đổi mới và sự đột phá được xuất phát từ những doanh nghiệp tư nhân.</w:t>
      </w:r>
      <w:r w:rsidRPr="00E73233">
        <w:rPr>
          <w:rFonts w:cs="Times New Roman"/>
          <w:color w:val="000000"/>
          <w:sz w:val="26"/>
          <w:szCs w:val="26"/>
          <w:shd w:val="clear" w:color="auto" w:fill="FFFFFF"/>
        </w:rPr>
        <w:t> Hiệu quả sử dụng vốn đầu tư của khu vực kinh tế tư nhân cao hơn 1,2 lần so với mức bình quân của nền kinh tế và hơn 1,9 lần so với khu vực nhà nước.</w:t>
      </w:r>
    </w:p>
    <w:p w:rsidR="00B631D0" w:rsidRPr="00E73233" w:rsidRDefault="00B631D0"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rPr>
        <w:t xml:space="preserve"> </w:t>
      </w:r>
      <w:r w:rsidRPr="00E73233">
        <w:rPr>
          <w:rFonts w:cs="Times New Roman"/>
          <w:color w:val="000000"/>
          <w:sz w:val="26"/>
          <w:szCs w:val="26"/>
        </w:rPr>
        <w:br/>
      </w:r>
      <w:r w:rsidRPr="00E73233">
        <w:rPr>
          <w:rFonts w:cs="Times New Roman"/>
          <w:i/>
          <w:iCs/>
          <w:color w:val="000000"/>
          <w:sz w:val="26"/>
          <w:szCs w:val="26"/>
          <w:shd w:val="clear" w:color="auto" w:fill="FFFFFF"/>
        </w:rPr>
        <w:t>Ba là, chiến lược kinh tế của Đảng và Nhà nước đang hướng tới việc tạo điều kiện thuận lợi cho kinh tế tư nhân phát triển mạnh hơn.</w:t>
      </w:r>
      <w:r w:rsidRPr="00E73233">
        <w:rPr>
          <w:rFonts w:cs="Times New Roman"/>
          <w:color w:val="000000"/>
          <w:sz w:val="26"/>
          <w:szCs w:val="26"/>
          <w:shd w:val="clear" w:color="auto" w:fill="FFFFFF"/>
        </w:rPr>
        <w:t> </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Đến Đại hội VII, đặc biệt từ Hội nghị Trung ương 2, Khóa VII (1992) kinh tế tư nhân đã được coi trọng và khuyến khích phát triển “không hạn chế về quy mô và địa bàn hoạt động trong những lĩnh vực mà pháp luật không cấm”.</w:t>
      </w:r>
    </w:p>
    <w:p w:rsidR="00A633AC" w:rsidRPr="00E73233" w:rsidRDefault="00A633AC" w:rsidP="00D63130">
      <w:pPr>
        <w:spacing w:after="0" w:line="400" w:lineRule="atLeast"/>
        <w:ind w:firstLine="720"/>
        <w:jc w:val="both"/>
        <w:rPr>
          <w:rFonts w:cs="Times New Roman"/>
          <w:color w:val="000000"/>
          <w:sz w:val="26"/>
          <w:szCs w:val="26"/>
        </w:rPr>
      </w:pPr>
      <w:r w:rsidRPr="00E73233">
        <w:rPr>
          <w:rFonts w:cs="Times New Roman"/>
          <w:color w:val="000000"/>
          <w:sz w:val="26"/>
          <w:szCs w:val="26"/>
        </w:rPr>
        <w:t>Kể từ đó, qua các Đại hội IX, X, XI, XII, vấn đề phát triển kinh tế tư nhân nhiều lần được đưa ra thảo luận</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Luật Doanh nghiệp có hiệu lực từ năm 2000 đã tạo ra cuộc bùng nổ lần thứ hai trong phát triển kinh tế tư nhân. Tuy nhiên, sau hơn 30 năm Đổi mới, đến tháng 6/2017, lần đầu tiên Ban chấp hành Trung ương (khóa XII) ban hành Nghị quyết 10-NQ/TW “Phát triển kinh tế tư nhân trở thành một động lực quan trọng của nền kinh tế thị trường định hướng xã hội chủ nghĩa”.</w:t>
      </w:r>
    </w:p>
    <w:p w:rsidR="00A633AC" w:rsidRPr="00E73233" w:rsidRDefault="00A633AC" w:rsidP="00D63130">
      <w:pPr>
        <w:pStyle w:val="NormalWeb"/>
        <w:spacing w:before="0" w:beforeAutospacing="0" w:after="225" w:afterAutospacing="0" w:line="384" w:lineRule="atLeast"/>
        <w:jc w:val="both"/>
        <w:textAlignment w:val="baseline"/>
        <w:rPr>
          <w:color w:val="000000"/>
          <w:sz w:val="26"/>
          <w:szCs w:val="26"/>
        </w:rPr>
      </w:pPr>
      <w:r w:rsidRPr="00E73233">
        <w:rPr>
          <w:color w:val="000000"/>
          <w:sz w:val="26"/>
          <w:szCs w:val="26"/>
        </w:rPr>
        <w:t>Có thể nói, chưa bao giờ kinh tế tư nhân lại được Đảng, Nhà nước quan tâm như hiện nay. Việc lần đầu tiên một nghị quyết riêng về phát triển kinh tế tư nhân được ban hành là dấu ấn lớn, là kết quả của quá trình thay đổi nhận thức, đột phá tư duy qua các thời kỳ.</w:t>
      </w:r>
    </w:p>
    <w:p w:rsidR="00370D5E" w:rsidRPr="00E73233" w:rsidRDefault="00370D5E" w:rsidP="00D63130">
      <w:pPr>
        <w:spacing w:after="0" w:line="400" w:lineRule="atLeast"/>
        <w:ind w:firstLine="720"/>
        <w:jc w:val="both"/>
        <w:rPr>
          <w:rFonts w:eastAsia="Times New Roman" w:cs="Times New Roman"/>
          <w:sz w:val="26"/>
          <w:szCs w:val="26"/>
          <w:lang w:val="nl-NL"/>
        </w:rPr>
      </w:pPr>
      <w:r w:rsidRPr="00E73233">
        <w:rPr>
          <w:rFonts w:eastAsia="Times New Roman" w:cs="Times New Roman"/>
          <w:sz w:val="26"/>
          <w:szCs w:val="26"/>
          <w:lang w:val="nl-NL"/>
        </w:rPr>
        <w:t xml:space="preserve">+ Thị trường đóng vai trò chủ yếu trong huy động và phân bổ có hiệu quả các nguồn lực phát triển, là động lực chủ yếu để giải phóng sức sản xuất. </w:t>
      </w:r>
    </w:p>
    <w:p w:rsidR="00370D5E" w:rsidRPr="00E73233" w:rsidRDefault="00370D5E" w:rsidP="00D63130">
      <w:pPr>
        <w:spacing w:after="0" w:line="400" w:lineRule="atLeast"/>
        <w:jc w:val="both"/>
        <w:rPr>
          <w:rFonts w:eastAsia="Times New Roman" w:cs="Times New Roman"/>
          <w:color w:val="FF0000"/>
          <w:sz w:val="26"/>
          <w:szCs w:val="26"/>
          <w:lang w:val="nl-NL"/>
        </w:rPr>
      </w:pPr>
      <w:r w:rsidRPr="00E73233">
        <w:rPr>
          <w:rFonts w:eastAsia="Times New Roman" w:cs="Times New Roman"/>
          <w:color w:val="FF0000"/>
          <w:sz w:val="26"/>
          <w:szCs w:val="26"/>
          <w:lang w:val="nl-NL"/>
        </w:rPr>
        <w:t>Trước kia phân bổ do chỉ tiêu, kế hoạch....</w:t>
      </w:r>
    </w:p>
    <w:p w:rsidR="00370D5E" w:rsidRPr="00E73233" w:rsidRDefault="00370D5E" w:rsidP="00D63130">
      <w:pPr>
        <w:pStyle w:val="NormalWeb"/>
        <w:spacing w:before="0" w:beforeAutospacing="0" w:after="225" w:afterAutospacing="0" w:line="384" w:lineRule="atLeast"/>
        <w:jc w:val="both"/>
        <w:textAlignment w:val="baseline"/>
        <w:rPr>
          <w:color w:val="000000"/>
          <w:sz w:val="26"/>
          <w:szCs w:val="26"/>
        </w:rPr>
      </w:pPr>
    </w:p>
    <w:p w:rsidR="00370D5E" w:rsidRPr="00E73233" w:rsidRDefault="00370D5E" w:rsidP="00D63130">
      <w:pPr>
        <w:spacing w:after="0" w:line="400" w:lineRule="atLeast"/>
        <w:ind w:firstLine="720"/>
        <w:jc w:val="both"/>
        <w:rPr>
          <w:rFonts w:cs="Times New Roman"/>
          <w:color w:val="000000"/>
          <w:sz w:val="26"/>
          <w:szCs w:val="26"/>
          <w:shd w:val="clear" w:color="auto" w:fill="FFFFFF"/>
        </w:rPr>
      </w:pPr>
      <w:r w:rsidRPr="00E73233">
        <w:rPr>
          <w:rFonts w:cs="Times New Roman"/>
          <w:color w:val="000000"/>
          <w:sz w:val="26"/>
          <w:szCs w:val="26"/>
          <w:shd w:val="clear" w:color="auto" w:fill="FFFFFF"/>
          <w:lang w:val="nl-NL"/>
        </w:rPr>
        <w:t xml:space="preserve">2. </w:t>
      </w:r>
      <w:r w:rsidRPr="00E73233">
        <w:rPr>
          <w:rFonts w:cs="Times New Roman"/>
          <w:color w:val="000000"/>
          <w:sz w:val="26"/>
          <w:szCs w:val="26"/>
          <w:shd w:val="clear" w:color="auto" w:fill="FFFFFF"/>
        </w:rPr>
        <w:t>P</w:t>
      </w:r>
      <w:r w:rsidRPr="00E73233">
        <w:rPr>
          <w:rFonts w:cs="Times New Roman"/>
          <w:color w:val="000000"/>
          <w:sz w:val="26"/>
          <w:szCs w:val="26"/>
          <w:shd w:val="clear" w:color="auto" w:fill="FFFFFF"/>
          <w:lang w:val="vi-VN"/>
        </w:rPr>
        <w:t xml:space="preserve">hát triển kinh tế là nhiệm vụ trung tâm; thực hiện công nghiệp hoá, hiện đại hoá đất nước gắn với </w:t>
      </w:r>
      <w:r w:rsidRPr="00E73233">
        <w:rPr>
          <w:rFonts w:cs="Times New Roman"/>
          <w:color w:val="000000"/>
          <w:sz w:val="26"/>
          <w:szCs w:val="26"/>
          <w:u w:val="single"/>
          <w:shd w:val="clear" w:color="auto" w:fill="FFFFFF"/>
          <w:lang w:val="vi-VN"/>
        </w:rPr>
        <w:t>phát triển kinh tế tri thức và bảo vệ tài nguyên, môi trường</w:t>
      </w:r>
    </w:p>
    <w:p w:rsidR="00A633AC" w:rsidRPr="00E73233" w:rsidRDefault="00A633AC" w:rsidP="00D63130">
      <w:pPr>
        <w:spacing w:after="0" w:line="400" w:lineRule="atLeast"/>
        <w:ind w:firstLine="720"/>
        <w:jc w:val="both"/>
        <w:rPr>
          <w:rFonts w:cs="Times New Roman"/>
          <w:color w:val="000000"/>
          <w:sz w:val="26"/>
          <w:szCs w:val="26"/>
          <w:shd w:val="clear" w:color="auto" w:fill="FFFFFF"/>
        </w:rPr>
      </w:pPr>
    </w:p>
    <w:p w:rsidR="00370D5E" w:rsidRPr="00E73233" w:rsidRDefault="00370D5E" w:rsidP="00D63130">
      <w:pPr>
        <w:spacing w:after="0" w:line="400" w:lineRule="atLeast"/>
        <w:ind w:firstLine="720"/>
        <w:jc w:val="both"/>
        <w:rPr>
          <w:rFonts w:eastAsia="Times New Roman" w:cs="Times New Roman"/>
          <w:b/>
          <w:bCs/>
          <w:i/>
          <w:iCs/>
          <w:sz w:val="26"/>
          <w:szCs w:val="26"/>
          <w:lang w:val="nl-NL"/>
        </w:rPr>
      </w:pPr>
      <w:r w:rsidRPr="00E73233">
        <w:rPr>
          <w:rFonts w:eastAsia="Times New Roman" w:cs="Times New Roman"/>
          <w:b/>
          <w:bCs/>
          <w:i/>
          <w:iCs/>
          <w:sz w:val="26"/>
          <w:szCs w:val="26"/>
          <w:lang w:val="nl-NL"/>
        </w:rPr>
        <w:t>CNH - HĐH là quá trình chuyển đổi căn bản, toàn diện các hoạt động sản xuất, kinh doanh, dịch vụ và quản lý KT - XH từ sử dụng sức lao động thủ công là chính sang sử dụng một cách phổ biến sức lao động cùng với công nghệ, phương tiện và phương pháp tiên tiến, hiện đại dựa trên sự phát triển của công nghiệp và tiến bộ khoa học - công nghệ nhằm tạo ra năng suất lao động xã hội cao.</w:t>
      </w:r>
    </w:p>
    <w:p w:rsidR="00EC2588" w:rsidRPr="00E73233" w:rsidRDefault="00EC2588"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Cuộc cách mạng công nghiệp lần thứ nhất diễn ra vào cuối thế kỷ XVIII, đẩu thế kỷ XIX, gắn liền với các thành tựu của cuộc cách mạng khoa học - kỹ thuật lẩn thứ nhất, mở đầu từ ngành dệt ở Anh,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Trong số những thành tựu kỹ thuật có ý nghĩa then chốt trong giai đoạn này trước hết phải kể đến sáng chế “thoi bay” của Giôn Kây vào năm 1733 có tác dụng tăng năng suất lao động lên gấp đôi.</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Năm 1785, Các-rai sáng chế máy dệt vải, tăng năng suất dệt lên tới 40 lần. Năm 1784, Giêm Oát sáng chế máy hơi nước, tạo động lực cho sự phát triển máy dệt, mở đầu quá trình cơ giới hóa ngành công nghiệp dệt.</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Năm 1814, chiếc đầu máy xe lửa đầu tiên chạy bằng hơi nước ra đời, khai sinh hệ thống đường sắt ở châu Âu và châu Mỹ. Năm 1807, Rô-bớt Phu-tông chể tạo thành công tàu thủy chạy bằng hơi nước.</w:t>
      </w:r>
    </w:p>
    <w:p w:rsidR="00370D5E" w:rsidRPr="00E73233" w:rsidRDefault="00370D5E" w:rsidP="00D63130">
      <w:pPr>
        <w:pStyle w:val="NormalWeb"/>
        <w:shd w:val="clear" w:color="auto" w:fill="FFFFFF"/>
        <w:jc w:val="both"/>
        <w:rPr>
          <w:color w:val="212529"/>
          <w:sz w:val="26"/>
          <w:szCs w:val="26"/>
        </w:rPr>
      </w:pPr>
      <w:r w:rsidRPr="00E73233">
        <w:rPr>
          <w:color w:val="333333"/>
          <w:sz w:val="26"/>
          <w:szCs w:val="26"/>
          <w:shd w:val="clear" w:color="auto" w:fill="FFFFFF"/>
        </w:rPr>
        <w:t>Sau những bước khởi đầu ở nước Anh, cách mạng công nghiệp đã nhanh chóng lan rộng ra phạm vi thế giới và trở thành hiện tượng phổ biến đồng thời mang tính tất yếu đối với tất cả các quốc gia tư bản.</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Cuộc cách mạng công nghiệp lần thứ hai diễn ra vào nửa sau thế kỷ XIX đến đầu thế ký XX: phát minh khoa học vĩ đại như phát minh ra điện tử, sóng vô tuyến điện và chất phóng xạ, các sáng chế động cơ điện</w:t>
      </w:r>
    </w:p>
    <w:p w:rsidR="00370D5E" w:rsidRPr="00E73233" w:rsidRDefault="00370D5E" w:rsidP="00D63130">
      <w:pPr>
        <w:spacing w:after="0" w:line="400" w:lineRule="atLeast"/>
        <w:ind w:firstLine="720"/>
        <w:jc w:val="both"/>
        <w:rPr>
          <w:rStyle w:val="Strong"/>
          <w:rFonts w:cs="Times New Roman"/>
          <w:color w:val="333333"/>
          <w:sz w:val="26"/>
          <w:szCs w:val="26"/>
        </w:rPr>
      </w:pPr>
      <w:r w:rsidRPr="00E73233">
        <w:rPr>
          <w:rStyle w:val="Strong"/>
          <w:rFonts w:cs="Times New Roman"/>
          <w:color w:val="333333"/>
          <w:sz w:val="26"/>
          <w:szCs w:val="26"/>
        </w:rPr>
        <w:t>Cuộc cách mạng công nghiệp lần thứ ba</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Cách mạng công nghiệp lần thứ ba trải qua hai giai đoạn. Giai đoạn một từ giữa những năm 40 đến những năm 60 của thế kỷ XX. Giai đoạn hai bắt đầu từ những năm 70 của thế kỷ XX đến đầu thế kỷ XXI.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Giai đoạn một chứng kiến sự ra đời vô tuyến truyền hình, công nghệ đèn bán dẫn, máy tính điện tử, ra-đa, tên lửa, bom nguyên tử, sợi tổng hợp, thuốc kháng sinh pê-nê-xi-lin, bom nguyên tử, vệ tinh nhân tạo, máy bay chở khách phản lực, nhà máy điện nguyên tử, máy công cụ điều khiển bằng chương trình, la-de, vi mạch tổng hợp, vệ tinh truyền thông, tàu cao tốc. </w:t>
      </w:r>
    </w:p>
    <w:p w:rsidR="00370D5E" w:rsidRPr="00E73233" w:rsidRDefault="00370D5E" w:rsidP="00D63130">
      <w:pPr>
        <w:spacing w:after="0" w:line="400" w:lineRule="atLeast"/>
        <w:ind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Giai đoạn hai chứng kiến sự ra đời của kỹ thuật truyền tin băng cáp quang, rô-bốt công nghiệp, công nghệ sinh học, công nghệ di truyền, công nghệ năng lượng nguyên tử.</w:t>
      </w:r>
    </w:p>
    <w:p w:rsidR="00370D5E" w:rsidRPr="00E73233" w:rsidRDefault="00370D5E" w:rsidP="00D63130">
      <w:pPr>
        <w:spacing w:after="0" w:line="240" w:lineRule="auto"/>
        <w:ind w:firstLine="426"/>
        <w:jc w:val="both"/>
        <w:rPr>
          <w:rFonts w:cs="Times New Roman"/>
          <w:color w:val="FF0000"/>
          <w:sz w:val="26"/>
          <w:szCs w:val="26"/>
          <w:bdr w:val="none" w:sz="0" w:space="0" w:color="auto" w:frame="1"/>
          <w:shd w:val="clear" w:color="auto" w:fill="FFFFFF"/>
        </w:rPr>
      </w:pPr>
      <w:r w:rsidRPr="00E73233">
        <w:rPr>
          <w:rFonts w:cs="Times New Roman"/>
          <w:sz w:val="26"/>
          <w:szCs w:val="26"/>
          <w:bdr w:val="none" w:sz="0" w:space="0" w:color="auto" w:frame="1"/>
          <w:shd w:val="clear" w:color="auto" w:fill="FFFFFF"/>
        </w:rPr>
        <w:t>Hiện nay, cách mạng công nghiệp lần thứ tư đang bắt đầu được hình thành dựa trên nền tảng cải tiến của </w:t>
      </w:r>
      <w:r w:rsidRPr="00E73233">
        <w:rPr>
          <w:rStyle w:val="Strong"/>
          <w:rFonts w:cs="Times New Roman"/>
          <w:sz w:val="26"/>
          <w:szCs w:val="26"/>
          <w:bdr w:val="none" w:sz="0" w:space="0" w:color="auto" w:frame="1"/>
          <w:shd w:val="clear" w:color="auto" w:fill="FFFFFF"/>
        </w:rPr>
        <w:t xml:space="preserve">cuộc cách mạng số. Thuật ngữ cách mạng công nghiệp 4.0 lần đầu tiên được đưa ra năm 2011. Tại diễn đàn kinh tế thế giới  lần thứ 46  năm </w:t>
      </w:r>
      <w:r w:rsidRPr="00E73233">
        <w:rPr>
          <w:rStyle w:val="Strong"/>
          <w:rFonts w:cs="Times New Roman"/>
          <w:sz w:val="26"/>
          <w:szCs w:val="26"/>
          <w:bdr w:val="none" w:sz="0" w:space="0" w:color="auto" w:frame="1"/>
          <w:shd w:val="clear" w:color="auto" w:fill="FFFFFF"/>
        </w:rPr>
        <w:lastRenderedPageBreak/>
        <w:t xml:space="preserve">2016,  </w:t>
      </w:r>
      <w:r w:rsidRPr="00E73233">
        <w:rPr>
          <w:rFonts w:cs="Times New Roman"/>
          <w:sz w:val="26"/>
          <w:szCs w:val="26"/>
        </w:rPr>
        <w:t xml:space="preserve">Klaus Schwab - người sáng lập và Chủ tịch điều hành Diễn đàn Kinh tế Thế giới mang đến cách nhìn đơn giản về Cách mạng Công nghiệp 4.0: "Cách mạng công nghiệp đầu tiên sử dụng năng lượng nước và hơi nước để cơ giới hoá sản xuất. Cuộc cách mạng lần 2 diễn ra nhờ ứng dụng điện năng để sản xuất hàng loạt. Cuộc cách mạng lần 3 sử dụng điện tử và công nghệ thông tin để tự động hoá sản xuất. Bây giờ, cuộc Cách mạng Công nghiệp thứ tư </w:t>
      </w:r>
      <w:r w:rsidRPr="00E73233">
        <w:rPr>
          <w:rFonts w:cs="Times New Roman"/>
          <w:color w:val="FF0000"/>
          <w:sz w:val="26"/>
          <w:szCs w:val="26"/>
        </w:rPr>
        <w:t>đang nảy nở từ cuộc cách mạng lần ba, nó kết hợp các công nghệ lại với nhau, làm mờ ranh giới giữa vật lý, kỹ thuật số và sinh học”[7].</w:t>
      </w:r>
    </w:p>
    <w:p w:rsidR="00370D5E" w:rsidRPr="00E73233" w:rsidRDefault="00370D5E" w:rsidP="00D63130">
      <w:pPr>
        <w:pStyle w:val="NormalWeb"/>
        <w:shd w:val="clear" w:color="auto" w:fill="FFFFFF"/>
        <w:spacing w:before="0" w:beforeAutospacing="0" w:after="0" w:afterAutospacing="0"/>
        <w:ind w:firstLine="426"/>
        <w:jc w:val="both"/>
        <w:rPr>
          <w:sz w:val="26"/>
          <w:szCs w:val="26"/>
          <w:shd w:val="clear" w:color="auto" w:fill="FFFFFF"/>
        </w:rPr>
      </w:pPr>
      <w:r w:rsidRPr="00E73233">
        <w:rPr>
          <w:sz w:val="26"/>
          <w:szCs w:val="26"/>
          <w:shd w:val="clear" w:color="auto" w:fill="FFFFFF"/>
        </w:rPr>
        <w:t>Như vậy, bản chất của cách mạng công nghiệp 4.0 là dựa trên nền tảng công nghệ số và tích hợp tất cả các công nghệ thông minh để tối ưu hóa quy trình, phương thức sản xuất; nhấn mạnh những công nghệ đang và sẽ có tác động lớn nhất là công nghệ in 3D, công nghệ sinh học, công nghệ vật liệu mới, công nghệ tự động hóa, người máy.</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CNH là bước đi tất yếu của tất cả các nước trong quá trình tiến lên hiện đại. Trên phạm vi toàn thế giới, CNH đã bắt đầu từ gần hai thế kỷ, lực lượng sản xuất xã hội đã phát triển vượt bậc, của cải xã hội tăng gấp hàng trăm lần, đem lại sự giàu có, cường thịnh cho nhiều quốc gia; nhưng đồng thời cũng để lại nhiều hậu quả trên phạm vi toàn cầu: tài nguyên cạn kiệt, môi trường suy thoái, gia tăng nhanh khoảng cách giàu-nghèo và bất công xã hội, nhiều giá trị văn hóa, đạo đức bị mất đi... Rõ ràng,  không thể tiếp tục con đường CNH như trước đây được nữa mà phải điều chỉnh chiến lược, chuyển từ từ dựa vào tài nguyên thiên nhiên sang dựa nhiều hơn vào nguồn lực trí tuệ con người - năng lực sáng tạo của con người là vô hạn.</w:t>
      </w:r>
    </w:p>
    <w:p w:rsidR="00370D5E" w:rsidRPr="00E73233" w:rsidRDefault="00370D5E" w:rsidP="00D63130">
      <w:pPr>
        <w:spacing w:after="0" w:line="400" w:lineRule="atLeast"/>
        <w:ind w:firstLine="720"/>
        <w:jc w:val="both"/>
        <w:rPr>
          <w:rFonts w:cs="Times New Roman"/>
          <w:color w:val="4C4C4C"/>
          <w:sz w:val="26"/>
          <w:szCs w:val="26"/>
          <w:shd w:val="clear" w:color="auto" w:fill="FFFFFF"/>
          <w:lang w:val="nl-NL"/>
        </w:rPr>
      </w:pPr>
      <w:r w:rsidRPr="00E73233">
        <w:rPr>
          <w:rFonts w:cs="Times New Roman"/>
          <w:color w:val="4C4C4C"/>
          <w:sz w:val="26"/>
          <w:szCs w:val="26"/>
          <w:shd w:val="clear" w:color="auto" w:fill="FFFFFF"/>
          <w:lang w:val="nl-NL"/>
        </w:rPr>
        <w:t>Phát triển kinh tế tri thức là xu thế phát triển tất yếu khách quan, lôi cuốn tất cả các quốc gia, không loại trừ ai. Kinh tế tri thức đang tạo ra những điều kiện và khả năng mới để Việt Nam rút ngắn quá trình CNH, HĐH đất nước.</w:t>
      </w:r>
    </w:p>
    <w:p w:rsidR="00370D5E" w:rsidRPr="00E73233" w:rsidRDefault="00370D5E" w:rsidP="00D63130">
      <w:pPr>
        <w:spacing w:after="0" w:line="400" w:lineRule="atLeast"/>
        <w:ind w:firstLine="720"/>
        <w:jc w:val="both"/>
        <w:rPr>
          <w:rFonts w:eastAsia="Times New Roman" w:cs="Times New Roman"/>
          <w:b/>
          <w:i/>
          <w:sz w:val="26"/>
          <w:szCs w:val="26"/>
          <w:lang w:val="nl-NL"/>
        </w:rPr>
      </w:pPr>
      <w:r w:rsidRPr="00E73233">
        <w:rPr>
          <w:rFonts w:cs="Times New Roman"/>
          <w:color w:val="4C4C4C"/>
          <w:sz w:val="26"/>
          <w:szCs w:val="26"/>
          <w:shd w:val="clear" w:color="auto" w:fill="FFFFFF"/>
          <w:lang w:val="nl-NL"/>
        </w:rPr>
        <w:t>Trong bối cảnh quốc tế mới, Việt Nam có thể bỏ qua các thế hệ công nghệ trung gian để đi thẳng vào các công nghệ tiên tiến, công nghệ cao, nhằm phát triển nhanh nền kinh tế, sớm bắt kịp xu thế chung của kinh tế thế giới. Đó là lợi thế các nước đi sau, là thời cơ lớn không thể bỏ lỡ. Biết kết hợp sức mạnh dân tộc với sức mạnh thời đại, chúng ta nhất định chiến thắng được nghèo nàn, lạc hậu như đã từng chiến thắng giặc ngoại xâm. Thực hiện CNH, HĐH rút ngắn là bắt buộc đối với chúng ta, nếu muốn đuổi kịp các nước trong khu vực và trên thế giới.</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Coi trọng phát triển các ngành công nghiệp nặng, các ngành công nghiệp có lợi thế</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Phát triển nông, lâm, ngư nghiệp ngày càng đạt trình độ công nghệ cao.</w:t>
      </w:r>
    </w:p>
    <w:p w:rsidR="00464A4B" w:rsidRPr="00E73233" w:rsidRDefault="00D031C1" w:rsidP="00D63130">
      <w:pPr>
        <w:pStyle w:val="NormalWeb"/>
        <w:numPr>
          <w:ilvl w:val="0"/>
          <w:numId w:val="1"/>
        </w:numPr>
        <w:shd w:val="clear" w:color="auto" w:fill="FFFFFF"/>
        <w:spacing w:before="0" w:after="240"/>
        <w:jc w:val="both"/>
        <w:textAlignment w:val="baseline"/>
        <w:rPr>
          <w:color w:val="363636"/>
          <w:sz w:val="26"/>
          <w:szCs w:val="26"/>
          <w:shd w:val="clear" w:color="auto" w:fill="FFFFFF"/>
        </w:rPr>
      </w:pPr>
      <w:r w:rsidRPr="00E73233">
        <w:rPr>
          <w:color w:val="363636"/>
          <w:sz w:val="26"/>
          <w:szCs w:val="26"/>
          <w:shd w:val="clear" w:color="auto" w:fill="FFFFFF"/>
        </w:rPr>
        <w:t>Bảo đảm phát triển hài hòa giữa các vùng, miền. Thúc đẩy phát triển nhanh các vùng kinh tế trọng điểm</w:t>
      </w:r>
    </w:p>
    <w:p w:rsidR="00BC6912" w:rsidRPr="00E73233" w:rsidRDefault="00BC6912" w:rsidP="00D63130">
      <w:pPr>
        <w:pStyle w:val="NormalWeb"/>
        <w:shd w:val="clear" w:color="auto" w:fill="FFFFFF"/>
        <w:spacing w:after="240"/>
        <w:jc w:val="both"/>
        <w:rPr>
          <w:color w:val="363636"/>
          <w:sz w:val="26"/>
          <w:szCs w:val="26"/>
          <w:shd w:val="clear" w:color="auto" w:fill="FFFFFF"/>
        </w:rPr>
      </w:pPr>
      <w:r w:rsidRPr="00E73233">
        <w:rPr>
          <w:color w:val="363636"/>
          <w:sz w:val="26"/>
          <w:szCs w:val="26"/>
          <w:shd w:val="clear" w:color="auto" w:fill="FFFFFF"/>
          <w:lang w:val="nl-NL"/>
        </w:rPr>
        <w:t xml:space="preserve">3. </w:t>
      </w:r>
      <w:r w:rsidRPr="00E73233">
        <w:rPr>
          <w:color w:val="363636"/>
          <w:sz w:val="26"/>
          <w:szCs w:val="26"/>
          <w:shd w:val="clear" w:color="auto" w:fill="FFFFFF"/>
        </w:rPr>
        <w:t>Chính sách xã hội đúng đắn, công bằng vì con người</w:t>
      </w:r>
    </w:p>
    <w:p w:rsidR="00BC6912" w:rsidRPr="00E73233" w:rsidRDefault="00DC1080"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lastRenderedPageBreak/>
        <w:t xml:space="preserve">Vấn đề xh: </w:t>
      </w:r>
      <w:r w:rsidR="00BC6912" w:rsidRPr="00E73233">
        <w:rPr>
          <w:rFonts w:eastAsia="Times New Roman" w:cs="Times New Roman"/>
          <w:sz w:val="26"/>
          <w:szCs w:val="26"/>
        </w:rPr>
        <w:t>việc làm, thu nhập, bình đẳng xã hội, khuyến khích làm giàu, xóa đói, giảm nghèo, chăm sóc sức khỏe, cung ứng dịch vụ công, an sinh xã hội, cứu trợ xã hội, chính sách dân số và kế hoạch hóa gia đình.v.v…</w:t>
      </w:r>
    </w:p>
    <w:p w:rsidR="00202C50" w:rsidRPr="00E73233" w:rsidRDefault="00202C50" w:rsidP="00D63130">
      <w:pPr>
        <w:spacing w:after="0" w:line="400" w:lineRule="atLeast"/>
        <w:ind w:firstLine="720"/>
        <w:jc w:val="both"/>
        <w:rPr>
          <w:rFonts w:eastAsia="Times New Roman" w:cs="Times New Roman"/>
          <w:b/>
          <w:i/>
          <w:sz w:val="26"/>
          <w:szCs w:val="26"/>
          <w:lang w:val="nl-NL"/>
        </w:rPr>
      </w:pPr>
      <w:r w:rsidRPr="00E73233">
        <w:rPr>
          <w:rFonts w:cs="Times New Roman"/>
          <w:color w:val="333333"/>
          <w:sz w:val="26"/>
          <w:szCs w:val="26"/>
          <w:shd w:val="clear" w:color="auto" w:fill="FFFFFF"/>
        </w:rPr>
        <w:t>Trước đây, trong điều kiện chiến tranh, chính sách xã hội theo chủ nghĩa bình quân đã giữ vai trò lịch sử nhất định, trong một thời gian nhất định. Nhưng khi tình hình đã thay đổi, những chính sách xã hội, đặc biệt là chính sách phân phối, chính sách phúc lợi xã hội mang tính bình quân, cào bằng mọi giá trị lao động =&gt; hiệu quả kinh tế không cao, là một trong những nguyên nhân kìm hãm sự tăng trưởng kinh tế.</w:t>
      </w:r>
    </w:p>
    <w:p w:rsidR="00202C50" w:rsidRPr="00E73233" w:rsidRDefault="00202C50" w:rsidP="00D63130">
      <w:pPr>
        <w:spacing w:after="0" w:line="400" w:lineRule="atLeast"/>
        <w:ind w:firstLine="720"/>
        <w:jc w:val="both"/>
        <w:rPr>
          <w:rFonts w:eastAsia="Times New Roman" w:cs="Times New Roman"/>
          <w:sz w:val="26"/>
          <w:szCs w:val="26"/>
          <w:lang w:val="nl-NL"/>
        </w:rPr>
      </w:pP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rPr>
        <w:t xml:space="preserve">Tại Đại hội VI, lần đầu tiên Đảng nâng các vấn đề xã hội lên tầm </w:t>
      </w:r>
      <w:r w:rsidRPr="00E73233">
        <w:rPr>
          <w:rFonts w:eastAsia="Times New Roman" w:cs="Times New Roman"/>
          <w:i/>
          <w:sz w:val="26"/>
          <w:szCs w:val="26"/>
        </w:rPr>
        <w:t>chính sách</w:t>
      </w:r>
      <w:r w:rsidRPr="00E73233">
        <w:rPr>
          <w:rFonts w:eastAsia="Times New Roman" w:cs="Times New Roman"/>
          <w:sz w:val="26"/>
          <w:szCs w:val="26"/>
        </w:rPr>
        <w:t xml:space="preserve"> </w:t>
      </w:r>
      <w:r w:rsidRPr="00E73233">
        <w:rPr>
          <w:rFonts w:eastAsia="Times New Roman" w:cs="Times New Roman"/>
          <w:i/>
          <w:sz w:val="26"/>
          <w:szCs w:val="26"/>
        </w:rPr>
        <w:t>xã hội</w:t>
      </w:r>
      <w:r w:rsidRPr="00E73233">
        <w:rPr>
          <w:rFonts w:eastAsia="Times New Roman" w:cs="Times New Roman"/>
          <w:sz w:val="26"/>
          <w:szCs w:val="26"/>
        </w:rPr>
        <w:t>, đặt rõ tầm quan trọng của chính sách xã hội đối với chính sách kinh tế</w:t>
      </w:r>
      <w:r w:rsidRPr="00E73233">
        <w:rPr>
          <w:rFonts w:eastAsia="Times New Roman" w:cs="Times New Roman"/>
          <w:i/>
          <w:sz w:val="26"/>
          <w:szCs w:val="26"/>
        </w:rPr>
        <w:t xml:space="preserve"> </w:t>
      </w:r>
      <w:r w:rsidRPr="00E73233">
        <w:rPr>
          <w:rFonts w:eastAsia="Times New Roman" w:cs="Times New Roman"/>
          <w:sz w:val="26"/>
          <w:szCs w:val="26"/>
        </w:rPr>
        <w:t>và</w:t>
      </w:r>
      <w:r w:rsidRPr="00E73233">
        <w:rPr>
          <w:rFonts w:eastAsia="Times New Roman" w:cs="Times New Roman"/>
          <w:i/>
          <w:sz w:val="26"/>
          <w:szCs w:val="26"/>
        </w:rPr>
        <w:t xml:space="preserve"> </w:t>
      </w:r>
      <w:r w:rsidRPr="00E73233">
        <w:rPr>
          <w:rFonts w:eastAsia="Times New Roman" w:cs="Times New Roman"/>
          <w:sz w:val="26"/>
          <w:szCs w:val="26"/>
        </w:rPr>
        <w:t>chính sách ở các lĩnh vực khác</w:t>
      </w:r>
    </w:p>
    <w:p w:rsidR="00202C50" w:rsidRPr="00E73233" w:rsidRDefault="00202C50" w:rsidP="00D63130">
      <w:pPr>
        <w:numPr>
          <w:ilvl w:val="0"/>
          <w:numId w:val="3"/>
        </w:numPr>
        <w:spacing w:after="0" w:line="400" w:lineRule="atLeast"/>
        <w:jc w:val="both"/>
        <w:rPr>
          <w:rFonts w:eastAsia="Times New Roman" w:cs="Times New Roman"/>
          <w:sz w:val="26"/>
          <w:szCs w:val="26"/>
        </w:rPr>
      </w:pPr>
      <w:r w:rsidRPr="00E73233">
        <w:rPr>
          <w:rFonts w:eastAsia="Times New Roman" w:cs="Times New Roman"/>
          <w:sz w:val="26"/>
          <w:szCs w:val="26"/>
          <w:lang w:val="vi-VN"/>
        </w:rPr>
        <w:t xml:space="preserve">Hiến pháp năm 2013 lần đầu tiên khẳng định quyền an sinh xã hội cơ bản cho người dân. </w:t>
      </w:r>
    </w:p>
    <w:p w:rsidR="00202C50" w:rsidRPr="00E73233" w:rsidRDefault="00202C50" w:rsidP="00D63130">
      <w:pPr>
        <w:spacing w:after="0" w:line="400" w:lineRule="atLeast"/>
        <w:ind w:firstLine="720"/>
        <w:jc w:val="both"/>
        <w:rPr>
          <w:rFonts w:eastAsia="Times New Roman" w:cs="Times New Roman"/>
          <w:sz w:val="26"/>
          <w:szCs w:val="26"/>
        </w:rPr>
      </w:pPr>
      <w:r w:rsidRPr="00E73233">
        <w:rPr>
          <w:rFonts w:eastAsia="Times New Roman" w:cs="Times New Roman"/>
          <w:sz w:val="26"/>
          <w:szCs w:val="26"/>
          <w:lang w:val="vi-VN"/>
        </w:rPr>
        <w:t>Điều 34 quy định: “Công dân có quyền được bảo đảm an sinh xã hội”</w:t>
      </w:r>
    </w:p>
    <w:p w:rsidR="00202C50" w:rsidRPr="00E73233" w:rsidRDefault="00202C50" w:rsidP="00D63130">
      <w:pPr>
        <w:spacing w:after="0" w:line="400" w:lineRule="atLeast"/>
        <w:ind w:firstLine="720"/>
        <w:jc w:val="both"/>
        <w:rPr>
          <w:rFonts w:eastAsia="Times New Roman" w:cs="Times New Roman"/>
          <w:sz w:val="26"/>
          <w:szCs w:val="26"/>
          <w:lang w:val="vi-VN"/>
        </w:rPr>
      </w:pPr>
      <w:r w:rsidRPr="00E73233">
        <w:rPr>
          <w:rFonts w:eastAsia="Times New Roman" w:cs="Times New Roman"/>
          <w:sz w:val="26"/>
          <w:szCs w:val="26"/>
          <w:lang w:val="vi-VN"/>
        </w:rPr>
        <w:t xml:space="preserve"> Điều 59 quy định: “Nhà nước tạo bình đẳng về cơ hội để công dân thụ hưởng phúc lợi xã hội, phát triển hệ thống an sinh xã hội”.</w:t>
      </w:r>
    </w:p>
    <w:p w:rsidR="00F77351" w:rsidRPr="00E73233" w:rsidRDefault="00F77351" w:rsidP="00D63130">
      <w:pPr>
        <w:spacing w:after="0" w:line="400" w:lineRule="atLeast"/>
        <w:ind w:firstLine="720"/>
        <w:jc w:val="both"/>
        <w:rPr>
          <w:rFonts w:eastAsia="Times New Roman" w:cs="Times New Roman"/>
          <w:sz w:val="26"/>
          <w:szCs w:val="26"/>
        </w:rPr>
      </w:pPr>
    </w:p>
    <w:p w:rsidR="00F77351"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 xml:space="preserve">Bảo đảm công bằng, bình đẳng về quyền lợi và nghĩa vụ công dân; </w:t>
      </w:r>
    </w:p>
    <w:p w:rsidR="00202C50" w:rsidRPr="00E73233" w:rsidRDefault="00730238" w:rsidP="00D63130">
      <w:pPr>
        <w:spacing w:line="356" w:lineRule="auto"/>
        <w:ind w:left="260" w:right="20" w:firstLine="720"/>
        <w:jc w:val="both"/>
        <w:rPr>
          <w:rFonts w:cs="Times New Roman"/>
          <w:sz w:val="26"/>
          <w:szCs w:val="26"/>
          <w:lang w:val="vi-VN"/>
        </w:rPr>
      </w:pPr>
      <w:r w:rsidRPr="00E73233">
        <w:rPr>
          <w:rFonts w:cs="Times New Roman"/>
          <w:sz w:val="26"/>
          <w:szCs w:val="26"/>
          <w:lang w:val="vi-VN"/>
        </w:rPr>
        <w:t>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30238" w:rsidRPr="00E73233" w:rsidRDefault="00730238" w:rsidP="00D63130">
      <w:pPr>
        <w:spacing w:line="356" w:lineRule="auto"/>
        <w:ind w:left="260" w:right="20" w:firstLine="720"/>
        <w:jc w:val="both"/>
        <w:rPr>
          <w:rFonts w:eastAsia="Times New Roman" w:cs="Times New Roman"/>
          <w:b/>
          <w:sz w:val="26"/>
          <w:szCs w:val="26"/>
        </w:rPr>
      </w:pPr>
      <w:r w:rsidRPr="00E73233">
        <w:rPr>
          <w:rFonts w:eastAsia="Times New Roman" w:cs="Times New Roman"/>
          <w:b/>
          <w:sz w:val="26"/>
          <w:szCs w:val="26"/>
        </w:rPr>
        <w:t>4. Tạo môi trường và điều kiện để mọi người lao động có việc làm và thu nhập tốt hơn</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sz w:val="26"/>
          <w:szCs w:val="26"/>
        </w:rPr>
        <w:t>Khuyến khích làm giàu hợp pháp đi đôi với xóa nghèo bền vững</w:t>
      </w:r>
    </w:p>
    <w:p w:rsidR="00730238" w:rsidRPr="00E73233" w:rsidRDefault="00730238" w:rsidP="00D63130">
      <w:pPr>
        <w:spacing w:line="356" w:lineRule="auto"/>
        <w:ind w:left="260" w:right="20" w:firstLine="720"/>
        <w:jc w:val="both"/>
        <w:rPr>
          <w:rFonts w:cs="Times New Roman"/>
          <w:sz w:val="26"/>
          <w:szCs w:val="26"/>
        </w:rPr>
      </w:pPr>
      <w:r w:rsidRPr="00E73233">
        <w:rPr>
          <w:rFonts w:cs="Times New Roman"/>
          <w:sz w:val="26"/>
          <w:szCs w:val="26"/>
        </w:rPr>
        <w:t>V</w:t>
      </w:r>
      <w:r w:rsidRPr="00E73233">
        <w:rPr>
          <w:rFonts w:eastAsia="Times New Roman" w:cs="Times New Roman"/>
          <w:sz w:val="26"/>
          <w:szCs w:val="26"/>
        </w:rPr>
        <w:t>ớ</w:t>
      </w:r>
      <w:r w:rsidRPr="00E73233">
        <w:rPr>
          <w:rFonts w:cs="Times New Roman"/>
          <w:sz w:val="26"/>
          <w:szCs w:val="26"/>
        </w:rPr>
        <w:t>i n</w:t>
      </w:r>
      <w:r w:rsidRPr="00E73233">
        <w:rPr>
          <w:rFonts w:eastAsia="Times New Roman" w:cs="Times New Roman"/>
          <w:sz w:val="26"/>
          <w:szCs w:val="26"/>
        </w:rPr>
        <w:t>ộ</w:t>
      </w:r>
      <w:r w:rsidRPr="00E73233">
        <w:rPr>
          <w:rFonts w:cs="Times New Roman"/>
          <w:sz w:val="26"/>
          <w:szCs w:val="26"/>
        </w:rPr>
        <w:t>i dung này, trong nh</w:t>
      </w:r>
      <w:r w:rsidRPr="00E73233">
        <w:rPr>
          <w:rFonts w:eastAsia="Times New Roman" w:cs="Times New Roman"/>
          <w:sz w:val="26"/>
          <w:szCs w:val="26"/>
        </w:rPr>
        <w:t>ữ</w:t>
      </w:r>
      <w:r w:rsidRPr="00E73233">
        <w:rPr>
          <w:rFonts w:cs="Times New Roman"/>
          <w:sz w:val="26"/>
          <w:szCs w:val="26"/>
        </w:rPr>
        <w:t>ng n</w:t>
      </w:r>
      <w:r w:rsidRPr="00E73233">
        <w:rPr>
          <w:rFonts w:eastAsia="Times New Roman" w:cs="Times New Roman"/>
          <w:sz w:val="26"/>
          <w:szCs w:val="26"/>
        </w:rPr>
        <w:t>ă</w:t>
      </w:r>
      <w:r w:rsidRPr="00E73233">
        <w:rPr>
          <w:rFonts w:cs="Times New Roman"/>
          <w:sz w:val="26"/>
          <w:szCs w:val="26"/>
        </w:rPr>
        <w:t>m t</w:t>
      </w:r>
      <w:r w:rsidRPr="00E73233">
        <w:rPr>
          <w:rFonts w:eastAsia="Times New Roman" w:cs="Times New Roman"/>
          <w:sz w:val="26"/>
          <w:szCs w:val="26"/>
        </w:rPr>
        <w:t>ớ</w:t>
      </w:r>
      <w:r w:rsidRPr="00E73233">
        <w:rPr>
          <w:rFonts w:cs="Times New Roman"/>
          <w:sz w:val="26"/>
          <w:szCs w:val="26"/>
        </w:rPr>
        <w:t>i c</w:t>
      </w:r>
      <w:r w:rsidRPr="00E73233">
        <w:rPr>
          <w:rFonts w:eastAsia="Times New Roman" w:cs="Times New Roman"/>
          <w:sz w:val="26"/>
          <w:szCs w:val="26"/>
        </w:rPr>
        <w:t>ầ</w:t>
      </w:r>
      <w:r w:rsidRPr="00E73233">
        <w:rPr>
          <w:rFonts w:cs="Times New Roman"/>
          <w:sz w:val="26"/>
          <w:szCs w:val="26"/>
        </w:rPr>
        <w:t>n th</w:t>
      </w:r>
      <w:r w:rsidRPr="00E73233">
        <w:rPr>
          <w:rFonts w:eastAsia="Times New Roman" w:cs="Times New Roman"/>
          <w:sz w:val="26"/>
          <w:szCs w:val="26"/>
        </w:rPr>
        <w:t>ự</w:t>
      </w:r>
      <w:r w:rsidRPr="00E73233">
        <w:rPr>
          <w:rFonts w:cs="Times New Roman"/>
          <w:sz w:val="26"/>
          <w:szCs w:val="26"/>
        </w:rPr>
        <w:t>c hi</w:t>
      </w:r>
      <w:r w:rsidRPr="00E73233">
        <w:rPr>
          <w:rFonts w:eastAsia="Times New Roman" w:cs="Times New Roman"/>
          <w:sz w:val="26"/>
          <w:szCs w:val="26"/>
        </w:rPr>
        <w:t>ệ</w:t>
      </w:r>
      <w:r w:rsidRPr="00E73233">
        <w:rPr>
          <w:rFonts w:cs="Times New Roman"/>
          <w:sz w:val="26"/>
          <w:szCs w:val="26"/>
        </w:rPr>
        <w:t>n các yêu c</w:t>
      </w:r>
      <w:r w:rsidRPr="00E73233">
        <w:rPr>
          <w:rFonts w:eastAsia="Times New Roman" w:cs="Times New Roman"/>
          <w:sz w:val="26"/>
          <w:szCs w:val="26"/>
        </w:rPr>
        <w:t>ầ</w:t>
      </w:r>
      <w:r w:rsidRPr="00E73233">
        <w:rPr>
          <w:rFonts w:cs="Times New Roman"/>
          <w:sz w:val="26"/>
          <w:szCs w:val="26"/>
        </w:rPr>
        <w:t>u là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t>đ</w:t>
      </w:r>
      <w:r w:rsidRPr="00E73233">
        <w:rPr>
          <w:rFonts w:cs="Times New Roman"/>
          <w:sz w:val="26"/>
          <w:szCs w:val="26"/>
        </w:rPr>
        <w:t>i</w:t>
      </w:r>
      <w:r w:rsidRPr="00E73233">
        <w:rPr>
          <w:rFonts w:eastAsia="Times New Roman" w:cs="Times New Roman"/>
          <w:sz w:val="26"/>
          <w:szCs w:val="26"/>
        </w:rPr>
        <w:t>ề</w:t>
      </w:r>
      <w:r w:rsidRPr="00E73233">
        <w:rPr>
          <w:rFonts w:cs="Times New Roman"/>
          <w:sz w:val="26"/>
          <w:szCs w:val="26"/>
        </w:rPr>
        <w:t>u ki</w:t>
      </w:r>
      <w:r w:rsidRPr="00E73233">
        <w:rPr>
          <w:rFonts w:eastAsia="Times New Roman" w:cs="Times New Roman"/>
          <w:sz w:val="26"/>
          <w:szCs w:val="26"/>
        </w:rPr>
        <w:t>ệ</w:t>
      </w:r>
      <w:r w:rsidRPr="00E73233">
        <w:rPr>
          <w:rFonts w:cs="Times New Roman"/>
          <w:sz w:val="26"/>
          <w:szCs w:val="26"/>
        </w:rPr>
        <w:t>n và c</w:t>
      </w:r>
      <w:r w:rsidRPr="00E73233">
        <w:rPr>
          <w:rFonts w:eastAsia="Times New Roman" w:cs="Times New Roman"/>
          <w:sz w:val="26"/>
          <w:szCs w:val="26"/>
        </w:rPr>
        <w:t>ơ</w:t>
      </w:r>
      <w:r w:rsidRPr="00E73233">
        <w:rPr>
          <w:rFonts w:cs="Times New Roman"/>
          <w:sz w:val="26"/>
          <w:szCs w:val="26"/>
        </w:rPr>
        <w:t xml:space="preserve"> h</w:t>
      </w:r>
      <w:r w:rsidRPr="00E73233">
        <w:rPr>
          <w:rFonts w:eastAsia="Times New Roman" w:cs="Times New Roman"/>
          <w:sz w:val="26"/>
          <w:szCs w:val="26"/>
        </w:rPr>
        <w:t>ộ</w:t>
      </w:r>
      <w:r w:rsidRPr="00E73233">
        <w:rPr>
          <w:rFonts w:cs="Times New Roman"/>
          <w:sz w:val="26"/>
          <w:szCs w:val="26"/>
        </w:rPr>
        <w:t>i ti</w:t>
      </w:r>
      <w:r w:rsidRPr="00E73233">
        <w:rPr>
          <w:rFonts w:eastAsia="Times New Roman" w:cs="Times New Roman"/>
          <w:sz w:val="26"/>
          <w:szCs w:val="26"/>
        </w:rPr>
        <w:t>ế</w:t>
      </w:r>
      <w:r w:rsidRPr="00E73233">
        <w:rPr>
          <w:rFonts w:cs="Times New Roman"/>
          <w:sz w:val="26"/>
          <w:szCs w:val="26"/>
        </w:rPr>
        <w:t>p c</w:t>
      </w:r>
      <w:r w:rsidRPr="00E73233">
        <w:rPr>
          <w:rFonts w:eastAsia="Times New Roman" w:cs="Times New Roman"/>
          <w:sz w:val="26"/>
          <w:szCs w:val="26"/>
        </w:rPr>
        <w:t>ậ</w:t>
      </w:r>
      <w:r w:rsidRPr="00E73233">
        <w:rPr>
          <w:rFonts w:cs="Times New Roman"/>
          <w:sz w:val="26"/>
          <w:szCs w:val="26"/>
        </w:rPr>
        <w:t xml:space="preserve">n bình </w:t>
      </w:r>
      <w:r w:rsidRPr="00E73233">
        <w:rPr>
          <w:rFonts w:eastAsia="Times New Roman" w:cs="Times New Roman"/>
          <w:sz w:val="26"/>
          <w:szCs w:val="26"/>
        </w:rPr>
        <w:t>đẳ</w:t>
      </w:r>
      <w:r w:rsidRPr="00E73233">
        <w:rPr>
          <w:rFonts w:cs="Times New Roman"/>
          <w:sz w:val="26"/>
          <w:szCs w:val="26"/>
        </w:rPr>
        <w:t>ng ngu</w:t>
      </w:r>
      <w:r w:rsidRPr="00E73233">
        <w:rPr>
          <w:rFonts w:eastAsia="Times New Roman" w:cs="Times New Roman"/>
          <w:sz w:val="26"/>
          <w:szCs w:val="26"/>
        </w:rPr>
        <w:t>ồ</w:t>
      </w:r>
      <w:r w:rsidRPr="00E73233">
        <w:rPr>
          <w:rFonts w:cs="Times New Roman"/>
          <w:sz w:val="26"/>
          <w:szCs w:val="26"/>
        </w:rPr>
        <w:t>n l</w:t>
      </w:r>
      <w:r w:rsidRPr="00E73233">
        <w:rPr>
          <w:rFonts w:eastAsia="Times New Roman" w:cs="Times New Roman"/>
          <w:sz w:val="26"/>
          <w:szCs w:val="26"/>
        </w:rPr>
        <w:t>ự</w:t>
      </w:r>
      <w:r w:rsidRPr="00E73233">
        <w:rPr>
          <w:rFonts w:cs="Times New Roman"/>
          <w:sz w:val="26"/>
          <w:szCs w:val="26"/>
        </w:rPr>
        <w:t>c phát tri</w:t>
      </w:r>
      <w:r w:rsidRPr="00E73233">
        <w:rPr>
          <w:rFonts w:eastAsia="Times New Roman" w:cs="Times New Roman"/>
          <w:sz w:val="26"/>
          <w:szCs w:val="26"/>
        </w:rPr>
        <w:t>ể</w:t>
      </w:r>
      <w:r w:rsidRPr="00E73233">
        <w:rPr>
          <w:rFonts w:cs="Times New Roman"/>
          <w:sz w:val="26"/>
          <w:szCs w:val="26"/>
        </w:rPr>
        <w:t>n, h</w:t>
      </w:r>
      <w:r w:rsidRPr="00E73233">
        <w:rPr>
          <w:rFonts w:eastAsia="Times New Roman" w:cs="Times New Roman"/>
          <w:sz w:val="26"/>
          <w:szCs w:val="26"/>
        </w:rPr>
        <w:t>ưở</w:t>
      </w:r>
      <w:r w:rsidRPr="00E73233">
        <w:rPr>
          <w:rFonts w:cs="Times New Roman"/>
          <w:sz w:val="26"/>
          <w:szCs w:val="26"/>
        </w:rPr>
        <w:t>ng th</w:t>
      </w:r>
      <w:r w:rsidRPr="00E73233">
        <w:rPr>
          <w:rFonts w:eastAsia="Times New Roman" w:cs="Times New Roman"/>
          <w:sz w:val="26"/>
          <w:szCs w:val="26"/>
        </w:rPr>
        <w:t>ụ</w:t>
      </w:r>
      <w:r w:rsidRPr="00E73233">
        <w:rPr>
          <w:rFonts w:cs="Times New Roman"/>
          <w:sz w:val="26"/>
          <w:szCs w:val="26"/>
        </w:rPr>
        <w:t xml:space="preserve"> các d</w:t>
      </w:r>
      <w:r w:rsidRPr="00E73233">
        <w:rPr>
          <w:rFonts w:eastAsia="Times New Roman" w:cs="Times New Roman"/>
          <w:sz w:val="26"/>
          <w:szCs w:val="26"/>
        </w:rPr>
        <w:t>ị</w:t>
      </w:r>
      <w:r w:rsidRPr="00E73233">
        <w:rPr>
          <w:rFonts w:cs="Times New Roman"/>
          <w:sz w:val="26"/>
          <w:szCs w:val="26"/>
        </w:rPr>
        <w:t>ch v</w:t>
      </w:r>
      <w:r w:rsidRPr="00E73233">
        <w:rPr>
          <w:rFonts w:eastAsia="Times New Roman" w:cs="Times New Roman"/>
          <w:sz w:val="26"/>
          <w:szCs w:val="26"/>
        </w:rPr>
        <w:t>ụ</w:t>
      </w:r>
      <w:r w:rsidRPr="00E73233">
        <w:rPr>
          <w:rFonts w:cs="Times New Roman"/>
          <w:sz w:val="26"/>
          <w:szCs w:val="26"/>
        </w:rPr>
        <w:t xml:space="preserve"> xã h</w:t>
      </w:r>
      <w:r w:rsidRPr="00E73233">
        <w:rPr>
          <w:rFonts w:eastAsia="Times New Roman" w:cs="Times New Roman"/>
          <w:sz w:val="26"/>
          <w:szCs w:val="26"/>
        </w:rPr>
        <w:t>ộ</w:t>
      </w:r>
      <w:r w:rsidRPr="00E73233">
        <w:rPr>
          <w:rFonts w:cs="Times New Roman"/>
          <w:sz w:val="26"/>
          <w:szCs w:val="26"/>
        </w:rPr>
        <w:t>i c</w:t>
      </w:r>
      <w:r w:rsidRPr="00E73233">
        <w:rPr>
          <w:rFonts w:eastAsia="Times New Roman" w:cs="Times New Roman"/>
          <w:sz w:val="26"/>
          <w:szCs w:val="26"/>
        </w:rPr>
        <w:t>ơ</w:t>
      </w:r>
      <w:r w:rsidRPr="00E73233">
        <w:rPr>
          <w:rFonts w:cs="Times New Roman"/>
          <w:sz w:val="26"/>
          <w:szCs w:val="26"/>
        </w:rPr>
        <w:t xml:space="preserve"> b</w:t>
      </w:r>
      <w:r w:rsidRPr="00E73233">
        <w:rPr>
          <w:rFonts w:eastAsia="Times New Roman" w:cs="Times New Roman"/>
          <w:sz w:val="26"/>
          <w:szCs w:val="26"/>
        </w:rPr>
        <w:t>ả</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 xml:space="preserve">n lên xoá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nghèo b</w:t>
      </w:r>
      <w:r w:rsidRPr="00E73233">
        <w:rPr>
          <w:rFonts w:eastAsia="Times New Roman" w:cs="Times New Roman"/>
          <w:sz w:val="26"/>
          <w:szCs w:val="26"/>
        </w:rPr>
        <w:t>ề</w:t>
      </w:r>
      <w:r w:rsidRPr="00E73233">
        <w:rPr>
          <w:rFonts w:cs="Times New Roman"/>
          <w:sz w:val="26"/>
          <w:szCs w:val="26"/>
        </w:rPr>
        <w:t>n v</w:t>
      </w:r>
      <w:r w:rsidRPr="00E73233">
        <w:rPr>
          <w:rFonts w:eastAsia="Times New Roman" w:cs="Times New Roman"/>
          <w:sz w:val="26"/>
          <w:szCs w:val="26"/>
        </w:rPr>
        <w:t>ữ</w:t>
      </w:r>
      <w:r w:rsidRPr="00E73233">
        <w:rPr>
          <w:rFonts w:cs="Times New Roman"/>
          <w:sz w:val="26"/>
          <w:szCs w:val="26"/>
        </w:rPr>
        <w:t xml:space="preserve">ng </w:t>
      </w:r>
      <w:r w:rsidRPr="00E73233">
        <w:rPr>
          <w:rFonts w:eastAsia="Times New Roman" w:cs="Times New Roman"/>
          <w:sz w:val="26"/>
          <w:szCs w:val="26"/>
        </w:rPr>
        <w:t>ở</w:t>
      </w:r>
      <w:r w:rsidRPr="00E73233">
        <w:rPr>
          <w:rFonts w:cs="Times New Roman"/>
          <w:sz w:val="26"/>
          <w:szCs w:val="26"/>
        </w:rPr>
        <w:t xml:space="preserve"> các vùng, kh</w:t>
      </w:r>
      <w:r w:rsidRPr="00E73233">
        <w:rPr>
          <w:rFonts w:eastAsia="Times New Roman" w:cs="Times New Roman"/>
          <w:sz w:val="26"/>
          <w:szCs w:val="26"/>
        </w:rPr>
        <w:t>ắ</w:t>
      </w:r>
      <w:r w:rsidRPr="00E73233">
        <w:rPr>
          <w:rFonts w:cs="Times New Roman"/>
          <w:sz w:val="26"/>
          <w:szCs w:val="26"/>
        </w:rPr>
        <w:t>c ph</w:t>
      </w:r>
      <w:r w:rsidRPr="00E73233">
        <w:rPr>
          <w:rFonts w:eastAsia="Times New Roman" w:cs="Times New Roman"/>
          <w:sz w:val="26"/>
          <w:szCs w:val="26"/>
        </w:rPr>
        <w:t>ụ</w:t>
      </w:r>
      <w:r w:rsidRPr="00E73233">
        <w:rPr>
          <w:rFonts w:cs="Times New Roman"/>
          <w:sz w:val="26"/>
          <w:szCs w:val="26"/>
        </w:rPr>
        <w:t>c tình tr</w:t>
      </w:r>
      <w:r w:rsidRPr="00E73233">
        <w:rPr>
          <w:rFonts w:eastAsia="Times New Roman" w:cs="Times New Roman"/>
          <w:sz w:val="26"/>
          <w:szCs w:val="26"/>
        </w:rPr>
        <w:t>ạ</w:t>
      </w:r>
      <w:r w:rsidRPr="00E73233">
        <w:rPr>
          <w:rFonts w:cs="Times New Roman"/>
          <w:sz w:val="26"/>
          <w:szCs w:val="26"/>
        </w:rPr>
        <w:t>ng bao c</w:t>
      </w:r>
      <w:r w:rsidRPr="00E73233">
        <w:rPr>
          <w:rFonts w:eastAsia="Times New Roman" w:cs="Times New Roman"/>
          <w:sz w:val="26"/>
          <w:szCs w:val="26"/>
        </w:rPr>
        <w:t>ấ</w:t>
      </w:r>
      <w:r w:rsidRPr="00E73233">
        <w:rPr>
          <w:rFonts w:cs="Times New Roman"/>
          <w:sz w:val="26"/>
          <w:szCs w:val="26"/>
        </w:rPr>
        <w:t xml:space="preserve">p dàn </w:t>
      </w:r>
      <w:r w:rsidRPr="00E73233">
        <w:rPr>
          <w:rFonts w:eastAsia="Times New Roman" w:cs="Times New Roman"/>
          <w:sz w:val="26"/>
          <w:szCs w:val="26"/>
        </w:rPr>
        <w:t>đề</w:t>
      </w:r>
      <w:r w:rsidRPr="00E73233">
        <w:rPr>
          <w:rFonts w:cs="Times New Roman"/>
          <w:sz w:val="26"/>
          <w:szCs w:val="26"/>
        </w:rPr>
        <w:t>u, t</w:t>
      </w:r>
      <w:r w:rsidRPr="00E73233">
        <w:rPr>
          <w:rFonts w:eastAsia="Times New Roman" w:cs="Times New Roman"/>
          <w:sz w:val="26"/>
          <w:szCs w:val="26"/>
        </w:rPr>
        <w:t>ư</w:t>
      </w:r>
      <w:r w:rsidRPr="00E73233">
        <w:rPr>
          <w:rFonts w:cs="Times New Roman"/>
          <w:sz w:val="26"/>
          <w:szCs w:val="26"/>
        </w:rPr>
        <w:t xml:space="preserve"> t</w:t>
      </w:r>
      <w:r w:rsidRPr="00E73233">
        <w:rPr>
          <w:rFonts w:eastAsia="Times New Roman" w:cs="Times New Roman"/>
          <w:sz w:val="26"/>
          <w:szCs w:val="26"/>
        </w:rPr>
        <w:t>ưở</w:t>
      </w:r>
      <w:r w:rsidRPr="00E73233">
        <w:rPr>
          <w:rFonts w:cs="Times New Roman"/>
          <w:sz w:val="26"/>
          <w:szCs w:val="26"/>
        </w:rPr>
        <w:t xml:space="preserve">ng </w:t>
      </w:r>
      <w:r w:rsidRPr="00E73233">
        <w:rPr>
          <w:rFonts w:eastAsia="Times New Roman" w:cs="Times New Roman"/>
          <w:sz w:val="26"/>
          <w:szCs w:val="26"/>
        </w:rPr>
        <w:t>ỷ</w:t>
      </w:r>
      <w:r w:rsidRPr="00E73233">
        <w:rPr>
          <w:rFonts w:cs="Times New Roman"/>
          <w:sz w:val="26"/>
          <w:szCs w:val="26"/>
        </w:rPr>
        <w:t xml:space="preserve"> l</w:t>
      </w:r>
      <w:r w:rsidRPr="00E73233">
        <w:rPr>
          <w:rFonts w:eastAsia="Times New Roman" w:cs="Times New Roman"/>
          <w:sz w:val="26"/>
          <w:szCs w:val="26"/>
        </w:rPr>
        <w:t>ạ</w:t>
      </w:r>
      <w:r w:rsidRPr="00E73233">
        <w:rPr>
          <w:rFonts w:cs="Times New Roman"/>
          <w:sz w:val="26"/>
          <w:szCs w:val="26"/>
        </w:rPr>
        <w:t>i, ph</w:t>
      </w:r>
      <w:r w:rsidRPr="00E73233">
        <w:rPr>
          <w:rFonts w:eastAsia="Times New Roman" w:cs="Times New Roman"/>
          <w:sz w:val="26"/>
          <w:szCs w:val="26"/>
        </w:rPr>
        <w:t>ấ</w:t>
      </w:r>
      <w:r w:rsidRPr="00E73233">
        <w:rPr>
          <w:rFonts w:cs="Times New Roman"/>
          <w:sz w:val="26"/>
          <w:szCs w:val="26"/>
        </w:rPr>
        <w:t xml:space="preserve">n </w:t>
      </w:r>
      <w:r w:rsidRPr="00E73233">
        <w:rPr>
          <w:rFonts w:eastAsia="Times New Roman" w:cs="Times New Roman"/>
          <w:sz w:val="26"/>
          <w:szCs w:val="26"/>
        </w:rPr>
        <w:t>đấ</w:t>
      </w:r>
      <w:r w:rsidRPr="00E73233">
        <w:rPr>
          <w:rFonts w:cs="Times New Roman"/>
          <w:sz w:val="26"/>
          <w:szCs w:val="26"/>
        </w:rPr>
        <w:t>u không còn h</w:t>
      </w:r>
      <w:r w:rsidRPr="00E73233">
        <w:rPr>
          <w:rFonts w:eastAsia="Times New Roman" w:cs="Times New Roman"/>
          <w:sz w:val="26"/>
          <w:szCs w:val="26"/>
        </w:rPr>
        <w:t>ộ</w:t>
      </w:r>
      <w:r w:rsidRPr="00E73233">
        <w:rPr>
          <w:rFonts w:cs="Times New Roman"/>
          <w:sz w:val="26"/>
          <w:szCs w:val="26"/>
        </w:rPr>
        <w:t xml:space="preserve"> </w:t>
      </w:r>
      <w:r w:rsidRPr="00E73233">
        <w:rPr>
          <w:rFonts w:eastAsia="Times New Roman" w:cs="Times New Roman"/>
          <w:sz w:val="26"/>
          <w:szCs w:val="26"/>
        </w:rPr>
        <w:t>đ</w:t>
      </w:r>
      <w:r w:rsidRPr="00E73233">
        <w:rPr>
          <w:rFonts w:cs="Times New Roman"/>
          <w:sz w:val="26"/>
          <w:szCs w:val="26"/>
        </w:rPr>
        <w:t>ói, gi</w:t>
      </w:r>
      <w:r w:rsidRPr="00E73233">
        <w:rPr>
          <w:rFonts w:eastAsia="Times New Roman" w:cs="Times New Roman"/>
          <w:sz w:val="26"/>
          <w:szCs w:val="26"/>
        </w:rPr>
        <w:t>ả</w:t>
      </w:r>
      <w:r w:rsidRPr="00E73233">
        <w:rPr>
          <w:rFonts w:cs="Times New Roman"/>
          <w:sz w:val="26"/>
          <w:szCs w:val="26"/>
        </w:rPr>
        <w:t>m m</w:t>
      </w:r>
      <w:r w:rsidRPr="00E73233">
        <w:rPr>
          <w:rFonts w:eastAsia="Times New Roman" w:cs="Times New Roman"/>
          <w:sz w:val="26"/>
          <w:szCs w:val="26"/>
        </w:rPr>
        <w:t>ạ</w:t>
      </w:r>
      <w:r w:rsidRPr="00E73233">
        <w:rPr>
          <w:rFonts w:cs="Times New Roman"/>
          <w:sz w:val="26"/>
          <w:szCs w:val="26"/>
        </w:rPr>
        <w:t>nh h</w:t>
      </w:r>
      <w:r w:rsidRPr="00E73233">
        <w:rPr>
          <w:rFonts w:eastAsia="Times New Roman" w:cs="Times New Roman"/>
          <w:sz w:val="26"/>
          <w:szCs w:val="26"/>
        </w:rPr>
        <w:t>ộ</w:t>
      </w:r>
      <w:r w:rsidRPr="00E73233">
        <w:rPr>
          <w:rFonts w:cs="Times New Roman"/>
          <w:sz w:val="26"/>
          <w:szCs w:val="26"/>
        </w:rPr>
        <w:t xml:space="preserve"> nghèo, t</w:t>
      </w:r>
      <w:r w:rsidRPr="00E73233">
        <w:rPr>
          <w:rFonts w:eastAsia="Times New Roman" w:cs="Times New Roman"/>
          <w:sz w:val="26"/>
          <w:szCs w:val="26"/>
        </w:rPr>
        <w:t>ă</w:t>
      </w:r>
      <w:r w:rsidRPr="00E73233">
        <w:rPr>
          <w:rFonts w:cs="Times New Roman"/>
          <w:sz w:val="26"/>
          <w:szCs w:val="26"/>
        </w:rPr>
        <w:t>ng nhanh h</w:t>
      </w:r>
      <w:r w:rsidRPr="00E73233">
        <w:rPr>
          <w:rFonts w:eastAsia="Times New Roman" w:cs="Times New Roman"/>
          <w:sz w:val="26"/>
          <w:szCs w:val="26"/>
        </w:rPr>
        <w:t>ộ</w:t>
      </w:r>
      <w:r w:rsidRPr="00E73233">
        <w:rPr>
          <w:rFonts w:cs="Times New Roman"/>
          <w:sz w:val="26"/>
          <w:szCs w:val="26"/>
        </w:rPr>
        <w:t xml:space="preserve"> giàu, t</w:t>
      </w:r>
      <w:r w:rsidRPr="00E73233">
        <w:rPr>
          <w:rFonts w:eastAsia="Times New Roman" w:cs="Times New Roman"/>
          <w:sz w:val="26"/>
          <w:szCs w:val="26"/>
        </w:rPr>
        <w:t>ừ</w:t>
      </w:r>
      <w:r w:rsidRPr="00E73233">
        <w:rPr>
          <w:rFonts w:cs="Times New Roman"/>
          <w:sz w:val="26"/>
          <w:szCs w:val="26"/>
        </w:rPr>
        <w:t>ng b</w:t>
      </w:r>
      <w:r w:rsidRPr="00E73233">
        <w:rPr>
          <w:rFonts w:eastAsia="Times New Roman" w:cs="Times New Roman"/>
          <w:sz w:val="26"/>
          <w:szCs w:val="26"/>
        </w:rPr>
        <w:t>ướ</w:t>
      </w:r>
      <w:r w:rsidRPr="00E73233">
        <w:rPr>
          <w:rFonts w:cs="Times New Roman"/>
          <w:sz w:val="26"/>
          <w:szCs w:val="26"/>
        </w:rPr>
        <w:t>c xây d</w:t>
      </w:r>
      <w:r w:rsidRPr="00E73233">
        <w:rPr>
          <w:rFonts w:eastAsia="Times New Roman" w:cs="Times New Roman"/>
          <w:sz w:val="26"/>
          <w:szCs w:val="26"/>
        </w:rPr>
        <w:t>ự</w:t>
      </w:r>
      <w:r w:rsidRPr="00E73233">
        <w:rPr>
          <w:rFonts w:cs="Times New Roman"/>
          <w:sz w:val="26"/>
          <w:szCs w:val="26"/>
        </w:rPr>
        <w:t xml:space="preserve">ng gia </w:t>
      </w:r>
      <w:r w:rsidRPr="00E73233">
        <w:rPr>
          <w:rFonts w:eastAsia="Times New Roman" w:cs="Times New Roman"/>
          <w:sz w:val="26"/>
          <w:szCs w:val="26"/>
        </w:rPr>
        <w:t>đ</w:t>
      </w:r>
      <w:r w:rsidRPr="00E73233">
        <w:rPr>
          <w:rFonts w:cs="Times New Roman"/>
          <w:sz w:val="26"/>
          <w:szCs w:val="26"/>
        </w:rPr>
        <w:t>ình c</w:t>
      </w:r>
      <w:r w:rsidRPr="00E73233">
        <w:rPr>
          <w:rFonts w:eastAsia="Times New Roman" w:cs="Times New Roman"/>
          <w:sz w:val="26"/>
          <w:szCs w:val="26"/>
        </w:rPr>
        <w:t>ộ</w:t>
      </w:r>
      <w:r w:rsidRPr="00E73233">
        <w:rPr>
          <w:rFonts w:cs="Times New Roman"/>
          <w:sz w:val="26"/>
          <w:szCs w:val="26"/>
        </w:rPr>
        <w:t xml:space="preserve">ng </w:t>
      </w:r>
      <w:r w:rsidRPr="00E73233">
        <w:rPr>
          <w:rFonts w:eastAsia="Times New Roman" w:cs="Times New Roman"/>
          <w:sz w:val="26"/>
          <w:szCs w:val="26"/>
        </w:rPr>
        <w:t>đồ</w:t>
      </w:r>
      <w:r w:rsidRPr="00E73233">
        <w:rPr>
          <w:rFonts w:cs="Times New Roman"/>
          <w:sz w:val="26"/>
          <w:szCs w:val="26"/>
        </w:rPr>
        <w:t>ng và xã h</w:t>
      </w:r>
      <w:r w:rsidRPr="00E73233">
        <w:rPr>
          <w:rFonts w:eastAsia="Times New Roman" w:cs="Times New Roman"/>
          <w:sz w:val="26"/>
          <w:szCs w:val="26"/>
        </w:rPr>
        <w:t>ộ</w:t>
      </w:r>
      <w:r w:rsidRPr="00E73233">
        <w:rPr>
          <w:rFonts w:cs="Times New Roman"/>
          <w:sz w:val="26"/>
          <w:szCs w:val="26"/>
        </w:rPr>
        <w:t>i ph</w:t>
      </w:r>
      <w:r w:rsidRPr="00E73233">
        <w:rPr>
          <w:rFonts w:eastAsia="Times New Roman" w:cs="Times New Roman"/>
          <w:sz w:val="26"/>
          <w:szCs w:val="26"/>
        </w:rPr>
        <w:t>ồ</w:t>
      </w:r>
      <w:r w:rsidRPr="00E73233">
        <w:rPr>
          <w:rFonts w:cs="Times New Roman"/>
          <w:sz w:val="26"/>
          <w:szCs w:val="26"/>
        </w:rPr>
        <w:t>n vinh. T</w:t>
      </w:r>
      <w:r w:rsidRPr="00E73233">
        <w:rPr>
          <w:rFonts w:eastAsia="Times New Roman" w:cs="Times New Roman"/>
          <w:sz w:val="26"/>
          <w:szCs w:val="26"/>
        </w:rPr>
        <w:t>ạ</w:t>
      </w:r>
      <w:r w:rsidRPr="00E73233">
        <w:rPr>
          <w:rFonts w:cs="Times New Roman"/>
          <w:sz w:val="26"/>
          <w:szCs w:val="26"/>
        </w:rPr>
        <w:t xml:space="preserve">o </w:t>
      </w:r>
      <w:r w:rsidRPr="00E73233">
        <w:rPr>
          <w:rFonts w:eastAsia="Times New Roman" w:cs="Times New Roman"/>
          <w:sz w:val="26"/>
          <w:szCs w:val="26"/>
        </w:rPr>
        <w:lastRenderedPageBreak/>
        <w:t>đượ</w:t>
      </w:r>
      <w:r w:rsidRPr="00E73233">
        <w:rPr>
          <w:rFonts w:cs="Times New Roman"/>
          <w:sz w:val="26"/>
          <w:szCs w:val="26"/>
        </w:rPr>
        <w:t xml:space="preserve">c </w:t>
      </w:r>
      <w:r w:rsidRPr="00E73233">
        <w:rPr>
          <w:rFonts w:eastAsia="Times New Roman" w:cs="Times New Roman"/>
          <w:sz w:val="26"/>
          <w:szCs w:val="26"/>
        </w:rPr>
        <w:t>độ</w:t>
      </w:r>
      <w:r w:rsidRPr="00E73233">
        <w:rPr>
          <w:rFonts w:cs="Times New Roman"/>
          <w:sz w:val="26"/>
          <w:szCs w:val="26"/>
        </w:rPr>
        <w:t>ng l</w:t>
      </w:r>
      <w:r w:rsidRPr="00E73233">
        <w:rPr>
          <w:rFonts w:eastAsia="Times New Roman" w:cs="Times New Roman"/>
          <w:sz w:val="26"/>
          <w:szCs w:val="26"/>
        </w:rPr>
        <w:t>ự</w:t>
      </w:r>
      <w:r w:rsidRPr="00E73233">
        <w:rPr>
          <w:rFonts w:cs="Times New Roman"/>
          <w:sz w:val="26"/>
          <w:szCs w:val="26"/>
        </w:rPr>
        <w:t xml:space="preserve">c làm giàu trong </w:t>
      </w:r>
      <w:r w:rsidRPr="00E73233">
        <w:rPr>
          <w:rFonts w:eastAsia="Times New Roman" w:cs="Times New Roman"/>
          <w:sz w:val="26"/>
          <w:szCs w:val="26"/>
        </w:rPr>
        <w:t>đ</w:t>
      </w:r>
      <w:r w:rsidRPr="00E73233">
        <w:rPr>
          <w:rFonts w:cs="Times New Roman"/>
          <w:sz w:val="26"/>
          <w:szCs w:val="26"/>
        </w:rPr>
        <w:t xml:space="preserve">ông </w:t>
      </w:r>
      <w:r w:rsidRPr="00E73233">
        <w:rPr>
          <w:rFonts w:eastAsia="Times New Roman" w:cs="Times New Roman"/>
          <w:sz w:val="26"/>
          <w:szCs w:val="26"/>
        </w:rPr>
        <w:t>đả</w:t>
      </w:r>
      <w:r w:rsidRPr="00E73233">
        <w:rPr>
          <w:rFonts w:cs="Times New Roman"/>
          <w:sz w:val="26"/>
          <w:szCs w:val="26"/>
        </w:rPr>
        <w:t>o các t</w:t>
      </w:r>
      <w:r w:rsidRPr="00E73233">
        <w:rPr>
          <w:rFonts w:eastAsia="Times New Roman" w:cs="Times New Roman"/>
          <w:sz w:val="26"/>
          <w:szCs w:val="26"/>
        </w:rPr>
        <w:t>ầ</w:t>
      </w:r>
      <w:r w:rsidRPr="00E73233">
        <w:rPr>
          <w:rFonts w:cs="Times New Roman"/>
          <w:sz w:val="26"/>
          <w:szCs w:val="26"/>
        </w:rPr>
        <w:t>ng l</w:t>
      </w:r>
      <w:r w:rsidRPr="00E73233">
        <w:rPr>
          <w:rFonts w:eastAsia="Times New Roman" w:cs="Times New Roman"/>
          <w:sz w:val="26"/>
          <w:szCs w:val="26"/>
        </w:rPr>
        <w:t>ớ</w:t>
      </w:r>
      <w:r w:rsidRPr="00E73233">
        <w:rPr>
          <w:rFonts w:cs="Times New Roman"/>
          <w:sz w:val="26"/>
          <w:szCs w:val="26"/>
        </w:rPr>
        <w:t>p dân c</w:t>
      </w:r>
      <w:r w:rsidRPr="00E73233">
        <w:rPr>
          <w:rFonts w:eastAsia="Times New Roman" w:cs="Times New Roman"/>
          <w:sz w:val="26"/>
          <w:szCs w:val="26"/>
        </w:rPr>
        <w:t>ư</w:t>
      </w:r>
      <w:r w:rsidRPr="00E73233">
        <w:rPr>
          <w:rFonts w:cs="Times New Roman"/>
          <w:sz w:val="26"/>
          <w:szCs w:val="26"/>
        </w:rPr>
        <w:t>, khuy</w:t>
      </w:r>
      <w:r w:rsidRPr="00E73233">
        <w:rPr>
          <w:rFonts w:eastAsia="Times New Roman" w:cs="Times New Roman"/>
          <w:sz w:val="26"/>
          <w:szCs w:val="26"/>
        </w:rPr>
        <w:t>ế</w:t>
      </w:r>
      <w:r w:rsidRPr="00E73233">
        <w:rPr>
          <w:rFonts w:cs="Times New Roman"/>
          <w:sz w:val="26"/>
          <w:szCs w:val="26"/>
        </w:rPr>
        <w:t>n khích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 xml:space="preserve">i </w:t>
      </w:r>
      <w:r w:rsidRPr="00E73233">
        <w:rPr>
          <w:rFonts w:eastAsia="Times New Roman" w:cs="Times New Roman"/>
          <w:sz w:val="26"/>
          <w:szCs w:val="26"/>
        </w:rPr>
        <w:t>đ</w:t>
      </w:r>
      <w:r w:rsidRPr="00E73233">
        <w:rPr>
          <w:rFonts w:cs="Times New Roman"/>
          <w:sz w:val="26"/>
          <w:szCs w:val="26"/>
        </w:rPr>
        <w:t>ã thoát nghèo m</w:t>
      </w:r>
      <w:r w:rsidRPr="00E73233">
        <w:rPr>
          <w:rFonts w:eastAsia="Times New Roman" w:cs="Times New Roman"/>
          <w:sz w:val="26"/>
          <w:szCs w:val="26"/>
        </w:rPr>
        <w:t>ạ</w:t>
      </w:r>
      <w:r w:rsidRPr="00E73233">
        <w:rPr>
          <w:rFonts w:cs="Times New Roman"/>
          <w:sz w:val="26"/>
          <w:szCs w:val="26"/>
        </w:rPr>
        <w:t>nh d</w:t>
      </w:r>
      <w:r w:rsidRPr="00E73233">
        <w:rPr>
          <w:rFonts w:eastAsia="Times New Roman" w:cs="Times New Roman"/>
          <w:sz w:val="26"/>
          <w:szCs w:val="26"/>
        </w:rPr>
        <w:t>ạ</w:t>
      </w:r>
      <w:r w:rsidRPr="00E73233">
        <w:rPr>
          <w:rFonts w:cs="Times New Roman"/>
          <w:sz w:val="26"/>
          <w:szCs w:val="26"/>
        </w:rPr>
        <w:t>n v</w:t>
      </w:r>
      <w:r w:rsidRPr="00E73233">
        <w:rPr>
          <w:rFonts w:eastAsia="Times New Roman" w:cs="Times New Roman"/>
          <w:sz w:val="26"/>
          <w:szCs w:val="26"/>
        </w:rPr>
        <w:t>ươ</w:t>
      </w:r>
      <w:r w:rsidRPr="00E73233">
        <w:rPr>
          <w:rFonts w:cs="Times New Roman"/>
          <w:sz w:val="26"/>
          <w:szCs w:val="26"/>
        </w:rPr>
        <w:t>n lên làm giàu và giúp nh</w:t>
      </w:r>
      <w:r w:rsidRPr="00E73233">
        <w:rPr>
          <w:rFonts w:eastAsia="Times New Roman" w:cs="Times New Roman"/>
          <w:sz w:val="26"/>
          <w:szCs w:val="26"/>
        </w:rPr>
        <w:t>ữ</w:t>
      </w:r>
      <w:r w:rsidRPr="00E73233">
        <w:rPr>
          <w:rFonts w:cs="Times New Roman"/>
          <w:sz w:val="26"/>
          <w:szCs w:val="26"/>
        </w:rPr>
        <w:t>ng ng</w:t>
      </w:r>
      <w:r w:rsidRPr="00E73233">
        <w:rPr>
          <w:rFonts w:eastAsia="Times New Roman" w:cs="Times New Roman"/>
          <w:sz w:val="26"/>
          <w:szCs w:val="26"/>
        </w:rPr>
        <w:t>ườ</w:t>
      </w:r>
      <w:r w:rsidRPr="00E73233">
        <w:rPr>
          <w:rFonts w:cs="Times New Roman"/>
          <w:sz w:val="26"/>
          <w:szCs w:val="26"/>
        </w:rPr>
        <w:t>i khác s</w:t>
      </w:r>
      <w:r w:rsidRPr="00E73233">
        <w:rPr>
          <w:rFonts w:eastAsia="Times New Roman" w:cs="Times New Roman"/>
          <w:sz w:val="26"/>
          <w:szCs w:val="26"/>
        </w:rPr>
        <w:t>ớ</w:t>
      </w:r>
      <w:r w:rsidRPr="00E73233">
        <w:rPr>
          <w:rFonts w:cs="Times New Roman"/>
          <w:sz w:val="26"/>
          <w:szCs w:val="26"/>
        </w:rPr>
        <w:t>m thoát kh</w:t>
      </w:r>
      <w:r w:rsidRPr="00E73233">
        <w:rPr>
          <w:rFonts w:eastAsia="Times New Roman" w:cs="Times New Roman"/>
          <w:sz w:val="26"/>
          <w:szCs w:val="26"/>
        </w:rPr>
        <w:t>ỏ</w:t>
      </w:r>
      <w:r w:rsidRPr="00E73233">
        <w:rPr>
          <w:rFonts w:cs="Times New Roman"/>
          <w:sz w:val="26"/>
          <w:szCs w:val="26"/>
        </w:rPr>
        <w:t>i h</w:t>
      </w:r>
      <w:r w:rsidRPr="00E73233">
        <w:rPr>
          <w:rFonts w:eastAsia="Times New Roman" w:cs="Times New Roman"/>
          <w:sz w:val="26"/>
          <w:szCs w:val="26"/>
        </w:rPr>
        <w:t>ộ</w:t>
      </w:r>
      <w:r w:rsidRPr="00E73233">
        <w:rPr>
          <w:rFonts w:cs="Times New Roman"/>
          <w:sz w:val="26"/>
          <w:szCs w:val="26"/>
        </w:rPr>
        <w:t xml:space="preserve"> nghèo</w:t>
      </w:r>
    </w:p>
    <w:p w:rsidR="00730238" w:rsidRPr="00E73233" w:rsidRDefault="00730238" w:rsidP="00D63130">
      <w:pPr>
        <w:spacing w:line="356" w:lineRule="auto"/>
        <w:ind w:left="260" w:right="20" w:firstLine="720"/>
        <w:jc w:val="both"/>
        <w:rPr>
          <w:rFonts w:eastAsia="Times New Roman" w:cs="Times New Roman"/>
          <w:sz w:val="26"/>
          <w:szCs w:val="26"/>
        </w:rPr>
      </w:pPr>
      <w:r w:rsidRPr="00E73233">
        <w:rPr>
          <w:rFonts w:eastAsia="Times New Roman" w:cs="Times New Roman"/>
          <w:i/>
          <w:iCs/>
          <w:sz w:val="26"/>
          <w:szCs w:val="26"/>
        </w:rPr>
        <w:t>Quan tâm đào tạo, bồi dưỡng thế hệ trẻ, đoàn kết và giúp đỡ nhau giữa các dân tộc</w:t>
      </w:r>
    </w:p>
    <w:p w:rsidR="00730238" w:rsidRPr="00E73233" w:rsidRDefault="00730238" w:rsidP="00D63130">
      <w:pPr>
        <w:spacing w:line="356" w:lineRule="auto"/>
        <w:ind w:left="260" w:right="20" w:firstLine="720"/>
        <w:jc w:val="both"/>
        <w:rPr>
          <w:rFonts w:eastAsia="Times New Roman" w:cs="Times New Roman"/>
          <w:i/>
          <w:iCs/>
          <w:sz w:val="26"/>
          <w:szCs w:val="26"/>
        </w:rPr>
      </w:pPr>
      <w:r w:rsidRPr="00E73233">
        <w:rPr>
          <w:rFonts w:eastAsia="Times New Roman" w:cs="Times New Roman"/>
          <w:i/>
          <w:iCs/>
          <w:sz w:val="26"/>
          <w:szCs w:val="26"/>
        </w:rPr>
        <w:t>Có chính sách tiền lương và chế độ đãi ngộ tạo động lực để phát triển, điều tiết hợp lý thu nhập trong xã hội; giảm dần tình trạng chênh lệch giàu nghèo…</w:t>
      </w:r>
    </w:p>
    <w:p w:rsidR="00877BD8" w:rsidRPr="00E73233" w:rsidRDefault="00877BD8" w:rsidP="00D63130">
      <w:pPr>
        <w:spacing w:line="356" w:lineRule="auto"/>
        <w:ind w:left="260" w:right="20" w:firstLine="720"/>
        <w:jc w:val="both"/>
        <w:rPr>
          <w:rFonts w:eastAsia="Times New Roman" w:cs="Times New Roman"/>
          <w:i/>
          <w:iCs/>
          <w:sz w:val="26"/>
          <w:szCs w:val="26"/>
        </w:rPr>
      </w:pP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bookmarkStart w:id="24" w:name="_Toc2063853"/>
      <w:bookmarkStart w:id="25" w:name="_Hlk532760270"/>
      <w:r w:rsidRPr="00E73233">
        <w:rPr>
          <w:rFonts w:eastAsia="Times New Roman" w:cs="Times New Roman"/>
          <w:b/>
          <w:sz w:val="26"/>
          <w:szCs w:val="26"/>
          <w:lang w:val="nl-NL"/>
        </w:rPr>
        <w:t>1.2 . Quan</w:t>
      </w:r>
      <w:r w:rsidRPr="00E73233">
        <w:rPr>
          <w:rFonts w:eastAsia="Times New Roman" w:cs="Times New Roman"/>
          <w:b/>
          <w:bCs/>
          <w:i/>
          <w:sz w:val="26"/>
          <w:szCs w:val="26"/>
          <w:lang w:val="nl-NL"/>
        </w:rPr>
        <w:t xml:space="preserve"> điểm, chủ trương phát triển văn hóa, con người</w:t>
      </w:r>
      <w:bookmarkEnd w:id="24"/>
      <w:r w:rsidRPr="00E73233">
        <w:rPr>
          <w:rFonts w:eastAsia="Times New Roman" w:cs="Times New Roman"/>
          <w:b/>
          <w:bCs/>
          <w:i/>
          <w:sz w:val="26"/>
          <w:szCs w:val="26"/>
          <w:lang w:val="nl-NL"/>
        </w:rPr>
        <w:t xml:space="preserve"> </w:t>
      </w:r>
      <w:bookmarkEnd w:id="25"/>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eastAsia="Times New Roman" w:cs="Times New Roman"/>
          <w:bCs/>
          <w:i/>
          <w:sz w:val="26"/>
          <w:szCs w:val="26"/>
          <w:lang w:val="nl-NL"/>
        </w:rPr>
        <w:t>Theo chủ nghĩa Mác- Lênin: Văn hóa là toàn bộ những giá trị vật chất và tinh thần do con người sáng tạo ra.</w:t>
      </w:r>
    </w:p>
    <w:p w:rsidR="00D031C1" w:rsidRPr="00E73233" w:rsidRDefault="00D031C1" w:rsidP="00D63130">
      <w:pPr>
        <w:keepNext/>
        <w:keepLines/>
        <w:spacing w:after="0" w:line="400" w:lineRule="atLeast"/>
        <w:jc w:val="both"/>
        <w:outlineLvl w:val="2"/>
        <w:rPr>
          <w:rFonts w:eastAsia="Times New Roman" w:cs="Times New Roman"/>
          <w:bCs/>
          <w:i/>
          <w:sz w:val="26"/>
          <w:szCs w:val="26"/>
          <w:lang w:val="nl-NL"/>
        </w:rPr>
      </w:pPr>
      <w:r w:rsidRPr="00E73233">
        <w:rPr>
          <w:rFonts w:cs="Times New Roman"/>
          <w:color w:val="555555"/>
          <w:sz w:val="26"/>
          <w:szCs w:val="26"/>
        </w:rPr>
        <w:t xml:space="preserve"> “Vì lẽ sinh tồn cũng như mục đích của cuộc sống, loài người mới sáng tạo và phát minh ra ngôn ngữ, chữ viết, đạo đức, pháp luật, khoa học, tôn giáo, văn hóa, nghệ thuật, những công cụ cho sinh hoạt hằng ngày về ăn, mặc, ở và các phương thức sử dụng, toàn bộ những sáng tạo và phát minh đó tức là văn hóa”. </w:t>
      </w:r>
    </w:p>
    <w:p w:rsidR="00D031C1" w:rsidRPr="00E73233" w:rsidRDefault="00D031C1" w:rsidP="00D63130">
      <w:pPr>
        <w:keepNext/>
        <w:keepLines/>
        <w:spacing w:after="0" w:line="400" w:lineRule="atLeast"/>
        <w:jc w:val="both"/>
        <w:outlineLvl w:val="2"/>
        <w:rPr>
          <w:rFonts w:eastAsia="Times New Roman" w:cs="Times New Roman"/>
          <w:bCs/>
          <w:i/>
          <w:iCs/>
          <w:sz w:val="26"/>
          <w:szCs w:val="26"/>
          <w:lang w:val="nl-NL"/>
        </w:rPr>
      </w:pPr>
      <w:r w:rsidRPr="00E73233">
        <w:rPr>
          <w:rFonts w:eastAsia="Times New Roman" w:cs="Times New Roman"/>
          <w:bCs/>
          <w:i/>
          <w:iCs/>
          <w:sz w:val="26"/>
          <w:szCs w:val="26"/>
          <w:lang w:val="nl-NL"/>
        </w:rPr>
        <w:t>Theo ĐCSVN: Văn hóa Việt Nam là tổng thể những giá trị vật chất và tinh thần do cộng đồng các dân tộc Việt Nam sáng tạo ra trong quá trình dựng nước và giữ nước.</w:t>
      </w:r>
    </w:p>
    <w:p w:rsidR="00D031C1" w:rsidRPr="00B72827" w:rsidRDefault="00D031C1" w:rsidP="00B72827">
      <w:pPr>
        <w:spacing w:line="356" w:lineRule="auto"/>
        <w:ind w:right="20"/>
        <w:jc w:val="both"/>
        <w:rPr>
          <w:rFonts w:eastAsia="Times New Roman" w:cs="Times New Roman"/>
          <w:sz w:val="26"/>
          <w:szCs w:val="26"/>
          <w:lang w:val="nl-NL"/>
        </w:rPr>
      </w:pPr>
      <w:r w:rsidRPr="00B72827">
        <w:rPr>
          <w:rFonts w:eastAsia="Times New Roman" w:cs="Times New Roman"/>
          <w:sz w:val="26"/>
          <w:szCs w:val="26"/>
          <w:lang w:val="nl-NL"/>
        </w:rPr>
        <w:t>Văn hóa là nền tảng tinh thần của xã hội, là mục tiêu, động lực phát triển bền vững đất nước. Văn hóa phải được đặt ngang hàng với kinh tế, chính trị, xã hội</w:t>
      </w:r>
    </w:p>
    <w:p w:rsidR="00823B51" w:rsidRPr="00E73233" w:rsidRDefault="00823B51" w:rsidP="00823B51">
      <w:pPr>
        <w:pStyle w:val="ListParagraph"/>
        <w:spacing w:line="356" w:lineRule="auto"/>
        <w:ind w:left="620" w:right="20"/>
        <w:jc w:val="both"/>
        <w:rPr>
          <w:rFonts w:eastAsia="Times New Roman" w:cs="Times New Roman"/>
          <w:sz w:val="26"/>
          <w:szCs w:val="26"/>
        </w:rPr>
      </w:pPr>
      <w:r w:rsidRPr="00E73233">
        <w:rPr>
          <w:rFonts w:cs="Times New Roman"/>
          <w:color w:val="050505"/>
          <w:sz w:val="26"/>
          <w:szCs w:val="26"/>
          <w:shd w:val="clear" w:color="auto" w:fill="FFFFFF"/>
        </w:rPr>
        <w:t>Văn hóa là nền tảng tinh thần của xã hội: vì nó thấm nhuần trong mỗi con người và trong cả cộng đồng, được truyền lại, nối tiếp và phát huy qua các thế hệ,</w:t>
      </w:r>
    </w:p>
    <w:p w:rsidR="00D031C1" w:rsidRPr="00E73233" w:rsidRDefault="00D031C1"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Ở đây cần hiểu việc đặt văn hóa ngang hàng với kinh tế, chính trị, xã hội không có nghĩa là làm cho kinh tế, chính trị, xã hội và văn hóa “dàn hàng ngang cùng tiến” hay là “cào bằng” mà phải tùy theo thời gian, vị trí, vai trò, tác dụng của từng nhân tố để xác định đúng và trúng trọng tâm, trọng điểm đầu tư phát triển cho phù hợp, bảo đảm sự cân đối, hài hòa, tính hiệu quả của đầu tư, phù hợp với điều kiện lịch sử cho phép.</w:t>
      </w:r>
    </w:p>
    <w:p w:rsidR="00970ECD" w:rsidRPr="00E73233" w:rsidRDefault="00970ECD"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 xml:space="preserve">Trong vài thập kỷ trước đây, có một số nước cho rằng: chỉ cần tăng trưởng kinh tế với việc sử dụng cơ chế kinh tế thị trường cùng với việc phát triển sử dụng khoa học công nghệ cao là có sự phát triển. Sau một thời gian thực hiện kết quả cho </w:t>
      </w:r>
      <w:r w:rsidRPr="00E73233">
        <w:rPr>
          <w:rFonts w:cs="Times New Roman"/>
          <w:color w:val="333333"/>
          <w:sz w:val="26"/>
          <w:szCs w:val="26"/>
          <w:shd w:val="clear" w:color="auto" w:fill="FFFFFF"/>
        </w:rPr>
        <w:lastRenderedPageBreak/>
        <w:t>thấy, các quốc gia đó đạt được một số mục tiêu về tăng trưởng kinh tế nhưng đã vấp phải sự xung đột gay gắt trong xã hội, sự suy thoái về đạo đức, văn hóa ngày càng tăng. Từ đó, kéo theo kinh tế phát triển chậm lại, mất ổn định xã hội tăng lên và cuối cùng là sự phá sản của các kế hoạch phát triển kinh tế, đất nước rơi vào tình trạng suy thoái, không phát triển được.</w:t>
      </w:r>
    </w:p>
    <w:p w:rsidR="00E73233" w:rsidRDefault="00E73233" w:rsidP="00D63130">
      <w:pPr>
        <w:spacing w:line="356" w:lineRule="auto"/>
        <w:ind w:left="260" w:right="20" w:firstLine="720"/>
        <w:jc w:val="both"/>
        <w:rPr>
          <w:rFonts w:cs="Times New Roman"/>
          <w:color w:val="333333"/>
          <w:sz w:val="26"/>
          <w:szCs w:val="26"/>
          <w:shd w:val="clear" w:color="auto" w:fill="FFFFFF"/>
        </w:rPr>
      </w:pPr>
      <w:r w:rsidRPr="00E73233">
        <w:rPr>
          <w:rFonts w:cs="Times New Roman"/>
          <w:color w:val="333333"/>
          <w:sz w:val="26"/>
          <w:szCs w:val="26"/>
          <w:shd w:val="clear" w:color="auto" w:fill="FFFFFF"/>
        </w:rPr>
        <w:t>Con người tồn tại, không chỉ cần những sản phẩm vật chất mà còn có nhu cầu hưởng thụ sản phẩm văn hóa tinh thần, con người và xã hội loài người càng phát triển thì nhu cầu văn hóa tinh thần đòi hỏi ngày càng cao</w:t>
      </w:r>
    </w:p>
    <w:p w:rsidR="00B72827" w:rsidRDefault="00B72827" w:rsidP="00D63130">
      <w:pPr>
        <w:spacing w:line="356" w:lineRule="auto"/>
        <w:ind w:left="260" w:right="20" w:firstLine="720"/>
        <w:jc w:val="both"/>
        <w:rPr>
          <w:rFonts w:cs="Times New Roman"/>
          <w:color w:val="333333"/>
          <w:sz w:val="26"/>
          <w:szCs w:val="26"/>
          <w:shd w:val="clear" w:color="auto" w:fill="FFFFFF"/>
        </w:rPr>
      </w:pPr>
    </w:p>
    <w:p w:rsidR="00B72827" w:rsidRDefault="00B72827" w:rsidP="00B72827">
      <w:pPr>
        <w:spacing w:line="356" w:lineRule="auto"/>
        <w:ind w:left="260" w:right="20" w:firstLine="720"/>
        <w:jc w:val="both"/>
        <w:rPr>
          <w:rFonts w:eastAsia="Times New Roman" w:cs="Times New Roman"/>
          <w:b/>
          <w:sz w:val="26"/>
          <w:szCs w:val="26"/>
          <w:lang w:val="nl-NL"/>
        </w:rPr>
      </w:pPr>
      <w:r w:rsidRPr="00B72827">
        <w:rPr>
          <w:rFonts w:eastAsia="Times New Roman" w:cs="Times New Roman"/>
          <w:b/>
          <w:sz w:val="26"/>
          <w:szCs w:val="26"/>
        </w:rPr>
        <w:t xml:space="preserve">2. </w:t>
      </w:r>
      <w:r w:rsidRPr="00B72827">
        <w:rPr>
          <w:rFonts w:eastAsia="Times New Roman" w:cs="Times New Roman"/>
          <w:b/>
          <w:sz w:val="26"/>
          <w:szCs w:val="26"/>
          <w:lang w:val="nl-NL"/>
        </w:rPr>
        <w:t>Xây dựng nền văn hóa Việt Nam tiên tiến, đậm đà bản sắc dân tộc, thống nhất trong đa dạng của cộng đồng các dân tộc Việt Nam</w:t>
      </w: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Fonts w:cs="Times New Roman"/>
          <w:color w:val="363636"/>
          <w:szCs w:val="24"/>
          <w:shd w:val="clear" w:color="auto" w:fill="FFFFFF"/>
        </w:rPr>
        <w:t>Nền văn hóa Việt Nam là nền văn hóa thống nhất trong đa dạng, mỗi dân tộc anh em có những giá trị và sắc thái văn hóa riêng.</w:t>
      </w:r>
    </w:p>
    <w:p w:rsidR="00386BD8" w:rsidRPr="00E9052D" w:rsidRDefault="00386BD8" w:rsidP="00386BD8">
      <w:pPr>
        <w:spacing w:after="0" w:line="400" w:lineRule="atLeast"/>
        <w:ind w:firstLine="720"/>
        <w:jc w:val="both"/>
        <w:rPr>
          <w:rFonts w:cs="Times New Roman"/>
          <w:color w:val="363636"/>
          <w:szCs w:val="24"/>
          <w:shd w:val="clear" w:color="auto" w:fill="FFFFFF"/>
        </w:rPr>
      </w:pPr>
    </w:p>
    <w:p w:rsidR="00386BD8" w:rsidRPr="00E9052D" w:rsidRDefault="00386BD8" w:rsidP="00386BD8">
      <w:pPr>
        <w:spacing w:after="0" w:line="400" w:lineRule="atLeast"/>
        <w:ind w:firstLine="720"/>
        <w:jc w:val="both"/>
        <w:rPr>
          <w:rFonts w:cs="Times New Roman"/>
          <w:color w:val="363636"/>
          <w:szCs w:val="24"/>
          <w:shd w:val="clear" w:color="auto" w:fill="FFFFFF"/>
        </w:rPr>
      </w:pPr>
      <w:r w:rsidRPr="00E9052D">
        <w:rPr>
          <w:rStyle w:val="Emphasis"/>
          <w:rFonts w:cs="Times New Roman"/>
          <w:color w:val="363636"/>
          <w:szCs w:val="24"/>
          <w:bdr w:val="none" w:sz="0" w:space="0" w:color="auto" w:frame="1"/>
          <w:shd w:val="clear" w:color="auto" w:fill="FFFFFF"/>
        </w:rPr>
        <w:t>Văn hóa, sản xuất, kiến trúc, xây dựng ... </w:t>
      </w:r>
      <w:r w:rsidRPr="00E9052D">
        <w:rPr>
          <w:rFonts w:cs="Times New Roman"/>
          <w:color w:val="363636"/>
          <w:szCs w:val="24"/>
          <w:shd w:val="clear" w:color="auto" w:fill="FFFFFF"/>
        </w:rPr>
        <w:t>giữa các dân tộc có nhiều nét khác nhau. </w:t>
      </w:r>
      <w:r w:rsidRPr="00E9052D">
        <w:rPr>
          <w:rStyle w:val="Emphasis"/>
          <w:rFonts w:cs="Times New Roman"/>
          <w:color w:val="363636"/>
          <w:szCs w:val="24"/>
          <w:bdr w:val="none" w:sz="0" w:space="0" w:color="auto" w:frame="1"/>
          <w:shd w:val="clear" w:color="auto" w:fill="FFFFFF"/>
        </w:rPr>
        <w:t>Văn hóa ăn, mặc </w:t>
      </w:r>
      <w:r w:rsidRPr="00E9052D">
        <w:rPr>
          <w:rFonts w:cs="Times New Roman"/>
          <w:color w:val="363636"/>
          <w:szCs w:val="24"/>
          <w:shd w:val="clear" w:color="auto" w:fill="FFFFFF"/>
        </w:rPr>
        <w:t>của các dân tộc hết sức phong phú. </w:t>
      </w:r>
      <w:r w:rsidRPr="00E9052D">
        <w:rPr>
          <w:rStyle w:val="Emphasis"/>
          <w:rFonts w:cs="Times New Roman"/>
          <w:color w:val="363636"/>
          <w:szCs w:val="24"/>
          <w:bdr w:val="none" w:sz="0" w:space="0" w:color="auto" w:frame="1"/>
          <w:shd w:val="clear" w:color="auto" w:fill="FFFFFF"/>
        </w:rPr>
        <w:t>Phong tục, tập quán, lôi sống </w:t>
      </w:r>
      <w:r w:rsidRPr="00E9052D">
        <w:rPr>
          <w:rFonts w:cs="Times New Roman"/>
          <w:color w:val="363636"/>
          <w:szCs w:val="24"/>
          <w:shd w:val="clear" w:color="auto" w:fill="FFFFFF"/>
        </w:rPr>
        <w:t>mỗi dân tộc một khác nhau. </w:t>
      </w:r>
      <w:r w:rsidRPr="00E9052D">
        <w:rPr>
          <w:rStyle w:val="Emphasis"/>
          <w:rFonts w:cs="Times New Roman"/>
          <w:color w:val="363636"/>
          <w:szCs w:val="24"/>
          <w:bdr w:val="none" w:sz="0" w:space="0" w:color="auto" w:frame="1"/>
          <w:shd w:val="clear" w:color="auto" w:fill="FFFFFF"/>
        </w:rPr>
        <w:t>Tổ chức xã hội </w:t>
      </w:r>
      <w:r w:rsidRPr="00E9052D">
        <w:rPr>
          <w:rFonts w:cs="Times New Roman"/>
          <w:color w:val="363636"/>
          <w:szCs w:val="24"/>
          <w:shd w:val="clear" w:color="auto" w:fill="FFFFFF"/>
        </w:rPr>
        <w:t>của dân tộc Kinh có xóm, làng, xã; dân tộc Thái có bản, mường; dân tộc Êđê có buôn, xã; dân tộc Khmer có phum, xóc... Già làng, già bản ở nhiều dân tộc thiểu số có uy tín cao.Đặc biệt, các dân tộc thiểu số ở nước ta có </w:t>
      </w:r>
      <w:r w:rsidRPr="00E9052D">
        <w:rPr>
          <w:rStyle w:val="Emphasis"/>
          <w:rFonts w:cs="Times New Roman"/>
          <w:color w:val="363636"/>
          <w:szCs w:val="24"/>
          <w:bdr w:val="none" w:sz="0" w:space="0" w:color="auto" w:frame="1"/>
          <w:shd w:val="clear" w:color="auto" w:fill="FFFFFF"/>
        </w:rPr>
        <w:t>kho tàng văn hóa dân gian, </w:t>
      </w:r>
      <w:r w:rsidRPr="00E9052D">
        <w:rPr>
          <w:rFonts w:cs="Times New Roman"/>
          <w:color w:val="363636"/>
          <w:szCs w:val="24"/>
          <w:shd w:val="clear" w:color="auto" w:fill="FFFFFF"/>
        </w:rPr>
        <w:t>bao gồm các làn điệu dân ca, các điệu múa, các bản trường ca, v.v., vô cùng phong phú và có giá trị nghệ thuật lớn. Chính bản sắc văn hóa mỗi </w:t>
      </w:r>
      <w:r w:rsidRPr="00E9052D">
        <w:rPr>
          <w:rFonts w:cs="Times New Roman"/>
          <w:color w:val="363636"/>
          <w:spacing w:val="-2"/>
          <w:szCs w:val="24"/>
          <w:bdr w:val="none" w:sz="0" w:space="0" w:color="auto" w:frame="1"/>
          <w:shd w:val="clear" w:color="auto" w:fill="FFFFFF"/>
        </w:rPr>
        <w:t>dân tộc nước ta tạo nên nền văn hoá Việt Nam rực rỡ. Sự nghiệp xây dựng và phát triển văn hoá Việt Nam trong thời kỳ mới phải hướng vào việc củng cố và tăng cường sự thống nhất, nhân lên sức mạnh tinh thần chung của toàn dân tộc. Đồng thời phải khai thác và phát triển mọi sắc thái và giá trị văn hóa của các dân tộc, đáp ứng nhu cầu văn hóa tinh thần ngày càng cao và nhu cầu phát triển của từng dân tộc</w:t>
      </w:r>
      <w:r w:rsidRPr="00E9052D">
        <w:rPr>
          <w:rFonts w:cs="Times New Roman"/>
          <w:color w:val="363636"/>
          <w:szCs w:val="24"/>
          <w:shd w:val="clear" w:color="auto" w:fill="FFFFFF"/>
        </w:rPr>
        <w:t>.</w:t>
      </w:r>
    </w:p>
    <w:p w:rsidR="00386BD8" w:rsidRDefault="00386BD8" w:rsidP="00B72827">
      <w:pPr>
        <w:spacing w:line="356" w:lineRule="auto"/>
        <w:ind w:left="260" w:right="20" w:firstLine="720"/>
        <w:jc w:val="both"/>
        <w:rPr>
          <w:rFonts w:eastAsia="Times New Roman" w:cs="Times New Roman"/>
          <w:b/>
          <w:sz w:val="26"/>
          <w:szCs w:val="26"/>
          <w:lang w:val="nl-NL"/>
        </w:rPr>
      </w:pPr>
      <w:r>
        <w:rPr>
          <w:rFonts w:eastAsia="Times New Roman" w:cs="Times New Roman"/>
          <w:b/>
          <w:sz w:val="26"/>
          <w:szCs w:val="26"/>
          <w:lang w:val="nl-NL"/>
        </w:rPr>
        <w:t xml:space="preserve"> Giải pháp xây dựng? </w:t>
      </w:r>
    </w:p>
    <w:p w:rsidR="00386BD8" w:rsidRPr="00E9052D" w:rsidRDefault="00386BD8" w:rsidP="00386BD8">
      <w:pPr>
        <w:spacing w:after="0" w:line="400" w:lineRule="atLeast"/>
        <w:ind w:firstLine="720"/>
        <w:jc w:val="both"/>
        <w:rPr>
          <w:rFonts w:cs="Times New Roman"/>
          <w:szCs w:val="24"/>
          <w:lang w:val="nl-NL"/>
        </w:rPr>
      </w:pPr>
      <w:r w:rsidRPr="00E9052D">
        <w:rPr>
          <w:rFonts w:cs="Times New Roman"/>
          <w:szCs w:val="24"/>
          <w:lang w:val="nl-NL"/>
        </w:rPr>
        <w:t xml:space="preserve">Bảo vệ bản sắc dân tộc phải đi liền với chống lạc hậu, lỗi thời trong phong tục, tập quán, lề thói cũ. </w:t>
      </w:r>
    </w:p>
    <w:p w:rsidR="00386BD8" w:rsidRPr="00E9052D" w:rsidRDefault="00386BD8" w:rsidP="00386BD8">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Trong hôn nhân hiện đại cũng tồn tại nhiều hủ tục, nhất là tục đi nhờ thầy bói xem tuổi để quyết định chuyện hôn nhân của con cái. Nếu thầy bói phán không hợp tuổi thì người lớn nhất quyết cấm đoán việc hôn nhân. Hoặc nhờ thầy bói xem ngày để tổ chức đám cưới; tuy </w:t>
      </w:r>
      <w:r w:rsidRPr="00E9052D">
        <w:rPr>
          <w:rFonts w:cs="Times New Roman"/>
          <w:color w:val="000000"/>
          <w:szCs w:val="24"/>
          <w:shd w:val="clear" w:color="auto" w:fill="FFFFFF"/>
        </w:rPr>
        <w:lastRenderedPageBreak/>
        <w:t>nhiên, các thầy bói “hiện đại” đều có xu hướng chọn ngày tốt là ngày cuối tuần (thứ Bảy, Chủ nhật) để thuận lợi cho việc tổ chức đám tiệc, tiếp đãi bạn bè.</w:t>
      </w:r>
    </w:p>
    <w:p w:rsidR="00386BD8" w:rsidRPr="00E9052D" w:rsidRDefault="00386BD8" w:rsidP="00386BD8">
      <w:pPr>
        <w:pStyle w:val="NormalWeb"/>
        <w:shd w:val="clear" w:color="auto" w:fill="FFFFFF"/>
        <w:spacing w:before="150" w:beforeAutospacing="0" w:after="0" w:afterAutospacing="0"/>
        <w:jc w:val="both"/>
        <w:rPr>
          <w:color w:val="000000"/>
        </w:rPr>
      </w:pPr>
      <w:r w:rsidRPr="00E9052D">
        <w:rPr>
          <w:color w:val="000000"/>
          <w:shd w:val="clear" w:color="auto" w:fill="FFFFFF"/>
        </w:rPr>
        <w:t>Bên cạnh những hủ tục trong hôn nhân, thì trong tang lễ (đám ma) cũng còn nhiều tục lệ cần cân nhắc loại bỏ. </w:t>
      </w:r>
      <w:r w:rsidRPr="00E9052D">
        <w:rPr>
          <w:color w:val="000000"/>
        </w:rPr>
        <w:t>Hiện nay, đa số các địa phương trong tỉnh khi tổ chức đám tang, người chết không được chôn ngay, thường vài ba ngày sau mới đưa đám. Trong thời gian mấy ngày này, bạn bè thân thuộc, họ hàng, con cháu tới chia buồn cùng tang chủ, phúng viếng người qua đời. Sau vài ba ngày, người chết được đưa ra chôn cất tại phần đất gia đình hoặc nghĩa trang ở địa phương. Ðối với một vài nơi trong tỉnh, nếu để người chết quá 24 giờ thì phải coi ngày rồi mới chôn. Một số đám tang vẫn còn tồn tại những tập tục lỗi thời như lăn đường, khóc mướn, cờ quạt rầm rộ, rải vàng mã dọc đường đưa tang…</w:t>
      </w:r>
    </w:p>
    <w:p w:rsidR="00386BD8" w:rsidRDefault="00386BD8" w:rsidP="00B72827">
      <w:pPr>
        <w:spacing w:line="356" w:lineRule="auto"/>
        <w:ind w:left="260" w:right="20" w:firstLine="720"/>
        <w:jc w:val="both"/>
        <w:rPr>
          <w:rFonts w:eastAsia="Times New Roman" w:cs="Times New Roman"/>
          <w:b/>
          <w:sz w:val="26"/>
          <w:szCs w:val="26"/>
          <w:lang w:val="nl-NL"/>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3. </w:t>
      </w:r>
      <w:r w:rsidRPr="00B72827">
        <w:rPr>
          <w:rFonts w:eastAsia="Times New Roman" w:cs="Times New Roman"/>
          <w:b/>
          <w:sz w:val="26"/>
          <w:szCs w:val="26"/>
          <w:lang w:val="nl-NL"/>
        </w:rPr>
        <w:t>Phát triển văn hóa vì sự hoàn thiện nhân cách con người và xây dựng con người để phát triển văn hóa</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4. </w:t>
      </w:r>
      <w:r w:rsidRPr="00B72827">
        <w:rPr>
          <w:rFonts w:eastAsia="Times New Roman" w:cs="Times New Roman"/>
          <w:b/>
          <w:sz w:val="26"/>
          <w:szCs w:val="26"/>
          <w:lang w:val="nl-NL"/>
        </w:rPr>
        <w:t>Xây dựng đồng bộ môi trường văn hóa, trong đó chú trọng vai trò của gia đình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môi trường văn hoá lành mạnh lại là những gì rất cụ thể mà từng gia đình, từng địa phương, cơ quan, đơn vị, tổ chức và cả cộng đồng đều cần tạo dựng và có thể tạo dựng được. Môi trường ấy phải “góp phần giáo dục, rèn luyện con người về nhân cách, lối sống”; góp phần “hình thành lối sống có ý thức tự trọng, tự chủ, sống và làm việc theo Hiến pháp và pháp luật”; </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Trong gia đình….</w:t>
      </w:r>
    </w:p>
    <w:p w:rsidR="00B72827" w:rsidRPr="00E9052D" w:rsidRDefault="00B72827" w:rsidP="00B72827">
      <w:pPr>
        <w:spacing w:after="0" w:line="400" w:lineRule="atLeast"/>
        <w:ind w:firstLine="720"/>
        <w:jc w:val="both"/>
        <w:rPr>
          <w:rFonts w:cs="Times New Roman"/>
          <w:color w:val="424141"/>
          <w:szCs w:val="24"/>
          <w:shd w:val="clear" w:color="auto" w:fill="FFFFFF"/>
        </w:rPr>
      </w:pPr>
      <w:r w:rsidRPr="00E9052D">
        <w:rPr>
          <w:rFonts w:cs="Times New Roman"/>
          <w:color w:val="424141"/>
          <w:szCs w:val="24"/>
          <w:shd w:val="clear" w:color="auto" w:fill="FFFFFF"/>
        </w:rPr>
        <w:t>Trường học…..</w:t>
      </w:r>
    </w:p>
    <w:p w:rsidR="00B72827" w:rsidRPr="00E9052D" w:rsidRDefault="00B72827" w:rsidP="00B72827">
      <w:pPr>
        <w:spacing w:after="0" w:line="400" w:lineRule="atLeast"/>
        <w:ind w:firstLine="720"/>
        <w:jc w:val="both"/>
        <w:rPr>
          <w:rFonts w:cs="Times New Roman"/>
          <w:color w:val="424141"/>
          <w:szCs w:val="24"/>
          <w:shd w:val="clear" w:color="auto" w:fill="FFFFFF"/>
        </w:rPr>
      </w:pP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sz w:val="26"/>
          <w:szCs w:val="26"/>
        </w:rPr>
        <w:t xml:space="preserve">5. </w:t>
      </w:r>
      <w:r w:rsidRPr="00B72827">
        <w:rPr>
          <w:rFonts w:eastAsia="Times New Roman" w:cs="Times New Roman"/>
          <w:b/>
          <w:sz w:val="26"/>
          <w:szCs w:val="26"/>
          <w:lang w:val="nl-NL"/>
        </w:rPr>
        <w:t>Xây dựng và phát triển văn hóa là sự nghiệp của toàn dân do Đảng lãnh đạo, Nhà nước quản lý, nhân dân là chủ thể sáng tạo, đội ngũ trí thức giữ vai trò quan trọng</w:t>
      </w:r>
    </w:p>
    <w:p w:rsidR="00B72827" w:rsidRPr="00B72827" w:rsidRDefault="00B72827" w:rsidP="00B72827">
      <w:pPr>
        <w:spacing w:line="356" w:lineRule="auto"/>
        <w:ind w:left="260" w:right="20" w:firstLine="720"/>
        <w:jc w:val="both"/>
        <w:rPr>
          <w:rFonts w:eastAsia="Times New Roman" w:cs="Times New Roman"/>
          <w:b/>
          <w:sz w:val="26"/>
          <w:szCs w:val="26"/>
        </w:rPr>
      </w:pPr>
      <w:r w:rsidRPr="00B72827">
        <w:rPr>
          <w:rFonts w:eastAsia="Times New Roman" w:cs="Times New Roman"/>
          <w:b/>
          <w:bCs/>
          <w:i/>
          <w:iCs/>
          <w:sz w:val="26"/>
          <w:szCs w:val="26"/>
        </w:rPr>
        <w:t>b.  Định hướng lớn phát triển văn hóa, con người.</w:t>
      </w:r>
    </w:p>
    <w:p w:rsidR="00766356" w:rsidRPr="00274AE4" w:rsidRDefault="00766356" w:rsidP="00766356">
      <w:pPr>
        <w:spacing w:before="120" w:after="120" w:line="380" w:lineRule="atLeast"/>
        <w:ind w:firstLine="720"/>
        <w:jc w:val="both"/>
        <w:textAlignment w:val="baseline"/>
        <w:rPr>
          <w:bCs/>
          <w:i/>
          <w:lang w:val="nl-NL"/>
        </w:rPr>
      </w:pPr>
      <w:r w:rsidRPr="00274AE4">
        <w:rPr>
          <w:bCs/>
          <w:i/>
          <w:lang w:val="nl-NL"/>
        </w:rPr>
        <w:t xml:space="preserve">Cương lĩnh </w:t>
      </w:r>
      <w:r w:rsidRPr="00274AE4">
        <w:rPr>
          <w:i/>
          <w:lang w:val="pl-PL"/>
        </w:rPr>
        <w:t xml:space="preserve">xây dựng đất nước </w:t>
      </w:r>
      <w:r w:rsidRPr="00274AE4">
        <w:rPr>
          <w:i/>
          <w:lang w:val="vi-VN"/>
        </w:rPr>
        <w:t xml:space="preserve">trong thời kỳ quá độ lên chủ nghĩa xã hội </w:t>
      </w:r>
      <w:r w:rsidRPr="00274AE4">
        <w:rPr>
          <w:bCs/>
          <w:i/>
          <w:lang w:val="nl-NL"/>
        </w:rPr>
        <w:t>(bổ sung, phát triển 2011) đã xác định các định hướng lớn:</w:t>
      </w:r>
      <w:r w:rsidRPr="00274AE4">
        <w:rPr>
          <w:rStyle w:val="FootnoteReference"/>
          <w:bCs/>
          <w:i/>
          <w:lang w:val="nl-NL"/>
        </w:rPr>
        <w:footnoteReference w:id="1"/>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Cs/>
          <w:i/>
          <w:lang w:val="nl-NL"/>
        </w:rPr>
        <w:t>Một là,</w:t>
      </w:r>
      <w:r w:rsidRPr="00274AE4">
        <w:rPr>
          <w:bCs/>
          <w:lang w:val="nl-NL"/>
        </w:rPr>
        <w:t>x</w:t>
      </w:r>
      <w:r w:rsidRPr="00274AE4">
        <w:rPr>
          <w:iCs/>
          <w:lang w:val="nl-NL"/>
        </w:rPr>
        <w:t>ây dựng nền văn hoá Việt Nam</w:t>
      </w:r>
      <w:r w:rsidRPr="00274AE4">
        <w:rPr>
          <w:bdr w:val="none" w:sz="0" w:space="0" w:color="auto" w:frame="1"/>
          <w:lang w:val="nl-NL"/>
        </w:rPr>
        <w:t> tiên tiến, đậm đà bản sắc dân tộc, phát triển toàn diện, thống nhất trong đa dạng, thấm nhuần sâu sắc tinh thần nhân văn, dân chủ, tiến bộ.</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lastRenderedPageBreak/>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Hai là, </w:t>
      </w:r>
      <w:r w:rsidRPr="00274AE4">
        <w:rPr>
          <w:iCs/>
          <w:lang w:val="nl-NL"/>
        </w:rPr>
        <w:t>con người</w:t>
      </w:r>
      <w:r w:rsidRPr="00274AE4">
        <w:rPr>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Ba là, </w:t>
      </w:r>
      <w:r w:rsidRPr="00274AE4">
        <w:rPr>
          <w:iCs/>
          <w:lang w:val="nl-NL"/>
        </w:rPr>
        <w:t>giáo dục và đào tạo</w:t>
      </w:r>
      <w:r w:rsidRPr="00274AE4">
        <w:rPr>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Bốn là, </w:t>
      </w:r>
      <w:r w:rsidRPr="00274AE4">
        <w:rPr>
          <w:iCs/>
          <w:lang w:val="nl-NL"/>
        </w:rPr>
        <w:t>khoa học và công nghệ</w:t>
      </w:r>
      <w:r w:rsidRPr="00274AE4">
        <w:rPr>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274AE4">
        <w:rPr>
          <w:i/>
          <w:iCs/>
          <w:lang w:val="nl-NL"/>
        </w:rPr>
        <w:t> </w:t>
      </w:r>
      <w:r w:rsidRPr="00274AE4">
        <w:rPr>
          <w:bdr w:val="none" w:sz="0" w:space="0" w:color="auto" w:frame="1"/>
          <w:lang w:val="nl-NL"/>
        </w:rPr>
        <w:t xml:space="preserve">dụng có hiệu quả tiềm lực khoa học và công nghệ của đất nước, nghiên cứu và ứng dụng có hiệu quả các thành tựu khoa học và công nghệ hiện đại trên thế giới. Hình thành </w:t>
      </w:r>
      <w:r w:rsidRPr="00274AE4">
        <w:rPr>
          <w:bdr w:val="none" w:sz="0" w:space="0" w:color="auto" w:frame="1"/>
          <w:lang w:val="nl-NL"/>
        </w:rPr>
        <w:lastRenderedPageBreak/>
        <w:t>đồng bộ cơ chế, chính sách khuyến khích sáng tạo, trọng dụng nhân tài và đẩy mạnh ứng dụng khoa học, công nghệ.</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i/>
          <w:iCs/>
          <w:lang w:val="nl-NL"/>
        </w:rPr>
        <w:t xml:space="preserve">Năm là, </w:t>
      </w:r>
      <w:r w:rsidRPr="00274AE4">
        <w:rPr>
          <w:iCs/>
          <w:lang w:val="nl-NL"/>
        </w:rPr>
        <w:t>bảo vệ môi trường</w:t>
      </w:r>
      <w:r w:rsidRPr="00274AE4">
        <w:rPr>
          <w:bdr w:val="none" w:sz="0" w:space="0" w:color="auto" w:frame="1"/>
          <w:lang w:val="nl-NL"/>
        </w:rPr>
        <w:t xml:space="preserve"> là trách nhiệm của cả hệ thống chính trị, của toàn xã hội và nghĩa vụ của mọi công dân.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766356" w:rsidRPr="00274AE4" w:rsidRDefault="00766356" w:rsidP="00766356">
      <w:pPr>
        <w:spacing w:before="120" w:after="120" w:line="380" w:lineRule="atLeast"/>
        <w:ind w:firstLine="720"/>
        <w:jc w:val="both"/>
        <w:textAlignment w:val="baseline"/>
        <w:rPr>
          <w:spacing w:val="-6"/>
          <w:bdr w:val="none" w:sz="0" w:space="0" w:color="auto" w:frame="1"/>
          <w:lang w:val="nl-NL"/>
        </w:rPr>
      </w:pPr>
      <w:r w:rsidRPr="00274AE4">
        <w:rPr>
          <w:i/>
          <w:iCs/>
          <w:spacing w:val="-6"/>
          <w:lang w:val="nl-NL"/>
        </w:rPr>
        <w:t xml:space="preserve">Sáu là, </w:t>
      </w:r>
      <w:r w:rsidRPr="00274AE4">
        <w:rPr>
          <w:iCs/>
          <w:spacing w:val="-6"/>
          <w:lang w:val="nl-NL"/>
        </w:rPr>
        <w:t>chính sách xã hội</w:t>
      </w:r>
      <w:r w:rsidRPr="00274AE4">
        <w:rPr>
          <w:spacing w:val="-6"/>
          <w:bdr w:val="none" w:sz="0" w:space="0" w:color="auto" w:frame="1"/>
          <w:lang w:val="nl-NL"/>
        </w:rPr>
        <w:t> đúng đắn, công bằng vì con người là động lực mạnh mẽ phát huy mọi năng lực sáng tạo của nhân dân trong sự nghiệp xây dựng và bảo vệ Tổ quốc.</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766356" w:rsidRPr="00274AE4" w:rsidRDefault="00766356" w:rsidP="00766356">
      <w:pPr>
        <w:spacing w:before="120" w:after="120" w:line="380" w:lineRule="atLeast"/>
        <w:ind w:firstLine="720"/>
        <w:jc w:val="both"/>
        <w:textAlignment w:val="baseline"/>
        <w:rPr>
          <w:bdr w:val="none" w:sz="0" w:space="0" w:color="auto" w:frame="1"/>
          <w:lang w:val="nl-NL"/>
        </w:rPr>
      </w:pPr>
      <w:r w:rsidRPr="00274AE4">
        <w:rPr>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766356" w:rsidRPr="00274AE4" w:rsidRDefault="00766356" w:rsidP="00766356">
      <w:pPr>
        <w:spacing w:before="120" w:after="120" w:line="380" w:lineRule="atLeast"/>
        <w:ind w:firstLine="720"/>
        <w:jc w:val="both"/>
        <w:textAlignment w:val="baseline"/>
        <w:rPr>
          <w:lang w:val="nl-NL"/>
        </w:rPr>
      </w:pPr>
      <w:r w:rsidRPr="00274AE4">
        <w:rPr>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B72827" w:rsidRPr="00B72827" w:rsidRDefault="00B72827" w:rsidP="00B72827">
      <w:pPr>
        <w:spacing w:line="356" w:lineRule="auto"/>
        <w:ind w:left="260" w:right="20" w:firstLine="720"/>
        <w:jc w:val="both"/>
        <w:rPr>
          <w:rFonts w:eastAsia="Times New Roman" w:cs="Times New Roman"/>
          <w:b/>
          <w:sz w:val="26"/>
          <w:szCs w:val="26"/>
        </w:rPr>
      </w:pPr>
    </w:p>
    <w:p w:rsidR="00B72827" w:rsidRPr="00E73233" w:rsidRDefault="00B72827" w:rsidP="00D63130">
      <w:pPr>
        <w:spacing w:line="356" w:lineRule="auto"/>
        <w:ind w:left="260" w:right="20" w:firstLine="720"/>
        <w:jc w:val="both"/>
        <w:rPr>
          <w:rFonts w:eastAsia="Times New Roman" w:cs="Times New Roman"/>
          <w:sz w:val="26"/>
          <w:szCs w:val="26"/>
        </w:rPr>
      </w:pP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sz w:val="26"/>
          <w:szCs w:val="26"/>
        </w:rPr>
        <w:t>II. GIẢI PHÁP PHÁT TRIỂN KINH TẾ, XÃ HỘI, VĂN HÓA, CON NGƯỜI Ở VIỆT NAM HIỆN NAY</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lang w:val="nl-NL"/>
        </w:rPr>
        <w:tab/>
      </w:r>
      <w:r w:rsidRPr="00BD0D80">
        <w:rPr>
          <w:rFonts w:eastAsia="Times New Roman" w:cs="Times New Roman"/>
          <w:b/>
          <w:bCs/>
          <w:i/>
          <w:iCs/>
          <w:sz w:val="26"/>
          <w:szCs w:val="26"/>
          <w:lang w:val="nl-NL"/>
        </w:rPr>
        <w:tab/>
      </w:r>
      <w:r w:rsidRPr="00BD0D80">
        <w:rPr>
          <w:rFonts w:eastAsia="Times New Roman" w:cs="Times New Roman"/>
          <w:b/>
          <w:bCs/>
          <w:i/>
          <w:iCs/>
          <w:sz w:val="26"/>
          <w:szCs w:val="26"/>
        </w:rPr>
        <w:t>1. Nội dung phát triển kinh tế, xã hội</w:t>
      </w:r>
    </w:p>
    <w:p w:rsidR="00BD0D80" w:rsidRPr="00BD0D80" w:rsidRDefault="00BD0D80" w:rsidP="00BD0D80">
      <w:pPr>
        <w:spacing w:line="356" w:lineRule="auto"/>
        <w:ind w:left="260" w:right="20" w:firstLine="720"/>
        <w:jc w:val="both"/>
        <w:rPr>
          <w:rFonts w:eastAsia="Times New Roman" w:cs="Times New Roman"/>
          <w:sz w:val="26"/>
          <w:szCs w:val="26"/>
        </w:rPr>
      </w:pPr>
      <w:r w:rsidRPr="00BD0D80">
        <w:rPr>
          <w:rFonts w:eastAsia="Times New Roman" w:cs="Times New Roman"/>
          <w:b/>
          <w:bCs/>
          <w:i/>
          <w:iCs/>
          <w:sz w:val="26"/>
          <w:szCs w:val="26"/>
        </w:rPr>
        <w:lastRenderedPageBreak/>
        <w:t>a. Đổi mới mô hình tăng trưởng, cơ cấu lại nền kinh tế, đẩy mạnh công nghiệp hóa, hiện đại hóa đất nước</w:t>
      </w:r>
    </w:p>
    <w:p w:rsidR="0060376B" w:rsidRPr="00E9052D" w:rsidRDefault="0060376B" w:rsidP="0060376B">
      <w:pPr>
        <w:spacing w:after="0" w:line="400" w:lineRule="atLeast"/>
        <w:ind w:firstLine="720"/>
        <w:jc w:val="both"/>
        <w:rPr>
          <w:rFonts w:cs="Times New Roman"/>
          <w:szCs w:val="24"/>
          <w:lang w:val="nl-NL"/>
        </w:rPr>
      </w:pPr>
      <w:r w:rsidRPr="00E9052D">
        <w:rPr>
          <w:rFonts w:cs="Times New Roman"/>
          <w:szCs w:val="24"/>
          <w:lang w:val="nl-NL"/>
        </w:rPr>
        <w:t>Mô hình tăng trưởng theo chiều rộng dựa vào khai thác tài nguyên thiên nhiên, lao động, phụ thuộc nhiều vào vốn đầu tư trực tiếp nước ngoài (FDI) =&gt; năng suất lao động thấp, hiệu quả đầu tư không cao</w:t>
      </w:r>
    </w:p>
    <w:p w:rsidR="0060376B" w:rsidRPr="00E9052D" w:rsidRDefault="0060376B" w:rsidP="0060376B">
      <w:pPr>
        <w:pStyle w:val="NormalWeb"/>
        <w:shd w:val="clear" w:color="auto" w:fill="FFFFFF"/>
        <w:spacing w:before="0" w:beforeAutospacing="0" w:after="0" w:afterAutospacing="0" w:line="360" w:lineRule="auto"/>
        <w:ind w:firstLine="851"/>
        <w:jc w:val="both"/>
        <w:textAlignment w:val="center"/>
        <w:rPr>
          <w:lang w:val="nl-NL"/>
        </w:rPr>
      </w:pPr>
      <w:r w:rsidRPr="00E9052D">
        <w:rPr>
          <w:lang w:val="nl-NL"/>
        </w:rPr>
        <w:t>Mô hình tăng trưởng kinh tế theo chiều sâu là dựa vào khoa học và công nghệ hiện đại, nâng cao hiệu q</w:t>
      </w:r>
      <w:r>
        <w:rPr>
          <w:lang w:val="nl-NL"/>
        </w:rPr>
        <w:t xml:space="preserve">uả, chất lượng của tăng trưởng. </w:t>
      </w:r>
      <w:r w:rsidRPr="00E9052D">
        <w:rPr>
          <w:lang w:val="nl-NL"/>
        </w:rPr>
        <w:t>Tăng trưởng theo chiều sâu không chỉ nâng cao chất lượng, hiệu quả nền kinh tế, mà còn gắn với bảo vệ môi trường sinh thái, cải thiện phúc lợi xã hội...</w:t>
      </w:r>
    </w:p>
    <w:p w:rsidR="0060376B" w:rsidRPr="00274AE4" w:rsidRDefault="0060376B" w:rsidP="0060376B">
      <w:pPr>
        <w:spacing w:before="120" w:after="120" w:line="380" w:lineRule="atLeast"/>
        <w:ind w:firstLine="720"/>
        <w:jc w:val="both"/>
        <w:rPr>
          <w:i/>
          <w:lang w:val="nl-NL"/>
        </w:rPr>
      </w:pPr>
      <w:r w:rsidRPr="00274AE4">
        <w:rPr>
          <w:i/>
          <w:lang w:val="nl-NL"/>
        </w:rPr>
        <w:t xml:space="preserve">- Đẩy mạnh công nghiệp hóa, hiện đại hóa, phấn đấu sớm đưa nước ta cơ bản trở thành nước công nghiệp theo hướng hiện đại </w:t>
      </w:r>
    </w:p>
    <w:p w:rsidR="0060376B" w:rsidRPr="00274AE4" w:rsidRDefault="0060376B" w:rsidP="0060376B">
      <w:pPr>
        <w:spacing w:before="120" w:after="120" w:line="380" w:lineRule="atLeast"/>
        <w:ind w:firstLine="720"/>
        <w:jc w:val="both"/>
        <w:rPr>
          <w:lang w:val="nl-NL"/>
        </w:rPr>
      </w:pPr>
      <w:r w:rsidRPr="00274AE4">
        <w:rPr>
          <w:lang w:val="nl-NL"/>
        </w:rPr>
        <w:t>Chú trọng những tiêu chí phản ánh trình độ phát triển của nền kinh tế (GDP bình quân đầu người, tỉ trọng giá trị gia tăng công nghiệp chế tạo, tỉ trọng nông nghiệp, tỉ lệ đô thị hóa, điện bình quân đầu người,...); những tiêu chí phản ánh trình độ phát triển về mặt xã hội (chỉ số phát triển con người, tuổi thọ bình quân, chỉ số bất bình đẳng trong phân phối thu nhập, số bác sĩ trên 1 vạn dân, tỉ lệ lao động qua đào tạo,...); những tiêu chí về trình độ phát triển về môi trường (tỉ lệ dân số sử dụng nước sạch, độ che phủ rừng, tỉ lệ giảm mức phát thải khí nhà kính,...).</w:t>
      </w:r>
    </w:p>
    <w:p w:rsidR="0060376B" w:rsidRPr="00E9052D" w:rsidRDefault="0060376B" w:rsidP="0060376B">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Tiếp tục đẩy mạnh thực hiện mô hình công nghiệp hóa, hiện đại hóa trong điều kiện phát triển kinh tế thị trường định hướng xã hội chủ nghĩa và hội nhập quốc tế gắn với phát triển kinh tế tri thức, lấy khoa học, công nghệ, tri thức và nguồn nhân lực chất lượng cao làm động lực chủ yếu; huy động và phân bổ có hiệu quả mọi nguồn lực phát triển. </w:t>
      </w:r>
    </w:p>
    <w:p w:rsidR="0060376B" w:rsidRPr="00E9052D" w:rsidRDefault="0060376B" w:rsidP="0060376B">
      <w:pPr>
        <w:spacing w:after="0" w:line="400" w:lineRule="atLeast"/>
        <w:ind w:firstLine="720"/>
        <w:jc w:val="both"/>
        <w:rPr>
          <w:rFonts w:eastAsia="Times New Roman" w:cs="Times New Roman"/>
          <w:szCs w:val="24"/>
          <w:lang w:val="nl-NL"/>
        </w:rPr>
      </w:pPr>
    </w:p>
    <w:p w:rsidR="0060376B" w:rsidRPr="00E9052D" w:rsidRDefault="0060376B" w:rsidP="0060376B">
      <w:pPr>
        <w:spacing w:after="0" w:line="400" w:lineRule="atLeast"/>
        <w:ind w:firstLine="720"/>
        <w:jc w:val="both"/>
        <w:rPr>
          <w:rFonts w:eastAsia="Times New Roman" w:cs="Times New Roman"/>
          <w:szCs w:val="24"/>
        </w:rPr>
      </w:pPr>
      <w:r w:rsidRPr="00E9052D">
        <w:rPr>
          <w:rFonts w:eastAsia="Times New Roman" w:cs="Times New Roman"/>
          <w:szCs w:val="24"/>
          <w:lang w:val="nl-NL"/>
        </w:rPr>
        <w:t xml:space="preserve">VN tiến hành công nghiệp hóa 1960. </w:t>
      </w:r>
      <w:r w:rsidRPr="00E9052D">
        <w:rPr>
          <w:rFonts w:eastAsia="Times New Roman" w:cs="Times New Roman"/>
          <w:szCs w:val="24"/>
        </w:rPr>
        <w:t>Trƣớc thời kỳ đổi mới, nƣớc ta có khoảng 25 năm tiến hành công nghiệp hóa qua 2 giai đoạn: từ năm 1960 đến năm 1975 triển khai ở miền Bắc và từ năm 1975 đến năm 1985 thực hiện trên phạm vi cả nƣớc.</w:t>
      </w:r>
    </w:p>
    <w:p w:rsidR="0060376B" w:rsidRPr="00E9052D" w:rsidRDefault="0060376B" w:rsidP="0060376B">
      <w:pPr>
        <w:spacing w:after="0" w:line="400" w:lineRule="atLeast"/>
        <w:ind w:firstLine="720"/>
        <w:jc w:val="both"/>
        <w:rPr>
          <w:rFonts w:eastAsia="Times New Roman" w:cs="Times New Roman"/>
          <w:color w:val="FF0000"/>
          <w:szCs w:val="24"/>
          <w:lang w:val="nl-NL"/>
        </w:rPr>
      </w:pPr>
      <w:r w:rsidRPr="00E9052D">
        <w:rPr>
          <w:rFonts w:eastAsia="Times New Roman" w:cs="Times New Roman"/>
          <w:color w:val="FF0000"/>
          <w:szCs w:val="24"/>
          <w:lang w:val="nl-NL"/>
        </w:rPr>
        <w:t>Chiến tranh, bao vây cấm vận...</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công nghiệp hóa ở thời kỳ trƣớc đổi mới, đƣợc tiến hành trong nền kinh tế kế hoạch hóa tập trung, lực lƣợng làm công nghiệp hóa chỉ có Nhà nƣớc, theo kế hoạch của Nhà nƣớc thông qua các chỉ tiêu pháp lệnh. </w:t>
      </w:r>
    </w:p>
    <w:p w:rsidR="0060376B" w:rsidRPr="00E9052D" w:rsidRDefault="0060376B" w:rsidP="0060376B">
      <w:pPr>
        <w:spacing w:line="372" w:lineRule="auto"/>
        <w:ind w:left="260" w:right="40" w:firstLine="720"/>
        <w:jc w:val="both"/>
        <w:rPr>
          <w:rFonts w:eastAsia="Times New Roman" w:cs="Times New Roman"/>
          <w:szCs w:val="24"/>
        </w:rPr>
      </w:pPr>
      <w:r w:rsidRPr="00E9052D">
        <w:rPr>
          <w:rFonts w:eastAsia="Times New Roman" w:cs="Times New Roman"/>
          <w:szCs w:val="24"/>
        </w:rPr>
        <w:t xml:space="preserve">Thời kỳ đổi mới, công nghiệp hóa, hiện đại hóa đƣợc tiến hành trong nền kinh tế thị trƣờng định hƣớng xã hội chủ nghĩa, nhiều thành phần. Do đó, công nghiệp hóa, hiện đại </w:t>
      </w:r>
      <w:r w:rsidRPr="00E9052D">
        <w:rPr>
          <w:rFonts w:eastAsia="Times New Roman" w:cs="Times New Roman"/>
          <w:szCs w:val="24"/>
        </w:rPr>
        <w:lastRenderedPageBreak/>
        <w:t>hóa không phải chỉ là việc của Nhà nƣớc mà là sự nghiệp của toàn dân, của mọi thành phần kinh tế.</w:t>
      </w:r>
    </w:p>
    <w:p w:rsidR="0060376B" w:rsidRPr="00E9052D" w:rsidRDefault="0060376B" w:rsidP="0060376B">
      <w:pPr>
        <w:spacing w:line="2" w:lineRule="exact"/>
        <w:rPr>
          <w:rFonts w:eastAsia="Times New Roman" w:cs="Times New Roman"/>
          <w:szCs w:val="24"/>
        </w:rPr>
      </w:pPr>
    </w:p>
    <w:p w:rsidR="0060376B" w:rsidRPr="00E9052D" w:rsidRDefault="0060376B" w:rsidP="0060376B">
      <w:pPr>
        <w:spacing w:line="358" w:lineRule="auto"/>
        <w:ind w:left="260"/>
        <w:jc w:val="both"/>
        <w:rPr>
          <w:rFonts w:eastAsia="Times New Roman" w:cs="Times New Roman"/>
          <w:szCs w:val="24"/>
        </w:rPr>
      </w:pPr>
      <w:r w:rsidRPr="00E9052D">
        <w:rPr>
          <w:rFonts w:eastAsia="Times New Roman" w:cs="Times New Roman"/>
          <w:szCs w:val="24"/>
        </w:rPr>
        <w:t>Công nghiệp hóa, hiện đại hóa gắn với phát triển kinh tế thị trƣờng không những khai thác có hiệu quả mọi nguồn lực trong nền kinh tế, mà còn sử dụng chúng có hiệu quả để đẩy nhanh quá trình công nghiệp hóa, hiện đại hóa đất nƣớc. Bởi vì, khi đầu tƣ vào lĩnh vực nào, ở đâu, quy mô thế nào, công nghệ gì đều đòi hỏi phải tính toán, cân nhắc kỹ càng, hạn chế đầu tƣ tràn lan, sai mục đích, kém hiệu quả và lãng phí thất thoát.</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Việc Việt Nam đã trở thành "đối thủ nặng ký" của Ấn Độ, Braxin, Thái Lan trên một số thị trường xuất khẩu là không thể phủ nhận, nhưng trong cơ cấu hàng xuất khẩu của chúng ta, tỷ trọng của nhóm hàng máy tính, linh kiện điện tử (có hàm lượng công nghệ trung bình) chỉ chiếm… 10%. Phần lớn hàng xuất khẩu đều thuộc nhóm hàng có công nghệ thấp như may mặc, giày da… hay tài nguyên thô như khoáng sản, gạo… Do vậy, giá trị hàng xuất khẩu của Việt Nam rất thấp, chưa kể những hệ lụy không thể đong đếm khi nguồn tài nguyên cạn kiệt, môi trường bị tàn phá…</w:t>
      </w:r>
    </w:p>
    <w:p w:rsidR="0060376B" w:rsidRPr="00E9052D"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Chúng ta đang chấp nhận một thực tế đau lòng là một chiếc giày hàng hiệu bán ở nước ngoài có giá vài trăm USD nhưng giá gia công tại Việt Nam chỉ khoảng 1 USD. Thế nhưng có được đơn hàng đã đáng mừng lắm rồi vì công nhân không thể không có việc làm. Mới đây, Việt Nam đã trở thành quốc gia xuất khẩu cà phê số 1 của thế giới - một vị thế rất đáng tự hào, nhưng sau ánh hào quang ấy là gì? Doanh nghiệp Việt Nam chú tâm vào chuyện tranh mua, tranh bán trên thị trường nhiều hơn là đầu tư vào công nghệ chế biến sau thu hoạch; áp dụng công nghệ sản xuất lạc hậu nên chất lượng cà phê không cao…; Kết quả là chúng ta xuất khẩu nguyên liệu với giá thành rẻ mạt </w:t>
      </w:r>
    </w:p>
    <w:p w:rsidR="00B54676" w:rsidRDefault="00B54676" w:rsidP="0060376B">
      <w:pPr>
        <w:spacing w:line="372" w:lineRule="auto"/>
        <w:ind w:left="260" w:right="40" w:firstLine="720"/>
        <w:jc w:val="both"/>
        <w:rPr>
          <w:rFonts w:cs="Times New Roman"/>
          <w:color w:val="000000"/>
          <w:szCs w:val="24"/>
        </w:rPr>
      </w:pPr>
      <w:r>
        <w:rPr>
          <w:rFonts w:ascii="Helvetica" w:hAnsi="Helvetica" w:cs="Helvetica"/>
          <w:color w:val="222222"/>
          <w:shd w:val="clear" w:color="auto" w:fill="FAFAFA"/>
        </w:rPr>
        <w:t>Số liệu của Tổng cục Thống kê, Quý II/2019, dân số nước ta đạt 96,2 triệu người</w:t>
      </w:r>
      <w:r w:rsidR="00FB11CC">
        <w:rPr>
          <w:rFonts w:ascii="Helvetica" w:hAnsi="Helvetica" w:cs="Helvetica"/>
          <w:color w:val="222222"/>
          <w:shd w:val="clear" w:color="auto" w:fill="FAFAFA"/>
        </w:rPr>
        <w:t xml:space="preserve">. </w:t>
      </w:r>
      <w:r w:rsidR="00FB11CC">
        <w:rPr>
          <w:rFonts w:ascii="roboto-regular" w:hAnsi="roboto-regular"/>
          <w:color w:val="333333"/>
          <w:shd w:val="clear" w:color="auto" w:fill="FFFFFF"/>
        </w:rPr>
        <w:t> lực lượng lao động từ 15 tuổi trở lên ước đạt 56,1</w:t>
      </w:r>
      <w:r w:rsidR="00FB11CC">
        <w:rPr>
          <w:rFonts w:ascii="roboto-regular" w:hAnsi="roboto-regular"/>
          <w:color w:val="333333"/>
          <w:shd w:val="clear" w:color="auto" w:fill="FFFFFF"/>
        </w:rPr>
        <w:t xml:space="preserve"> triệu. </w:t>
      </w:r>
      <w:r w:rsidR="00FB11CC">
        <w:rPr>
          <w:rFonts w:ascii="roboto-regular" w:hAnsi="roboto-regular"/>
          <w:color w:val="333333"/>
          <w:shd w:val="clear" w:color="auto" w:fill="FFFFFF"/>
        </w:rPr>
        <w:t>Trong tổng số người tham gia lực lượng lao động có 13,2 triệu người đã được đào tạo có bằng, chứng chỉ (từ sơ cấp trở lên)</w:t>
      </w:r>
    </w:p>
    <w:p w:rsidR="0060376B" w:rsidRDefault="0060376B" w:rsidP="0060376B">
      <w:pPr>
        <w:spacing w:line="372" w:lineRule="auto"/>
        <w:ind w:left="260" w:right="40" w:firstLine="720"/>
        <w:jc w:val="both"/>
        <w:rPr>
          <w:rFonts w:cs="Times New Roman"/>
          <w:color w:val="000000"/>
          <w:szCs w:val="24"/>
        </w:rPr>
      </w:pPr>
      <w:r w:rsidRPr="00E9052D">
        <w:rPr>
          <w:rFonts w:cs="Times New Roman"/>
          <w:color w:val="000000"/>
          <w:szCs w:val="24"/>
        </w:rPr>
        <w:t>Có một lực lượng trí thức hùng hậu vào loại bậc nhất khu vực Đông Nam Á hiện nay, nhưng bao nhiêu năm qua chúng ta vẫn chấp nhận tình trạng lãng phí tài nguyên, xuất khẩu nguyên liệu thô và tiếp tục loay hoay với việc giải bài toán nâng cao giá trị gia tăng trong các sản phẩm hàng hóa.</w:t>
      </w:r>
    </w:p>
    <w:p w:rsidR="00F36919" w:rsidRPr="00F36919" w:rsidRDefault="00F36919" w:rsidP="00F36919">
      <w:pPr>
        <w:spacing w:after="0" w:line="400" w:lineRule="atLeast"/>
        <w:jc w:val="both"/>
        <w:rPr>
          <w:rFonts w:eastAsia="Times New Roman" w:cs="Times New Roman"/>
          <w:b/>
          <w:szCs w:val="24"/>
        </w:rPr>
      </w:pPr>
      <w:r w:rsidRPr="00F36919">
        <w:rPr>
          <w:rFonts w:eastAsia="Times New Roman" w:cs="Times New Roman"/>
          <w:b/>
          <w:szCs w:val="24"/>
        </w:rPr>
        <w:lastRenderedPageBreak/>
        <w:t>Lấy khoa học, công nghệ, tri thức và nguồn nhân lực chất lượng cao làm động lực chủ yếu; huy động và phân bổ có hiệu quả mọi nguồn lực phát triển</w:t>
      </w:r>
    </w:p>
    <w:p w:rsidR="0012547C" w:rsidRPr="00E9052D"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Nƣớc ta tiến lên chủ nghĩa xã hội từ một nền kinh tế kém phát triển và tiềm lực khoa học, công nghệ còn ở trình độ thấp. Muốn đẩy nhanh quá trình công nghiệp hóa, hiện đại hóa gắn với kinh tế tri thức thì phát triển khoa học và công nghệ là yêu cầu tất yếu</w:t>
      </w:r>
    </w:p>
    <w:p w:rsidR="0012547C" w:rsidRDefault="0012547C" w:rsidP="0012547C">
      <w:pPr>
        <w:spacing w:after="0" w:line="400" w:lineRule="atLeast"/>
        <w:ind w:firstLine="720"/>
        <w:jc w:val="both"/>
        <w:rPr>
          <w:rFonts w:eastAsia="Times New Roman" w:cs="Times New Roman"/>
          <w:szCs w:val="24"/>
        </w:rPr>
      </w:pPr>
      <w:r w:rsidRPr="00E9052D">
        <w:rPr>
          <w:rFonts w:eastAsia="Times New Roman" w:cs="Times New Roman"/>
          <w:szCs w:val="24"/>
        </w:rPr>
        <w:t>Phải đẩy mạnh việc chọn lọc nhập công nghệ, mua sáng chế kết hợp với phát triển công nghệ nội sinh để nhanh chóng đổi mới và nâng cao trình độ công nghệ,</w:t>
      </w:r>
    </w:p>
    <w:p w:rsidR="00A85560" w:rsidRPr="00A85560" w:rsidRDefault="00A85560" w:rsidP="0012547C">
      <w:pPr>
        <w:spacing w:after="0" w:line="400" w:lineRule="atLeast"/>
        <w:ind w:firstLine="720"/>
        <w:jc w:val="both"/>
        <w:rPr>
          <w:rFonts w:eastAsia="Times New Roman" w:cs="Times New Roman"/>
          <w:b/>
          <w:szCs w:val="24"/>
        </w:rPr>
      </w:pPr>
    </w:p>
    <w:p w:rsidR="00A85560" w:rsidRDefault="00A85560" w:rsidP="00A85560">
      <w:pPr>
        <w:spacing w:line="372" w:lineRule="auto"/>
        <w:ind w:left="260" w:right="40" w:firstLine="720"/>
        <w:jc w:val="both"/>
        <w:rPr>
          <w:rFonts w:eastAsia="Times New Roman" w:cs="Times New Roman"/>
          <w:b/>
          <w:i/>
          <w:iCs/>
          <w:szCs w:val="24"/>
          <w:lang w:val="nl-NL"/>
        </w:rPr>
      </w:pPr>
      <w:r w:rsidRPr="00A85560">
        <w:rPr>
          <w:rFonts w:eastAsia="Times New Roman" w:cs="Times New Roman"/>
          <w:b/>
          <w:i/>
          <w:iCs/>
          <w:szCs w:val="24"/>
          <w:lang w:val="nl-NL"/>
        </w:rPr>
        <w:t>3. Phát triển công nghiệp</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1. Nội dung phát triển kinh tế, xã hội</w:t>
      </w:r>
    </w:p>
    <w:p w:rsidR="00EE3600" w:rsidRPr="00EE3600" w:rsidRDefault="00EE3600" w:rsidP="00EE3600">
      <w:pPr>
        <w:spacing w:line="372" w:lineRule="auto"/>
        <w:ind w:left="260" w:right="40" w:firstLine="720"/>
        <w:jc w:val="both"/>
        <w:rPr>
          <w:rFonts w:eastAsia="Times New Roman" w:cs="Times New Roman"/>
          <w:szCs w:val="24"/>
        </w:rPr>
      </w:pPr>
      <w:r w:rsidRPr="00EE3600">
        <w:rPr>
          <w:rFonts w:eastAsia="Times New Roman" w:cs="Times New Roman"/>
          <w:b/>
          <w:bCs/>
          <w:i/>
          <w:iCs/>
          <w:szCs w:val="24"/>
        </w:rPr>
        <w:t>b. Hoàn thiện thể chế, phát triển kinh tế thị trường định hướng xã hội chủ nghĩa</w:t>
      </w:r>
    </w:p>
    <w:p w:rsidR="00EE3600" w:rsidRPr="00274AE4" w:rsidRDefault="00EE3600" w:rsidP="00EE3600">
      <w:pPr>
        <w:spacing w:before="120" w:after="120" w:line="380" w:lineRule="atLeast"/>
        <w:ind w:firstLine="720"/>
        <w:jc w:val="both"/>
        <w:rPr>
          <w:i/>
          <w:lang w:val="nl-NL"/>
        </w:rPr>
      </w:pPr>
      <w:r w:rsidRPr="00274AE4">
        <w:rPr>
          <w:i/>
          <w:lang w:val="nl-NL"/>
        </w:rPr>
        <w:t>- Tiếp tục thống nhất nhận thức về nền kinh tế thị trường định hướng xã hội chủ nghĩa</w:t>
      </w:r>
      <w:r w:rsidRPr="00274AE4">
        <w:rPr>
          <w:rStyle w:val="FootnoteReference"/>
          <w:i/>
          <w:lang w:val="nl-NL"/>
        </w:rPr>
        <w:footnoteReference w:id="2"/>
      </w:r>
    </w:p>
    <w:p w:rsidR="00845BC7" w:rsidRPr="00E9052D" w:rsidRDefault="00845BC7" w:rsidP="00845BC7">
      <w:pPr>
        <w:pStyle w:val="NormalWeb"/>
        <w:spacing w:line="360" w:lineRule="atLeast"/>
        <w:ind w:firstLine="720"/>
        <w:jc w:val="both"/>
        <w:textAlignment w:val="baseline"/>
        <w:rPr>
          <w:color w:val="000711"/>
        </w:rPr>
      </w:pPr>
      <w:r w:rsidRPr="00E9052D">
        <w:rPr>
          <w:color w:val="000711"/>
        </w:rPr>
        <w:t>Lịch sử kinh tế thế giới đã và đang ghi nhận hai sự kiện tầm cỡ quốc tế lớn lao: Thứ nhất, sự sụp đổ Liên Xô trong thập kỷ cuối cùng của thế kỷ XX như là minh chứng cho sự thất bại của mô hình kinh tế kế hoạch hóa tập trung theo mô hình Xô-viết. Thứ hai, cuộc khủng hoảng kinh tế-tài chính khởi đầu năm 2008 ở Mỹ và lan tỏa toàn cầu trong thập kỷ đầu tiên của thế kỷ XXI như là minh chứng cho sự thất bại của mô hình kinh tế thị trường tự do tối đa kiểu Mỹ.</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Nhân loại đứng trước sự lựa chọn và yêu cầu mới về sự kết hợp hài hòa bàn tay thị trường với bàn tay nhà nước trong mô hình kinh tế mới </w:t>
      </w:r>
    </w:p>
    <w:p w:rsidR="00845BC7" w:rsidRPr="00E9052D" w:rsidRDefault="00845BC7" w:rsidP="00845BC7">
      <w:pPr>
        <w:pStyle w:val="NormalWeb"/>
        <w:spacing w:after="150" w:afterAutospacing="0" w:line="360" w:lineRule="atLeast"/>
        <w:jc w:val="both"/>
        <w:textAlignment w:val="baseline"/>
        <w:rPr>
          <w:color w:val="000711"/>
        </w:rPr>
      </w:pPr>
      <w:r w:rsidRPr="00E9052D">
        <w:rPr>
          <w:color w:val="000711"/>
        </w:rPr>
        <w:t>Trước đây VN áp dụng mô hình của liên xô vì chúng ta cho rằng KTT là sản phẩm của CNTB.</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 xml:space="preserve">Kinh tế thị trƣờng đã có mầm mống từ trong xã hội nô lệ, hình thành trong xã hội phong kiến và phát triển cao trong chủ nghĩa tƣ bản. Kinh tế thị trƣờng và kinh tế hàng hóa có cùng bản chất là đều nhằm sản xuất ra để bán, đều nhằm mục đích thực hiện giá trị và đều trao đổi thông qua quan hệ hàng hóa – tiền tệ. </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Kinh tế hàng hóa và kinh tế thị trƣờng đều dựa trên cơ sở phân công lao động xã hội và các hình thức sở hữu khác nhau về tƣ liệu sản xuất, làm cho những ngƣời sản xuất vừa độc lập, vừa phụ thuộc vào nhau</w:t>
      </w:r>
    </w:p>
    <w:p w:rsidR="00845BC7" w:rsidRPr="00E9052D" w:rsidRDefault="00845BC7" w:rsidP="00845BC7">
      <w:pPr>
        <w:spacing w:after="0" w:line="400" w:lineRule="atLeast"/>
        <w:ind w:firstLine="720"/>
        <w:jc w:val="both"/>
        <w:rPr>
          <w:rFonts w:eastAsia="Times New Roman" w:cs="Times New Roman"/>
          <w:szCs w:val="24"/>
        </w:rPr>
      </w:pPr>
    </w:p>
    <w:p w:rsidR="00845BC7" w:rsidRPr="00E9052D" w:rsidRDefault="00845BC7" w:rsidP="00845BC7">
      <w:pPr>
        <w:spacing w:line="373" w:lineRule="auto"/>
        <w:ind w:left="260" w:firstLine="720"/>
        <w:jc w:val="both"/>
        <w:rPr>
          <w:rFonts w:eastAsia="Times New Roman" w:cs="Times New Roman"/>
          <w:szCs w:val="24"/>
        </w:rPr>
      </w:pPr>
      <w:r w:rsidRPr="00E9052D">
        <w:rPr>
          <w:rFonts w:eastAsia="Times New Roman" w:cs="Times New Roman"/>
          <w:b/>
          <w:bCs/>
          <w:i/>
          <w:iCs/>
          <w:szCs w:val="24"/>
          <w:lang w:val="nl-NL"/>
        </w:rPr>
        <w:lastRenderedPageBreak/>
        <w:t xml:space="preserve">Tuy nhiên, </w:t>
      </w:r>
      <w:r w:rsidRPr="00E9052D">
        <w:rPr>
          <w:rFonts w:eastAsia="Times New Roman" w:cs="Times New Roman"/>
          <w:szCs w:val="24"/>
        </w:rPr>
        <w:t>Kinh tế hàng hóa ra đời từ kinh tế tự nhiên nhƣng còn ở trình độ thấp, chủ yếu là sản xuất hàng hóa với quy mô nhỏ bé, kỹ thuật thủ công, năng suất thấp. Còn kinh tế thị trƣờng là kinh tế hàng hóa phát triển cao, đạt đến trình độ thị trƣờng trở thành yếu tố quyết định sự tồn tại hay không tồn tại của ngƣời sản xuất</w:t>
      </w:r>
    </w:p>
    <w:p w:rsidR="00845BC7" w:rsidRPr="00E9052D" w:rsidRDefault="00845BC7" w:rsidP="00845BC7">
      <w:pPr>
        <w:spacing w:line="358" w:lineRule="auto"/>
        <w:ind w:left="260" w:firstLine="720"/>
        <w:jc w:val="both"/>
        <w:rPr>
          <w:rFonts w:eastAsia="Times New Roman" w:cs="Times New Roman"/>
          <w:szCs w:val="24"/>
        </w:rPr>
      </w:pPr>
      <w:r w:rsidRPr="00E9052D">
        <w:rPr>
          <w:rFonts w:eastAsia="Times New Roman" w:cs="Times New Roman"/>
          <w:b/>
          <w:szCs w:val="24"/>
        </w:rPr>
        <w:t>Như vậy</w:t>
      </w:r>
      <w:r w:rsidRPr="00E9052D">
        <w:rPr>
          <w:rFonts w:eastAsia="Times New Roman" w:cs="Times New Roman"/>
          <w:szCs w:val="24"/>
        </w:rPr>
        <w:t>, Kinh tế thị trƣờng có lịch sử phát triển lâu dài nhƣng cho đến nay nó mới biểu hiện rõ rệt nhất trong chủ nghĩa tƣ bản. Nếu trƣớc chủ nghĩa tƣ bản, kinh tế thị trƣờng còn ở thời kỳ manh nha, trình độ thấp thì trong chủ nghĩa tƣ bản nó đạt đến trình độ cao đến mức chi phối toàn bộ cuộc sống của con ngƣời trong xã hội đó. Điều đó khiến ngƣời ta nghĩ rằng kinh tế thị trƣờng là sản phẩm riêng của chủ nghĩa tƣ bản.</w:t>
      </w:r>
    </w:p>
    <w:p w:rsidR="00845BC7" w:rsidRPr="00E9052D" w:rsidRDefault="00845BC7" w:rsidP="00845BC7">
      <w:pPr>
        <w:spacing w:after="0" w:line="400" w:lineRule="atLeast"/>
        <w:ind w:firstLine="720"/>
        <w:jc w:val="both"/>
        <w:rPr>
          <w:rFonts w:eastAsia="Times New Roman" w:cs="Times New Roman"/>
          <w:szCs w:val="24"/>
        </w:rPr>
      </w:pPr>
      <w:r w:rsidRPr="00E9052D">
        <w:rPr>
          <w:rFonts w:eastAsia="Times New Roman" w:cs="Times New Roman"/>
          <w:szCs w:val="24"/>
        </w:rPr>
        <w:t>KTTT không phải là sản phẩm riêng của chủ nghĩa tư bản mà là thành tựu phát triển chung của nhân loại</w:t>
      </w:r>
    </w:p>
    <w:p w:rsidR="00845BC7" w:rsidRPr="00E9052D" w:rsidRDefault="00845BC7" w:rsidP="00845BC7">
      <w:pPr>
        <w:spacing w:line="356" w:lineRule="auto"/>
        <w:ind w:left="260" w:firstLine="720"/>
        <w:jc w:val="both"/>
        <w:rPr>
          <w:rFonts w:eastAsia="Times New Roman" w:cs="Times New Roman"/>
          <w:szCs w:val="24"/>
        </w:rPr>
      </w:pPr>
      <w:r w:rsidRPr="00E9052D">
        <w:rPr>
          <w:rFonts w:eastAsia="Times New Roman" w:cs="Times New Roman"/>
          <w:szCs w:val="24"/>
        </w:rPr>
        <w:t>Vào thời kỳ đổi mới, chúng ta ngày càng nhận rõ có thể dùng cơ chế thị trƣờng làm cơ sở phân bổ các nguồn lực linh tế, dùng tín hiệu giá cả để điều tiết chủng loại và số lƣợng hàng hóa, điều hòa quan hệ cung cầu, điều tiết tỷ lệ sản xuất thông qua cơ chế cạnh tranh, thúc đẩy cái tiến bộ, đào thải cải lạc hậu, yếu kém.</w:t>
      </w:r>
    </w:p>
    <w:p w:rsidR="00845BC7" w:rsidRPr="00E9052D" w:rsidRDefault="00845BC7" w:rsidP="00845BC7">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 </w:t>
      </w:r>
      <w:r w:rsidRPr="00E9052D">
        <w:rPr>
          <w:rFonts w:eastAsia="Times New Roman" w:cs="Times New Roman"/>
          <w:i/>
          <w:szCs w:val="24"/>
          <w:lang w:val="nl-NL"/>
        </w:rPr>
        <w:t>Nền kinh tế thị trường định hướng xã hội chủ nghĩa Việt Nam là</w:t>
      </w:r>
      <w:r w:rsidRPr="00E9052D">
        <w:rPr>
          <w:rFonts w:eastAsia="Times New Roman" w:cs="Times New Roman"/>
          <w:szCs w:val="24"/>
          <w:lang w:val="nl-NL"/>
        </w:rPr>
        <w:t xml:space="preserve"> nền kinh tế vận hành đầy đủ, đồng bộ theo các quy luật của kinh tế thị trường, </w:t>
      </w:r>
    </w:p>
    <w:p w:rsidR="00845BC7" w:rsidRPr="00E9052D" w:rsidRDefault="00845BC7" w:rsidP="00845BC7">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xml:space="preserve">đồng thời bảo đảm định hướng xã hội chủ nghĩa phù hợp với từng giai đoạn phát triển của đất nước. </w:t>
      </w:r>
    </w:p>
    <w:p w:rsidR="00845BC7" w:rsidRPr="00E9052D" w:rsidRDefault="00845BC7" w:rsidP="00845BC7">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Đây là nền kinh tế thị trường hiện đại và hội nhập quốc tế, có sự quản lý của Nhà nước pháp quyền xã hội chủ nghĩa, do Đảng Cộng sản Việt Nam lãnh đạo, nhằm mục tiêu "dân giàu, nước mạnh, dân chủ, công bằng, văn minh".</w:t>
      </w:r>
    </w:p>
    <w:p w:rsidR="00A85560" w:rsidRDefault="00B16EDF" w:rsidP="00A85560">
      <w:pPr>
        <w:spacing w:line="372" w:lineRule="auto"/>
        <w:ind w:left="260" w:right="40" w:firstLine="720"/>
        <w:jc w:val="both"/>
        <w:rPr>
          <w:rFonts w:ascii="Tahoma" w:hAnsi="Tahoma" w:cs="Tahoma"/>
          <w:color w:val="333333"/>
          <w:sz w:val="23"/>
          <w:szCs w:val="23"/>
          <w:shd w:val="clear" w:color="auto" w:fill="FFFFFF"/>
        </w:rPr>
      </w:pPr>
      <w:r>
        <w:rPr>
          <w:rFonts w:ascii="Tahoma" w:hAnsi="Tahoma" w:cs="Tahoma"/>
          <w:color w:val="333333"/>
          <w:sz w:val="23"/>
          <w:szCs w:val="23"/>
          <w:shd w:val="clear" w:color="auto" w:fill="FFFFFF"/>
        </w:rPr>
        <w:t>vào tháng 2-2020, đã có 71 nước công nhận Việt Nam là một nền KTTT</w:t>
      </w:r>
    </w:p>
    <w:p w:rsidR="00B16EDF" w:rsidRPr="00E9052D" w:rsidRDefault="00B16EDF" w:rsidP="00B16EDF">
      <w:pPr>
        <w:spacing w:after="0" w:line="400" w:lineRule="atLeast"/>
        <w:ind w:firstLine="720"/>
        <w:jc w:val="both"/>
        <w:rPr>
          <w:rFonts w:cs="Times New Roman"/>
          <w:color w:val="333333"/>
          <w:szCs w:val="24"/>
          <w:shd w:val="clear" w:color="auto" w:fill="FEF9F5"/>
        </w:rPr>
      </w:pPr>
      <w:r w:rsidRPr="00E9052D">
        <w:rPr>
          <w:rFonts w:cs="Times New Roman"/>
          <w:color w:val="333333"/>
          <w:szCs w:val="24"/>
          <w:shd w:val="clear" w:color="auto" w:fill="FEF9F5"/>
        </w:rPr>
        <w:t>Điều này thực sự quan trọng, có nghĩa Việt Nam được coi là nền kinh tế có giá cả thị trường được quyết định bởi sự cạnh tranh cởi mở, chứ không phải bởi sự can thiệp của nhà nước.</w:t>
      </w:r>
    </w:p>
    <w:p w:rsidR="00B16EDF" w:rsidRPr="00E9052D" w:rsidRDefault="00B16EDF" w:rsidP="00B16EDF">
      <w:pPr>
        <w:spacing w:after="0" w:line="400" w:lineRule="atLeast"/>
        <w:ind w:firstLine="720"/>
        <w:jc w:val="both"/>
        <w:rPr>
          <w:rFonts w:eastAsia="Times New Roman" w:cs="Times New Roman"/>
          <w:szCs w:val="24"/>
          <w:lang w:val="nl-NL"/>
        </w:rPr>
      </w:pPr>
      <w:r w:rsidRPr="00E9052D">
        <w:rPr>
          <w:rFonts w:cs="Times New Roman"/>
          <w:color w:val="333333"/>
          <w:szCs w:val="24"/>
          <w:shd w:val="clear" w:color="auto" w:fill="FEF9F5"/>
        </w:rPr>
        <w:t>Việt Nam chưa được Hoa Kỳ và EU công nhận có nền kinh tế thị trường</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Bộ Thương mại Hoa Kỳ coi Việt Nam là nền kinh tế phi thị trường (</w:t>
      </w:r>
      <w:r w:rsidRPr="00E9052D">
        <w:rPr>
          <w:rFonts w:cs="Times New Roman"/>
          <w:color w:val="666666"/>
          <w:szCs w:val="24"/>
          <w:shd w:val="clear" w:color="auto" w:fill="FFFFFF"/>
        </w:rPr>
        <w:t xml:space="preserve">chỉ các nền kinh tế nơi chính phủ có độc quyền hoặc gần như độc quyền về thương mại và nhà nước ấn định giá cả nội địa. Khi một nước xuất khẩu bị xem là có nền kinh tế phi thị trường thì các nguyên tắc tính toán Giá thông thường sẽ không được sử dụng và nước nhập khẩu có thể sử dụng các </w:t>
      </w:r>
      <w:r w:rsidRPr="00E9052D">
        <w:rPr>
          <w:rFonts w:cs="Times New Roman"/>
          <w:color w:val="666666"/>
          <w:szCs w:val="24"/>
          <w:shd w:val="clear" w:color="auto" w:fill="FFFFFF"/>
        </w:rPr>
        <w:lastRenderedPageBreak/>
        <w:t xml:space="preserve">phương pháp tính toán khác mà mình cho là hợp lý) </w:t>
      </w:r>
      <w:r w:rsidRPr="00E9052D">
        <w:rPr>
          <w:rFonts w:cs="Times New Roman"/>
          <w:color w:val="333333"/>
          <w:szCs w:val="24"/>
          <w:shd w:val="clear" w:color="auto" w:fill="FFFFFF"/>
        </w:rPr>
        <w:t>2002: mỹ kiện VN về việc bán phá giá cá basa =&gt;</w:t>
      </w:r>
      <w:r w:rsidRPr="00E9052D">
        <w:rPr>
          <w:rFonts w:cs="Times New Roman"/>
          <w:color w:val="666666"/>
          <w:szCs w:val="24"/>
          <w:shd w:val="clear" w:color="auto" w:fill="FFFFFF"/>
        </w:rPr>
        <w:t xml:space="preserve"> ( Thực tế là bangladet…)</w:t>
      </w:r>
    </w:p>
    <w:p w:rsidR="00B16EDF" w:rsidRPr="00E9052D" w:rsidRDefault="00B16EDF" w:rsidP="00B16EDF">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 xml:space="preserve"> (quyết định về đối xử một nước là nền kinh tế thị trường hay không là quyết định mang màu sắc chính trị và tùy thuộc đáng kể vào quyền tự quyết của DOC.) </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222222"/>
          <w:shd w:val="clear" w:color="auto" w:fill="FFFFFF"/>
        </w:rPr>
        <w:t>Mỹ:  </w:t>
      </w:r>
      <w:r w:rsidRPr="00E9052D">
        <w:rPr>
          <w:i/>
          <w:color w:val="333333"/>
        </w:rPr>
        <w:t>Việc xác định một quốc gia được coi là có nền kinh tế thị trường theo pháp luật Hoa Kỳ dựa trên các tiêu chí sau đây:</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(1)            Khả năng chuyển đổi của đồng nội tệ sang các đồng tiền khác.</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(2)            Mức độ tự do thỏa thuận tiền lương giữa người quản lý và người lao động ở quốc gia đó.</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(3)            Mức độ mà các hoạt động liên doanh hoặc đầu tư của các doanh nghiệp nước ngoài được cho phép trên lãnh thổ nước sở tại</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(4)            Mức độ sở hữu hoặc kiểm soát của Chính phủ đối với tư liệu sản xuất</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(5)            Mức độ kiểm soát của chính phủ đối với việc phân bổ các nguồn lực và các quyết định về giá cả, sản lượng của các doanh nghiệp</w:t>
      </w:r>
    </w:p>
    <w:p w:rsidR="00A010AA" w:rsidRPr="00E9052D" w:rsidRDefault="00A010AA" w:rsidP="00A010AA">
      <w:pPr>
        <w:pStyle w:val="NormalWeb"/>
        <w:shd w:val="clear" w:color="auto" w:fill="FFFFFF"/>
        <w:spacing w:before="0" w:beforeAutospacing="0" w:after="0" w:afterAutospacing="0"/>
        <w:jc w:val="both"/>
        <w:rPr>
          <w:i/>
          <w:color w:val="333333"/>
        </w:rPr>
      </w:pPr>
      <w:r w:rsidRPr="00E9052D">
        <w:rPr>
          <w:i/>
          <w:color w:val="333333"/>
        </w:rPr>
        <w:t>(6)            Các yếu tố khác mà cơ quan tiến hành điều tra thấy cần thiết.</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Nói kinh tế thị trường định hướng xã hội chủ nghĩa có nghĩa đây không phải là kinh tế thị trường tự do theo kiểu tư bản chủ nghĩa, cũng không phải là kinh tế bao cấp, quản lý theo kiểu tập trung quan liêu; và cũng chưa hoàn toàn là kinh tế thị trường xã hội chủ nghĩa, bởi vì như trên đã nói, Việt Nam đang ở trong thời kỳ quá độ lên chủ nghĩa xã hội, vừa có vừa chưa có đầy đủ các yếu tố của chủ nghĩa xã hội.</w:t>
      </w:r>
    </w:p>
    <w:p w:rsidR="00A010AA" w:rsidRPr="00E9052D" w:rsidRDefault="00A010AA" w:rsidP="00A010AA">
      <w:pPr>
        <w:spacing w:after="0" w:line="400" w:lineRule="atLeast"/>
        <w:jc w:val="both"/>
        <w:rPr>
          <w:rFonts w:eastAsia="Times New Roman" w:cs="Times New Roman"/>
          <w:szCs w:val="24"/>
          <w:lang w:val="nl-NL"/>
        </w:rPr>
      </w:pPr>
    </w:p>
    <w:p w:rsidR="00A010AA" w:rsidRPr="00E9052D" w:rsidRDefault="00A010AA" w:rsidP="00A010AA">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Kinh tế thị trường </w:t>
      </w:r>
      <w:r w:rsidRPr="00E9052D">
        <w:rPr>
          <w:rFonts w:cs="Times New Roman"/>
          <w:color w:val="FF0000"/>
          <w:szCs w:val="24"/>
          <w:shd w:val="clear" w:color="auto" w:fill="FFFFFF"/>
        </w:rPr>
        <w:t xml:space="preserve">định hướng XHCN </w:t>
      </w:r>
      <w:r w:rsidRPr="00E9052D">
        <w:rPr>
          <w:rFonts w:cs="Times New Roman"/>
          <w:color w:val="000000"/>
          <w:szCs w:val="24"/>
          <w:shd w:val="clear" w:color="auto" w:fill="FFFFFF"/>
        </w:rPr>
        <w:t>là một dạng mô thức kinh tế mới, chưa từng có trong lịch sử phát triển của kinh tế thị trường. Cũng có thể nói kinh tế thị trường là “cái phổ biến”, còn kinh tế thị trường định hướng XHCN là ‘cái đặc thù” của Việt Nam, tương thích với điều kiện, đặc điểm cụ thể của Việt Nam và phù hợp với xu thế phát triển chung của nền kinh tế thế giới.</w:t>
      </w:r>
    </w:p>
    <w:p w:rsidR="00A010AA" w:rsidRPr="00E9052D" w:rsidRDefault="00A010AA" w:rsidP="00A010AA">
      <w:pPr>
        <w:spacing w:after="0" w:line="400" w:lineRule="atLeast"/>
        <w:ind w:firstLine="720"/>
        <w:jc w:val="both"/>
        <w:rPr>
          <w:rFonts w:cs="Times New Roman"/>
          <w:color w:val="333333"/>
          <w:szCs w:val="24"/>
          <w:shd w:val="clear" w:color="auto" w:fill="FFFFFF"/>
        </w:rPr>
      </w:pPr>
      <w:r w:rsidRPr="00E9052D">
        <w:rPr>
          <w:rFonts w:cs="Times New Roman"/>
          <w:color w:val="333333"/>
          <w:szCs w:val="24"/>
          <w:shd w:val="clear" w:color="auto" w:fill="FFFFFF"/>
        </w:rPr>
        <w:t>Chủ trương phát triển kinh tế thị trường định hướng xã hội chủ nghĩa là </w:t>
      </w:r>
      <w:r w:rsidRPr="00E9052D">
        <w:rPr>
          <w:rStyle w:val="Emphasis"/>
          <w:rFonts w:cs="Times New Roman"/>
          <w:color w:val="333333"/>
          <w:szCs w:val="24"/>
          <w:shd w:val="clear" w:color="auto" w:fill="FFFFFF"/>
        </w:rPr>
        <w:t>sự tiếp thu có chọn lọc thành tựu của văn minh nhân loại,</w:t>
      </w:r>
      <w:r w:rsidRPr="00E9052D">
        <w:rPr>
          <w:rFonts w:cs="Times New Roman"/>
          <w:color w:val="333333"/>
          <w:szCs w:val="24"/>
          <w:shd w:val="clear" w:color="auto" w:fill="FFFFFF"/>
        </w:rPr>
        <w:t> phát huy vai trò tích cực của kinh tế thị trường trong việc thúc đẩy phát triển sức sản xuất, xã hội hóa lao động, cải tiến kỹ thuật – công nghệ, nâng cao chất lượng sản phẩm, tạo ra nhiều của cải, góp phần làm giàu cho xã hội và cải thiện đời sống nhân dân; đồng thời phải có những biện pháp hữu hiệu nhằm hạn chế mặt tiêu cực của kinh tế thị trường, như chạy theo lợi nhuận đơn thuần, cạnh tranh khốc liệt, bóc lột và phân hóa giàu nghèo quá đáng, ít quan tâm giải quyết các vấn đề xã hội</w:t>
      </w:r>
    </w:p>
    <w:p w:rsidR="00A010AA" w:rsidRPr="00E9052D" w:rsidRDefault="00A010AA" w:rsidP="00A010AA">
      <w:pPr>
        <w:spacing w:after="0" w:line="400" w:lineRule="atLeast"/>
        <w:ind w:firstLine="720"/>
        <w:jc w:val="both"/>
        <w:rPr>
          <w:rFonts w:eastAsia="Times New Roman" w:cs="Times New Roman"/>
          <w:szCs w:val="24"/>
          <w:lang w:val="nl-NL"/>
        </w:rPr>
      </w:pPr>
    </w:p>
    <w:p w:rsidR="00A010AA" w:rsidRPr="00E9052D"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Nền kinh tế thị trường định hướng xã hội chủ nghĩa Việt Nam có đặc điểm sau:</w:t>
      </w:r>
    </w:p>
    <w:p w:rsidR="00A010AA" w:rsidRDefault="00A010AA" w:rsidP="00A010AA">
      <w:pPr>
        <w:spacing w:after="0" w:line="400" w:lineRule="atLeast"/>
        <w:ind w:firstLine="720"/>
        <w:jc w:val="both"/>
        <w:rPr>
          <w:rFonts w:eastAsia="Times New Roman" w:cs="Times New Roman"/>
          <w:szCs w:val="24"/>
          <w:lang w:val="nl-NL"/>
        </w:rPr>
      </w:pPr>
      <w:r w:rsidRPr="00E9052D">
        <w:rPr>
          <w:rFonts w:eastAsia="Times New Roman" w:cs="Times New Roman"/>
          <w:szCs w:val="24"/>
          <w:lang w:val="nl-NL"/>
        </w:rPr>
        <w:t>+ Quan hệ sản xuất tiến bộ phù hợp với trình độ phá</w:t>
      </w:r>
      <w:r w:rsidR="00680AFF">
        <w:rPr>
          <w:rFonts w:eastAsia="Times New Roman" w:cs="Times New Roman"/>
          <w:szCs w:val="24"/>
          <w:lang w:val="nl-NL"/>
        </w:rPr>
        <w:t>t triển của lực lượng sản xuất....</w:t>
      </w:r>
    </w:p>
    <w:p w:rsidR="00680AFF" w:rsidRPr="00274AE4" w:rsidRDefault="00680AFF" w:rsidP="00680AFF">
      <w:pPr>
        <w:spacing w:before="120" w:after="120" w:line="380" w:lineRule="atLeast"/>
        <w:ind w:firstLine="720"/>
        <w:jc w:val="both"/>
        <w:rPr>
          <w:i/>
          <w:lang w:val="nl-NL"/>
        </w:rPr>
      </w:pPr>
      <w:r>
        <w:rPr>
          <w:i/>
          <w:lang w:val="nl-NL"/>
        </w:rPr>
        <w:t xml:space="preserve">- </w:t>
      </w:r>
      <w:r w:rsidRPr="00274AE4">
        <w:rPr>
          <w:i/>
          <w:lang w:val="nl-NL"/>
        </w:rPr>
        <w:t>Tiếp tục hoàn thiện thể chế về sở hữu, phát triển các thành phần kinh tế, các loại hình doanh nghiệp</w:t>
      </w:r>
    </w:p>
    <w:p w:rsidR="00B2584D" w:rsidRPr="00E9052D" w:rsidRDefault="00B2584D" w:rsidP="00B2584D">
      <w:pPr>
        <w:spacing w:after="0" w:line="420" w:lineRule="atLeast"/>
        <w:ind w:firstLine="720"/>
        <w:jc w:val="both"/>
        <w:rPr>
          <w:rFonts w:eastAsia="Times New Roman" w:cs="Times New Roman"/>
          <w:b/>
          <w:bCs/>
          <w:i/>
          <w:iCs/>
          <w:szCs w:val="24"/>
        </w:rPr>
      </w:pPr>
      <w:r w:rsidRPr="00E9052D">
        <w:rPr>
          <w:rFonts w:eastAsia="Times New Roman" w:cs="Times New Roman"/>
          <w:b/>
          <w:bCs/>
          <w:i/>
          <w:iCs/>
          <w:szCs w:val="24"/>
          <w:lang w:val="vi-VN"/>
        </w:rPr>
        <w:lastRenderedPageBreak/>
        <w:t>Điều 32: Mọi người có quyền sở hữu về thu nhập hợp pháp, của cải để dành, nhà ở, tư liệu sinh hoạt, tư liệu sản xuất, phần vốn góp trong doanh nghiệp hoặc trong các tổ chức kinh tế khác.</w:t>
      </w:r>
    </w:p>
    <w:p w:rsidR="00680AFF" w:rsidRDefault="00680AFF"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A010AA">
      <w:pPr>
        <w:spacing w:after="0" w:line="400" w:lineRule="atLeast"/>
        <w:ind w:firstLine="720"/>
        <w:jc w:val="both"/>
        <w:rPr>
          <w:rFonts w:eastAsia="Times New Roman" w:cs="Times New Roman"/>
          <w:szCs w:val="24"/>
          <w:lang w:val="nl-NL"/>
        </w:rPr>
      </w:pP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3. Phát triển đồng bộ các yếu tố của thị trường và các loại thị trường</w:t>
      </w:r>
    </w:p>
    <w:p w:rsidR="00B2584D" w:rsidRPr="00B2584D" w:rsidRDefault="00B2584D" w:rsidP="00B2584D">
      <w:pPr>
        <w:spacing w:after="0" w:line="400" w:lineRule="atLeast"/>
        <w:ind w:firstLine="720"/>
        <w:jc w:val="both"/>
        <w:rPr>
          <w:rFonts w:eastAsia="Times New Roman" w:cs="Times New Roman"/>
          <w:szCs w:val="24"/>
        </w:rPr>
      </w:pPr>
      <w:r>
        <w:rPr>
          <w:rFonts w:eastAsia="Times New Roman" w:cs="Times New Roman"/>
          <w:i/>
          <w:iCs/>
          <w:szCs w:val="24"/>
          <w:lang w:val="nl-NL"/>
        </w:rPr>
        <w:t>Theo slide</w:t>
      </w:r>
    </w:p>
    <w:p w:rsidR="00B2584D" w:rsidRDefault="00B2584D" w:rsidP="00B2584D">
      <w:pPr>
        <w:spacing w:after="0" w:line="400" w:lineRule="atLeast"/>
        <w:ind w:firstLine="720"/>
        <w:jc w:val="both"/>
        <w:rPr>
          <w:rFonts w:eastAsia="Times New Roman" w:cs="Times New Roman"/>
          <w:i/>
          <w:iCs/>
          <w:szCs w:val="24"/>
          <w:lang w:val="nl-NL"/>
        </w:rPr>
      </w:pPr>
      <w:r w:rsidRPr="00B2584D">
        <w:rPr>
          <w:rFonts w:eastAsia="Times New Roman" w:cs="Times New Roman"/>
          <w:i/>
          <w:iCs/>
          <w:szCs w:val="24"/>
          <w:lang w:val="nl-NL"/>
        </w:rPr>
        <w:t>4. Đẩy mạnh, nâng cao hiệu quả hội nhập  KT quốc tế</w:t>
      </w:r>
    </w:p>
    <w:p w:rsidR="00110B42" w:rsidRPr="00E9052D" w:rsidRDefault="00110B42" w:rsidP="00110B42">
      <w:pPr>
        <w:spacing w:after="0" w:line="400" w:lineRule="atLeast"/>
        <w:ind w:firstLine="720"/>
        <w:jc w:val="both"/>
        <w:rPr>
          <w:rFonts w:eastAsia="Times New Roman" w:cs="Times New Roman"/>
          <w:bCs/>
          <w:iCs/>
          <w:szCs w:val="24"/>
          <w:lang w:val="nl-NL"/>
        </w:rPr>
      </w:pPr>
      <w:r w:rsidRPr="00E9052D">
        <w:rPr>
          <w:rStyle w:val="Strong"/>
          <w:rFonts w:cs="Times New Roman"/>
          <w:color w:val="555555"/>
          <w:szCs w:val="24"/>
          <w:shd w:val="clear" w:color="auto" w:fill="FFFFFF"/>
        </w:rPr>
        <w:t>Hội nhập kinh tế quốc tế </w:t>
      </w:r>
      <w:r w:rsidRPr="00E9052D">
        <w:rPr>
          <w:rFonts w:cs="Times New Roman"/>
          <w:color w:val="555555"/>
          <w:szCs w:val="24"/>
          <w:shd w:val="clear" w:color="auto" w:fill="FFFFFF"/>
        </w:rPr>
        <w:t>là sự gắn kết nền kinh tế của mỗi quốc gia vào các tổ chức hợp tác kinh tế khu vực và toàn cầu, trong đó mối quan hệ giữa các nước thành viên có sự rằng buộc theo những quy định chung</w:t>
      </w:r>
    </w:p>
    <w:p w:rsidR="00110B42" w:rsidRPr="00E9052D" w:rsidRDefault="00110B42" w:rsidP="00110B42">
      <w:pPr>
        <w:pStyle w:val="Heading3"/>
        <w:shd w:val="clear" w:color="auto" w:fill="FFFFFF"/>
        <w:jc w:val="both"/>
        <w:rPr>
          <w:rFonts w:ascii="Times New Roman" w:eastAsia="Times New Roman" w:hAnsi="Times New Roman" w:cs="Times New Roman"/>
          <w:color w:val="616161"/>
        </w:rPr>
      </w:pPr>
      <w:r w:rsidRPr="00E9052D">
        <w:rPr>
          <w:rStyle w:val="Strong"/>
          <w:rFonts w:ascii="Times New Roman" w:hAnsi="Times New Roman" w:cs="Times New Roman"/>
          <w:i/>
          <w:iCs/>
          <w:color w:val="616161"/>
        </w:rPr>
        <w:t>Hai là</w:t>
      </w:r>
      <w:r w:rsidRPr="00E9052D">
        <w:rPr>
          <w:rStyle w:val="Emphasis"/>
          <w:rFonts w:ascii="Times New Roman" w:hAnsi="Times New Roman" w:cs="Times New Roman"/>
          <w:color w:val="616161"/>
        </w:rPr>
        <w:t>, tại sao phải hội nhập?</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Lịch sử toàn thế giới cho thấy nước nào đóng cửa thì không phát triển được vì không có “</w:t>
      </w:r>
      <w:r w:rsidRPr="00E9052D">
        <w:rPr>
          <w:rStyle w:val="Emphasis"/>
          <w:color w:val="616161"/>
        </w:rPr>
        <w:t>cầu</w:t>
      </w:r>
      <w:r w:rsidRPr="00E9052D">
        <w:rPr>
          <w:color w:val="616161"/>
        </w:rPr>
        <w:t>” thì “</w:t>
      </w:r>
      <w:r w:rsidRPr="00E9052D">
        <w:rPr>
          <w:rStyle w:val="Emphasis"/>
          <w:color w:val="616161"/>
        </w:rPr>
        <w:t>cung</w:t>
      </w:r>
      <w:r w:rsidRPr="00E9052D">
        <w:rPr>
          <w:color w:val="616161"/>
        </w:rPr>
        <w:t xml:space="preserve">” sẽ teo tóp; không tiếp thu được các nguồn lực bên ngoài như vốn, công nghệ…thì sẽ chìm trong tình trạng lạc hậu. </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Chẳng thế mà các nước mạnh hay áp dụng thủ đoạn bao vây, cấm vận để bóp nghẹt các nền kinh tế mà họ không ưa. Dưới tác động của nhu cầu phát triển, xu thế quốc tế hóa rồi toàn cầu hóa nẩy sinh, lan tỏa, lôi cuốn các quốc gia vào dòng chảy toàn cầu, nhờ vậy dòng hàng hóa, vốn đầu tư, dịch vụ, thông tin, lao động, phương tiện vận tải lan tỏa ra toàn thế giới.</w:t>
      </w:r>
    </w:p>
    <w:p w:rsidR="00110B42" w:rsidRPr="00E9052D" w:rsidRDefault="00110B42" w:rsidP="00110B42">
      <w:pPr>
        <w:pStyle w:val="NormalWeb"/>
        <w:shd w:val="clear" w:color="auto" w:fill="FFFFFF"/>
        <w:spacing w:after="360" w:afterAutospacing="0"/>
        <w:jc w:val="both"/>
        <w:rPr>
          <w:color w:val="616161"/>
        </w:rPr>
      </w:pPr>
      <w:r w:rsidRPr="00E9052D">
        <w:rPr>
          <w:color w:val="616161"/>
        </w:rPr>
        <w:t>Xuất phát từ nhu cầu phát triển và nhận thức được những xu thế, quy luật khách quan đó nên nước ta đã chủ trương hội nhập</w:t>
      </w:r>
    </w:p>
    <w:p w:rsidR="00110B42" w:rsidRPr="00E9052D" w:rsidRDefault="00110B42" w:rsidP="00110B42">
      <w:pPr>
        <w:pStyle w:val="NormalWeb"/>
        <w:shd w:val="clear" w:color="auto" w:fill="FFFFFF"/>
        <w:spacing w:after="360" w:afterAutospacing="0"/>
        <w:jc w:val="both"/>
        <w:rPr>
          <w:color w:val="616161"/>
        </w:rPr>
      </w:pPr>
      <w:r w:rsidRPr="00E9052D">
        <w:rPr>
          <w:color w:val="000000"/>
          <w:shd w:val="clear" w:color="auto" w:fill="FFFFFF"/>
        </w:rPr>
        <w:t>Với tư cách là thành viên của các tổ chức kinh tế quốc tế: WTO, ASEAN, APEC ( diễn đàn kinh tế châu á thái bình dương)</w:t>
      </w:r>
      <w:r w:rsidRPr="00E9052D">
        <w:rPr>
          <w:color w:val="616161"/>
        </w:rPr>
        <w:t>.</w:t>
      </w:r>
    </w:p>
    <w:p w:rsidR="00110B42" w:rsidRPr="00274AE4" w:rsidRDefault="00110B42" w:rsidP="00110B42">
      <w:pPr>
        <w:spacing w:before="120" w:after="120" w:line="380" w:lineRule="atLeast"/>
        <w:ind w:firstLine="720"/>
        <w:jc w:val="both"/>
        <w:rPr>
          <w:spacing w:val="-6"/>
          <w:lang w:val="nl-NL"/>
        </w:rPr>
      </w:pPr>
      <w:r w:rsidRPr="00274AE4">
        <w:rPr>
          <w:spacing w:val="-6"/>
          <w:lang w:val="nl-NL"/>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rsidR="00110B42" w:rsidRPr="00274AE4" w:rsidRDefault="00110B42" w:rsidP="00110B42">
      <w:pPr>
        <w:spacing w:before="120" w:after="120" w:line="380" w:lineRule="atLeast"/>
        <w:ind w:firstLine="720"/>
        <w:jc w:val="both"/>
        <w:rPr>
          <w:lang w:val="nl-NL"/>
        </w:rPr>
      </w:pPr>
      <w:r w:rsidRPr="00274AE4">
        <w:rPr>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110B42" w:rsidRPr="00274AE4" w:rsidRDefault="00110B42" w:rsidP="00110B42">
      <w:pPr>
        <w:spacing w:before="120" w:after="120" w:line="380" w:lineRule="atLeast"/>
        <w:ind w:firstLine="720"/>
        <w:jc w:val="both"/>
        <w:rPr>
          <w:lang w:val="nl-NL"/>
        </w:rPr>
      </w:pPr>
      <w:r w:rsidRPr="00274AE4">
        <w:rPr>
          <w:lang w:val="nl-NL"/>
        </w:rPr>
        <w:t xml:space="preserve">Nâng cao năng lực hoạch định đường lối phát triển kinh tế-xã hội của Đảng; tăng cường lãnh đạo thể chế hoá và tổ chức thực hiện đường lối, chủ trương của Đảng, chính sách, pháp </w:t>
      </w:r>
      <w:r w:rsidRPr="00274AE4">
        <w:rPr>
          <w:lang w:val="nl-NL"/>
        </w:rPr>
        <w:lastRenderedPageBreak/>
        <w:t>luật Nhà nước về kinh tế-xã hội; tăng cường công tác kiểm tra, giám sát, sơ kết, tổng kết thực hiện đường lối của Đảng; lãnh đạo việc bố trí cán bộ và lãnh đạo, chỉ đạo việc thực hiện của đội ngũ cán bộ hoạt động trong các lĩnh vực kinh tế-xã hội. Nâng cao năng lực và hiệu quả công tác tham mưu về kinh tế-xã hội ở các cấp, các ngành.</w:t>
      </w:r>
    </w:p>
    <w:p w:rsidR="00110B42" w:rsidRPr="00274AE4" w:rsidRDefault="00110B42" w:rsidP="00110B42">
      <w:pPr>
        <w:spacing w:before="120" w:after="120" w:line="380" w:lineRule="atLeast"/>
        <w:ind w:firstLine="720"/>
        <w:jc w:val="both"/>
        <w:rPr>
          <w:lang w:val="nl-NL"/>
        </w:rPr>
      </w:pPr>
      <w:r w:rsidRPr="00274AE4">
        <w:rPr>
          <w:lang w:val="nl-NL"/>
        </w:rPr>
        <w:t>Nhà nước thể chế hóa nghị quyết của Đảng, xây dựng, tổ chức thực hiện pháp luật, chính sách, bảo đảm các loại thị trường ngày càng hoàn thiện và vận hành thông suốt, cạnh tranh công bằng, bình đẳng và kiểm soát độc quyền kinh doanh; tiếp tục đẩy mạnh cải cách hành chính, cải cách tư pháp, cải thiện môi trường đầu tư, kinh doanh.</w:t>
      </w:r>
    </w:p>
    <w:p w:rsidR="00110B42" w:rsidRPr="00274AE4" w:rsidRDefault="00110B42" w:rsidP="00110B42">
      <w:pPr>
        <w:spacing w:before="120" w:after="120" w:line="380" w:lineRule="atLeast"/>
        <w:ind w:firstLine="720"/>
        <w:jc w:val="both"/>
        <w:rPr>
          <w:lang w:val="nl-NL"/>
        </w:rPr>
      </w:pPr>
      <w:r w:rsidRPr="00274AE4">
        <w:rPr>
          <w:lang w:val="nl-NL"/>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rsidR="00110B42" w:rsidRPr="00110B42" w:rsidRDefault="00110B42" w:rsidP="00110B42">
      <w:pPr>
        <w:spacing w:after="0" w:line="400" w:lineRule="atLeast"/>
        <w:ind w:firstLine="720"/>
        <w:jc w:val="both"/>
        <w:rPr>
          <w:rFonts w:eastAsia="Times New Roman" w:cs="Times New Roman"/>
          <w:szCs w:val="24"/>
        </w:rPr>
      </w:pPr>
      <w:r w:rsidRPr="00110B42">
        <w:rPr>
          <w:rFonts w:eastAsia="Times New Roman" w:cs="Times New Roman"/>
          <w:b/>
          <w:bCs/>
          <w:i/>
          <w:iCs/>
          <w:szCs w:val="24"/>
        </w:rPr>
        <w:t>c. Quản lý. Phát triển xã hội, thực hiện công bằng xã hội</w:t>
      </w:r>
    </w:p>
    <w:p w:rsidR="00110B42" w:rsidRDefault="00110B42" w:rsidP="00B2584D">
      <w:pPr>
        <w:spacing w:after="0" w:line="400" w:lineRule="atLeast"/>
        <w:ind w:firstLine="720"/>
        <w:jc w:val="both"/>
        <w:rPr>
          <w:rFonts w:eastAsia="Times New Roman" w:cs="Times New Roman"/>
          <w:szCs w:val="24"/>
        </w:rPr>
      </w:pPr>
    </w:p>
    <w:p w:rsidR="00B37DFB" w:rsidRDefault="00B37DFB" w:rsidP="00B2584D">
      <w:pPr>
        <w:spacing w:after="0" w:line="400" w:lineRule="atLeast"/>
        <w:ind w:firstLine="720"/>
        <w:jc w:val="both"/>
        <w:rPr>
          <w:rFonts w:eastAsia="Times New Roman" w:cs="Times New Roman"/>
          <w:szCs w:val="24"/>
        </w:rPr>
      </w:pPr>
    </w:p>
    <w:p w:rsidR="00B37DFB" w:rsidRPr="00B37DFB" w:rsidRDefault="00B37DFB" w:rsidP="00B37DFB">
      <w:pPr>
        <w:spacing w:after="0" w:line="400" w:lineRule="atLeast"/>
        <w:ind w:firstLine="720"/>
        <w:jc w:val="both"/>
        <w:rPr>
          <w:rFonts w:eastAsia="Times New Roman" w:cs="Times New Roman"/>
          <w:szCs w:val="24"/>
        </w:rPr>
      </w:pPr>
      <w:r w:rsidRPr="00B37DFB">
        <w:rPr>
          <w:rFonts w:eastAsia="Times New Roman" w:cs="Times New Roman"/>
          <w:b/>
          <w:bCs/>
          <w:i/>
          <w:iCs/>
          <w:szCs w:val="24"/>
        </w:rPr>
        <w:t>2. Nội dung phát triển văn hóa, con người</w:t>
      </w:r>
    </w:p>
    <w:p w:rsidR="00B37DFB" w:rsidRDefault="00B37DFB" w:rsidP="00B37DFB">
      <w:pPr>
        <w:spacing w:after="0" w:line="400" w:lineRule="atLeast"/>
        <w:ind w:firstLine="720"/>
        <w:jc w:val="both"/>
        <w:rPr>
          <w:rFonts w:eastAsia="Times New Roman" w:cs="Times New Roman"/>
          <w:b/>
          <w:bCs/>
          <w:i/>
          <w:iCs/>
          <w:szCs w:val="24"/>
        </w:rPr>
      </w:pPr>
      <w:r w:rsidRPr="00B37DFB">
        <w:rPr>
          <w:rFonts w:eastAsia="Times New Roman" w:cs="Times New Roman"/>
          <w:b/>
          <w:bCs/>
          <w:i/>
          <w:iCs/>
          <w:szCs w:val="24"/>
        </w:rPr>
        <w:t>a. Xây dựng con người Việt Nam phát triển toàn diện</w:t>
      </w:r>
    </w:p>
    <w:p w:rsidR="00386BD8" w:rsidRDefault="00386BD8" w:rsidP="00B37DFB">
      <w:pPr>
        <w:spacing w:after="0" w:line="400" w:lineRule="atLeast"/>
        <w:ind w:firstLine="720"/>
        <w:jc w:val="both"/>
        <w:rPr>
          <w:rFonts w:eastAsia="Times New Roman" w:cs="Times New Roman"/>
          <w:b/>
          <w:bCs/>
          <w:i/>
          <w:iCs/>
          <w:szCs w:val="24"/>
        </w:rPr>
      </w:pPr>
    </w:p>
    <w:p w:rsidR="00402F2D" w:rsidRPr="00402F2D" w:rsidRDefault="00402F2D" w:rsidP="00402F2D">
      <w:pPr>
        <w:spacing w:after="0" w:line="400" w:lineRule="atLeast"/>
        <w:ind w:firstLine="720"/>
        <w:jc w:val="both"/>
        <w:rPr>
          <w:rFonts w:eastAsia="Times New Roman" w:cs="Times New Roman"/>
          <w:szCs w:val="24"/>
        </w:rPr>
      </w:pPr>
      <w:r w:rsidRPr="00402F2D">
        <w:rPr>
          <w:rFonts w:eastAsia="Times New Roman" w:cs="Times New Roman"/>
          <w:b/>
          <w:bCs/>
          <w:i/>
          <w:iCs/>
          <w:szCs w:val="24"/>
        </w:rPr>
        <w:t>c. Xây dựng văn hóa trong chính trị và văn hóa</w:t>
      </w:r>
    </w:p>
    <w:p w:rsidR="00402F2D" w:rsidRPr="00B37DFB" w:rsidRDefault="00402F2D" w:rsidP="00B37DFB">
      <w:pPr>
        <w:spacing w:after="0" w:line="400" w:lineRule="atLeast"/>
        <w:ind w:firstLine="720"/>
        <w:jc w:val="both"/>
        <w:rPr>
          <w:rFonts w:eastAsia="Times New Roman" w:cs="Times New Roman"/>
          <w:szCs w:val="24"/>
        </w:rPr>
      </w:pPr>
    </w:p>
    <w:p w:rsidR="00402F2D" w:rsidRPr="00E9052D" w:rsidRDefault="00402F2D" w:rsidP="00402F2D">
      <w:pPr>
        <w:spacing w:after="0" w:line="400" w:lineRule="atLeast"/>
        <w:ind w:firstLine="720"/>
        <w:jc w:val="both"/>
        <w:rPr>
          <w:rFonts w:cs="Times New Roman"/>
          <w:szCs w:val="24"/>
        </w:rPr>
      </w:pPr>
      <w:r w:rsidRPr="00E9052D">
        <w:rPr>
          <w:rFonts w:cs="Times New Roman"/>
          <w:color w:val="000000"/>
          <w:szCs w:val="24"/>
          <w:shd w:val="clear" w:color="auto" w:fill="FFFFFF"/>
        </w:rPr>
        <w:t>Trong một thời gian dài, con người đã coi việc tăng trưởng kinh tế là tiêu chí đánh giá sự phát triển xã hội. Vì vậy, người ta đã quá chú trọng phát triển khoa học, kỹ thuật và công nghệ để ứng dụng vào sản xuất nhằm mục đích thúc đẩy kinh tế tăng trưởng mà quên đi các yếu tố cần thiết khác cho sự phát triển của xã hội.</w:t>
      </w:r>
      <w:r w:rsidRPr="00E9052D">
        <w:rPr>
          <w:rFonts w:cs="Times New Roman"/>
          <w:szCs w:val="24"/>
        </w:rPr>
        <w:t xml:space="preserve"> </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Nhờ có khoa học mà loài người mới có được toàn bộ nền văn minh như ngày nay: cung cấp các trang thiết bị hiện đại, đào tạo nguồn nhân lực, đến việc cung cấp thông tin, tổ chức và quản lý sản xuất. Tuy nhiên, bên cạnh những điều kỳ diệu mà khoa học đem đến cho con người thì càng ngày, con người càng phải đối mặt với những hậu quả do nó gây nên.</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 xml:space="preserve">Ví dụ, công nghệ sinh học đã giúp cho con người hiểu biết sâu hơn về bản chất sự sống; những ứng dụng trong công nghệ sinh học đã làm cho cuộc sống vật chất của con người ngày càng hoàn thiện. Song, những mặt trái của công nghệ sinh học cũng đang gây ra những hậu quả xấu cho con người. Ví như, dựa vào những thành tựu của công nghệ sinh học, người ta đã lạm dụng các hoá  chất đưa vào trồng trọt, chăn nuôi ; lợi dụng kỹ thuật gen, người ta đã tạo ra các loài sinh vật mới không đảm bảo chất lượng, khả năng nhân bản vô tính người do công nghệ </w:t>
      </w:r>
      <w:r w:rsidRPr="00E9052D">
        <w:rPr>
          <w:rFonts w:cs="Times New Roman"/>
          <w:color w:val="000000"/>
          <w:szCs w:val="24"/>
          <w:shd w:val="clear" w:color="auto" w:fill="FFFFFF"/>
        </w:rPr>
        <w:lastRenderedPageBreak/>
        <w:t>sinh học đem đến, nếu không được sử dụng đúng mục đích cũng sẽ dẫn tới những hậu quả khôn lường</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Con người sử dụng khoa học và công nghệ để biến đổi và cải tạo tự nhiên nhằm phục vụ cho nhu cầu sống của mình và sự phát triển của xã hội là hoạt động cần thiết và tất yếu. Song, chỉ nhằm mục đích phát triển kinh tế, con người đã can thiệp thô bạo vào tự nhiên, phá vỡ sự cân bằng sinh thái. Vì vậy, bên cạnh sự phát triển của khoa học công nghệ mà đi kèm với nó là sự tăng trưởng vượt bậc về kinh tế, con người đang phải gánh chịu những hậu quả khôn lường về môi trường do chính mình gây ra</w:t>
      </w:r>
    </w:p>
    <w:p w:rsidR="00402F2D" w:rsidRPr="00E9052D" w:rsidRDefault="00402F2D" w:rsidP="00402F2D">
      <w:pPr>
        <w:spacing w:after="0" w:line="400" w:lineRule="atLeast"/>
        <w:ind w:firstLine="720"/>
        <w:jc w:val="both"/>
        <w:rPr>
          <w:rFonts w:cs="Times New Roman"/>
          <w:color w:val="000000"/>
          <w:szCs w:val="24"/>
          <w:shd w:val="clear" w:color="auto" w:fill="FFFFFF"/>
        </w:rPr>
      </w:pPr>
      <w:r w:rsidRPr="00E9052D">
        <w:rPr>
          <w:rFonts w:cs="Times New Roman"/>
          <w:color w:val="000000"/>
          <w:szCs w:val="24"/>
          <w:shd w:val="clear" w:color="auto" w:fill="FFFFFF"/>
        </w:rPr>
        <w:t>Trong giai đoạn hiện nay, để phát triển nền kinh tế thị trường theo hướng nhân văn, chúng ta rất cần những con người có văn hoá, có tri thức, có tâm huyết, đức hạnh để làm nhà sản xuất, kinh doanh giỏi. Bởi vì, bất kỳ hoạt động sản xuất, kinh doanh nào cũng phải có trách nhiệm xã hội, trách nhiệm xã hội phải trở thành nhân tố quan trọng hàng đầu của đạo đức kinh doanh.</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FF0000"/>
          <w:szCs w:val="24"/>
          <w:shd w:val="clear" w:color="auto" w:fill="FFFFFF"/>
        </w:rPr>
        <w:t>Nói tới chính trị là nói tới quyền lực và cầm quyền, nổi bật là quyền lực chính trị của Đảng, quyền quản lý của Nhà nước và quyền làm chủ của nhân dân, nhất là quyền tham chính - tham gia giám sát, kiểm soát quyền lực của nhân dân.</w:t>
      </w:r>
    </w:p>
    <w:p w:rsidR="00402F2D" w:rsidRPr="00E9052D" w:rsidRDefault="00402F2D" w:rsidP="00402F2D">
      <w:pPr>
        <w:spacing w:after="0" w:line="400" w:lineRule="atLeast"/>
        <w:ind w:firstLine="720"/>
        <w:jc w:val="both"/>
        <w:rPr>
          <w:rFonts w:cs="Times New Roman"/>
          <w:color w:val="FF0000"/>
          <w:szCs w:val="24"/>
          <w:shd w:val="clear" w:color="auto" w:fill="FFFFFF"/>
        </w:rPr>
      </w:pPr>
      <w:r w:rsidRPr="00E9052D">
        <w:rPr>
          <w:rFonts w:cs="Times New Roman"/>
          <w:color w:val="333333"/>
          <w:szCs w:val="24"/>
          <w:shd w:val="clear" w:color="auto" w:fill="FFFFFF"/>
        </w:rPr>
        <w:t>Thể hiện: niềm tin của dân chúng đối với Đảng, sự hài lòng của người dân đối với chế độ, với quản lý của Nhà nước và chất lượng của đội ngũ công chức trong phục vụ xã hội và nhân dân, sự phát triển dân chủ, sự đoàn kết và đồng thuận xã hội.</w:t>
      </w:r>
    </w:p>
    <w:p w:rsidR="00402F2D" w:rsidRPr="00E9052D" w:rsidRDefault="00402F2D" w:rsidP="00402F2D">
      <w:pPr>
        <w:spacing w:after="0" w:line="400" w:lineRule="atLeast"/>
        <w:ind w:firstLine="720"/>
        <w:jc w:val="both"/>
        <w:rPr>
          <w:rFonts w:cs="Times New Roman"/>
          <w:color w:val="000000"/>
          <w:szCs w:val="24"/>
          <w:shd w:val="clear" w:color="auto" w:fill="FFFFFF"/>
        </w:rPr>
      </w:pPr>
    </w:p>
    <w:p w:rsidR="00B37DFB" w:rsidRPr="00110B42" w:rsidRDefault="00B37DFB" w:rsidP="00B2584D">
      <w:pPr>
        <w:spacing w:after="0" w:line="400" w:lineRule="atLeast"/>
        <w:ind w:firstLine="720"/>
        <w:jc w:val="both"/>
        <w:rPr>
          <w:rFonts w:eastAsia="Times New Roman" w:cs="Times New Roman"/>
          <w:szCs w:val="24"/>
        </w:rPr>
      </w:pPr>
    </w:p>
    <w:p w:rsidR="00B2584D" w:rsidRPr="00E9052D" w:rsidRDefault="00B2584D" w:rsidP="00A010AA">
      <w:pPr>
        <w:spacing w:after="0" w:line="400" w:lineRule="atLeast"/>
        <w:ind w:firstLine="720"/>
        <w:jc w:val="both"/>
        <w:rPr>
          <w:rFonts w:eastAsia="Times New Roman" w:cs="Times New Roman"/>
          <w:szCs w:val="24"/>
          <w:lang w:val="nl-NL"/>
        </w:rPr>
      </w:pPr>
    </w:p>
    <w:p w:rsidR="00402F2D" w:rsidRPr="00E9052D" w:rsidRDefault="00402F2D" w:rsidP="00402F2D">
      <w:pPr>
        <w:spacing w:after="0" w:line="400" w:lineRule="atLeast"/>
        <w:jc w:val="both"/>
        <w:rPr>
          <w:rFonts w:eastAsia="Times New Roman" w:cs="Times New Roman"/>
          <w:i/>
          <w:iCs/>
          <w:noProof/>
          <w:szCs w:val="24"/>
          <w:lang w:val="nl-NL"/>
        </w:rPr>
      </w:pPr>
      <w:r w:rsidRPr="00E9052D">
        <w:rPr>
          <w:rFonts w:eastAsia="Times New Roman" w:cs="Times New Roman"/>
          <w:i/>
          <w:iCs/>
          <w:noProof/>
          <w:szCs w:val="24"/>
          <w:lang w:val="nl-NL"/>
        </w:rPr>
        <w:t>Nâng cao chất lượng, hiệu quả hoạt động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Hoạt động văn hóa: sáng tạo, sản xuất, phổ biến và tiêu dùng các sản phẩm văn hóa.</w:t>
      </w:r>
    </w:p>
    <w:p w:rsidR="00402F2D" w:rsidRPr="00E9052D" w:rsidRDefault="00402F2D" w:rsidP="00402F2D">
      <w:pPr>
        <w:spacing w:after="0" w:line="400" w:lineRule="atLeast"/>
        <w:ind w:firstLine="720"/>
        <w:jc w:val="both"/>
        <w:rPr>
          <w:rFonts w:eastAsia="Times New Roman" w:cs="Times New Roman"/>
          <w:i/>
          <w:iCs/>
          <w:noProof/>
          <w:szCs w:val="24"/>
          <w:lang w:val="nl-NL"/>
        </w:rPr>
      </w:pPr>
      <w:r w:rsidRPr="00E9052D">
        <w:rPr>
          <w:rFonts w:eastAsia="Times New Roman" w:cs="Times New Roman"/>
          <w:i/>
          <w:iCs/>
          <w:noProof/>
          <w:szCs w:val="24"/>
          <w:lang w:val="nl-NL"/>
        </w:rPr>
        <w:t>( thơ ca, phim ảnh, lễ hội...)</w:t>
      </w:r>
    </w:p>
    <w:p w:rsidR="00402F2D" w:rsidRPr="00E9052D" w:rsidRDefault="00402F2D" w:rsidP="00402F2D">
      <w:pPr>
        <w:pStyle w:val="Normal2"/>
        <w:spacing w:before="0" w:beforeAutospacing="0" w:after="240" w:afterAutospacing="0" w:line="270" w:lineRule="atLeast"/>
        <w:jc w:val="both"/>
        <w:rPr>
          <w:color w:val="333333"/>
          <w:lang w:val="nl-NL"/>
        </w:rPr>
      </w:pPr>
      <w:r w:rsidRPr="00E9052D">
        <w:rPr>
          <w:color w:val="333333"/>
          <w:lang w:val="nl-NL"/>
        </w:rPr>
        <w:t>Việt Nam là một quốc gia đã có hàng nghìn năm lịch sử, cũng như nhiều quốc gia khác trên thế giới, nước ta có một nền văn hóa mang bản sắc riêng. 8.000 lễ hội là một con số khổng lồ, nếu chia trung bình mỗi ngày nước ta có đến hơn 20 lễ hội. Con người nếu chỉ ăn rồi đi chơi hội cũng không đủ thời gian chứ đừng nói đến việc đi làm.</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lang w:val="nl-NL"/>
        </w:rPr>
        <w:t xml:space="preserve">Các cụ xưa có câu: “Tháng Giêng là tháng ăn chơi/ Tháng Hai cờ bạc, tháng Ba rượu chè”… Trong xã hội nông nghiệp ngày xưa, người nông dân hoàn toàn nghỉ ngơi trong mùa xuân, dành thời gian cho việc “ăn chơi”.  </w:t>
      </w:r>
      <w:r w:rsidRPr="00E9052D">
        <w:rPr>
          <w:color w:val="333333"/>
        </w:rPr>
        <w:t>Nhưng giờ đây trong xã hội hiện đại, câu nói đó vẫn còn "nguyên giá trị". Với những dòng người tấp nập đổ đến các lễ hội, những công sở vắng hoe, các xí nghiệp chỉ lo mất lao động…</w:t>
      </w:r>
    </w:p>
    <w:p w:rsidR="00402F2D" w:rsidRPr="00E9052D" w:rsidRDefault="00402F2D" w:rsidP="00402F2D">
      <w:pPr>
        <w:pStyle w:val="Normal2"/>
        <w:spacing w:before="0" w:beforeAutospacing="0" w:after="240" w:afterAutospacing="0" w:line="270" w:lineRule="atLeast"/>
        <w:jc w:val="both"/>
        <w:rPr>
          <w:color w:val="333333"/>
        </w:rPr>
      </w:pPr>
      <w:r w:rsidRPr="00E9052D">
        <w:rPr>
          <w:color w:val="333333"/>
        </w:rPr>
        <w:t>Có thờ có thiêng, có kiêng có lành, đi đền chùa hay lễ hội ngày đầu năm là phong tục đẹp của nhân dân ta nhưng phải làm thế nào để điều đó không được ảnh hưởng tới công việc.</w:t>
      </w:r>
    </w:p>
    <w:p w:rsidR="00402F2D" w:rsidRDefault="00402F2D" w:rsidP="00402F2D">
      <w:pPr>
        <w:pStyle w:val="Normal2"/>
        <w:spacing w:before="0" w:beforeAutospacing="0" w:after="240" w:afterAutospacing="0" w:line="270" w:lineRule="atLeast"/>
        <w:jc w:val="both"/>
        <w:rPr>
          <w:color w:val="333333"/>
        </w:rPr>
      </w:pPr>
      <w:r w:rsidRPr="00E9052D">
        <w:rPr>
          <w:color w:val="333333"/>
        </w:rPr>
        <w:lastRenderedPageBreak/>
        <w:t>Bên cạnh việc gây lãng phí lớn, việc có quá nhiều lễ hội cũng là điều kiện cho những việc làm biến tướng, những hành động rất phi văn hóa nảy sinh. Du khách chen chúc nhau, thậm chí giẫm đạp, hàng quán thì nhếch nhác, người bán chèo kéo người mua… Đó là bức tranh hiện thực nhất về tình hình lễ hội nước ta.</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w:t>
      </w:r>
      <w:r w:rsidRPr="00E9052D">
        <w:rPr>
          <w:rFonts w:eastAsia="Times New Roman" w:cs="Times New Roman"/>
          <w:noProof/>
          <w:szCs w:val="24"/>
          <w:lang w:val="nl-NL"/>
        </w:rPr>
        <w:t xml:space="preserve">Huy động sức mạnh của toàn xã hội nhằm bảo tồn, phát huy các giá trị văn hóa truyền </w:t>
      </w:r>
      <w:r w:rsidRPr="00E9052D">
        <w:rPr>
          <w:rFonts w:eastAsia="Times New Roman" w:cs="Times New Roman"/>
          <w:szCs w:val="24"/>
          <w:lang w:val="nl-NL"/>
        </w:rPr>
        <w:t>thống dân tộc; khích</w:t>
      </w:r>
      <w:r w:rsidRPr="00E9052D">
        <w:rPr>
          <w:rFonts w:eastAsia="Times New Roman" w:cs="Times New Roman"/>
          <w:noProof/>
          <w:szCs w:val="24"/>
          <w:lang w:val="nl-NL"/>
        </w:rPr>
        <w:t xml:space="preserve"> lệ sáng tạo các giá trị văn hóa mới, tiếp thu tinh hoa văn hóa nhân loại, làm giàu văn hóa dân tộc. </w:t>
      </w:r>
    </w:p>
    <w:p w:rsidR="00402F2D" w:rsidRPr="00E9052D" w:rsidRDefault="00402F2D" w:rsidP="00402F2D">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Phát triển sự nghiệp văn học, nghệ thuật, </w:t>
      </w:r>
      <w:r w:rsidRPr="00E9052D">
        <w:rPr>
          <w:rFonts w:eastAsia="Times New Roman" w:cs="Times New Roman"/>
          <w:szCs w:val="24"/>
          <w:lang w:val="nl-NL"/>
        </w:rPr>
        <w:t>chăm lo bồi dưỡng và</w:t>
      </w:r>
      <w:r w:rsidRPr="00E9052D">
        <w:rPr>
          <w:rFonts w:eastAsia="Times New Roman" w:cs="Times New Roman"/>
          <w:noProof/>
          <w:szCs w:val="24"/>
          <w:lang w:val="nl-NL"/>
        </w:rPr>
        <w:t xml:space="preserve"> tạo mọi điều kiện cho sự tìm tòi, sáng tạo của đội ngũ văn nghệ sĩ. Đổi mới phương thức hoạt động của các hội văn học, nghệ thuật. </w:t>
      </w:r>
    </w:p>
    <w:p w:rsidR="00402F2D" w:rsidRPr="00E9052D" w:rsidRDefault="00402F2D" w:rsidP="00402F2D">
      <w:pPr>
        <w:pStyle w:val="Normal2"/>
        <w:spacing w:before="0" w:beforeAutospacing="0" w:after="240" w:afterAutospacing="0" w:line="270" w:lineRule="atLeast"/>
        <w:jc w:val="both"/>
        <w:rPr>
          <w:color w:val="333333"/>
        </w:rPr>
      </w:pPr>
    </w:p>
    <w:p w:rsidR="00402F2D" w:rsidRPr="00402F2D" w:rsidRDefault="00402F2D" w:rsidP="00402F2D">
      <w:pPr>
        <w:spacing w:line="372" w:lineRule="auto"/>
        <w:ind w:left="260" w:right="40" w:firstLine="720"/>
        <w:jc w:val="both"/>
        <w:rPr>
          <w:rFonts w:eastAsia="Times New Roman" w:cs="Times New Roman"/>
          <w:szCs w:val="24"/>
        </w:rPr>
      </w:pPr>
      <w:r w:rsidRPr="00402F2D">
        <w:rPr>
          <w:rFonts w:eastAsia="Times New Roman" w:cs="Times New Roman"/>
          <w:b/>
          <w:bCs/>
          <w:i/>
          <w:iCs/>
          <w:szCs w:val="24"/>
        </w:rPr>
        <w:t>e. Phát triển công nghiệp văn hóa đi đôi với xây dựng, hoàn thiện thị trường văn hóa</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r w:rsidRPr="00E9052D">
        <w:rPr>
          <w:rFonts w:cs="Times New Roman"/>
          <w:color w:val="333333"/>
          <w:szCs w:val="24"/>
          <w:shd w:val="clear" w:color="auto" w:fill="FFFFFF"/>
        </w:rPr>
        <w:t>“</w:t>
      </w:r>
      <w:r w:rsidRPr="00E9052D">
        <w:rPr>
          <w:rStyle w:val="Emphasis"/>
          <w:rFonts w:cs="Times New Roman"/>
          <w:color w:val="333333"/>
          <w:szCs w:val="24"/>
          <w:shd w:val="clear" w:color="auto" w:fill="FFFFFF"/>
        </w:rPr>
        <w:t>Công nghiệp văn hóa là các ngành sản xuất ra những sản phẩm vật thể và phi vật thể về nghệ thuật và sáng tạo, có tiềm năng thúc đẩy việc tạo ra của cải và thu nhập thông qua việc khai thác những giá trị văn hóa và sản xuất những sản phẩm và dịch vụ dựa vào tri thức</w:t>
      </w:r>
      <w:r w:rsidRPr="00E9052D">
        <w:rPr>
          <w:rFonts w:cs="Times New Roman"/>
          <w:color w:val="333333"/>
          <w:szCs w:val="24"/>
          <w:shd w:val="clear" w:color="auto" w:fill="FFFFFF"/>
        </w:rPr>
        <w:t>”</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quảng cáo, kiến trúc, giải trí kỹ thuật số, mỹ thuật đồ cổ và thủ công mỹ nghệ, thiết kế mỹ thuật, phim ảnh và video, in ấn xuất bản, âm nhạc, nghệ thuật biểu diễn, phát thanh truyền hình và phần mềm vi tính.</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Phát triển CNVH cũng là con đường để văn hóa Việt Nam tham gia cạnh tranh trên thị trường văn hóa quốc tế, tăng cường sức mạnh tổng hợp của đất nước vào hội nhập kinh tế quốc tế.</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 xml:space="preserve">Tuy nhiên, </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Công bố gần đây của Bộ Giáo dục và Ðào tạo cho thấy, người Việt Nam trung bình đọc 4 cuốn sách mỗi năm, trong đó 2,8 cuốn là sách giáo khoa</w:t>
      </w:r>
    </w:p>
    <w:p w:rsidR="000D1CC6" w:rsidRPr="00E9052D" w:rsidRDefault="000D1CC6" w:rsidP="000D1CC6">
      <w:pPr>
        <w:pStyle w:val="ListParagraph"/>
        <w:spacing w:after="0" w:line="400" w:lineRule="atLeast"/>
        <w:jc w:val="both"/>
        <w:rPr>
          <w:rFonts w:cs="Times New Roman"/>
          <w:color w:val="333333"/>
          <w:szCs w:val="24"/>
          <w:shd w:val="clear" w:color="auto" w:fill="FFFFFF"/>
        </w:rPr>
      </w:pPr>
    </w:p>
    <w:p w:rsidR="000D1CC6" w:rsidRPr="00E9052D" w:rsidRDefault="000D1CC6" w:rsidP="000D1CC6">
      <w:pPr>
        <w:pStyle w:val="ListParagraph"/>
        <w:spacing w:after="0" w:line="400" w:lineRule="atLeast"/>
        <w:jc w:val="both"/>
        <w:rPr>
          <w:rFonts w:cs="Times New Roman"/>
          <w:color w:val="333333"/>
          <w:szCs w:val="24"/>
          <w:shd w:val="clear" w:color="auto" w:fill="FFFFFF"/>
        </w:rPr>
      </w:pPr>
      <w:r w:rsidRPr="00E9052D">
        <w:rPr>
          <w:rFonts w:cs="Times New Roman"/>
          <w:color w:val="333333"/>
          <w:szCs w:val="24"/>
          <w:shd w:val="clear" w:color="auto" w:fill="FFFFFF"/>
        </w:rPr>
        <w:t>Hiện tượng, phim Việt đạt doanh thu cao, "cháy phòng vé" dù ngày càng nhiều, nhưng vẫn thua xa chứ chưa nói đến việc cạnh tranh với các "bom tấn" đến từ điện ảnh Hollywood, Hàn Quốc, hay thậm chí là Thái-lan.</w:t>
      </w:r>
    </w:p>
    <w:p w:rsidR="000D1CC6" w:rsidRPr="00E9052D" w:rsidRDefault="000D1CC6" w:rsidP="000D1CC6">
      <w:pPr>
        <w:pStyle w:val="ListParagraph"/>
        <w:spacing w:after="0" w:line="400" w:lineRule="atLeast"/>
        <w:jc w:val="both"/>
        <w:rPr>
          <w:rFonts w:eastAsia="Times New Roman" w:cs="Times New Roman"/>
          <w:i/>
          <w:iCs/>
          <w:noProof/>
          <w:szCs w:val="24"/>
          <w:lang w:val="nl-NL"/>
        </w:rPr>
      </w:pP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Có cơ chế khuyến khích đầu tư cơ sở vật chất, trang thiết bị kỹ thuật và công nghệ tiên tiến để nâng cao chất lượng sản phẩm</w:t>
      </w:r>
      <w:r w:rsidRPr="00E9052D">
        <w:rPr>
          <w:rFonts w:eastAsia="Times New Roman" w:cs="Times New Roman"/>
          <w:szCs w:val="24"/>
          <w:lang w:val="nl-NL"/>
        </w:rPr>
        <w:t>, dịch vụ</w:t>
      </w:r>
      <w:r w:rsidRPr="00E9052D">
        <w:rPr>
          <w:rFonts w:eastAsia="Times New Roman" w:cs="Times New Roman"/>
          <w:noProof/>
          <w:szCs w:val="24"/>
          <w:lang w:val="nl-NL"/>
        </w:rPr>
        <w:t xml:space="preserve"> văn hóa.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lastRenderedPageBreak/>
        <w:t xml:space="preserve"> + Đổi mới, hoàn thiện thể chế, tạo môi trường pháp lý thuận lợi để xây dựng, phát triển thị trường dịch vụ, sản phẩm văn hóa lành mạnh; đẩy mạnh phát triển công nghiệp văn hóa; tăng cường quảng bá văn hóa Việt Nam. Nâng cao ý thức thực thi các quy định pháp luật về quyền tác giả và các quyền liên quan trong toàn xã hội. </w:t>
      </w:r>
    </w:p>
    <w:p w:rsidR="000D1CC6" w:rsidRPr="000D1CC6" w:rsidRDefault="000D1CC6" w:rsidP="000D1CC6">
      <w:pPr>
        <w:spacing w:line="372" w:lineRule="auto"/>
        <w:ind w:left="260" w:right="40" w:firstLine="720"/>
        <w:jc w:val="both"/>
        <w:rPr>
          <w:rFonts w:eastAsia="Times New Roman" w:cs="Times New Roman"/>
          <w:szCs w:val="24"/>
        </w:rPr>
      </w:pPr>
      <w:r w:rsidRPr="000D1CC6">
        <w:rPr>
          <w:rFonts w:eastAsia="Times New Roman" w:cs="Times New Roman"/>
          <w:b/>
          <w:bCs/>
          <w:i/>
          <w:iCs/>
          <w:szCs w:val="24"/>
        </w:rPr>
        <w:t>g. Chủ động hội nhập quốc tế về văn hóa, tiếp thu tinh hoa văn hóa nhân dân</w:t>
      </w:r>
    </w:p>
    <w:p w:rsidR="000D1CC6" w:rsidRDefault="000D1CC6" w:rsidP="000D1CC6">
      <w:pPr>
        <w:spacing w:after="0" w:line="400" w:lineRule="atLeast"/>
        <w:ind w:firstLine="720"/>
        <w:jc w:val="both"/>
        <w:rPr>
          <w:rFonts w:cs="Times New Roman"/>
          <w:b/>
          <w:bCs/>
          <w:color w:val="000000"/>
          <w:szCs w:val="24"/>
          <w:shd w:val="clear" w:color="auto" w:fill="FFFFFF"/>
        </w:rPr>
      </w:pPr>
      <w:r w:rsidRPr="00E9052D">
        <w:rPr>
          <w:rFonts w:cs="Times New Roman"/>
          <w:b/>
          <w:bCs/>
          <w:color w:val="000000"/>
          <w:szCs w:val="24"/>
          <w:shd w:val="clear" w:color="auto" w:fill="FFFFFF"/>
        </w:rPr>
        <w:t> Chủ động hội nhập quốc tế về văn hóa để quảng bá các giá trị văn hóa của Việt Nam ra thế giới, tiếp thu tinh hoa văn hóa của nhân loại nhằm xây dựng nền văn hóa và con người Việt Nam phát triển toàn diện, nâng cao vị thế, uy tín quốc tế của đất nước, góp phần bảo đảm sự phát triển bền vững và bảo vệ vững chắc Tổ quốc.</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r>
        <w:rPr>
          <w:rFonts w:ascii="Helvetica" w:hAnsi="Helvetica" w:cs="Helvetica"/>
          <w:color w:val="333333"/>
          <w:sz w:val="27"/>
          <w:szCs w:val="27"/>
          <w:shd w:val="clear" w:color="auto" w:fill="FFFFFF"/>
        </w:rPr>
        <w:t>Trong thế giới đa chiều hiện nay, không một quốc gia, một nền văn hóa nào có thể "từ chối" hội nhập. Trong quá trình đó, những yếu tố văn hóa bên ngoài di thực vào Việt Nam là điều không thể tránh khỏi</w:t>
      </w:r>
    </w:p>
    <w:p w:rsidR="00386BD8" w:rsidRDefault="00386BD8" w:rsidP="00386BD8">
      <w:pPr>
        <w:spacing w:after="0" w:line="400" w:lineRule="atLeast"/>
        <w:ind w:firstLine="720"/>
        <w:jc w:val="both"/>
        <w:rPr>
          <w:rFonts w:ascii="Helvetica" w:hAnsi="Helvetica" w:cs="Helvetica"/>
          <w:color w:val="333333"/>
          <w:sz w:val="27"/>
          <w:szCs w:val="27"/>
          <w:shd w:val="clear" w:color="auto" w:fill="FFFFFF"/>
        </w:rPr>
      </w:pP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 xml:space="preserve">Hội nhập không chỉ tạo ra cơ hội cho các quốc gia, dân tộc mở rộng sự giao lưu, hiểu biết và xích lại gần nhau, mà còn đặt những giá trị văn hoá truyền thống của mỗi dân tộc trước nhiều thách thức to lớn. </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Tahoma" w:hAnsi="Tahoma" w:cs="Tahoma"/>
          <w:color w:val="000000"/>
          <w:sz w:val="18"/>
          <w:szCs w:val="18"/>
          <w:shd w:val="clear" w:color="auto" w:fill="FFFFFF"/>
        </w:rPr>
        <w:t>trong thời gian qua, một bộ phận không nhỏ trong nhân dân, đặc biệt là ở tầng lớp thanh, thiếu niên đã có những biểu hiện coi nhẹ hoặc không quan tâm đến các giá trị văn hoá truyền thống của dân tộc, chạy theo lối sống, tâm lý, thị hiếu không lành mạnh, xa lạ với con người Việt Nam. Điều nguy hiểm là "tệ sùng bái nước ngoài, coi thường những giá trị văn hóa dân tộc, chạy theo lối sống thực dụng, cá nhân vị kỷ... đang gây hại đến thuần phong mỹ tục của dân tộc. Không ít trường hợp vì đồng tiền và danh vị mà chà đạp lên tình nghĩa gia đình, quan hệ thầy trò, đồng chí, đồng nghiệp. Ma lực khủng khiếp của đồng tiền có nguy cơ làm méo mó quan hệ thân ái, tình nghĩa trước đây giữa con người với con người không chỉ ngoài xã hội, mà ngay cả trong gia đình. Trong cuộc sống, không ít trường hợp vì sự cám dỗ của đồng tiền mà người ta sẵn sàng bán rẻ nhân phẩm, tiếp tay cho các tệ nạn</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Fonts w:ascii="Verdana" w:hAnsi="Verdana"/>
          <w:b/>
          <w:bCs/>
          <w:color w:val="4D4D4D"/>
          <w:sz w:val="18"/>
          <w:szCs w:val="18"/>
          <w:shd w:val="clear" w:color="auto" w:fill="FFFFFF"/>
        </w:rPr>
        <w:t>Để giữ gìn và phát huy các giá trị văn hoá truyền thống của Việt Nam, theo tác giả, cần:</w:t>
      </w:r>
    </w:p>
    <w:p w:rsidR="00386BD8" w:rsidRDefault="00386BD8" w:rsidP="00386BD8">
      <w:pPr>
        <w:spacing w:after="0" w:line="400" w:lineRule="atLeast"/>
        <w:ind w:firstLine="720"/>
        <w:jc w:val="both"/>
        <w:rPr>
          <w:rFonts w:ascii="Tahoma" w:hAnsi="Tahoma" w:cs="Tahoma"/>
          <w:color w:val="000000"/>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nhất</w:t>
      </w:r>
      <w:r>
        <w:rPr>
          <w:rFonts w:ascii="Tahoma" w:hAnsi="Tahoma" w:cs="Tahoma"/>
          <w:color w:val="000000"/>
          <w:sz w:val="18"/>
          <w:szCs w:val="18"/>
          <w:shd w:val="clear" w:color="auto" w:fill="FFFFFF"/>
        </w:rPr>
        <w:t>, tăng cường giáo dục truyền thống lịch sử và truyền thống cách mạng của dân tộc cho các thế hệ trẻ.</w:t>
      </w:r>
      <w:r w:rsidRPr="00437CEB">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 những người chủ tương lai của đất nước, hướng họ đến với các giá trị truyền thống tốt đẹp của dân tộc - cội nguồn tạo nên bản sắc văn hóa, cốt cách và sức mạnh của con người Việt Nam.</w:t>
      </w:r>
    </w:p>
    <w:p w:rsidR="00386BD8" w:rsidRDefault="00386BD8" w:rsidP="00386BD8">
      <w:pPr>
        <w:spacing w:after="0" w:line="400" w:lineRule="atLeast"/>
        <w:ind w:firstLine="720"/>
        <w:jc w:val="both"/>
        <w:rPr>
          <w:rFonts w:ascii="Verdana" w:hAnsi="Verdana"/>
          <w:b/>
          <w:bCs/>
          <w:color w:val="4D4D4D"/>
          <w:sz w:val="18"/>
          <w:szCs w:val="18"/>
          <w:shd w:val="clear" w:color="auto" w:fill="FFFFFF"/>
        </w:rPr>
      </w:pPr>
      <w:r>
        <w:rPr>
          <w:rStyle w:val="Emphasis"/>
          <w:rFonts w:ascii="Tahoma" w:hAnsi="Tahoma" w:cs="Tahoma"/>
          <w:color w:val="000000"/>
          <w:sz w:val="18"/>
          <w:szCs w:val="18"/>
          <w:bdr w:val="none" w:sz="0" w:space="0" w:color="auto" w:frame="1"/>
          <w:shd w:val="clear" w:color="auto" w:fill="FFFFFF"/>
        </w:rPr>
        <w:t>Thứ hai,</w:t>
      </w:r>
      <w:r>
        <w:rPr>
          <w:rFonts w:ascii="Tahoma" w:hAnsi="Tahoma" w:cs="Tahoma"/>
          <w:color w:val="000000"/>
          <w:sz w:val="18"/>
          <w:szCs w:val="18"/>
          <w:shd w:val="clear" w:color="auto" w:fill="FFFFFF"/>
        </w:rPr>
        <w:t> giữ gìn và phát huy các giá trị truyền thống phải luôn gắn liền với tăng cường giáo dục pháp luật.</w:t>
      </w:r>
      <w:r w:rsidRPr="00437CEB">
        <w:rPr>
          <w:rFonts w:ascii="Tahoma" w:hAnsi="Tahoma" w:cs="Tahoma"/>
          <w:color w:val="000000"/>
          <w:sz w:val="18"/>
          <w:szCs w:val="18"/>
          <w:shd w:val="clear" w:color="auto" w:fill="FFFFFF"/>
        </w:rPr>
        <w:t xml:space="preserve"> </w:t>
      </w:r>
      <w:r>
        <w:rPr>
          <w:rFonts w:ascii="Tahoma" w:hAnsi="Tahoma" w:cs="Tahoma"/>
          <w:color w:val="000000"/>
          <w:sz w:val="18"/>
          <w:szCs w:val="18"/>
          <w:shd w:val="clear" w:color="auto" w:fill="FFFFFF"/>
        </w:rPr>
        <w:t>cần phải giáo dục ý thức pháp luật cho mọi tầng lớp nhân dân, nhất là đối với thanh niên, học sinh, sinh viên; giúp họ tránh được những hành vi phạm pháp và trở thành những công dân sống, làm việc theo Hiến pháp và pháp luật.</w:t>
      </w:r>
    </w:p>
    <w:p w:rsidR="00386BD8" w:rsidRPr="00E9052D" w:rsidRDefault="00386BD8" w:rsidP="000D1CC6">
      <w:pPr>
        <w:spacing w:after="0" w:line="400" w:lineRule="atLeast"/>
        <w:ind w:firstLine="720"/>
        <w:jc w:val="both"/>
        <w:rPr>
          <w:rFonts w:eastAsia="Times New Roman" w:cs="Times New Roman"/>
          <w:iCs/>
          <w:noProof/>
          <w:szCs w:val="24"/>
          <w:lang w:val="nl-NL"/>
        </w:rPr>
      </w:pPr>
      <w:bookmarkStart w:id="26" w:name="_GoBack"/>
      <w:bookmarkEnd w:id="26"/>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i/>
          <w:iCs/>
          <w:noProof/>
          <w:szCs w:val="24"/>
          <w:lang w:val="nl-NL"/>
        </w:rPr>
        <w:t xml:space="preserve"> + </w:t>
      </w:r>
      <w:r w:rsidRPr="00E9052D">
        <w:rPr>
          <w:rFonts w:eastAsia="Times New Roman" w:cs="Times New Roman"/>
          <w:noProof/>
          <w:szCs w:val="24"/>
          <w:lang w:val="nl-NL"/>
        </w:rPr>
        <w:t xml:space="preserve">Chủ động mở rộng hợp tác văn hóa với các nước, thực hiện đa dạng các hình thức văn hóa đối ngoại, đưa các quan hệ quốc tế về văn hóa đi vào chiều sâu, đạt hiệu quả thiết thực. </w:t>
      </w:r>
    </w:p>
    <w:p w:rsidR="000D1CC6" w:rsidRPr="00E9052D" w:rsidRDefault="000D1CC6" w:rsidP="000D1CC6">
      <w:pPr>
        <w:spacing w:after="0" w:line="400" w:lineRule="atLeast"/>
        <w:ind w:firstLine="720"/>
        <w:jc w:val="both"/>
        <w:rPr>
          <w:rFonts w:eastAsia="Times New Roman" w:cs="Times New Roman"/>
          <w:noProof/>
          <w:szCs w:val="24"/>
          <w:lang w:val="nl-NL"/>
        </w:rPr>
      </w:pPr>
      <w:r w:rsidRPr="00E9052D">
        <w:rPr>
          <w:rFonts w:eastAsia="Times New Roman" w:cs="Times New Roman"/>
          <w:noProof/>
          <w:szCs w:val="24"/>
          <w:lang w:val="nl-NL"/>
        </w:rPr>
        <w:t xml:space="preserve"> + Tiếp thu có chọn lọc tinh hoa văn hóa thế giới, làm phong phú thêm văn hóa dân tộc, hạn chế, khắc phục những ảnh hưởng tiêu cực, mặt trái của toàn cầu hóa về văn hóa. </w:t>
      </w:r>
    </w:p>
    <w:p w:rsidR="00B16EDF" w:rsidRPr="00A85560" w:rsidRDefault="00B16EDF" w:rsidP="00A85560">
      <w:pPr>
        <w:spacing w:line="372" w:lineRule="auto"/>
        <w:ind w:left="260" w:right="40" w:firstLine="720"/>
        <w:jc w:val="both"/>
        <w:rPr>
          <w:rFonts w:eastAsia="Times New Roman" w:cs="Times New Roman"/>
          <w:szCs w:val="24"/>
        </w:rPr>
      </w:pPr>
    </w:p>
    <w:p w:rsidR="00F36919" w:rsidRPr="00E9052D" w:rsidRDefault="00F36919" w:rsidP="0060376B">
      <w:pPr>
        <w:spacing w:line="372" w:lineRule="auto"/>
        <w:ind w:left="260" w:right="40" w:firstLine="720"/>
        <w:jc w:val="both"/>
        <w:rPr>
          <w:rFonts w:eastAsia="Times New Roman" w:cs="Times New Roman"/>
          <w:szCs w:val="24"/>
        </w:rPr>
      </w:pPr>
    </w:p>
    <w:p w:rsidR="00730238" w:rsidRPr="00E73233" w:rsidRDefault="00730238" w:rsidP="00D63130">
      <w:pPr>
        <w:spacing w:line="356" w:lineRule="auto"/>
        <w:ind w:left="260" w:right="20" w:firstLine="720"/>
        <w:jc w:val="both"/>
        <w:rPr>
          <w:rFonts w:eastAsia="Times New Roman" w:cs="Times New Roman"/>
          <w:sz w:val="26"/>
          <w:szCs w:val="26"/>
        </w:rPr>
      </w:pPr>
    </w:p>
    <w:p w:rsidR="00BC6912" w:rsidRPr="00E73233" w:rsidRDefault="00BC6912" w:rsidP="00D63130">
      <w:pPr>
        <w:pStyle w:val="NormalWeb"/>
        <w:shd w:val="clear" w:color="auto" w:fill="FFFFFF"/>
        <w:spacing w:after="240"/>
        <w:jc w:val="both"/>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A633AC" w:rsidRPr="00E73233" w:rsidRDefault="00A633AC" w:rsidP="00D63130">
      <w:pPr>
        <w:pStyle w:val="NormalWeb"/>
        <w:shd w:val="clear" w:color="auto" w:fill="FFFFFF"/>
        <w:spacing w:before="0" w:beforeAutospacing="0" w:after="240" w:afterAutospacing="0"/>
        <w:jc w:val="both"/>
        <w:textAlignment w:val="baseline"/>
        <w:rPr>
          <w:color w:val="363636"/>
          <w:sz w:val="26"/>
          <w:szCs w:val="26"/>
          <w:shd w:val="clear" w:color="auto" w:fill="FFFFFF"/>
        </w:rPr>
      </w:pPr>
    </w:p>
    <w:p w:rsidR="007370E6" w:rsidRPr="00E73233" w:rsidRDefault="007370E6" w:rsidP="00D63130">
      <w:pPr>
        <w:pStyle w:val="NormalWeb"/>
        <w:shd w:val="clear" w:color="auto" w:fill="FFFFFF"/>
        <w:spacing w:before="0" w:beforeAutospacing="0" w:after="75" w:afterAutospacing="0"/>
        <w:jc w:val="both"/>
        <w:rPr>
          <w:color w:val="333333"/>
          <w:sz w:val="26"/>
          <w:szCs w:val="26"/>
        </w:rPr>
      </w:pPr>
    </w:p>
    <w:p w:rsidR="00757382" w:rsidRPr="00E73233" w:rsidRDefault="00757382" w:rsidP="00D63130">
      <w:pPr>
        <w:pStyle w:val="NormalWeb"/>
        <w:shd w:val="clear" w:color="auto" w:fill="FFFFFF"/>
        <w:spacing w:before="0" w:beforeAutospacing="0" w:after="75" w:afterAutospacing="0"/>
        <w:jc w:val="both"/>
        <w:rPr>
          <w:color w:val="333333"/>
          <w:sz w:val="26"/>
          <w:szCs w:val="26"/>
        </w:rPr>
      </w:pPr>
    </w:p>
    <w:p w:rsidR="007370E6" w:rsidRPr="00E73233" w:rsidRDefault="007370E6" w:rsidP="00D63130">
      <w:pPr>
        <w:pStyle w:val="NormalWeb"/>
        <w:shd w:val="clear" w:color="auto" w:fill="FFFFFF"/>
        <w:spacing w:before="0" w:beforeAutospacing="0" w:after="240" w:afterAutospacing="0"/>
        <w:jc w:val="both"/>
        <w:textAlignment w:val="baseline"/>
        <w:rPr>
          <w:color w:val="000000"/>
          <w:sz w:val="26"/>
          <w:szCs w:val="26"/>
        </w:rPr>
      </w:pPr>
    </w:p>
    <w:p w:rsidR="00196BAA" w:rsidRPr="00E73233" w:rsidRDefault="00196BAA" w:rsidP="00D63130">
      <w:pPr>
        <w:jc w:val="both"/>
        <w:rPr>
          <w:rFonts w:cs="Times New Roman"/>
          <w:sz w:val="26"/>
          <w:szCs w:val="26"/>
        </w:rPr>
      </w:pPr>
    </w:p>
    <w:sectPr w:rsidR="00196BAA" w:rsidRPr="00E73233" w:rsidSect="00E91E4D">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3D4B" w:rsidRDefault="00703D4B" w:rsidP="00766356">
      <w:pPr>
        <w:spacing w:after="0" w:line="240" w:lineRule="auto"/>
      </w:pPr>
      <w:r>
        <w:separator/>
      </w:r>
    </w:p>
  </w:endnote>
  <w:endnote w:type="continuationSeparator" w:id="0">
    <w:p w:rsidR="00703D4B" w:rsidRDefault="00703D4B" w:rsidP="0076635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3D4B" w:rsidRDefault="00703D4B" w:rsidP="00766356">
      <w:pPr>
        <w:spacing w:after="0" w:line="240" w:lineRule="auto"/>
      </w:pPr>
      <w:r>
        <w:separator/>
      </w:r>
    </w:p>
  </w:footnote>
  <w:footnote w:type="continuationSeparator" w:id="0">
    <w:p w:rsidR="00703D4B" w:rsidRDefault="00703D4B" w:rsidP="00766356">
      <w:pPr>
        <w:spacing w:after="0" w:line="240" w:lineRule="auto"/>
      </w:pPr>
      <w:r>
        <w:continuationSeparator/>
      </w:r>
    </w:p>
  </w:footnote>
  <w:footnote w:id="1">
    <w:p w:rsidR="00766356" w:rsidRPr="00BA2841" w:rsidRDefault="00766356" w:rsidP="00766356">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 Nxb.CTQG, HN, 2011, tr. 75-79</w:t>
      </w:r>
    </w:p>
    <w:p w:rsidR="00766356" w:rsidRPr="00BA2841" w:rsidRDefault="00766356" w:rsidP="00766356">
      <w:pPr>
        <w:pStyle w:val="FootnoteText"/>
        <w:jc w:val="both"/>
        <w:rPr>
          <w:lang w:val="vi-VN"/>
        </w:rPr>
      </w:pPr>
    </w:p>
  </w:footnote>
  <w:footnote w:id="2">
    <w:p w:rsidR="00EE3600" w:rsidRPr="00BA2841" w:rsidRDefault="00EE3600" w:rsidP="00EE3600">
      <w:pPr>
        <w:pStyle w:val="FootnoteText"/>
        <w:jc w:val="both"/>
        <w:rPr>
          <w:lang w:val="vi-VN"/>
        </w:rPr>
      </w:pPr>
      <w:r w:rsidRPr="00BA2841">
        <w:rPr>
          <w:rStyle w:val="FootnoteReference"/>
        </w:rPr>
        <w:footnoteRef/>
      </w:r>
      <w:r w:rsidRPr="00BA2841">
        <w:rPr>
          <w:lang w:val="vi-VN"/>
        </w:rPr>
        <w:t xml:space="preserve"> Đảng CSVN: Văn kiện Đại hội đại biểu toàn quốc lần thứ XII, Nxb.CTQG, HN, 2016, tr. 102-112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83938"/>
    <w:multiLevelType w:val="hybridMultilevel"/>
    <w:tmpl w:val="B2723EC8"/>
    <w:lvl w:ilvl="0" w:tplc="CA4C64C0">
      <w:start w:val="1"/>
      <w:numFmt w:val="bullet"/>
      <w:lvlText w:val="•"/>
      <w:lvlJc w:val="left"/>
      <w:pPr>
        <w:tabs>
          <w:tab w:val="num" w:pos="720"/>
        </w:tabs>
        <w:ind w:left="720" w:hanging="360"/>
      </w:pPr>
      <w:rPr>
        <w:rFonts w:ascii="Arial" w:hAnsi="Arial" w:hint="default"/>
      </w:rPr>
    </w:lvl>
    <w:lvl w:ilvl="1" w:tplc="70E6BC94" w:tentative="1">
      <w:start w:val="1"/>
      <w:numFmt w:val="bullet"/>
      <w:lvlText w:val="•"/>
      <w:lvlJc w:val="left"/>
      <w:pPr>
        <w:tabs>
          <w:tab w:val="num" w:pos="1440"/>
        </w:tabs>
        <w:ind w:left="1440" w:hanging="360"/>
      </w:pPr>
      <w:rPr>
        <w:rFonts w:ascii="Arial" w:hAnsi="Arial" w:hint="default"/>
      </w:rPr>
    </w:lvl>
    <w:lvl w:ilvl="2" w:tplc="FDE83AC6" w:tentative="1">
      <w:start w:val="1"/>
      <w:numFmt w:val="bullet"/>
      <w:lvlText w:val="•"/>
      <w:lvlJc w:val="left"/>
      <w:pPr>
        <w:tabs>
          <w:tab w:val="num" w:pos="2160"/>
        </w:tabs>
        <w:ind w:left="2160" w:hanging="360"/>
      </w:pPr>
      <w:rPr>
        <w:rFonts w:ascii="Arial" w:hAnsi="Arial" w:hint="default"/>
      </w:rPr>
    </w:lvl>
    <w:lvl w:ilvl="3" w:tplc="3B5A66D4" w:tentative="1">
      <w:start w:val="1"/>
      <w:numFmt w:val="bullet"/>
      <w:lvlText w:val="•"/>
      <w:lvlJc w:val="left"/>
      <w:pPr>
        <w:tabs>
          <w:tab w:val="num" w:pos="2880"/>
        </w:tabs>
        <w:ind w:left="2880" w:hanging="360"/>
      </w:pPr>
      <w:rPr>
        <w:rFonts w:ascii="Arial" w:hAnsi="Arial" w:hint="default"/>
      </w:rPr>
    </w:lvl>
    <w:lvl w:ilvl="4" w:tplc="2B8AAEDE" w:tentative="1">
      <w:start w:val="1"/>
      <w:numFmt w:val="bullet"/>
      <w:lvlText w:val="•"/>
      <w:lvlJc w:val="left"/>
      <w:pPr>
        <w:tabs>
          <w:tab w:val="num" w:pos="3600"/>
        </w:tabs>
        <w:ind w:left="3600" w:hanging="360"/>
      </w:pPr>
      <w:rPr>
        <w:rFonts w:ascii="Arial" w:hAnsi="Arial" w:hint="default"/>
      </w:rPr>
    </w:lvl>
    <w:lvl w:ilvl="5" w:tplc="2F04061E" w:tentative="1">
      <w:start w:val="1"/>
      <w:numFmt w:val="bullet"/>
      <w:lvlText w:val="•"/>
      <w:lvlJc w:val="left"/>
      <w:pPr>
        <w:tabs>
          <w:tab w:val="num" w:pos="4320"/>
        </w:tabs>
        <w:ind w:left="4320" w:hanging="360"/>
      </w:pPr>
      <w:rPr>
        <w:rFonts w:ascii="Arial" w:hAnsi="Arial" w:hint="default"/>
      </w:rPr>
    </w:lvl>
    <w:lvl w:ilvl="6" w:tplc="1E923050" w:tentative="1">
      <w:start w:val="1"/>
      <w:numFmt w:val="bullet"/>
      <w:lvlText w:val="•"/>
      <w:lvlJc w:val="left"/>
      <w:pPr>
        <w:tabs>
          <w:tab w:val="num" w:pos="5040"/>
        </w:tabs>
        <w:ind w:left="5040" w:hanging="360"/>
      </w:pPr>
      <w:rPr>
        <w:rFonts w:ascii="Arial" w:hAnsi="Arial" w:hint="default"/>
      </w:rPr>
    </w:lvl>
    <w:lvl w:ilvl="7" w:tplc="EFAC495A" w:tentative="1">
      <w:start w:val="1"/>
      <w:numFmt w:val="bullet"/>
      <w:lvlText w:val="•"/>
      <w:lvlJc w:val="left"/>
      <w:pPr>
        <w:tabs>
          <w:tab w:val="num" w:pos="5760"/>
        </w:tabs>
        <w:ind w:left="5760" w:hanging="360"/>
      </w:pPr>
      <w:rPr>
        <w:rFonts w:ascii="Arial" w:hAnsi="Arial" w:hint="default"/>
      </w:rPr>
    </w:lvl>
    <w:lvl w:ilvl="8" w:tplc="77346802"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733782D"/>
    <w:multiLevelType w:val="hybridMultilevel"/>
    <w:tmpl w:val="2192463E"/>
    <w:lvl w:ilvl="0" w:tplc="96585A0E">
      <w:start w:val="11"/>
      <w:numFmt w:val="bullet"/>
      <w:lvlText w:val=""/>
      <w:lvlJc w:val="left"/>
      <w:pPr>
        <w:ind w:left="1080" w:hanging="360"/>
      </w:pPr>
      <w:rPr>
        <w:rFonts w:ascii="Wingdings" w:eastAsiaTheme="minorHAnsi" w:hAnsi="Wingdings"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2A5D67DC"/>
    <w:multiLevelType w:val="hybridMultilevel"/>
    <w:tmpl w:val="6186B90A"/>
    <w:lvl w:ilvl="0" w:tplc="5CEEA448">
      <w:start w:val="1"/>
      <w:numFmt w:val="bullet"/>
      <w:lvlText w:val="•"/>
      <w:lvlJc w:val="left"/>
      <w:pPr>
        <w:tabs>
          <w:tab w:val="num" w:pos="720"/>
        </w:tabs>
        <w:ind w:left="720" w:hanging="360"/>
      </w:pPr>
      <w:rPr>
        <w:rFonts w:ascii="Times New Roman" w:hAnsi="Times New Roman" w:hint="default"/>
      </w:rPr>
    </w:lvl>
    <w:lvl w:ilvl="1" w:tplc="D89C4FF6" w:tentative="1">
      <w:start w:val="1"/>
      <w:numFmt w:val="bullet"/>
      <w:lvlText w:val="•"/>
      <w:lvlJc w:val="left"/>
      <w:pPr>
        <w:tabs>
          <w:tab w:val="num" w:pos="1440"/>
        </w:tabs>
        <w:ind w:left="1440" w:hanging="360"/>
      </w:pPr>
      <w:rPr>
        <w:rFonts w:ascii="Times New Roman" w:hAnsi="Times New Roman" w:hint="default"/>
      </w:rPr>
    </w:lvl>
    <w:lvl w:ilvl="2" w:tplc="294EFFF8" w:tentative="1">
      <w:start w:val="1"/>
      <w:numFmt w:val="bullet"/>
      <w:lvlText w:val="•"/>
      <w:lvlJc w:val="left"/>
      <w:pPr>
        <w:tabs>
          <w:tab w:val="num" w:pos="2160"/>
        </w:tabs>
        <w:ind w:left="2160" w:hanging="360"/>
      </w:pPr>
      <w:rPr>
        <w:rFonts w:ascii="Times New Roman" w:hAnsi="Times New Roman" w:hint="default"/>
      </w:rPr>
    </w:lvl>
    <w:lvl w:ilvl="3" w:tplc="6BDC49B2" w:tentative="1">
      <w:start w:val="1"/>
      <w:numFmt w:val="bullet"/>
      <w:lvlText w:val="•"/>
      <w:lvlJc w:val="left"/>
      <w:pPr>
        <w:tabs>
          <w:tab w:val="num" w:pos="2880"/>
        </w:tabs>
        <w:ind w:left="2880" w:hanging="360"/>
      </w:pPr>
      <w:rPr>
        <w:rFonts w:ascii="Times New Roman" w:hAnsi="Times New Roman" w:hint="default"/>
      </w:rPr>
    </w:lvl>
    <w:lvl w:ilvl="4" w:tplc="81C6F494" w:tentative="1">
      <w:start w:val="1"/>
      <w:numFmt w:val="bullet"/>
      <w:lvlText w:val="•"/>
      <w:lvlJc w:val="left"/>
      <w:pPr>
        <w:tabs>
          <w:tab w:val="num" w:pos="3600"/>
        </w:tabs>
        <w:ind w:left="3600" w:hanging="360"/>
      </w:pPr>
      <w:rPr>
        <w:rFonts w:ascii="Times New Roman" w:hAnsi="Times New Roman" w:hint="default"/>
      </w:rPr>
    </w:lvl>
    <w:lvl w:ilvl="5" w:tplc="9D10E11C" w:tentative="1">
      <w:start w:val="1"/>
      <w:numFmt w:val="bullet"/>
      <w:lvlText w:val="•"/>
      <w:lvlJc w:val="left"/>
      <w:pPr>
        <w:tabs>
          <w:tab w:val="num" w:pos="4320"/>
        </w:tabs>
        <w:ind w:left="4320" w:hanging="360"/>
      </w:pPr>
      <w:rPr>
        <w:rFonts w:ascii="Times New Roman" w:hAnsi="Times New Roman" w:hint="default"/>
      </w:rPr>
    </w:lvl>
    <w:lvl w:ilvl="6" w:tplc="75F494C2" w:tentative="1">
      <w:start w:val="1"/>
      <w:numFmt w:val="bullet"/>
      <w:lvlText w:val="•"/>
      <w:lvlJc w:val="left"/>
      <w:pPr>
        <w:tabs>
          <w:tab w:val="num" w:pos="5040"/>
        </w:tabs>
        <w:ind w:left="5040" w:hanging="360"/>
      </w:pPr>
      <w:rPr>
        <w:rFonts w:ascii="Times New Roman" w:hAnsi="Times New Roman" w:hint="default"/>
      </w:rPr>
    </w:lvl>
    <w:lvl w:ilvl="7" w:tplc="64F8150E" w:tentative="1">
      <w:start w:val="1"/>
      <w:numFmt w:val="bullet"/>
      <w:lvlText w:val="•"/>
      <w:lvlJc w:val="left"/>
      <w:pPr>
        <w:tabs>
          <w:tab w:val="num" w:pos="5760"/>
        </w:tabs>
        <w:ind w:left="5760" w:hanging="360"/>
      </w:pPr>
      <w:rPr>
        <w:rFonts w:ascii="Times New Roman" w:hAnsi="Times New Roman" w:hint="default"/>
      </w:rPr>
    </w:lvl>
    <w:lvl w:ilvl="8" w:tplc="21E49F8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F746549"/>
    <w:multiLevelType w:val="hybridMultilevel"/>
    <w:tmpl w:val="D37E1D00"/>
    <w:lvl w:ilvl="0" w:tplc="010C82F6">
      <w:start w:val="1"/>
      <w:numFmt w:val="bullet"/>
      <w:lvlText w:val="•"/>
      <w:lvlJc w:val="left"/>
      <w:pPr>
        <w:tabs>
          <w:tab w:val="num" w:pos="720"/>
        </w:tabs>
        <w:ind w:left="720" w:hanging="360"/>
      </w:pPr>
      <w:rPr>
        <w:rFonts w:ascii="Arial" w:hAnsi="Arial" w:hint="default"/>
      </w:rPr>
    </w:lvl>
    <w:lvl w:ilvl="1" w:tplc="95683584" w:tentative="1">
      <w:start w:val="1"/>
      <w:numFmt w:val="bullet"/>
      <w:lvlText w:val="•"/>
      <w:lvlJc w:val="left"/>
      <w:pPr>
        <w:tabs>
          <w:tab w:val="num" w:pos="1440"/>
        </w:tabs>
        <w:ind w:left="1440" w:hanging="360"/>
      </w:pPr>
      <w:rPr>
        <w:rFonts w:ascii="Arial" w:hAnsi="Arial" w:hint="default"/>
      </w:rPr>
    </w:lvl>
    <w:lvl w:ilvl="2" w:tplc="90488680" w:tentative="1">
      <w:start w:val="1"/>
      <w:numFmt w:val="bullet"/>
      <w:lvlText w:val="•"/>
      <w:lvlJc w:val="left"/>
      <w:pPr>
        <w:tabs>
          <w:tab w:val="num" w:pos="2160"/>
        </w:tabs>
        <w:ind w:left="2160" w:hanging="360"/>
      </w:pPr>
      <w:rPr>
        <w:rFonts w:ascii="Arial" w:hAnsi="Arial" w:hint="default"/>
      </w:rPr>
    </w:lvl>
    <w:lvl w:ilvl="3" w:tplc="79BA5420" w:tentative="1">
      <w:start w:val="1"/>
      <w:numFmt w:val="bullet"/>
      <w:lvlText w:val="•"/>
      <w:lvlJc w:val="left"/>
      <w:pPr>
        <w:tabs>
          <w:tab w:val="num" w:pos="2880"/>
        </w:tabs>
        <w:ind w:left="2880" w:hanging="360"/>
      </w:pPr>
      <w:rPr>
        <w:rFonts w:ascii="Arial" w:hAnsi="Arial" w:hint="default"/>
      </w:rPr>
    </w:lvl>
    <w:lvl w:ilvl="4" w:tplc="BB36B796" w:tentative="1">
      <w:start w:val="1"/>
      <w:numFmt w:val="bullet"/>
      <w:lvlText w:val="•"/>
      <w:lvlJc w:val="left"/>
      <w:pPr>
        <w:tabs>
          <w:tab w:val="num" w:pos="3600"/>
        </w:tabs>
        <w:ind w:left="3600" w:hanging="360"/>
      </w:pPr>
      <w:rPr>
        <w:rFonts w:ascii="Arial" w:hAnsi="Arial" w:hint="default"/>
      </w:rPr>
    </w:lvl>
    <w:lvl w:ilvl="5" w:tplc="9014EEC4" w:tentative="1">
      <w:start w:val="1"/>
      <w:numFmt w:val="bullet"/>
      <w:lvlText w:val="•"/>
      <w:lvlJc w:val="left"/>
      <w:pPr>
        <w:tabs>
          <w:tab w:val="num" w:pos="4320"/>
        </w:tabs>
        <w:ind w:left="4320" w:hanging="360"/>
      </w:pPr>
      <w:rPr>
        <w:rFonts w:ascii="Arial" w:hAnsi="Arial" w:hint="default"/>
      </w:rPr>
    </w:lvl>
    <w:lvl w:ilvl="6" w:tplc="9A60FD66" w:tentative="1">
      <w:start w:val="1"/>
      <w:numFmt w:val="bullet"/>
      <w:lvlText w:val="•"/>
      <w:lvlJc w:val="left"/>
      <w:pPr>
        <w:tabs>
          <w:tab w:val="num" w:pos="5040"/>
        </w:tabs>
        <w:ind w:left="5040" w:hanging="360"/>
      </w:pPr>
      <w:rPr>
        <w:rFonts w:ascii="Arial" w:hAnsi="Arial" w:hint="default"/>
      </w:rPr>
    </w:lvl>
    <w:lvl w:ilvl="7" w:tplc="B5CE1DF2" w:tentative="1">
      <w:start w:val="1"/>
      <w:numFmt w:val="bullet"/>
      <w:lvlText w:val="•"/>
      <w:lvlJc w:val="left"/>
      <w:pPr>
        <w:tabs>
          <w:tab w:val="num" w:pos="5760"/>
        </w:tabs>
        <w:ind w:left="5760" w:hanging="360"/>
      </w:pPr>
      <w:rPr>
        <w:rFonts w:ascii="Arial" w:hAnsi="Arial" w:hint="default"/>
      </w:rPr>
    </w:lvl>
    <w:lvl w:ilvl="8" w:tplc="4BFA368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51196A7D"/>
    <w:multiLevelType w:val="hybridMultilevel"/>
    <w:tmpl w:val="066CC4E4"/>
    <w:lvl w:ilvl="0" w:tplc="CFDE0ABA">
      <w:start w:val="1"/>
      <w:numFmt w:val="decimal"/>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abstractNum w:abstractNumId="5" w15:restartNumberingAfterBreak="0">
    <w:nsid w:val="7F1E6B22"/>
    <w:multiLevelType w:val="hybridMultilevel"/>
    <w:tmpl w:val="7F625600"/>
    <w:lvl w:ilvl="0" w:tplc="A89E3322">
      <w:start w:val="1"/>
      <w:numFmt w:val="bullet"/>
      <w:lvlText w:val="•"/>
      <w:lvlJc w:val="left"/>
      <w:pPr>
        <w:tabs>
          <w:tab w:val="num" w:pos="720"/>
        </w:tabs>
        <w:ind w:left="720" w:hanging="360"/>
      </w:pPr>
      <w:rPr>
        <w:rFonts w:ascii="Arial" w:hAnsi="Arial" w:hint="default"/>
      </w:rPr>
    </w:lvl>
    <w:lvl w:ilvl="1" w:tplc="2116A63E" w:tentative="1">
      <w:start w:val="1"/>
      <w:numFmt w:val="bullet"/>
      <w:lvlText w:val="•"/>
      <w:lvlJc w:val="left"/>
      <w:pPr>
        <w:tabs>
          <w:tab w:val="num" w:pos="1440"/>
        </w:tabs>
        <w:ind w:left="1440" w:hanging="360"/>
      </w:pPr>
      <w:rPr>
        <w:rFonts w:ascii="Arial" w:hAnsi="Arial" w:hint="default"/>
      </w:rPr>
    </w:lvl>
    <w:lvl w:ilvl="2" w:tplc="2E40A9A4" w:tentative="1">
      <w:start w:val="1"/>
      <w:numFmt w:val="bullet"/>
      <w:lvlText w:val="•"/>
      <w:lvlJc w:val="left"/>
      <w:pPr>
        <w:tabs>
          <w:tab w:val="num" w:pos="2160"/>
        </w:tabs>
        <w:ind w:left="2160" w:hanging="360"/>
      </w:pPr>
      <w:rPr>
        <w:rFonts w:ascii="Arial" w:hAnsi="Arial" w:hint="default"/>
      </w:rPr>
    </w:lvl>
    <w:lvl w:ilvl="3" w:tplc="8A42981C" w:tentative="1">
      <w:start w:val="1"/>
      <w:numFmt w:val="bullet"/>
      <w:lvlText w:val="•"/>
      <w:lvlJc w:val="left"/>
      <w:pPr>
        <w:tabs>
          <w:tab w:val="num" w:pos="2880"/>
        </w:tabs>
        <w:ind w:left="2880" w:hanging="360"/>
      </w:pPr>
      <w:rPr>
        <w:rFonts w:ascii="Arial" w:hAnsi="Arial" w:hint="default"/>
      </w:rPr>
    </w:lvl>
    <w:lvl w:ilvl="4" w:tplc="DDACB92C" w:tentative="1">
      <w:start w:val="1"/>
      <w:numFmt w:val="bullet"/>
      <w:lvlText w:val="•"/>
      <w:lvlJc w:val="left"/>
      <w:pPr>
        <w:tabs>
          <w:tab w:val="num" w:pos="3600"/>
        </w:tabs>
        <w:ind w:left="3600" w:hanging="360"/>
      </w:pPr>
      <w:rPr>
        <w:rFonts w:ascii="Arial" w:hAnsi="Arial" w:hint="default"/>
      </w:rPr>
    </w:lvl>
    <w:lvl w:ilvl="5" w:tplc="794263C6" w:tentative="1">
      <w:start w:val="1"/>
      <w:numFmt w:val="bullet"/>
      <w:lvlText w:val="•"/>
      <w:lvlJc w:val="left"/>
      <w:pPr>
        <w:tabs>
          <w:tab w:val="num" w:pos="4320"/>
        </w:tabs>
        <w:ind w:left="4320" w:hanging="360"/>
      </w:pPr>
      <w:rPr>
        <w:rFonts w:ascii="Arial" w:hAnsi="Arial" w:hint="default"/>
      </w:rPr>
    </w:lvl>
    <w:lvl w:ilvl="6" w:tplc="29C4ACA8" w:tentative="1">
      <w:start w:val="1"/>
      <w:numFmt w:val="bullet"/>
      <w:lvlText w:val="•"/>
      <w:lvlJc w:val="left"/>
      <w:pPr>
        <w:tabs>
          <w:tab w:val="num" w:pos="5040"/>
        </w:tabs>
        <w:ind w:left="5040" w:hanging="360"/>
      </w:pPr>
      <w:rPr>
        <w:rFonts w:ascii="Arial" w:hAnsi="Arial" w:hint="default"/>
      </w:rPr>
    </w:lvl>
    <w:lvl w:ilvl="7" w:tplc="559E13B8" w:tentative="1">
      <w:start w:val="1"/>
      <w:numFmt w:val="bullet"/>
      <w:lvlText w:val="•"/>
      <w:lvlJc w:val="left"/>
      <w:pPr>
        <w:tabs>
          <w:tab w:val="num" w:pos="5760"/>
        </w:tabs>
        <w:ind w:left="5760" w:hanging="360"/>
      </w:pPr>
      <w:rPr>
        <w:rFonts w:ascii="Arial" w:hAnsi="Arial" w:hint="default"/>
      </w:rPr>
    </w:lvl>
    <w:lvl w:ilvl="8" w:tplc="E0B6662C"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5"/>
  </w:num>
  <w:num w:numId="3">
    <w:abstractNumId w:val="0"/>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7EF"/>
    <w:rsid w:val="000834B8"/>
    <w:rsid w:val="000D1CC6"/>
    <w:rsid w:val="00110B42"/>
    <w:rsid w:val="0012547C"/>
    <w:rsid w:val="00196BAA"/>
    <w:rsid w:val="00202C50"/>
    <w:rsid w:val="00370D5E"/>
    <w:rsid w:val="003849C3"/>
    <w:rsid w:val="00386BD8"/>
    <w:rsid w:val="00402F2D"/>
    <w:rsid w:val="00464A4B"/>
    <w:rsid w:val="00472EC5"/>
    <w:rsid w:val="004B6388"/>
    <w:rsid w:val="0060376B"/>
    <w:rsid w:val="00680AFF"/>
    <w:rsid w:val="0068161E"/>
    <w:rsid w:val="00703D4B"/>
    <w:rsid w:val="00730238"/>
    <w:rsid w:val="007370E6"/>
    <w:rsid w:val="00757382"/>
    <w:rsid w:val="00766356"/>
    <w:rsid w:val="007937EF"/>
    <w:rsid w:val="00823B51"/>
    <w:rsid w:val="00845BC7"/>
    <w:rsid w:val="00877BD8"/>
    <w:rsid w:val="008F6586"/>
    <w:rsid w:val="00970ECD"/>
    <w:rsid w:val="009D2611"/>
    <w:rsid w:val="00A010AA"/>
    <w:rsid w:val="00A633AC"/>
    <w:rsid w:val="00A64F75"/>
    <w:rsid w:val="00A85560"/>
    <w:rsid w:val="00AB04E7"/>
    <w:rsid w:val="00B16EDF"/>
    <w:rsid w:val="00B2584D"/>
    <w:rsid w:val="00B37DFB"/>
    <w:rsid w:val="00B54676"/>
    <w:rsid w:val="00B631D0"/>
    <w:rsid w:val="00B72827"/>
    <w:rsid w:val="00BC6912"/>
    <w:rsid w:val="00BD0D80"/>
    <w:rsid w:val="00C06DCF"/>
    <w:rsid w:val="00C95BE6"/>
    <w:rsid w:val="00CF4965"/>
    <w:rsid w:val="00D026CD"/>
    <w:rsid w:val="00D031C1"/>
    <w:rsid w:val="00D36D6D"/>
    <w:rsid w:val="00D63130"/>
    <w:rsid w:val="00DC1080"/>
    <w:rsid w:val="00DF07AD"/>
    <w:rsid w:val="00E217F7"/>
    <w:rsid w:val="00E5354E"/>
    <w:rsid w:val="00E73233"/>
    <w:rsid w:val="00E91E4D"/>
    <w:rsid w:val="00EC2588"/>
    <w:rsid w:val="00EE3600"/>
    <w:rsid w:val="00EF0412"/>
    <w:rsid w:val="00EF5EBC"/>
    <w:rsid w:val="00F32452"/>
    <w:rsid w:val="00F36919"/>
    <w:rsid w:val="00F77351"/>
    <w:rsid w:val="00FB11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2B112E"/>
  <w15:chartTrackingRefBased/>
  <w15:docId w15:val="{E8305DC6-375E-464B-B87C-47CA73D16E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110B42"/>
    <w:pPr>
      <w:keepNext/>
      <w:keepLines/>
      <w:spacing w:before="40" w:after="0" w:line="276" w:lineRule="auto"/>
      <w:outlineLvl w:val="2"/>
    </w:pPr>
    <w:rPr>
      <w:rFonts w:asciiTheme="majorHAnsi" w:eastAsiaTheme="majorEastAsia" w:hAnsiTheme="majorHAnsi" w:cstheme="majorBidi"/>
      <w:color w:val="1F4D78" w:themeColor="accent1" w:themeShade="7F"/>
      <w:szCs w:val="24"/>
    </w:rPr>
  </w:style>
  <w:style w:type="paragraph" w:styleId="Heading5">
    <w:name w:val="heading 5"/>
    <w:basedOn w:val="Normal"/>
    <w:next w:val="Normal"/>
    <w:link w:val="Heading5Char"/>
    <w:uiPriority w:val="9"/>
    <w:unhideWhenUsed/>
    <w:qFormat/>
    <w:rsid w:val="00D36D6D"/>
    <w:pPr>
      <w:keepNext/>
      <w:keepLines/>
      <w:spacing w:before="40" w:after="0" w:line="276" w:lineRule="auto"/>
      <w:outlineLvl w:val="4"/>
    </w:pPr>
    <w:rPr>
      <w:rFonts w:asciiTheme="majorHAnsi" w:eastAsiaTheme="majorEastAsia" w:hAnsiTheme="majorHAnsi" w:cstheme="majorBidi"/>
      <w:color w:val="2E74B5" w:themeColor="accent1" w:themeShade="BF"/>
      <w:sz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17F7"/>
    <w:rPr>
      <w:color w:val="0563C1" w:themeColor="hyperlink"/>
      <w:u w:val="single"/>
    </w:rPr>
  </w:style>
  <w:style w:type="character" w:styleId="Emphasis">
    <w:name w:val="Emphasis"/>
    <w:basedOn w:val="DefaultParagraphFont"/>
    <w:uiPriority w:val="20"/>
    <w:qFormat/>
    <w:rsid w:val="00E217F7"/>
    <w:rPr>
      <w:i/>
      <w:iCs/>
    </w:rPr>
  </w:style>
  <w:style w:type="paragraph" w:styleId="NormalWeb">
    <w:name w:val="Normal (Web)"/>
    <w:basedOn w:val="Normal"/>
    <w:uiPriority w:val="99"/>
    <w:unhideWhenUsed/>
    <w:rsid w:val="00F32452"/>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F6586"/>
    <w:rPr>
      <w:b/>
      <w:bCs/>
    </w:rPr>
  </w:style>
  <w:style w:type="character" w:customStyle="1" w:styleId="Heading5Char">
    <w:name w:val="Heading 5 Char"/>
    <w:basedOn w:val="DefaultParagraphFont"/>
    <w:link w:val="Heading5"/>
    <w:uiPriority w:val="9"/>
    <w:rsid w:val="00D36D6D"/>
    <w:rPr>
      <w:rFonts w:asciiTheme="majorHAnsi" w:eastAsiaTheme="majorEastAsia" w:hAnsiTheme="majorHAnsi" w:cstheme="majorBidi"/>
      <w:color w:val="2E74B5" w:themeColor="accent1" w:themeShade="BF"/>
      <w:sz w:val="22"/>
    </w:rPr>
  </w:style>
  <w:style w:type="character" w:customStyle="1" w:styleId="mw-headline">
    <w:name w:val="mw-headline"/>
    <w:basedOn w:val="DefaultParagraphFont"/>
    <w:rsid w:val="00D36D6D"/>
  </w:style>
  <w:style w:type="paragraph" w:styleId="ListParagraph">
    <w:name w:val="List Paragraph"/>
    <w:basedOn w:val="Normal"/>
    <w:uiPriority w:val="34"/>
    <w:qFormat/>
    <w:rsid w:val="00BC6912"/>
    <w:pPr>
      <w:ind w:left="720"/>
      <w:contextualSpacing/>
    </w:p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2"/>
    <w:rsid w:val="00766356"/>
    <w:pPr>
      <w:spacing w:after="0" w:line="240" w:lineRule="auto"/>
    </w:pPr>
    <w:rPr>
      <w:rFonts w:eastAsia="Times New Roman" w:cs="Times New Roman"/>
      <w:sz w:val="20"/>
      <w:szCs w:val="20"/>
    </w:rPr>
  </w:style>
  <w:style w:type="character" w:customStyle="1" w:styleId="FootnoteTextChar">
    <w:name w:val="Footnote Text Char"/>
    <w:basedOn w:val="DefaultParagraphFont"/>
    <w:uiPriority w:val="99"/>
    <w:semiHidden/>
    <w:rsid w:val="00766356"/>
    <w:rPr>
      <w:sz w:val="20"/>
      <w:szCs w:val="20"/>
    </w:rPr>
  </w:style>
  <w:style w:type="character" w:customStyle="1" w:styleId="FootnoteTextChar2">
    <w:name w:val="Footnote Text Char2"/>
    <w:aliases w:val="Footnote Text Char Char Char Char Char Char2,Footnote Text Char Char Char Char Char Char Ch Char2,Note de bas de page1 Char,Footnote Text Char Char Char Char Char Char Ch Char Char Char Char Char,fn Char2,fn Char Char,ft Char"/>
    <w:link w:val="FootnoteText"/>
    <w:rsid w:val="00766356"/>
    <w:rPr>
      <w:rFonts w:eastAsia="Times New Roman" w:cs="Times New Roman"/>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rsid w:val="00766356"/>
    <w:rPr>
      <w:vertAlign w:val="superscript"/>
    </w:rPr>
  </w:style>
  <w:style w:type="character" w:customStyle="1" w:styleId="Heading3Char">
    <w:name w:val="Heading 3 Char"/>
    <w:basedOn w:val="DefaultParagraphFont"/>
    <w:link w:val="Heading3"/>
    <w:uiPriority w:val="9"/>
    <w:semiHidden/>
    <w:rsid w:val="00110B42"/>
    <w:rPr>
      <w:rFonts w:asciiTheme="majorHAnsi" w:eastAsiaTheme="majorEastAsia" w:hAnsiTheme="majorHAnsi" w:cstheme="majorBidi"/>
      <w:color w:val="1F4D78" w:themeColor="accent1" w:themeShade="7F"/>
      <w:szCs w:val="24"/>
    </w:rPr>
  </w:style>
  <w:style w:type="paragraph" w:customStyle="1" w:styleId="Normal2">
    <w:name w:val="Normal2"/>
    <w:basedOn w:val="Normal"/>
    <w:rsid w:val="00402F2D"/>
    <w:pPr>
      <w:spacing w:before="100" w:beforeAutospacing="1" w:after="100" w:afterAutospacing="1" w:line="240" w:lineRule="auto"/>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72168">
      <w:bodyDiv w:val="1"/>
      <w:marLeft w:val="0"/>
      <w:marRight w:val="0"/>
      <w:marTop w:val="0"/>
      <w:marBottom w:val="0"/>
      <w:divBdr>
        <w:top w:val="none" w:sz="0" w:space="0" w:color="auto"/>
        <w:left w:val="none" w:sz="0" w:space="0" w:color="auto"/>
        <w:bottom w:val="none" w:sz="0" w:space="0" w:color="auto"/>
        <w:right w:val="none" w:sz="0" w:space="0" w:color="auto"/>
      </w:divBdr>
    </w:div>
    <w:div w:id="63649833">
      <w:bodyDiv w:val="1"/>
      <w:marLeft w:val="0"/>
      <w:marRight w:val="0"/>
      <w:marTop w:val="0"/>
      <w:marBottom w:val="0"/>
      <w:divBdr>
        <w:top w:val="none" w:sz="0" w:space="0" w:color="auto"/>
        <w:left w:val="none" w:sz="0" w:space="0" w:color="auto"/>
        <w:bottom w:val="none" w:sz="0" w:space="0" w:color="auto"/>
        <w:right w:val="none" w:sz="0" w:space="0" w:color="auto"/>
      </w:divBdr>
    </w:div>
    <w:div w:id="332418365">
      <w:bodyDiv w:val="1"/>
      <w:marLeft w:val="0"/>
      <w:marRight w:val="0"/>
      <w:marTop w:val="0"/>
      <w:marBottom w:val="0"/>
      <w:divBdr>
        <w:top w:val="none" w:sz="0" w:space="0" w:color="auto"/>
        <w:left w:val="none" w:sz="0" w:space="0" w:color="auto"/>
        <w:bottom w:val="none" w:sz="0" w:space="0" w:color="auto"/>
        <w:right w:val="none" w:sz="0" w:space="0" w:color="auto"/>
      </w:divBdr>
    </w:div>
    <w:div w:id="378939798">
      <w:bodyDiv w:val="1"/>
      <w:marLeft w:val="0"/>
      <w:marRight w:val="0"/>
      <w:marTop w:val="0"/>
      <w:marBottom w:val="0"/>
      <w:divBdr>
        <w:top w:val="none" w:sz="0" w:space="0" w:color="auto"/>
        <w:left w:val="none" w:sz="0" w:space="0" w:color="auto"/>
        <w:bottom w:val="none" w:sz="0" w:space="0" w:color="auto"/>
        <w:right w:val="none" w:sz="0" w:space="0" w:color="auto"/>
      </w:divBdr>
    </w:div>
    <w:div w:id="467672673">
      <w:bodyDiv w:val="1"/>
      <w:marLeft w:val="0"/>
      <w:marRight w:val="0"/>
      <w:marTop w:val="0"/>
      <w:marBottom w:val="0"/>
      <w:divBdr>
        <w:top w:val="none" w:sz="0" w:space="0" w:color="auto"/>
        <w:left w:val="none" w:sz="0" w:space="0" w:color="auto"/>
        <w:bottom w:val="none" w:sz="0" w:space="0" w:color="auto"/>
        <w:right w:val="none" w:sz="0" w:space="0" w:color="auto"/>
      </w:divBdr>
    </w:div>
    <w:div w:id="679888446">
      <w:bodyDiv w:val="1"/>
      <w:marLeft w:val="0"/>
      <w:marRight w:val="0"/>
      <w:marTop w:val="0"/>
      <w:marBottom w:val="0"/>
      <w:divBdr>
        <w:top w:val="none" w:sz="0" w:space="0" w:color="auto"/>
        <w:left w:val="none" w:sz="0" w:space="0" w:color="auto"/>
        <w:bottom w:val="none" w:sz="0" w:space="0" w:color="auto"/>
        <w:right w:val="none" w:sz="0" w:space="0" w:color="auto"/>
      </w:divBdr>
    </w:div>
    <w:div w:id="884870596">
      <w:bodyDiv w:val="1"/>
      <w:marLeft w:val="0"/>
      <w:marRight w:val="0"/>
      <w:marTop w:val="0"/>
      <w:marBottom w:val="0"/>
      <w:divBdr>
        <w:top w:val="none" w:sz="0" w:space="0" w:color="auto"/>
        <w:left w:val="none" w:sz="0" w:space="0" w:color="auto"/>
        <w:bottom w:val="none" w:sz="0" w:space="0" w:color="auto"/>
        <w:right w:val="none" w:sz="0" w:space="0" w:color="auto"/>
      </w:divBdr>
    </w:div>
    <w:div w:id="983659551">
      <w:bodyDiv w:val="1"/>
      <w:marLeft w:val="0"/>
      <w:marRight w:val="0"/>
      <w:marTop w:val="0"/>
      <w:marBottom w:val="0"/>
      <w:divBdr>
        <w:top w:val="none" w:sz="0" w:space="0" w:color="auto"/>
        <w:left w:val="none" w:sz="0" w:space="0" w:color="auto"/>
        <w:bottom w:val="none" w:sz="0" w:space="0" w:color="auto"/>
        <w:right w:val="none" w:sz="0" w:space="0" w:color="auto"/>
      </w:divBdr>
    </w:div>
    <w:div w:id="1018193367">
      <w:bodyDiv w:val="1"/>
      <w:marLeft w:val="0"/>
      <w:marRight w:val="0"/>
      <w:marTop w:val="0"/>
      <w:marBottom w:val="0"/>
      <w:divBdr>
        <w:top w:val="none" w:sz="0" w:space="0" w:color="auto"/>
        <w:left w:val="none" w:sz="0" w:space="0" w:color="auto"/>
        <w:bottom w:val="none" w:sz="0" w:space="0" w:color="auto"/>
        <w:right w:val="none" w:sz="0" w:space="0" w:color="auto"/>
      </w:divBdr>
    </w:div>
    <w:div w:id="1068652390">
      <w:bodyDiv w:val="1"/>
      <w:marLeft w:val="0"/>
      <w:marRight w:val="0"/>
      <w:marTop w:val="0"/>
      <w:marBottom w:val="0"/>
      <w:divBdr>
        <w:top w:val="none" w:sz="0" w:space="0" w:color="auto"/>
        <w:left w:val="none" w:sz="0" w:space="0" w:color="auto"/>
        <w:bottom w:val="none" w:sz="0" w:space="0" w:color="auto"/>
        <w:right w:val="none" w:sz="0" w:space="0" w:color="auto"/>
      </w:divBdr>
    </w:div>
    <w:div w:id="1139305858">
      <w:bodyDiv w:val="1"/>
      <w:marLeft w:val="0"/>
      <w:marRight w:val="0"/>
      <w:marTop w:val="0"/>
      <w:marBottom w:val="0"/>
      <w:divBdr>
        <w:top w:val="none" w:sz="0" w:space="0" w:color="auto"/>
        <w:left w:val="none" w:sz="0" w:space="0" w:color="auto"/>
        <w:bottom w:val="none" w:sz="0" w:space="0" w:color="auto"/>
        <w:right w:val="none" w:sz="0" w:space="0" w:color="auto"/>
      </w:divBdr>
    </w:div>
    <w:div w:id="1156415238">
      <w:bodyDiv w:val="1"/>
      <w:marLeft w:val="0"/>
      <w:marRight w:val="0"/>
      <w:marTop w:val="0"/>
      <w:marBottom w:val="0"/>
      <w:divBdr>
        <w:top w:val="none" w:sz="0" w:space="0" w:color="auto"/>
        <w:left w:val="none" w:sz="0" w:space="0" w:color="auto"/>
        <w:bottom w:val="none" w:sz="0" w:space="0" w:color="auto"/>
        <w:right w:val="none" w:sz="0" w:space="0" w:color="auto"/>
      </w:divBdr>
    </w:div>
    <w:div w:id="1274364101">
      <w:bodyDiv w:val="1"/>
      <w:marLeft w:val="0"/>
      <w:marRight w:val="0"/>
      <w:marTop w:val="0"/>
      <w:marBottom w:val="0"/>
      <w:divBdr>
        <w:top w:val="none" w:sz="0" w:space="0" w:color="auto"/>
        <w:left w:val="none" w:sz="0" w:space="0" w:color="auto"/>
        <w:bottom w:val="none" w:sz="0" w:space="0" w:color="auto"/>
        <w:right w:val="none" w:sz="0" w:space="0" w:color="auto"/>
      </w:divBdr>
    </w:div>
    <w:div w:id="1309090754">
      <w:bodyDiv w:val="1"/>
      <w:marLeft w:val="0"/>
      <w:marRight w:val="0"/>
      <w:marTop w:val="0"/>
      <w:marBottom w:val="0"/>
      <w:divBdr>
        <w:top w:val="none" w:sz="0" w:space="0" w:color="auto"/>
        <w:left w:val="none" w:sz="0" w:space="0" w:color="auto"/>
        <w:bottom w:val="none" w:sz="0" w:space="0" w:color="auto"/>
        <w:right w:val="none" w:sz="0" w:space="0" w:color="auto"/>
      </w:divBdr>
    </w:div>
    <w:div w:id="1470705679">
      <w:bodyDiv w:val="1"/>
      <w:marLeft w:val="0"/>
      <w:marRight w:val="0"/>
      <w:marTop w:val="0"/>
      <w:marBottom w:val="0"/>
      <w:divBdr>
        <w:top w:val="none" w:sz="0" w:space="0" w:color="auto"/>
        <w:left w:val="none" w:sz="0" w:space="0" w:color="auto"/>
        <w:bottom w:val="none" w:sz="0" w:space="0" w:color="auto"/>
        <w:right w:val="none" w:sz="0" w:space="0" w:color="auto"/>
      </w:divBdr>
      <w:divsChild>
        <w:div w:id="1677535506">
          <w:marLeft w:val="360"/>
          <w:marRight w:val="0"/>
          <w:marTop w:val="200"/>
          <w:marBottom w:val="0"/>
          <w:divBdr>
            <w:top w:val="none" w:sz="0" w:space="0" w:color="auto"/>
            <w:left w:val="none" w:sz="0" w:space="0" w:color="auto"/>
            <w:bottom w:val="none" w:sz="0" w:space="0" w:color="auto"/>
            <w:right w:val="none" w:sz="0" w:space="0" w:color="auto"/>
          </w:divBdr>
        </w:div>
        <w:div w:id="1944150358">
          <w:marLeft w:val="360"/>
          <w:marRight w:val="0"/>
          <w:marTop w:val="200"/>
          <w:marBottom w:val="0"/>
          <w:divBdr>
            <w:top w:val="none" w:sz="0" w:space="0" w:color="auto"/>
            <w:left w:val="none" w:sz="0" w:space="0" w:color="auto"/>
            <w:bottom w:val="none" w:sz="0" w:space="0" w:color="auto"/>
            <w:right w:val="none" w:sz="0" w:space="0" w:color="auto"/>
          </w:divBdr>
        </w:div>
      </w:divsChild>
    </w:div>
    <w:div w:id="1476413659">
      <w:bodyDiv w:val="1"/>
      <w:marLeft w:val="0"/>
      <w:marRight w:val="0"/>
      <w:marTop w:val="0"/>
      <w:marBottom w:val="0"/>
      <w:divBdr>
        <w:top w:val="none" w:sz="0" w:space="0" w:color="auto"/>
        <w:left w:val="none" w:sz="0" w:space="0" w:color="auto"/>
        <w:bottom w:val="none" w:sz="0" w:space="0" w:color="auto"/>
        <w:right w:val="none" w:sz="0" w:space="0" w:color="auto"/>
      </w:divBdr>
    </w:div>
    <w:div w:id="1506358601">
      <w:bodyDiv w:val="1"/>
      <w:marLeft w:val="0"/>
      <w:marRight w:val="0"/>
      <w:marTop w:val="0"/>
      <w:marBottom w:val="0"/>
      <w:divBdr>
        <w:top w:val="none" w:sz="0" w:space="0" w:color="auto"/>
        <w:left w:val="none" w:sz="0" w:space="0" w:color="auto"/>
        <w:bottom w:val="none" w:sz="0" w:space="0" w:color="auto"/>
        <w:right w:val="none" w:sz="0" w:space="0" w:color="auto"/>
      </w:divBdr>
    </w:div>
    <w:div w:id="1508979730">
      <w:bodyDiv w:val="1"/>
      <w:marLeft w:val="0"/>
      <w:marRight w:val="0"/>
      <w:marTop w:val="0"/>
      <w:marBottom w:val="0"/>
      <w:divBdr>
        <w:top w:val="none" w:sz="0" w:space="0" w:color="auto"/>
        <w:left w:val="none" w:sz="0" w:space="0" w:color="auto"/>
        <w:bottom w:val="none" w:sz="0" w:space="0" w:color="auto"/>
        <w:right w:val="none" w:sz="0" w:space="0" w:color="auto"/>
      </w:divBdr>
      <w:divsChild>
        <w:div w:id="125705687">
          <w:marLeft w:val="360"/>
          <w:marRight w:val="0"/>
          <w:marTop w:val="200"/>
          <w:marBottom w:val="0"/>
          <w:divBdr>
            <w:top w:val="none" w:sz="0" w:space="0" w:color="auto"/>
            <w:left w:val="none" w:sz="0" w:space="0" w:color="auto"/>
            <w:bottom w:val="none" w:sz="0" w:space="0" w:color="auto"/>
            <w:right w:val="none" w:sz="0" w:space="0" w:color="auto"/>
          </w:divBdr>
        </w:div>
      </w:divsChild>
    </w:div>
    <w:div w:id="1510410498">
      <w:bodyDiv w:val="1"/>
      <w:marLeft w:val="0"/>
      <w:marRight w:val="0"/>
      <w:marTop w:val="0"/>
      <w:marBottom w:val="0"/>
      <w:divBdr>
        <w:top w:val="none" w:sz="0" w:space="0" w:color="auto"/>
        <w:left w:val="none" w:sz="0" w:space="0" w:color="auto"/>
        <w:bottom w:val="none" w:sz="0" w:space="0" w:color="auto"/>
        <w:right w:val="none" w:sz="0" w:space="0" w:color="auto"/>
      </w:divBdr>
    </w:div>
    <w:div w:id="1619095184">
      <w:bodyDiv w:val="1"/>
      <w:marLeft w:val="0"/>
      <w:marRight w:val="0"/>
      <w:marTop w:val="0"/>
      <w:marBottom w:val="0"/>
      <w:divBdr>
        <w:top w:val="none" w:sz="0" w:space="0" w:color="auto"/>
        <w:left w:val="none" w:sz="0" w:space="0" w:color="auto"/>
        <w:bottom w:val="none" w:sz="0" w:space="0" w:color="auto"/>
        <w:right w:val="none" w:sz="0" w:space="0" w:color="auto"/>
      </w:divBdr>
    </w:div>
    <w:div w:id="1621692071">
      <w:bodyDiv w:val="1"/>
      <w:marLeft w:val="0"/>
      <w:marRight w:val="0"/>
      <w:marTop w:val="0"/>
      <w:marBottom w:val="0"/>
      <w:divBdr>
        <w:top w:val="none" w:sz="0" w:space="0" w:color="auto"/>
        <w:left w:val="none" w:sz="0" w:space="0" w:color="auto"/>
        <w:bottom w:val="none" w:sz="0" w:space="0" w:color="auto"/>
        <w:right w:val="none" w:sz="0" w:space="0" w:color="auto"/>
      </w:divBdr>
    </w:div>
    <w:div w:id="1661277250">
      <w:bodyDiv w:val="1"/>
      <w:marLeft w:val="0"/>
      <w:marRight w:val="0"/>
      <w:marTop w:val="0"/>
      <w:marBottom w:val="0"/>
      <w:divBdr>
        <w:top w:val="none" w:sz="0" w:space="0" w:color="auto"/>
        <w:left w:val="none" w:sz="0" w:space="0" w:color="auto"/>
        <w:bottom w:val="none" w:sz="0" w:space="0" w:color="auto"/>
        <w:right w:val="none" w:sz="0" w:space="0" w:color="auto"/>
      </w:divBdr>
    </w:div>
    <w:div w:id="1745489313">
      <w:bodyDiv w:val="1"/>
      <w:marLeft w:val="0"/>
      <w:marRight w:val="0"/>
      <w:marTop w:val="0"/>
      <w:marBottom w:val="0"/>
      <w:divBdr>
        <w:top w:val="none" w:sz="0" w:space="0" w:color="auto"/>
        <w:left w:val="none" w:sz="0" w:space="0" w:color="auto"/>
        <w:bottom w:val="none" w:sz="0" w:space="0" w:color="auto"/>
        <w:right w:val="none" w:sz="0" w:space="0" w:color="auto"/>
      </w:divBdr>
    </w:div>
    <w:div w:id="1773747361">
      <w:bodyDiv w:val="1"/>
      <w:marLeft w:val="0"/>
      <w:marRight w:val="0"/>
      <w:marTop w:val="0"/>
      <w:marBottom w:val="0"/>
      <w:divBdr>
        <w:top w:val="none" w:sz="0" w:space="0" w:color="auto"/>
        <w:left w:val="none" w:sz="0" w:space="0" w:color="auto"/>
        <w:bottom w:val="none" w:sz="0" w:space="0" w:color="auto"/>
        <w:right w:val="none" w:sz="0" w:space="0" w:color="auto"/>
      </w:divBdr>
    </w:div>
    <w:div w:id="2053724509">
      <w:bodyDiv w:val="1"/>
      <w:marLeft w:val="0"/>
      <w:marRight w:val="0"/>
      <w:marTop w:val="0"/>
      <w:marBottom w:val="0"/>
      <w:divBdr>
        <w:top w:val="none" w:sz="0" w:space="0" w:color="auto"/>
        <w:left w:val="none" w:sz="0" w:space="0" w:color="auto"/>
        <w:bottom w:val="none" w:sz="0" w:space="0" w:color="auto"/>
        <w:right w:val="none" w:sz="0" w:space="0" w:color="auto"/>
      </w:divBdr>
    </w:div>
    <w:div w:id="2060082504">
      <w:bodyDiv w:val="1"/>
      <w:marLeft w:val="0"/>
      <w:marRight w:val="0"/>
      <w:marTop w:val="0"/>
      <w:marBottom w:val="0"/>
      <w:divBdr>
        <w:top w:val="none" w:sz="0" w:space="0" w:color="auto"/>
        <w:left w:val="none" w:sz="0" w:space="0" w:color="auto"/>
        <w:bottom w:val="none" w:sz="0" w:space="0" w:color="auto"/>
        <w:right w:val="none" w:sz="0" w:space="0" w:color="auto"/>
      </w:divBdr>
    </w:div>
    <w:div w:id="2075464412">
      <w:bodyDiv w:val="1"/>
      <w:marLeft w:val="0"/>
      <w:marRight w:val="0"/>
      <w:marTop w:val="0"/>
      <w:marBottom w:val="0"/>
      <w:divBdr>
        <w:top w:val="none" w:sz="0" w:space="0" w:color="auto"/>
        <w:left w:val="none" w:sz="0" w:space="0" w:color="auto"/>
        <w:bottom w:val="none" w:sz="0" w:space="0" w:color="auto"/>
        <w:right w:val="none" w:sz="0" w:space="0" w:color="auto"/>
      </w:divBdr>
    </w:div>
    <w:div w:id="2134320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tapchiqptd.vn/vi/dua-nghi-quyet-cua-dang-vao-cuoc-song/phat-trien-nhanh-gan-voi-phat-trien-ben-vung-trong-thuc-hien-chien-luoc-phat-trien-kinh-te/694.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1466</TotalTime>
  <Pages>26</Pages>
  <Words>8892</Words>
  <Characters>50686</Characters>
  <Application>Microsoft Office Word</Application>
  <DocSecurity>0</DocSecurity>
  <Lines>422</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23</cp:revision>
  <dcterms:created xsi:type="dcterms:W3CDTF">2020-11-25T13:34:00Z</dcterms:created>
  <dcterms:modified xsi:type="dcterms:W3CDTF">2020-12-13T13:59:00Z</dcterms:modified>
</cp:coreProperties>
</file>