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4C456F">
        <w:rPr>
          <w:rFonts w:ascii="Times New Roman" w:eastAsia="Times New Roman" w:hAnsi="Times New Roman" w:cs="Times New Roman"/>
          <w:i/>
          <w:color w:val="1F1F1F"/>
          <w:sz w:val="26"/>
          <w:szCs w:val="26"/>
        </w:rPr>
        <w:t>05</w:t>
      </w:r>
      <w:r w:rsidR="005E78C3">
        <w:rPr>
          <w:rFonts w:ascii="Times New Roman" w:eastAsia="Times New Roman" w:hAnsi="Times New Roman" w:cs="Times New Roman"/>
          <w:i/>
          <w:color w:val="1F1F1F"/>
          <w:sz w:val="26"/>
          <w:szCs w:val="26"/>
        </w:rPr>
        <w:t xml:space="preserve"> tháng </w:t>
      </w:r>
      <w:r w:rsidR="004C456F">
        <w:rPr>
          <w:rFonts w:ascii="Times New Roman" w:eastAsia="Times New Roman" w:hAnsi="Times New Roman" w:cs="Times New Roman"/>
          <w:i/>
          <w:color w:val="1F1F1F"/>
          <w:sz w:val="26"/>
          <w:szCs w:val="26"/>
        </w:rPr>
        <w:t>01</w:t>
      </w:r>
      <w:r w:rsidR="005D67E0">
        <w:rPr>
          <w:rFonts w:ascii="Times New Roman" w:eastAsia="Times New Roman" w:hAnsi="Times New Roman" w:cs="Times New Roman"/>
          <w:i/>
          <w:color w:val="1F1F1F"/>
          <w:sz w:val="26"/>
          <w:szCs w:val="26"/>
        </w:rPr>
        <w:t xml:space="preserve"> năm 20</w:t>
      </w:r>
      <w:r w:rsidR="00C00D12">
        <w:rPr>
          <w:rFonts w:ascii="Times New Roman" w:eastAsia="Times New Roman" w:hAnsi="Times New Roman" w:cs="Times New Roman"/>
          <w:i/>
          <w:color w:val="1F1F1F"/>
          <w:sz w:val="26"/>
          <w:szCs w:val="26"/>
        </w:rPr>
        <w:t>2</w:t>
      </w:r>
      <w:r w:rsidR="004C456F">
        <w:rPr>
          <w:rFonts w:ascii="Times New Roman" w:eastAsia="Times New Roman" w:hAnsi="Times New Roman" w:cs="Times New Roman"/>
          <w:i/>
          <w:color w:val="1F1F1F"/>
          <w:sz w:val="26"/>
          <w:szCs w:val="26"/>
        </w:rPr>
        <w:t>1</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Default="003D3D55" w:rsidP="00C87297">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C87297" w:rsidRPr="00F47CEB">
        <w:rPr>
          <w:rFonts w:ascii="Times New Roman" w:eastAsia="Times New Roman" w:hAnsi="Times New Roman" w:cs="Times New Roman"/>
          <w:b/>
          <w:sz w:val="28"/>
          <w:szCs w:val="26"/>
        </w:rPr>
        <w:t>Cơ quan, Doanh nghiệp về chất lượng đào tạo của nhà trường năm 2020</w:t>
      </w:r>
    </w:p>
    <w:p w:rsidR="003D3D55" w:rsidRPr="003D3D55" w:rsidRDefault="003D3D55" w:rsidP="003D3D55">
      <w:pPr>
        <w:spacing w:after="0" w:line="240" w:lineRule="auto"/>
        <w:rPr>
          <w:rFonts w:ascii="Times New Roman" w:eastAsia="Times New Roman" w:hAnsi="Times New Roman" w:cs="Times New Roman"/>
          <w:sz w:val="26"/>
          <w:szCs w:val="26"/>
        </w:rPr>
      </w:pPr>
    </w:p>
    <w:p w:rsidR="007C52AA" w:rsidRPr="00781CB5" w:rsidRDefault="007C52AA" w:rsidP="001401A2">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1401A2">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4C456F">
        <w:rPr>
          <w:rFonts w:ascii="Times New Roman" w:eastAsia="Times New Roman" w:hAnsi="Times New Roman" w:cs="Times New Roman"/>
          <w:sz w:val="26"/>
          <w:szCs w:val="26"/>
        </w:rPr>
        <w:t xml:space="preserve"> </w:t>
      </w:r>
      <w:r w:rsidR="00EB7514">
        <w:rPr>
          <w:rFonts w:ascii="Times New Roman" w:eastAsia="Times New Roman" w:hAnsi="Times New Roman" w:cs="Times New Roman"/>
          <w:sz w:val="26"/>
          <w:szCs w:val="26"/>
        </w:rPr>
        <w:t>732/KH-LTT-</w:t>
      </w:r>
      <w:r w:rsidR="00C87297" w:rsidRPr="00C87297">
        <w:rPr>
          <w:rFonts w:ascii="Times New Roman" w:eastAsia="Times New Roman" w:hAnsi="Times New Roman" w:cs="Times New Roman"/>
          <w:sz w:val="26"/>
          <w:szCs w:val="26"/>
        </w:rPr>
        <w:t>QHDN ngày 29/7/2020 về việc Khảo sát sinh viên thực tập, có việc làm sau tốt nghiệp tại Cơ quan, Doanh nghiệp về chất lượng đào tạo của nhà trường năm 2020</w:t>
      </w:r>
      <w:r w:rsidR="003D3D55" w:rsidRPr="00781CB5">
        <w:rPr>
          <w:rFonts w:ascii="Times New Roman" w:eastAsia="Times New Roman" w:hAnsi="Times New Roman" w:cs="Times New Roman"/>
          <w:sz w:val="26"/>
          <w:szCs w:val="26"/>
        </w:rPr>
        <w:t>;</w:t>
      </w:r>
    </w:p>
    <w:p w:rsidR="00B73CB4" w:rsidRPr="00781CB5" w:rsidRDefault="003D3D55" w:rsidP="001401A2">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4C456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386091">
      <w:pPr>
        <w:spacing w:before="120" w:after="120" w:line="264" w:lineRule="auto"/>
        <w:ind w:firstLine="567"/>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9A2338">
        <w:rPr>
          <w:rFonts w:ascii="Times New Roman" w:hAnsi="Times New Roman" w:cs="Times New Roman"/>
          <w:sz w:val="26"/>
          <w:szCs w:val="26"/>
        </w:rPr>
        <w:t>Các cơ quan</w:t>
      </w:r>
      <w:r w:rsidR="00F20A81">
        <w:rPr>
          <w:rFonts w:ascii="Times New Roman" w:hAnsi="Times New Roman" w:cs="Times New Roman"/>
          <w:sz w:val="26"/>
          <w:szCs w:val="26"/>
        </w:rPr>
        <w:t>,</w:t>
      </w:r>
      <w:r w:rsidR="009A2338">
        <w:rPr>
          <w:rFonts w:ascii="Times New Roman" w:hAnsi="Times New Roman" w:cs="Times New Roman"/>
          <w:sz w:val="26"/>
          <w:szCs w:val="26"/>
        </w:rPr>
        <w:t xml:space="preserve"> doanh nghiệp có </w:t>
      </w:r>
      <w:r w:rsidR="002E0FBD">
        <w:rPr>
          <w:rFonts w:ascii="Times New Roman" w:hAnsi="Times New Roman" w:cs="Times New Roman"/>
          <w:sz w:val="26"/>
          <w:szCs w:val="26"/>
        </w:rPr>
        <w:t xml:space="preserve">sinh viên thực tập tốt nghiệp và </w:t>
      </w:r>
      <w:r w:rsidR="009A2338">
        <w:rPr>
          <w:rFonts w:ascii="Times New Roman" w:hAnsi="Times New Roman" w:cs="Times New Roman"/>
          <w:sz w:val="26"/>
          <w:szCs w:val="26"/>
        </w:rPr>
        <w:t>cự</w:t>
      </w:r>
      <w:r w:rsidR="002E0FBD">
        <w:rPr>
          <w:rFonts w:ascii="Times New Roman" w:hAnsi="Times New Roman" w:cs="Times New Roman"/>
          <w:sz w:val="26"/>
          <w:szCs w:val="26"/>
        </w:rPr>
        <w:t xml:space="preserve">u </w:t>
      </w:r>
      <w:r w:rsidR="009A2338">
        <w:rPr>
          <w:rFonts w:ascii="Times New Roman" w:hAnsi="Times New Roman" w:cs="Times New Roman"/>
          <w:sz w:val="26"/>
          <w:szCs w:val="26"/>
        </w:rPr>
        <w:t>sinh viên đang làm việ</w:t>
      </w:r>
      <w:r w:rsidR="002E0FBD">
        <w:rPr>
          <w:rFonts w:ascii="Times New Roman" w:hAnsi="Times New Roman" w:cs="Times New Roman"/>
          <w:sz w:val="26"/>
          <w:szCs w:val="26"/>
        </w:rPr>
        <w:t xml:space="preserve">c </w:t>
      </w:r>
      <w:r w:rsidR="009A2338">
        <w:rPr>
          <w:rFonts w:ascii="Times New Roman" w:hAnsi="Times New Roman" w:cs="Times New Roman"/>
          <w:sz w:val="26"/>
          <w:szCs w:val="26"/>
        </w:rPr>
        <w:t>các ngành</w:t>
      </w:r>
      <w:r w:rsidR="004C456F">
        <w:rPr>
          <w:rFonts w:ascii="Times New Roman" w:hAnsi="Times New Roman" w:cs="Times New Roman"/>
          <w:sz w:val="26"/>
          <w:szCs w:val="26"/>
        </w:rPr>
        <w:t>/</w:t>
      </w:r>
      <w:r w:rsidR="009A2338">
        <w:rPr>
          <w:rFonts w:ascii="Times New Roman" w:hAnsi="Times New Roman" w:cs="Times New Roman"/>
          <w:sz w:val="26"/>
          <w:szCs w:val="26"/>
        </w:rPr>
        <w:t xml:space="preserve"> nghề của Trường Cao đẳng Lý Tự Trọng Tp. Hồ Chí Minh đào tạ</w:t>
      </w:r>
      <w:r w:rsidR="00A34E5E">
        <w:rPr>
          <w:rFonts w:ascii="Times New Roman" w:hAnsi="Times New Roman" w:cs="Times New Roman"/>
          <w:sz w:val="26"/>
          <w:szCs w:val="26"/>
        </w:rPr>
        <w:t>o.</w:t>
      </w:r>
    </w:p>
    <w:p w:rsidR="00E06D98" w:rsidRDefault="00582BD8" w:rsidP="00386091">
      <w:pPr>
        <w:spacing w:before="120" w:after="120" w:line="264" w:lineRule="auto"/>
        <w:ind w:firstLine="63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 Hình th</w:t>
      </w:r>
      <w:r w:rsidR="00F30068">
        <w:rPr>
          <w:rFonts w:ascii="Times New Roman" w:eastAsia="Times New Roman" w:hAnsi="Times New Roman" w:cs="Times New Roman"/>
          <w:b/>
          <w:bCs/>
          <w:color w:val="000000"/>
          <w:sz w:val="26"/>
          <w:szCs w:val="26"/>
        </w:rPr>
        <w:t xml:space="preserve">ức khảo sát </w:t>
      </w:r>
      <w:r w:rsidR="006C7F36">
        <w:rPr>
          <w:rFonts w:ascii="Times New Roman" w:eastAsia="Times New Roman" w:hAnsi="Times New Roman" w:cs="Times New Roman"/>
          <w:b/>
          <w:bCs/>
          <w:color w:val="000000"/>
          <w:sz w:val="26"/>
          <w:szCs w:val="26"/>
        </w:rPr>
        <w:t>doanh nghiệp</w:t>
      </w:r>
      <w:r>
        <w:rPr>
          <w:rFonts w:ascii="Times New Roman" w:eastAsia="Times New Roman" w:hAnsi="Times New Roman" w:cs="Times New Roman"/>
          <w:b/>
          <w:bCs/>
          <w:color w:val="000000"/>
          <w:sz w:val="26"/>
          <w:szCs w:val="26"/>
        </w:rPr>
        <w:t xml:space="preserve"> </w:t>
      </w:r>
      <w:r w:rsidR="00F30068">
        <w:rPr>
          <w:rFonts w:ascii="Times New Roman" w:eastAsia="Times New Roman" w:hAnsi="Times New Roman" w:cs="Times New Roman"/>
          <w:b/>
          <w:bCs/>
          <w:color w:val="000000"/>
          <w:sz w:val="26"/>
          <w:szCs w:val="26"/>
        </w:rPr>
        <w:t xml:space="preserve">và số lượng </w:t>
      </w:r>
      <w:r>
        <w:rPr>
          <w:rFonts w:ascii="Times New Roman" w:eastAsia="Times New Roman" w:hAnsi="Times New Roman" w:cs="Times New Roman"/>
          <w:b/>
          <w:bCs/>
          <w:color w:val="000000"/>
          <w:sz w:val="26"/>
          <w:szCs w:val="26"/>
        </w:rPr>
        <w:t>được khảo sát</w:t>
      </w:r>
    </w:p>
    <w:p w:rsidR="002B5EB2" w:rsidRDefault="00840893"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Hình thức khảo sát: Khảo sát trực tiế</w:t>
      </w:r>
      <w:r w:rsidR="00A34E5E">
        <w:rPr>
          <w:rFonts w:ascii="Times New Roman" w:hAnsi="Times New Roman" w:cs="Times New Roman"/>
          <w:sz w:val="26"/>
          <w:szCs w:val="26"/>
        </w:rPr>
        <w:t>p</w:t>
      </w:r>
      <w:r w:rsidR="00E10E03">
        <w:rPr>
          <w:rFonts w:ascii="Times New Roman" w:hAnsi="Times New Roman" w:cs="Times New Roman"/>
          <w:sz w:val="26"/>
          <w:szCs w:val="26"/>
        </w:rPr>
        <w:t xml:space="preserve"> là</w:t>
      </w:r>
      <w:r w:rsidR="00A34E5E">
        <w:rPr>
          <w:rFonts w:ascii="Times New Roman" w:hAnsi="Times New Roman" w:cs="Times New Roman"/>
          <w:sz w:val="26"/>
          <w:szCs w:val="26"/>
        </w:rPr>
        <w:t xml:space="preserve"> các </w:t>
      </w:r>
      <w:r w:rsidR="00E10E03">
        <w:rPr>
          <w:rFonts w:ascii="Times New Roman" w:hAnsi="Times New Roman" w:cs="Times New Roman"/>
          <w:sz w:val="26"/>
          <w:szCs w:val="26"/>
        </w:rPr>
        <w:t>cơ quan,</w:t>
      </w:r>
      <w:r>
        <w:rPr>
          <w:rFonts w:ascii="Times New Roman" w:hAnsi="Times New Roman" w:cs="Times New Roman"/>
          <w:sz w:val="26"/>
          <w:szCs w:val="26"/>
        </w:rPr>
        <w:t xml:space="preserve"> doanh nghiệ</w:t>
      </w:r>
      <w:r w:rsidR="00E10E03">
        <w:rPr>
          <w:rFonts w:ascii="Times New Roman" w:hAnsi="Times New Roman" w:cs="Times New Roman"/>
          <w:sz w:val="26"/>
          <w:szCs w:val="26"/>
        </w:rPr>
        <w:t>p,</w:t>
      </w:r>
      <w:r w:rsidR="007843F8">
        <w:rPr>
          <w:rFonts w:ascii="Times New Roman" w:hAnsi="Times New Roman" w:cs="Times New Roman"/>
          <w:sz w:val="26"/>
          <w:szCs w:val="26"/>
        </w:rPr>
        <w:t xml:space="preserve"> đúng</w:t>
      </w:r>
      <w:r w:rsidR="004C456F">
        <w:rPr>
          <w:rFonts w:ascii="Times New Roman" w:hAnsi="Times New Roman" w:cs="Times New Roman"/>
          <w:sz w:val="26"/>
          <w:szCs w:val="26"/>
        </w:rPr>
        <w:t xml:space="preserve"> các</w:t>
      </w:r>
      <w:r w:rsidR="007843F8">
        <w:rPr>
          <w:rFonts w:ascii="Times New Roman" w:hAnsi="Times New Roman" w:cs="Times New Roman"/>
          <w:sz w:val="26"/>
          <w:szCs w:val="26"/>
        </w:rPr>
        <w:t xml:space="preserve"> </w:t>
      </w:r>
      <w:r w:rsidR="004C456F">
        <w:rPr>
          <w:rFonts w:ascii="Times New Roman" w:hAnsi="Times New Roman" w:cs="Times New Roman"/>
          <w:sz w:val="26"/>
          <w:szCs w:val="26"/>
        </w:rPr>
        <w:t xml:space="preserve">nội </w:t>
      </w:r>
      <w:r w:rsidR="007843F8">
        <w:rPr>
          <w:rFonts w:ascii="Times New Roman" w:hAnsi="Times New Roman" w:cs="Times New Roman"/>
          <w:sz w:val="26"/>
          <w:szCs w:val="26"/>
        </w:rPr>
        <w:t>tiêu chí đưa ra</w:t>
      </w:r>
      <w:r w:rsidR="004C456F">
        <w:rPr>
          <w:rFonts w:ascii="Times New Roman" w:hAnsi="Times New Roman" w:cs="Times New Roman"/>
          <w:sz w:val="26"/>
          <w:szCs w:val="26"/>
        </w:rPr>
        <w:t xml:space="preserve"> và</w:t>
      </w:r>
      <w:r w:rsidR="002B5EB2">
        <w:rPr>
          <w:rFonts w:ascii="Times New Roman" w:hAnsi="Times New Roman" w:cs="Times New Roman"/>
          <w:sz w:val="26"/>
          <w:szCs w:val="26"/>
        </w:rPr>
        <w:t xml:space="preserve"> tất cả các ngành trường có đào tạo;</w:t>
      </w:r>
    </w:p>
    <w:p w:rsidR="00840893" w:rsidRDefault="002B5EB2"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K</w:t>
      </w:r>
      <w:r w:rsidR="007843F8">
        <w:rPr>
          <w:rFonts w:ascii="Times New Roman" w:hAnsi="Times New Roman" w:cs="Times New Roman"/>
          <w:sz w:val="26"/>
          <w:szCs w:val="26"/>
        </w:rPr>
        <w:t>ết quả được thể hiện trên bảng câu hỏi tại</w:t>
      </w:r>
      <w:r w:rsidR="006137DE">
        <w:rPr>
          <w:rFonts w:ascii="Times New Roman" w:hAnsi="Times New Roman" w:cs="Times New Roman"/>
          <w:sz w:val="26"/>
          <w:szCs w:val="26"/>
        </w:rPr>
        <w:t>: “Phiếu khảo sát ý kiến c</w:t>
      </w:r>
      <w:r w:rsidR="00953AA0">
        <w:rPr>
          <w:rFonts w:ascii="Times New Roman" w:hAnsi="Times New Roman" w:cs="Times New Roman"/>
          <w:sz w:val="26"/>
          <w:szCs w:val="26"/>
        </w:rPr>
        <w:t>ơ</w:t>
      </w:r>
      <w:r w:rsidR="006137DE">
        <w:rPr>
          <w:rFonts w:ascii="Times New Roman" w:hAnsi="Times New Roman" w:cs="Times New Roman"/>
          <w:sz w:val="26"/>
          <w:szCs w:val="26"/>
        </w:rPr>
        <w:t xml:space="preserve"> quan, doanh nghiệp về chất lượng đào tạo của nhà trường</w:t>
      </w:r>
      <w:r w:rsidR="00277552">
        <w:rPr>
          <w:rFonts w:ascii="Times New Roman" w:hAnsi="Times New Roman" w:cs="Times New Roman"/>
          <w:sz w:val="26"/>
          <w:szCs w:val="26"/>
        </w:rPr>
        <w:t xml:space="preserve"> năm 2020</w:t>
      </w:r>
      <w:r w:rsidR="006137DE">
        <w:rPr>
          <w:rFonts w:ascii="Times New Roman" w:hAnsi="Times New Roman" w:cs="Times New Roman"/>
          <w:sz w:val="26"/>
          <w:szCs w:val="26"/>
        </w:rPr>
        <w:t>”</w:t>
      </w:r>
      <w:r w:rsidR="00EC3CCB">
        <w:rPr>
          <w:rFonts w:ascii="Times New Roman" w:hAnsi="Times New Roman" w:cs="Times New Roman"/>
          <w:sz w:val="26"/>
          <w:szCs w:val="26"/>
        </w:rPr>
        <w:t>;</w:t>
      </w:r>
    </w:p>
    <w:p w:rsidR="00EC3CCB" w:rsidRDefault="00EC3CCB" w:rsidP="00840893">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B6790C">
        <w:rPr>
          <w:rFonts w:ascii="Times New Roman" w:eastAsia="Times New Roman" w:hAnsi="Times New Roman" w:cs="Times New Roman"/>
          <w:bCs/>
          <w:color w:val="000000"/>
          <w:sz w:val="26"/>
          <w:szCs w:val="26"/>
        </w:rPr>
        <w:t>doanh nghiệp</w:t>
      </w:r>
      <w:r w:rsidR="00D478AA" w:rsidRPr="00D478AA">
        <w:rPr>
          <w:rFonts w:ascii="Times New Roman" w:eastAsia="Times New Roman" w:hAnsi="Times New Roman" w:cs="Times New Roman"/>
          <w:bCs/>
          <w:color w:val="000000"/>
          <w:sz w:val="26"/>
          <w:szCs w:val="26"/>
        </w:rPr>
        <w:t xml:space="preserve"> </w:t>
      </w:r>
      <w:r w:rsidR="00D478AA">
        <w:rPr>
          <w:rFonts w:ascii="Times New Roman" w:eastAsia="Times New Roman" w:hAnsi="Times New Roman" w:cs="Times New Roman"/>
          <w:bCs/>
          <w:color w:val="000000"/>
          <w:sz w:val="26"/>
          <w:szCs w:val="26"/>
        </w:rPr>
        <w:t xml:space="preserve">đã </w:t>
      </w:r>
      <w:r w:rsidR="00D478AA" w:rsidRPr="00D478AA">
        <w:rPr>
          <w:rFonts w:ascii="Times New Roman" w:eastAsia="Times New Roman" w:hAnsi="Times New Roman" w:cs="Times New Roman"/>
          <w:bCs/>
          <w:color w:val="000000"/>
          <w:sz w:val="26"/>
          <w:szCs w:val="26"/>
        </w:rPr>
        <w:t>được khảo sát</w:t>
      </w:r>
      <w:r w:rsidR="000D6549">
        <w:rPr>
          <w:rFonts w:ascii="Times New Roman" w:eastAsia="Times New Roman" w:hAnsi="Times New Roman" w:cs="Times New Roman"/>
          <w:bCs/>
          <w:color w:val="000000"/>
          <w:sz w:val="26"/>
          <w:szCs w:val="26"/>
        </w:rPr>
        <w:t xml:space="preserve"> (xem bảng 1)</w:t>
      </w:r>
      <w:r>
        <w:rPr>
          <w:rFonts w:ascii="Times New Roman" w:hAnsi="Times New Roman" w:cs="Times New Roman"/>
          <w:sz w:val="26"/>
          <w:szCs w:val="26"/>
        </w:rPr>
        <w:t>:</w:t>
      </w:r>
    </w:p>
    <w:tbl>
      <w:tblPr>
        <w:tblW w:w="9380" w:type="dxa"/>
        <w:tblInd w:w="103" w:type="dxa"/>
        <w:tblLook w:val="04A0" w:firstRow="1" w:lastRow="0" w:firstColumn="1" w:lastColumn="0" w:noHBand="0" w:noVBand="1"/>
      </w:tblPr>
      <w:tblGrid>
        <w:gridCol w:w="725"/>
        <w:gridCol w:w="2895"/>
        <w:gridCol w:w="1335"/>
        <w:gridCol w:w="1345"/>
        <w:gridCol w:w="1300"/>
        <w:gridCol w:w="1780"/>
      </w:tblGrid>
      <w:tr w:rsidR="000D6549" w:rsidRPr="000D6549" w:rsidTr="00DC6FEA">
        <w:trPr>
          <w:trHeight w:val="480"/>
        </w:trPr>
        <w:tc>
          <w:tcPr>
            <w:tcW w:w="7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TT</w:t>
            </w:r>
          </w:p>
        </w:tc>
        <w:tc>
          <w:tcPr>
            <w:tcW w:w="289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Đối tượng khảo sát</w:t>
            </w:r>
          </w:p>
        </w:tc>
        <w:tc>
          <w:tcPr>
            <w:tcW w:w="2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Số lượng</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 xml:space="preserve">Tỉ </w:t>
            </w:r>
            <w:proofErr w:type="gramStart"/>
            <w:r w:rsidRPr="000D6549">
              <w:rPr>
                <w:rFonts w:ascii="Times New Roman" w:eastAsia="Times New Roman" w:hAnsi="Times New Roman" w:cs="Times New Roman"/>
                <w:b/>
                <w:bCs/>
                <w:color w:val="000000"/>
                <w:sz w:val="26"/>
                <w:szCs w:val="26"/>
              </w:rPr>
              <w:t>lệ</w:t>
            </w:r>
            <w:proofErr w:type="gramEnd"/>
            <w:r w:rsidRPr="000D6549">
              <w:rPr>
                <w:rFonts w:ascii="Times New Roman" w:eastAsia="Times New Roman" w:hAnsi="Times New Roman" w:cs="Times New Roman"/>
                <w:b/>
                <w:bCs/>
                <w:color w:val="000000"/>
                <w:sz w:val="26"/>
                <w:szCs w:val="26"/>
              </w:rPr>
              <w:br/>
              <w:t>(%)</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Ghi chú</w:t>
            </w:r>
          </w:p>
        </w:tc>
      </w:tr>
      <w:tr w:rsidR="000D6549" w:rsidRPr="000D6549" w:rsidTr="00DC6FEA">
        <w:trPr>
          <w:trHeight w:val="480"/>
        </w:trPr>
        <w:tc>
          <w:tcPr>
            <w:tcW w:w="725"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2895"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335" w:type="dxa"/>
            <w:tcBorders>
              <w:top w:val="nil"/>
              <w:left w:val="nil"/>
              <w:bottom w:val="single" w:sz="4" w:space="0" w:color="auto"/>
              <w:right w:val="single" w:sz="4" w:space="0" w:color="auto"/>
            </w:tcBorders>
            <w:shd w:val="clear" w:color="auto" w:fill="auto"/>
            <w:noWrap/>
            <w:vAlign w:val="center"/>
            <w:hideMark/>
          </w:tcPr>
          <w:p w:rsidR="000D6549" w:rsidRPr="000D6549" w:rsidRDefault="00866AB0" w:rsidP="000D654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Dự </w:t>
            </w:r>
            <w:r w:rsidR="000D6549" w:rsidRPr="000D6549">
              <w:rPr>
                <w:rFonts w:ascii="Times New Roman" w:eastAsia="Times New Roman" w:hAnsi="Times New Roman" w:cs="Times New Roman"/>
                <w:b/>
                <w:bCs/>
                <w:color w:val="000000"/>
                <w:sz w:val="26"/>
                <w:szCs w:val="26"/>
              </w:rPr>
              <w:t>K</w:t>
            </w:r>
            <w:r>
              <w:rPr>
                <w:rFonts w:ascii="Times New Roman" w:eastAsia="Times New Roman" w:hAnsi="Times New Roman" w:cs="Times New Roman"/>
                <w:b/>
                <w:bCs/>
                <w:color w:val="000000"/>
                <w:sz w:val="26"/>
                <w:szCs w:val="26"/>
              </w:rPr>
              <w:t>iến</w:t>
            </w:r>
          </w:p>
        </w:tc>
        <w:tc>
          <w:tcPr>
            <w:tcW w:w="1345"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b/>
                <w:bCs/>
                <w:color w:val="000000"/>
                <w:sz w:val="26"/>
                <w:szCs w:val="26"/>
              </w:rPr>
            </w:pPr>
            <w:r w:rsidRPr="000D6549">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0D6549" w:rsidRPr="000D6549" w:rsidRDefault="000D6549" w:rsidP="000D6549">
            <w:pPr>
              <w:spacing w:after="0" w:line="240" w:lineRule="auto"/>
              <w:rPr>
                <w:rFonts w:ascii="Times New Roman" w:eastAsia="Times New Roman" w:hAnsi="Times New Roman" w:cs="Times New Roman"/>
                <w:b/>
                <w:bCs/>
                <w:color w:val="000000"/>
                <w:sz w:val="26"/>
                <w:szCs w:val="26"/>
              </w:rPr>
            </w:pPr>
          </w:p>
        </w:tc>
      </w:tr>
      <w:tr w:rsidR="000D6549" w:rsidRPr="000D6549" w:rsidTr="00DC6FEA">
        <w:trPr>
          <w:trHeight w:val="49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1</w:t>
            </w:r>
          </w:p>
        </w:tc>
        <w:tc>
          <w:tcPr>
            <w:tcW w:w="2895"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Cơ quan, doanh nghiệp</w:t>
            </w:r>
          </w:p>
        </w:tc>
        <w:tc>
          <w:tcPr>
            <w:tcW w:w="1335"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50</w:t>
            </w:r>
          </w:p>
        </w:tc>
        <w:tc>
          <w:tcPr>
            <w:tcW w:w="1345"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36</w:t>
            </w:r>
          </w:p>
        </w:tc>
        <w:tc>
          <w:tcPr>
            <w:tcW w:w="130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72</w:t>
            </w:r>
          </w:p>
        </w:tc>
        <w:tc>
          <w:tcPr>
            <w:tcW w:w="1780" w:type="dxa"/>
            <w:tcBorders>
              <w:top w:val="nil"/>
              <w:left w:val="nil"/>
              <w:bottom w:val="single" w:sz="4" w:space="0" w:color="auto"/>
              <w:right w:val="single" w:sz="4" w:space="0" w:color="auto"/>
            </w:tcBorders>
            <w:shd w:val="clear" w:color="auto" w:fill="auto"/>
            <w:noWrap/>
            <w:vAlign w:val="center"/>
            <w:hideMark/>
          </w:tcPr>
          <w:p w:rsidR="000D6549" w:rsidRPr="000D6549" w:rsidRDefault="000D6549" w:rsidP="000D6549">
            <w:pPr>
              <w:spacing w:after="0" w:line="240" w:lineRule="auto"/>
              <w:rPr>
                <w:rFonts w:ascii="Times New Roman" w:eastAsia="Times New Roman" w:hAnsi="Times New Roman" w:cs="Times New Roman"/>
                <w:color w:val="000000"/>
                <w:sz w:val="26"/>
                <w:szCs w:val="26"/>
              </w:rPr>
            </w:pPr>
            <w:r w:rsidRPr="000D6549">
              <w:rPr>
                <w:rFonts w:ascii="Times New Roman" w:eastAsia="Times New Roman" w:hAnsi="Times New Roman" w:cs="Times New Roman"/>
                <w:color w:val="000000"/>
                <w:sz w:val="26"/>
                <w:szCs w:val="26"/>
              </w:rPr>
              <w:t> </w:t>
            </w:r>
          </w:p>
        </w:tc>
      </w:tr>
      <w:tr w:rsidR="000D6549" w:rsidRPr="000D6549" w:rsidTr="000D6549">
        <w:trPr>
          <w:trHeight w:val="555"/>
        </w:trPr>
        <w:tc>
          <w:tcPr>
            <w:tcW w:w="93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6549" w:rsidRPr="000D6549" w:rsidRDefault="000D6549" w:rsidP="000D6549">
            <w:pPr>
              <w:spacing w:after="0" w:line="240" w:lineRule="auto"/>
              <w:jc w:val="center"/>
              <w:rPr>
                <w:rFonts w:ascii="Times New Roman" w:eastAsia="Times New Roman" w:hAnsi="Times New Roman" w:cs="Times New Roman"/>
                <w:i/>
                <w:iCs/>
                <w:color w:val="000000"/>
                <w:sz w:val="26"/>
                <w:szCs w:val="26"/>
              </w:rPr>
            </w:pPr>
            <w:r w:rsidRPr="000D6549">
              <w:rPr>
                <w:rFonts w:ascii="Times New Roman" w:eastAsia="Times New Roman" w:hAnsi="Times New Roman" w:cs="Times New Roman"/>
                <w:i/>
                <w:iCs/>
                <w:color w:val="000000"/>
                <w:sz w:val="26"/>
                <w:szCs w:val="26"/>
              </w:rPr>
              <w:t>Bảng 1. Số lượng cơ quan, doanh nghiệp và sinh viên được khảo sát</w:t>
            </w:r>
          </w:p>
        </w:tc>
      </w:tr>
    </w:tbl>
    <w:p w:rsidR="003F3636" w:rsidRDefault="00297E91" w:rsidP="003F3636">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Việc khảo sát vẫn còn </w:t>
      </w:r>
      <w:r w:rsidR="00674E4F">
        <w:rPr>
          <w:rFonts w:ascii="Times New Roman" w:hAnsi="Times New Roman" w:cs="Times New Roman"/>
          <w:sz w:val="26"/>
          <w:szCs w:val="26"/>
        </w:rPr>
        <w:t xml:space="preserve">đang </w:t>
      </w:r>
      <w:r w:rsidR="0049592A">
        <w:rPr>
          <w:rFonts w:ascii="Times New Roman" w:hAnsi="Times New Roman" w:cs="Times New Roman"/>
          <w:sz w:val="26"/>
          <w:szCs w:val="26"/>
        </w:rPr>
        <w:t xml:space="preserve">trong quá trình </w:t>
      </w:r>
      <w:r>
        <w:rPr>
          <w:rFonts w:ascii="Times New Roman" w:hAnsi="Times New Roman" w:cs="Times New Roman"/>
          <w:sz w:val="26"/>
          <w:szCs w:val="26"/>
        </w:rPr>
        <w:t>thực hiện</w:t>
      </w:r>
      <w:r w:rsidR="00674E4F">
        <w:rPr>
          <w:rFonts w:ascii="Times New Roman" w:hAnsi="Times New Roman" w:cs="Times New Roman"/>
          <w:sz w:val="26"/>
          <w:szCs w:val="26"/>
        </w:rPr>
        <w:t>.</w:t>
      </w:r>
    </w:p>
    <w:p w:rsidR="00645471" w:rsidRDefault="00394C95" w:rsidP="00386091">
      <w:pPr>
        <w:spacing w:before="120" w:after="120" w:line="264" w:lineRule="auto"/>
        <w:ind w:firstLine="63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 Kết quả khảo sát</w:t>
      </w:r>
    </w:p>
    <w:p w:rsidR="00394C95" w:rsidRPr="0055467B" w:rsidRDefault="00394C95" w:rsidP="00386091">
      <w:pPr>
        <w:spacing w:before="120" w:after="120" w:line="264" w:lineRule="auto"/>
        <w:ind w:firstLine="630"/>
        <w:jc w:val="both"/>
        <w:rPr>
          <w:rFonts w:ascii="Times New Roman" w:eastAsia="Times New Roman" w:hAnsi="Times New Roman" w:cs="Times New Roman"/>
          <w:b/>
          <w:sz w:val="26"/>
          <w:szCs w:val="26"/>
        </w:rPr>
      </w:pPr>
      <w:r w:rsidRPr="0055467B">
        <w:rPr>
          <w:rFonts w:ascii="Times New Roman" w:eastAsia="Times New Roman" w:hAnsi="Times New Roman" w:cs="Times New Roman"/>
          <w:b/>
          <w:bCs/>
          <w:color w:val="000000"/>
          <w:sz w:val="26"/>
          <w:szCs w:val="26"/>
        </w:rPr>
        <w:t xml:space="preserve">3.1. Kết quả khảo sát </w:t>
      </w:r>
      <w:r w:rsidRPr="0055467B">
        <w:rPr>
          <w:rFonts w:ascii="Times New Roman" w:eastAsia="Times New Roman" w:hAnsi="Times New Roman" w:cs="Times New Roman"/>
          <w:b/>
          <w:sz w:val="26"/>
          <w:szCs w:val="26"/>
        </w:rPr>
        <w:t>Cơ quan, Doanh nghiệp về chất lượng đào tạo của nhà trường</w:t>
      </w:r>
    </w:p>
    <w:p w:rsidR="004B70D0" w:rsidRPr="0055467B" w:rsidRDefault="009E3393" w:rsidP="00386091">
      <w:pPr>
        <w:spacing w:before="120" w:after="120" w:line="264" w:lineRule="auto"/>
        <w:ind w:firstLine="630"/>
        <w:jc w:val="both"/>
        <w:rPr>
          <w:rFonts w:ascii="Times New Roman" w:eastAsia="Times New Roman" w:hAnsi="Times New Roman" w:cs="Times New Roman"/>
          <w:b/>
          <w:i/>
          <w:sz w:val="26"/>
          <w:szCs w:val="26"/>
        </w:rPr>
      </w:pPr>
      <w:r w:rsidRPr="0055467B">
        <w:rPr>
          <w:rFonts w:ascii="Times New Roman" w:eastAsia="Times New Roman" w:hAnsi="Times New Roman" w:cs="Times New Roman"/>
          <w:b/>
          <w:i/>
          <w:sz w:val="26"/>
          <w:szCs w:val="26"/>
        </w:rPr>
        <w:t>3.1.1. Loại hình doanh nghiệp của các đơn vị khảo sát</w:t>
      </w:r>
    </w:p>
    <w:p w:rsidR="009E3393" w:rsidRDefault="005A3AC7" w:rsidP="001503F7">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w:t>
      </w:r>
      <w:r w:rsidR="00F1372C">
        <w:rPr>
          <w:rFonts w:ascii="Times New Roman" w:hAnsi="Times New Roman" w:cs="Times New Roman"/>
          <w:sz w:val="26"/>
          <w:szCs w:val="26"/>
        </w:rPr>
        <w:t xml:space="preserve">Các cơ quan, doanh nghiệp </w:t>
      </w:r>
      <w:r w:rsidR="001503F7" w:rsidRPr="001503F7">
        <w:rPr>
          <w:rFonts w:ascii="Times New Roman" w:hAnsi="Times New Roman" w:cs="Times New Roman"/>
          <w:sz w:val="26"/>
          <w:szCs w:val="26"/>
        </w:rPr>
        <w:t xml:space="preserve">nhận sinh viên của trường thực tập, làm việc hầu hết là các doanh nghiệp tư nhân trong nước, doanh nghiệp có vốn đầu tư nước ngoài và cơ </w:t>
      </w:r>
      <w:r w:rsidR="001503F7" w:rsidRPr="001503F7">
        <w:rPr>
          <w:rFonts w:ascii="Times New Roman" w:hAnsi="Times New Roman" w:cs="Times New Roman"/>
          <w:sz w:val="26"/>
          <w:szCs w:val="26"/>
        </w:rPr>
        <w:lastRenderedPageBreak/>
        <w:t>quan, doanh nghiệp nhà nư</w:t>
      </w:r>
      <w:r w:rsidR="00D8335A">
        <w:rPr>
          <w:rFonts w:ascii="Times New Roman" w:hAnsi="Times New Roman" w:cs="Times New Roman"/>
          <w:sz w:val="26"/>
          <w:szCs w:val="26"/>
        </w:rPr>
        <w:t>ớ</w:t>
      </w:r>
      <w:r w:rsidR="001503F7" w:rsidRPr="001503F7">
        <w:rPr>
          <w:rFonts w:ascii="Times New Roman" w:hAnsi="Times New Roman" w:cs="Times New Roman"/>
          <w:sz w:val="26"/>
          <w:szCs w:val="26"/>
        </w:rPr>
        <w:t>c</w:t>
      </w:r>
      <w:r w:rsidR="00E764C5">
        <w:rPr>
          <w:rFonts w:ascii="Times New Roman" w:hAnsi="Times New Roman" w:cs="Times New Roman"/>
          <w:sz w:val="26"/>
          <w:szCs w:val="26"/>
        </w:rPr>
        <w:t>, doanh nghiệp ngoài nhà nước</w:t>
      </w:r>
      <w:r w:rsidR="001503F7" w:rsidRPr="001503F7">
        <w:rPr>
          <w:rFonts w:ascii="Times New Roman" w:hAnsi="Times New Roman" w:cs="Times New Roman"/>
          <w:sz w:val="26"/>
          <w:szCs w:val="26"/>
        </w:rPr>
        <w:t xml:space="preserve"> chiếm tỉ lệ rất thấp. </w:t>
      </w:r>
      <w:proofErr w:type="gramStart"/>
      <w:r w:rsidR="001503F7" w:rsidRPr="001503F7">
        <w:rPr>
          <w:rFonts w:ascii="Times New Roman" w:hAnsi="Times New Roman" w:cs="Times New Roman"/>
          <w:sz w:val="26"/>
          <w:szCs w:val="26"/>
        </w:rPr>
        <w:t xml:space="preserve">Xem </w:t>
      </w:r>
      <w:r w:rsidR="00844492">
        <w:rPr>
          <w:rFonts w:ascii="Times New Roman" w:hAnsi="Times New Roman" w:cs="Times New Roman"/>
          <w:i/>
          <w:sz w:val="26"/>
          <w:szCs w:val="26"/>
        </w:rPr>
        <w:t>b</w:t>
      </w:r>
      <w:r w:rsidR="001503F7" w:rsidRPr="001503F7">
        <w:rPr>
          <w:rFonts w:ascii="Times New Roman" w:hAnsi="Times New Roman" w:cs="Times New Roman"/>
          <w:i/>
          <w:sz w:val="26"/>
          <w:szCs w:val="26"/>
        </w:rPr>
        <w:t xml:space="preserve">ảng 2, Biểu đồ </w:t>
      </w:r>
      <w:r w:rsidR="00FC40A2">
        <w:rPr>
          <w:rFonts w:ascii="Times New Roman" w:hAnsi="Times New Roman" w:cs="Times New Roman"/>
          <w:i/>
          <w:sz w:val="26"/>
          <w:szCs w:val="26"/>
        </w:rPr>
        <w:t>1</w:t>
      </w:r>
      <w:r w:rsidR="001503F7">
        <w:rPr>
          <w:rFonts w:ascii="Times New Roman" w:hAnsi="Times New Roman" w:cs="Times New Roman"/>
          <w:sz w:val="26"/>
          <w:szCs w:val="26"/>
        </w:rPr>
        <w:t>.</w:t>
      </w:r>
      <w:proofErr w:type="gramEnd"/>
    </w:p>
    <w:tbl>
      <w:tblPr>
        <w:tblW w:w="9133" w:type="dxa"/>
        <w:tblInd w:w="198" w:type="dxa"/>
        <w:tblLook w:val="04A0" w:firstRow="1" w:lastRow="0" w:firstColumn="1" w:lastColumn="0" w:noHBand="0" w:noVBand="1"/>
      </w:tblPr>
      <w:tblGrid>
        <w:gridCol w:w="740"/>
        <w:gridCol w:w="3360"/>
        <w:gridCol w:w="1540"/>
        <w:gridCol w:w="897"/>
        <w:gridCol w:w="476"/>
        <w:gridCol w:w="2120"/>
      </w:tblGrid>
      <w:tr w:rsidR="00B3033E" w:rsidRPr="00B3033E" w:rsidTr="00FC40A2">
        <w:trPr>
          <w:trHeight w:val="584"/>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rPr>
            </w:pPr>
            <w:r w:rsidRPr="00B3033E">
              <w:rPr>
                <w:rFonts w:ascii="Times New Roman" w:eastAsia="Times New Roman" w:hAnsi="Times New Roman" w:cs="Times New Roman"/>
                <w:b/>
                <w:bCs/>
                <w:color w:val="000000"/>
              </w:rPr>
              <w:t>STT</w:t>
            </w:r>
          </w:p>
        </w:tc>
        <w:tc>
          <w:tcPr>
            <w:tcW w:w="3360" w:type="dxa"/>
            <w:tcBorders>
              <w:top w:val="single" w:sz="4" w:space="0" w:color="auto"/>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Loại hình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Số lượng</w:t>
            </w:r>
          </w:p>
        </w:tc>
        <w:tc>
          <w:tcPr>
            <w:tcW w:w="1373" w:type="dxa"/>
            <w:gridSpan w:val="2"/>
            <w:tcBorders>
              <w:top w:val="single" w:sz="4" w:space="0" w:color="auto"/>
              <w:left w:val="nil"/>
              <w:bottom w:val="single" w:sz="4" w:space="0" w:color="auto"/>
              <w:right w:val="single" w:sz="4" w:space="0" w:color="000000"/>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Tỉ lệ</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Ghi chú</w:t>
            </w:r>
          </w:p>
        </w:tc>
      </w:tr>
      <w:tr w:rsidR="00B3033E" w:rsidRPr="00B3033E" w:rsidTr="00FC40A2">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1</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2,8</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6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2</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ngoài Nhà nước</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1</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2,8</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61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3</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có vốn đầu tư từ nước ngoài</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0</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0,0</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rPr>
            </w:pPr>
            <w:r w:rsidRPr="00B3033E">
              <w:rPr>
                <w:rFonts w:ascii="Times New Roman" w:eastAsia="Times New Roman" w:hAnsi="Times New Roman" w:cs="Times New Roman"/>
                <w:color w:val="000000"/>
              </w:rPr>
              <w:t>4</w:t>
            </w:r>
          </w:p>
        </w:tc>
        <w:tc>
          <w:tcPr>
            <w:tcW w:w="3360" w:type="dxa"/>
            <w:tcBorders>
              <w:top w:val="nil"/>
              <w:left w:val="nil"/>
              <w:bottom w:val="single" w:sz="4" w:space="0" w:color="auto"/>
              <w:right w:val="single" w:sz="4" w:space="0" w:color="auto"/>
            </w:tcBorders>
            <w:shd w:val="clear" w:color="auto" w:fill="auto"/>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Doanh nghiệp tư nhân</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34</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94,4</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color w:val="000000"/>
                <w:sz w:val="26"/>
                <w:szCs w:val="26"/>
              </w:rPr>
            </w:pPr>
            <w:r w:rsidRPr="00B3033E">
              <w:rPr>
                <w:rFonts w:ascii="Times New Roman" w:eastAsia="Times New Roman" w:hAnsi="Times New Roman" w:cs="Times New Roman"/>
                <w:color w:val="000000"/>
                <w:sz w:val="26"/>
                <w:szCs w:val="26"/>
              </w:rPr>
              <w:t> </w:t>
            </w:r>
          </w:p>
        </w:tc>
      </w:tr>
      <w:tr w:rsidR="00B3033E" w:rsidRPr="00B3033E" w:rsidTr="00FC40A2">
        <w:trPr>
          <w:trHeight w:val="440"/>
        </w:trPr>
        <w:tc>
          <w:tcPr>
            <w:tcW w:w="41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36</w:t>
            </w:r>
          </w:p>
        </w:tc>
        <w:tc>
          <w:tcPr>
            <w:tcW w:w="897" w:type="dxa"/>
            <w:tcBorders>
              <w:top w:val="nil"/>
              <w:left w:val="nil"/>
              <w:bottom w:val="single" w:sz="4" w:space="0" w:color="auto"/>
              <w:right w:val="nil"/>
            </w:tcBorders>
            <w:shd w:val="clear" w:color="auto" w:fill="auto"/>
            <w:noWrap/>
            <w:vAlign w:val="center"/>
            <w:hideMark/>
          </w:tcPr>
          <w:p w:rsidR="00B3033E" w:rsidRPr="00B3033E" w:rsidRDefault="00B3033E" w:rsidP="00B3033E">
            <w:pPr>
              <w:spacing w:after="0" w:line="240" w:lineRule="auto"/>
              <w:jc w:val="right"/>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100</w:t>
            </w:r>
          </w:p>
        </w:tc>
        <w:tc>
          <w:tcPr>
            <w:tcW w:w="476"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rPr>
                <w:rFonts w:ascii="Times New Roman" w:eastAsia="Times New Roman" w:hAnsi="Times New Roman" w:cs="Times New Roman"/>
                <w:b/>
                <w:bCs/>
                <w:color w:val="000000"/>
                <w:sz w:val="26"/>
                <w:szCs w:val="26"/>
              </w:rPr>
            </w:pPr>
            <w:r w:rsidRPr="00B3033E">
              <w:rPr>
                <w:rFonts w:ascii="Times New Roman" w:eastAsia="Times New Roman" w:hAnsi="Times New Roman" w:cs="Times New Roman"/>
                <w:b/>
                <w:bCs/>
                <w:color w:val="000000"/>
                <w:sz w:val="26"/>
                <w:szCs w:val="26"/>
              </w:rPr>
              <w:t> </w:t>
            </w:r>
          </w:p>
        </w:tc>
      </w:tr>
      <w:tr w:rsidR="00B3033E" w:rsidRPr="00B3033E" w:rsidTr="00B3033E">
        <w:trPr>
          <w:trHeight w:val="540"/>
        </w:trPr>
        <w:tc>
          <w:tcPr>
            <w:tcW w:w="913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033E" w:rsidRPr="00B3033E" w:rsidRDefault="00B3033E" w:rsidP="00B3033E">
            <w:pPr>
              <w:spacing w:after="0" w:line="240" w:lineRule="auto"/>
              <w:jc w:val="center"/>
              <w:rPr>
                <w:rFonts w:ascii="Times New Roman" w:eastAsia="Times New Roman" w:hAnsi="Times New Roman" w:cs="Times New Roman"/>
                <w:b/>
                <w:bCs/>
                <w:i/>
                <w:iCs/>
                <w:color w:val="000000"/>
                <w:sz w:val="26"/>
                <w:szCs w:val="26"/>
              </w:rPr>
            </w:pPr>
            <w:r w:rsidRPr="00B3033E">
              <w:rPr>
                <w:rFonts w:ascii="Times New Roman" w:eastAsia="Times New Roman" w:hAnsi="Times New Roman" w:cs="Times New Roman"/>
                <w:b/>
                <w:bCs/>
                <w:i/>
                <w:iCs/>
                <w:color w:val="000000"/>
                <w:sz w:val="26"/>
                <w:szCs w:val="26"/>
              </w:rPr>
              <w:t>Bảng 2.  Loại hình doanh nghiệp</w:t>
            </w:r>
          </w:p>
        </w:tc>
      </w:tr>
    </w:tbl>
    <w:p w:rsidR="00E764C5" w:rsidRDefault="00E764C5" w:rsidP="009056B1">
      <w:pPr>
        <w:spacing w:before="120" w:after="120" w:line="264" w:lineRule="auto"/>
        <w:jc w:val="both"/>
        <w:rPr>
          <w:rFonts w:ascii="Times New Roman" w:hAnsi="Times New Roman" w:cs="Times New Roman"/>
          <w:sz w:val="26"/>
          <w:szCs w:val="26"/>
        </w:rPr>
      </w:pPr>
    </w:p>
    <w:p w:rsidR="00D8335A" w:rsidRPr="001503F7" w:rsidRDefault="00D8335A" w:rsidP="009056B1">
      <w:pPr>
        <w:spacing w:before="120" w:after="120" w:line="264" w:lineRule="auto"/>
        <w:jc w:val="both"/>
        <w:rPr>
          <w:rFonts w:ascii="Times New Roman" w:hAnsi="Times New Roman" w:cs="Times New Roman"/>
          <w:sz w:val="26"/>
          <w:szCs w:val="26"/>
        </w:rPr>
      </w:pPr>
      <w:r>
        <w:rPr>
          <w:noProof/>
        </w:rPr>
        <w:drawing>
          <wp:inline distT="0" distB="0" distL="0" distR="0" wp14:anchorId="58181661" wp14:editId="638871AB">
            <wp:extent cx="5896051" cy="2838298"/>
            <wp:effectExtent l="0" t="0" r="9525" b="1968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322DE" w:rsidRPr="00052CB3" w:rsidRDefault="000322DE" w:rsidP="00386091">
      <w:pPr>
        <w:spacing w:before="120" w:after="120" w:line="264" w:lineRule="auto"/>
        <w:ind w:firstLine="720"/>
        <w:jc w:val="both"/>
        <w:rPr>
          <w:rFonts w:ascii="Times New Roman" w:eastAsia="Times New Roman" w:hAnsi="Times New Roman" w:cs="Times New Roman"/>
          <w:b/>
          <w:bCs/>
          <w:i/>
          <w:color w:val="000000"/>
          <w:sz w:val="26"/>
          <w:szCs w:val="26"/>
        </w:rPr>
      </w:pPr>
      <w:r w:rsidRPr="00052CB3">
        <w:rPr>
          <w:rFonts w:ascii="Times New Roman" w:eastAsia="Times New Roman" w:hAnsi="Times New Roman" w:cs="Times New Roman"/>
          <w:b/>
          <w:i/>
          <w:sz w:val="28"/>
          <w:szCs w:val="26"/>
        </w:rPr>
        <w:t xml:space="preserve">3.1.2. </w:t>
      </w:r>
      <w:r w:rsidR="00BA659D" w:rsidRPr="00052CB3">
        <w:rPr>
          <w:rFonts w:ascii="Times New Roman" w:eastAsia="Times New Roman" w:hAnsi="Times New Roman" w:cs="Times New Roman"/>
          <w:b/>
          <w:bCs/>
          <w:i/>
          <w:color w:val="000000"/>
          <w:sz w:val="26"/>
          <w:szCs w:val="26"/>
        </w:rPr>
        <w:t>Quy mô doanh nghiệp</w:t>
      </w:r>
    </w:p>
    <w:p w:rsidR="00E764C5" w:rsidRPr="00876142" w:rsidRDefault="005A3AC7" w:rsidP="00876142">
      <w:pPr>
        <w:spacing w:before="120" w:after="120" w:line="264" w:lineRule="auto"/>
        <w:ind w:firstLine="720"/>
        <w:jc w:val="both"/>
        <w:rPr>
          <w:rFonts w:ascii="Times New Roman" w:eastAsia="Times New Roman" w:hAnsi="Times New Roman" w:cs="Times New Roman"/>
          <w:sz w:val="28"/>
          <w:szCs w:val="26"/>
        </w:rPr>
      </w:pPr>
      <w:r>
        <w:rPr>
          <w:rFonts w:ascii="Times New Roman" w:eastAsia="Times New Roman" w:hAnsi="Times New Roman" w:cs="Times New Roman"/>
          <w:bCs/>
          <w:color w:val="000000"/>
          <w:sz w:val="26"/>
          <w:szCs w:val="26"/>
        </w:rPr>
        <w:t xml:space="preserve">- </w:t>
      </w:r>
      <w:r w:rsidR="00876142">
        <w:rPr>
          <w:rFonts w:ascii="Times New Roman" w:eastAsia="Times New Roman" w:hAnsi="Times New Roman" w:cs="Times New Roman"/>
          <w:bCs/>
          <w:color w:val="000000"/>
          <w:sz w:val="26"/>
          <w:szCs w:val="26"/>
        </w:rPr>
        <w:t>Quy mô các doanh nghiệp được khảo sát là các doanh nghiệp vừa và nhỏ</w:t>
      </w:r>
      <w:r w:rsidR="008A66AB">
        <w:rPr>
          <w:rFonts w:ascii="Times New Roman" w:eastAsia="Times New Roman" w:hAnsi="Times New Roman" w:cs="Times New Roman"/>
          <w:bCs/>
          <w:color w:val="000000"/>
          <w:sz w:val="26"/>
          <w:szCs w:val="26"/>
        </w:rPr>
        <w:t xml:space="preserve"> chiếm trên 70%</w:t>
      </w:r>
      <w:r w:rsidR="007F1822">
        <w:rPr>
          <w:rFonts w:ascii="Times New Roman" w:eastAsia="Times New Roman" w:hAnsi="Times New Roman" w:cs="Times New Roman"/>
          <w:bCs/>
          <w:color w:val="000000"/>
          <w:sz w:val="26"/>
          <w:szCs w:val="26"/>
        </w:rPr>
        <w:t>, các doanh nghiệp quy mô lớn không có</w:t>
      </w:r>
      <w:r w:rsidR="008A66AB">
        <w:rPr>
          <w:rFonts w:ascii="Times New Roman" w:eastAsia="Times New Roman" w:hAnsi="Times New Roman" w:cs="Times New Roman"/>
          <w:bCs/>
          <w:color w:val="000000"/>
          <w:sz w:val="26"/>
          <w:szCs w:val="26"/>
        </w:rPr>
        <w:t xml:space="preserve">, các doanh nghiệp dưới 10 </w:t>
      </w:r>
      <w:proofErr w:type="gramStart"/>
      <w:r w:rsidR="008A66AB">
        <w:rPr>
          <w:rFonts w:ascii="Times New Roman" w:eastAsia="Times New Roman" w:hAnsi="Times New Roman" w:cs="Times New Roman"/>
          <w:bCs/>
          <w:color w:val="000000"/>
          <w:sz w:val="26"/>
          <w:szCs w:val="26"/>
        </w:rPr>
        <w:t>lao</w:t>
      </w:r>
      <w:proofErr w:type="gramEnd"/>
      <w:r w:rsidR="008A66AB">
        <w:rPr>
          <w:rFonts w:ascii="Times New Roman" w:eastAsia="Times New Roman" w:hAnsi="Times New Roman" w:cs="Times New Roman"/>
          <w:bCs/>
          <w:color w:val="000000"/>
          <w:sz w:val="26"/>
          <w:szCs w:val="26"/>
        </w:rPr>
        <w:t xml:space="preserve"> động chiếm 25%</w:t>
      </w:r>
      <w:r w:rsidR="00876142">
        <w:rPr>
          <w:rFonts w:ascii="Times New Roman" w:eastAsia="Times New Roman" w:hAnsi="Times New Roman" w:cs="Times New Roman"/>
          <w:bCs/>
          <w:color w:val="000000"/>
          <w:sz w:val="26"/>
          <w:szCs w:val="26"/>
        </w:rPr>
        <w:t xml:space="preserve">. </w:t>
      </w:r>
      <w:proofErr w:type="gramStart"/>
      <w:r w:rsidR="00876142">
        <w:rPr>
          <w:rFonts w:ascii="Times New Roman" w:eastAsia="Times New Roman" w:hAnsi="Times New Roman" w:cs="Times New Roman"/>
          <w:bCs/>
          <w:color w:val="000000"/>
          <w:sz w:val="26"/>
          <w:szCs w:val="26"/>
        </w:rPr>
        <w:t xml:space="preserve">Xem </w:t>
      </w:r>
      <w:r w:rsidR="00677B21">
        <w:rPr>
          <w:rFonts w:ascii="Times New Roman" w:eastAsia="Times New Roman" w:hAnsi="Times New Roman" w:cs="Times New Roman"/>
          <w:bCs/>
          <w:i/>
          <w:color w:val="000000"/>
          <w:sz w:val="26"/>
          <w:szCs w:val="26"/>
        </w:rPr>
        <w:t>bảng 3 và b</w:t>
      </w:r>
      <w:r w:rsidR="00876142" w:rsidRPr="00876142">
        <w:rPr>
          <w:rFonts w:ascii="Times New Roman" w:eastAsia="Times New Roman" w:hAnsi="Times New Roman" w:cs="Times New Roman"/>
          <w:bCs/>
          <w:i/>
          <w:color w:val="000000"/>
          <w:sz w:val="26"/>
          <w:szCs w:val="26"/>
        </w:rPr>
        <w:t xml:space="preserve">iểu đồ </w:t>
      </w:r>
      <w:r w:rsidR="00AE0F9C">
        <w:rPr>
          <w:rFonts w:ascii="Times New Roman" w:eastAsia="Times New Roman" w:hAnsi="Times New Roman" w:cs="Times New Roman"/>
          <w:bCs/>
          <w:i/>
          <w:color w:val="000000"/>
          <w:sz w:val="26"/>
          <w:szCs w:val="26"/>
        </w:rPr>
        <w:t>2</w:t>
      </w:r>
      <w:r w:rsidR="00876142">
        <w:rPr>
          <w:rFonts w:ascii="Times New Roman" w:eastAsia="Times New Roman" w:hAnsi="Times New Roman" w:cs="Times New Roman"/>
          <w:bCs/>
          <w:color w:val="000000"/>
          <w:sz w:val="26"/>
          <w:szCs w:val="26"/>
        </w:rPr>
        <w:t>.</w:t>
      </w:r>
      <w:proofErr w:type="gramEnd"/>
    </w:p>
    <w:tbl>
      <w:tblPr>
        <w:tblW w:w="9366" w:type="dxa"/>
        <w:tblInd w:w="103" w:type="dxa"/>
        <w:tblLook w:val="04A0" w:firstRow="1" w:lastRow="0" w:firstColumn="1" w:lastColumn="0" w:noHBand="0" w:noVBand="1"/>
      </w:tblPr>
      <w:tblGrid>
        <w:gridCol w:w="740"/>
        <w:gridCol w:w="3585"/>
        <w:gridCol w:w="1540"/>
        <w:gridCol w:w="801"/>
        <w:gridCol w:w="580"/>
        <w:gridCol w:w="2120"/>
      </w:tblGrid>
      <w:tr w:rsidR="00DC28BF" w:rsidRPr="00DC28BF" w:rsidTr="00F93BB3">
        <w:trPr>
          <w:trHeight w:val="43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rPr>
            </w:pPr>
            <w:r w:rsidRPr="00DC28BF">
              <w:rPr>
                <w:rFonts w:ascii="Times New Roman" w:eastAsia="Times New Roman" w:hAnsi="Times New Roman" w:cs="Times New Roman"/>
                <w:b/>
                <w:bCs/>
                <w:color w:val="000000"/>
              </w:rPr>
              <w:t>STT</w:t>
            </w:r>
          </w:p>
        </w:tc>
        <w:tc>
          <w:tcPr>
            <w:tcW w:w="3585" w:type="dxa"/>
            <w:tcBorders>
              <w:top w:val="single" w:sz="4" w:space="0" w:color="auto"/>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Số lao động của doanh nghiệp</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DC28BF" w:rsidRPr="00DC28BF" w:rsidRDefault="00DC28BF" w:rsidP="00DC28BF">
            <w:pPr>
              <w:spacing w:after="0" w:line="240" w:lineRule="auto"/>
              <w:jc w:val="right"/>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Tỉ lệ</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Ghi chú</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1</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Dưới 10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9</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25,0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2</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11 đến 50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16</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44,4</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3</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51 đến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11</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30,6</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rPr>
            </w:pPr>
            <w:r w:rsidRPr="00DC28BF">
              <w:rPr>
                <w:rFonts w:ascii="Times New Roman" w:eastAsia="Times New Roman" w:hAnsi="Times New Roman" w:cs="Times New Roman"/>
                <w:color w:val="000000"/>
              </w:rPr>
              <w:t>4</w:t>
            </w:r>
          </w:p>
        </w:tc>
        <w:tc>
          <w:tcPr>
            <w:tcW w:w="3585" w:type="dxa"/>
            <w:tcBorders>
              <w:top w:val="nil"/>
              <w:left w:val="nil"/>
              <w:bottom w:val="single" w:sz="4" w:space="0" w:color="auto"/>
              <w:right w:val="single" w:sz="4" w:space="0" w:color="auto"/>
            </w:tcBorders>
            <w:shd w:val="clear" w:color="auto" w:fill="auto"/>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Trên 200 lao động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color w:val="000000"/>
                <w:sz w:val="26"/>
                <w:szCs w:val="26"/>
              </w:rPr>
            </w:pPr>
            <w:r w:rsidRPr="00DC28BF">
              <w:rPr>
                <w:rFonts w:ascii="Times New Roman" w:eastAsia="Times New Roman" w:hAnsi="Times New Roman" w:cs="Times New Roman"/>
                <w:color w:val="000000"/>
                <w:sz w:val="26"/>
                <w:szCs w:val="26"/>
              </w:rPr>
              <w:t> </w:t>
            </w:r>
          </w:p>
        </w:tc>
      </w:tr>
      <w:tr w:rsidR="00DC28BF" w:rsidRPr="00DC28BF" w:rsidTr="00F93BB3">
        <w:trPr>
          <w:trHeight w:val="435"/>
        </w:trPr>
        <w:tc>
          <w:tcPr>
            <w:tcW w:w="43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Tổng</w:t>
            </w:r>
          </w:p>
        </w:tc>
        <w:tc>
          <w:tcPr>
            <w:tcW w:w="154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jc w:val="center"/>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36</w:t>
            </w:r>
          </w:p>
        </w:tc>
        <w:tc>
          <w:tcPr>
            <w:tcW w:w="801" w:type="dxa"/>
            <w:tcBorders>
              <w:top w:val="nil"/>
              <w:left w:val="nil"/>
              <w:bottom w:val="single" w:sz="4" w:space="0" w:color="auto"/>
              <w:right w:val="nil"/>
            </w:tcBorders>
            <w:shd w:val="clear" w:color="auto" w:fill="auto"/>
            <w:noWrap/>
            <w:vAlign w:val="center"/>
            <w:hideMark/>
          </w:tcPr>
          <w:p w:rsidR="00DC28BF" w:rsidRPr="00DC28BF" w:rsidRDefault="00DC28BF" w:rsidP="00DC28BF">
            <w:pPr>
              <w:spacing w:after="0" w:line="240" w:lineRule="auto"/>
              <w:jc w:val="right"/>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100</w:t>
            </w:r>
          </w:p>
        </w:tc>
        <w:tc>
          <w:tcPr>
            <w:tcW w:w="58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DC28BF" w:rsidRPr="00DC28BF" w:rsidRDefault="00DC28BF" w:rsidP="00DC28BF">
            <w:pPr>
              <w:spacing w:after="0" w:line="240" w:lineRule="auto"/>
              <w:rPr>
                <w:rFonts w:ascii="Times New Roman" w:eastAsia="Times New Roman" w:hAnsi="Times New Roman" w:cs="Times New Roman"/>
                <w:b/>
                <w:bCs/>
                <w:color w:val="000000"/>
                <w:sz w:val="26"/>
                <w:szCs w:val="26"/>
              </w:rPr>
            </w:pPr>
            <w:r w:rsidRPr="00DC28BF">
              <w:rPr>
                <w:rFonts w:ascii="Times New Roman" w:eastAsia="Times New Roman" w:hAnsi="Times New Roman" w:cs="Times New Roman"/>
                <w:b/>
                <w:bCs/>
                <w:color w:val="000000"/>
                <w:sz w:val="26"/>
                <w:szCs w:val="26"/>
              </w:rPr>
              <w:t> </w:t>
            </w:r>
          </w:p>
        </w:tc>
      </w:tr>
      <w:tr w:rsidR="00DC28BF" w:rsidRPr="00DC28BF" w:rsidTr="00F93BB3">
        <w:trPr>
          <w:trHeight w:val="435"/>
        </w:trPr>
        <w:tc>
          <w:tcPr>
            <w:tcW w:w="936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8BF" w:rsidRPr="00435E39" w:rsidRDefault="00DC28BF" w:rsidP="00DC28BF">
            <w:pPr>
              <w:spacing w:after="0" w:line="240" w:lineRule="auto"/>
              <w:jc w:val="center"/>
              <w:rPr>
                <w:rFonts w:ascii="Times New Roman" w:eastAsia="Times New Roman" w:hAnsi="Times New Roman" w:cs="Times New Roman"/>
                <w:bCs/>
                <w:i/>
                <w:iCs/>
                <w:color w:val="000000"/>
                <w:sz w:val="26"/>
                <w:szCs w:val="26"/>
              </w:rPr>
            </w:pPr>
            <w:r w:rsidRPr="00435E39">
              <w:rPr>
                <w:rFonts w:ascii="Times New Roman" w:eastAsia="Times New Roman" w:hAnsi="Times New Roman" w:cs="Times New Roman"/>
                <w:bCs/>
                <w:i/>
                <w:iCs/>
                <w:color w:val="000000"/>
                <w:sz w:val="26"/>
                <w:szCs w:val="26"/>
              </w:rPr>
              <w:t>Bảng 3. Quy mô doanh nghiệp</w:t>
            </w:r>
          </w:p>
        </w:tc>
      </w:tr>
    </w:tbl>
    <w:p w:rsidR="00E5608A" w:rsidRDefault="00E5608A" w:rsidP="007C664A">
      <w:pPr>
        <w:spacing w:before="120" w:after="120" w:line="264" w:lineRule="auto"/>
        <w:jc w:val="both"/>
        <w:rPr>
          <w:rFonts w:ascii="Times New Roman" w:eastAsia="Times New Roman" w:hAnsi="Times New Roman" w:cs="Times New Roman"/>
          <w:i/>
          <w:sz w:val="28"/>
          <w:szCs w:val="26"/>
        </w:rPr>
      </w:pPr>
    </w:p>
    <w:p w:rsidR="00AE0F9C" w:rsidRDefault="00AE0F9C" w:rsidP="007C664A">
      <w:pPr>
        <w:spacing w:before="120" w:after="120" w:line="264" w:lineRule="auto"/>
        <w:jc w:val="both"/>
        <w:rPr>
          <w:rFonts w:ascii="Times New Roman" w:eastAsia="Times New Roman" w:hAnsi="Times New Roman" w:cs="Times New Roman"/>
          <w:i/>
          <w:sz w:val="28"/>
          <w:szCs w:val="26"/>
        </w:rPr>
      </w:pPr>
      <w:r>
        <w:rPr>
          <w:noProof/>
        </w:rPr>
        <w:drawing>
          <wp:inline distT="0" distB="0" distL="0" distR="0" wp14:anchorId="46DDA68C" wp14:editId="1EF4ADE4">
            <wp:extent cx="5925312" cy="3087014"/>
            <wp:effectExtent l="0" t="0" r="18415" b="1841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5608A" w:rsidRDefault="00E5608A" w:rsidP="007C664A">
      <w:pPr>
        <w:spacing w:before="120" w:after="120" w:line="264" w:lineRule="auto"/>
        <w:jc w:val="both"/>
        <w:rPr>
          <w:rFonts w:ascii="Times New Roman" w:eastAsia="Times New Roman" w:hAnsi="Times New Roman" w:cs="Times New Roman"/>
          <w:i/>
          <w:sz w:val="28"/>
          <w:szCs w:val="26"/>
        </w:rPr>
      </w:pPr>
    </w:p>
    <w:p w:rsidR="007C664A" w:rsidRPr="00321E52" w:rsidRDefault="00800FC1" w:rsidP="00386091">
      <w:pPr>
        <w:spacing w:before="120" w:after="120" w:line="264" w:lineRule="auto"/>
        <w:ind w:firstLine="720"/>
        <w:jc w:val="both"/>
        <w:rPr>
          <w:rFonts w:ascii="Times New Roman" w:hAnsi="Times New Roman" w:cs="Times New Roman"/>
          <w:b/>
          <w:i/>
          <w:sz w:val="26"/>
          <w:szCs w:val="26"/>
        </w:rPr>
      </w:pPr>
      <w:r w:rsidRPr="00321E52">
        <w:rPr>
          <w:rFonts w:ascii="Times New Roman" w:eastAsia="Times New Roman" w:hAnsi="Times New Roman" w:cs="Times New Roman"/>
          <w:b/>
          <w:i/>
          <w:sz w:val="28"/>
          <w:szCs w:val="26"/>
        </w:rPr>
        <w:t xml:space="preserve">3.1.3. </w:t>
      </w:r>
      <w:r w:rsidR="007C664A" w:rsidRPr="00321E52">
        <w:rPr>
          <w:rFonts w:ascii="Times New Roman" w:hAnsi="Times New Roman" w:cs="Times New Roman"/>
          <w:b/>
          <w:i/>
          <w:sz w:val="26"/>
          <w:szCs w:val="26"/>
        </w:rPr>
        <w:t>Ngành nghề chính của doanh nghiệp</w:t>
      </w:r>
    </w:p>
    <w:p w:rsidR="00E5608A" w:rsidRDefault="00E5608A" w:rsidP="007C664A">
      <w:pPr>
        <w:spacing w:before="120" w:after="120" w:line="264" w:lineRule="auto"/>
        <w:jc w:val="both"/>
        <w:rPr>
          <w:rFonts w:ascii="Times New Roman" w:hAnsi="Times New Roman" w:cs="Times New Roman"/>
          <w:b/>
          <w:sz w:val="26"/>
          <w:szCs w:val="26"/>
        </w:rPr>
      </w:pPr>
      <w:r>
        <w:rPr>
          <w:rFonts w:ascii="Times New Roman" w:hAnsi="Times New Roman" w:cs="Times New Roman"/>
          <w:i/>
          <w:sz w:val="26"/>
          <w:szCs w:val="26"/>
        </w:rPr>
        <w:tab/>
      </w:r>
      <w:r w:rsidR="005A3AC7">
        <w:rPr>
          <w:rFonts w:ascii="Times New Roman" w:hAnsi="Times New Roman" w:cs="Times New Roman"/>
          <w:i/>
          <w:sz w:val="26"/>
          <w:szCs w:val="26"/>
        </w:rPr>
        <w:t xml:space="preserve">- </w:t>
      </w:r>
      <w:r w:rsidRPr="001B0071">
        <w:rPr>
          <w:rFonts w:ascii="Times New Roman" w:hAnsi="Times New Roman" w:cs="Times New Roman"/>
          <w:sz w:val="26"/>
          <w:szCs w:val="26"/>
        </w:rPr>
        <w:t>Các doanh nghiệp hoạt động trong các lĩnh vực</w:t>
      </w:r>
      <w:r w:rsidR="00C80891">
        <w:rPr>
          <w:rFonts w:ascii="Times New Roman" w:hAnsi="Times New Roman" w:cs="Times New Roman"/>
          <w:sz w:val="26"/>
          <w:szCs w:val="26"/>
        </w:rPr>
        <w:t>:</w:t>
      </w:r>
      <w:r w:rsidR="00CC030C" w:rsidRPr="001B0071">
        <w:rPr>
          <w:rFonts w:ascii="Times New Roman" w:hAnsi="Times New Roman" w:cs="Times New Roman"/>
          <w:sz w:val="26"/>
          <w:szCs w:val="26"/>
        </w:rPr>
        <w:t xml:space="preserve"> Dự án, công trình, thi công xây dựng; Thương mại và Dịch vụ (buôn bán lẻ); Sản xuất, phân phối</w:t>
      </w:r>
      <w:r w:rsidR="00967E41" w:rsidRPr="001B0071">
        <w:rPr>
          <w:rFonts w:ascii="Times New Roman" w:hAnsi="Times New Roman" w:cs="Times New Roman"/>
          <w:sz w:val="26"/>
          <w:szCs w:val="26"/>
        </w:rPr>
        <w:t xml:space="preserve"> là các lĩnh vực </w:t>
      </w:r>
      <w:r w:rsidR="001B0071" w:rsidRPr="001B0071">
        <w:rPr>
          <w:rFonts w:ascii="Times New Roman" w:hAnsi="Times New Roman" w:cs="Times New Roman"/>
          <w:sz w:val="26"/>
          <w:szCs w:val="26"/>
        </w:rPr>
        <w:t xml:space="preserve">chiếm tỉ lệ cao trong các doanh nghiệp được </w:t>
      </w:r>
      <w:r w:rsidR="00C80891">
        <w:rPr>
          <w:rFonts w:ascii="Times New Roman" w:hAnsi="Times New Roman" w:cs="Times New Roman"/>
          <w:sz w:val="26"/>
          <w:szCs w:val="26"/>
        </w:rPr>
        <w:t>tiếp nhận sinh viên của Trường đến thực tập và làm việc</w:t>
      </w:r>
      <w:r w:rsidR="001B0071" w:rsidRPr="001B0071">
        <w:rPr>
          <w:rFonts w:ascii="Times New Roman" w:hAnsi="Times New Roman" w:cs="Times New Roman"/>
          <w:sz w:val="26"/>
          <w:szCs w:val="26"/>
        </w:rPr>
        <w:t xml:space="preserve">. </w:t>
      </w:r>
      <w:proofErr w:type="gramStart"/>
      <w:r w:rsidR="001B0071" w:rsidRPr="001B0071">
        <w:rPr>
          <w:rFonts w:ascii="Times New Roman" w:hAnsi="Times New Roman" w:cs="Times New Roman"/>
          <w:sz w:val="26"/>
          <w:szCs w:val="26"/>
        </w:rPr>
        <w:t>Xem</w:t>
      </w:r>
      <w:r w:rsidR="00321E52">
        <w:rPr>
          <w:rFonts w:ascii="Times New Roman" w:hAnsi="Times New Roman" w:cs="Times New Roman"/>
          <w:i/>
          <w:sz w:val="26"/>
          <w:szCs w:val="26"/>
        </w:rPr>
        <w:t xml:space="preserve"> b</w:t>
      </w:r>
      <w:r w:rsidR="001B0071">
        <w:rPr>
          <w:rFonts w:ascii="Times New Roman" w:hAnsi="Times New Roman" w:cs="Times New Roman"/>
          <w:i/>
          <w:sz w:val="26"/>
          <w:szCs w:val="26"/>
        </w:rPr>
        <w:t>ả</w:t>
      </w:r>
      <w:r w:rsidR="00321E52">
        <w:rPr>
          <w:rFonts w:ascii="Times New Roman" w:hAnsi="Times New Roman" w:cs="Times New Roman"/>
          <w:i/>
          <w:sz w:val="26"/>
          <w:szCs w:val="26"/>
        </w:rPr>
        <w:t>ng 4 và b</w:t>
      </w:r>
      <w:r w:rsidR="001B0071">
        <w:rPr>
          <w:rFonts w:ascii="Times New Roman" w:hAnsi="Times New Roman" w:cs="Times New Roman"/>
          <w:i/>
          <w:sz w:val="26"/>
          <w:szCs w:val="26"/>
        </w:rPr>
        <w:t>iểu đồ 3.</w:t>
      </w:r>
      <w:proofErr w:type="gramEnd"/>
    </w:p>
    <w:tbl>
      <w:tblPr>
        <w:tblW w:w="9365" w:type="dxa"/>
        <w:tblInd w:w="103" w:type="dxa"/>
        <w:tblLook w:val="04A0" w:firstRow="1" w:lastRow="0" w:firstColumn="1" w:lastColumn="0" w:noHBand="0" w:noVBand="1"/>
      </w:tblPr>
      <w:tblGrid>
        <w:gridCol w:w="740"/>
        <w:gridCol w:w="3353"/>
        <w:gridCol w:w="1538"/>
        <w:gridCol w:w="1028"/>
        <w:gridCol w:w="636"/>
        <w:gridCol w:w="2070"/>
      </w:tblGrid>
      <w:tr w:rsidR="00D50539" w:rsidRPr="00D50539" w:rsidTr="003A2636">
        <w:trPr>
          <w:trHeight w:val="52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STT</w:t>
            </w:r>
          </w:p>
        </w:tc>
        <w:tc>
          <w:tcPr>
            <w:tcW w:w="3353"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Ngành nghề chính của DN</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Số lượng</w:t>
            </w:r>
          </w:p>
        </w:tc>
        <w:tc>
          <w:tcPr>
            <w:tcW w:w="1664" w:type="dxa"/>
            <w:gridSpan w:val="2"/>
            <w:tcBorders>
              <w:top w:val="single" w:sz="4" w:space="0" w:color="auto"/>
              <w:left w:val="nil"/>
              <w:bottom w:val="single" w:sz="4" w:space="0" w:color="auto"/>
              <w:right w:val="single" w:sz="4" w:space="0" w:color="000000"/>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Tỉ lệ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b/>
                <w:bCs/>
                <w:color w:val="000000"/>
                <w:sz w:val="26"/>
                <w:szCs w:val="26"/>
              </w:rPr>
            </w:pPr>
            <w:r w:rsidRPr="00D50539">
              <w:rPr>
                <w:rFonts w:ascii="Times New Roman" w:eastAsia="Times New Roman" w:hAnsi="Times New Roman" w:cs="Times New Roman"/>
                <w:b/>
                <w:bCs/>
                <w:color w:val="000000"/>
                <w:sz w:val="26"/>
                <w:szCs w:val="26"/>
              </w:rPr>
              <w:t>Ghi chú</w:t>
            </w:r>
          </w:p>
        </w:tc>
      </w:tr>
      <w:tr w:rsidR="00D50539" w:rsidRPr="00D50539" w:rsidTr="003A2636">
        <w:trPr>
          <w:trHeight w:val="41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Công nghiệp chế biến</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0</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1B0071">
        <w:trPr>
          <w:trHeight w:val="3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TM&amp;DV (buôn bán lẻ)</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10</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24</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3</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Dự án, công trình, thi công, xây dựng</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13</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32</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404"/>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4</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Sản xuất, phân phối</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8</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4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5</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Thông tin liên lạc, CNTT</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5</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D50539" w:rsidRPr="00D50539" w:rsidTr="003A2636">
        <w:trPr>
          <w:trHeight w:val="3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6</w:t>
            </w:r>
          </w:p>
        </w:tc>
        <w:tc>
          <w:tcPr>
            <w:tcW w:w="3353"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Ngành nghề khác</w:t>
            </w:r>
          </w:p>
        </w:tc>
        <w:tc>
          <w:tcPr>
            <w:tcW w:w="1538" w:type="dxa"/>
            <w:tcBorders>
              <w:top w:val="nil"/>
              <w:left w:val="nil"/>
              <w:bottom w:val="single" w:sz="4" w:space="0" w:color="auto"/>
              <w:right w:val="single" w:sz="4" w:space="0" w:color="auto"/>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8</w:t>
            </w:r>
          </w:p>
        </w:tc>
        <w:tc>
          <w:tcPr>
            <w:tcW w:w="1028" w:type="dxa"/>
            <w:tcBorders>
              <w:top w:val="nil"/>
              <w:left w:val="nil"/>
              <w:bottom w:val="single" w:sz="4" w:space="0" w:color="auto"/>
              <w:right w:val="nil"/>
            </w:tcBorders>
            <w:shd w:val="clear" w:color="auto" w:fill="auto"/>
            <w:noWrap/>
            <w:vAlign w:val="center"/>
            <w:hideMark/>
          </w:tcPr>
          <w:p w:rsidR="00D50539" w:rsidRPr="00D50539" w:rsidRDefault="00D50539" w:rsidP="00D50539">
            <w:pPr>
              <w:spacing w:after="0" w:line="240" w:lineRule="auto"/>
              <w:jc w:val="right"/>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20</w:t>
            </w:r>
          </w:p>
        </w:tc>
        <w:tc>
          <w:tcPr>
            <w:tcW w:w="636"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Times New Roman" w:eastAsia="Times New Roman" w:hAnsi="Times New Roman" w:cs="Times New Roman"/>
                <w:color w:val="000000"/>
                <w:sz w:val="26"/>
                <w:szCs w:val="26"/>
              </w:rPr>
            </w:pPr>
            <w:r w:rsidRPr="00D50539">
              <w:rPr>
                <w:rFonts w:ascii="Times New Roman" w:eastAsia="Times New Roman" w:hAnsi="Times New Roman" w:cs="Times New Roman"/>
                <w:color w:val="000000"/>
                <w:sz w:val="26"/>
                <w:szCs w:val="26"/>
              </w:rPr>
              <w:t> </w:t>
            </w:r>
          </w:p>
        </w:tc>
        <w:tc>
          <w:tcPr>
            <w:tcW w:w="2070" w:type="dxa"/>
            <w:tcBorders>
              <w:top w:val="nil"/>
              <w:left w:val="nil"/>
              <w:bottom w:val="single" w:sz="4" w:space="0" w:color="auto"/>
              <w:right w:val="single" w:sz="4" w:space="0" w:color="auto"/>
            </w:tcBorders>
            <w:shd w:val="clear" w:color="auto" w:fill="auto"/>
            <w:noWrap/>
            <w:vAlign w:val="bottom"/>
            <w:hideMark/>
          </w:tcPr>
          <w:p w:rsidR="00D50539" w:rsidRPr="00D50539" w:rsidRDefault="00D50539" w:rsidP="00D50539">
            <w:pPr>
              <w:spacing w:after="0" w:line="240" w:lineRule="auto"/>
              <w:rPr>
                <w:rFonts w:ascii="Calibri" w:eastAsia="Times New Roman" w:hAnsi="Calibri" w:cs="Calibri"/>
                <w:color w:val="000000"/>
              </w:rPr>
            </w:pPr>
            <w:r w:rsidRPr="00D50539">
              <w:rPr>
                <w:rFonts w:ascii="Calibri" w:eastAsia="Times New Roman" w:hAnsi="Calibri" w:cs="Calibri"/>
                <w:color w:val="000000"/>
              </w:rPr>
              <w:t> </w:t>
            </w:r>
          </w:p>
        </w:tc>
      </w:tr>
      <w:tr w:rsidR="00FF088F" w:rsidRPr="00D50539" w:rsidTr="003A2636">
        <w:trPr>
          <w:trHeight w:val="350"/>
        </w:trPr>
        <w:tc>
          <w:tcPr>
            <w:tcW w:w="740" w:type="dxa"/>
            <w:tcBorders>
              <w:top w:val="nil"/>
              <w:left w:val="single" w:sz="4" w:space="0" w:color="auto"/>
              <w:bottom w:val="single" w:sz="4" w:space="0" w:color="auto"/>
              <w:right w:val="single" w:sz="4" w:space="0" w:color="auto"/>
            </w:tcBorders>
            <w:shd w:val="clear" w:color="auto" w:fill="auto"/>
            <w:noWrap/>
            <w:vAlign w:val="center"/>
          </w:tcPr>
          <w:p w:rsidR="00FF088F" w:rsidRPr="00D50539" w:rsidRDefault="00FF088F" w:rsidP="00D50539">
            <w:pPr>
              <w:spacing w:after="0" w:line="240" w:lineRule="auto"/>
              <w:jc w:val="center"/>
              <w:rPr>
                <w:rFonts w:ascii="Times New Roman" w:eastAsia="Times New Roman" w:hAnsi="Times New Roman" w:cs="Times New Roman"/>
                <w:color w:val="000000"/>
                <w:sz w:val="26"/>
                <w:szCs w:val="26"/>
              </w:rPr>
            </w:pPr>
          </w:p>
        </w:tc>
        <w:tc>
          <w:tcPr>
            <w:tcW w:w="3353" w:type="dxa"/>
            <w:tcBorders>
              <w:top w:val="nil"/>
              <w:left w:val="nil"/>
              <w:bottom w:val="single" w:sz="4" w:space="0" w:color="auto"/>
              <w:right w:val="single" w:sz="4" w:space="0" w:color="auto"/>
            </w:tcBorders>
            <w:shd w:val="clear" w:color="auto" w:fill="auto"/>
            <w:vAlign w:val="center"/>
          </w:tcPr>
          <w:p w:rsidR="00FF088F" w:rsidRPr="00FF088F" w:rsidRDefault="00FF088F" w:rsidP="00D50539">
            <w:pPr>
              <w:spacing w:after="0" w:line="240" w:lineRule="auto"/>
              <w:rPr>
                <w:rFonts w:ascii="Times New Roman" w:eastAsia="Times New Roman" w:hAnsi="Times New Roman" w:cs="Times New Roman"/>
                <w:b/>
                <w:color w:val="000000"/>
                <w:sz w:val="26"/>
                <w:szCs w:val="26"/>
              </w:rPr>
            </w:pPr>
            <w:r w:rsidRPr="00FF088F">
              <w:rPr>
                <w:rFonts w:ascii="Times New Roman" w:eastAsia="Times New Roman" w:hAnsi="Times New Roman" w:cs="Times New Roman"/>
                <w:b/>
                <w:color w:val="000000"/>
                <w:sz w:val="26"/>
                <w:szCs w:val="26"/>
              </w:rPr>
              <w:t>Tổng</w:t>
            </w:r>
          </w:p>
        </w:tc>
        <w:tc>
          <w:tcPr>
            <w:tcW w:w="1538" w:type="dxa"/>
            <w:tcBorders>
              <w:top w:val="nil"/>
              <w:left w:val="nil"/>
              <w:bottom w:val="single" w:sz="4" w:space="0" w:color="auto"/>
              <w:right w:val="single" w:sz="4" w:space="0" w:color="auto"/>
            </w:tcBorders>
            <w:shd w:val="clear" w:color="auto" w:fill="auto"/>
            <w:vAlign w:val="center"/>
          </w:tcPr>
          <w:p w:rsidR="00FF088F" w:rsidRPr="00FF088F" w:rsidRDefault="00FF088F" w:rsidP="00D50539">
            <w:pPr>
              <w:spacing w:after="0" w:line="240" w:lineRule="auto"/>
              <w:jc w:val="center"/>
              <w:rPr>
                <w:rFonts w:ascii="Times New Roman" w:eastAsia="Times New Roman" w:hAnsi="Times New Roman" w:cs="Times New Roman"/>
                <w:b/>
                <w:color w:val="000000"/>
                <w:sz w:val="26"/>
                <w:szCs w:val="26"/>
              </w:rPr>
            </w:pPr>
            <w:r w:rsidRPr="00FF088F">
              <w:rPr>
                <w:rFonts w:ascii="Times New Roman" w:eastAsia="Times New Roman" w:hAnsi="Times New Roman" w:cs="Times New Roman"/>
                <w:b/>
                <w:color w:val="000000"/>
                <w:sz w:val="26"/>
                <w:szCs w:val="26"/>
              </w:rPr>
              <w:t>41</w:t>
            </w:r>
          </w:p>
        </w:tc>
        <w:tc>
          <w:tcPr>
            <w:tcW w:w="1028" w:type="dxa"/>
            <w:tcBorders>
              <w:top w:val="nil"/>
              <w:left w:val="nil"/>
              <w:bottom w:val="single" w:sz="4" w:space="0" w:color="auto"/>
              <w:right w:val="nil"/>
            </w:tcBorders>
            <w:shd w:val="clear" w:color="auto" w:fill="auto"/>
            <w:noWrap/>
            <w:vAlign w:val="center"/>
          </w:tcPr>
          <w:p w:rsidR="00FF088F" w:rsidRPr="00FF088F" w:rsidRDefault="00FF088F" w:rsidP="00D50539">
            <w:pPr>
              <w:spacing w:after="0" w:line="240" w:lineRule="auto"/>
              <w:jc w:val="right"/>
              <w:rPr>
                <w:rFonts w:ascii="Times New Roman" w:eastAsia="Times New Roman" w:hAnsi="Times New Roman" w:cs="Times New Roman"/>
                <w:b/>
                <w:color w:val="000000"/>
                <w:sz w:val="26"/>
                <w:szCs w:val="26"/>
              </w:rPr>
            </w:pPr>
          </w:p>
        </w:tc>
        <w:tc>
          <w:tcPr>
            <w:tcW w:w="636" w:type="dxa"/>
            <w:tcBorders>
              <w:top w:val="nil"/>
              <w:left w:val="nil"/>
              <w:bottom w:val="single" w:sz="4" w:space="0" w:color="auto"/>
              <w:right w:val="single" w:sz="4" w:space="0" w:color="auto"/>
            </w:tcBorders>
            <w:shd w:val="clear" w:color="auto" w:fill="auto"/>
            <w:noWrap/>
            <w:vAlign w:val="bottom"/>
          </w:tcPr>
          <w:p w:rsidR="00FF088F" w:rsidRPr="00D50539" w:rsidRDefault="00FF088F" w:rsidP="00D50539">
            <w:pPr>
              <w:spacing w:after="0" w:line="240" w:lineRule="auto"/>
              <w:rPr>
                <w:rFonts w:ascii="Times New Roman" w:eastAsia="Times New Roman" w:hAnsi="Times New Roman" w:cs="Times New Roman"/>
                <w:color w:val="000000"/>
                <w:sz w:val="26"/>
                <w:szCs w:val="26"/>
              </w:rPr>
            </w:pPr>
          </w:p>
        </w:tc>
        <w:tc>
          <w:tcPr>
            <w:tcW w:w="2070" w:type="dxa"/>
            <w:tcBorders>
              <w:top w:val="nil"/>
              <w:left w:val="nil"/>
              <w:bottom w:val="single" w:sz="4" w:space="0" w:color="auto"/>
              <w:right w:val="single" w:sz="4" w:space="0" w:color="auto"/>
            </w:tcBorders>
            <w:shd w:val="clear" w:color="auto" w:fill="auto"/>
            <w:noWrap/>
            <w:vAlign w:val="bottom"/>
          </w:tcPr>
          <w:p w:rsidR="00FF088F" w:rsidRPr="00D50539" w:rsidRDefault="00FF088F" w:rsidP="00D50539">
            <w:pPr>
              <w:spacing w:after="0" w:line="240" w:lineRule="auto"/>
              <w:rPr>
                <w:rFonts w:ascii="Calibri" w:eastAsia="Times New Roman" w:hAnsi="Calibri" w:cs="Calibri"/>
                <w:color w:val="000000"/>
              </w:rPr>
            </w:pPr>
          </w:p>
        </w:tc>
      </w:tr>
      <w:tr w:rsidR="00D50539" w:rsidRPr="00D50539" w:rsidTr="003A2636">
        <w:trPr>
          <w:trHeight w:val="440"/>
        </w:trPr>
        <w:tc>
          <w:tcPr>
            <w:tcW w:w="936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50539" w:rsidRPr="00D50539" w:rsidRDefault="00D50539" w:rsidP="00D50539">
            <w:pPr>
              <w:spacing w:after="0" w:line="240" w:lineRule="auto"/>
              <w:jc w:val="center"/>
              <w:rPr>
                <w:rFonts w:ascii="Times New Roman" w:eastAsia="Times New Roman" w:hAnsi="Times New Roman" w:cs="Times New Roman"/>
                <w:i/>
                <w:iCs/>
                <w:color w:val="000000"/>
                <w:sz w:val="26"/>
                <w:szCs w:val="26"/>
              </w:rPr>
            </w:pPr>
            <w:r w:rsidRPr="00D50539">
              <w:rPr>
                <w:rFonts w:ascii="Times New Roman" w:eastAsia="Times New Roman" w:hAnsi="Times New Roman" w:cs="Times New Roman"/>
                <w:i/>
                <w:iCs/>
                <w:color w:val="000000"/>
                <w:sz w:val="26"/>
                <w:szCs w:val="26"/>
              </w:rPr>
              <w:t>Bảng 4. Ngành nghề sản xuất/kinh doanh chính của DN</w:t>
            </w:r>
          </w:p>
        </w:tc>
      </w:tr>
    </w:tbl>
    <w:p w:rsidR="00172189" w:rsidRDefault="00172189" w:rsidP="00800FC1">
      <w:pPr>
        <w:spacing w:before="120" w:after="120" w:line="264" w:lineRule="auto"/>
        <w:jc w:val="both"/>
        <w:rPr>
          <w:rFonts w:ascii="Times New Roman" w:eastAsia="Times New Roman" w:hAnsi="Times New Roman" w:cs="Times New Roman"/>
          <w:sz w:val="28"/>
          <w:szCs w:val="26"/>
        </w:rPr>
      </w:pPr>
    </w:p>
    <w:p w:rsidR="00800FC1" w:rsidRPr="009C66B0" w:rsidRDefault="003A2636" w:rsidP="00800FC1">
      <w:pPr>
        <w:spacing w:before="120" w:after="120" w:line="264" w:lineRule="auto"/>
        <w:jc w:val="both"/>
        <w:rPr>
          <w:rFonts w:ascii="Times New Roman" w:eastAsia="Times New Roman" w:hAnsi="Times New Roman" w:cs="Times New Roman"/>
          <w:sz w:val="28"/>
          <w:szCs w:val="26"/>
        </w:rPr>
      </w:pPr>
      <w:r>
        <w:rPr>
          <w:noProof/>
        </w:rPr>
        <w:lastRenderedPageBreak/>
        <w:drawing>
          <wp:inline distT="0" distB="0" distL="0" distR="0" wp14:anchorId="7E44F5AD" wp14:editId="14893B60">
            <wp:extent cx="5939942" cy="3167481"/>
            <wp:effectExtent l="0" t="0" r="22860"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322DE" w:rsidRDefault="000322DE" w:rsidP="0058243A">
      <w:pPr>
        <w:spacing w:before="120" w:after="120" w:line="264" w:lineRule="auto"/>
        <w:jc w:val="both"/>
        <w:rPr>
          <w:rFonts w:ascii="Times New Roman" w:eastAsia="Times New Roman" w:hAnsi="Times New Roman" w:cs="Times New Roman"/>
          <w:b/>
          <w:bCs/>
          <w:i/>
          <w:color w:val="000000"/>
          <w:sz w:val="26"/>
          <w:szCs w:val="26"/>
        </w:rPr>
      </w:pPr>
    </w:p>
    <w:p w:rsidR="00172189" w:rsidRPr="00A9329C" w:rsidRDefault="00172189" w:rsidP="00386091">
      <w:pPr>
        <w:spacing w:before="120" w:after="120" w:line="264" w:lineRule="auto"/>
        <w:ind w:firstLine="720"/>
        <w:jc w:val="both"/>
        <w:rPr>
          <w:rFonts w:ascii="Times New Roman" w:hAnsi="Times New Roman" w:cs="Times New Roman"/>
          <w:b/>
          <w:i/>
          <w:sz w:val="26"/>
          <w:szCs w:val="26"/>
        </w:rPr>
      </w:pPr>
      <w:r w:rsidRPr="00A9329C">
        <w:rPr>
          <w:rFonts w:ascii="Times New Roman" w:eastAsia="Times New Roman" w:hAnsi="Times New Roman" w:cs="Times New Roman"/>
          <w:b/>
          <w:i/>
          <w:sz w:val="28"/>
          <w:szCs w:val="26"/>
        </w:rPr>
        <w:t xml:space="preserve">3.1.4. </w:t>
      </w:r>
      <w:r w:rsidRPr="00A9329C">
        <w:rPr>
          <w:rFonts w:ascii="Times New Roman" w:hAnsi="Times New Roman" w:cs="Times New Roman"/>
          <w:b/>
          <w:i/>
          <w:sz w:val="26"/>
          <w:szCs w:val="26"/>
        </w:rPr>
        <w:t xml:space="preserve">Số lượng nhân sự do trường đào tạo </w:t>
      </w:r>
      <w:r w:rsidR="00761BC8" w:rsidRPr="00A9329C">
        <w:rPr>
          <w:rFonts w:ascii="Times New Roman" w:hAnsi="Times New Roman" w:cs="Times New Roman"/>
          <w:b/>
          <w:i/>
          <w:sz w:val="26"/>
          <w:szCs w:val="26"/>
        </w:rPr>
        <w:t>được tuyển dụng</w:t>
      </w:r>
    </w:p>
    <w:p w:rsidR="00EE0603" w:rsidRDefault="005A3AC7" w:rsidP="00A9329C">
      <w:pPr>
        <w:spacing w:before="120" w:after="120"/>
        <w:ind w:firstLine="720"/>
        <w:jc w:val="both"/>
        <w:rPr>
          <w:rFonts w:ascii="Times New Roman" w:hAnsi="Times New Roman" w:cs="Times New Roman"/>
          <w:i/>
          <w:sz w:val="26"/>
          <w:szCs w:val="26"/>
        </w:rPr>
      </w:pPr>
      <w:r>
        <w:rPr>
          <w:rFonts w:ascii="Times New Roman" w:hAnsi="Times New Roman" w:cs="Times New Roman"/>
          <w:sz w:val="26"/>
          <w:szCs w:val="26"/>
        </w:rPr>
        <w:t xml:space="preserve">- </w:t>
      </w:r>
      <w:r w:rsidR="00EE0603" w:rsidRPr="00181156">
        <w:rPr>
          <w:rFonts w:ascii="Times New Roman" w:hAnsi="Times New Roman" w:cs="Times New Roman"/>
          <w:sz w:val="26"/>
          <w:szCs w:val="26"/>
        </w:rPr>
        <w:t xml:space="preserve">Các ngành nghề </w:t>
      </w:r>
      <w:r w:rsidR="00173489" w:rsidRPr="00181156">
        <w:rPr>
          <w:rFonts w:ascii="Times New Roman" w:hAnsi="Times New Roman" w:cs="Times New Roman"/>
          <w:sz w:val="26"/>
          <w:szCs w:val="26"/>
        </w:rPr>
        <w:t xml:space="preserve">của Trường </w:t>
      </w:r>
      <w:r w:rsidR="00EE0603" w:rsidRPr="00181156">
        <w:rPr>
          <w:rFonts w:ascii="Times New Roman" w:hAnsi="Times New Roman" w:cs="Times New Roman"/>
          <w:sz w:val="26"/>
          <w:szCs w:val="26"/>
        </w:rPr>
        <w:t>có số lượng tuyển dụng nhiều là: Cơ khí (30%),</w:t>
      </w:r>
      <w:r w:rsidR="00173489" w:rsidRPr="00181156">
        <w:rPr>
          <w:rFonts w:ascii="Times New Roman" w:hAnsi="Times New Roman" w:cs="Times New Roman"/>
          <w:sz w:val="26"/>
          <w:szCs w:val="26"/>
        </w:rPr>
        <w:t xml:space="preserve"> Điện – Điện tử (28%), Nhiệt lạnh (23%</w:t>
      </w:r>
      <w:r w:rsidR="00FD7BD7">
        <w:rPr>
          <w:rFonts w:ascii="Times New Roman" w:hAnsi="Times New Roman" w:cs="Times New Roman"/>
          <w:sz w:val="26"/>
          <w:szCs w:val="26"/>
        </w:rPr>
        <w:t>)</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173489" w:rsidRPr="00181156">
        <w:rPr>
          <w:rFonts w:ascii="Times New Roman" w:hAnsi="Times New Roman" w:cs="Times New Roman"/>
          <w:sz w:val="26"/>
          <w:szCs w:val="26"/>
        </w:rPr>
        <w:t>ngành xây dựng là một ngành mới</w:t>
      </w:r>
      <w:r w:rsidR="00FD7BD7">
        <w:rPr>
          <w:rFonts w:ascii="Times New Roman" w:hAnsi="Times New Roman" w:cs="Times New Roman"/>
          <w:sz w:val="26"/>
          <w:szCs w:val="26"/>
        </w:rPr>
        <w:t xml:space="preserve"> của trường</w:t>
      </w:r>
      <w:r w:rsidR="00173489" w:rsidRPr="00181156">
        <w:rPr>
          <w:rFonts w:ascii="Times New Roman" w:hAnsi="Times New Roman" w:cs="Times New Roman"/>
          <w:sz w:val="26"/>
          <w:szCs w:val="26"/>
        </w:rPr>
        <w:t>,</w:t>
      </w:r>
      <w:r w:rsidR="00FD7BD7">
        <w:rPr>
          <w:rFonts w:ascii="Times New Roman" w:hAnsi="Times New Roman" w:cs="Times New Roman"/>
          <w:sz w:val="26"/>
          <w:szCs w:val="26"/>
        </w:rPr>
        <w:t xml:space="preserve"> </w:t>
      </w:r>
      <w:r w:rsidR="00450072" w:rsidRPr="00181156">
        <w:rPr>
          <w:rFonts w:ascii="Times New Roman" w:hAnsi="Times New Roman" w:cs="Times New Roman"/>
          <w:sz w:val="26"/>
          <w:szCs w:val="26"/>
        </w:rPr>
        <w:t>là lứa sinh viên tốt nghiệp đầu tiên đã có 7 sinh viên được tuyển dụng ngay sau khi đi thực tập</w:t>
      </w:r>
      <w:r w:rsidR="005C75AF" w:rsidRPr="00181156">
        <w:rPr>
          <w:rFonts w:ascii="Times New Roman" w:hAnsi="Times New Roman" w:cs="Times New Roman"/>
          <w:sz w:val="26"/>
          <w:szCs w:val="26"/>
        </w:rPr>
        <w:t xml:space="preserve"> cho thấy sự khả quan của ng</w:t>
      </w:r>
      <w:r w:rsidR="00181156" w:rsidRPr="00181156">
        <w:rPr>
          <w:rFonts w:ascii="Times New Roman" w:hAnsi="Times New Roman" w:cs="Times New Roman"/>
          <w:sz w:val="26"/>
          <w:szCs w:val="26"/>
        </w:rPr>
        <w:t>ành</w:t>
      </w:r>
      <w:r w:rsidR="005C75AF" w:rsidRPr="00181156">
        <w:rPr>
          <w:rFonts w:ascii="Times New Roman" w:hAnsi="Times New Roman" w:cs="Times New Roman"/>
          <w:sz w:val="26"/>
          <w:szCs w:val="26"/>
        </w:rPr>
        <w:t>.</w:t>
      </w:r>
      <w:r w:rsidR="00181156" w:rsidRPr="00181156">
        <w:rPr>
          <w:rFonts w:ascii="Times New Roman" w:hAnsi="Times New Roman" w:cs="Times New Roman"/>
          <w:sz w:val="26"/>
          <w:szCs w:val="26"/>
        </w:rPr>
        <w:t xml:space="preserve"> </w:t>
      </w:r>
      <w:proofErr w:type="gramStart"/>
      <w:r w:rsidR="00181156" w:rsidRPr="00181156">
        <w:rPr>
          <w:rFonts w:ascii="Times New Roman" w:hAnsi="Times New Roman" w:cs="Times New Roman"/>
          <w:sz w:val="26"/>
          <w:szCs w:val="26"/>
        </w:rPr>
        <w:t>Xem</w:t>
      </w:r>
      <w:r w:rsidR="00A9329C">
        <w:rPr>
          <w:rFonts w:ascii="Times New Roman" w:hAnsi="Times New Roman" w:cs="Times New Roman"/>
          <w:i/>
          <w:sz w:val="26"/>
          <w:szCs w:val="26"/>
        </w:rPr>
        <w:t xml:space="preserve"> b</w:t>
      </w:r>
      <w:r w:rsidR="00181156">
        <w:rPr>
          <w:rFonts w:ascii="Times New Roman" w:hAnsi="Times New Roman" w:cs="Times New Roman"/>
          <w:i/>
          <w:sz w:val="26"/>
          <w:szCs w:val="26"/>
        </w:rPr>
        <w:t>ả</w:t>
      </w:r>
      <w:r w:rsidR="00A9329C">
        <w:rPr>
          <w:rFonts w:ascii="Times New Roman" w:hAnsi="Times New Roman" w:cs="Times New Roman"/>
          <w:i/>
          <w:sz w:val="26"/>
          <w:szCs w:val="26"/>
        </w:rPr>
        <w:t>ng 5 và b</w:t>
      </w:r>
      <w:r w:rsidR="00181156">
        <w:rPr>
          <w:rFonts w:ascii="Times New Roman" w:hAnsi="Times New Roman" w:cs="Times New Roman"/>
          <w:i/>
          <w:sz w:val="26"/>
          <w:szCs w:val="26"/>
        </w:rPr>
        <w:t>iểu đồ 4.</w:t>
      </w:r>
      <w:proofErr w:type="gramEnd"/>
    </w:p>
    <w:tbl>
      <w:tblPr>
        <w:tblW w:w="9385" w:type="dxa"/>
        <w:tblInd w:w="103" w:type="dxa"/>
        <w:tblLook w:val="04A0" w:firstRow="1" w:lastRow="0" w:firstColumn="1" w:lastColumn="0" w:noHBand="0" w:noVBand="1"/>
      </w:tblPr>
      <w:tblGrid>
        <w:gridCol w:w="708"/>
        <w:gridCol w:w="3600"/>
        <w:gridCol w:w="1457"/>
        <w:gridCol w:w="946"/>
        <w:gridCol w:w="634"/>
        <w:gridCol w:w="2040"/>
      </w:tblGrid>
      <w:tr w:rsidR="008F5A94" w:rsidRPr="008F5A94" w:rsidTr="00687D08">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STT</w:t>
            </w:r>
          </w:p>
        </w:tc>
        <w:tc>
          <w:tcPr>
            <w:tcW w:w="5057" w:type="dxa"/>
            <w:gridSpan w:val="2"/>
            <w:tcBorders>
              <w:top w:val="single" w:sz="4" w:space="0" w:color="auto"/>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Lao động do Trường đào tạo được DN tuyển dụng (người)</w:t>
            </w:r>
          </w:p>
        </w:tc>
        <w:tc>
          <w:tcPr>
            <w:tcW w:w="158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Ghi chú</w:t>
            </w:r>
          </w:p>
        </w:tc>
      </w:tr>
      <w:tr w:rsidR="008F5A94" w:rsidRPr="008F5A94" w:rsidTr="00687D08">
        <w:trPr>
          <w:trHeight w:val="42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Nhóm ngành</w:t>
            </w:r>
          </w:p>
        </w:tc>
        <w:tc>
          <w:tcPr>
            <w:tcW w:w="1457" w:type="dxa"/>
            <w:tcBorders>
              <w:top w:val="nil"/>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Số lượng</w:t>
            </w:r>
          </w:p>
        </w:tc>
        <w:tc>
          <w:tcPr>
            <w:tcW w:w="1580" w:type="dxa"/>
            <w:gridSpan w:val="2"/>
            <w:vMerge/>
            <w:tcBorders>
              <w:top w:val="nil"/>
              <w:left w:val="nil"/>
              <w:bottom w:val="single" w:sz="4" w:space="0" w:color="auto"/>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Cơ khí</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65</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Điện - Điện tử</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60</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28</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Động lực (ô tô)</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17</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8</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Công nghệ thông tin</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15</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C021D4" w:rsidRDefault="008F5A94" w:rsidP="008F5A94">
            <w:pPr>
              <w:spacing w:after="0" w:line="240" w:lineRule="auto"/>
              <w:jc w:val="center"/>
              <w:rPr>
                <w:rFonts w:ascii="Times New Roman" w:eastAsia="Times New Roman" w:hAnsi="Times New Roman" w:cs="Times New Roman"/>
                <w:sz w:val="26"/>
                <w:szCs w:val="26"/>
              </w:rPr>
            </w:pPr>
            <w:r w:rsidRPr="00C021D4">
              <w:rPr>
                <w:rFonts w:ascii="Times New Roman" w:eastAsia="Times New Roman" w:hAnsi="Times New Roman" w:cs="Times New Roman"/>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C021D4" w:rsidRDefault="008F5A94" w:rsidP="008F5A94">
            <w:pPr>
              <w:spacing w:after="0" w:line="240" w:lineRule="auto"/>
              <w:rPr>
                <w:rFonts w:ascii="Times New Roman" w:eastAsia="Times New Roman" w:hAnsi="Times New Roman" w:cs="Times New Roman"/>
                <w:sz w:val="26"/>
                <w:szCs w:val="26"/>
              </w:rPr>
            </w:pPr>
            <w:r w:rsidRPr="00C021D4">
              <w:rPr>
                <w:rFonts w:ascii="Times New Roman" w:eastAsia="Times New Roman" w:hAnsi="Times New Roman" w:cs="Times New Roman"/>
                <w:sz w:val="26"/>
                <w:szCs w:val="26"/>
              </w:rPr>
              <w:t>Kinh tế</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C021D4" w:rsidRDefault="007678A7" w:rsidP="008F5A94">
            <w:pPr>
              <w:spacing w:after="0" w:line="240" w:lineRule="auto"/>
              <w:jc w:val="center"/>
              <w:rPr>
                <w:rFonts w:ascii="Times New Roman" w:eastAsia="Times New Roman" w:hAnsi="Times New Roman" w:cs="Times New Roman"/>
                <w:sz w:val="26"/>
                <w:szCs w:val="26"/>
              </w:rPr>
            </w:pPr>
            <w:r w:rsidRPr="00C021D4">
              <w:rPr>
                <w:rFonts w:ascii="Times New Roman" w:eastAsia="Times New Roman" w:hAnsi="Times New Roman" w:cs="Times New Roman"/>
                <w:sz w:val="26"/>
                <w:szCs w:val="26"/>
              </w:rPr>
              <w:t>1</w:t>
            </w:r>
          </w:p>
        </w:tc>
        <w:tc>
          <w:tcPr>
            <w:tcW w:w="946" w:type="dxa"/>
            <w:tcBorders>
              <w:top w:val="nil"/>
              <w:left w:val="nil"/>
              <w:bottom w:val="single" w:sz="4" w:space="0" w:color="auto"/>
              <w:right w:val="nil"/>
            </w:tcBorders>
            <w:shd w:val="clear" w:color="auto" w:fill="auto"/>
            <w:noWrap/>
            <w:vAlign w:val="center"/>
            <w:hideMark/>
          </w:tcPr>
          <w:p w:rsidR="008F5A94" w:rsidRPr="00C021D4" w:rsidRDefault="00D26C6B" w:rsidP="008F5A9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0,</w:t>
            </w:r>
            <w:r w:rsidR="007C22EB">
              <w:rPr>
                <w:rFonts w:ascii="Times New Roman" w:eastAsia="Times New Roman" w:hAnsi="Times New Roman" w:cs="Times New Roman"/>
                <w:sz w:val="26"/>
                <w:szCs w:val="26"/>
              </w:rPr>
              <w:t>46</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C021D4" w:rsidRDefault="008F5A94" w:rsidP="008F5A94">
            <w:pPr>
              <w:spacing w:after="0" w:line="240" w:lineRule="auto"/>
              <w:rPr>
                <w:rFonts w:ascii="Times New Roman" w:eastAsia="Times New Roman" w:hAnsi="Times New Roman" w:cs="Times New Roman"/>
                <w:sz w:val="26"/>
                <w:szCs w:val="26"/>
              </w:rPr>
            </w:pPr>
            <w:r w:rsidRPr="00C021D4">
              <w:rPr>
                <w:rFonts w:ascii="Times New Roman" w:eastAsia="Times New Roman" w:hAnsi="Times New Roman" w:cs="Times New Roman"/>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C021D4" w:rsidRDefault="009979EE" w:rsidP="005803B6">
            <w:pPr>
              <w:spacing w:after="0" w:line="240" w:lineRule="auto"/>
              <w:jc w:val="center"/>
              <w:rPr>
                <w:rFonts w:ascii="Times New Roman" w:eastAsia="Times New Roman" w:hAnsi="Times New Roman" w:cs="Times New Roman"/>
                <w:sz w:val="26"/>
                <w:szCs w:val="26"/>
              </w:rPr>
            </w:pPr>
            <w:r w:rsidRPr="00C021D4">
              <w:rPr>
                <w:rFonts w:ascii="Times New Roman" w:eastAsia="Times New Roman" w:hAnsi="Times New Roman" w:cs="Times New Roman"/>
                <w:sz w:val="26"/>
                <w:szCs w:val="26"/>
              </w:rPr>
              <w:t>Đang</w:t>
            </w:r>
            <w:r w:rsidR="0095128E" w:rsidRPr="00C021D4">
              <w:rPr>
                <w:rFonts w:ascii="Times New Roman" w:eastAsia="Times New Roman" w:hAnsi="Times New Roman" w:cs="Times New Roman"/>
                <w:sz w:val="26"/>
                <w:szCs w:val="26"/>
              </w:rPr>
              <w:t xml:space="preserve"> khảo sát</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May - Thời trang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0</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9979EE" w:rsidP="005803B6">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Đang khảo sát</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Nhiệt lạnh</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49</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23</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Xây dựng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7</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3</w:t>
            </w:r>
            <w:r w:rsidR="00084A83">
              <w:rPr>
                <w:rFonts w:ascii="Times New Roman" w:eastAsia="Times New Roman" w:hAnsi="Times New Roman" w:cs="Times New Roman"/>
                <w:color w:val="000000"/>
                <w:sz w:val="26"/>
                <w:szCs w:val="26"/>
              </w:rPr>
              <w:t>,2</w:t>
            </w: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p>
        </w:tc>
      </w:tr>
      <w:tr w:rsidR="008F5A94" w:rsidRPr="008F5A94" w:rsidTr="00687D08">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Nghề khác (ngoại ngữ…)</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color w:val="000000"/>
                <w:sz w:val="26"/>
                <w:szCs w:val="26"/>
              </w:rPr>
            </w:pP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color w:val="000000"/>
                <w:sz w:val="26"/>
                <w:szCs w:val="26"/>
              </w:rPr>
            </w:pP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color w:val="000000"/>
                <w:sz w:val="26"/>
                <w:szCs w:val="26"/>
              </w:rPr>
            </w:pPr>
            <w:r w:rsidRPr="008F5A94">
              <w:rPr>
                <w:rFonts w:ascii="Times New Roman" w:eastAsia="Times New Roman" w:hAnsi="Times New Roman" w:cs="Times New Roman"/>
                <w:color w:val="000000"/>
                <w:sz w:val="26"/>
                <w:szCs w:val="26"/>
              </w:rPr>
              <w:t> </w:t>
            </w:r>
            <w:r w:rsidR="003366EF">
              <w:rPr>
                <w:rFonts w:ascii="Times New Roman" w:eastAsia="Times New Roman" w:hAnsi="Times New Roman" w:cs="Times New Roman"/>
                <w:color w:val="000000"/>
                <w:sz w:val="26"/>
                <w:szCs w:val="26"/>
              </w:rPr>
              <w:t>Đang khảo sát</w:t>
            </w:r>
          </w:p>
        </w:tc>
      </w:tr>
      <w:tr w:rsidR="008F5A94" w:rsidRPr="008F5A94" w:rsidTr="00687D08">
        <w:trPr>
          <w:trHeight w:val="405"/>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Tổng</w:t>
            </w:r>
          </w:p>
        </w:tc>
        <w:tc>
          <w:tcPr>
            <w:tcW w:w="1457"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jc w:val="center"/>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21</w:t>
            </w:r>
            <w:r w:rsidR="008C611B">
              <w:rPr>
                <w:rFonts w:ascii="Times New Roman" w:eastAsia="Times New Roman" w:hAnsi="Times New Roman" w:cs="Times New Roman"/>
                <w:b/>
                <w:bCs/>
                <w:color w:val="000000"/>
                <w:sz w:val="26"/>
                <w:szCs w:val="26"/>
              </w:rPr>
              <w:t>5</w:t>
            </w:r>
          </w:p>
        </w:tc>
        <w:tc>
          <w:tcPr>
            <w:tcW w:w="946" w:type="dxa"/>
            <w:tcBorders>
              <w:top w:val="nil"/>
              <w:left w:val="nil"/>
              <w:bottom w:val="single" w:sz="4" w:space="0" w:color="auto"/>
              <w:right w:val="nil"/>
            </w:tcBorders>
            <w:shd w:val="clear" w:color="auto" w:fill="auto"/>
            <w:noWrap/>
            <w:vAlign w:val="center"/>
            <w:hideMark/>
          </w:tcPr>
          <w:p w:rsidR="008F5A94" w:rsidRPr="008F5A94" w:rsidRDefault="008F5A94" w:rsidP="008F5A94">
            <w:pPr>
              <w:spacing w:after="0" w:line="240" w:lineRule="auto"/>
              <w:jc w:val="right"/>
              <w:rPr>
                <w:rFonts w:ascii="Times New Roman" w:eastAsia="Times New Roman" w:hAnsi="Times New Roman" w:cs="Times New Roman"/>
                <w:b/>
                <w:bCs/>
                <w:color w:val="000000"/>
                <w:sz w:val="26"/>
                <w:szCs w:val="26"/>
              </w:rPr>
            </w:pPr>
          </w:p>
        </w:tc>
        <w:tc>
          <w:tcPr>
            <w:tcW w:w="634"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8F5A94" w:rsidRPr="008F5A94" w:rsidRDefault="008F5A94" w:rsidP="008F5A94">
            <w:pPr>
              <w:spacing w:after="0" w:line="240" w:lineRule="auto"/>
              <w:rPr>
                <w:rFonts w:ascii="Times New Roman" w:eastAsia="Times New Roman" w:hAnsi="Times New Roman" w:cs="Times New Roman"/>
                <w:b/>
                <w:bCs/>
                <w:color w:val="000000"/>
                <w:sz w:val="26"/>
                <w:szCs w:val="26"/>
              </w:rPr>
            </w:pPr>
            <w:r w:rsidRPr="008F5A94">
              <w:rPr>
                <w:rFonts w:ascii="Times New Roman" w:eastAsia="Times New Roman" w:hAnsi="Times New Roman" w:cs="Times New Roman"/>
                <w:b/>
                <w:bCs/>
                <w:color w:val="000000"/>
                <w:sz w:val="26"/>
                <w:szCs w:val="26"/>
              </w:rPr>
              <w:t> </w:t>
            </w:r>
          </w:p>
        </w:tc>
      </w:tr>
      <w:tr w:rsidR="008F5A94" w:rsidRPr="008F5A94" w:rsidTr="00687D08">
        <w:trPr>
          <w:trHeight w:val="439"/>
        </w:trPr>
        <w:tc>
          <w:tcPr>
            <w:tcW w:w="938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A94" w:rsidRPr="008F5A94" w:rsidRDefault="008F5A94" w:rsidP="00181156">
            <w:pPr>
              <w:spacing w:after="0" w:line="240" w:lineRule="auto"/>
              <w:jc w:val="center"/>
              <w:rPr>
                <w:rFonts w:ascii="Times New Roman" w:eastAsia="Times New Roman" w:hAnsi="Times New Roman" w:cs="Times New Roman"/>
                <w:i/>
                <w:iCs/>
                <w:color w:val="000000"/>
                <w:sz w:val="26"/>
                <w:szCs w:val="26"/>
              </w:rPr>
            </w:pPr>
            <w:r w:rsidRPr="008F5A94">
              <w:rPr>
                <w:rFonts w:ascii="Times New Roman" w:eastAsia="Times New Roman" w:hAnsi="Times New Roman" w:cs="Times New Roman"/>
                <w:i/>
                <w:iCs/>
                <w:color w:val="000000"/>
                <w:sz w:val="26"/>
                <w:szCs w:val="26"/>
              </w:rPr>
              <w:t xml:space="preserve">Bảng </w:t>
            </w:r>
            <w:r w:rsidR="00181156">
              <w:rPr>
                <w:rFonts w:ascii="Times New Roman" w:eastAsia="Times New Roman" w:hAnsi="Times New Roman" w:cs="Times New Roman"/>
                <w:i/>
                <w:iCs/>
                <w:color w:val="000000"/>
                <w:sz w:val="26"/>
                <w:szCs w:val="26"/>
              </w:rPr>
              <w:t>5</w:t>
            </w:r>
            <w:r w:rsidRPr="008F5A94">
              <w:rPr>
                <w:rFonts w:ascii="Times New Roman" w:eastAsia="Times New Roman" w:hAnsi="Times New Roman" w:cs="Times New Roman"/>
                <w:i/>
                <w:iCs/>
                <w:color w:val="000000"/>
                <w:sz w:val="26"/>
                <w:szCs w:val="26"/>
              </w:rPr>
              <w:t>. Số lượng lao động do Trường đào tạo được doanh nghiệp tuyển dụng</w:t>
            </w:r>
          </w:p>
        </w:tc>
      </w:tr>
    </w:tbl>
    <w:p w:rsidR="008F5A94" w:rsidRDefault="008F5A94" w:rsidP="00172189">
      <w:pPr>
        <w:spacing w:before="120" w:after="120" w:line="264" w:lineRule="auto"/>
        <w:jc w:val="both"/>
        <w:rPr>
          <w:rFonts w:ascii="Times New Roman" w:hAnsi="Times New Roman" w:cs="Times New Roman"/>
          <w:b/>
          <w:sz w:val="26"/>
          <w:szCs w:val="26"/>
        </w:rPr>
      </w:pPr>
    </w:p>
    <w:p w:rsidR="00262B0F" w:rsidRDefault="001134C6" w:rsidP="00172189">
      <w:pPr>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75838A98" wp14:editId="5268D9E9">
            <wp:extent cx="5939942" cy="4352544"/>
            <wp:effectExtent l="0" t="0" r="2286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262B0F">
        <w:rPr>
          <w:noProof/>
        </w:rPr>
        <w:drawing>
          <wp:inline distT="0" distB="0" distL="0" distR="0" wp14:anchorId="45572E7D" wp14:editId="3C9F445B">
            <wp:extent cx="5961888" cy="45720"/>
            <wp:effectExtent l="0" t="0" r="20320" b="114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F5A94" w:rsidRDefault="008F5A94" w:rsidP="00172189">
      <w:pPr>
        <w:spacing w:before="120" w:after="120" w:line="264" w:lineRule="auto"/>
        <w:jc w:val="both"/>
        <w:rPr>
          <w:rFonts w:ascii="Times New Roman" w:hAnsi="Times New Roman" w:cs="Times New Roman"/>
          <w:b/>
          <w:sz w:val="26"/>
          <w:szCs w:val="26"/>
        </w:rPr>
      </w:pPr>
    </w:p>
    <w:p w:rsidR="00713660" w:rsidRPr="00696236" w:rsidRDefault="00713660" w:rsidP="00386091">
      <w:pPr>
        <w:spacing w:before="120" w:after="120" w:line="264" w:lineRule="auto"/>
        <w:ind w:firstLine="720"/>
        <w:jc w:val="both"/>
        <w:rPr>
          <w:rFonts w:ascii="Times New Roman" w:hAnsi="Times New Roman" w:cs="Times New Roman"/>
          <w:b/>
          <w:i/>
          <w:sz w:val="26"/>
          <w:szCs w:val="26"/>
        </w:rPr>
      </w:pPr>
      <w:r w:rsidRPr="00696236">
        <w:rPr>
          <w:rFonts w:ascii="Times New Roman" w:eastAsia="Times New Roman" w:hAnsi="Times New Roman" w:cs="Times New Roman"/>
          <w:b/>
          <w:i/>
          <w:sz w:val="28"/>
          <w:szCs w:val="26"/>
        </w:rPr>
        <w:t xml:space="preserve">3.1.5. </w:t>
      </w:r>
      <w:r w:rsidRPr="00696236">
        <w:rPr>
          <w:rFonts w:ascii="Times New Roman" w:hAnsi="Times New Roman" w:cs="Times New Roman"/>
          <w:b/>
          <w:i/>
          <w:sz w:val="26"/>
          <w:szCs w:val="26"/>
        </w:rPr>
        <w:t xml:space="preserve">Nhu cầu tuyển dụng của </w:t>
      </w:r>
      <w:r w:rsidR="00AB2E10" w:rsidRPr="00696236">
        <w:rPr>
          <w:rFonts w:ascii="Times New Roman" w:hAnsi="Times New Roman" w:cs="Times New Roman"/>
          <w:b/>
          <w:i/>
          <w:sz w:val="26"/>
          <w:szCs w:val="26"/>
        </w:rPr>
        <w:t>cơ quan, doanh nghiệp</w:t>
      </w:r>
      <w:r w:rsidRPr="00696236">
        <w:rPr>
          <w:rFonts w:ascii="Times New Roman" w:hAnsi="Times New Roman" w:cs="Times New Roman"/>
          <w:b/>
          <w:i/>
          <w:sz w:val="26"/>
          <w:szCs w:val="26"/>
        </w:rPr>
        <w:t xml:space="preserve"> trong thời gian tới</w:t>
      </w:r>
    </w:p>
    <w:tbl>
      <w:tblPr>
        <w:tblW w:w="9385" w:type="dxa"/>
        <w:tblInd w:w="103" w:type="dxa"/>
        <w:tblLook w:val="04A0" w:firstRow="1" w:lastRow="0" w:firstColumn="1" w:lastColumn="0" w:noHBand="0" w:noVBand="1"/>
      </w:tblPr>
      <w:tblGrid>
        <w:gridCol w:w="708"/>
        <w:gridCol w:w="3600"/>
        <w:gridCol w:w="1457"/>
        <w:gridCol w:w="1090"/>
        <w:gridCol w:w="490"/>
        <w:gridCol w:w="2040"/>
      </w:tblGrid>
      <w:tr w:rsidR="00BD735B" w:rsidRPr="00BD735B" w:rsidTr="00BD735B">
        <w:trPr>
          <w:trHeight w:val="69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STT</w:t>
            </w:r>
          </w:p>
        </w:tc>
        <w:tc>
          <w:tcPr>
            <w:tcW w:w="5057" w:type="dxa"/>
            <w:gridSpan w:val="2"/>
            <w:tcBorders>
              <w:top w:val="single" w:sz="4" w:space="0" w:color="auto"/>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Kế hoạch tuyển dụng lao động, thực tập trong khoảng 12 tháng tới  (người)</w:t>
            </w:r>
          </w:p>
        </w:tc>
        <w:tc>
          <w:tcPr>
            <w:tcW w:w="158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Tỉ lệ</w:t>
            </w:r>
          </w:p>
        </w:tc>
        <w:tc>
          <w:tcPr>
            <w:tcW w:w="20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Ghi chú</w:t>
            </w:r>
          </w:p>
        </w:tc>
      </w:tr>
      <w:tr w:rsidR="00BD735B" w:rsidRPr="00BD735B" w:rsidTr="00BD735B">
        <w:trPr>
          <w:trHeight w:val="40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Nhóm ngành</w:t>
            </w:r>
          </w:p>
        </w:tc>
        <w:tc>
          <w:tcPr>
            <w:tcW w:w="1457" w:type="dxa"/>
            <w:tcBorders>
              <w:top w:val="nil"/>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Số lượng</w:t>
            </w:r>
          </w:p>
        </w:tc>
        <w:tc>
          <w:tcPr>
            <w:tcW w:w="1580" w:type="dxa"/>
            <w:gridSpan w:val="2"/>
            <w:vMerge/>
            <w:tcBorders>
              <w:top w:val="nil"/>
              <w:left w:val="nil"/>
              <w:bottom w:val="single" w:sz="4" w:space="0" w:color="auto"/>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c>
          <w:tcPr>
            <w:tcW w:w="2040" w:type="dxa"/>
            <w:vMerge/>
            <w:tcBorders>
              <w:top w:val="single" w:sz="4" w:space="0" w:color="auto"/>
              <w:left w:val="single" w:sz="4" w:space="0" w:color="auto"/>
              <w:bottom w:val="single" w:sz="4" w:space="0" w:color="000000"/>
              <w:right w:val="single" w:sz="4" w:space="0" w:color="auto"/>
            </w:tcBorders>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Cơ khí</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163</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33,1</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Điện - Điện tử</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169</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34,3</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3</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Động lực (ô tô)</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22</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4,5</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Công nghệ thông tin</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21</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4,3</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5</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FF088F" w:rsidRDefault="00BD735B" w:rsidP="00BD735B">
            <w:pPr>
              <w:spacing w:after="0" w:line="240" w:lineRule="auto"/>
              <w:rPr>
                <w:rFonts w:ascii="Times New Roman" w:eastAsia="Times New Roman" w:hAnsi="Times New Roman" w:cs="Times New Roman"/>
                <w:color w:val="FF0000"/>
                <w:sz w:val="26"/>
                <w:szCs w:val="26"/>
              </w:rPr>
            </w:pPr>
            <w:r w:rsidRPr="00696236">
              <w:rPr>
                <w:rFonts w:ascii="Times New Roman" w:eastAsia="Times New Roman" w:hAnsi="Times New Roman" w:cs="Times New Roman"/>
                <w:sz w:val="26"/>
                <w:szCs w:val="26"/>
              </w:rPr>
              <w:t>Kinh tế</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FF088F" w:rsidRDefault="00FF088F" w:rsidP="00BD735B">
            <w:pPr>
              <w:spacing w:after="0" w:line="240" w:lineRule="auto"/>
              <w:jc w:val="center"/>
              <w:rPr>
                <w:rFonts w:ascii="Times New Roman" w:eastAsia="Times New Roman" w:hAnsi="Times New Roman" w:cs="Times New Roman"/>
                <w:color w:val="FF0000"/>
                <w:sz w:val="26"/>
                <w:szCs w:val="26"/>
              </w:rPr>
            </w:pPr>
            <w:r w:rsidRPr="00FC2A68">
              <w:rPr>
                <w:rFonts w:ascii="Times New Roman" w:eastAsia="Times New Roman" w:hAnsi="Times New Roman" w:cs="Times New Roman"/>
                <w:sz w:val="26"/>
                <w:szCs w:val="26"/>
              </w:rPr>
              <w:t>1</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065270" w:rsidP="00BD735B">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0,46</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696236" w:rsidRDefault="00D51F2D" w:rsidP="00696236">
            <w:pPr>
              <w:spacing w:after="0" w:line="240" w:lineRule="auto"/>
              <w:jc w:val="center"/>
              <w:rPr>
                <w:rFonts w:ascii="Times New Roman" w:eastAsia="Times New Roman" w:hAnsi="Times New Roman" w:cs="Times New Roman"/>
                <w:sz w:val="26"/>
                <w:szCs w:val="26"/>
              </w:rPr>
            </w:pPr>
            <w:r w:rsidRPr="00696236">
              <w:rPr>
                <w:rFonts w:ascii="Times New Roman" w:eastAsia="Times New Roman" w:hAnsi="Times New Roman" w:cs="Times New Roman"/>
                <w:sz w:val="26"/>
                <w:szCs w:val="26"/>
              </w:rPr>
              <w:t xml:space="preserve">Đang </w:t>
            </w:r>
            <w:r w:rsidR="0095128E" w:rsidRPr="00696236">
              <w:rPr>
                <w:rFonts w:ascii="Times New Roman" w:eastAsia="Times New Roman" w:hAnsi="Times New Roman" w:cs="Times New Roman"/>
                <w:sz w:val="26"/>
                <w:szCs w:val="26"/>
              </w:rPr>
              <w:t>khảo sát</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6</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May - Thời trang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0</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696236" w:rsidRDefault="00D51F2D" w:rsidP="00696236">
            <w:pPr>
              <w:spacing w:after="0" w:line="240" w:lineRule="auto"/>
              <w:jc w:val="center"/>
              <w:rPr>
                <w:rFonts w:ascii="Times New Roman" w:eastAsia="Times New Roman" w:hAnsi="Times New Roman" w:cs="Times New Roman"/>
                <w:sz w:val="26"/>
                <w:szCs w:val="26"/>
              </w:rPr>
            </w:pPr>
            <w:r w:rsidRPr="00696236">
              <w:rPr>
                <w:rFonts w:ascii="Times New Roman" w:eastAsia="Times New Roman" w:hAnsi="Times New Roman" w:cs="Times New Roman"/>
                <w:sz w:val="26"/>
                <w:szCs w:val="26"/>
              </w:rPr>
              <w:t>Đang khảo sát</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7</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Nhiệt lạnh</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89</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18,1</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8</w:t>
            </w:r>
          </w:p>
        </w:tc>
        <w:tc>
          <w:tcPr>
            <w:tcW w:w="360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Xây dựng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28</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5,7</w:t>
            </w: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p>
        </w:tc>
      </w:tr>
      <w:tr w:rsidR="00BD735B" w:rsidRPr="00BD735B" w:rsidTr="00BD735B">
        <w:trPr>
          <w:trHeight w:val="43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9</w:t>
            </w:r>
          </w:p>
        </w:tc>
        <w:tc>
          <w:tcPr>
            <w:tcW w:w="3600" w:type="dxa"/>
            <w:tcBorders>
              <w:top w:val="nil"/>
              <w:left w:val="nil"/>
              <w:bottom w:val="single" w:sz="4" w:space="0" w:color="auto"/>
              <w:right w:val="single" w:sz="4" w:space="0" w:color="auto"/>
            </w:tcBorders>
            <w:shd w:val="clear" w:color="auto" w:fill="auto"/>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Nghề khác (ngoại ngữ…)</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color w:val="000000"/>
                <w:sz w:val="26"/>
                <w:szCs w:val="26"/>
              </w:rPr>
            </w:pP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color w:val="000000"/>
                <w:sz w:val="26"/>
                <w:szCs w:val="26"/>
              </w:rPr>
            </w:pP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color w:val="000000"/>
                <w:sz w:val="26"/>
                <w:szCs w:val="26"/>
              </w:rPr>
            </w:pPr>
            <w:r w:rsidRPr="00BD735B">
              <w:rPr>
                <w:rFonts w:ascii="Times New Roman" w:eastAsia="Times New Roman" w:hAnsi="Times New Roman" w:cs="Times New Roman"/>
                <w:color w:val="000000"/>
                <w:sz w:val="26"/>
                <w:szCs w:val="26"/>
              </w:rPr>
              <w:t> </w:t>
            </w:r>
            <w:r w:rsidR="005E7C18" w:rsidRPr="00696236">
              <w:rPr>
                <w:rFonts w:ascii="Times New Roman" w:eastAsia="Times New Roman" w:hAnsi="Times New Roman" w:cs="Times New Roman"/>
                <w:sz w:val="26"/>
                <w:szCs w:val="26"/>
              </w:rPr>
              <w:t>Đang khảo sát</w:t>
            </w:r>
          </w:p>
        </w:tc>
      </w:tr>
      <w:tr w:rsidR="00BD735B" w:rsidRPr="00BD735B" w:rsidTr="00BD735B">
        <w:trPr>
          <w:trHeight w:val="439"/>
        </w:trPr>
        <w:tc>
          <w:tcPr>
            <w:tcW w:w="43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Tổng</w:t>
            </w:r>
          </w:p>
        </w:tc>
        <w:tc>
          <w:tcPr>
            <w:tcW w:w="1457"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jc w:val="center"/>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49</w:t>
            </w:r>
            <w:r w:rsidR="00020800">
              <w:rPr>
                <w:rFonts w:ascii="Times New Roman" w:eastAsia="Times New Roman" w:hAnsi="Times New Roman" w:cs="Times New Roman"/>
                <w:b/>
                <w:bCs/>
                <w:color w:val="000000"/>
                <w:sz w:val="26"/>
                <w:szCs w:val="26"/>
              </w:rPr>
              <w:t>3</w:t>
            </w:r>
          </w:p>
        </w:tc>
        <w:tc>
          <w:tcPr>
            <w:tcW w:w="1090" w:type="dxa"/>
            <w:tcBorders>
              <w:top w:val="nil"/>
              <w:left w:val="nil"/>
              <w:bottom w:val="single" w:sz="4" w:space="0" w:color="auto"/>
              <w:right w:val="nil"/>
            </w:tcBorders>
            <w:shd w:val="clear" w:color="auto" w:fill="auto"/>
            <w:noWrap/>
            <w:vAlign w:val="center"/>
            <w:hideMark/>
          </w:tcPr>
          <w:p w:rsidR="00BD735B" w:rsidRPr="00BD735B" w:rsidRDefault="00BD735B" w:rsidP="00BD735B">
            <w:pPr>
              <w:spacing w:after="0" w:line="240" w:lineRule="auto"/>
              <w:jc w:val="right"/>
              <w:rPr>
                <w:rFonts w:ascii="Times New Roman" w:eastAsia="Times New Roman" w:hAnsi="Times New Roman" w:cs="Times New Roman"/>
                <w:b/>
                <w:bCs/>
                <w:color w:val="000000"/>
                <w:sz w:val="26"/>
                <w:szCs w:val="26"/>
              </w:rPr>
            </w:pPr>
          </w:p>
        </w:tc>
        <w:tc>
          <w:tcPr>
            <w:tcW w:w="49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w:t>
            </w:r>
          </w:p>
        </w:tc>
        <w:tc>
          <w:tcPr>
            <w:tcW w:w="2040" w:type="dxa"/>
            <w:tcBorders>
              <w:top w:val="nil"/>
              <w:left w:val="nil"/>
              <w:bottom w:val="single" w:sz="4" w:space="0" w:color="auto"/>
              <w:right w:val="single" w:sz="4" w:space="0" w:color="auto"/>
            </w:tcBorders>
            <w:shd w:val="clear" w:color="auto" w:fill="auto"/>
            <w:noWrap/>
            <w:vAlign w:val="center"/>
            <w:hideMark/>
          </w:tcPr>
          <w:p w:rsidR="00BD735B" w:rsidRPr="00BD735B" w:rsidRDefault="00BD735B" w:rsidP="00BD735B">
            <w:pPr>
              <w:spacing w:after="0" w:line="240" w:lineRule="auto"/>
              <w:rPr>
                <w:rFonts w:ascii="Times New Roman" w:eastAsia="Times New Roman" w:hAnsi="Times New Roman" w:cs="Times New Roman"/>
                <w:b/>
                <w:bCs/>
                <w:color w:val="000000"/>
                <w:sz w:val="26"/>
                <w:szCs w:val="26"/>
              </w:rPr>
            </w:pPr>
            <w:r w:rsidRPr="00BD735B">
              <w:rPr>
                <w:rFonts w:ascii="Times New Roman" w:eastAsia="Times New Roman" w:hAnsi="Times New Roman" w:cs="Times New Roman"/>
                <w:b/>
                <w:bCs/>
                <w:color w:val="000000"/>
                <w:sz w:val="26"/>
                <w:szCs w:val="26"/>
              </w:rPr>
              <w:t> </w:t>
            </w:r>
          </w:p>
        </w:tc>
      </w:tr>
      <w:tr w:rsidR="00BD735B" w:rsidRPr="00BD735B" w:rsidTr="00BD735B">
        <w:trPr>
          <w:trHeight w:val="540"/>
        </w:trPr>
        <w:tc>
          <w:tcPr>
            <w:tcW w:w="9385" w:type="dxa"/>
            <w:gridSpan w:val="6"/>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BD735B" w:rsidRPr="00BD735B" w:rsidRDefault="00BD735B" w:rsidP="00584A90">
            <w:pPr>
              <w:spacing w:after="0" w:line="240" w:lineRule="auto"/>
              <w:jc w:val="center"/>
              <w:rPr>
                <w:rFonts w:ascii="Times New Roman" w:eastAsia="Times New Roman" w:hAnsi="Times New Roman" w:cs="Times New Roman"/>
                <w:i/>
                <w:iCs/>
                <w:color w:val="000000"/>
                <w:sz w:val="26"/>
                <w:szCs w:val="26"/>
              </w:rPr>
            </w:pPr>
            <w:r w:rsidRPr="00BD735B">
              <w:rPr>
                <w:rFonts w:ascii="Times New Roman" w:eastAsia="Times New Roman" w:hAnsi="Times New Roman" w:cs="Times New Roman"/>
                <w:i/>
                <w:iCs/>
                <w:color w:val="000000"/>
                <w:sz w:val="26"/>
                <w:szCs w:val="26"/>
              </w:rPr>
              <w:t xml:space="preserve">Bảng </w:t>
            </w:r>
            <w:r w:rsidR="00584A90">
              <w:rPr>
                <w:rFonts w:ascii="Times New Roman" w:eastAsia="Times New Roman" w:hAnsi="Times New Roman" w:cs="Times New Roman"/>
                <w:i/>
                <w:iCs/>
                <w:color w:val="000000"/>
                <w:sz w:val="26"/>
                <w:szCs w:val="26"/>
              </w:rPr>
              <w:t>6</w:t>
            </w:r>
            <w:r w:rsidRPr="00BD735B">
              <w:rPr>
                <w:rFonts w:ascii="Times New Roman" w:eastAsia="Times New Roman" w:hAnsi="Times New Roman" w:cs="Times New Roman"/>
                <w:i/>
                <w:iCs/>
                <w:color w:val="000000"/>
                <w:sz w:val="26"/>
                <w:szCs w:val="26"/>
              </w:rPr>
              <w:t xml:space="preserve">: Nhu cầu tuyển dụng của các </w:t>
            </w:r>
            <w:r w:rsidR="00105C03">
              <w:rPr>
                <w:rFonts w:ascii="Times New Roman" w:eastAsia="Times New Roman" w:hAnsi="Times New Roman" w:cs="Times New Roman"/>
                <w:i/>
                <w:iCs/>
                <w:color w:val="000000"/>
                <w:sz w:val="26"/>
                <w:szCs w:val="26"/>
              </w:rPr>
              <w:t xml:space="preserve">cơ quan, </w:t>
            </w:r>
            <w:r w:rsidRPr="00BD735B">
              <w:rPr>
                <w:rFonts w:ascii="Times New Roman" w:eastAsia="Times New Roman" w:hAnsi="Times New Roman" w:cs="Times New Roman"/>
                <w:i/>
                <w:iCs/>
                <w:color w:val="000000"/>
                <w:sz w:val="26"/>
                <w:szCs w:val="26"/>
              </w:rPr>
              <w:t>doanh nghiệp</w:t>
            </w:r>
          </w:p>
        </w:tc>
      </w:tr>
    </w:tbl>
    <w:p w:rsidR="000322DE" w:rsidRDefault="00B923D6" w:rsidP="0058243A">
      <w:pPr>
        <w:spacing w:before="120" w:after="120" w:line="264" w:lineRule="auto"/>
        <w:jc w:val="both"/>
        <w:rPr>
          <w:rFonts w:ascii="Times New Roman" w:eastAsia="Times New Roman" w:hAnsi="Times New Roman" w:cs="Times New Roman"/>
          <w:b/>
          <w:bCs/>
          <w:i/>
          <w:color w:val="000000"/>
          <w:sz w:val="26"/>
          <w:szCs w:val="26"/>
        </w:rPr>
      </w:pPr>
      <w:r w:rsidRPr="00B923D6">
        <w:rPr>
          <w:rFonts w:ascii="Times New Roman" w:hAnsi="Times New Roman" w:cs="Times New Roman"/>
          <w:noProof/>
          <w:sz w:val="26"/>
          <w:szCs w:val="26"/>
        </w:rPr>
        <w:lastRenderedPageBreak/>
        <w:drawing>
          <wp:inline distT="0" distB="0" distL="0" distR="0" wp14:anchorId="5BB302E5" wp14:editId="7D82EE9E">
            <wp:extent cx="5910682" cy="3803904"/>
            <wp:effectExtent l="0" t="0" r="13970" b="254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17C96" w:rsidRPr="00F23928" w:rsidRDefault="006977C2" w:rsidP="00386091">
      <w:pPr>
        <w:spacing w:before="120" w:after="120" w:line="264" w:lineRule="auto"/>
        <w:ind w:firstLine="720"/>
        <w:jc w:val="both"/>
        <w:rPr>
          <w:rFonts w:ascii="Times New Roman" w:hAnsi="Times New Roman" w:cs="Times New Roman"/>
          <w:b/>
          <w:i/>
          <w:sz w:val="26"/>
          <w:szCs w:val="26"/>
        </w:rPr>
      </w:pPr>
      <w:r w:rsidRPr="00F23928">
        <w:rPr>
          <w:rFonts w:ascii="Times New Roman" w:eastAsia="Times New Roman" w:hAnsi="Times New Roman" w:cs="Times New Roman"/>
          <w:b/>
          <w:i/>
          <w:sz w:val="28"/>
          <w:szCs w:val="26"/>
        </w:rPr>
        <w:t xml:space="preserve">3.1.6. </w:t>
      </w:r>
      <w:r w:rsidR="00517C96" w:rsidRPr="00F23928">
        <w:rPr>
          <w:rFonts w:ascii="Times New Roman" w:hAnsi="Times New Roman" w:cs="Times New Roman"/>
          <w:b/>
          <w:i/>
          <w:sz w:val="26"/>
          <w:szCs w:val="26"/>
        </w:rPr>
        <w:t xml:space="preserve">Mức độ hài lòng với </w:t>
      </w:r>
      <w:proofErr w:type="gramStart"/>
      <w:r w:rsidR="00517C96" w:rsidRPr="00F23928">
        <w:rPr>
          <w:rFonts w:ascii="Times New Roman" w:hAnsi="Times New Roman" w:cs="Times New Roman"/>
          <w:b/>
          <w:i/>
          <w:sz w:val="26"/>
          <w:szCs w:val="26"/>
        </w:rPr>
        <w:t>lao</w:t>
      </w:r>
      <w:proofErr w:type="gramEnd"/>
      <w:r w:rsidR="00517C96" w:rsidRPr="00F23928">
        <w:rPr>
          <w:rFonts w:ascii="Times New Roman" w:hAnsi="Times New Roman" w:cs="Times New Roman"/>
          <w:b/>
          <w:i/>
          <w:sz w:val="26"/>
          <w:szCs w:val="26"/>
        </w:rPr>
        <w:t xml:space="preserve"> động do Trường đào tạo</w:t>
      </w:r>
    </w:p>
    <w:p w:rsidR="00517C96" w:rsidRPr="00376D74" w:rsidRDefault="005A3AC7" w:rsidP="00F23928">
      <w:pPr>
        <w:spacing w:before="120" w:after="120"/>
        <w:ind w:firstLine="720"/>
        <w:jc w:val="both"/>
        <w:rPr>
          <w:rFonts w:ascii="Times New Roman" w:hAnsi="Times New Roman" w:cs="Times New Roman"/>
          <w:i/>
          <w:sz w:val="26"/>
          <w:szCs w:val="26"/>
        </w:rPr>
      </w:pPr>
      <w:r>
        <w:rPr>
          <w:rFonts w:ascii="Times New Roman" w:hAnsi="Times New Roman" w:cs="Times New Roman"/>
          <w:sz w:val="26"/>
          <w:szCs w:val="26"/>
        </w:rPr>
        <w:t xml:space="preserve">- </w:t>
      </w:r>
      <w:r w:rsidR="00517C96" w:rsidRPr="00831224">
        <w:rPr>
          <w:rFonts w:ascii="Times New Roman" w:hAnsi="Times New Roman" w:cs="Times New Roman"/>
          <w:sz w:val="26"/>
          <w:szCs w:val="26"/>
        </w:rPr>
        <w:t xml:space="preserve">Số doanh nghiệp đánh giá chất lượng cựu sinh viên ở các nhóm ngành là </w:t>
      </w:r>
      <w:r w:rsidR="00517C96">
        <w:rPr>
          <w:rFonts w:ascii="Times New Roman" w:hAnsi="Times New Roman" w:cs="Times New Roman"/>
          <w:sz w:val="26"/>
          <w:szCs w:val="26"/>
        </w:rPr>
        <w:t>51</w:t>
      </w:r>
      <w:r w:rsidR="00517C96" w:rsidRPr="00831224">
        <w:rPr>
          <w:rFonts w:ascii="Times New Roman" w:hAnsi="Times New Roman" w:cs="Times New Roman"/>
          <w:sz w:val="26"/>
          <w:szCs w:val="26"/>
        </w:rPr>
        <w:t xml:space="preserve"> ý ki</w:t>
      </w:r>
      <w:r w:rsidR="00517C96">
        <w:rPr>
          <w:rFonts w:ascii="Times New Roman" w:hAnsi="Times New Roman" w:cs="Times New Roman"/>
          <w:sz w:val="26"/>
          <w:szCs w:val="26"/>
        </w:rPr>
        <w:t>ế</w:t>
      </w:r>
      <w:r w:rsidR="00517C96" w:rsidRPr="00831224">
        <w:rPr>
          <w:rFonts w:ascii="Times New Roman" w:hAnsi="Times New Roman" w:cs="Times New Roman"/>
          <w:sz w:val="26"/>
          <w:szCs w:val="26"/>
        </w:rPr>
        <w:t>n, trong đó: mức độ hài lòng</w:t>
      </w:r>
      <w:r w:rsidR="00A71A64">
        <w:rPr>
          <w:rFonts w:ascii="Times New Roman" w:hAnsi="Times New Roman" w:cs="Times New Roman"/>
          <w:sz w:val="26"/>
          <w:szCs w:val="26"/>
        </w:rPr>
        <w:t xml:space="preserve"> (bao gồm: Hoàn toàn hài lòng, </w:t>
      </w:r>
      <w:r w:rsidR="00321316">
        <w:rPr>
          <w:rFonts w:ascii="Times New Roman" w:hAnsi="Times New Roman" w:cs="Times New Roman"/>
          <w:sz w:val="26"/>
          <w:szCs w:val="26"/>
        </w:rPr>
        <w:t>P</w:t>
      </w:r>
      <w:r w:rsidR="00A71A64">
        <w:rPr>
          <w:rFonts w:ascii="Times New Roman" w:hAnsi="Times New Roman" w:cs="Times New Roman"/>
          <w:sz w:val="26"/>
          <w:szCs w:val="26"/>
        </w:rPr>
        <w:t xml:space="preserve">hần lớn hài lòng và </w:t>
      </w:r>
      <w:r w:rsidR="00321316">
        <w:rPr>
          <w:rFonts w:ascii="Times New Roman" w:hAnsi="Times New Roman" w:cs="Times New Roman"/>
          <w:sz w:val="26"/>
          <w:szCs w:val="26"/>
        </w:rPr>
        <w:t>H</w:t>
      </w:r>
      <w:r w:rsidR="00A71A64">
        <w:rPr>
          <w:rFonts w:ascii="Times New Roman" w:hAnsi="Times New Roman" w:cs="Times New Roman"/>
          <w:sz w:val="26"/>
          <w:szCs w:val="26"/>
        </w:rPr>
        <w:t>ài lòng)</w:t>
      </w:r>
      <w:r w:rsidR="00517C96" w:rsidRPr="00831224">
        <w:rPr>
          <w:rFonts w:ascii="Times New Roman" w:hAnsi="Times New Roman" w:cs="Times New Roman"/>
          <w:sz w:val="26"/>
          <w:szCs w:val="26"/>
        </w:rPr>
        <w:t xml:space="preserve"> của doanh nghiệp đối với chất lượng lao động của trường đào tạo là </w:t>
      </w:r>
      <w:r w:rsidR="00517C96">
        <w:rPr>
          <w:rFonts w:ascii="Times New Roman" w:hAnsi="Times New Roman" w:cs="Times New Roman"/>
          <w:sz w:val="26"/>
          <w:szCs w:val="26"/>
        </w:rPr>
        <w:t>50/51</w:t>
      </w:r>
      <w:r w:rsidR="00517C96" w:rsidRPr="00831224">
        <w:rPr>
          <w:rFonts w:ascii="Times New Roman" w:hAnsi="Times New Roman" w:cs="Times New Roman"/>
          <w:sz w:val="26"/>
          <w:szCs w:val="26"/>
        </w:rPr>
        <w:t xml:space="preserve"> chiếm tỉ lệ </w:t>
      </w:r>
      <w:r w:rsidR="00517C96">
        <w:rPr>
          <w:rFonts w:ascii="Times New Roman" w:hAnsi="Times New Roman" w:cs="Times New Roman"/>
          <w:sz w:val="26"/>
          <w:szCs w:val="26"/>
        </w:rPr>
        <w:t>98</w:t>
      </w:r>
      <w:r w:rsidR="00517C96" w:rsidRPr="00831224">
        <w:rPr>
          <w:rFonts w:ascii="Times New Roman" w:hAnsi="Times New Roman" w:cs="Times New Roman"/>
          <w:sz w:val="26"/>
          <w:szCs w:val="26"/>
        </w:rPr>
        <w:t xml:space="preserve">%, không hài lòng </w:t>
      </w:r>
      <w:r w:rsidR="00321316">
        <w:rPr>
          <w:rFonts w:ascii="Times New Roman" w:hAnsi="Times New Roman" w:cs="Times New Roman"/>
          <w:sz w:val="26"/>
          <w:szCs w:val="26"/>
        </w:rPr>
        <w:t>(gồm: Phần lớn không hài lòng vào Hoàn toàn không hài lòng</w:t>
      </w:r>
      <w:proofErr w:type="gramStart"/>
      <w:r w:rsidR="00321316">
        <w:rPr>
          <w:rFonts w:ascii="Times New Roman" w:hAnsi="Times New Roman" w:cs="Times New Roman"/>
          <w:sz w:val="26"/>
          <w:szCs w:val="26"/>
        </w:rPr>
        <w:t>)</w:t>
      </w:r>
      <w:r w:rsidR="00517C96" w:rsidRPr="00831224">
        <w:rPr>
          <w:rFonts w:ascii="Times New Roman" w:hAnsi="Times New Roman" w:cs="Times New Roman"/>
          <w:sz w:val="26"/>
          <w:szCs w:val="26"/>
        </w:rPr>
        <w:t>là</w:t>
      </w:r>
      <w:proofErr w:type="gramEnd"/>
      <w:r w:rsidR="00517C96" w:rsidRPr="00831224">
        <w:rPr>
          <w:rFonts w:ascii="Times New Roman" w:hAnsi="Times New Roman" w:cs="Times New Roman"/>
          <w:sz w:val="26"/>
          <w:szCs w:val="26"/>
        </w:rPr>
        <w:t xml:space="preserve"> 1/</w:t>
      </w:r>
      <w:r w:rsidR="00517C96">
        <w:rPr>
          <w:rFonts w:ascii="Times New Roman" w:hAnsi="Times New Roman" w:cs="Times New Roman"/>
          <w:sz w:val="26"/>
          <w:szCs w:val="26"/>
        </w:rPr>
        <w:t>51</w:t>
      </w:r>
      <w:r w:rsidR="00517C96" w:rsidRPr="00831224">
        <w:rPr>
          <w:rFonts w:ascii="Times New Roman" w:hAnsi="Times New Roman" w:cs="Times New Roman"/>
          <w:sz w:val="26"/>
          <w:szCs w:val="26"/>
        </w:rPr>
        <w:t xml:space="preserve"> chiếm tỉ lệ </w:t>
      </w:r>
      <w:r w:rsidR="00517C96">
        <w:rPr>
          <w:rFonts w:ascii="Times New Roman" w:hAnsi="Times New Roman" w:cs="Times New Roman"/>
          <w:sz w:val="26"/>
          <w:szCs w:val="26"/>
        </w:rPr>
        <w:t>2</w:t>
      </w:r>
      <w:r w:rsidR="00517C96" w:rsidRPr="00831224">
        <w:rPr>
          <w:rFonts w:ascii="Times New Roman" w:hAnsi="Times New Roman" w:cs="Times New Roman"/>
          <w:sz w:val="26"/>
          <w:szCs w:val="26"/>
        </w:rPr>
        <w:t>%.</w:t>
      </w:r>
      <w:r w:rsidR="00517C96" w:rsidRPr="00376D74">
        <w:rPr>
          <w:rFonts w:ascii="Times New Roman" w:hAnsi="Times New Roman" w:cs="Times New Roman"/>
          <w:i/>
          <w:sz w:val="26"/>
          <w:szCs w:val="26"/>
        </w:rPr>
        <w:t xml:space="preserve"> </w:t>
      </w:r>
      <w:proofErr w:type="gramStart"/>
      <w:r w:rsidR="00517C96" w:rsidRPr="00321316">
        <w:rPr>
          <w:rFonts w:ascii="Times New Roman" w:hAnsi="Times New Roman" w:cs="Times New Roman"/>
          <w:sz w:val="26"/>
          <w:szCs w:val="26"/>
        </w:rPr>
        <w:t>Xem</w:t>
      </w:r>
      <w:r w:rsidR="00F23928">
        <w:rPr>
          <w:rFonts w:ascii="Times New Roman" w:hAnsi="Times New Roman" w:cs="Times New Roman"/>
          <w:i/>
          <w:sz w:val="26"/>
          <w:szCs w:val="26"/>
        </w:rPr>
        <w:t xml:space="preserve"> b</w:t>
      </w:r>
      <w:r w:rsidR="00517C96" w:rsidRPr="00376D74">
        <w:rPr>
          <w:rFonts w:ascii="Times New Roman" w:hAnsi="Times New Roman" w:cs="Times New Roman"/>
          <w:i/>
          <w:sz w:val="26"/>
          <w:szCs w:val="26"/>
        </w:rPr>
        <w:t xml:space="preserve">ảng </w:t>
      </w:r>
      <w:r w:rsidR="00584A90">
        <w:rPr>
          <w:rFonts w:ascii="Times New Roman" w:hAnsi="Times New Roman" w:cs="Times New Roman"/>
          <w:i/>
          <w:sz w:val="26"/>
          <w:szCs w:val="26"/>
        </w:rPr>
        <w:t>7</w:t>
      </w:r>
      <w:r w:rsidR="00517C96" w:rsidRPr="00376D74">
        <w:rPr>
          <w:rFonts w:ascii="Times New Roman" w:hAnsi="Times New Roman" w:cs="Times New Roman"/>
          <w:i/>
          <w:sz w:val="26"/>
          <w:szCs w:val="26"/>
        </w:rPr>
        <w:t xml:space="preserve"> </w:t>
      </w:r>
      <w:r w:rsidR="00517C96" w:rsidRPr="00DD1FBB">
        <w:rPr>
          <w:rFonts w:ascii="Times New Roman" w:hAnsi="Times New Roman" w:cs="Times New Roman"/>
          <w:sz w:val="26"/>
          <w:szCs w:val="26"/>
        </w:rPr>
        <w:t>và</w:t>
      </w:r>
      <w:r w:rsidR="00F23928">
        <w:rPr>
          <w:rFonts w:ascii="Times New Roman" w:hAnsi="Times New Roman" w:cs="Times New Roman"/>
          <w:i/>
          <w:sz w:val="26"/>
          <w:szCs w:val="26"/>
        </w:rPr>
        <w:t xml:space="preserve"> b</w:t>
      </w:r>
      <w:r w:rsidR="00517C96" w:rsidRPr="00376D74">
        <w:rPr>
          <w:rFonts w:ascii="Times New Roman" w:hAnsi="Times New Roman" w:cs="Times New Roman"/>
          <w:i/>
          <w:sz w:val="26"/>
          <w:szCs w:val="26"/>
        </w:rPr>
        <w:t xml:space="preserve">iểu đồ </w:t>
      </w:r>
      <w:r w:rsidR="00584A90">
        <w:rPr>
          <w:rFonts w:ascii="Times New Roman" w:hAnsi="Times New Roman" w:cs="Times New Roman"/>
          <w:i/>
          <w:sz w:val="26"/>
          <w:szCs w:val="26"/>
        </w:rPr>
        <w:t>6</w:t>
      </w:r>
      <w:r w:rsidR="00517C96" w:rsidRPr="00376D74">
        <w:rPr>
          <w:rFonts w:ascii="Times New Roman" w:hAnsi="Times New Roman" w:cs="Times New Roman"/>
          <w:i/>
          <w:sz w:val="26"/>
          <w:szCs w:val="26"/>
        </w:rPr>
        <w:t>.</w:t>
      </w:r>
      <w:proofErr w:type="gramEnd"/>
    </w:p>
    <w:tbl>
      <w:tblPr>
        <w:tblW w:w="9365" w:type="dxa"/>
        <w:tblInd w:w="103" w:type="dxa"/>
        <w:tblLook w:val="04A0" w:firstRow="1" w:lastRow="0" w:firstColumn="1" w:lastColumn="0" w:noHBand="0" w:noVBand="1"/>
      </w:tblPr>
      <w:tblGrid>
        <w:gridCol w:w="708"/>
        <w:gridCol w:w="2897"/>
        <w:gridCol w:w="810"/>
        <w:gridCol w:w="877"/>
        <w:gridCol w:w="671"/>
        <w:gridCol w:w="882"/>
        <w:gridCol w:w="990"/>
        <w:gridCol w:w="1530"/>
      </w:tblGrid>
      <w:tr w:rsidR="00403D4D" w:rsidRPr="00DD00CD" w:rsidTr="002765C0">
        <w:trPr>
          <w:trHeight w:val="65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STT</w:t>
            </w:r>
          </w:p>
        </w:tc>
        <w:tc>
          <w:tcPr>
            <w:tcW w:w="2897" w:type="dxa"/>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Nhóm ngành</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DD00CD" w:rsidRPr="00F965DF" w:rsidRDefault="00DD00CD" w:rsidP="00F965DF">
            <w:pPr>
              <w:spacing w:after="0" w:line="240" w:lineRule="auto"/>
              <w:jc w:val="center"/>
              <w:rPr>
                <w:rFonts w:ascii="Times New Roman" w:eastAsia="Times New Roman" w:hAnsi="Times New Roman" w:cs="Times New Roman"/>
                <w:b/>
                <w:bCs/>
                <w:color w:val="000000"/>
                <w:sz w:val="16"/>
                <w:szCs w:val="16"/>
              </w:rPr>
            </w:pPr>
            <w:r w:rsidRPr="00F965DF">
              <w:rPr>
                <w:rFonts w:ascii="Times New Roman" w:eastAsia="Times New Roman" w:hAnsi="Times New Roman" w:cs="Times New Roman"/>
                <w:b/>
                <w:bCs/>
                <w:color w:val="000000"/>
                <w:sz w:val="16"/>
                <w:szCs w:val="16"/>
              </w:rPr>
              <w:t>Hoàn toàn hài lòng</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DD00CD" w:rsidRPr="00F965DF" w:rsidRDefault="00DD00CD" w:rsidP="00F965DF">
            <w:pPr>
              <w:spacing w:after="0" w:line="240" w:lineRule="auto"/>
              <w:jc w:val="center"/>
              <w:rPr>
                <w:rFonts w:ascii="Times New Roman" w:eastAsia="Times New Roman" w:hAnsi="Times New Roman" w:cs="Times New Roman"/>
                <w:b/>
                <w:bCs/>
                <w:color w:val="000000"/>
                <w:sz w:val="16"/>
                <w:szCs w:val="16"/>
              </w:rPr>
            </w:pPr>
            <w:r w:rsidRPr="00F965DF">
              <w:rPr>
                <w:rFonts w:ascii="Times New Roman" w:eastAsia="Times New Roman" w:hAnsi="Times New Roman" w:cs="Times New Roman"/>
                <w:b/>
                <w:bCs/>
                <w:color w:val="000000"/>
                <w:sz w:val="16"/>
                <w:szCs w:val="16"/>
              </w:rPr>
              <w:t>Phần lớn hài lòng</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DD00CD" w:rsidRPr="00F965DF" w:rsidRDefault="00DD00CD" w:rsidP="00F965DF">
            <w:pPr>
              <w:spacing w:after="0" w:line="240" w:lineRule="auto"/>
              <w:jc w:val="center"/>
              <w:rPr>
                <w:rFonts w:ascii="Times New Roman" w:eastAsia="Times New Roman" w:hAnsi="Times New Roman" w:cs="Times New Roman"/>
                <w:b/>
                <w:bCs/>
                <w:color w:val="000000"/>
                <w:sz w:val="16"/>
                <w:szCs w:val="16"/>
              </w:rPr>
            </w:pPr>
            <w:r w:rsidRPr="00F965DF">
              <w:rPr>
                <w:rFonts w:ascii="Times New Roman" w:eastAsia="Times New Roman" w:hAnsi="Times New Roman" w:cs="Times New Roman"/>
                <w:b/>
                <w:bCs/>
                <w:color w:val="000000"/>
                <w:sz w:val="16"/>
                <w:szCs w:val="16"/>
              </w:rPr>
              <w:t>Hài lòng</w:t>
            </w:r>
          </w:p>
        </w:tc>
        <w:tc>
          <w:tcPr>
            <w:tcW w:w="882" w:type="dxa"/>
            <w:tcBorders>
              <w:top w:val="single" w:sz="4" w:space="0" w:color="auto"/>
              <w:left w:val="nil"/>
              <w:bottom w:val="single" w:sz="4" w:space="0" w:color="auto"/>
              <w:right w:val="single" w:sz="4" w:space="0" w:color="auto"/>
            </w:tcBorders>
            <w:shd w:val="clear" w:color="auto" w:fill="auto"/>
            <w:vAlign w:val="center"/>
            <w:hideMark/>
          </w:tcPr>
          <w:p w:rsidR="00DD00CD" w:rsidRPr="00F965DF" w:rsidRDefault="00DD00CD" w:rsidP="00F965DF">
            <w:pPr>
              <w:spacing w:after="0" w:line="240" w:lineRule="auto"/>
              <w:jc w:val="center"/>
              <w:rPr>
                <w:rFonts w:ascii="Times New Roman" w:eastAsia="Times New Roman" w:hAnsi="Times New Roman" w:cs="Times New Roman"/>
                <w:b/>
                <w:bCs/>
                <w:color w:val="000000"/>
                <w:sz w:val="16"/>
                <w:szCs w:val="16"/>
              </w:rPr>
            </w:pPr>
            <w:r w:rsidRPr="00F965DF">
              <w:rPr>
                <w:rFonts w:ascii="Times New Roman" w:eastAsia="Times New Roman" w:hAnsi="Times New Roman" w:cs="Times New Roman"/>
                <w:b/>
                <w:bCs/>
                <w:color w:val="000000"/>
                <w:sz w:val="16"/>
                <w:szCs w:val="16"/>
              </w:rPr>
              <w:t>Phần lớn không hài lòng</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DD00CD" w:rsidRPr="00F965DF" w:rsidRDefault="00DD00CD" w:rsidP="00F965DF">
            <w:pPr>
              <w:spacing w:after="0" w:line="240" w:lineRule="auto"/>
              <w:jc w:val="center"/>
              <w:rPr>
                <w:rFonts w:ascii="Times New Roman" w:eastAsia="Times New Roman" w:hAnsi="Times New Roman" w:cs="Times New Roman"/>
                <w:b/>
                <w:bCs/>
                <w:color w:val="000000"/>
                <w:sz w:val="16"/>
                <w:szCs w:val="16"/>
              </w:rPr>
            </w:pPr>
            <w:r w:rsidRPr="00F965DF">
              <w:rPr>
                <w:rFonts w:ascii="Times New Roman" w:eastAsia="Times New Roman" w:hAnsi="Times New Roman" w:cs="Times New Roman"/>
                <w:b/>
                <w:bCs/>
                <w:color w:val="000000"/>
                <w:sz w:val="16"/>
                <w:szCs w:val="16"/>
              </w:rPr>
              <w:t>Hoàn toàn không hài lòng</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Ghi chú</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Cơ khí</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8</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Điện - Điện tử</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7</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2765C0">
        <w:trPr>
          <w:trHeight w:val="25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3</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Động lực (ô tô)</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4</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Công nghệ thông tin</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1A653E" w:rsidRDefault="00F965DF" w:rsidP="0017711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Đang</w:t>
            </w:r>
            <w:r w:rsidR="001A653E" w:rsidRPr="001A653E">
              <w:rPr>
                <w:rFonts w:ascii="Times New Roman" w:eastAsia="Times New Roman" w:hAnsi="Times New Roman" w:cs="Times New Roman"/>
                <w:color w:val="000000"/>
                <w:sz w:val="20"/>
                <w:szCs w:val="20"/>
              </w:rPr>
              <w:t xml:space="preserve"> khảo sát</w:t>
            </w:r>
          </w:p>
        </w:tc>
      </w:tr>
      <w:tr w:rsidR="00BE4177" w:rsidRPr="00DD00CD" w:rsidTr="001522D8">
        <w:trPr>
          <w:trHeight w:val="3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5</w:t>
            </w:r>
          </w:p>
        </w:tc>
        <w:tc>
          <w:tcPr>
            <w:tcW w:w="2897"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Kinh tế</w:t>
            </w:r>
          </w:p>
        </w:tc>
        <w:tc>
          <w:tcPr>
            <w:tcW w:w="810"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tcPr>
          <w:p w:rsidR="00BE4177" w:rsidRDefault="00BE4177">
            <w:r w:rsidRPr="005039E9">
              <w:rPr>
                <w:rFonts w:ascii="Times New Roman" w:eastAsia="Times New Roman" w:hAnsi="Times New Roman" w:cs="Times New Roman"/>
                <w:color w:val="000000"/>
                <w:sz w:val="20"/>
                <w:szCs w:val="20"/>
              </w:rPr>
              <w:t>Đang khảo sát</w:t>
            </w:r>
          </w:p>
        </w:tc>
      </w:tr>
      <w:tr w:rsidR="00BE4177" w:rsidRPr="00DD00CD" w:rsidTr="00C021D4">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6</w:t>
            </w:r>
          </w:p>
        </w:tc>
        <w:tc>
          <w:tcPr>
            <w:tcW w:w="2897"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May - Thời trang</w:t>
            </w:r>
          </w:p>
        </w:tc>
        <w:tc>
          <w:tcPr>
            <w:tcW w:w="810"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882"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BE4177" w:rsidRPr="00DD00CD" w:rsidRDefault="00BE4177"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tcPr>
          <w:p w:rsidR="00BE4177" w:rsidRDefault="00BE4177">
            <w:r w:rsidRPr="005039E9">
              <w:rPr>
                <w:rFonts w:ascii="Times New Roman" w:eastAsia="Times New Roman" w:hAnsi="Times New Roman" w:cs="Times New Roman"/>
                <w:color w:val="000000"/>
                <w:sz w:val="20"/>
                <w:szCs w:val="20"/>
              </w:rPr>
              <w:t>Đang khảo sát</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7</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Nhiệt lạnh</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3</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8</w:t>
            </w:r>
          </w:p>
        </w:tc>
        <w:tc>
          <w:tcPr>
            <w:tcW w:w="289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Xây dựng</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1</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403D4D" w:rsidRPr="00DD00CD" w:rsidTr="00403D4D">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9</w:t>
            </w:r>
          </w:p>
        </w:tc>
        <w:tc>
          <w:tcPr>
            <w:tcW w:w="2897" w:type="dxa"/>
            <w:tcBorders>
              <w:top w:val="nil"/>
              <w:left w:val="nil"/>
              <w:bottom w:val="single" w:sz="4" w:space="0" w:color="auto"/>
              <w:right w:val="single" w:sz="4" w:space="0" w:color="auto"/>
            </w:tcBorders>
            <w:shd w:val="clear" w:color="auto" w:fill="auto"/>
            <w:vAlign w:val="center"/>
            <w:hideMark/>
          </w:tcPr>
          <w:p w:rsidR="00DD00CD" w:rsidRPr="00403D4D" w:rsidRDefault="00DD00CD" w:rsidP="00DD00CD">
            <w:pPr>
              <w:spacing w:after="0" w:line="240" w:lineRule="auto"/>
              <w:rPr>
                <w:rFonts w:ascii="Times New Roman" w:eastAsia="Times New Roman" w:hAnsi="Times New Roman" w:cs="Times New Roman"/>
                <w:color w:val="000000"/>
                <w:sz w:val="26"/>
                <w:szCs w:val="26"/>
              </w:rPr>
            </w:pPr>
            <w:r w:rsidRPr="00403D4D">
              <w:rPr>
                <w:rFonts w:ascii="Times New Roman" w:eastAsia="Times New Roman" w:hAnsi="Times New Roman" w:cs="Times New Roman"/>
                <w:color w:val="000000"/>
                <w:sz w:val="26"/>
                <w:szCs w:val="26"/>
              </w:rPr>
              <w:t>Nghề khác (ngoại ngữ…)</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r w:rsidR="003C59E3" w:rsidRPr="005039E9">
              <w:rPr>
                <w:rFonts w:ascii="Times New Roman" w:eastAsia="Times New Roman" w:hAnsi="Times New Roman" w:cs="Times New Roman"/>
                <w:color w:val="000000"/>
                <w:sz w:val="20"/>
                <w:szCs w:val="20"/>
              </w:rPr>
              <w:t>Đang khảo sát</w:t>
            </w:r>
          </w:p>
        </w:tc>
      </w:tr>
      <w:tr w:rsidR="00403D4D" w:rsidRPr="00DD00CD" w:rsidTr="00403D4D">
        <w:trPr>
          <w:trHeight w:val="330"/>
        </w:trPr>
        <w:tc>
          <w:tcPr>
            <w:tcW w:w="36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Tổng số ý kiến: 51</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12</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16</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22</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1</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jc w:val="right"/>
              <w:rPr>
                <w:rFonts w:ascii="Times New Roman" w:eastAsia="Times New Roman" w:hAnsi="Times New Roman" w:cs="Times New Roman"/>
                <w:color w:val="FFFFFF"/>
                <w:sz w:val="26"/>
                <w:szCs w:val="26"/>
              </w:rPr>
            </w:pPr>
            <w:r w:rsidRPr="00DD00CD">
              <w:rPr>
                <w:rFonts w:ascii="Times New Roman" w:eastAsia="Times New Roman" w:hAnsi="Times New Roman" w:cs="Times New Roman"/>
                <w:color w:val="FFFFFF"/>
                <w:sz w:val="26"/>
                <w:szCs w:val="26"/>
              </w:rPr>
              <w:t>51</w:t>
            </w:r>
          </w:p>
        </w:tc>
      </w:tr>
      <w:tr w:rsidR="00403D4D" w:rsidRPr="00DD00CD" w:rsidTr="00403D4D">
        <w:trPr>
          <w:trHeight w:val="450"/>
        </w:trPr>
        <w:tc>
          <w:tcPr>
            <w:tcW w:w="36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Tỉ lệ (%)</w:t>
            </w:r>
          </w:p>
        </w:tc>
        <w:tc>
          <w:tcPr>
            <w:tcW w:w="81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23,5</w:t>
            </w:r>
          </w:p>
        </w:tc>
        <w:tc>
          <w:tcPr>
            <w:tcW w:w="877"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31,4</w:t>
            </w:r>
          </w:p>
        </w:tc>
        <w:tc>
          <w:tcPr>
            <w:tcW w:w="671"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43,1</w:t>
            </w:r>
          </w:p>
        </w:tc>
        <w:tc>
          <w:tcPr>
            <w:tcW w:w="882"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2,0</w:t>
            </w:r>
          </w:p>
        </w:tc>
        <w:tc>
          <w:tcPr>
            <w:tcW w:w="990" w:type="dxa"/>
            <w:tcBorders>
              <w:top w:val="nil"/>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0,0</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jc w:val="right"/>
              <w:rPr>
                <w:rFonts w:ascii="Times New Roman" w:eastAsia="Times New Roman" w:hAnsi="Times New Roman" w:cs="Times New Roman"/>
                <w:color w:val="FFFFFF"/>
                <w:sz w:val="26"/>
                <w:szCs w:val="26"/>
              </w:rPr>
            </w:pPr>
            <w:r w:rsidRPr="00DD00CD">
              <w:rPr>
                <w:rFonts w:ascii="Times New Roman" w:eastAsia="Times New Roman" w:hAnsi="Times New Roman" w:cs="Times New Roman"/>
                <w:color w:val="FFFFFF"/>
                <w:sz w:val="26"/>
                <w:szCs w:val="26"/>
              </w:rPr>
              <w:t>100</w:t>
            </w:r>
          </w:p>
        </w:tc>
      </w:tr>
      <w:tr w:rsidR="00DD00CD" w:rsidRPr="00DD00CD" w:rsidTr="00403D4D">
        <w:trPr>
          <w:trHeight w:val="305"/>
        </w:trPr>
        <w:tc>
          <w:tcPr>
            <w:tcW w:w="3605" w:type="dxa"/>
            <w:gridSpan w:val="2"/>
            <w:vMerge/>
            <w:tcBorders>
              <w:top w:val="single" w:sz="4" w:space="0" w:color="auto"/>
              <w:left w:val="single" w:sz="4" w:space="0" w:color="auto"/>
              <w:bottom w:val="single" w:sz="4" w:space="0" w:color="000000"/>
              <w:right w:val="single" w:sz="4" w:space="0" w:color="000000"/>
            </w:tcBorders>
            <w:vAlign w:val="center"/>
            <w:hideMark/>
          </w:tcPr>
          <w:p w:rsidR="00DD00CD" w:rsidRPr="00DD00CD" w:rsidRDefault="00DD00CD" w:rsidP="00DD00CD">
            <w:pPr>
              <w:spacing w:after="0" w:line="240" w:lineRule="auto"/>
              <w:rPr>
                <w:rFonts w:ascii="Times New Roman" w:eastAsia="Times New Roman" w:hAnsi="Times New Roman" w:cs="Times New Roman"/>
                <w:b/>
                <w:bCs/>
                <w:color w:val="000000"/>
                <w:sz w:val="26"/>
                <w:szCs w:val="26"/>
              </w:rPr>
            </w:pPr>
          </w:p>
        </w:tc>
        <w:tc>
          <w:tcPr>
            <w:tcW w:w="2358" w:type="dxa"/>
            <w:gridSpan w:val="3"/>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98</w:t>
            </w:r>
          </w:p>
        </w:tc>
        <w:tc>
          <w:tcPr>
            <w:tcW w:w="1872" w:type="dxa"/>
            <w:gridSpan w:val="2"/>
            <w:tcBorders>
              <w:top w:val="single" w:sz="4" w:space="0" w:color="auto"/>
              <w:left w:val="nil"/>
              <w:bottom w:val="single" w:sz="4" w:space="0" w:color="auto"/>
              <w:right w:val="single" w:sz="4" w:space="0" w:color="auto"/>
            </w:tcBorders>
            <w:shd w:val="clear" w:color="auto" w:fill="auto"/>
            <w:noWrap/>
            <w:vAlign w:val="center"/>
            <w:hideMark/>
          </w:tcPr>
          <w:p w:rsidR="00DD00CD" w:rsidRPr="00DD00CD" w:rsidRDefault="00DD00CD" w:rsidP="00DD00CD">
            <w:pPr>
              <w:spacing w:after="0" w:line="240" w:lineRule="auto"/>
              <w:jc w:val="center"/>
              <w:rPr>
                <w:rFonts w:ascii="Times New Roman" w:eastAsia="Times New Roman" w:hAnsi="Times New Roman" w:cs="Times New Roman"/>
                <w:b/>
                <w:bCs/>
                <w:color w:val="000000"/>
                <w:sz w:val="26"/>
                <w:szCs w:val="26"/>
              </w:rPr>
            </w:pPr>
            <w:r w:rsidRPr="00DD00CD">
              <w:rPr>
                <w:rFonts w:ascii="Times New Roman" w:eastAsia="Times New Roman" w:hAnsi="Times New Roman" w:cs="Times New Roman"/>
                <w:b/>
                <w:bCs/>
                <w:color w:val="000000"/>
                <w:sz w:val="26"/>
                <w:szCs w:val="26"/>
              </w:rPr>
              <w:t>2</w:t>
            </w:r>
          </w:p>
        </w:tc>
        <w:tc>
          <w:tcPr>
            <w:tcW w:w="1530" w:type="dxa"/>
            <w:tcBorders>
              <w:top w:val="nil"/>
              <w:left w:val="nil"/>
              <w:bottom w:val="single" w:sz="4" w:space="0" w:color="auto"/>
              <w:right w:val="single" w:sz="4" w:space="0" w:color="auto"/>
            </w:tcBorders>
            <w:shd w:val="clear" w:color="auto" w:fill="auto"/>
            <w:noWrap/>
            <w:vAlign w:val="bottom"/>
            <w:hideMark/>
          </w:tcPr>
          <w:p w:rsidR="00DD00CD" w:rsidRPr="00DD00CD" w:rsidRDefault="00DD00CD" w:rsidP="00DD00CD">
            <w:pPr>
              <w:spacing w:after="0" w:line="240" w:lineRule="auto"/>
              <w:rPr>
                <w:rFonts w:ascii="Times New Roman" w:eastAsia="Times New Roman" w:hAnsi="Times New Roman" w:cs="Times New Roman"/>
                <w:color w:val="000000"/>
                <w:sz w:val="26"/>
                <w:szCs w:val="26"/>
              </w:rPr>
            </w:pPr>
            <w:r w:rsidRPr="00DD00CD">
              <w:rPr>
                <w:rFonts w:ascii="Times New Roman" w:eastAsia="Times New Roman" w:hAnsi="Times New Roman" w:cs="Times New Roman"/>
                <w:color w:val="000000"/>
                <w:sz w:val="26"/>
                <w:szCs w:val="26"/>
              </w:rPr>
              <w:t> </w:t>
            </w:r>
          </w:p>
        </w:tc>
      </w:tr>
      <w:tr w:rsidR="007C6EC3" w:rsidRPr="00DD00CD" w:rsidTr="007C6EC3">
        <w:trPr>
          <w:trHeight w:val="557"/>
        </w:trPr>
        <w:tc>
          <w:tcPr>
            <w:tcW w:w="9365" w:type="dxa"/>
            <w:gridSpan w:val="8"/>
            <w:tcBorders>
              <w:top w:val="single" w:sz="4" w:space="0" w:color="auto"/>
              <w:left w:val="single" w:sz="4" w:space="0" w:color="auto"/>
              <w:bottom w:val="single" w:sz="4" w:space="0" w:color="000000"/>
              <w:right w:val="single" w:sz="4" w:space="0" w:color="auto"/>
            </w:tcBorders>
            <w:vAlign w:val="center"/>
          </w:tcPr>
          <w:p w:rsidR="007C6EC3" w:rsidRPr="00DD00CD" w:rsidRDefault="007C6EC3" w:rsidP="007C6EC3">
            <w:pPr>
              <w:spacing w:after="0" w:line="240" w:lineRule="auto"/>
              <w:jc w:val="center"/>
              <w:rPr>
                <w:rFonts w:ascii="Times New Roman" w:eastAsia="Times New Roman" w:hAnsi="Times New Roman" w:cs="Times New Roman"/>
                <w:color w:val="000000"/>
                <w:sz w:val="26"/>
                <w:szCs w:val="26"/>
              </w:rPr>
            </w:pPr>
            <w:r w:rsidRPr="007C6EC3">
              <w:rPr>
                <w:rFonts w:ascii="Times New Roman" w:eastAsia="Times New Roman" w:hAnsi="Times New Roman" w:cs="Times New Roman"/>
                <w:bCs/>
                <w:i/>
                <w:iCs/>
                <w:color w:val="000000"/>
                <w:sz w:val="26"/>
                <w:szCs w:val="26"/>
              </w:rPr>
              <w:t>Bảng 7. Mức độ hài lòng với lao động do Trường đào tạo</w:t>
            </w:r>
          </w:p>
        </w:tc>
      </w:tr>
    </w:tbl>
    <w:p w:rsidR="00584A90" w:rsidRDefault="00743DBD" w:rsidP="00CC6B42">
      <w:pPr>
        <w:spacing w:before="120" w:after="120" w:line="264" w:lineRule="auto"/>
        <w:jc w:val="both"/>
        <w:rPr>
          <w:rFonts w:ascii="Times New Roman" w:eastAsia="Times New Roman" w:hAnsi="Times New Roman" w:cs="Times New Roman"/>
          <w:i/>
          <w:sz w:val="28"/>
          <w:szCs w:val="26"/>
        </w:rPr>
      </w:pPr>
      <w:r>
        <w:rPr>
          <w:noProof/>
        </w:rPr>
        <w:lastRenderedPageBreak/>
        <w:drawing>
          <wp:inline distT="0" distB="0" distL="0" distR="0" wp14:anchorId="58209BAD" wp14:editId="272576F6">
            <wp:extent cx="5932627" cy="3394253"/>
            <wp:effectExtent l="0" t="0" r="11430" b="1587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C6B42" w:rsidRPr="00161F62" w:rsidRDefault="00CC6B42" w:rsidP="00386091">
      <w:pPr>
        <w:spacing w:before="120" w:after="120" w:line="264" w:lineRule="auto"/>
        <w:ind w:firstLine="720"/>
        <w:jc w:val="both"/>
        <w:rPr>
          <w:rFonts w:ascii="Times New Roman" w:hAnsi="Times New Roman" w:cs="Times New Roman"/>
          <w:b/>
          <w:i/>
          <w:sz w:val="26"/>
          <w:szCs w:val="26"/>
        </w:rPr>
      </w:pPr>
      <w:r w:rsidRPr="00161F62">
        <w:rPr>
          <w:rFonts w:ascii="Times New Roman" w:eastAsia="Times New Roman" w:hAnsi="Times New Roman" w:cs="Times New Roman"/>
          <w:b/>
          <w:i/>
          <w:sz w:val="28"/>
          <w:szCs w:val="26"/>
        </w:rPr>
        <w:t xml:space="preserve">3.1.7. </w:t>
      </w:r>
      <w:r w:rsidRPr="00161F62">
        <w:rPr>
          <w:rFonts w:ascii="Times New Roman" w:hAnsi="Times New Roman" w:cs="Times New Roman"/>
          <w:b/>
          <w:i/>
          <w:sz w:val="26"/>
          <w:szCs w:val="26"/>
        </w:rPr>
        <w:t xml:space="preserve">Đánh giá của </w:t>
      </w:r>
      <w:r w:rsidR="0094556A" w:rsidRPr="00161F62">
        <w:rPr>
          <w:rFonts w:ascii="Times New Roman" w:hAnsi="Times New Roman" w:cs="Times New Roman"/>
          <w:b/>
          <w:i/>
          <w:sz w:val="26"/>
          <w:szCs w:val="26"/>
        </w:rPr>
        <w:t xml:space="preserve">cơ quan, </w:t>
      </w:r>
      <w:r w:rsidRPr="00161F62">
        <w:rPr>
          <w:rFonts w:ascii="Times New Roman" w:hAnsi="Times New Roman" w:cs="Times New Roman"/>
          <w:b/>
          <w:i/>
          <w:sz w:val="26"/>
          <w:szCs w:val="26"/>
        </w:rPr>
        <w:t>doanh nghiệp về chương trình đào tạo của trường</w:t>
      </w:r>
    </w:p>
    <w:tbl>
      <w:tblPr>
        <w:tblW w:w="9303" w:type="dxa"/>
        <w:tblInd w:w="103" w:type="dxa"/>
        <w:tblLayout w:type="fixed"/>
        <w:tblLook w:val="04A0" w:firstRow="1" w:lastRow="0" w:firstColumn="1" w:lastColumn="0" w:noHBand="0" w:noVBand="1"/>
      </w:tblPr>
      <w:tblGrid>
        <w:gridCol w:w="725"/>
        <w:gridCol w:w="5040"/>
        <w:gridCol w:w="1220"/>
        <w:gridCol w:w="1320"/>
        <w:gridCol w:w="998"/>
      </w:tblGrid>
      <w:tr w:rsidR="0094556A" w:rsidRPr="0094556A" w:rsidTr="004834ED">
        <w:trPr>
          <w:trHeight w:val="647"/>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STT</w:t>
            </w:r>
          </w:p>
        </w:tc>
        <w:tc>
          <w:tcPr>
            <w:tcW w:w="504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Tỉ lệ (%)</w:t>
            </w: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Ghi chú</w:t>
            </w:r>
          </w:p>
        </w:tc>
      </w:tr>
      <w:tr w:rsidR="0094556A" w:rsidRPr="0094556A" w:rsidTr="004834ED">
        <w:trPr>
          <w:trHeight w:val="26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25</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69</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12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10</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28</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60"/>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3</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1</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3</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15"/>
        </w:trPr>
        <w:tc>
          <w:tcPr>
            <w:tcW w:w="725" w:type="dxa"/>
            <w:tcBorders>
              <w:top w:val="nil"/>
              <w:left w:val="single" w:sz="4" w:space="0" w:color="auto"/>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4</w:t>
            </w:r>
          </w:p>
        </w:tc>
        <w:tc>
          <w:tcPr>
            <w:tcW w:w="504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0</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color w:val="000000"/>
                <w:sz w:val="26"/>
                <w:szCs w:val="26"/>
              </w:rPr>
            </w:pPr>
            <w:r w:rsidRPr="0094556A">
              <w:rPr>
                <w:rFonts w:ascii="Times New Roman" w:eastAsia="Times New Roman" w:hAnsi="Times New Roman" w:cs="Times New Roman"/>
                <w:color w:val="000000"/>
                <w:sz w:val="26"/>
                <w:szCs w:val="26"/>
              </w:rPr>
              <w:t> </w:t>
            </w:r>
          </w:p>
        </w:tc>
      </w:tr>
      <w:tr w:rsidR="0094556A" w:rsidRPr="0094556A" w:rsidTr="007B2B2D">
        <w:trPr>
          <w:trHeight w:val="269"/>
        </w:trPr>
        <w:tc>
          <w:tcPr>
            <w:tcW w:w="576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36</w:t>
            </w:r>
          </w:p>
        </w:tc>
        <w:tc>
          <w:tcPr>
            <w:tcW w:w="1320" w:type="dxa"/>
            <w:tcBorders>
              <w:top w:val="nil"/>
              <w:left w:val="nil"/>
              <w:bottom w:val="single" w:sz="4" w:space="0" w:color="auto"/>
              <w:right w:val="single" w:sz="4" w:space="0" w:color="auto"/>
            </w:tcBorders>
            <w:shd w:val="clear" w:color="auto" w:fill="auto"/>
            <w:noWrap/>
            <w:vAlign w:val="center"/>
            <w:hideMark/>
          </w:tcPr>
          <w:p w:rsidR="0094556A" w:rsidRPr="0094556A" w:rsidRDefault="0094556A" w:rsidP="0094556A">
            <w:pPr>
              <w:spacing w:after="0" w:line="240" w:lineRule="auto"/>
              <w:jc w:val="center"/>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100</w:t>
            </w:r>
          </w:p>
        </w:tc>
        <w:tc>
          <w:tcPr>
            <w:tcW w:w="998" w:type="dxa"/>
            <w:tcBorders>
              <w:top w:val="nil"/>
              <w:left w:val="nil"/>
              <w:bottom w:val="single" w:sz="4" w:space="0" w:color="auto"/>
              <w:right w:val="single" w:sz="4" w:space="0" w:color="auto"/>
            </w:tcBorders>
            <w:shd w:val="clear" w:color="auto" w:fill="auto"/>
            <w:noWrap/>
            <w:vAlign w:val="bottom"/>
            <w:hideMark/>
          </w:tcPr>
          <w:p w:rsidR="0094556A" w:rsidRPr="0094556A" w:rsidRDefault="0094556A" w:rsidP="0094556A">
            <w:pPr>
              <w:spacing w:after="0" w:line="240" w:lineRule="auto"/>
              <w:rPr>
                <w:rFonts w:ascii="Times New Roman" w:eastAsia="Times New Roman" w:hAnsi="Times New Roman" w:cs="Times New Roman"/>
                <w:b/>
                <w:bCs/>
                <w:color w:val="000000"/>
                <w:sz w:val="26"/>
                <w:szCs w:val="26"/>
              </w:rPr>
            </w:pPr>
            <w:r w:rsidRPr="0094556A">
              <w:rPr>
                <w:rFonts w:ascii="Times New Roman" w:eastAsia="Times New Roman" w:hAnsi="Times New Roman" w:cs="Times New Roman"/>
                <w:b/>
                <w:bCs/>
                <w:color w:val="000000"/>
                <w:sz w:val="26"/>
                <w:szCs w:val="26"/>
              </w:rPr>
              <w:t> </w:t>
            </w:r>
          </w:p>
        </w:tc>
      </w:tr>
      <w:tr w:rsidR="00276E27" w:rsidRPr="0094556A" w:rsidTr="00276E27">
        <w:trPr>
          <w:trHeight w:val="422"/>
        </w:trPr>
        <w:tc>
          <w:tcPr>
            <w:tcW w:w="930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276E27" w:rsidRPr="0094556A" w:rsidRDefault="00276E27" w:rsidP="0094556A">
            <w:pPr>
              <w:spacing w:after="0" w:line="240" w:lineRule="auto"/>
              <w:rPr>
                <w:rFonts w:ascii="Times New Roman" w:eastAsia="Times New Roman" w:hAnsi="Times New Roman" w:cs="Times New Roman"/>
                <w:b/>
                <w:bCs/>
                <w:color w:val="000000"/>
                <w:sz w:val="26"/>
                <w:szCs w:val="26"/>
              </w:rPr>
            </w:pPr>
            <w:r w:rsidRPr="00161F62">
              <w:rPr>
                <w:rFonts w:ascii="Times New Roman" w:eastAsia="Times New Roman" w:hAnsi="Times New Roman" w:cs="Times New Roman"/>
                <w:bCs/>
                <w:i/>
                <w:iCs/>
                <w:color w:val="000000"/>
                <w:sz w:val="26"/>
                <w:szCs w:val="26"/>
              </w:rPr>
              <w:t>Bảng 8. Đánh giá của cơ quan, doanh nghiệp về Chương trình đào tạo của Trường</w:t>
            </w:r>
          </w:p>
        </w:tc>
      </w:tr>
    </w:tbl>
    <w:p w:rsidR="00094882" w:rsidRDefault="00094882" w:rsidP="0058243A">
      <w:pPr>
        <w:spacing w:before="120" w:after="120" w:line="264" w:lineRule="auto"/>
        <w:jc w:val="both"/>
        <w:rPr>
          <w:noProof/>
        </w:rPr>
      </w:pPr>
      <w:r>
        <w:rPr>
          <w:noProof/>
        </w:rPr>
        <w:drawing>
          <wp:inline distT="0" distB="0" distL="0" distR="0" wp14:anchorId="1AB8DFA8" wp14:editId="0015F5D2">
            <wp:extent cx="5896051" cy="3233318"/>
            <wp:effectExtent l="0" t="0" r="9525" b="2476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E3B55" w:rsidRPr="00161F62" w:rsidRDefault="00FE3B55" w:rsidP="00386091">
      <w:pPr>
        <w:spacing w:before="120" w:after="120" w:line="264" w:lineRule="auto"/>
        <w:ind w:firstLine="720"/>
        <w:jc w:val="both"/>
        <w:rPr>
          <w:rFonts w:ascii="Times New Roman" w:hAnsi="Times New Roman" w:cs="Times New Roman"/>
          <w:b/>
          <w:i/>
          <w:sz w:val="26"/>
          <w:szCs w:val="26"/>
        </w:rPr>
      </w:pPr>
      <w:r w:rsidRPr="00161F62">
        <w:rPr>
          <w:rFonts w:ascii="Times New Roman" w:eastAsia="Times New Roman" w:hAnsi="Times New Roman" w:cs="Times New Roman"/>
          <w:b/>
          <w:i/>
          <w:sz w:val="28"/>
          <w:szCs w:val="26"/>
        </w:rPr>
        <w:lastRenderedPageBreak/>
        <w:t xml:space="preserve">3.1.8. </w:t>
      </w:r>
      <w:r w:rsidRPr="00161F62">
        <w:rPr>
          <w:rFonts w:ascii="Times New Roman" w:hAnsi="Times New Roman" w:cs="Times New Roman"/>
          <w:b/>
          <w:i/>
          <w:sz w:val="26"/>
          <w:szCs w:val="26"/>
        </w:rPr>
        <w:t>Những kỹ năng chuyên ngành và kỹ năng mềm mà nhà trường cần bổ sung cho sinh viên để phù hợp với công việc tại cơ quan, doanh nghiệp</w:t>
      </w:r>
    </w:p>
    <w:tbl>
      <w:tblPr>
        <w:tblW w:w="9365" w:type="dxa"/>
        <w:tblInd w:w="103" w:type="dxa"/>
        <w:tblLook w:val="04A0" w:firstRow="1" w:lastRow="0" w:firstColumn="1" w:lastColumn="0" w:noHBand="0" w:noVBand="1"/>
      </w:tblPr>
      <w:tblGrid>
        <w:gridCol w:w="960"/>
        <w:gridCol w:w="3160"/>
        <w:gridCol w:w="2185"/>
        <w:gridCol w:w="1530"/>
        <w:gridCol w:w="1530"/>
      </w:tblGrid>
      <w:tr w:rsidR="00F36F1C" w:rsidRPr="00F36F1C" w:rsidTr="005C0392">
        <w:trPr>
          <w:trHeight w:val="40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STT</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Kỹ năng cần bổ sung</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Số lượng ý kiến</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Tỉ lệ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Ghi chú</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giao tiếp</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19</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thực hành</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33</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Lý thuyết chuyên môn</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5</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sống</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10</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14</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5</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làm việc nhóm</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18</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25</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6</w:t>
            </w:r>
          </w:p>
        </w:tc>
        <w:tc>
          <w:tcPr>
            <w:tcW w:w="316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Kỹ năng khác</w:t>
            </w:r>
          </w:p>
        </w:tc>
        <w:tc>
          <w:tcPr>
            <w:tcW w:w="2185"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3</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4</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F36F1C" w:rsidRPr="00F36F1C" w:rsidTr="005C0392">
        <w:trPr>
          <w:trHeight w:val="330"/>
        </w:trPr>
        <w:tc>
          <w:tcPr>
            <w:tcW w:w="41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Tổng</w:t>
            </w:r>
          </w:p>
        </w:tc>
        <w:tc>
          <w:tcPr>
            <w:tcW w:w="2185" w:type="dxa"/>
            <w:tcBorders>
              <w:top w:val="nil"/>
              <w:left w:val="nil"/>
              <w:bottom w:val="single" w:sz="4" w:space="0" w:color="auto"/>
              <w:right w:val="single" w:sz="4" w:space="0" w:color="auto"/>
            </w:tcBorders>
            <w:shd w:val="clear" w:color="auto" w:fill="auto"/>
            <w:noWrap/>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73</w:t>
            </w:r>
          </w:p>
        </w:tc>
        <w:tc>
          <w:tcPr>
            <w:tcW w:w="1530" w:type="dxa"/>
            <w:tcBorders>
              <w:top w:val="nil"/>
              <w:left w:val="nil"/>
              <w:bottom w:val="single" w:sz="4" w:space="0" w:color="auto"/>
              <w:right w:val="single" w:sz="4" w:space="0" w:color="auto"/>
            </w:tcBorders>
            <w:shd w:val="clear" w:color="auto" w:fill="auto"/>
            <w:vAlign w:val="center"/>
            <w:hideMark/>
          </w:tcPr>
          <w:p w:rsidR="00F36F1C" w:rsidRPr="00F36F1C" w:rsidRDefault="00F36F1C" w:rsidP="00F36F1C">
            <w:pPr>
              <w:spacing w:after="0" w:line="240" w:lineRule="auto"/>
              <w:jc w:val="center"/>
              <w:rPr>
                <w:rFonts w:ascii="Times New Roman" w:eastAsia="Times New Roman" w:hAnsi="Times New Roman" w:cs="Times New Roman"/>
                <w:b/>
                <w:bCs/>
                <w:color w:val="000000"/>
                <w:sz w:val="26"/>
                <w:szCs w:val="26"/>
              </w:rPr>
            </w:pPr>
            <w:r w:rsidRPr="00F36F1C">
              <w:rPr>
                <w:rFonts w:ascii="Times New Roman" w:eastAsia="Times New Roman" w:hAnsi="Times New Roman" w:cs="Times New Roman"/>
                <w:b/>
                <w:bCs/>
                <w:color w:val="000000"/>
                <w:sz w:val="26"/>
                <w:szCs w:val="26"/>
              </w:rPr>
              <w:t>100</w:t>
            </w:r>
          </w:p>
        </w:tc>
        <w:tc>
          <w:tcPr>
            <w:tcW w:w="1530" w:type="dxa"/>
            <w:tcBorders>
              <w:top w:val="nil"/>
              <w:left w:val="nil"/>
              <w:bottom w:val="single" w:sz="4" w:space="0" w:color="auto"/>
              <w:right w:val="single" w:sz="4" w:space="0" w:color="auto"/>
            </w:tcBorders>
            <w:shd w:val="clear" w:color="auto" w:fill="auto"/>
            <w:noWrap/>
            <w:vAlign w:val="bottom"/>
            <w:hideMark/>
          </w:tcPr>
          <w:p w:rsidR="00F36F1C" w:rsidRPr="00F36F1C" w:rsidRDefault="00F36F1C" w:rsidP="00F36F1C">
            <w:pPr>
              <w:spacing w:after="0" w:line="240" w:lineRule="auto"/>
              <w:rPr>
                <w:rFonts w:ascii="Times New Roman" w:eastAsia="Times New Roman" w:hAnsi="Times New Roman" w:cs="Times New Roman"/>
                <w:color w:val="000000"/>
                <w:sz w:val="26"/>
                <w:szCs w:val="26"/>
              </w:rPr>
            </w:pPr>
            <w:r w:rsidRPr="00F36F1C">
              <w:rPr>
                <w:rFonts w:ascii="Times New Roman" w:eastAsia="Times New Roman" w:hAnsi="Times New Roman" w:cs="Times New Roman"/>
                <w:color w:val="000000"/>
                <w:sz w:val="26"/>
                <w:szCs w:val="26"/>
              </w:rPr>
              <w:t> </w:t>
            </w:r>
          </w:p>
        </w:tc>
      </w:tr>
      <w:tr w:rsidR="00161F62" w:rsidRPr="00F36F1C" w:rsidTr="00DA6EBB">
        <w:trPr>
          <w:trHeight w:val="330"/>
        </w:trPr>
        <w:tc>
          <w:tcPr>
            <w:tcW w:w="936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161F62" w:rsidRPr="00F36F1C" w:rsidRDefault="00161F62" w:rsidP="00161F62">
            <w:pPr>
              <w:spacing w:after="0" w:line="240" w:lineRule="auto"/>
              <w:jc w:val="center"/>
              <w:rPr>
                <w:rFonts w:ascii="Times New Roman" w:eastAsia="Times New Roman" w:hAnsi="Times New Roman" w:cs="Times New Roman"/>
                <w:color w:val="000000"/>
                <w:sz w:val="26"/>
                <w:szCs w:val="26"/>
              </w:rPr>
            </w:pPr>
            <w:r w:rsidRPr="00F36F1C">
              <w:rPr>
                <w:rFonts w:ascii="Times New Roman" w:eastAsia="Times New Roman" w:hAnsi="Times New Roman" w:cs="Times New Roman"/>
                <w:i/>
                <w:color w:val="000000"/>
                <w:sz w:val="26"/>
                <w:szCs w:val="26"/>
              </w:rPr>
              <w:t xml:space="preserve">Bảng </w:t>
            </w:r>
            <w:r w:rsidRPr="00E745A4">
              <w:rPr>
                <w:rFonts w:ascii="Times New Roman" w:eastAsia="Times New Roman" w:hAnsi="Times New Roman" w:cs="Times New Roman"/>
                <w:i/>
                <w:color w:val="000000"/>
                <w:sz w:val="26"/>
                <w:szCs w:val="26"/>
              </w:rPr>
              <w:t>9</w:t>
            </w:r>
            <w:r w:rsidRPr="00F36F1C">
              <w:rPr>
                <w:rFonts w:ascii="Times New Roman" w:eastAsia="Times New Roman" w:hAnsi="Times New Roman" w:cs="Times New Roman"/>
                <w:i/>
                <w:color w:val="000000"/>
                <w:sz w:val="26"/>
                <w:szCs w:val="26"/>
              </w:rPr>
              <w:t xml:space="preserve">. Những kỹ năng chuyên ngành và kỹ năng mềm nhà trường cần bổ sung cho </w:t>
            </w:r>
            <w:r w:rsidRPr="00E745A4">
              <w:rPr>
                <w:rFonts w:ascii="Times New Roman" w:eastAsia="Times New Roman" w:hAnsi="Times New Roman" w:cs="Times New Roman"/>
                <w:i/>
                <w:color w:val="000000"/>
                <w:sz w:val="26"/>
                <w:szCs w:val="26"/>
              </w:rPr>
              <w:t>sinh viên</w:t>
            </w:r>
          </w:p>
        </w:tc>
      </w:tr>
    </w:tbl>
    <w:p w:rsidR="00FE3B55" w:rsidRDefault="00FE3B55" w:rsidP="00CC6B42">
      <w:pPr>
        <w:spacing w:before="120" w:after="120" w:line="264" w:lineRule="auto"/>
        <w:jc w:val="both"/>
        <w:rPr>
          <w:rFonts w:ascii="Times New Roman" w:eastAsia="Times New Roman" w:hAnsi="Times New Roman" w:cs="Times New Roman"/>
          <w:i/>
          <w:sz w:val="28"/>
          <w:szCs w:val="26"/>
        </w:rPr>
      </w:pPr>
    </w:p>
    <w:p w:rsidR="00E745A4" w:rsidRPr="00E745A4" w:rsidRDefault="00E745A4" w:rsidP="00CC6B42">
      <w:pPr>
        <w:spacing w:before="120" w:after="120" w:line="264" w:lineRule="auto"/>
        <w:jc w:val="both"/>
        <w:rPr>
          <w:rFonts w:ascii="Times New Roman" w:eastAsia="Times New Roman" w:hAnsi="Times New Roman" w:cs="Times New Roman"/>
          <w:sz w:val="28"/>
          <w:szCs w:val="26"/>
        </w:rPr>
      </w:pPr>
      <w:r>
        <w:rPr>
          <w:noProof/>
        </w:rPr>
        <w:drawing>
          <wp:inline distT="0" distB="0" distL="0" distR="0" wp14:anchorId="20D57FE4" wp14:editId="1AE9574F">
            <wp:extent cx="5961888" cy="3255264"/>
            <wp:effectExtent l="0" t="0" r="20320" b="2159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C6B42" w:rsidRPr="007A24F4" w:rsidRDefault="00CC6B42" w:rsidP="00386091">
      <w:pPr>
        <w:spacing w:before="120" w:after="120" w:line="264" w:lineRule="auto"/>
        <w:ind w:firstLine="630"/>
        <w:jc w:val="both"/>
        <w:rPr>
          <w:rFonts w:ascii="Times New Roman" w:hAnsi="Times New Roman" w:cs="Times New Roman"/>
          <w:b/>
          <w:i/>
          <w:sz w:val="26"/>
          <w:szCs w:val="26"/>
        </w:rPr>
      </w:pPr>
      <w:r w:rsidRPr="007A24F4">
        <w:rPr>
          <w:rFonts w:ascii="Times New Roman" w:eastAsia="Times New Roman" w:hAnsi="Times New Roman" w:cs="Times New Roman"/>
          <w:b/>
          <w:i/>
          <w:sz w:val="28"/>
          <w:szCs w:val="26"/>
        </w:rPr>
        <w:t xml:space="preserve"> </w:t>
      </w:r>
      <w:r w:rsidRPr="007A24F4">
        <w:rPr>
          <w:rFonts w:ascii="Times New Roman" w:hAnsi="Times New Roman" w:cs="Times New Roman"/>
          <w:b/>
          <w:i/>
          <w:sz w:val="26"/>
          <w:szCs w:val="26"/>
        </w:rPr>
        <w:t xml:space="preserve">Ý kiến đóng góp của doanh nghiệp cho </w:t>
      </w:r>
      <w:r w:rsidR="00720A50" w:rsidRPr="007A24F4">
        <w:rPr>
          <w:rFonts w:ascii="Times New Roman" w:hAnsi="Times New Roman" w:cs="Times New Roman"/>
          <w:b/>
          <w:i/>
          <w:sz w:val="26"/>
          <w:szCs w:val="26"/>
        </w:rPr>
        <w:t>t</w:t>
      </w:r>
      <w:r w:rsidRPr="007A24F4">
        <w:rPr>
          <w:rFonts w:ascii="Times New Roman" w:hAnsi="Times New Roman" w:cs="Times New Roman"/>
          <w:b/>
          <w:i/>
          <w:sz w:val="26"/>
          <w:szCs w:val="26"/>
        </w:rPr>
        <w:t>rường</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Tăng cường kỹ năng sử dụng máy tính cho sinh viên;</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xml:space="preserve">- Tăng cường ngoại ngữ; </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xml:space="preserve">- </w:t>
      </w:r>
      <w:r w:rsidR="00042A0C" w:rsidRPr="00926D7D">
        <w:rPr>
          <w:rFonts w:ascii="Times New Roman" w:hAnsi="Times New Roman" w:cs="Times New Roman"/>
          <w:sz w:val="26"/>
          <w:szCs w:val="26"/>
        </w:rPr>
        <w:t xml:space="preserve">Công ty </w:t>
      </w:r>
      <w:r w:rsidRPr="00926D7D">
        <w:rPr>
          <w:rFonts w:ascii="Times New Roman" w:hAnsi="Times New Roman" w:cs="Times New Roman"/>
          <w:sz w:val="26"/>
          <w:szCs w:val="26"/>
        </w:rPr>
        <w:t>Bách Khoa Group (BKG) sẽ tạo điều kiện để</w:t>
      </w:r>
      <w:r w:rsidR="00975D7B">
        <w:rPr>
          <w:rFonts w:ascii="Times New Roman" w:hAnsi="Times New Roman" w:cs="Times New Roman"/>
          <w:sz w:val="26"/>
          <w:szCs w:val="26"/>
        </w:rPr>
        <w:t xml:space="preserve"> các em có môi trườ</w:t>
      </w:r>
      <w:r w:rsidRPr="00926D7D">
        <w:rPr>
          <w:rFonts w:ascii="Times New Roman" w:hAnsi="Times New Roman" w:cs="Times New Roman"/>
          <w:sz w:val="26"/>
          <w:szCs w:val="26"/>
        </w:rPr>
        <w:t>ng thực tập, mong nhà trường sẽ phối hợp và tạo điều kiện để BKG tiếp nhận nhiều sinh viên thực tập hơn;</w:t>
      </w:r>
      <w:r w:rsidR="00167B12">
        <w:rPr>
          <w:rFonts w:ascii="Times New Roman" w:hAnsi="Times New Roman" w:cs="Times New Roman"/>
          <w:sz w:val="26"/>
          <w:szCs w:val="26"/>
        </w:rPr>
        <w:t xml:space="preserve"> </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Công ty chuyên ngành về cơ điện lạnh nên các nhóm thực tập đều rất phù hợ</w:t>
      </w:r>
      <w:r w:rsidR="00975582">
        <w:rPr>
          <w:rFonts w:ascii="Times New Roman" w:hAnsi="Times New Roman" w:cs="Times New Roman"/>
          <w:sz w:val="26"/>
          <w:szCs w:val="26"/>
        </w:rPr>
        <w:t>p</w:t>
      </w:r>
      <w:r w:rsidRPr="00926D7D">
        <w:rPr>
          <w:rFonts w:ascii="Times New Roman" w:hAnsi="Times New Roman" w:cs="Times New Roman"/>
          <w:sz w:val="26"/>
          <w:szCs w:val="26"/>
        </w:rPr>
        <w:t>;</w:t>
      </w:r>
    </w:p>
    <w:p w:rsid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Cho HSSV thực tập và thao tác nhiều trên các thiết bị mới để đáp ứng công việc;</w:t>
      </w:r>
    </w:p>
    <w:p w:rsidR="00BB673A" w:rsidRDefault="00B0142E" w:rsidP="00926D7D">
      <w:pPr>
        <w:spacing w:before="120" w:after="120" w:line="264" w:lineRule="auto"/>
        <w:ind w:firstLine="630"/>
        <w:jc w:val="both"/>
        <w:rPr>
          <w:rFonts w:ascii="Times New Roman" w:hAnsi="Times New Roman" w:cs="Times New Roman"/>
          <w:color w:val="FF0000"/>
          <w:sz w:val="26"/>
          <w:szCs w:val="26"/>
        </w:rPr>
      </w:pPr>
      <w:r w:rsidRPr="00926D7D">
        <w:rPr>
          <w:rFonts w:ascii="Times New Roman" w:hAnsi="Times New Roman" w:cs="Times New Roman"/>
          <w:sz w:val="26"/>
          <w:szCs w:val="26"/>
        </w:rPr>
        <w:t>- Cần cho Sinh viên có những buổi học thực tế ở</w:t>
      </w:r>
      <w:r w:rsidR="00C91C67">
        <w:rPr>
          <w:rFonts w:ascii="Times New Roman" w:hAnsi="Times New Roman" w:cs="Times New Roman"/>
          <w:sz w:val="26"/>
          <w:szCs w:val="26"/>
        </w:rPr>
        <w:t xml:space="preserve"> G</w:t>
      </w:r>
      <w:r w:rsidRPr="00926D7D">
        <w:rPr>
          <w:rFonts w:ascii="Times New Roman" w:hAnsi="Times New Roman" w:cs="Times New Roman"/>
          <w:sz w:val="26"/>
          <w:szCs w:val="26"/>
        </w:rPr>
        <w:t>arage nhiều hơn</w:t>
      </w:r>
      <w:r w:rsidR="00975582">
        <w:rPr>
          <w:rFonts w:ascii="Times New Roman" w:hAnsi="Times New Roman" w:cs="Times New Roman"/>
          <w:sz w:val="26"/>
          <w:szCs w:val="26"/>
        </w:rPr>
        <w:t>;</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lastRenderedPageBreak/>
        <w:t>- Trao đ</w:t>
      </w:r>
      <w:r w:rsidR="00EE222D">
        <w:rPr>
          <w:rFonts w:ascii="Times New Roman" w:hAnsi="Times New Roman" w:cs="Times New Roman"/>
          <w:sz w:val="26"/>
          <w:szCs w:val="26"/>
        </w:rPr>
        <w:t>ổ</w:t>
      </w:r>
      <w:r>
        <w:rPr>
          <w:rFonts w:ascii="Times New Roman" w:hAnsi="Times New Roman" w:cs="Times New Roman"/>
          <w:sz w:val="26"/>
          <w:szCs w:val="26"/>
        </w:rPr>
        <w:t>i</w:t>
      </w:r>
      <w:r w:rsidRPr="00926D7D">
        <w:rPr>
          <w:rFonts w:ascii="Times New Roman" w:hAnsi="Times New Roman" w:cs="Times New Roman"/>
          <w:sz w:val="26"/>
          <w:szCs w:val="26"/>
        </w:rPr>
        <w:t xml:space="preserve"> tư tưởng trước với HSSV về các công việc sẽ phải làm, môi trường sẽ phải công tác, nhằm tránh sự bỡ ngỡ và né việc, không nhận việc được giao ngoài chuyên môn. </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xml:space="preserve">- Tạo điều kiện cho các em sinh viên tiếp xúc nhiều hơn với nghề công ty chúng tôi luôn luôn và sẵn sàng tạo điều kiện cho các em; </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Cần thêm kỹ năng thự</w:t>
      </w:r>
      <w:r w:rsidR="009838D3">
        <w:rPr>
          <w:rFonts w:ascii="Times New Roman" w:hAnsi="Times New Roman" w:cs="Times New Roman"/>
          <w:sz w:val="26"/>
          <w:szCs w:val="26"/>
        </w:rPr>
        <w:t xml:space="preserve">c hành, </w:t>
      </w:r>
      <w:r w:rsidRPr="00926D7D">
        <w:rPr>
          <w:rFonts w:ascii="Times New Roman" w:hAnsi="Times New Roman" w:cs="Times New Roman"/>
          <w:sz w:val="26"/>
          <w:szCs w:val="26"/>
        </w:rPr>
        <w:t>Tính kỷ luậ</w:t>
      </w:r>
      <w:r w:rsidR="00975582">
        <w:rPr>
          <w:rFonts w:ascii="Times New Roman" w:hAnsi="Times New Roman" w:cs="Times New Roman"/>
          <w:sz w:val="26"/>
          <w:szCs w:val="26"/>
        </w:rPr>
        <w:t>t</w:t>
      </w:r>
      <w:r w:rsidR="009838D3">
        <w:rPr>
          <w:rFonts w:ascii="Times New Roman" w:hAnsi="Times New Roman" w:cs="Times New Roman"/>
          <w:sz w:val="26"/>
          <w:szCs w:val="26"/>
        </w:rPr>
        <w:t>, quản lý thời gian;</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xml:space="preserve">- Nâng cao kỹ năng sống và kỹ năng làm việc </w:t>
      </w:r>
      <w:proofErr w:type="gramStart"/>
      <w:r w:rsidRPr="00926D7D">
        <w:rPr>
          <w:rFonts w:ascii="Times New Roman" w:hAnsi="Times New Roman" w:cs="Times New Roman"/>
          <w:sz w:val="26"/>
          <w:szCs w:val="26"/>
        </w:rPr>
        <w:t>theo</w:t>
      </w:r>
      <w:proofErr w:type="gramEnd"/>
      <w:r w:rsidRPr="00926D7D">
        <w:rPr>
          <w:rFonts w:ascii="Times New Roman" w:hAnsi="Times New Roman" w:cs="Times New Roman"/>
          <w:sz w:val="26"/>
          <w:szCs w:val="26"/>
        </w:rPr>
        <w:t xml:space="preserve"> nhóm;</w:t>
      </w:r>
    </w:p>
    <w:p w:rsidR="00926D7D" w:rsidRPr="00926D7D" w:rsidRDefault="00926D7D" w:rsidP="00926D7D">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Phát triển và nâng cao kỹ năng về chuyên môn của ngành;</w:t>
      </w:r>
    </w:p>
    <w:p w:rsidR="008818C8" w:rsidRDefault="00926D7D" w:rsidP="00386617">
      <w:pPr>
        <w:spacing w:before="120" w:after="120" w:line="264" w:lineRule="auto"/>
        <w:ind w:firstLine="630"/>
        <w:jc w:val="both"/>
        <w:rPr>
          <w:rFonts w:ascii="Times New Roman" w:hAnsi="Times New Roman" w:cs="Times New Roman"/>
          <w:sz w:val="26"/>
          <w:szCs w:val="26"/>
        </w:rPr>
      </w:pPr>
      <w:r w:rsidRPr="00926D7D">
        <w:rPr>
          <w:rFonts w:ascii="Times New Roman" w:hAnsi="Times New Roman" w:cs="Times New Roman"/>
          <w:sz w:val="26"/>
          <w:szCs w:val="26"/>
        </w:rPr>
        <w:t xml:space="preserve">- Nâng cao kỹ năng </w:t>
      </w:r>
      <w:proofErr w:type="gramStart"/>
      <w:r w:rsidRPr="00926D7D">
        <w:rPr>
          <w:rFonts w:ascii="Times New Roman" w:hAnsi="Times New Roman" w:cs="Times New Roman"/>
          <w:sz w:val="26"/>
          <w:szCs w:val="26"/>
        </w:rPr>
        <w:t>tay</w:t>
      </w:r>
      <w:proofErr w:type="gramEnd"/>
      <w:r w:rsidRPr="00926D7D">
        <w:rPr>
          <w:rFonts w:ascii="Times New Roman" w:hAnsi="Times New Roman" w:cs="Times New Roman"/>
          <w:sz w:val="26"/>
          <w:szCs w:val="26"/>
        </w:rPr>
        <w:t xml:space="preserve"> nghề trong quá trình học tập để khi vào doanh nghiệp làm việc sẽ rành mạch hơn; </w:t>
      </w:r>
    </w:p>
    <w:p w:rsidR="00E95F64" w:rsidRDefault="00121C20" w:rsidP="00386091">
      <w:pPr>
        <w:spacing w:before="120" w:after="120" w:line="264" w:lineRule="auto"/>
        <w:ind w:firstLine="630"/>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DB6BD9" w:rsidRDefault="00E47952" w:rsidP="002C70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Đánh giá của</w:t>
      </w:r>
      <w:r w:rsidR="007A24F4">
        <w:rPr>
          <w:rFonts w:ascii="Times New Roman" w:hAnsi="Times New Roman" w:cs="Times New Roman"/>
          <w:sz w:val="26"/>
          <w:szCs w:val="26"/>
        </w:rPr>
        <w:t xml:space="preserve"> cơ quan,</w:t>
      </w:r>
      <w:r w:rsidR="00DB6BD9">
        <w:rPr>
          <w:rFonts w:ascii="Times New Roman" w:hAnsi="Times New Roman" w:cs="Times New Roman"/>
          <w:sz w:val="26"/>
          <w:szCs w:val="26"/>
        </w:rPr>
        <w:t xml:space="preserve"> doanh nghiệp</w:t>
      </w:r>
      <w:r w:rsidR="007A24F4">
        <w:rPr>
          <w:rFonts w:ascii="Times New Roman" w:hAnsi="Times New Roman" w:cs="Times New Roman"/>
          <w:sz w:val="26"/>
          <w:szCs w:val="26"/>
        </w:rPr>
        <w:t xml:space="preserve"> về</w:t>
      </w:r>
      <w:r w:rsidR="00D813F2">
        <w:rPr>
          <w:rFonts w:ascii="Times New Roman" w:hAnsi="Times New Roman" w:cs="Times New Roman"/>
          <w:sz w:val="26"/>
          <w:szCs w:val="26"/>
        </w:rPr>
        <w:t xml:space="preserve"> sinh viên</w:t>
      </w:r>
      <w:r w:rsidR="00DB6BD9">
        <w:rPr>
          <w:rFonts w:ascii="Times New Roman" w:hAnsi="Times New Roman" w:cs="Times New Roman"/>
          <w:sz w:val="26"/>
          <w:szCs w:val="26"/>
        </w:rPr>
        <w:t xml:space="preserve"> </w:t>
      </w:r>
      <w:r w:rsidR="007A24F4">
        <w:rPr>
          <w:rFonts w:ascii="Times New Roman" w:hAnsi="Times New Roman" w:cs="Times New Roman"/>
          <w:sz w:val="26"/>
          <w:szCs w:val="26"/>
        </w:rPr>
        <w:t xml:space="preserve">thực tập </w:t>
      </w:r>
      <w:r w:rsidR="00DB6BD9">
        <w:rPr>
          <w:rFonts w:ascii="Times New Roman" w:hAnsi="Times New Roman" w:cs="Times New Roman"/>
          <w:sz w:val="26"/>
          <w:szCs w:val="26"/>
        </w:rPr>
        <w:t>v</w:t>
      </w:r>
      <w:r w:rsidR="007A24F4">
        <w:rPr>
          <w:rFonts w:ascii="Times New Roman" w:hAnsi="Times New Roman" w:cs="Times New Roman"/>
          <w:sz w:val="26"/>
          <w:szCs w:val="26"/>
        </w:rPr>
        <w:t>à</w:t>
      </w:r>
      <w:r w:rsidR="00DB6BD9">
        <w:rPr>
          <w:rFonts w:ascii="Times New Roman" w:hAnsi="Times New Roman" w:cs="Times New Roman"/>
          <w:sz w:val="26"/>
          <w:szCs w:val="26"/>
        </w:rPr>
        <w:t xml:space="preserve"> chương trình đào tạo của Trường Cao đẳng Lý Tự Trọng Tp. Hồ Chí Minh đối với yêu cầu thực tế hiện nay là phù hợp</w:t>
      </w:r>
      <w:r w:rsidR="00DD7B94">
        <w:rPr>
          <w:rFonts w:ascii="Times New Roman" w:hAnsi="Times New Roman" w:cs="Times New Roman"/>
          <w:sz w:val="26"/>
          <w:szCs w:val="26"/>
        </w:rPr>
        <w:t xml:space="preserve">, tuy nhiên Trường cần bổ sung một số kiến thức, kỹ năng cho sinh viên như: </w:t>
      </w:r>
      <w:r w:rsidR="009D71CD">
        <w:rPr>
          <w:rFonts w:ascii="Times New Roman" w:hAnsi="Times New Roman" w:cs="Times New Roman"/>
          <w:sz w:val="26"/>
          <w:szCs w:val="26"/>
        </w:rPr>
        <w:t>Kỹ năng thực hành, kỹ năng làm việc nhóm, kỹ năng giao tiếp để đáp ứng yêu cầu lao động trong tình hình hiệ</w:t>
      </w:r>
      <w:r w:rsidR="00A7266F">
        <w:rPr>
          <w:rFonts w:ascii="Times New Roman" w:hAnsi="Times New Roman" w:cs="Times New Roman"/>
          <w:sz w:val="26"/>
          <w:szCs w:val="26"/>
        </w:rPr>
        <w:t>n nay.</w:t>
      </w:r>
    </w:p>
    <w:p w:rsidR="00A3140B" w:rsidRDefault="00121C20" w:rsidP="00386091">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5</w:t>
      </w:r>
      <w:r w:rsidR="00D52E04" w:rsidRPr="00D52E04">
        <w:rPr>
          <w:rFonts w:ascii="Times New Roman" w:hAnsi="Times New Roman" w:cs="Times New Roman"/>
          <w:b/>
          <w:sz w:val="26"/>
          <w:szCs w:val="26"/>
        </w:rPr>
        <w:t>. Kiến nghị</w:t>
      </w:r>
    </w:p>
    <w:p w:rsidR="00D52E04" w:rsidRPr="000E3735" w:rsidRDefault="00D43EC6" w:rsidP="00BB1509">
      <w:pPr>
        <w:spacing w:before="120" w:after="120" w:line="264" w:lineRule="auto"/>
        <w:ind w:firstLine="720"/>
        <w:jc w:val="both"/>
        <w:rPr>
          <w:rFonts w:ascii="Times New Roman" w:hAnsi="Times New Roman" w:cs="Times New Roman"/>
          <w:sz w:val="26"/>
          <w:szCs w:val="26"/>
        </w:rPr>
      </w:pPr>
      <w:r w:rsidRPr="000E3735">
        <w:rPr>
          <w:rFonts w:ascii="Times New Roman" w:hAnsi="Times New Roman" w:cs="Times New Roman"/>
          <w:sz w:val="26"/>
          <w:szCs w:val="26"/>
        </w:rPr>
        <w:t xml:space="preserve">- </w:t>
      </w:r>
      <w:r w:rsidR="00284D9A" w:rsidRPr="000E3735">
        <w:rPr>
          <w:rFonts w:ascii="Times New Roman" w:hAnsi="Times New Roman" w:cs="Times New Roman"/>
          <w:sz w:val="26"/>
          <w:szCs w:val="26"/>
        </w:rPr>
        <w:t xml:space="preserve">Nhà </w:t>
      </w:r>
      <w:r w:rsidR="00FB5334" w:rsidRPr="000E3735">
        <w:rPr>
          <w:rFonts w:ascii="Times New Roman" w:hAnsi="Times New Roman" w:cs="Times New Roman"/>
          <w:sz w:val="26"/>
          <w:szCs w:val="26"/>
        </w:rPr>
        <w:t>t</w:t>
      </w:r>
      <w:r w:rsidR="00284D9A" w:rsidRPr="000E3735">
        <w:rPr>
          <w:rFonts w:ascii="Times New Roman" w:hAnsi="Times New Roman" w:cs="Times New Roman"/>
          <w:sz w:val="26"/>
          <w:szCs w:val="26"/>
        </w:rPr>
        <w:t>rường, c</w:t>
      </w:r>
      <w:r w:rsidR="003A0349" w:rsidRPr="000E3735">
        <w:rPr>
          <w:rFonts w:ascii="Times New Roman" w:hAnsi="Times New Roman" w:cs="Times New Roman"/>
          <w:sz w:val="26"/>
          <w:szCs w:val="26"/>
        </w:rPr>
        <w:t xml:space="preserve">ác khoa chuyên môn </w:t>
      </w:r>
      <w:r w:rsidR="002E6A8B" w:rsidRPr="000E3735">
        <w:rPr>
          <w:rFonts w:ascii="Times New Roman" w:hAnsi="Times New Roman" w:cs="Times New Roman"/>
          <w:sz w:val="26"/>
          <w:szCs w:val="26"/>
        </w:rPr>
        <w:t>cần</w:t>
      </w:r>
      <w:r w:rsidR="000752CF" w:rsidRPr="000E3735">
        <w:rPr>
          <w:rFonts w:ascii="Times New Roman" w:hAnsi="Times New Roman" w:cs="Times New Roman"/>
          <w:sz w:val="26"/>
          <w:szCs w:val="26"/>
        </w:rPr>
        <w:t xml:space="preserve"> c</w:t>
      </w:r>
      <w:r w:rsidR="00DF2DA0" w:rsidRPr="000E3735">
        <w:rPr>
          <w:rFonts w:ascii="Times New Roman" w:hAnsi="Times New Roman" w:cs="Times New Roman"/>
          <w:sz w:val="26"/>
          <w:szCs w:val="26"/>
        </w:rPr>
        <w:t>ải thiện</w:t>
      </w:r>
      <w:r w:rsidR="0092528A" w:rsidRPr="000E3735">
        <w:rPr>
          <w:rFonts w:ascii="Times New Roman" w:hAnsi="Times New Roman" w:cs="Times New Roman"/>
          <w:sz w:val="26"/>
          <w:szCs w:val="26"/>
        </w:rPr>
        <w:t xml:space="preserve"> nâng cao</w:t>
      </w:r>
      <w:r w:rsidR="00DF2DA0" w:rsidRPr="000E3735">
        <w:rPr>
          <w:rFonts w:ascii="Times New Roman" w:hAnsi="Times New Roman" w:cs="Times New Roman"/>
          <w:sz w:val="26"/>
          <w:szCs w:val="26"/>
        </w:rPr>
        <w:t xml:space="preserve"> </w:t>
      </w:r>
      <w:r w:rsidR="00D55452" w:rsidRPr="000E3735">
        <w:rPr>
          <w:rFonts w:ascii="Times New Roman" w:hAnsi="Times New Roman" w:cs="Times New Roman"/>
          <w:sz w:val="26"/>
          <w:szCs w:val="26"/>
        </w:rPr>
        <w:t xml:space="preserve">trình độ </w:t>
      </w:r>
      <w:proofErr w:type="gramStart"/>
      <w:r w:rsidR="000752CF" w:rsidRPr="000E3735">
        <w:rPr>
          <w:rFonts w:ascii="Times New Roman" w:hAnsi="Times New Roman" w:cs="Times New Roman"/>
          <w:sz w:val="26"/>
          <w:szCs w:val="26"/>
        </w:rPr>
        <w:t>tay</w:t>
      </w:r>
      <w:proofErr w:type="gramEnd"/>
      <w:r w:rsidR="000752CF" w:rsidRPr="000E3735">
        <w:rPr>
          <w:rFonts w:ascii="Times New Roman" w:hAnsi="Times New Roman" w:cs="Times New Roman"/>
          <w:sz w:val="26"/>
          <w:szCs w:val="26"/>
        </w:rPr>
        <w:t xml:space="preserve"> nghề cho sinh viên</w:t>
      </w:r>
      <w:r w:rsidR="00C67030" w:rsidRPr="000E3735">
        <w:rPr>
          <w:rFonts w:ascii="Times New Roman" w:hAnsi="Times New Roman" w:cs="Times New Roman"/>
          <w:sz w:val="26"/>
          <w:szCs w:val="26"/>
        </w:rPr>
        <w:t>, chương trình đào tạo nên tăng thời lượng thực hành nghề nghiệp tại trường và thực tế</w:t>
      </w:r>
      <w:r w:rsidR="00D436DB" w:rsidRPr="000E3735">
        <w:rPr>
          <w:rFonts w:ascii="Times New Roman" w:hAnsi="Times New Roman" w:cs="Times New Roman"/>
          <w:sz w:val="26"/>
          <w:szCs w:val="26"/>
        </w:rPr>
        <w:t xml:space="preserve"> tại doanh nghiệp</w:t>
      </w:r>
      <w:r w:rsidR="000752CF" w:rsidRPr="000E3735">
        <w:rPr>
          <w:rFonts w:ascii="Times New Roman" w:hAnsi="Times New Roman" w:cs="Times New Roman"/>
          <w:sz w:val="26"/>
          <w:szCs w:val="26"/>
        </w:rPr>
        <w:t>;</w:t>
      </w:r>
    </w:p>
    <w:p w:rsidR="00BB1509" w:rsidRPr="000E3735" w:rsidRDefault="000752CF" w:rsidP="00BB1509">
      <w:pPr>
        <w:spacing w:before="120" w:after="120" w:line="264" w:lineRule="auto"/>
        <w:ind w:firstLine="720"/>
        <w:jc w:val="both"/>
        <w:rPr>
          <w:rFonts w:ascii="Times New Roman" w:hAnsi="Times New Roman" w:cs="Times New Roman"/>
          <w:sz w:val="26"/>
          <w:szCs w:val="26"/>
        </w:rPr>
      </w:pPr>
      <w:r w:rsidRPr="000E3735">
        <w:rPr>
          <w:rFonts w:ascii="Times New Roman" w:hAnsi="Times New Roman" w:cs="Times New Roman"/>
          <w:sz w:val="26"/>
          <w:szCs w:val="26"/>
        </w:rPr>
        <w:t xml:space="preserve">- </w:t>
      </w:r>
      <w:r w:rsidR="002E6A8B" w:rsidRPr="000E3735">
        <w:rPr>
          <w:rFonts w:ascii="Times New Roman" w:hAnsi="Times New Roman" w:cs="Times New Roman"/>
          <w:sz w:val="26"/>
          <w:szCs w:val="26"/>
        </w:rPr>
        <w:t>Nhà trường c</w:t>
      </w:r>
      <w:r w:rsidR="00B4078C" w:rsidRPr="000E3735">
        <w:rPr>
          <w:rFonts w:ascii="Times New Roman" w:hAnsi="Times New Roman" w:cs="Times New Roman"/>
          <w:sz w:val="26"/>
          <w:szCs w:val="26"/>
        </w:rPr>
        <w:t xml:space="preserve">ần chú trọng </w:t>
      </w:r>
      <w:r w:rsidR="0092528A" w:rsidRPr="000E3735">
        <w:rPr>
          <w:rFonts w:ascii="Times New Roman" w:hAnsi="Times New Roman" w:cs="Times New Roman"/>
          <w:sz w:val="26"/>
          <w:szCs w:val="26"/>
        </w:rPr>
        <w:t xml:space="preserve">hơn trong việc </w:t>
      </w:r>
      <w:r w:rsidR="00B4078C" w:rsidRPr="000E3735">
        <w:rPr>
          <w:rFonts w:ascii="Times New Roman" w:hAnsi="Times New Roman" w:cs="Times New Roman"/>
          <w:sz w:val="26"/>
          <w:szCs w:val="26"/>
        </w:rPr>
        <w:t xml:space="preserve">bổ sung các kỹ năng mềm cho học sinh sinh viên như: kỹ năng </w:t>
      </w:r>
      <w:r w:rsidR="00C00F10" w:rsidRPr="000E3735">
        <w:rPr>
          <w:rFonts w:ascii="Times New Roman" w:hAnsi="Times New Roman" w:cs="Times New Roman"/>
          <w:sz w:val="26"/>
          <w:szCs w:val="26"/>
        </w:rPr>
        <w:t xml:space="preserve">giao tiếp, kỹ năng </w:t>
      </w:r>
      <w:r w:rsidR="00284D9A" w:rsidRPr="000E3735">
        <w:rPr>
          <w:rFonts w:ascii="Times New Roman" w:hAnsi="Times New Roman" w:cs="Times New Roman"/>
          <w:sz w:val="26"/>
          <w:szCs w:val="26"/>
        </w:rPr>
        <w:t>làm việc nhóm</w:t>
      </w:r>
      <w:r w:rsidR="00D77D48">
        <w:rPr>
          <w:rFonts w:ascii="Times New Roman" w:hAnsi="Times New Roman" w:cs="Times New Roman"/>
          <w:sz w:val="26"/>
          <w:szCs w:val="26"/>
        </w:rPr>
        <w:t>…</w:t>
      </w:r>
    </w:p>
    <w:p w:rsidR="000D7D32" w:rsidRPr="000E3735" w:rsidRDefault="00EA57BF" w:rsidP="000D7D32">
      <w:pPr>
        <w:pStyle w:val="BodyText2"/>
        <w:keepNext/>
        <w:tabs>
          <w:tab w:val="clear" w:pos="180"/>
          <w:tab w:val="left" w:pos="240"/>
        </w:tabs>
        <w:spacing w:before="120" w:after="120" w:line="240" w:lineRule="auto"/>
        <w:rPr>
          <w:sz w:val="26"/>
          <w:szCs w:val="26"/>
        </w:rPr>
      </w:pPr>
      <w:r w:rsidRPr="000E3735">
        <w:rPr>
          <w:sz w:val="26"/>
          <w:szCs w:val="26"/>
        </w:rPr>
        <w:tab/>
      </w:r>
      <w:r w:rsidRPr="000E3735">
        <w:rPr>
          <w:sz w:val="26"/>
          <w:szCs w:val="26"/>
        </w:rPr>
        <w:tab/>
      </w:r>
      <w:r w:rsidR="005A3AC7" w:rsidRPr="000E3735">
        <w:rPr>
          <w:sz w:val="26"/>
          <w:szCs w:val="26"/>
        </w:rPr>
        <w:t>- Qua phân tích</w:t>
      </w:r>
      <w:r w:rsidR="0006776A">
        <w:rPr>
          <w:sz w:val="26"/>
          <w:szCs w:val="26"/>
        </w:rPr>
        <w:t>, đánh giá</w:t>
      </w:r>
      <w:r w:rsidR="00E74723" w:rsidRPr="000E3735">
        <w:rPr>
          <w:sz w:val="26"/>
          <w:szCs w:val="26"/>
        </w:rPr>
        <w:t xml:space="preserve"> tình hình </w:t>
      </w:r>
      <w:r w:rsidR="00D813F2" w:rsidRPr="000E3735">
        <w:rPr>
          <w:sz w:val="26"/>
          <w:szCs w:val="26"/>
        </w:rPr>
        <w:t xml:space="preserve">khảo sát sinh viên thực </w:t>
      </w:r>
      <w:r w:rsidR="001144C8" w:rsidRPr="000E3735">
        <w:rPr>
          <w:sz w:val="26"/>
          <w:szCs w:val="26"/>
        </w:rPr>
        <w:t>tập</w:t>
      </w:r>
      <w:r w:rsidR="005302E5" w:rsidRPr="005302E5">
        <w:rPr>
          <w:sz w:val="26"/>
          <w:szCs w:val="26"/>
        </w:rPr>
        <w:t xml:space="preserve"> </w:t>
      </w:r>
      <w:r w:rsidR="005302E5">
        <w:rPr>
          <w:sz w:val="26"/>
          <w:szCs w:val="26"/>
        </w:rPr>
        <w:t>và cựu sinh viên đang làm việc</w:t>
      </w:r>
      <w:r w:rsidR="005302E5">
        <w:rPr>
          <w:sz w:val="26"/>
          <w:szCs w:val="26"/>
        </w:rPr>
        <w:t xml:space="preserve"> </w:t>
      </w:r>
      <w:r w:rsidR="00D813F2" w:rsidRPr="000E3735">
        <w:rPr>
          <w:sz w:val="26"/>
          <w:szCs w:val="26"/>
        </w:rPr>
        <w:t>tại Cơ quan, Doanh nghiệp về chất lượng đào tạo của</w:t>
      </w:r>
      <w:r w:rsidR="00D813F2" w:rsidRPr="000E3735">
        <w:rPr>
          <w:b/>
          <w:sz w:val="26"/>
          <w:szCs w:val="26"/>
        </w:rPr>
        <w:t xml:space="preserve"> </w:t>
      </w:r>
      <w:r w:rsidR="00D813F2" w:rsidRPr="000E3735">
        <w:rPr>
          <w:sz w:val="26"/>
          <w:szCs w:val="26"/>
        </w:rPr>
        <w:t>Trường</w:t>
      </w:r>
      <w:r w:rsidR="00944B1C">
        <w:rPr>
          <w:sz w:val="26"/>
          <w:szCs w:val="26"/>
        </w:rPr>
        <w:t xml:space="preserve"> Cao đẳng Lý Tự Trọng T</w:t>
      </w:r>
      <w:bookmarkStart w:id="0" w:name="_GoBack"/>
      <w:bookmarkEnd w:id="0"/>
      <w:r w:rsidR="006B56F4" w:rsidRPr="000E3735">
        <w:rPr>
          <w:sz w:val="26"/>
          <w:szCs w:val="26"/>
        </w:rPr>
        <w:t>hành phố Hồ Chí Minh</w:t>
      </w:r>
      <w:r w:rsidR="00D436DB" w:rsidRPr="000E3735">
        <w:rPr>
          <w:sz w:val="26"/>
          <w:szCs w:val="26"/>
        </w:rPr>
        <w:t xml:space="preserve"> năm 20</w:t>
      </w:r>
      <w:r w:rsidR="00D7193E" w:rsidRPr="000E3735">
        <w:rPr>
          <w:sz w:val="26"/>
          <w:szCs w:val="26"/>
        </w:rPr>
        <w:t>20</w:t>
      </w:r>
      <w:r w:rsidR="006B56F4" w:rsidRPr="000E3735">
        <w:rPr>
          <w:sz w:val="26"/>
          <w:szCs w:val="26"/>
        </w:rPr>
        <w:t xml:space="preserve">. </w:t>
      </w:r>
      <w:proofErr w:type="gramStart"/>
      <w:r w:rsidR="006B56F4" w:rsidRPr="000E3735">
        <w:rPr>
          <w:sz w:val="26"/>
          <w:szCs w:val="26"/>
        </w:rPr>
        <w:t>T</w:t>
      </w:r>
      <w:r w:rsidR="000D7D32" w:rsidRPr="000E3735">
        <w:rPr>
          <w:sz w:val="26"/>
          <w:szCs w:val="26"/>
        </w:rPr>
        <w:t xml:space="preserve">rung tâm Quan hệ doanh nghiệp </w:t>
      </w:r>
      <w:r w:rsidR="006C2ACD" w:rsidRPr="000E3735">
        <w:rPr>
          <w:sz w:val="26"/>
          <w:szCs w:val="26"/>
        </w:rPr>
        <w:t xml:space="preserve">báo cáo </w:t>
      </w:r>
      <w:r w:rsidR="000D7D32" w:rsidRPr="000E3735">
        <w:rPr>
          <w:sz w:val="26"/>
          <w:szCs w:val="26"/>
        </w:rPr>
        <w:t>Ban Giám hiệu nhà trường</w:t>
      </w:r>
      <w:r w:rsidR="006C2ACD" w:rsidRPr="000E3735">
        <w:rPr>
          <w:sz w:val="26"/>
          <w:szCs w:val="26"/>
        </w:rPr>
        <w:t xml:space="preserve">, </w:t>
      </w:r>
      <w:r w:rsidR="004D279D" w:rsidRPr="000E3735">
        <w:rPr>
          <w:sz w:val="26"/>
          <w:szCs w:val="26"/>
        </w:rPr>
        <w:t>các khoa</w:t>
      </w:r>
      <w:r w:rsidR="006C2ACD" w:rsidRPr="000E3735">
        <w:rPr>
          <w:sz w:val="26"/>
          <w:szCs w:val="26"/>
        </w:rPr>
        <w:t xml:space="preserve"> và</w:t>
      </w:r>
      <w:r w:rsidR="004D279D" w:rsidRPr="000E3735">
        <w:rPr>
          <w:sz w:val="26"/>
          <w:szCs w:val="26"/>
        </w:rPr>
        <w:t xml:space="preserve"> đơn vị có liên quan</w:t>
      </w:r>
      <w:r w:rsidR="00217D22" w:rsidRPr="000E3735">
        <w:rPr>
          <w:sz w:val="26"/>
          <w:szCs w:val="26"/>
        </w:rPr>
        <w:t xml:space="preserve"> biết.</w:t>
      </w:r>
      <w:proofErr w:type="gramEnd"/>
    </w:p>
    <w:p w:rsidR="009E2313" w:rsidRDefault="009E2313"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4D279D" w:rsidRDefault="008E39EE" w:rsidP="00F91B61">
            <w:pPr>
              <w:pStyle w:val="BodyText2"/>
              <w:keepNext/>
              <w:tabs>
                <w:tab w:val="clear" w:pos="180"/>
                <w:tab w:val="left" w:pos="240"/>
              </w:tabs>
              <w:spacing w:line="240" w:lineRule="auto"/>
              <w:rPr>
                <w:b/>
                <w:i/>
              </w:rPr>
            </w:pPr>
            <w:r w:rsidRPr="004D279D">
              <w:rPr>
                <w:b/>
                <w:i/>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266EE8" w:rsidP="00F91B61">
            <w:pPr>
              <w:pStyle w:val="BodyText2"/>
              <w:keepNext/>
              <w:tabs>
                <w:tab w:val="clear" w:pos="180"/>
                <w:tab w:val="left" w:pos="240"/>
              </w:tabs>
              <w:spacing w:line="240" w:lineRule="auto"/>
              <w:rPr>
                <w:sz w:val="26"/>
                <w:szCs w:val="26"/>
              </w:rPr>
            </w:pPr>
            <w:r>
              <w:rPr>
                <w:sz w:val="22"/>
              </w:rPr>
              <w:t>- Lưu: TT</w:t>
            </w:r>
            <w:r w:rsidR="008E39EE" w:rsidRPr="00E31D0A">
              <w:rPr>
                <w:sz w:val="22"/>
              </w:rPr>
              <w:t>QHDN.</w:t>
            </w:r>
          </w:p>
        </w:tc>
        <w:tc>
          <w:tcPr>
            <w:tcW w:w="5670" w:type="dxa"/>
          </w:tcPr>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9E2313"/>
    <w:sectPr w:rsidR="00071D73" w:rsidSect="00AF7BDF">
      <w:footerReference w:type="default" r:id="rId17"/>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9FD" w:rsidRDefault="001E59FD" w:rsidP="002316B1">
      <w:pPr>
        <w:spacing w:after="0" w:line="240" w:lineRule="auto"/>
      </w:pPr>
      <w:r>
        <w:separator/>
      </w:r>
    </w:p>
  </w:endnote>
  <w:endnote w:type="continuationSeparator" w:id="0">
    <w:p w:rsidR="001E59FD" w:rsidRDefault="001E59FD"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C021D4" w:rsidRPr="002316B1" w:rsidRDefault="00C021D4">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944B1C">
          <w:rPr>
            <w:rFonts w:ascii="Times New Roman" w:hAnsi="Times New Roman" w:cs="Times New Roman"/>
            <w:noProof/>
          </w:rPr>
          <w:t>9</w:t>
        </w:r>
        <w:r w:rsidRPr="002316B1">
          <w:rPr>
            <w:rFonts w:ascii="Times New Roman" w:hAnsi="Times New Roman" w:cs="Times New Roman"/>
            <w:noProof/>
          </w:rPr>
          <w:fldChar w:fldCharType="end"/>
        </w:r>
      </w:p>
    </w:sdtContent>
  </w:sdt>
  <w:p w:rsidR="00C021D4" w:rsidRDefault="00C021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9FD" w:rsidRDefault="001E59FD" w:rsidP="002316B1">
      <w:pPr>
        <w:spacing w:after="0" w:line="240" w:lineRule="auto"/>
      </w:pPr>
      <w:r>
        <w:separator/>
      </w:r>
    </w:p>
  </w:footnote>
  <w:footnote w:type="continuationSeparator" w:id="0">
    <w:p w:rsidR="001E59FD" w:rsidRDefault="001E59FD"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37EF8"/>
    <w:multiLevelType w:val="hybridMultilevel"/>
    <w:tmpl w:val="9526816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2">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1642"/>
    <w:rsid w:val="000024CE"/>
    <w:rsid w:val="00003FBA"/>
    <w:rsid w:val="0000516F"/>
    <w:rsid w:val="000132BD"/>
    <w:rsid w:val="00013B2A"/>
    <w:rsid w:val="00015115"/>
    <w:rsid w:val="0001582C"/>
    <w:rsid w:val="000173E5"/>
    <w:rsid w:val="00017DC8"/>
    <w:rsid w:val="00020800"/>
    <w:rsid w:val="0002162B"/>
    <w:rsid w:val="000223CD"/>
    <w:rsid w:val="000225B5"/>
    <w:rsid w:val="00022840"/>
    <w:rsid w:val="000237BB"/>
    <w:rsid w:val="0002447B"/>
    <w:rsid w:val="000261DC"/>
    <w:rsid w:val="00030722"/>
    <w:rsid w:val="00031912"/>
    <w:rsid w:val="000322DE"/>
    <w:rsid w:val="000324A8"/>
    <w:rsid w:val="00032BC4"/>
    <w:rsid w:val="00033B4E"/>
    <w:rsid w:val="00034B19"/>
    <w:rsid w:val="0003515E"/>
    <w:rsid w:val="00040E9F"/>
    <w:rsid w:val="00042900"/>
    <w:rsid w:val="00042A0C"/>
    <w:rsid w:val="00042B8A"/>
    <w:rsid w:val="00045258"/>
    <w:rsid w:val="00046116"/>
    <w:rsid w:val="000478F4"/>
    <w:rsid w:val="00050394"/>
    <w:rsid w:val="00052CB3"/>
    <w:rsid w:val="000532B4"/>
    <w:rsid w:val="00053DA2"/>
    <w:rsid w:val="0005537A"/>
    <w:rsid w:val="00055C7C"/>
    <w:rsid w:val="00055E04"/>
    <w:rsid w:val="0005691B"/>
    <w:rsid w:val="00060F5E"/>
    <w:rsid w:val="0006292F"/>
    <w:rsid w:val="00062E1B"/>
    <w:rsid w:val="00063A2D"/>
    <w:rsid w:val="000644E1"/>
    <w:rsid w:val="00065270"/>
    <w:rsid w:val="000673A8"/>
    <w:rsid w:val="0006776A"/>
    <w:rsid w:val="00071D73"/>
    <w:rsid w:val="00072BC5"/>
    <w:rsid w:val="00074108"/>
    <w:rsid w:val="000752CF"/>
    <w:rsid w:val="00080B41"/>
    <w:rsid w:val="00084A83"/>
    <w:rsid w:val="00090EE7"/>
    <w:rsid w:val="00091B93"/>
    <w:rsid w:val="000938D9"/>
    <w:rsid w:val="00094882"/>
    <w:rsid w:val="00097350"/>
    <w:rsid w:val="00097B08"/>
    <w:rsid w:val="00097B7E"/>
    <w:rsid w:val="000A2215"/>
    <w:rsid w:val="000B0FE9"/>
    <w:rsid w:val="000B4A0F"/>
    <w:rsid w:val="000C0912"/>
    <w:rsid w:val="000C369D"/>
    <w:rsid w:val="000C4E43"/>
    <w:rsid w:val="000C5CF5"/>
    <w:rsid w:val="000D0530"/>
    <w:rsid w:val="000D2F66"/>
    <w:rsid w:val="000D4998"/>
    <w:rsid w:val="000D5D11"/>
    <w:rsid w:val="000D6549"/>
    <w:rsid w:val="000D78FD"/>
    <w:rsid w:val="000D7D32"/>
    <w:rsid w:val="000E0F4C"/>
    <w:rsid w:val="000E21FC"/>
    <w:rsid w:val="000E2AEC"/>
    <w:rsid w:val="000E2D46"/>
    <w:rsid w:val="000E3735"/>
    <w:rsid w:val="000E635D"/>
    <w:rsid w:val="000F319B"/>
    <w:rsid w:val="000F3E38"/>
    <w:rsid w:val="000F46F2"/>
    <w:rsid w:val="000F73FD"/>
    <w:rsid w:val="001026B0"/>
    <w:rsid w:val="00104F2A"/>
    <w:rsid w:val="00105C03"/>
    <w:rsid w:val="001065AE"/>
    <w:rsid w:val="001109AE"/>
    <w:rsid w:val="00112387"/>
    <w:rsid w:val="001133BB"/>
    <w:rsid w:val="001134C6"/>
    <w:rsid w:val="0011399C"/>
    <w:rsid w:val="00113A9D"/>
    <w:rsid w:val="001144C8"/>
    <w:rsid w:val="00116C10"/>
    <w:rsid w:val="001170F4"/>
    <w:rsid w:val="00117D32"/>
    <w:rsid w:val="00121C20"/>
    <w:rsid w:val="001310CF"/>
    <w:rsid w:val="00133465"/>
    <w:rsid w:val="00135D9F"/>
    <w:rsid w:val="001401A2"/>
    <w:rsid w:val="00140A06"/>
    <w:rsid w:val="00142A14"/>
    <w:rsid w:val="001479D2"/>
    <w:rsid w:val="001503F7"/>
    <w:rsid w:val="00151C99"/>
    <w:rsid w:val="001522D8"/>
    <w:rsid w:val="00156AA3"/>
    <w:rsid w:val="001572D3"/>
    <w:rsid w:val="00161F62"/>
    <w:rsid w:val="001629C8"/>
    <w:rsid w:val="00162B31"/>
    <w:rsid w:val="001656EF"/>
    <w:rsid w:val="00167833"/>
    <w:rsid w:val="00167B12"/>
    <w:rsid w:val="00167CB7"/>
    <w:rsid w:val="00172189"/>
    <w:rsid w:val="00173489"/>
    <w:rsid w:val="00176B21"/>
    <w:rsid w:val="00176F40"/>
    <w:rsid w:val="00177110"/>
    <w:rsid w:val="00181156"/>
    <w:rsid w:val="001832B7"/>
    <w:rsid w:val="0018593B"/>
    <w:rsid w:val="00190167"/>
    <w:rsid w:val="00190E86"/>
    <w:rsid w:val="0019252E"/>
    <w:rsid w:val="00192748"/>
    <w:rsid w:val="00194108"/>
    <w:rsid w:val="00197CB6"/>
    <w:rsid w:val="001A4D9B"/>
    <w:rsid w:val="001A4DBC"/>
    <w:rsid w:val="001A653E"/>
    <w:rsid w:val="001B0071"/>
    <w:rsid w:val="001B2778"/>
    <w:rsid w:val="001B37B1"/>
    <w:rsid w:val="001B3916"/>
    <w:rsid w:val="001B48FE"/>
    <w:rsid w:val="001B6409"/>
    <w:rsid w:val="001B7467"/>
    <w:rsid w:val="001C0EE8"/>
    <w:rsid w:val="001C33B7"/>
    <w:rsid w:val="001C3AB1"/>
    <w:rsid w:val="001C7773"/>
    <w:rsid w:val="001C7C80"/>
    <w:rsid w:val="001D0EE5"/>
    <w:rsid w:val="001D22CE"/>
    <w:rsid w:val="001D28A6"/>
    <w:rsid w:val="001D3D7C"/>
    <w:rsid w:val="001D6F15"/>
    <w:rsid w:val="001D76A6"/>
    <w:rsid w:val="001E1A4C"/>
    <w:rsid w:val="001E43EA"/>
    <w:rsid w:val="001E59FD"/>
    <w:rsid w:val="001F00FC"/>
    <w:rsid w:val="001F0C2F"/>
    <w:rsid w:val="001F422E"/>
    <w:rsid w:val="001F69C7"/>
    <w:rsid w:val="001F74A2"/>
    <w:rsid w:val="00205752"/>
    <w:rsid w:val="002157A1"/>
    <w:rsid w:val="00216868"/>
    <w:rsid w:val="0021748E"/>
    <w:rsid w:val="00217D22"/>
    <w:rsid w:val="002219C4"/>
    <w:rsid w:val="00221DAD"/>
    <w:rsid w:val="0022539A"/>
    <w:rsid w:val="002275B5"/>
    <w:rsid w:val="002316B1"/>
    <w:rsid w:val="002317AA"/>
    <w:rsid w:val="00235972"/>
    <w:rsid w:val="002366F2"/>
    <w:rsid w:val="00236AF4"/>
    <w:rsid w:val="00240F25"/>
    <w:rsid w:val="00244802"/>
    <w:rsid w:val="002530C6"/>
    <w:rsid w:val="0025378D"/>
    <w:rsid w:val="002604A7"/>
    <w:rsid w:val="00260702"/>
    <w:rsid w:val="00260DEE"/>
    <w:rsid w:val="00262B0F"/>
    <w:rsid w:val="00263589"/>
    <w:rsid w:val="00264B93"/>
    <w:rsid w:val="0026529B"/>
    <w:rsid w:val="00265FB0"/>
    <w:rsid w:val="00266EE8"/>
    <w:rsid w:val="00267C7E"/>
    <w:rsid w:val="00271C99"/>
    <w:rsid w:val="0027263C"/>
    <w:rsid w:val="0027312E"/>
    <w:rsid w:val="002744CC"/>
    <w:rsid w:val="00274921"/>
    <w:rsid w:val="002765C0"/>
    <w:rsid w:val="00276E27"/>
    <w:rsid w:val="00277552"/>
    <w:rsid w:val="00280E14"/>
    <w:rsid w:val="00282BAB"/>
    <w:rsid w:val="00283659"/>
    <w:rsid w:val="00284D9A"/>
    <w:rsid w:val="00292EDA"/>
    <w:rsid w:val="00295A0E"/>
    <w:rsid w:val="00297E91"/>
    <w:rsid w:val="002A3157"/>
    <w:rsid w:val="002A4F6B"/>
    <w:rsid w:val="002A5421"/>
    <w:rsid w:val="002B0244"/>
    <w:rsid w:val="002B08D3"/>
    <w:rsid w:val="002B12F2"/>
    <w:rsid w:val="002B1B0E"/>
    <w:rsid w:val="002B40FC"/>
    <w:rsid w:val="002B421B"/>
    <w:rsid w:val="002B4654"/>
    <w:rsid w:val="002B5EB2"/>
    <w:rsid w:val="002B7603"/>
    <w:rsid w:val="002C0322"/>
    <w:rsid w:val="002C286E"/>
    <w:rsid w:val="002C70C0"/>
    <w:rsid w:val="002D07A2"/>
    <w:rsid w:val="002D0951"/>
    <w:rsid w:val="002D1FBB"/>
    <w:rsid w:val="002D33EA"/>
    <w:rsid w:val="002D5C52"/>
    <w:rsid w:val="002D6613"/>
    <w:rsid w:val="002E0FBD"/>
    <w:rsid w:val="002E27B4"/>
    <w:rsid w:val="002E413A"/>
    <w:rsid w:val="002E44AB"/>
    <w:rsid w:val="002E5881"/>
    <w:rsid w:val="002E5BAE"/>
    <w:rsid w:val="002E6A8B"/>
    <w:rsid w:val="002E7079"/>
    <w:rsid w:val="002F17C4"/>
    <w:rsid w:val="002F7306"/>
    <w:rsid w:val="002F74A6"/>
    <w:rsid w:val="002F7C72"/>
    <w:rsid w:val="00301238"/>
    <w:rsid w:val="00301498"/>
    <w:rsid w:val="003100DF"/>
    <w:rsid w:val="003136A4"/>
    <w:rsid w:val="003149D7"/>
    <w:rsid w:val="00314C60"/>
    <w:rsid w:val="003212DF"/>
    <w:rsid w:val="00321316"/>
    <w:rsid w:val="00321E52"/>
    <w:rsid w:val="00322313"/>
    <w:rsid w:val="00323B00"/>
    <w:rsid w:val="003270FC"/>
    <w:rsid w:val="003324C2"/>
    <w:rsid w:val="00333A72"/>
    <w:rsid w:val="003361A4"/>
    <w:rsid w:val="003366EF"/>
    <w:rsid w:val="003404CC"/>
    <w:rsid w:val="00344240"/>
    <w:rsid w:val="00344E90"/>
    <w:rsid w:val="0035262C"/>
    <w:rsid w:val="00354128"/>
    <w:rsid w:val="00354DA2"/>
    <w:rsid w:val="0035619B"/>
    <w:rsid w:val="003613C0"/>
    <w:rsid w:val="00362870"/>
    <w:rsid w:val="00365894"/>
    <w:rsid w:val="00373BDE"/>
    <w:rsid w:val="00376D74"/>
    <w:rsid w:val="0038038E"/>
    <w:rsid w:val="003807AF"/>
    <w:rsid w:val="00382A84"/>
    <w:rsid w:val="00386091"/>
    <w:rsid w:val="00386617"/>
    <w:rsid w:val="0039098F"/>
    <w:rsid w:val="003946B1"/>
    <w:rsid w:val="00394C95"/>
    <w:rsid w:val="00397B65"/>
    <w:rsid w:val="003A0349"/>
    <w:rsid w:val="003A0EA9"/>
    <w:rsid w:val="003A2636"/>
    <w:rsid w:val="003A3744"/>
    <w:rsid w:val="003A397F"/>
    <w:rsid w:val="003A4276"/>
    <w:rsid w:val="003A5468"/>
    <w:rsid w:val="003A73CF"/>
    <w:rsid w:val="003B00AF"/>
    <w:rsid w:val="003B4881"/>
    <w:rsid w:val="003B5198"/>
    <w:rsid w:val="003B57B2"/>
    <w:rsid w:val="003C1C0A"/>
    <w:rsid w:val="003C1CF5"/>
    <w:rsid w:val="003C266F"/>
    <w:rsid w:val="003C5952"/>
    <w:rsid w:val="003C59E3"/>
    <w:rsid w:val="003C6102"/>
    <w:rsid w:val="003D1A4B"/>
    <w:rsid w:val="003D2651"/>
    <w:rsid w:val="003D2AF2"/>
    <w:rsid w:val="003D2B93"/>
    <w:rsid w:val="003D3D55"/>
    <w:rsid w:val="003D49C2"/>
    <w:rsid w:val="003E1C85"/>
    <w:rsid w:val="003E25D4"/>
    <w:rsid w:val="003E4F4E"/>
    <w:rsid w:val="003E64BF"/>
    <w:rsid w:val="003E6D67"/>
    <w:rsid w:val="003E7705"/>
    <w:rsid w:val="003F00A8"/>
    <w:rsid w:val="003F1255"/>
    <w:rsid w:val="003F1E23"/>
    <w:rsid w:val="003F2F97"/>
    <w:rsid w:val="003F3636"/>
    <w:rsid w:val="003F3927"/>
    <w:rsid w:val="003F4B02"/>
    <w:rsid w:val="003F6440"/>
    <w:rsid w:val="003F73D8"/>
    <w:rsid w:val="00400ECC"/>
    <w:rsid w:val="0040277A"/>
    <w:rsid w:val="00402899"/>
    <w:rsid w:val="00403D4D"/>
    <w:rsid w:val="00405BCF"/>
    <w:rsid w:val="004120D2"/>
    <w:rsid w:val="0041232B"/>
    <w:rsid w:val="004132C4"/>
    <w:rsid w:val="00420A7F"/>
    <w:rsid w:val="00422BF6"/>
    <w:rsid w:val="00424607"/>
    <w:rsid w:val="00426D16"/>
    <w:rsid w:val="0043005D"/>
    <w:rsid w:val="00432155"/>
    <w:rsid w:val="00435E39"/>
    <w:rsid w:val="00436EBD"/>
    <w:rsid w:val="00441636"/>
    <w:rsid w:val="004418B3"/>
    <w:rsid w:val="00441D42"/>
    <w:rsid w:val="00442D56"/>
    <w:rsid w:val="00444D54"/>
    <w:rsid w:val="00447056"/>
    <w:rsid w:val="00450072"/>
    <w:rsid w:val="004512B8"/>
    <w:rsid w:val="00452B1C"/>
    <w:rsid w:val="0045482C"/>
    <w:rsid w:val="00455321"/>
    <w:rsid w:val="0045601A"/>
    <w:rsid w:val="0046351B"/>
    <w:rsid w:val="00464CE9"/>
    <w:rsid w:val="004677B8"/>
    <w:rsid w:val="00471263"/>
    <w:rsid w:val="00472BEA"/>
    <w:rsid w:val="00473BFB"/>
    <w:rsid w:val="00475632"/>
    <w:rsid w:val="0047604A"/>
    <w:rsid w:val="004834ED"/>
    <w:rsid w:val="004835F0"/>
    <w:rsid w:val="00483D94"/>
    <w:rsid w:val="00483F43"/>
    <w:rsid w:val="00484775"/>
    <w:rsid w:val="004869D3"/>
    <w:rsid w:val="00487EE5"/>
    <w:rsid w:val="0049192F"/>
    <w:rsid w:val="00491982"/>
    <w:rsid w:val="00491C26"/>
    <w:rsid w:val="00491F78"/>
    <w:rsid w:val="0049592A"/>
    <w:rsid w:val="004A21FC"/>
    <w:rsid w:val="004B2333"/>
    <w:rsid w:val="004B4993"/>
    <w:rsid w:val="004B6E46"/>
    <w:rsid w:val="004B70D0"/>
    <w:rsid w:val="004C456F"/>
    <w:rsid w:val="004C48B2"/>
    <w:rsid w:val="004D196B"/>
    <w:rsid w:val="004D279D"/>
    <w:rsid w:val="004D2882"/>
    <w:rsid w:val="004D7497"/>
    <w:rsid w:val="004E0792"/>
    <w:rsid w:val="004E0C40"/>
    <w:rsid w:val="004E41E0"/>
    <w:rsid w:val="004E4946"/>
    <w:rsid w:val="004F3137"/>
    <w:rsid w:val="004F5520"/>
    <w:rsid w:val="004F6272"/>
    <w:rsid w:val="004F7C46"/>
    <w:rsid w:val="00504753"/>
    <w:rsid w:val="0050475D"/>
    <w:rsid w:val="0050529E"/>
    <w:rsid w:val="00517C96"/>
    <w:rsid w:val="00527245"/>
    <w:rsid w:val="005302E5"/>
    <w:rsid w:val="005306A5"/>
    <w:rsid w:val="00530B66"/>
    <w:rsid w:val="005311D5"/>
    <w:rsid w:val="0053144C"/>
    <w:rsid w:val="00531BB3"/>
    <w:rsid w:val="00536E95"/>
    <w:rsid w:val="00543265"/>
    <w:rsid w:val="005449E4"/>
    <w:rsid w:val="0055131C"/>
    <w:rsid w:val="0055467B"/>
    <w:rsid w:val="00554787"/>
    <w:rsid w:val="0056259A"/>
    <w:rsid w:val="0056335C"/>
    <w:rsid w:val="00565B97"/>
    <w:rsid w:val="00565F24"/>
    <w:rsid w:val="00566522"/>
    <w:rsid w:val="00567B61"/>
    <w:rsid w:val="00571EAD"/>
    <w:rsid w:val="00574052"/>
    <w:rsid w:val="00574B1C"/>
    <w:rsid w:val="00575553"/>
    <w:rsid w:val="00575CBE"/>
    <w:rsid w:val="00577AC0"/>
    <w:rsid w:val="005803B6"/>
    <w:rsid w:val="0058243A"/>
    <w:rsid w:val="00582BD8"/>
    <w:rsid w:val="0058379E"/>
    <w:rsid w:val="005839C4"/>
    <w:rsid w:val="00584420"/>
    <w:rsid w:val="00584A90"/>
    <w:rsid w:val="00587A43"/>
    <w:rsid w:val="00591B82"/>
    <w:rsid w:val="00595449"/>
    <w:rsid w:val="005A3AC7"/>
    <w:rsid w:val="005A3CD8"/>
    <w:rsid w:val="005A3DB2"/>
    <w:rsid w:val="005A4BD2"/>
    <w:rsid w:val="005A5955"/>
    <w:rsid w:val="005A6EB1"/>
    <w:rsid w:val="005A6F1E"/>
    <w:rsid w:val="005A70E8"/>
    <w:rsid w:val="005A7316"/>
    <w:rsid w:val="005B02BD"/>
    <w:rsid w:val="005B316B"/>
    <w:rsid w:val="005B4450"/>
    <w:rsid w:val="005B4B98"/>
    <w:rsid w:val="005B5040"/>
    <w:rsid w:val="005C0392"/>
    <w:rsid w:val="005C6214"/>
    <w:rsid w:val="005C651B"/>
    <w:rsid w:val="005C735A"/>
    <w:rsid w:val="005C75AF"/>
    <w:rsid w:val="005C7CE8"/>
    <w:rsid w:val="005D405D"/>
    <w:rsid w:val="005D67E0"/>
    <w:rsid w:val="005D79B1"/>
    <w:rsid w:val="005D7BFC"/>
    <w:rsid w:val="005E0F46"/>
    <w:rsid w:val="005E3149"/>
    <w:rsid w:val="005E474D"/>
    <w:rsid w:val="005E70DE"/>
    <w:rsid w:val="005E78C3"/>
    <w:rsid w:val="005E79EB"/>
    <w:rsid w:val="005E7C18"/>
    <w:rsid w:val="005F09A2"/>
    <w:rsid w:val="00601CD9"/>
    <w:rsid w:val="00602A51"/>
    <w:rsid w:val="0060691C"/>
    <w:rsid w:val="006075A6"/>
    <w:rsid w:val="00612DC6"/>
    <w:rsid w:val="00612EC4"/>
    <w:rsid w:val="006137DE"/>
    <w:rsid w:val="00615B42"/>
    <w:rsid w:val="00616A3E"/>
    <w:rsid w:val="00621211"/>
    <w:rsid w:val="0062171A"/>
    <w:rsid w:val="00622160"/>
    <w:rsid w:val="00623CC7"/>
    <w:rsid w:val="00624476"/>
    <w:rsid w:val="00624A9A"/>
    <w:rsid w:val="00625319"/>
    <w:rsid w:val="00626F8D"/>
    <w:rsid w:val="006306C0"/>
    <w:rsid w:val="006316AA"/>
    <w:rsid w:val="0063274A"/>
    <w:rsid w:val="006328FB"/>
    <w:rsid w:val="00632AF1"/>
    <w:rsid w:val="00634498"/>
    <w:rsid w:val="0063452B"/>
    <w:rsid w:val="0064113F"/>
    <w:rsid w:val="0064265A"/>
    <w:rsid w:val="00642C22"/>
    <w:rsid w:val="00642FA1"/>
    <w:rsid w:val="00643A36"/>
    <w:rsid w:val="00645471"/>
    <w:rsid w:val="00646546"/>
    <w:rsid w:val="00646767"/>
    <w:rsid w:val="00650E6D"/>
    <w:rsid w:val="00651B4A"/>
    <w:rsid w:val="00652540"/>
    <w:rsid w:val="00652FD4"/>
    <w:rsid w:val="0065367B"/>
    <w:rsid w:val="006539C0"/>
    <w:rsid w:val="00655CBA"/>
    <w:rsid w:val="00656029"/>
    <w:rsid w:val="00656AB7"/>
    <w:rsid w:val="006635EA"/>
    <w:rsid w:val="00663C8A"/>
    <w:rsid w:val="00665614"/>
    <w:rsid w:val="00667321"/>
    <w:rsid w:val="00670630"/>
    <w:rsid w:val="006720B3"/>
    <w:rsid w:val="006728BA"/>
    <w:rsid w:val="00674E4F"/>
    <w:rsid w:val="0067760B"/>
    <w:rsid w:val="00677B21"/>
    <w:rsid w:val="0068474D"/>
    <w:rsid w:val="00687D08"/>
    <w:rsid w:val="00692DF1"/>
    <w:rsid w:val="00692E0E"/>
    <w:rsid w:val="0069458B"/>
    <w:rsid w:val="00696236"/>
    <w:rsid w:val="006977C2"/>
    <w:rsid w:val="006A22BA"/>
    <w:rsid w:val="006A38BF"/>
    <w:rsid w:val="006A41B6"/>
    <w:rsid w:val="006A595C"/>
    <w:rsid w:val="006A5FC2"/>
    <w:rsid w:val="006A68BC"/>
    <w:rsid w:val="006B070E"/>
    <w:rsid w:val="006B3F9B"/>
    <w:rsid w:val="006B56F4"/>
    <w:rsid w:val="006B6CB7"/>
    <w:rsid w:val="006C2084"/>
    <w:rsid w:val="006C2ACD"/>
    <w:rsid w:val="006C33A1"/>
    <w:rsid w:val="006C6189"/>
    <w:rsid w:val="006C7F36"/>
    <w:rsid w:val="006D1E60"/>
    <w:rsid w:val="006D2282"/>
    <w:rsid w:val="006D5231"/>
    <w:rsid w:val="006E1AF1"/>
    <w:rsid w:val="006E1B4C"/>
    <w:rsid w:val="006E21A4"/>
    <w:rsid w:val="006E6755"/>
    <w:rsid w:val="006E688C"/>
    <w:rsid w:val="006E71B5"/>
    <w:rsid w:val="006E75A4"/>
    <w:rsid w:val="006F3366"/>
    <w:rsid w:val="006F48BA"/>
    <w:rsid w:val="007021F7"/>
    <w:rsid w:val="00703458"/>
    <w:rsid w:val="00704F85"/>
    <w:rsid w:val="007071BF"/>
    <w:rsid w:val="00710285"/>
    <w:rsid w:val="00712E66"/>
    <w:rsid w:val="00713660"/>
    <w:rsid w:val="00720A50"/>
    <w:rsid w:val="00720F1B"/>
    <w:rsid w:val="00724B84"/>
    <w:rsid w:val="0072611A"/>
    <w:rsid w:val="007263E1"/>
    <w:rsid w:val="00727099"/>
    <w:rsid w:val="007278F2"/>
    <w:rsid w:val="0073023A"/>
    <w:rsid w:val="00731DA3"/>
    <w:rsid w:val="007320B5"/>
    <w:rsid w:val="007321A2"/>
    <w:rsid w:val="00737042"/>
    <w:rsid w:val="00740722"/>
    <w:rsid w:val="00743DBD"/>
    <w:rsid w:val="00745169"/>
    <w:rsid w:val="0074552D"/>
    <w:rsid w:val="007506FE"/>
    <w:rsid w:val="007509D1"/>
    <w:rsid w:val="00753B0A"/>
    <w:rsid w:val="00756FCC"/>
    <w:rsid w:val="00757FF5"/>
    <w:rsid w:val="00760E2A"/>
    <w:rsid w:val="00761619"/>
    <w:rsid w:val="00761BC8"/>
    <w:rsid w:val="007623BD"/>
    <w:rsid w:val="00764EDB"/>
    <w:rsid w:val="00765BFE"/>
    <w:rsid w:val="007672EA"/>
    <w:rsid w:val="00767655"/>
    <w:rsid w:val="007678A7"/>
    <w:rsid w:val="00777FAC"/>
    <w:rsid w:val="00781CB5"/>
    <w:rsid w:val="00782ED8"/>
    <w:rsid w:val="007843F8"/>
    <w:rsid w:val="007853A6"/>
    <w:rsid w:val="007857FF"/>
    <w:rsid w:val="007862A2"/>
    <w:rsid w:val="0078669F"/>
    <w:rsid w:val="00793422"/>
    <w:rsid w:val="00795212"/>
    <w:rsid w:val="00795EE3"/>
    <w:rsid w:val="007A24F4"/>
    <w:rsid w:val="007A5A1C"/>
    <w:rsid w:val="007A6E7D"/>
    <w:rsid w:val="007B0D02"/>
    <w:rsid w:val="007B2B2D"/>
    <w:rsid w:val="007B2BDF"/>
    <w:rsid w:val="007B2DBC"/>
    <w:rsid w:val="007B2E22"/>
    <w:rsid w:val="007B3A19"/>
    <w:rsid w:val="007B7548"/>
    <w:rsid w:val="007B7AA7"/>
    <w:rsid w:val="007B7EFC"/>
    <w:rsid w:val="007C0B6A"/>
    <w:rsid w:val="007C22EB"/>
    <w:rsid w:val="007C284F"/>
    <w:rsid w:val="007C52AA"/>
    <w:rsid w:val="007C664A"/>
    <w:rsid w:val="007C6EC3"/>
    <w:rsid w:val="007D391D"/>
    <w:rsid w:val="007D42CB"/>
    <w:rsid w:val="007E1219"/>
    <w:rsid w:val="007E12E2"/>
    <w:rsid w:val="007E213B"/>
    <w:rsid w:val="007E4FBC"/>
    <w:rsid w:val="007F1822"/>
    <w:rsid w:val="007F3780"/>
    <w:rsid w:val="007F5948"/>
    <w:rsid w:val="00800565"/>
    <w:rsid w:val="00800FC1"/>
    <w:rsid w:val="00801EF9"/>
    <w:rsid w:val="008050F4"/>
    <w:rsid w:val="00806C5D"/>
    <w:rsid w:val="00812A92"/>
    <w:rsid w:val="008132AD"/>
    <w:rsid w:val="00814B3C"/>
    <w:rsid w:val="00817580"/>
    <w:rsid w:val="00817AE3"/>
    <w:rsid w:val="00824A3E"/>
    <w:rsid w:val="00826DD3"/>
    <w:rsid w:val="008277E2"/>
    <w:rsid w:val="00831224"/>
    <w:rsid w:val="00832C2E"/>
    <w:rsid w:val="008352C6"/>
    <w:rsid w:val="008373C6"/>
    <w:rsid w:val="0084061F"/>
    <w:rsid w:val="00840893"/>
    <w:rsid w:val="00841E46"/>
    <w:rsid w:val="00842511"/>
    <w:rsid w:val="00844492"/>
    <w:rsid w:val="00844D8B"/>
    <w:rsid w:val="008467DF"/>
    <w:rsid w:val="008528FE"/>
    <w:rsid w:val="00852B62"/>
    <w:rsid w:val="008550FB"/>
    <w:rsid w:val="00860C01"/>
    <w:rsid w:val="008617CB"/>
    <w:rsid w:val="008631E2"/>
    <w:rsid w:val="00864AC8"/>
    <w:rsid w:val="008668E3"/>
    <w:rsid w:val="00866AB0"/>
    <w:rsid w:val="00866FD1"/>
    <w:rsid w:val="00870155"/>
    <w:rsid w:val="00875A00"/>
    <w:rsid w:val="00875A92"/>
    <w:rsid w:val="00875CEA"/>
    <w:rsid w:val="00876142"/>
    <w:rsid w:val="00876485"/>
    <w:rsid w:val="00880B4F"/>
    <w:rsid w:val="008818C8"/>
    <w:rsid w:val="008825CE"/>
    <w:rsid w:val="008825D9"/>
    <w:rsid w:val="00885AB5"/>
    <w:rsid w:val="00887D29"/>
    <w:rsid w:val="0089018F"/>
    <w:rsid w:val="00893D7F"/>
    <w:rsid w:val="00894F64"/>
    <w:rsid w:val="0089703D"/>
    <w:rsid w:val="008972D6"/>
    <w:rsid w:val="00897786"/>
    <w:rsid w:val="008A003D"/>
    <w:rsid w:val="008A499D"/>
    <w:rsid w:val="008A5A09"/>
    <w:rsid w:val="008A66AB"/>
    <w:rsid w:val="008A73B7"/>
    <w:rsid w:val="008B4881"/>
    <w:rsid w:val="008B5003"/>
    <w:rsid w:val="008B61CB"/>
    <w:rsid w:val="008C0ADE"/>
    <w:rsid w:val="008C3C86"/>
    <w:rsid w:val="008C460A"/>
    <w:rsid w:val="008C57FE"/>
    <w:rsid w:val="008C611B"/>
    <w:rsid w:val="008C7CB3"/>
    <w:rsid w:val="008D0C5D"/>
    <w:rsid w:val="008D114A"/>
    <w:rsid w:val="008D5559"/>
    <w:rsid w:val="008E0FB0"/>
    <w:rsid w:val="008E382C"/>
    <w:rsid w:val="008E39EE"/>
    <w:rsid w:val="008E5DC4"/>
    <w:rsid w:val="008E6AC4"/>
    <w:rsid w:val="008E6E20"/>
    <w:rsid w:val="008F3E91"/>
    <w:rsid w:val="008F5608"/>
    <w:rsid w:val="008F59C7"/>
    <w:rsid w:val="008F5A94"/>
    <w:rsid w:val="00901B42"/>
    <w:rsid w:val="009031E7"/>
    <w:rsid w:val="00903B84"/>
    <w:rsid w:val="00904417"/>
    <w:rsid w:val="009056B1"/>
    <w:rsid w:val="009064BB"/>
    <w:rsid w:val="0090785A"/>
    <w:rsid w:val="00913A3C"/>
    <w:rsid w:val="009146C7"/>
    <w:rsid w:val="0091548B"/>
    <w:rsid w:val="00916D02"/>
    <w:rsid w:val="00920251"/>
    <w:rsid w:val="00921B66"/>
    <w:rsid w:val="00921EA1"/>
    <w:rsid w:val="00922516"/>
    <w:rsid w:val="009237FA"/>
    <w:rsid w:val="00923B01"/>
    <w:rsid w:val="00923FCE"/>
    <w:rsid w:val="00924974"/>
    <w:rsid w:val="0092528A"/>
    <w:rsid w:val="00925AB1"/>
    <w:rsid w:val="00926862"/>
    <w:rsid w:val="00926D7D"/>
    <w:rsid w:val="00930503"/>
    <w:rsid w:val="00933F7B"/>
    <w:rsid w:val="009369AB"/>
    <w:rsid w:val="009430E0"/>
    <w:rsid w:val="00944B1C"/>
    <w:rsid w:val="0094556A"/>
    <w:rsid w:val="00950A28"/>
    <w:rsid w:val="0095128E"/>
    <w:rsid w:val="00952F4B"/>
    <w:rsid w:val="009531B8"/>
    <w:rsid w:val="00953AA0"/>
    <w:rsid w:val="00956F16"/>
    <w:rsid w:val="009607AF"/>
    <w:rsid w:val="00960A02"/>
    <w:rsid w:val="0096259E"/>
    <w:rsid w:val="0096368B"/>
    <w:rsid w:val="009637F0"/>
    <w:rsid w:val="009658FD"/>
    <w:rsid w:val="00967E41"/>
    <w:rsid w:val="0097026D"/>
    <w:rsid w:val="009723AF"/>
    <w:rsid w:val="00973CDB"/>
    <w:rsid w:val="009742D5"/>
    <w:rsid w:val="00974540"/>
    <w:rsid w:val="009745FB"/>
    <w:rsid w:val="009754B8"/>
    <w:rsid w:val="00975582"/>
    <w:rsid w:val="00975690"/>
    <w:rsid w:val="00975D7B"/>
    <w:rsid w:val="009774EE"/>
    <w:rsid w:val="009838D3"/>
    <w:rsid w:val="00984217"/>
    <w:rsid w:val="00985460"/>
    <w:rsid w:val="00986EA6"/>
    <w:rsid w:val="009901FA"/>
    <w:rsid w:val="00992278"/>
    <w:rsid w:val="00995218"/>
    <w:rsid w:val="009962A1"/>
    <w:rsid w:val="009979EE"/>
    <w:rsid w:val="009A0F49"/>
    <w:rsid w:val="009A2338"/>
    <w:rsid w:val="009A4E0F"/>
    <w:rsid w:val="009A7631"/>
    <w:rsid w:val="009A79B2"/>
    <w:rsid w:val="009B353E"/>
    <w:rsid w:val="009C1391"/>
    <w:rsid w:val="009C274D"/>
    <w:rsid w:val="009C28F7"/>
    <w:rsid w:val="009C3173"/>
    <w:rsid w:val="009C46AB"/>
    <w:rsid w:val="009C52BA"/>
    <w:rsid w:val="009C5C07"/>
    <w:rsid w:val="009C66B0"/>
    <w:rsid w:val="009C6FB8"/>
    <w:rsid w:val="009C7B2C"/>
    <w:rsid w:val="009C7BD3"/>
    <w:rsid w:val="009D1122"/>
    <w:rsid w:val="009D4034"/>
    <w:rsid w:val="009D5D37"/>
    <w:rsid w:val="009D71CD"/>
    <w:rsid w:val="009E2313"/>
    <w:rsid w:val="009E2915"/>
    <w:rsid w:val="009E3393"/>
    <w:rsid w:val="009E7E6E"/>
    <w:rsid w:val="009F08F4"/>
    <w:rsid w:val="009F2085"/>
    <w:rsid w:val="009F54E4"/>
    <w:rsid w:val="009F56E7"/>
    <w:rsid w:val="009F7738"/>
    <w:rsid w:val="00A00D0F"/>
    <w:rsid w:val="00A03C40"/>
    <w:rsid w:val="00A04560"/>
    <w:rsid w:val="00A145B9"/>
    <w:rsid w:val="00A14E90"/>
    <w:rsid w:val="00A15BD2"/>
    <w:rsid w:val="00A17ADC"/>
    <w:rsid w:val="00A17FA4"/>
    <w:rsid w:val="00A27380"/>
    <w:rsid w:val="00A3009D"/>
    <w:rsid w:val="00A300AC"/>
    <w:rsid w:val="00A30AFF"/>
    <w:rsid w:val="00A3140B"/>
    <w:rsid w:val="00A329B8"/>
    <w:rsid w:val="00A32E27"/>
    <w:rsid w:val="00A33066"/>
    <w:rsid w:val="00A34E5E"/>
    <w:rsid w:val="00A36E90"/>
    <w:rsid w:val="00A53E21"/>
    <w:rsid w:val="00A55E69"/>
    <w:rsid w:val="00A60FDD"/>
    <w:rsid w:val="00A61D57"/>
    <w:rsid w:val="00A65307"/>
    <w:rsid w:val="00A71A64"/>
    <w:rsid w:val="00A7266F"/>
    <w:rsid w:val="00A72F9D"/>
    <w:rsid w:val="00A733F5"/>
    <w:rsid w:val="00A74C3B"/>
    <w:rsid w:val="00A74F4E"/>
    <w:rsid w:val="00A803C9"/>
    <w:rsid w:val="00A8057B"/>
    <w:rsid w:val="00A816FE"/>
    <w:rsid w:val="00A83C93"/>
    <w:rsid w:val="00A84EB6"/>
    <w:rsid w:val="00A86EF4"/>
    <w:rsid w:val="00A91891"/>
    <w:rsid w:val="00A9329C"/>
    <w:rsid w:val="00A93AFD"/>
    <w:rsid w:val="00A948B1"/>
    <w:rsid w:val="00A953C0"/>
    <w:rsid w:val="00A9743A"/>
    <w:rsid w:val="00A97BA7"/>
    <w:rsid w:val="00AA0667"/>
    <w:rsid w:val="00AA14C5"/>
    <w:rsid w:val="00AA30A9"/>
    <w:rsid w:val="00AA5CC8"/>
    <w:rsid w:val="00AA6A5E"/>
    <w:rsid w:val="00AB0F11"/>
    <w:rsid w:val="00AB1127"/>
    <w:rsid w:val="00AB2D20"/>
    <w:rsid w:val="00AB2E10"/>
    <w:rsid w:val="00AB2E67"/>
    <w:rsid w:val="00AB3BD3"/>
    <w:rsid w:val="00AC01BB"/>
    <w:rsid w:val="00AC61AA"/>
    <w:rsid w:val="00AC61F8"/>
    <w:rsid w:val="00AC71E2"/>
    <w:rsid w:val="00AD6405"/>
    <w:rsid w:val="00AE0F9C"/>
    <w:rsid w:val="00AE1B4B"/>
    <w:rsid w:val="00AE3A1C"/>
    <w:rsid w:val="00AE4239"/>
    <w:rsid w:val="00AE662B"/>
    <w:rsid w:val="00AE79F1"/>
    <w:rsid w:val="00AF13B6"/>
    <w:rsid w:val="00AF28D9"/>
    <w:rsid w:val="00AF5350"/>
    <w:rsid w:val="00AF5795"/>
    <w:rsid w:val="00AF6F54"/>
    <w:rsid w:val="00AF7BDF"/>
    <w:rsid w:val="00AF7C53"/>
    <w:rsid w:val="00B00F19"/>
    <w:rsid w:val="00B0142E"/>
    <w:rsid w:val="00B07B08"/>
    <w:rsid w:val="00B11827"/>
    <w:rsid w:val="00B12C7E"/>
    <w:rsid w:val="00B135A1"/>
    <w:rsid w:val="00B146D4"/>
    <w:rsid w:val="00B15881"/>
    <w:rsid w:val="00B17CEC"/>
    <w:rsid w:val="00B20F78"/>
    <w:rsid w:val="00B2420A"/>
    <w:rsid w:val="00B247C0"/>
    <w:rsid w:val="00B25031"/>
    <w:rsid w:val="00B27FCE"/>
    <w:rsid w:val="00B3033E"/>
    <w:rsid w:val="00B306D2"/>
    <w:rsid w:val="00B3146B"/>
    <w:rsid w:val="00B33034"/>
    <w:rsid w:val="00B33286"/>
    <w:rsid w:val="00B33B3D"/>
    <w:rsid w:val="00B353D0"/>
    <w:rsid w:val="00B35992"/>
    <w:rsid w:val="00B35F3C"/>
    <w:rsid w:val="00B36739"/>
    <w:rsid w:val="00B367F6"/>
    <w:rsid w:val="00B36CC4"/>
    <w:rsid w:val="00B4078C"/>
    <w:rsid w:val="00B40A92"/>
    <w:rsid w:val="00B4266E"/>
    <w:rsid w:val="00B4632D"/>
    <w:rsid w:val="00B46AEF"/>
    <w:rsid w:val="00B46FBF"/>
    <w:rsid w:val="00B4793B"/>
    <w:rsid w:val="00B47D2A"/>
    <w:rsid w:val="00B47EA3"/>
    <w:rsid w:val="00B529C7"/>
    <w:rsid w:val="00B52B6E"/>
    <w:rsid w:val="00B52BF2"/>
    <w:rsid w:val="00B52D76"/>
    <w:rsid w:val="00B53C3E"/>
    <w:rsid w:val="00B542F9"/>
    <w:rsid w:val="00B5792D"/>
    <w:rsid w:val="00B57CA3"/>
    <w:rsid w:val="00B60A66"/>
    <w:rsid w:val="00B62337"/>
    <w:rsid w:val="00B63CF5"/>
    <w:rsid w:val="00B6425F"/>
    <w:rsid w:val="00B659EB"/>
    <w:rsid w:val="00B6790C"/>
    <w:rsid w:val="00B727A2"/>
    <w:rsid w:val="00B7296C"/>
    <w:rsid w:val="00B732DF"/>
    <w:rsid w:val="00B73CB4"/>
    <w:rsid w:val="00B7404C"/>
    <w:rsid w:val="00B75CE3"/>
    <w:rsid w:val="00B77BA9"/>
    <w:rsid w:val="00B8043D"/>
    <w:rsid w:val="00B81721"/>
    <w:rsid w:val="00B86779"/>
    <w:rsid w:val="00B8775D"/>
    <w:rsid w:val="00B90750"/>
    <w:rsid w:val="00B90936"/>
    <w:rsid w:val="00B90BDE"/>
    <w:rsid w:val="00B923D6"/>
    <w:rsid w:val="00B94259"/>
    <w:rsid w:val="00B9580E"/>
    <w:rsid w:val="00B964D4"/>
    <w:rsid w:val="00BA49FA"/>
    <w:rsid w:val="00BA6506"/>
    <w:rsid w:val="00BA659D"/>
    <w:rsid w:val="00BB0128"/>
    <w:rsid w:val="00BB0CC5"/>
    <w:rsid w:val="00BB112C"/>
    <w:rsid w:val="00BB1509"/>
    <w:rsid w:val="00BB1A12"/>
    <w:rsid w:val="00BB2DC9"/>
    <w:rsid w:val="00BB38E5"/>
    <w:rsid w:val="00BB4D1A"/>
    <w:rsid w:val="00BB4FBA"/>
    <w:rsid w:val="00BB673A"/>
    <w:rsid w:val="00BB7490"/>
    <w:rsid w:val="00BC473C"/>
    <w:rsid w:val="00BC7D17"/>
    <w:rsid w:val="00BD0DE3"/>
    <w:rsid w:val="00BD145C"/>
    <w:rsid w:val="00BD446A"/>
    <w:rsid w:val="00BD56E1"/>
    <w:rsid w:val="00BD6CF9"/>
    <w:rsid w:val="00BD735B"/>
    <w:rsid w:val="00BE07A5"/>
    <w:rsid w:val="00BE1052"/>
    <w:rsid w:val="00BE2CBC"/>
    <w:rsid w:val="00BE330A"/>
    <w:rsid w:val="00BE3C24"/>
    <w:rsid w:val="00BE4177"/>
    <w:rsid w:val="00BE6208"/>
    <w:rsid w:val="00BE64E9"/>
    <w:rsid w:val="00BF2149"/>
    <w:rsid w:val="00BF3270"/>
    <w:rsid w:val="00BF6262"/>
    <w:rsid w:val="00BF725A"/>
    <w:rsid w:val="00C00D12"/>
    <w:rsid w:val="00C00F10"/>
    <w:rsid w:val="00C021D4"/>
    <w:rsid w:val="00C02AA5"/>
    <w:rsid w:val="00C02DC7"/>
    <w:rsid w:val="00C03731"/>
    <w:rsid w:val="00C0378D"/>
    <w:rsid w:val="00C04387"/>
    <w:rsid w:val="00C04649"/>
    <w:rsid w:val="00C073A1"/>
    <w:rsid w:val="00C13727"/>
    <w:rsid w:val="00C14A83"/>
    <w:rsid w:val="00C152E0"/>
    <w:rsid w:val="00C207E1"/>
    <w:rsid w:val="00C2384A"/>
    <w:rsid w:val="00C2619C"/>
    <w:rsid w:val="00C26BBE"/>
    <w:rsid w:val="00C271D9"/>
    <w:rsid w:val="00C27374"/>
    <w:rsid w:val="00C2744A"/>
    <w:rsid w:val="00C31118"/>
    <w:rsid w:val="00C33A80"/>
    <w:rsid w:val="00C33C19"/>
    <w:rsid w:val="00C35753"/>
    <w:rsid w:val="00C35C9F"/>
    <w:rsid w:val="00C36094"/>
    <w:rsid w:val="00C372F9"/>
    <w:rsid w:val="00C37E53"/>
    <w:rsid w:val="00C40113"/>
    <w:rsid w:val="00C415C0"/>
    <w:rsid w:val="00C451E9"/>
    <w:rsid w:val="00C46D10"/>
    <w:rsid w:val="00C5157F"/>
    <w:rsid w:val="00C5386C"/>
    <w:rsid w:val="00C56381"/>
    <w:rsid w:val="00C62FB2"/>
    <w:rsid w:val="00C63194"/>
    <w:rsid w:val="00C67030"/>
    <w:rsid w:val="00C73B35"/>
    <w:rsid w:val="00C74114"/>
    <w:rsid w:val="00C80187"/>
    <w:rsid w:val="00C80891"/>
    <w:rsid w:val="00C851C2"/>
    <w:rsid w:val="00C86685"/>
    <w:rsid w:val="00C86AB2"/>
    <w:rsid w:val="00C87297"/>
    <w:rsid w:val="00C9067B"/>
    <w:rsid w:val="00C9100B"/>
    <w:rsid w:val="00C91909"/>
    <w:rsid w:val="00C91C67"/>
    <w:rsid w:val="00C94F21"/>
    <w:rsid w:val="00C95DC1"/>
    <w:rsid w:val="00CA2B18"/>
    <w:rsid w:val="00CA5D66"/>
    <w:rsid w:val="00CA701C"/>
    <w:rsid w:val="00CB04A8"/>
    <w:rsid w:val="00CB2316"/>
    <w:rsid w:val="00CC030C"/>
    <w:rsid w:val="00CC0CDF"/>
    <w:rsid w:val="00CC38E9"/>
    <w:rsid w:val="00CC47C2"/>
    <w:rsid w:val="00CC6B42"/>
    <w:rsid w:val="00CC6F8B"/>
    <w:rsid w:val="00CD44D8"/>
    <w:rsid w:val="00CD4FE8"/>
    <w:rsid w:val="00CD66D8"/>
    <w:rsid w:val="00CD67B9"/>
    <w:rsid w:val="00CE0F10"/>
    <w:rsid w:val="00CE431D"/>
    <w:rsid w:val="00CE52CA"/>
    <w:rsid w:val="00CE548A"/>
    <w:rsid w:val="00CE7317"/>
    <w:rsid w:val="00CE7D6E"/>
    <w:rsid w:val="00CF11B7"/>
    <w:rsid w:val="00CF200D"/>
    <w:rsid w:val="00CF4E55"/>
    <w:rsid w:val="00CF50C3"/>
    <w:rsid w:val="00CF561B"/>
    <w:rsid w:val="00CF58DA"/>
    <w:rsid w:val="00CF5CB8"/>
    <w:rsid w:val="00D01B1D"/>
    <w:rsid w:val="00D03872"/>
    <w:rsid w:val="00D076FD"/>
    <w:rsid w:val="00D11FBA"/>
    <w:rsid w:val="00D16BE1"/>
    <w:rsid w:val="00D17071"/>
    <w:rsid w:val="00D1748E"/>
    <w:rsid w:val="00D21BAC"/>
    <w:rsid w:val="00D22956"/>
    <w:rsid w:val="00D25A73"/>
    <w:rsid w:val="00D26660"/>
    <w:rsid w:val="00D26C6B"/>
    <w:rsid w:val="00D273CB"/>
    <w:rsid w:val="00D31B5C"/>
    <w:rsid w:val="00D348EC"/>
    <w:rsid w:val="00D413A2"/>
    <w:rsid w:val="00D43159"/>
    <w:rsid w:val="00D436DB"/>
    <w:rsid w:val="00D43EC6"/>
    <w:rsid w:val="00D478AA"/>
    <w:rsid w:val="00D47A91"/>
    <w:rsid w:val="00D50539"/>
    <w:rsid w:val="00D51F2D"/>
    <w:rsid w:val="00D5298F"/>
    <w:rsid w:val="00D52E04"/>
    <w:rsid w:val="00D550CA"/>
    <w:rsid w:val="00D55452"/>
    <w:rsid w:val="00D55726"/>
    <w:rsid w:val="00D60B14"/>
    <w:rsid w:val="00D6670F"/>
    <w:rsid w:val="00D6703D"/>
    <w:rsid w:val="00D7193E"/>
    <w:rsid w:val="00D726E6"/>
    <w:rsid w:val="00D72DB5"/>
    <w:rsid w:val="00D72DB6"/>
    <w:rsid w:val="00D7329E"/>
    <w:rsid w:val="00D73E4C"/>
    <w:rsid w:val="00D74DAB"/>
    <w:rsid w:val="00D74FD0"/>
    <w:rsid w:val="00D77D48"/>
    <w:rsid w:val="00D813F2"/>
    <w:rsid w:val="00D816DE"/>
    <w:rsid w:val="00D81786"/>
    <w:rsid w:val="00D81828"/>
    <w:rsid w:val="00D819BA"/>
    <w:rsid w:val="00D81E0E"/>
    <w:rsid w:val="00D82851"/>
    <w:rsid w:val="00D8335A"/>
    <w:rsid w:val="00D860A4"/>
    <w:rsid w:val="00D86799"/>
    <w:rsid w:val="00D86D03"/>
    <w:rsid w:val="00D9358F"/>
    <w:rsid w:val="00D96161"/>
    <w:rsid w:val="00D96F93"/>
    <w:rsid w:val="00D9792A"/>
    <w:rsid w:val="00DA4658"/>
    <w:rsid w:val="00DA49C6"/>
    <w:rsid w:val="00DA6942"/>
    <w:rsid w:val="00DA7146"/>
    <w:rsid w:val="00DB09C3"/>
    <w:rsid w:val="00DB24D3"/>
    <w:rsid w:val="00DB30BF"/>
    <w:rsid w:val="00DB6562"/>
    <w:rsid w:val="00DB6BD9"/>
    <w:rsid w:val="00DB76DC"/>
    <w:rsid w:val="00DB7CF1"/>
    <w:rsid w:val="00DC0BAE"/>
    <w:rsid w:val="00DC241F"/>
    <w:rsid w:val="00DC28BF"/>
    <w:rsid w:val="00DC2EFF"/>
    <w:rsid w:val="00DC450B"/>
    <w:rsid w:val="00DC6FEA"/>
    <w:rsid w:val="00DC7FD9"/>
    <w:rsid w:val="00DD00CD"/>
    <w:rsid w:val="00DD0DCF"/>
    <w:rsid w:val="00DD1FBB"/>
    <w:rsid w:val="00DD4072"/>
    <w:rsid w:val="00DD510B"/>
    <w:rsid w:val="00DD5B30"/>
    <w:rsid w:val="00DD5F09"/>
    <w:rsid w:val="00DD7B94"/>
    <w:rsid w:val="00DE4B23"/>
    <w:rsid w:val="00DE7684"/>
    <w:rsid w:val="00DF2DA0"/>
    <w:rsid w:val="00DF437F"/>
    <w:rsid w:val="00DF5D6F"/>
    <w:rsid w:val="00DF6832"/>
    <w:rsid w:val="00E04561"/>
    <w:rsid w:val="00E04E20"/>
    <w:rsid w:val="00E06D98"/>
    <w:rsid w:val="00E10E03"/>
    <w:rsid w:val="00E112C8"/>
    <w:rsid w:val="00E1196D"/>
    <w:rsid w:val="00E11F30"/>
    <w:rsid w:val="00E1238A"/>
    <w:rsid w:val="00E12694"/>
    <w:rsid w:val="00E148E6"/>
    <w:rsid w:val="00E20CA4"/>
    <w:rsid w:val="00E215D3"/>
    <w:rsid w:val="00E23BFB"/>
    <w:rsid w:val="00E24891"/>
    <w:rsid w:val="00E24F04"/>
    <w:rsid w:val="00E25A5D"/>
    <w:rsid w:val="00E27D28"/>
    <w:rsid w:val="00E31BB7"/>
    <w:rsid w:val="00E31D0A"/>
    <w:rsid w:val="00E36024"/>
    <w:rsid w:val="00E36A4D"/>
    <w:rsid w:val="00E36AE5"/>
    <w:rsid w:val="00E40455"/>
    <w:rsid w:val="00E429BC"/>
    <w:rsid w:val="00E42D30"/>
    <w:rsid w:val="00E4309A"/>
    <w:rsid w:val="00E43797"/>
    <w:rsid w:val="00E47952"/>
    <w:rsid w:val="00E5010A"/>
    <w:rsid w:val="00E517B3"/>
    <w:rsid w:val="00E52707"/>
    <w:rsid w:val="00E539D4"/>
    <w:rsid w:val="00E53C7A"/>
    <w:rsid w:val="00E55075"/>
    <w:rsid w:val="00E55C01"/>
    <w:rsid w:val="00E5608A"/>
    <w:rsid w:val="00E567E9"/>
    <w:rsid w:val="00E62A6E"/>
    <w:rsid w:val="00E63B0F"/>
    <w:rsid w:val="00E64AE0"/>
    <w:rsid w:val="00E6718B"/>
    <w:rsid w:val="00E67264"/>
    <w:rsid w:val="00E674A1"/>
    <w:rsid w:val="00E67D8E"/>
    <w:rsid w:val="00E70D91"/>
    <w:rsid w:val="00E745A4"/>
    <w:rsid w:val="00E74723"/>
    <w:rsid w:val="00E764C5"/>
    <w:rsid w:val="00E80376"/>
    <w:rsid w:val="00E806B3"/>
    <w:rsid w:val="00E815FA"/>
    <w:rsid w:val="00E90ED8"/>
    <w:rsid w:val="00E917A6"/>
    <w:rsid w:val="00E94728"/>
    <w:rsid w:val="00E95F64"/>
    <w:rsid w:val="00E96083"/>
    <w:rsid w:val="00E97889"/>
    <w:rsid w:val="00E97C2E"/>
    <w:rsid w:val="00EA57BF"/>
    <w:rsid w:val="00EB7514"/>
    <w:rsid w:val="00EC2070"/>
    <w:rsid w:val="00EC3CCB"/>
    <w:rsid w:val="00EC47CA"/>
    <w:rsid w:val="00EC4EFF"/>
    <w:rsid w:val="00ED0A5F"/>
    <w:rsid w:val="00ED1430"/>
    <w:rsid w:val="00ED1A54"/>
    <w:rsid w:val="00ED2BD1"/>
    <w:rsid w:val="00ED374B"/>
    <w:rsid w:val="00ED4397"/>
    <w:rsid w:val="00ED46D6"/>
    <w:rsid w:val="00ED6811"/>
    <w:rsid w:val="00ED79CC"/>
    <w:rsid w:val="00EE0603"/>
    <w:rsid w:val="00EE222D"/>
    <w:rsid w:val="00EE2C11"/>
    <w:rsid w:val="00EE31A2"/>
    <w:rsid w:val="00EE5378"/>
    <w:rsid w:val="00EE57BB"/>
    <w:rsid w:val="00EE59A9"/>
    <w:rsid w:val="00EE603C"/>
    <w:rsid w:val="00EE791F"/>
    <w:rsid w:val="00EF0AAC"/>
    <w:rsid w:val="00EF213A"/>
    <w:rsid w:val="00EF34A6"/>
    <w:rsid w:val="00EF510B"/>
    <w:rsid w:val="00EF5C3A"/>
    <w:rsid w:val="00F01765"/>
    <w:rsid w:val="00F0374D"/>
    <w:rsid w:val="00F03AEB"/>
    <w:rsid w:val="00F0595C"/>
    <w:rsid w:val="00F11185"/>
    <w:rsid w:val="00F111A0"/>
    <w:rsid w:val="00F136CA"/>
    <w:rsid w:val="00F1372C"/>
    <w:rsid w:val="00F13E87"/>
    <w:rsid w:val="00F15AF1"/>
    <w:rsid w:val="00F1629F"/>
    <w:rsid w:val="00F17461"/>
    <w:rsid w:val="00F17DB5"/>
    <w:rsid w:val="00F20A81"/>
    <w:rsid w:val="00F21F5D"/>
    <w:rsid w:val="00F23928"/>
    <w:rsid w:val="00F2394F"/>
    <w:rsid w:val="00F23E30"/>
    <w:rsid w:val="00F263A4"/>
    <w:rsid w:val="00F26785"/>
    <w:rsid w:val="00F2719C"/>
    <w:rsid w:val="00F271BE"/>
    <w:rsid w:val="00F30068"/>
    <w:rsid w:val="00F35379"/>
    <w:rsid w:val="00F35783"/>
    <w:rsid w:val="00F35956"/>
    <w:rsid w:val="00F367E0"/>
    <w:rsid w:val="00F36F1C"/>
    <w:rsid w:val="00F37999"/>
    <w:rsid w:val="00F40F90"/>
    <w:rsid w:val="00F45208"/>
    <w:rsid w:val="00F472DA"/>
    <w:rsid w:val="00F47A8D"/>
    <w:rsid w:val="00F47CEB"/>
    <w:rsid w:val="00F50416"/>
    <w:rsid w:val="00F50DCF"/>
    <w:rsid w:val="00F51972"/>
    <w:rsid w:val="00F52355"/>
    <w:rsid w:val="00F523D1"/>
    <w:rsid w:val="00F53415"/>
    <w:rsid w:val="00F537F2"/>
    <w:rsid w:val="00F548C8"/>
    <w:rsid w:val="00F57A14"/>
    <w:rsid w:val="00F60D77"/>
    <w:rsid w:val="00F623FA"/>
    <w:rsid w:val="00F70726"/>
    <w:rsid w:val="00F70DC8"/>
    <w:rsid w:val="00F70EFD"/>
    <w:rsid w:val="00F73CC1"/>
    <w:rsid w:val="00F73E77"/>
    <w:rsid w:val="00F75FA0"/>
    <w:rsid w:val="00F813F9"/>
    <w:rsid w:val="00F857FA"/>
    <w:rsid w:val="00F916E0"/>
    <w:rsid w:val="00F91847"/>
    <w:rsid w:val="00F91B61"/>
    <w:rsid w:val="00F9246F"/>
    <w:rsid w:val="00F93BB3"/>
    <w:rsid w:val="00F94AC2"/>
    <w:rsid w:val="00F965DF"/>
    <w:rsid w:val="00F97299"/>
    <w:rsid w:val="00FA01DD"/>
    <w:rsid w:val="00FA0E6D"/>
    <w:rsid w:val="00FA0EC5"/>
    <w:rsid w:val="00FA4D38"/>
    <w:rsid w:val="00FB04E6"/>
    <w:rsid w:val="00FB1AEA"/>
    <w:rsid w:val="00FB439F"/>
    <w:rsid w:val="00FB48E1"/>
    <w:rsid w:val="00FB5334"/>
    <w:rsid w:val="00FB5C9D"/>
    <w:rsid w:val="00FC2A68"/>
    <w:rsid w:val="00FC40A2"/>
    <w:rsid w:val="00FC53C7"/>
    <w:rsid w:val="00FD25E2"/>
    <w:rsid w:val="00FD37EE"/>
    <w:rsid w:val="00FD4E48"/>
    <w:rsid w:val="00FD4F78"/>
    <w:rsid w:val="00FD565D"/>
    <w:rsid w:val="00FD5F2F"/>
    <w:rsid w:val="00FD73E4"/>
    <w:rsid w:val="00FD7BD7"/>
    <w:rsid w:val="00FD7BD8"/>
    <w:rsid w:val="00FE185E"/>
    <w:rsid w:val="00FE3B55"/>
    <w:rsid w:val="00FE4379"/>
    <w:rsid w:val="00FE7E7F"/>
    <w:rsid w:val="00FF04D5"/>
    <w:rsid w:val="00FF088F"/>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9307556">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42353028">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6192065">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69238309">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0042293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496623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7434891">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12059138">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8122752">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18596943">
      <w:bodyDiv w:val="1"/>
      <w:marLeft w:val="0"/>
      <w:marRight w:val="0"/>
      <w:marTop w:val="0"/>
      <w:marBottom w:val="0"/>
      <w:divBdr>
        <w:top w:val="none" w:sz="0" w:space="0" w:color="auto"/>
        <w:left w:val="none" w:sz="0" w:space="0" w:color="auto"/>
        <w:bottom w:val="none" w:sz="0" w:space="0" w:color="auto"/>
        <w:right w:val="none" w:sz="0" w:space="0" w:color="auto"/>
      </w:divBdr>
    </w:div>
    <w:div w:id="1428385256">
      <w:bodyDiv w:val="1"/>
      <w:marLeft w:val="0"/>
      <w:marRight w:val="0"/>
      <w:marTop w:val="0"/>
      <w:marBottom w:val="0"/>
      <w:divBdr>
        <w:top w:val="none" w:sz="0" w:space="0" w:color="auto"/>
        <w:left w:val="none" w:sz="0" w:space="0" w:color="auto"/>
        <w:bottom w:val="none" w:sz="0" w:space="0" w:color="auto"/>
        <w:right w:val="none" w:sz="0" w:space="0" w:color="auto"/>
      </w:divBdr>
    </w:div>
    <w:div w:id="1448894782">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83819021">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00486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07772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6504279">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6254563">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87584032">
      <w:bodyDiv w:val="1"/>
      <w:marLeft w:val="0"/>
      <w:marRight w:val="0"/>
      <w:marTop w:val="0"/>
      <w:marBottom w:val="0"/>
      <w:divBdr>
        <w:top w:val="none" w:sz="0" w:space="0" w:color="auto"/>
        <w:left w:val="none" w:sz="0" w:space="0" w:color="auto"/>
        <w:bottom w:val="none" w:sz="0" w:space="0" w:color="auto"/>
        <w:right w:val="none" w:sz="0" w:space="0" w:color="auto"/>
      </w:divBdr>
    </w:div>
    <w:div w:id="2006786712">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9690060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Ho-so-doanh-nghiep\KS%20DN%202020\khao-sat-dn-2020-theo-kh-732.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a:latin typeface="Times New Roman" pitchFamily="18" charset="0"/>
                <a:cs typeface="Times New Roman" pitchFamily="18" charset="0"/>
              </a:rPr>
              <a:t>Biểu đồ 1</a:t>
            </a:r>
            <a:r>
              <a:rPr lang="vi-VN" sz="1300" b="0" i="1">
                <a:latin typeface="Times New Roman" pitchFamily="18" charset="0"/>
                <a:cs typeface="Times New Roman" pitchFamily="18" charset="0"/>
              </a:rPr>
              <a:t>. Loại hình doanh nghiệp</a:t>
            </a:r>
          </a:p>
        </c:rich>
      </c:tx>
      <c:layout>
        <c:manualLayout>
          <c:xMode val="edge"/>
          <c:yMode val="edge"/>
          <c:x val="0.35140333758985465"/>
          <c:y val="0.8422842926688314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4006633051401901"/>
          <c:y val="0.3780024069986454"/>
          <c:w val="0.84434870928490258"/>
          <c:h val="0.41392096640970499"/>
        </c:manualLayout>
      </c:layout>
      <c:pie3DChart>
        <c:varyColors val="1"/>
        <c:ser>
          <c:idx val="0"/>
          <c:order val="0"/>
          <c:tx>
            <c:strRef>
              <c:f>'1,Loại hình, 3,quy mô DN'!$C$4</c:f>
              <c:strCache>
                <c:ptCount val="1"/>
                <c:pt idx="0">
                  <c:v>Số lượng</c:v>
                </c:pt>
              </c:strCache>
            </c:strRef>
          </c:tx>
          <c:explosion val="25"/>
          <c:dLbls>
            <c:dLbl>
              <c:idx val="0"/>
              <c:layout>
                <c:manualLayout>
                  <c:x val="-4.7178876195313434E-2"/>
                  <c:y val="-1.0548377639888371E-2"/>
                </c:manualLayout>
              </c:layout>
              <c:showLegendKey val="0"/>
              <c:showVal val="0"/>
              <c:showCatName val="0"/>
              <c:showSerName val="0"/>
              <c:showPercent val="1"/>
              <c:showBubbleSize val="0"/>
            </c:dLbl>
            <c:dLbl>
              <c:idx val="2"/>
              <c:layout>
                <c:manualLayout>
                  <c:x val="4.2341450151570793E-2"/>
                  <c:y val="-1.124387150694117E-3"/>
                </c:manualLayout>
              </c:layout>
              <c:showLegendKey val="0"/>
              <c:showVal val="0"/>
              <c:showCatName val="0"/>
              <c:showSerName val="0"/>
              <c:showPercent val="1"/>
              <c:showBubbleSize val="0"/>
            </c:dLbl>
            <c:txPr>
              <a:bodyPr/>
              <a:lstStyle/>
              <a:p>
                <a:pPr>
                  <a:defRPr sz="12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1</c:v>
                </c:pt>
                <c:pt idx="1">
                  <c:v>1</c:v>
                </c:pt>
                <c:pt idx="2">
                  <c:v>0</c:v>
                </c:pt>
                <c:pt idx="3">
                  <c:v>34</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2.7777777777777777</c:v>
                </c:pt>
                <c:pt idx="1">
                  <c:v>2.8000000000000003</c:v>
                </c:pt>
                <c:pt idx="2">
                  <c:v>0</c:v>
                </c:pt>
                <c:pt idx="3">
                  <c:v>94.444000000000003</c:v>
                </c:pt>
              </c:numCache>
            </c:numRef>
          </c:val>
        </c:ser>
        <c:ser>
          <c:idx val="2"/>
          <c:order val="2"/>
          <c:tx>
            <c:strRef>
              <c:f>'1,Loại hình, 3,quy mô DN'!$B$4</c:f>
              <c:strCache>
                <c:ptCount val="1"/>
                <c:pt idx="0">
                  <c:v>Loại hình doanh nghiệp</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DN'!$B$5:$B$10</c:f>
              <c:numCache>
                <c:formatCode>General</c:formatCode>
                <c:ptCount val="6"/>
                <c:pt idx="0">
                  <c:v>0</c:v>
                </c:pt>
                <c:pt idx="1">
                  <c:v>0</c:v>
                </c:pt>
                <c:pt idx="2">
                  <c:v>0</c:v>
                </c:pt>
                <c:pt idx="3">
                  <c:v>0</c:v>
                </c:pt>
              </c:numCache>
            </c:numRef>
          </c:val>
        </c:ser>
        <c:ser>
          <c:idx val="3"/>
          <c:order val="3"/>
          <c:tx>
            <c:strRef>
              <c:f>'1,Loại hình, 3,quy mô DN'!$C$4</c:f>
              <c:strCache>
                <c:ptCount val="1"/>
                <c:pt idx="0">
                  <c:v>Số lượng</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DN'!$C$5:$C$10</c:f>
              <c:numCache>
                <c:formatCode>General</c:formatCode>
                <c:ptCount val="6"/>
                <c:pt idx="0">
                  <c:v>1</c:v>
                </c:pt>
                <c:pt idx="1">
                  <c:v>1</c:v>
                </c:pt>
                <c:pt idx="2">
                  <c:v>0</c:v>
                </c:pt>
                <c:pt idx="3">
                  <c:v>34</c:v>
                </c:pt>
                <c:pt idx="4">
                  <c:v>36</c:v>
                </c:pt>
              </c:numCache>
            </c:numRef>
          </c:val>
        </c:ser>
        <c:ser>
          <c:idx val="4"/>
          <c:order val="4"/>
          <c:tx>
            <c:strRef>
              <c:f>'1,Loại hình, 3,quy mô DN'!$D$4</c:f>
              <c:strCache>
                <c:ptCount val="1"/>
                <c:pt idx="0">
                  <c:v>Tỉ lệ</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DN'!$D$5:$D$10</c:f>
              <c:numCache>
                <c:formatCode>#,#00</c:formatCode>
                <c:ptCount val="6"/>
                <c:pt idx="0">
                  <c:v>2.7777777777777777</c:v>
                </c:pt>
                <c:pt idx="1">
                  <c:v>2.8000000000000003</c:v>
                </c:pt>
                <c:pt idx="2">
                  <c:v>0</c:v>
                </c:pt>
                <c:pt idx="3">
                  <c:v>94.444000000000003</c:v>
                </c:pt>
                <c:pt idx="4">
                  <c:v>100.02177777777779</c:v>
                </c:pt>
              </c:numCache>
            </c:numRef>
          </c:val>
        </c:ser>
        <c:ser>
          <c:idx val="5"/>
          <c:order val="5"/>
          <c:tx>
            <c:strRef>
              <c:f>'1,Loại hình, 3,quy mô DN'!$E$4</c:f>
              <c:strCache>
                <c:ptCount val="1"/>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DN'!$E$5:$E$10</c:f>
              <c:numCache>
                <c:formatCode>General</c:formatCode>
                <c:ptCount val="6"/>
                <c:pt idx="0">
                  <c:v>0</c:v>
                </c:pt>
                <c:pt idx="1">
                  <c:v>0</c:v>
                </c:pt>
                <c:pt idx="2">
                  <c:v>0</c:v>
                </c:pt>
                <c:pt idx="3">
                  <c:v>0</c:v>
                </c:pt>
                <c:pt idx="4">
                  <c:v>0</c:v>
                </c:pt>
              </c:numCache>
            </c:numRef>
          </c:val>
        </c:ser>
        <c:ser>
          <c:idx val="6"/>
          <c:order val="6"/>
          <c:tx>
            <c:strRef>
              <c:f>'1,Loại hình, 3,quy mô DN'!$F$4</c:f>
              <c:strCache>
                <c:ptCount val="1"/>
                <c:pt idx="0">
                  <c:v>Ghi chú</c:v>
                </c:pt>
              </c:strCache>
            </c:strRef>
          </c:tx>
          <c:dLbls>
            <c:showLegendKey val="0"/>
            <c:showVal val="0"/>
            <c:showCatName val="0"/>
            <c:showSerName val="0"/>
            <c:showPercent val="1"/>
            <c:showBubbleSize val="0"/>
            <c:showLeaderLines val="1"/>
          </c:dLbls>
          <c:cat>
            <c:strRef>
              <c:f>'1,Loại hình, 3,quy mô DN'!$A$5:$A$10</c:f>
              <c:strCache>
                <c:ptCount val="6"/>
                <c:pt idx="0">
                  <c:v>1</c:v>
                </c:pt>
                <c:pt idx="1">
                  <c:v>2</c:v>
                </c:pt>
                <c:pt idx="2">
                  <c:v>3</c:v>
                </c:pt>
                <c:pt idx="3">
                  <c:v>4</c:v>
                </c:pt>
                <c:pt idx="4">
                  <c:v>Tổng</c:v>
                </c:pt>
                <c:pt idx="5">
                  <c:v>Bảng 2.  Loại hình doanh nghiệp</c:v>
                </c:pt>
              </c:strCache>
            </c:strRef>
          </c:cat>
          <c:val>
            <c:numRef>
              <c:f>'1,Loại hình, 3,quy mô DN'!$F$5:$F$10</c:f>
              <c:numCache>
                <c:formatCode>General</c:formatCode>
                <c:ptCount val="6"/>
              </c:numCache>
            </c:numRef>
          </c:val>
        </c:ser>
        <c:dLbls>
          <c:showLegendKey val="0"/>
          <c:showVal val="0"/>
          <c:showCatName val="0"/>
          <c:showSerName val="0"/>
          <c:showPercent val="1"/>
          <c:showBubbleSize val="0"/>
          <c:showLeaderLines val="1"/>
        </c:dLbls>
      </c:pie3DChart>
    </c:plotArea>
    <c:legend>
      <c:legendPos val="t"/>
      <c:legendEntry>
        <c:idx val="4"/>
        <c:delete val="1"/>
      </c:legendEntry>
      <c:legendEntry>
        <c:idx val="5"/>
        <c:delete val="1"/>
      </c:legendEntry>
      <c:layout>
        <c:manualLayout>
          <c:xMode val="edge"/>
          <c:yMode val="edge"/>
          <c:x val="2.5811486207902162E-2"/>
          <c:y val="1.52028737604999E-2"/>
          <c:w val="0.50264123084359458"/>
          <c:h val="0.3649768465653713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a:t>
            </a:r>
            <a:r>
              <a:rPr lang="vi-VN" sz="1300" b="0" i="1">
                <a:latin typeface="Times New Roman" pitchFamily="18" charset="0"/>
                <a:cs typeface="Times New Roman" pitchFamily="18" charset="0"/>
              </a:rPr>
              <a:t>. </a:t>
            </a:r>
            <a:r>
              <a:rPr lang="en-US" sz="1300" b="0" i="1">
                <a:latin typeface="Times New Roman" pitchFamily="18" charset="0"/>
                <a:cs typeface="Times New Roman" pitchFamily="18" charset="0"/>
              </a:rPr>
              <a:t>Quy mô</a:t>
            </a:r>
            <a:r>
              <a:rPr lang="vi-VN" sz="1300" b="0" i="1">
                <a:latin typeface="Times New Roman" pitchFamily="18" charset="0"/>
                <a:cs typeface="Times New Roman" pitchFamily="18" charset="0"/>
              </a:rPr>
              <a:t> doanh nghiệp</a:t>
            </a:r>
          </a:p>
        </c:rich>
      </c:tx>
      <c:layout>
        <c:manualLayout>
          <c:xMode val="edge"/>
          <c:yMode val="edge"/>
          <c:x val="0.31068794352094881"/>
          <c:y val="0.8936802155027885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042759022938219E-2"/>
          <c:y val="0.40712610038037922"/>
          <c:w val="0.8188059251214288"/>
          <c:h val="0.40159431200929968"/>
        </c:manualLayout>
      </c:layout>
      <c:pie3DChart>
        <c:varyColors val="1"/>
        <c:ser>
          <c:idx val="0"/>
          <c:order val="0"/>
          <c:tx>
            <c:strRef>
              <c:f>'1,Loại hình, 3,quy mô DN'!$C$35</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DN'!$C$36:$C$39</c:f>
              <c:numCache>
                <c:formatCode>General</c:formatCode>
                <c:ptCount val="4"/>
                <c:pt idx="0">
                  <c:v>9</c:v>
                </c:pt>
                <c:pt idx="1">
                  <c:v>16</c:v>
                </c:pt>
                <c:pt idx="2">
                  <c:v>11</c:v>
                </c:pt>
                <c:pt idx="3">
                  <c:v>0</c:v>
                </c:pt>
              </c:numCache>
            </c:numRef>
          </c:val>
        </c:ser>
        <c:ser>
          <c:idx val="1"/>
          <c:order val="1"/>
          <c:tx>
            <c:strRef>
              <c:f>'1,Loại hình, 3,quy mô DN'!$D$35</c:f>
              <c:strCache>
                <c:ptCount val="1"/>
                <c:pt idx="0">
                  <c:v>Tỉ lệ</c:v>
                </c:pt>
              </c:strCache>
            </c:strRef>
          </c:tx>
          <c:explosion val="25"/>
          <c:dLbls>
            <c:showLegendKey val="0"/>
            <c:showVal val="0"/>
            <c:showCatName val="0"/>
            <c:showSerName val="0"/>
            <c:showPercent val="1"/>
            <c:showBubbleSize val="0"/>
            <c:showLeaderLines val="1"/>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DN'!$D$36:$D$39</c:f>
              <c:numCache>
                <c:formatCode>#,#00</c:formatCode>
                <c:ptCount val="4"/>
                <c:pt idx="0">
                  <c:v>25</c:v>
                </c:pt>
                <c:pt idx="1">
                  <c:v>44.4</c:v>
                </c:pt>
                <c:pt idx="2">
                  <c:v>30.556000000000001</c:v>
                </c:pt>
                <c:pt idx="3">
                  <c:v>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23270803793204009"/>
          <c:y val="6.9851041602296843E-3"/>
          <c:w val="0.50983900001005622"/>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a:t>
            </a:r>
            <a:r>
              <a:rPr lang="en-US" sz="1300" b="0" i="1">
                <a:latin typeface="Times New Roman" pitchFamily="18" charset="0"/>
                <a:cs typeface="Times New Roman" pitchFamily="18" charset="0"/>
              </a:rPr>
              <a:t>. Ngành nghề sản xuất/kinh doanh chính của DN</a:t>
            </a:r>
          </a:p>
        </c:rich>
      </c:tx>
      <c:layout>
        <c:manualLayout>
          <c:xMode val="edge"/>
          <c:yMode val="edge"/>
          <c:x val="0.173210108785574"/>
          <c:y val="0.87268120654926151"/>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7710437710437708E-2"/>
          <c:y val="2.4487665721838192E-2"/>
          <c:w val="0.93804713804713802"/>
          <c:h val="0.55738274949240374"/>
        </c:manualLayout>
      </c:layout>
      <c:bar3DChart>
        <c:barDir val="col"/>
        <c:grouping val="clustered"/>
        <c:varyColors val="0"/>
        <c:ser>
          <c:idx val="0"/>
          <c:order val="0"/>
          <c:tx>
            <c:strRef>
              <c:f>'1,Loại hình, 3,quy mô DN'!$C$57</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DN'!$C$58:$C$63</c:f>
              <c:numCache>
                <c:formatCode>General</c:formatCode>
                <c:ptCount val="6"/>
                <c:pt idx="0">
                  <c:v>0</c:v>
                </c:pt>
                <c:pt idx="1">
                  <c:v>10</c:v>
                </c:pt>
                <c:pt idx="2">
                  <c:v>13</c:v>
                </c:pt>
                <c:pt idx="3">
                  <c:v>8</c:v>
                </c:pt>
                <c:pt idx="4">
                  <c:v>2</c:v>
                </c:pt>
                <c:pt idx="5">
                  <c:v>8</c:v>
                </c:pt>
              </c:numCache>
            </c:numRef>
          </c:val>
        </c:ser>
        <c:ser>
          <c:idx val="1"/>
          <c:order val="1"/>
          <c:tx>
            <c:strRef>
              <c:f>'1,Loại hình, 3,quy mô DN'!$D$57</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DN'!$B$58:$B$63</c:f>
              <c:strCache>
                <c:ptCount val="6"/>
                <c:pt idx="0">
                  <c:v>Công nghiệp chế biến</c:v>
                </c:pt>
                <c:pt idx="1">
                  <c:v>TM&amp;DV (buôn bán lẻ)</c:v>
                </c:pt>
                <c:pt idx="2">
                  <c:v>Dự án, công trình, thi công, xây dựng</c:v>
                </c:pt>
                <c:pt idx="3">
                  <c:v>Sản xuất, phân phối</c:v>
                </c:pt>
                <c:pt idx="4">
                  <c:v>Thông tin liên lạc, CNTT</c:v>
                </c:pt>
                <c:pt idx="5">
                  <c:v>Ngành nghề khác</c:v>
                </c:pt>
              </c:strCache>
            </c:strRef>
          </c:cat>
          <c:val>
            <c:numRef>
              <c:f>'1,Loại hình, 3,quy mô DN'!$D$58:$D$63</c:f>
              <c:numCache>
                <c:formatCode>0</c:formatCode>
                <c:ptCount val="6"/>
                <c:pt idx="0">
                  <c:v>0</c:v>
                </c:pt>
                <c:pt idx="1">
                  <c:v>24.390243902439025</c:v>
                </c:pt>
                <c:pt idx="2">
                  <c:v>31.707317073170731</c:v>
                </c:pt>
                <c:pt idx="3">
                  <c:v>19.512195121951219</c:v>
                </c:pt>
                <c:pt idx="4">
                  <c:v>4.8780487804878048</c:v>
                </c:pt>
                <c:pt idx="5">
                  <c:v>19.512195121951219</c:v>
                </c:pt>
              </c:numCache>
            </c:numRef>
          </c:val>
        </c:ser>
        <c:dLbls>
          <c:showLegendKey val="0"/>
          <c:showVal val="1"/>
          <c:showCatName val="0"/>
          <c:showSerName val="0"/>
          <c:showPercent val="0"/>
          <c:showBubbleSize val="0"/>
        </c:dLbls>
        <c:gapWidth val="150"/>
        <c:shape val="box"/>
        <c:axId val="37385728"/>
        <c:axId val="37387264"/>
        <c:axId val="0"/>
      </c:bar3DChart>
      <c:catAx>
        <c:axId val="37385728"/>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en-US"/>
          </a:p>
        </c:txPr>
        <c:crossAx val="37387264"/>
        <c:crosses val="autoZero"/>
        <c:auto val="1"/>
        <c:lblAlgn val="ctr"/>
        <c:lblOffset val="100"/>
        <c:noMultiLvlLbl val="0"/>
      </c:catAx>
      <c:valAx>
        <c:axId val="37387264"/>
        <c:scaling>
          <c:orientation val="minMax"/>
        </c:scaling>
        <c:delete val="1"/>
        <c:axPos val="l"/>
        <c:numFmt formatCode="General" sourceLinked="1"/>
        <c:majorTickMark val="none"/>
        <c:minorTickMark val="none"/>
        <c:tickLblPos val="nextTo"/>
        <c:crossAx val="37385728"/>
        <c:crosses val="autoZero"/>
        <c:crossBetween val="between"/>
      </c:valAx>
    </c:plotArea>
    <c:legend>
      <c:legendPos val="t"/>
      <c:layout>
        <c:manualLayout>
          <c:xMode val="edge"/>
          <c:yMode val="edge"/>
          <c:x val="1.7087197433654132E-2"/>
          <c:y val="6.484033208446377E-2"/>
          <c:w val="0.20622964553673215"/>
          <c:h val="0.20317849715704533"/>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2232499609225589E-2"/>
          <c:y val="3.8469626161062361E-3"/>
          <c:w val="0.97722020702468371"/>
          <c:h val="0.59587611738171131"/>
        </c:manualLayout>
      </c:layout>
      <c:barChart>
        <c:barDir val="col"/>
        <c:grouping val="clustered"/>
        <c:varyColors val="0"/>
        <c:ser>
          <c:idx val="0"/>
          <c:order val="0"/>
          <c:tx>
            <c:strRef>
              <c:f>'7,8,9. SL lđ trường, dự kiến td'!$C$4</c:f>
              <c:strCache>
                <c:ptCount val="1"/>
                <c:pt idx="0">
                  <c:v>Số lượng</c:v>
                </c:pt>
              </c:strCache>
            </c:strRef>
          </c:tx>
          <c:invertIfNegative val="0"/>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td'!$C$5:$C$13</c:f>
              <c:numCache>
                <c:formatCode>General</c:formatCode>
                <c:ptCount val="9"/>
                <c:pt idx="0">
                  <c:v>65</c:v>
                </c:pt>
                <c:pt idx="1">
                  <c:v>60</c:v>
                </c:pt>
                <c:pt idx="2">
                  <c:v>17</c:v>
                </c:pt>
                <c:pt idx="3">
                  <c:v>15</c:v>
                </c:pt>
                <c:pt idx="4">
                  <c:v>1</c:v>
                </c:pt>
                <c:pt idx="5">
                  <c:v>0</c:v>
                </c:pt>
                <c:pt idx="6">
                  <c:v>49</c:v>
                </c:pt>
                <c:pt idx="7">
                  <c:v>7</c:v>
                </c:pt>
                <c:pt idx="8">
                  <c:v>0</c:v>
                </c:pt>
              </c:numCache>
            </c:numRef>
          </c:val>
        </c:ser>
        <c:ser>
          <c:idx val="1"/>
          <c:order val="1"/>
          <c:tx>
            <c:strRef>
              <c:f>'7,8,9. SL lđ trường, dự kiến td'!$D$4</c:f>
              <c:strCache>
                <c:ptCount val="1"/>
              </c:strCache>
            </c:strRef>
          </c:tx>
          <c:invertIfNegative val="0"/>
          <c:cat>
            <c:strRef>
              <c:f>'7,8,9. SL lđ trường, dự kiến td'!$B$5:$B$13</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td'!$D$5:$D$13</c:f>
              <c:numCache>
                <c:formatCode>0</c:formatCode>
                <c:ptCount val="9"/>
                <c:pt idx="0">
                  <c:v>30.4</c:v>
                </c:pt>
                <c:pt idx="1">
                  <c:v>28</c:v>
                </c:pt>
                <c:pt idx="2">
                  <c:v>7.9</c:v>
                </c:pt>
                <c:pt idx="3">
                  <c:v>7</c:v>
                </c:pt>
                <c:pt idx="4">
                  <c:v>0.5</c:v>
                </c:pt>
                <c:pt idx="5">
                  <c:v>0</c:v>
                </c:pt>
                <c:pt idx="6">
                  <c:v>22.9</c:v>
                </c:pt>
                <c:pt idx="7">
                  <c:v>3.3</c:v>
                </c:pt>
                <c:pt idx="8">
                  <c:v>0</c:v>
                </c:pt>
              </c:numCache>
            </c:numRef>
          </c:val>
        </c:ser>
        <c:dLbls>
          <c:showLegendKey val="0"/>
          <c:showVal val="1"/>
          <c:showCatName val="0"/>
          <c:showSerName val="0"/>
          <c:showPercent val="0"/>
          <c:showBubbleSize val="0"/>
        </c:dLbls>
        <c:gapWidth val="150"/>
        <c:overlap val="-25"/>
        <c:axId val="37409920"/>
        <c:axId val="37411456"/>
      </c:barChart>
      <c:catAx>
        <c:axId val="37409920"/>
        <c:scaling>
          <c:orientation val="minMax"/>
        </c:scaling>
        <c:delete val="0"/>
        <c:axPos val="b"/>
        <c:majorTickMark val="none"/>
        <c:minorTickMark val="none"/>
        <c:tickLblPos val="nextTo"/>
        <c:txPr>
          <a:bodyPr/>
          <a:lstStyle/>
          <a:p>
            <a:pPr>
              <a:defRPr sz="1100"/>
            </a:pPr>
            <a:endParaRPr lang="en-US"/>
          </a:p>
        </c:txPr>
        <c:crossAx val="37411456"/>
        <c:crosses val="autoZero"/>
        <c:auto val="1"/>
        <c:lblAlgn val="ctr"/>
        <c:lblOffset val="100"/>
        <c:noMultiLvlLbl val="0"/>
      </c:catAx>
      <c:valAx>
        <c:axId val="37411456"/>
        <c:scaling>
          <c:orientation val="minMax"/>
        </c:scaling>
        <c:delete val="1"/>
        <c:axPos val="l"/>
        <c:numFmt formatCode="General" sourceLinked="1"/>
        <c:majorTickMark val="out"/>
        <c:minorTickMark val="none"/>
        <c:tickLblPos val="nextTo"/>
        <c:crossAx val="37409920"/>
        <c:crosses val="autoZero"/>
        <c:crossBetween val="between"/>
      </c:valAx>
    </c:plotArea>
    <c:legend>
      <c:legendPos val="t"/>
      <c:layout>
        <c:manualLayout>
          <c:xMode val="edge"/>
          <c:yMode val="edge"/>
          <c:x val="0.31965004617116305"/>
          <c:y val="6.0471935773667218E-2"/>
          <c:w val="0.27679181772408662"/>
          <c:h val="7.8836065443117997E-2"/>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a:latin typeface="+mj-lt"/>
              </a:rPr>
              <a:t>Biểu</a:t>
            </a:r>
            <a:r>
              <a:rPr lang="en-US" sz="1300" b="0" i="1" baseline="0">
                <a:latin typeface="+mj-lt"/>
              </a:rPr>
              <a:t> đồ 4. </a:t>
            </a:r>
            <a:r>
              <a:rPr lang="vi-VN" sz="1300" b="0" i="1">
                <a:latin typeface="+mj-lt"/>
              </a:rPr>
              <a:t>Số lượng lao động do Trường đào tạo được doanh nghiệp tuyển dụng</a:t>
            </a:r>
            <a:endParaRPr lang="en-US" sz="1300" b="0" i="1">
              <a:latin typeface="+mj-lt"/>
            </a:endParaRPr>
          </a:p>
        </c:rich>
      </c:tx>
      <c:layout>
        <c:manualLayout>
          <c:xMode val="edge"/>
          <c:yMode val="edge"/>
          <c:x val="5.6910663199308688E-2"/>
          <c:y val="0.8513424472247717"/>
        </c:manualLayout>
      </c:layout>
      <c:overlay val="0"/>
    </c:title>
    <c:autoTitleDeleted val="0"/>
    <c:plotArea>
      <c:layout>
        <c:manualLayout>
          <c:layoutTarget val="inner"/>
          <c:xMode val="edge"/>
          <c:yMode val="edge"/>
          <c:x val="1.2232499609225589E-2"/>
          <c:y val="3.8469626161062361E-3"/>
          <c:w val="0.95303846012552318"/>
          <c:h val="0.59587611738171131"/>
        </c:manualLayout>
      </c:layout>
      <c:barChart>
        <c:barDir val="col"/>
        <c:grouping val="clustered"/>
        <c:varyColors val="0"/>
        <c:dLbls>
          <c:showLegendKey val="0"/>
          <c:showVal val="1"/>
          <c:showCatName val="0"/>
          <c:showSerName val="0"/>
          <c:showPercent val="0"/>
          <c:showBubbleSize val="0"/>
        </c:dLbls>
        <c:gapWidth val="150"/>
        <c:overlap val="-25"/>
        <c:axId val="37418880"/>
        <c:axId val="37420416"/>
      </c:barChart>
      <c:catAx>
        <c:axId val="37418880"/>
        <c:scaling>
          <c:orientation val="minMax"/>
        </c:scaling>
        <c:delete val="1"/>
        <c:axPos val="b"/>
        <c:majorTickMark val="none"/>
        <c:minorTickMark val="none"/>
        <c:tickLblPos val="nextTo"/>
        <c:crossAx val="37420416"/>
        <c:crosses val="autoZero"/>
        <c:auto val="1"/>
        <c:lblAlgn val="ctr"/>
        <c:lblOffset val="100"/>
        <c:noMultiLvlLbl val="0"/>
      </c:catAx>
      <c:valAx>
        <c:axId val="37420416"/>
        <c:scaling>
          <c:orientation val="minMax"/>
        </c:scaling>
        <c:delete val="1"/>
        <c:axPos val="l"/>
        <c:numFmt formatCode="0" sourceLinked="1"/>
        <c:majorTickMark val="out"/>
        <c:minorTickMark val="none"/>
        <c:tickLblPos val="nextTo"/>
        <c:crossAx val="37418880"/>
        <c:crosses val="autoZero"/>
        <c:crossBetween val="between"/>
      </c:valAx>
      <c:spPr>
        <a:noFill/>
        <a:ln w="25400">
          <a:noFill/>
        </a:ln>
      </c:spPr>
    </c:plotArea>
    <c:legend>
      <c:legendPos val="t"/>
      <c:layout>
        <c:manualLayout>
          <c:xMode val="edge"/>
          <c:yMode val="edge"/>
          <c:x val="0.31965004617116305"/>
          <c:y val="6.0471935773667218E-2"/>
          <c:w val="0.27679181772408662"/>
          <c:h val="7.8836065443117997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5: Nhu cầu tuyển dụng của các cơ quan doanh nghiệp</a:t>
            </a:r>
            <a:endParaRPr lang="en-US" sz="1300" b="0" i="1">
              <a:latin typeface="Times New Roman" pitchFamily="18" charset="0"/>
              <a:cs typeface="Times New Roman" pitchFamily="18" charset="0"/>
            </a:endParaRPr>
          </a:p>
        </c:rich>
      </c:tx>
      <c:layout>
        <c:manualLayout>
          <c:xMode val="edge"/>
          <c:yMode val="edge"/>
          <c:x val="0.16347199866276008"/>
          <c:y val="0.8870256201280348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48191881078156368"/>
          <c:y val="1.6370961619281775E-2"/>
          <c:w val="0.49638137005026273"/>
          <c:h val="0.82225740490906485"/>
        </c:manualLayout>
      </c:layout>
      <c:bar3DChart>
        <c:barDir val="bar"/>
        <c:grouping val="clustered"/>
        <c:varyColors val="0"/>
        <c:ser>
          <c:idx val="0"/>
          <c:order val="0"/>
          <c:tx>
            <c:strRef>
              <c:f>'7,8,9. SL lđ trường, dự kiến td'!$C$39</c:f>
              <c:strCache>
                <c:ptCount val="1"/>
                <c:pt idx="0">
                  <c:v>Số lượng</c:v>
                </c:pt>
              </c:strCache>
            </c:strRef>
          </c:tx>
          <c:invertIfNegative val="0"/>
          <c:dLbls>
            <c:dLbl>
              <c:idx val="3"/>
              <c:layout>
                <c:manualLayout>
                  <c:x val="2.1352313167259787E-2"/>
                  <c:y val="0"/>
                </c:manualLayout>
              </c:layout>
              <c:showLegendKey val="0"/>
              <c:showVal val="1"/>
              <c:showCatName val="0"/>
              <c:showSerName val="0"/>
              <c:showPercent val="0"/>
              <c:showBubbleSize val="0"/>
            </c:dLbl>
            <c:dLbl>
              <c:idx val="8"/>
              <c:layout>
                <c:manualLayout>
                  <c:x val="4.7449584816132862E-3"/>
                  <c:y val="3.227432669433067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td'!$C$40:$C$48</c:f>
              <c:numCache>
                <c:formatCode>General</c:formatCode>
                <c:ptCount val="9"/>
                <c:pt idx="0">
                  <c:v>163</c:v>
                </c:pt>
                <c:pt idx="1">
                  <c:v>169</c:v>
                </c:pt>
                <c:pt idx="2">
                  <c:v>22</c:v>
                </c:pt>
                <c:pt idx="3">
                  <c:v>21</c:v>
                </c:pt>
                <c:pt idx="4">
                  <c:v>0</c:v>
                </c:pt>
                <c:pt idx="5">
                  <c:v>0</c:v>
                </c:pt>
                <c:pt idx="6">
                  <c:v>89</c:v>
                </c:pt>
                <c:pt idx="7">
                  <c:v>28</c:v>
                </c:pt>
                <c:pt idx="8">
                  <c:v>1</c:v>
                </c:pt>
              </c:numCache>
            </c:numRef>
          </c:val>
        </c:ser>
        <c:ser>
          <c:idx val="1"/>
          <c:order val="1"/>
          <c:tx>
            <c:strRef>
              <c:f>'7,8,9. SL lđ trường, dự kiến td'!$D$38</c:f>
              <c:strCache>
                <c:ptCount val="1"/>
                <c:pt idx="0">
                  <c:v>Tỉ lệ</c:v>
                </c:pt>
              </c:strCache>
            </c:strRef>
          </c:tx>
          <c:invertIfNegative val="0"/>
          <c:dLbls>
            <c:dLbl>
              <c:idx val="0"/>
              <c:layout>
                <c:manualLayout>
                  <c:x val="0"/>
                  <c:y val="-2.4205745020748008E-2"/>
                </c:manualLayout>
              </c:layout>
              <c:showLegendKey val="0"/>
              <c:showVal val="1"/>
              <c:showCatName val="0"/>
              <c:showSerName val="0"/>
              <c:showPercent val="0"/>
              <c:showBubbleSize val="0"/>
            </c:dLbl>
            <c:dLbl>
              <c:idx val="1"/>
              <c:layout>
                <c:manualLayout>
                  <c:x val="1.4234875444839857E-2"/>
                  <c:y val="-2.4205745020747935E-2"/>
                </c:manualLayout>
              </c:layout>
              <c:showLegendKey val="0"/>
              <c:showVal val="1"/>
              <c:showCatName val="0"/>
              <c:showSerName val="0"/>
              <c:showPercent val="0"/>
              <c:showBubbleSize val="0"/>
            </c:dLbl>
            <c:dLbl>
              <c:idx val="2"/>
              <c:layout>
                <c:manualLayout>
                  <c:x val="0"/>
                  <c:y val="-1.6137163347165338E-2"/>
                </c:manualLayout>
              </c:layout>
              <c:showLegendKey val="0"/>
              <c:showVal val="1"/>
              <c:showCatName val="0"/>
              <c:showSerName val="0"/>
              <c:showPercent val="0"/>
              <c:showBubbleSize val="0"/>
            </c:dLbl>
            <c:dLbl>
              <c:idx val="3"/>
              <c:layout>
                <c:manualLayout>
                  <c:x val="1.1862396204033215E-2"/>
                  <c:y val="-1.6137163347165338E-2"/>
                </c:manualLayout>
              </c:layout>
              <c:showLegendKey val="0"/>
              <c:showVal val="1"/>
              <c:showCatName val="0"/>
              <c:showSerName val="0"/>
              <c:showPercent val="0"/>
              <c:showBubbleSize val="0"/>
            </c:dLbl>
            <c:dLbl>
              <c:idx val="4"/>
              <c:layout>
                <c:manualLayout>
                  <c:x val="2.1352313167259787E-2"/>
                  <c:y val="-1.2102872510374004E-2"/>
                </c:manualLayout>
              </c:layout>
              <c:showLegendKey val="0"/>
              <c:showVal val="1"/>
              <c:showCatName val="0"/>
              <c:showSerName val="0"/>
              <c:showPercent val="0"/>
              <c:showBubbleSize val="0"/>
            </c:dLbl>
            <c:dLbl>
              <c:idx val="5"/>
              <c:layout>
                <c:manualLayout>
                  <c:x val="1.4234875444839857E-2"/>
                  <c:y val="-2.8240035857539307E-2"/>
                </c:manualLayout>
              </c:layout>
              <c:showLegendKey val="0"/>
              <c:showVal val="1"/>
              <c:showCatName val="0"/>
              <c:showSerName val="0"/>
              <c:showPercent val="0"/>
              <c:showBubbleSize val="0"/>
            </c:dLbl>
            <c:dLbl>
              <c:idx val="6"/>
              <c:layout>
                <c:manualLayout>
                  <c:x val="0"/>
                  <c:y val="-1.6137163347165338E-2"/>
                </c:manualLayout>
              </c:layout>
              <c:showLegendKey val="0"/>
              <c:showVal val="1"/>
              <c:showCatName val="0"/>
              <c:showSerName val="0"/>
              <c:showPercent val="0"/>
              <c:showBubbleSize val="0"/>
            </c:dLbl>
            <c:dLbl>
              <c:idx val="7"/>
              <c:layout>
                <c:manualLayout>
                  <c:x val="2.6097271648873072E-2"/>
                  <c:y val="-2.8240035857539342E-2"/>
                </c:manualLayout>
              </c:layout>
              <c:showLegendKey val="0"/>
              <c:showVal val="1"/>
              <c:showCatName val="0"/>
              <c:showSerName val="0"/>
              <c:showPercent val="0"/>
              <c:showBubbleSize val="0"/>
            </c:dLbl>
            <c:dLbl>
              <c:idx val="8"/>
              <c:layout>
                <c:manualLayout>
                  <c:x val="1.6607354685646499E-2"/>
                  <c:y val="-8.0685816735826654E-3"/>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'7,8,9. SL lđ trường, dự kiến td'!$B$40:$B$48</c:f>
              <c:strCache>
                <c:ptCount val="9"/>
                <c:pt idx="0">
                  <c:v>Cơ khí</c:v>
                </c:pt>
                <c:pt idx="1">
                  <c:v>Điện - Điện tử</c:v>
                </c:pt>
                <c:pt idx="2">
                  <c:v>Động lực (ô tô)</c:v>
                </c:pt>
                <c:pt idx="3">
                  <c:v>Công nghệ thông tin</c:v>
                </c:pt>
                <c:pt idx="4">
                  <c:v>Kinh tế</c:v>
                </c:pt>
                <c:pt idx="5">
                  <c:v>May - Thời trang</c:v>
                </c:pt>
                <c:pt idx="6">
                  <c:v>Nhiệt lạnh</c:v>
                </c:pt>
                <c:pt idx="7">
                  <c:v>Xây dựng</c:v>
                </c:pt>
                <c:pt idx="8">
                  <c:v>Nghề khác (ngoại ngữ…)</c:v>
                </c:pt>
              </c:strCache>
            </c:strRef>
          </c:cat>
          <c:val>
            <c:numRef>
              <c:f>'7,8,9. SL lđ trường, dự kiến td'!$D$40:$D$48</c:f>
              <c:numCache>
                <c:formatCode>General</c:formatCode>
                <c:ptCount val="9"/>
                <c:pt idx="0">
                  <c:v>33.1</c:v>
                </c:pt>
                <c:pt idx="1">
                  <c:v>34.299999999999997</c:v>
                </c:pt>
                <c:pt idx="2">
                  <c:v>4.5</c:v>
                </c:pt>
                <c:pt idx="3">
                  <c:v>4.3</c:v>
                </c:pt>
                <c:pt idx="4">
                  <c:v>0</c:v>
                </c:pt>
                <c:pt idx="5">
                  <c:v>0</c:v>
                </c:pt>
                <c:pt idx="6">
                  <c:v>18.100000000000001</c:v>
                </c:pt>
                <c:pt idx="7">
                  <c:v>5.7</c:v>
                </c:pt>
                <c:pt idx="8">
                  <c:v>0.2</c:v>
                </c:pt>
              </c:numCache>
            </c:numRef>
          </c:val>
        </c:ser>
        <c:dLbls>
          <c:showLegendKey val="0"/>
          <c:showVal val="1"/>
          <c:showCatName val="0"/>
          <c:showSerName val="0"/>
          <c:showPercent val="0"/>
          <c:showBubbleSize val="0"/>
        </c:dLbls>
        <c:gapWidth val="150"/>
        <c:shape val="box"/>
        <c:axId val="37451264"/>
        <c:axId val="37452800"/>
        <c:axId val="0"/>
      </c:bar3DChart>
      <c:catAx>
        <c:axId val="37451264"/>
        <c:scaling>
          <c:orientation val="minMax"/>
        </c:scaling>
        <c:delete val="0"/>
        <c:axPos val="l"/>
        <c:majorTickMark val="none"/>
        <c:minorTickMark val="none"/>
        <c:tickLblPos val="nextTo"/>
        <c:txPr>
          <a:bodyPr/>
          <a:lstStyle/>
          <a:p>
            <a:pPr>
              <a:defRPr sz="1100">
                <a:latin typeface="Times New Roman" pitchFamily="18" charset="0"/>
                <a:cs typeface="Times New Roman" pitchFamily="18" charset="0"/>
              </a:defRPr>
            </a:pPr>
            <a:endParaRPr lang="en-US"/>
          </a:p>
        </c:txPr>
        <c:crossAx val="37452800"/>
        <c:crosses val="autoZero"/>
        <c:auto val="1"/>
        <c:lblAlgn val="ctr"/>
        <c:lblOffset val="100"/>
        <c:noMultiLvlLbl val="0"/>
      </c:catAx>
      <c:valAx>
        <c:axId val="37452800"/>
        <c:scaling>
          <c:orientation val="minMax"/>
        </c:scaling>
        <c:delete val="1"/>
        <c:axPos val="b"/>
        <c:numFmt formatCode="General" sourceLinked="1"/>
        <c:majorTickMark val="out"/>
        <c:minorTickMark val="none"/>
        <c:tickLblPos val="nextTo"/>
        <c:crossAx val="37451264"/>
        <c:crosses val="autoZero"/>
        <c:crossBetween val="between"/>
      </c:valAx>
    </c:plotArea>
    <c:legend>
      <c:legendPos val="t"/>
      <c:layout>
        <c:manualLayout>
          <c:xMode val="edge"/>
          <c:yMode val="edge"/>
          <c:x val="1.4974204173845389E-2"/>
          <c:y val="0.4517398752800576"/>
          <c:w val="0.1647470015615137"/>
          <c:h val="0.18994616604188103"/>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6</a:t>
            </a:r>
            <a:r>
              <a:rPr lang="vi-VN" sz="1300" b="0" i="1">
                <a:latin typeface="+mj-lt"/>
              </a:rPr>
              <a:t>. Mức độ hài lòng với lao động do Trường đào tạo</a:t>
            </a:r>
            <a:endParaRPr lang="en-US" sz="1300" b="0" i="1">
              <a:latin typeface="+mj-lt"/>
            </a:endParaRPr>
          </a:p>
        </c:rich>
      </c:tx>
      <c:layout>
        <c:manualLayout>
          <c:xMode val="edge"/>
          <c:yMode val="edge"/>
          <c:x val="9.7458246290642245E-2"/>
          <c:y val="0.9017094964494488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111200385666078E-2"/>
          <c:y val="8.1171469670357099E-2"/>
          <c:w val="0.94433103004981522"/>
          <c:h val="0.6260716418931459"/>
        </c:manualLayout>
      </c:layout>
      <c:bar3DChart>
        <c:barDir val="col"/>
        <c:grouping val="clustered"/>
        <c:varyColors val="0"/>
        <c:ser>
          <c:idx val="0"/>
          <c:order val="0"/>
          <c:tx>
            <c:strRef>
              <c:f>'12, 13. mức độ hài lòng của dn'!$C$18</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dn'!$C$19:$C$23</c:f>
              <c:numCache>
                <c:formatCode>General</c:formatCode>
                <c:ptCount val="5"/>
                <c:pt idx="0">
                  <c:v>12</c:v>
                </c:pt>
                <c:pt idx="1">
                  <c:v>16</c:v>
                </c:pt>
                <c:pt idx="2">
                  <c:v>22</c:v>
                </c:pt>
                <c:pt idx="3">
                  <c:v>1</c:v>
                </c:pt>
                <c:pt idx="4">
                  <c:v>0</c:v>
                </c:pt>
              </c:numCache>
            </c:numRef>
          </c:val>
        </c:ser>
        <c:ser>
          <c:idx val="1"/>
          <c:order val="1"/>
          <c:tx>
            <c:strRef>
              <c:f>'12, 13. mức độ hài lòng của dn'!$D$18</c:f>
              <c:strCache>
                <c:ptCount val="1"/>
                <c:pt idx="0">
                  <c:v>Tỉ lệ</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dn'!$B$19:$B$23</c:f>
              <c:strCache>
                <c:ptCount val="5"/>
                <c:pt idx="0">
                  <c:v>Hoàn toàn hài lòng</c:v>
                </c:pt>
                <c:pt idx="1">
                  <c:v>Phần lớn hài lòng</c:v>
                </c:pt>
                <c:pt idx="2">
                  <c:v>Hài lòng</c:v>
                </c:pt>
                <c:pt idx="3">
                  <c:v>Phần lớn không hài lòng</c:v>
                </c:pt>
                <c:pt idx="4">
                  <c:v>Hoàn toàn không hài lòng</c:v>
                </c:pt>
              </c:strCache>
            </c:strRef>
          </c:cat>
          <c:val>
            <c:numRef>
              <c:f>'12, 13. mức độ hài lòng của dn'!$D$19:$D$23</c:f>
              <c:numCache>
                <c:formatCode>#,#00</c:formatCode>
                <c:ptCount val="5"/>
                <c:pt idx="0" formatCode="0">
                  <c:v>23.52941176470588</c:v>
                </c:pt>
                <c:pt idx="1">
                  <c:v>31.372549019607842</c:v>
                </c:pt>
                <c:pt idx="2">
                  <c:v>43.137254901960787</c:v>
                </c:pt>
                <c:pt idx="3">
                  <c:v>1.9607843137254901</c:v>
                </c:pt>
                <c:pt idx="4">
                  <c:v>0</c:v>
                </c:pt>
              </c:numCache>
            </c:numRef>
          </c:val>
        </c:ser>
        <c:dLbls>
          <c:showLegendKey val="0"/>
          <c:showVal val="1"/>
          <c:showCatName val="0"/>
          <c:showSerName val="0"/>
          <c:showPercent val="0"/>
          <c:showBubbleSize val="0"/>
        </c:dLbls>
        <c:gapWidth val="150"/>
        <c:shape val="cylinder"/>
        <c:axId val="37471360"/>
        <c:axId val="37472896"/>
        <c:axId val="0"/>
      </c:bar3DChart>
      <c:catAx>
        <c:axId val="37471360"/>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37472896"/>
        <c:crosses val="autoZero"/>
        <c:auto val="1"/>
        <c:lblAlgn val="ctr"/>
        <c:lblOffset val="100"/>
        <c:noMultiLvlLbl val="0"/>
      </c:catAx>
      <c:valAx>
        <c:axId val="37472896"/>
        <c:scaling>
          <c:orientation val="minMax"/>
        </c:scaling>
        <c:delete val="1"/>
        <c:axPos val="l"/>
        <c:numFmt formatCode="General" sourceLinked="1"/>
        <c:majorTickMark val="none"/>
        <c:minorTickMark val="none"/>
        <c:tickLblPos val="nextTo"/>
        <c:crossAx val="37471360"/>
        <c:crosses val="autoZero"/>
        <c:crossBetween val="between"/>
      </c:valAx>
    </c:plotArea>
    <c:legend>
      <c:legendPos val="t"/>
      <c:layout>
        <c:manualLayout>
          <c:xMode val="edge"/>
          <c:yMode val="edge"/>
          <c:x val="0.73009886264216972"/>
          <c:y val="7.0578885972586755E-2"/>
          <c:w val="0.17313560804899389"/>
          <c:h val="0.20408756197142025"/>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lgn="ct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7</a:t>
            </a:r>
            <a:r>
              <a:rPr lang="en-US" sz="1300" b="0" i="1">
                <a:latin typeface="Times New Roman" pitchFamily="18" charset="0"/>
                <a:cs typeface="Times New Roman" pitchFamily="18" charset="0"/>
              </a:rPr>
              <a:t>. </a:t>
            </a:r>
            <a:r>
              <a:rPr lang="vi-VN" sz="1300" b="0" i="1">
                <a:latin typeface="Times New Roman" pitchFamily="18" charset="0"/>
                <a:cs typeface="Times New Roman" pitchFamily="18" charset="0"/>
              </a:rPr>
              <a:t>Đánh giá của cơ quan, doanh nghiệp về Chương trình đào tạo của Trường</a:t>
            </a:r>
            <a:endParaRPr lang="en-US" sz="1300" b="0" i="1">
              <a:latin typeface="Times New Roman" pitchFamily="18" charset="0"/>
              <a:cs typeface="Times New Roman" pitchFamily="18" charset="0"/>
            </a:endParaRPr>
          </a:p>
        </c:rich>
      </c:tx>
      <c:layout>
        <c:manualLayout>
          <c:xMode val="edge"/>
          <c:yMode val="edge"/>
          <c:x val="0.12560746167222772"/>
          <c:y val="0.84280674403030209"/>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25</c:v>
                </c:pt>
                <c:pt idx="1">
                  <c:v>10</c:v>
                </c:pt>
                <c:pt idx="2">
                  <c:v>1</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69.444444444444443</c:v>
                </c:pt>
                <c:pt idx="1">
                  <c:v>27.777777777777779</c:v>
                </c:pt>
                <c:pt idx="2">
                  <c:v>2.7777777777777777</c:v>
                </c:pt>
                <c:pt idx="3">
                  <c:v>0</c:v>
                </c:pt>
              </c:numCache>
            </c:numRef>
          </c:val>
        </c:ser>
        <c:dLbls>
          <c:showLegendKey val="0"/>
          <c:showVal val="1"/>
          <c:showCatName val="0"/>
          <c:showSerName val="0"/>
          <c:showPercent val="0"/>
          <c:showBubbleSize val="0"/>
        </c:dLbls>
        <c:gapWidth val="150"/>
        <c:overlap val="-25"/>
        <c:axId val="113987968"/>
        <c:axId val="113989504"/>
      </c:barChart>
      <c:catAx>
        <c:axId val="11398796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3989504"/>
        <c:crosses val="autoZero"/>
        <c:auto val="1"/>
        <c:lblAlgn val="ctr"/>
        <c:lblOffset val="100"/>
        <c:noMultiLvlLbl val="0"/>
      </c:catAx>
      <c:valAx>
        <c:axId val="113989504"/>
        <c:scaling>
          <c:orientation val="minMax"/>
        </c:scaling>
        <c:delete val="1"/>
        <c:axPos val="l"/>
        <c:numFmt formatCode="General" sourceLinked="1"/>
        <c:majorTickMark val="out"/>
        <c:minorTickMark val="none"/>
        <c:tickLblPos val="nextTo"/>
        <c:crossAx val="113987968"/>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8. </a:t>
            </a:r>
            <a:r>
              <a:rPr lang="vi-VN" sz="1300" b="0" i="1">
                <a:latin typeface="Times New Roman" pitchFamily="18" charset="0"/>
                <a:cs typeface="Times New Roman" pitchFamily="18" charset="0"/>
              </a:rPr>
              <a:t>Những kỹ năng chuyên ngành và kỹ năng mềm cần bổ sung cho </a:t>
            </a:r>
            <a:r>
              <a:rPr lang="en-US" sz="1300" b="0" i="1">
                <a:latin typeface="Times New Roman" pitchFamily="18" charset="0"/>
                <a:cs typeface="Times New Roman" pitchFamily="18" charset="0"/>
              </a:rPr>
              <a:t>sinh viên</a:t>
            </a:r>
          </a:p>
        </c:rich>
      </c:tx>
      <c:layout>
        <c:manualLayout>
          <c:xMode val="edge"/>
          <c:yMode val="edge"/>
          <c:x val="1.2958822136183256E-2"/>
          <c:y val="0.87505392321334419"/>
        </c:manualLayout>
      </c:layout>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2.7010435850214856E-2"/>
          <c:y val="1.8151697437394594E-2"/>
          <c:w val="0.94597912829957032"/>
          <c:h val="0.61064825506660336"/>
        </c:manualLayout>
      </c:layout>
      <c:bar3DChart>
        <c:barDir val="col"/>
        <c:grouping val="stacked"/>
        <c:varyColors val="0"/>
        <c:ser>
          <c:idx val="0"/>
          <c:order val="0"/>
          <c:tx>
            <c:strRef>
              <c:f>'17,Kỹ năng cần bổ sung'!$C$3</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sung'!$C$4:$C$9</c:f>
              <c:numCache>
                <c:formatCode>General</c:formatCode>
                <c:ptCount val="6"/>
                <c:pt idx="0">
                  <c:v>14</c:v>
                </c:pt>
                <c:pt idx="1">
                  <c:v>24</c:v>
                </c:pt>
                <c:pt idx="2">
                  <c:v>4</c:v>
                </c:pt>
                <c:pt idx="3">
                  <c:v>10</c:v>
                </c:pt>
                <c:pt idx="4">
                  <c:v>18</c:v>
                </c:pt>
                <c:pt idx="5">
                  <c:v>3</c:v>
                </c:pt>
              </c:numCache>
            </c:numRef>
          </c:val>
        </c:ser>
        <c:ser>
          <c:idx val="1"/>
          <c:order val="1"/>
          <c:tx>
            <c:strRef>
              <c:f>'17,Kỹ năng cần bổ sung'!$D$3</c:f>
              <c:strCache>
                <c:ptCount val="1"/>
                <c:pt idx="0">
                  <c:v>Tỉ lệ (%)</c:v>
                </c:pt>
              </c:strCache>
            </c:strRef>
          </c:tx>
          <c:invertIfNegative val="0"/>
          <c:dLbls>
            <c:dLbl>
              <c:idx val="2"/>
              <c:layout>
                <c:manualLayout>
                  <c:x val="7.3664825046040518E-3"/>
                  <c:y val="-5.5339378543136392E-2"/>
                </c:manualLayout>
              </c:layout>
              <c:showLegendKey val="0"/>
              <c:showVal val="1"/>
              <c:showCatName val="0"/>
              <c:showSerName val="0"/>
              <c:showPercent val="0"/>
              <c:showBubbleSize val="0"/>
            </c:dLbl>
            <c:dLbl>
              <c:idx val="5"/>
              <c:layout>
                <c:manualLayout>
                  <c:x val="0"/>
                  <c:y val="-5.879808970208241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'17,Kỹ năng cần bổ sung'!$B$4:$B$9</c:f>
              <c:strCache>
                <c:ptCount val="6"/>
                <c:pt idx="0">
                  <c:v>Kỹ năng giao tiếp</c:v>
                </c:pt>
                <c:pt idx="1">
                  <c:v>Kỹ năng thực hành</c:v>
                </c:pt>
                <c:pt idx="2">
                  <c:v>Lý thuyết chuyên môn</c:v>
                </c:pt>
                <c:pt idx="3">
                  <c:v>Kỹ năng sống</c:v>
                </c:pt>
                <c:pt idx="4">
                  <c:v>Kỹ năng làm việc nhóm</c:v>
                </c:pt>
                <c:pt idx="5">
                  <c:v>Kỹ năng khác</c:v>
                </c:pt>
              </c:strCache>
            </c:strRef>
          </c:cat>
          <c:val>
            <c:numRef>
              <c:f>'17,Kỹ năng cần bổ sung'!$D$4:$D$9</c:f>
              <c:numCache>
                <c:formatCode>0</c:formatCode>
                <c:ptCount val="6"/>
                <c:pt idx="0">
                  <c:v>19.17808219178082</c:v>
                </c:pt>
                <c:pt idx="1">
                  <c:v>32.87671232876712</c:v>
                </c:pt>
                <c:pt idx="2">
                  <c:v>5.4794520547945202</c:v>
                </c:pt>
                <c:pt idx="3">
                  <c:v>13.698630136986301</c:v>
                </c:pt>
                <c:pt idx="4">
                  <c:v>24.657534246575342</c:v>
                </c:pt>
                <c:pt idx="5">
                  <c:v>4.10958904109589</c:v>
                </c:pt>
              </c:numCache>
            </c:numRef>
          </c:val>
        </c:ser>
        <c:dLbls>
          <c:showLegendKey val="0"/>
          <c:showVal val="1"/>
          <c:showCatName val="0"/>
          <c:showSerName val="0"/>
          <c:showPercent val="0"/>
          <c:showBubbleSize val="0"/>
        </c:dLbls>
        <c:gapWidth val="150"/>
        <c:shape val="box"/>
        <c:axId val="138747904"/>
        <c:axId val="138749440"/>
        <c:axId val="0"/>
      </c:bar3DChart>
      <c:catAx>
        <c:axId val="138747904"/>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38749440"/>
        <c:crosses val="autoZero"/>
        <c:auto val="1"/>
        <c:lblAlgn val="ctr"/>
        <c:lblOffset val="100"/>
        <c:noMultiLvlLbl val="0"/>
      </c:catAx>
      <c:valAx>
        <c:axId val="138749440"/>
        <c:scaling>
          <c:orientation val="minMax"/>
        </c:scaling>
        <c:delete val="1"/>
        <c:axPos val="l"/>
        <c:numFmt formatCode="General" sourceLinked="1"/>
        <c:majorTickMark val="out"/>
        <c:minorTickMark val="none"/>
        <c:tickLblPos val="nextTo"/>
        <c:crossAx val="138747904"/>
        <c:crosses val="autoZero"/>
        <c:crossBetween val="between"/>
      </c:valAx>
    </c:plotArea>
    <c:legend>
      <c:legendPos val="t"/>
      <c:layout>
        <c:manualLayout>
          <c:xMode val="edge"/>
          <c:yMode val="edge"/>
          <c:x val="0.5215042318605202"/>
          <c:y val="0.78924329935989335"/>
          <c:w val="0.44317938158282699"/>
          <c:h val="6.2457787383493175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1.emf"/></Relationships>
</file>

<file path=word/drawings/drawing1.xml><?xml version="1.0" encoding="utf-8"?>
<c:userShapes xmlns:c="http://schemas.openxmlformats.org/drawingml/2006/chart">
  <cdr:relSizeAnchor xmlns:cdr="http://schemas.openxmlformats.org/drawingml/2006/chartDrawing">
    <cdr:from>
      <cdr:x>0</cdr:x>
      <cdr:y>0.82694</cdr:y>
    </cdr:from>
    <cdr:to>
      <cdr:x>1</cdr:x>
      <cdr:y>0.91098</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3599078"/>
          <a:ext cx="5939790" cy="365759"/>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1046</TotalTime>
  <Pages>9</Pages>
  <Words>1305</Words>
  <Characters>7440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206</cp:revision>
  <cp:lastPrinted>2021-01-06T07:19:00Z</cp:lastPrinted>
  <dcterms:created xsi:type="dcterms:W3CDTF">2020-12-29T00:47:00Z</dcterms:created>
  <dcterms:modified xsi:type="dcterms:W3CDTF">2021-01-06T07:20:00Z</dcterms:modified>
</cp:coreProperties>
</file>