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59F2E" w14:textId="77777777" w:rsidR="00286AB4" w:rsidRPr="00FE5C2B" w:rsidRDefault="00A97C5A" w:rsidP="00A97C5A">
      <w:pPr>
        <w:jc w:val="center"/>
        <w:rPr>
          <w:sz w:val="24"/>
          <w:szCs w:val="24"/>
        </w:rPr>
      </w:pPr>
      <w:r w:rsidRPr="00FE5C2B">
        <w:rPr>
          <w:sz w:val="24"/>
          <w:szCs w:val="24"/>
        </w:rPr>
        <w:t>C</w:t>
      </w:r>
      <w:r w:rsidR="0011323C" w:rsidRPr="00FE5C2B">
        <w:rPr>
          <w:sz w:val="24"/>
          <w:szCs w:val="24"/>
        </w:rPr>
        <w:t>ỘNG HÒA XÃ HỘI CHỦ NGHĨA VIỆT NAM</w:t>
      </w:r>
    </w:p>
    <w:p w14:paraId="4FD87137" w14:textId="77777777" w:rsidR="00A97C5A" w:rsidRPr="00FE5C2B" w:rsidRDefault="00A97C5A" w:rsidP="008B717B">
      <w:pPr>
        <w:spacing w:after="0"/>
        <w:jc w:val="center"/>
        <w:rPr>
          <w:b/>
          <w:szCs w:val="26"/>
        </w:rPr>
      </w:pPr>
      <w:proofErr w:type="spellStart"/>
      <w:r w:rsidRPr="00FE5C2B">
        <w:rPr>
          <w:b/>
          <w:szCs w:val="26"/>
        </w:rPr>
        <w:t>Độc</w:t>
      </w:r>
      <w:proofErr w:type="spellEnd"/>
      <w:r w:rsidRPr="00FE5C2B">
        <w:rPr>
          <w:b/>
          <w:szCs w:val="26"/>
        </w:rPr>
        <w:t xml:space="preserve"> </w:t>
      </w:r>
      <w:proofErr w:type="spellStart"/>
      <w:r w:rsidRPr="00FE5C2B">
        <w:rPr>
          <w:b/>
          <w:szCs w:val="26"/>
        </w:rPr>
        <w:t>Lập-Tự</w:t>
      </w:r>
      <w:proofErr w:type="spellEnd"/>
      <w:r w:rsidRPr="00FE5C2B">
        <w:rPr>
          <w:b/>
          <w:szCs w:val="26"/>
        </w:rPr>
        <w:t xml:space="preserve"> Do-</w:t>
      </w:r>
      <w:proofErr w:type="spellStart"/>
      <w:r w:rsidRPr="00FE5C2B">
        <w:rPr>
          <w:b/>
          <w:szCs w:val="26"/>
        </w:rPr>
        <w:t>Hạnh</w:t>
      </w:r>
      <w:proofErr w:type="spellEnd"/>
      <w:r w:rsidRPr="00FE5C2B">
        <w:rPr>
          <w:b/>
          <w:szCs w:val="26"/>
        </w:rPr>
        <w:t xml:space="preserve"> </w:t>
      </w:r>
      <w:proofErr w:type="spellStart"/>
      <w:r w:rsidRPr="00FE5C2B">
        <w:rPr>
          <w:b/>
          <w:szCs w:val="26"/>
        </w:rPr>
        <w:t>Phúc</w:t>
      </w:r>
      <w:proofErr w:type="spellEnd"/>
    </w:p>
    <w:p w14:paraId="3D7C2C17" w14:textId="77777777" w:rsidR="00A97C5A" w:rsidRPr="00051911" w:rsidRDefault="00A97C5A" w:rsidP="008B717B">
      <w:pPr>
        <w:spacing w:before="360" w:after="0"/>
        <w:jc w:val="center"/>
        <w:rPr>
          <w:b/>
          <w:sz w:val="40"/>
          <w:szCs w:val="40"/>
        </w:rPr>
      </w:pPr>
      <w:r w:rsidRPr="00051911">
        <w:rPr>
          <w:b/>
          <w:sz w:val="40"/>
          <w:szCs w:val="40"/>
        </w:rPr>
        <w:t>BIÊN BẢ</w:t>
      </w:r>
      <w:r w:rsidR="00DC78B2" w:rsidRPr="00051911">
        <w:rPr>
          <w:b/>
          <w:sz w:val="40"/>
          <w:szCs w:val="40"/>
        </w:rPr>
        <w:t xml:space="preserve">N HỌP </w:t>
      </w:r>
      <w:r w:rsidR="00051911">
        <w:rPr>
          <w:b/>
          <w:sz w:val="40"/>
          <w:szCs w:val="40"/>
        </w:rPr>
        <w:t>GÓP Ý DỰ GIỜ</w:t>
      </w:r>
    </w:p>
    <w:p w14:paraId="5FB4316A" w14:textId="3866BDEE" w:rsidR="00A97C5A" w:rsidRDefault="00DC78B2" w:rsidP="008B717B">
      <w:pPr>
        <w:spacing w:after="360"/>
        <w:jc w:val="center"/>
        <w:rPr>
          <w:b/>
        </w:rPr>
      </w:pPr>
      <w:proofErr w:type="spellStart"/>
      <w:r>
        <w:rPr>
          <w:b/>
        </w:rPr>
        <w:t>Thầ</w:t>
      </w:r>
      <w:r w:rsidR="00051911">
        <w:rPr>
          <w:b/>
        </w:rPr>
        <w:t>y</w:t>
      </w:r>
      <w:proofErr w:type="spellEnd"/>
      <w:r w:rsidR="00051911">
        <w:rPr>
          <w:b/>
        </w:rPr>
        <w:t>:</w:t>
      </w:r>
      <w:r w:rsidR="007974D9">
        <w:rPr>
          <w:b/>
        </w:rPr>
        <w:t xml:space="preserve"> </w:t>
      </w:r>
      <w:proofErr w:type="spellStart"/>
      <w:r w:rsidR="00520C45">
        <w:rPr>
          <w:b/>
        </w:rPr>
        <w:t>Trần</w:t>
      </w:r>
      <w:proofErr w:type="spellEnd"/>
      <w:r w:rsidR="00520C45">
        <w:rPr>
          <w:b/>
        </w:rPr>
        <w:t xml:space="preserve"> </w:t>
      </w:r>
      <w:proofErr w:type="spellStart"/>
      <w:r w:rsidR="00520C45">
        <w:rPr>
          <w:b/>
        </w:rPr>
        <w:t>Xuân</w:t>
      </w:r>
      <w:proofErr w:type="spellEnd"/>
      <w:r w:rsidR="00520C45">
        <w:rPr>
          <w:b/>
        </w:rPr>
        <w:t xml:space="preserve"> Dung</w:t>
      </w:r>
    </w:p>
    <w:p w14:paraId="1ED89F27" w14:textId="77777777" w:rsidR="00A97C5A" w:rsidRPr="0011323C" w:rsidRDefault="00A97C5A" w:rsidP="00A5206E">
      <w:pPr>
        <w:spacing w:after="0" w:line="360" w:lineRule="auto"/>
        <w:jc w:val="both"/>
      </w:pPr>
      <w:r w:rsidRPr="0011323C">
        <w:t>I.</w:t>
      </w:r>
      <w:r w:rsidR="00465228">
        <w:t xml:space="preserve"> </w:t>
      </w:r>
      <w:proofErr w:type="spellStart"/>
      <w:r w:rsidRPr="0011323C">
        <w:t>Thời</w:t>
      </w:r>
      <w:proofErr w:type="spellEnd"/>
      <w:r w:rsidRPr="0011323C">
        <w:t xml:space="preserve"> </w:t>
      </w:r>
      <w:proofErr w:type="spellStart"/>
      <w:r w:rsidRPr="0011323C">
        <w:t>gian</w:t>
      </w:r>
      <w:proofErr w:type="spellEnd"/>
      <w:r w:rsidRPr="0011323C">
        <w:t>,</w:t>
      </w:r>
      <w:r w:rsidR="00465228">
        <w:t xml:space="preserve"> </w:t>
      </w:r>
      <w:proofErr w:type="spellStart"/>
      <w:r w:rsidRPr="0011323C">
        <w:t>địa</w:t>
      </w:r>
      <w:proofErr w:type="spellEnd"/>
      <w:r w:rsidRPr="0011323C">
        <w:t xml:space="preserve"> </w:t>
      </w:r>
      <w:proofErr w:type="spellStart"/>
      <w:r w:rsidRPr="0011323C">
        <w:t>điểm</w:t>
      </w:r>
      <w:proofErr w:type="spellEnd"/>
      <w:r w:rsidRPr="0011323C">
        <w:t>,</w:t>
      </w:r>
      <w:r w:rsidR="00465228">
        <w:t xml:space="preserve"> </w:t>
      </w:r>
      <w:proofErr w:type="spellStart"/>
      <w:r w:rsidRPr="0011323C">
        <w:t>thành</w:t>
      </w:r>
      <w:proofErr w:type="spellEnd"/>
      <w:r w:rsidRPr="0011323C">
        <w:t xml:space="preserve"> </w:t>
      </w:r>
      <w:proofErr w:type="spellStart"/>
      <w:r w:rsidRPr="0011323C">
        <w:t>phần</w:t>
      </w:r>
      <w:proofErr w:type="spellEnd"/>
    </w:p>
    <w:p w14:paraId="775E675E" w14:textId="44FD0B53" w:rsidR="00A97C5A" w:rsidRPr="0011323C" w:rsidRDefault="00A97C5A" w:rsidP="00A5206E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</w:pPr>
      <w:proofErr w:type="spellStart"/>
      <w:r w:rsidRPr="0011323C">
        <w:t>Thời</w:t>
      </w:r>
      <w:proofErr w:type="spellEnd"/>
      <w:r w:rsidRPr="0011323C">
        <w:t xml:space="preserve"> </w:t>
      </w:r>
      <w:proofErr w:type="spellStart"/>
      <w:r w:rsidRPr="0011323C">
        <w:t>gian</w:t>
      </w:r>
      <w:proofErr w:type="spellEnd"/>
      <w:r w:rsidRPr="0011323C">
        <w:t>:</w:t>
      </w:r>
      <w:r w:rsidR="00465228">
        <w:t xml:space="preserve"> </w:t>
      </w:r>
      <w:r w:rsidR="00313F20">
        <w:t>1</w:t>
      </w:r>
      <w:r w:rsidR="00520C45">
        <w:t>9</w:t>
      </w:r>
      <w:r w:rsidR="00AE51B3">
        <w:t xml:space="preserve"> </w:t>
      </w:r>
      <w:proofErr w:type="spellStart"/>
      <w:r w:rsidR="00AE51B3">
        <w:t>giờ</w:t>
      </w:r>
      <w:proofErr w:type="spellEnd"/>
      <w:r w:rsidR="00AE51B3">
        <w:t xml:space="preserve"> </w:t>
      </w:r>
      <w:r w:rsidR="00520C45">
        <w:t>30</w:t>
      </w:r>
      <w:r w:rsidR="00130B6C">
        <w:t xml:space="preserve"> </w:t>
      </w:r>
      <w:proofErr w:type="spellStart"/>
      <w:proofErr w:type="gramStart"/>
      <w:r w:rsidR="00AE51B3">
        <w:t>phút</w:t>
      </w:r>
      <w:proofErr w:type="spellEnd"/>
      <w:r w:rsidR="00AE51B3">
        <w:t xml:space="preserve"> </w:t>
      </w:r>
      <w:r w:rsidR="00130B6C">
        <w:t xml:space="preserve"> </w:t>
      </w:r>
      <w:proofErr w:type="spellStart"/>
      <w:r w:rsidR="00130B6C">
        <w:t>ngày</w:t>
      </w:r>
      <w:proofErr w:type="spellEnd"/>
      <w:proofErr w:type="gramEnd"/>
      <w:r w:rsidR="00130B6C">
        <w:t xml:space="preserve"> </w:t>
      </w:r>
      <w:r w:rsidR="00520C45">
        <w:t>5</w:t>
      </w:r>
      <w:r w:rsidR="007974D9">
        <w:t xml:space="preserve"> </w:t>
      </w:r>
      <w:r w:rsidRPr="0011323C">
        <w:t xml:space="preserve"> </w:t>
      </w:r>
      <w:proofErr w:type="spellStart"/>
      <w:r w:rsidRPr="0011323C">
        <w:t>tháng</w:t>
      </w:r>
      <w:proofErr w:type="spellEnd"/>
      <w:r w:rsidRPr="0011323C">
        <w:t xml:space="preserve"> </w:t>
      </w:r>
      <w:r w:rsidR="00321E8C">
        <w:t>1</w:t>
      </w:r>
      <w:r w:rsidR="007974D9">
        <w:t xml:space="preserve"> </w:t>
      </w:r>
      <w:r w:rsidRPr="0011323C">
        <w:t xml:space="preserve"> </w:t>
      </w:r>
      <w:proofErr w:type="spellStart"/>
      <w:r w:rsidRPr="0011323C">
        <w:t>năm</w:t>
      </w:r>
      <w:proofErr w:type="spellEnd"/>
      <w:r w:rsidRPr="0011323C">
        <w:t xml:space="preserve"> </w:t>
      </w:r>
      <w:r w:rsidR="007974D9">
        <w:t>20</w:t>
      </w:r>
      <w:r w:rsidR="00313F20">
        <w:t>2</w:t>
      </w:r>
      <w:r w:rsidR="00321E8C">
        <w:t>1</w:t>
      </w:r>
    </w:p>
    <w:p w14:paraId="7BB076EF" w14:textId="2728B3CE" w:rsidR="00A97C5A" w:rsidRPr="0011323C" w:rsidRDefault="00A97C5A" w:rsidP="00A5206E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</w:pPr>
      <w:proofErr w:type="spellStart"/>
      <w:r w:rsidRPr="0011323C">
        <w:t>Địa</w:t>
      </w:r>
      <w:proofErr w:type="spellEnd"/>
      <w:r w:rsidRPr="0011323C">
        <w:t xml:space="preserve"> </w:t>
      </w:r>
      <w:proofErr w:type="spellStart"/>
      <w:r w:rsidRPr="0011323C">
        <w:t>điểm</w:t>
      </w:r>
      <w:proofErr w:type="spellEnd"/>
      <w:r w:rsidRPr="0011323C">
        <w:t>:</w:t>
      </w:r>
      <w:r w:rsidR="00465228">
        <w:t xml:space="preserve"> </w:t>
      </w:r>
      <w:proofErr w:type="spellStart"/>
      <w:r w:rsidR="00520C45">
        <w:t>Văn</w:t>
      </w:r>
      <w:proofErr w:type="spellEnd"/>
      <w:r w:rsidR="00520C45">
        <w:t xml:space="preserve"> </w:t>
      </w:r>
      <w:proofErr w:type="spellStart"/>
      <w:r w:rsidR="00520C45">
        <w:t>phòng</w:t>
      </w:r>
      <w:proofErr w:type="spellEnd"/>
      <w:r w:rsidR="007974D9">
        <w:t xml:space="preserve"> </w:t>
      </w:r>
      <w:proofErr w:type="spellStart"/>
      <w:r w:rsidR="007974D9">
        <w:t>Khoa</w:t>
      </w:r>
      <w:proofErr w:type="spellEnd"/>
    </w:p>
    <w:p w14:paraId="3BCF9D58" w14:textId="22633001" w:rsidR="00A97C5A" w:rsidRPr="0011323C" w:rsidRDefault="00A97C5A" w:rsidP="00A5206E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</w:pPr>
      <w:proofErr w:type="spellStart"/>
      <w:r w:rsidRPr="0011323C">
        <w:t>Thành</w:t>
      </w:r>
      <w:proofErr w:type="spellEnd"/>
      <w:r w:rsidRPr="0011323C">
        <w:t xml:space="preserve"> </w:t>
      </w:r>
      <w:proofErr w:type="spellStart"/>
      <w:r w:rsidRPr="0011323C">
        <w:t>phần</w:t>
      </w:r>
      <w:proofErr w:type="spellEnd"/>
      <w:r w:rsidRPr="0011323C">
        <w:t>:</w:t>
      </w:r>
      <w:r w:rsidR="00042A68">
        <w:t xml:space="preserve"> </w:t>
      </w:r>
      <w:r w:rsidR="007974D9">
        <w:t xml:space="preserve">T. </w:t>
      </w:r>
      <w:proofErr w:type="spellStart"/>
      <w:r w:rsidR="00313F20">
        <w:t>Quốc</w:t>
      </w:r>
      <w:proofErr w:type="spellEnd"/>
      <w:r w:rsidR="00313F20">
        <w:t xml:space="preserve"> </w:t>
      </w:r>
      <w:proofErr w:type="spellStart"/>
      <w:r w:rsidR="00313F20">
        <w:t>Bảo</w:t>
      </w:r>
      <w:proofErr w:type="spellEnd"/>
      <w:r w:rsidR="007974D9">
        <w:t xml:space="preserve">, </w:t>
      </w:r>
      <w:r w:rsidR="00520C45">
        <w:t xml:space="preserve">T </w:t>
      </w:r>
      <w:proofErr w:type="spellStart"/>
      <w:r w:rsidR="00520C45">
        <w:t>Đắc</w:t>
      </w:r>
      <w:proofErr w:type="spellEnd"/>
      <w:r w:rsidR="00520C45">
        <w:t xml:space="preserve"> </w:t>
      </w:r>
      <w:proofErr w:type="spellStart"/>
      <w:r w:rsidR="00520C45">
        <w:t>Thịnh</w:t>
      </w:r>
      <w:proofErr w:type="spellEnd"/>
      <w:r w:rsidR="00520C45">
        <w:t xml:space="preserve">, </w:t>
      </w:r>
      <w:r w:rsidR="007974D9">
        <w:t xml:space="preserve">T </w:t>
      </w:r>
      <w:proofErr w:type="spellStart"/>
      <w:r w:rsidR="007974D9">
        <w:t>Thái</w:t>
      </w:r>
      <w:proofErr w:type="spellEnd"/>
      <w:r w:rsidR="007974D9">
        <w:t xml:space="preserve"> </w:t>
      </w:r>
      <w:proofErr w:type="spellStart"/>
      <w:r w:rsidR="007974D9">
        <w:t>Sơn</w:t>
      </w:r>
      <w:proofErr w:type="spellEnd"/>
    </w:p>
    <w:p w14:paraId="26D40FD0" w14:textId="77777777" w:rsidR="00A97C5A" w:rsidRDefault="00A97C5A" w:rsidP="00A5206E">
      <w:pPr>
        <w:spacing w:after="0" w:line="360" w:lineRule="auto"/>
        <w:jc w:val="both"/>
      </w:pPr>
      <w:r w:rsidRPr="0011323C">
        <w:t>II.</w:t>
      </w:r>
      <w:r w:rsidR="00465228">
        <w:t xml:space="preserve"> </w:t>
      </w:r>
      <w:proofErr w:type="spellStart"/>
      <w:r w:rsidRPr="0011323C">
        <w:t>Nội</w:t>
      </w:r>
      <w:proofErr w:type="spellEnd"/>
      <w:r w:rsidRPr="0011323C">
        <w:t xml:space="preserve"> dung </w:t>
      </w:r>
      <w:proofErr w:type="spellStart"/>
      <w:r w:rsidR="0041558A">
        <w:t>góp</w:t>
      </w:r>
      <w:proofErr w:type="spellEnd"/>
      <w:r w:rsidR="0041558A">
        <w:t xml:space="preserve"> ý</w:t>
      </w:r>
    </w:p>
    <w:p w14:paraId="306F660C" w14:textId="54267536" w:rsidR="0041558A" w:rsidRDefault="007974D9" w:rsidP="00A5206E">
      <w:pPr>
        <w:pStyle w:val="ListParagraph"/>
        <w:numPr>
          <w:ilvl w:val="0"/>
          <w:numId w:val="11"/>
        </w:numPr>
        <w:spacing w:after="0" w:line="360" w:lineRule="auto"/>
        <w:ind w:left="0" w:firstLine="0"/>
        <w:jc w:val="both"/>
      </w:pPr>
      <w:r>
        <w:t xml:space="preserve">T. </w:t>
      </w:r>
      <w:proofErr w:type="spellStart"/>
      <w:r w:rsidR="00520C45">
        <w:t>Thịnh</w:t>
      </w:r>
      <w:proofErr w:type="spellEnd"/>
    </w:p>
    <w:p w14:paraId="3CAA98C6" w14:textId="70A7EFDA" w:rsidR="0041558A" w:rsidRDefault="00520C45" w:rsidP="00A5206E">
      <w:pPr>
        <w:pStyle w:val="ListParagraph"/>
        <w:numPr>
          <w:ilvl w:val="0"/>
          <w:numId w:val="12"/>
        </w:numPr>
        <w:spacing w:after="0" w:line="360" w:lineRule="auto"/>
        <w:jc w:val="both"/>
      </w:pPr>
      <w:proofErr w:type="spellStart"/>
      <w:r>
        <w:t>Nên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sv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xe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vận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đấu</w:t>
      </w:r>
      <w:proofErr w:type="spellEnd"/>
      <w:r>
        <w:t xml:space="preserve"> </w:t>
      </w:r>
      <w:proofErr w:type="spellStart"/>
      <w:r>
        <w:t>dây</w:t>
      </w:r>
      <w:proofErr w:type="spellEnd"/>
      <w:r>
        <w:t xml:space="preserve">,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,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hơn</w:t>
      </w:r>
      <w:proofErr w:type="spellEnd"/>
    </w:p>
    <w:p w14:paraId="77B3C988" w14:textId="34FA001D" w:rsidR="00946212" w:rsidRDefault="00F26B2F" w:rsidP="00A5206E">
      <w:pPr>
        <w:pStyle w:val="ListParagraph"/>
        <w:numPr>
          <w:ilvl w:val="0"/>
          <w:numId w:val="12"/>
        </w:numPr>
        <w:spacing w:after="0" w:line="360" w:lineRule="auto"/>
        <w:jc w:val="both"/>
      </w:pP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bả</w:t>
      </w:r>
      <w:r w:rsidR="00946212">
        <w:t>ng</w:t>
      </w:r>
      <w:proofErr w:type="spellEnd"/>
      <w:r w:rsidR="00946212">
        <w:t xml:space="preserve"> </w:t>
      </w:r>
      <w:proofErr w:type="spellStart"/>
      <w:r w:rsidR="00946212">
        <w:t>chưa</w:t>
      </w:r>
      <w:proofErr w:type="spellEnd"/>
      <w:r w:rsidR="00946212">
        <w:t xml:space="preserve"> </w:t>
      </w:r>
      <w:proofErr w:type="spellStart"/>
      <w:r w:rsidR="00946212">
        <w:t>hợp</w:t>
      </w:r>
      <w:proofErr w:type="spellEnd"/>
      <w:r w:rsidR="00946212">
        <w:t xml:space="preserve"> </w:t>
      </w:r>
      <w:proofErr w:type="spellStart"/>
      <w:r w:rsidR="00946212">
        <w:t>lý</w:t>
      </w:r>
      <w:proofErr w:type="spellEnd"/>
      <w:r w:rsidR="00321E8C">
        <w:t xml:space="preserve">, </w:t>
      </w:r>
      <w:proofErr w:type="spellStart"/>
      <w:r w:rsidR="00321E8C">
        <w:t>lớp</w:t>
      </w:r>
      <w:proofErr w:type="spellEnd"/>
      <w:r w:rsidR="00321E8C">
        <w:t xml:space="preserve"> </w:t>
      </w:r>
      <w:proofErr w:type="spellStart"/>
      <w:r w:rsidR="00321E8C">
        <w:t>hơi</w:t>
      </w:r>
      <w:proofErr w:type="spellEnd"/>
      <w:r w:rsidR="00321E8C">
        <w:t xml:space="preserve"> </w:t>
      </w:r>
      <w:proofErr w:type="spellStart"/>
      <w:r w:rsidR="00321E8C">
        <w:t>thụ</w:t>
      </w:r>
      <w:proofErr w:type="spellEnd"/>
      <w:r w:rsidR="00321E8C">
        <w:t xml:space="preserve"> </w:t>
      </w:r>
      <w:proofErr w:type="spellStart"/>
      <w:r w:rsidR="00321E8C">
        <w:t>động</w:t>
      </w:r>
      <w:proofErr w:type="spellEnd"/>
    </w:p>
    <w:p w14:paraId="1538EE76" w14:textId="77777777" w:rsidR="00F26B2F" w:rsidRDefault="00F26B2F" w:rsidP="00A5206E">
      <w:pPr>
        <w:pStyle w:val="ListParagraph"/>
        <w:numPr>
          <w:ilvl w:val="0"/>
          <w:numId w:val="11"/>
        </w:numPr>
        <w:spacing w:after="0" w:line="360" w:lineRule="auto"/>
        <w:ind w:left="0" w:firstLine="0"/>
        <w:jc w:val="both"/>
      </w:pPr>
      <w:r>
        <w:t xml:space="preserve">T.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Sơn</w:t>
      </w:r>
      <w:proofErr w:type="spellEnd"/>
    </w:p>
    <w:p w14:paraId="4420E827" w14:textId="2044844F" w:rsidR="00A5206E" w:rsidRDefault="00520C45" w:rsidP="00A5206E">
      <w:pPr>
        <w:pStyle w:val="ListParagraph"/>
        <w:numPr>
          <w:ilvl w:val="0"/>
          <w:numId w:val="12"/>
        </w:numPr>
        <w:spacing w:after="0" w:line="360" w:lineRule="auto"/>
        <w:jc w:val="both"/>
      </w:pPr>
      <w:proofErr w:type="spellStart"/>
      <w:r>
        <w:t>Tốc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hơn</w:t>
      </w:r>
      <w:proofErr w:type="spellEnd"/>
    </w:p>
    <w:p w14:paraId="3D76FE5A" w14:textId="2AF9FD20" w:rsidR="00A5206E" w:rsidRDefault="00520C45" w:rsidP="00A5206E">
      <w:pPr>
        <w:pStyle w:val="ListParagraph"/>
        <w:numPr>
          <w:ilvl w:val="0"/>
          <w:numId w:val="12"/>
        </w:numPr>
        <w:spacing w:after="0" w:line="360" w:lineRule="auto"/>
        <w:jc w:val="both"/>
      </w:pPr>
      <w:proofErr w:type="spellStart"/>
      <w:r>
        <w:t>Bố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lưu</w:t>
      </w:r>
      <w:proofErr w:type="spellEnd"/>
      <w:r>
        <w:t xml:space="preserve"> ý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cây</w:t>
      </w:r>
      <w:proofErr w:type="spellEnd"/>
      <w:r>
        <w:t xml:space="preserve"> </w:t>
      </w:r>
      <w:proofErr w:type="spellStart"/>
      <w:r>
        <w:t>cột</w:t>
      </w:r>
      <w:proofErr w:type="spellEnd"/>
      <w:r>
        <w:t xml:space="preserve">,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sv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khuất</w:t>
      </w:r>
      <w:proofErr w:type="spellEnd"/>
      <w:r>
        <w:t xml:space="preserve"> </w:t>
      </w:r>
      <w:proofErr w:type="spellStart"/>
      <w:r>
        <w:t>tầm</w:t>
      </w:r>
      <w:proofErr w:type="spellEnd"/>
      <w:r>
        <w:t xml:space="preserve"> </w:t>
      </w:r>
      <w:proofErr w:type="spellStart"/>
      <w:r>
        <w:t>nhìn</w:t>
      </w:r>
      <w:proofErr w:type="spellEnd"/>
    </w:p>
    <w:p w14:paraId="7C445019" w14:textId="77777777" w:rsidR="00A5206E" w:rsidRDefault="00A5206E" w:rsidP="00A5206E">
      <w:pPr>
        <w:pStyle w:val="ListParagraph"/>
        <w:numPr>
          <w:ilvl w:val="0"/>
          <w:numId w:val="11"/>
        </w:numPr>
        <w:spacing w:after="0" w:line="360" w:lineRule="auto"/>
        <w:ind w:left="0" w:firstLine="0"/>
        <w:jc w:val="both"/>
      </w:pPr>
      <w:r>
        <w:t xml:space="preserve">T.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Bảo</w:t>
      </w:r>
      <w:proofErr w:type="spellEnd"/>
    </w:p>
    <w:p w14:paraId="63C1D966" w14:textId="77777777" w:rsidR="00A20313" w:rsidRDefault="00A20313" w:rsidP="00A20313">
      <w:pPr>
        <w:pStyle w:val="ListParagraph"/>
        <w:numPr>
          <w:ilvl w:val="0"/>
          <w:numId w:val="12"/>
        </w:numPr>
        <w:spacing w:after="0" w:line="360" w:lineRule="auto"/>
        <w:jc w:val="both"/>
      </w:pPr>
      <w:proofErr w:type="spellStart"/>
      <w:r>
        <w:t>Phong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tin, </w:t>
      </w:r>
      <w:proofErr w:type="spellStart"/>
      <w:r>
        <w:t>giọng</w:t>
      </w:r>
      <w:proofErr w:type="spellEnd"/>
      <w:r>
        <w:t xml:space="preserve"> to </w:t>
      </w:r>
      <w:proofErr w:type="spellStart"/>
      <w:r>
        <w:t>rõ</w:t>
      </w:r>
      <w:proofErr w:type="spellEnd"/>
      <w:r>
        <w:t>;</w:t>
      </w:r>
    </w:p>
    <w:p w14:paraId="1EBE03E2" w14:textId="77777777" w:rsidR="00A20313" w:rsidRDefault="00A20313" w:rsidP="00A20313">
      <w:pPr>
        <w:pStyle w:val="ListParagraph"/>
        <w:numPr>
          <w:ilvl w:val="0"/>
          <w:numId w:val="12"/>
        </w:numPr>
        <w:spacing w:after="0" w:line="360" w:lineRule="auto"/>
        <w:jc w:val="both"/>
      </w:pPr>
      <w:proofErr w:type="spellStart"/>
      <w:r>
        <w:t>Cần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lý</w:t>
      </w:r>
      <w:proofErr w:type="spellEnd"/>
      <w:r>
        <w:t>;</w:t>
      </w:r>
    </w:p>
    <w:p w14:paraId="11DD6F2F" w14:textId="77777777" w:rsidR="00A5206E" w:rsidRDefault="00A5206E" w:rsidP="00A5206E">
      <w:pPr>
        <w:spacing w:after="0" w:line="360" w:lineRule="auto"/>
        <w:jc w:val="both"/>
      </w:pPr>
      <w:bookmarkStart w:id="0" w:name="_GoBack"/>
      <w:bookmarkEnd w:id="0"/>
      <w:proofErr w:type="spellStart"/>
      <w:r>
        <w:t>Tổng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</w:p>
    <w:p w14:paraId="76FF1B96" w14:textId="7038C279" w:rsidR="00A5206E" w:rsidRDefault="00A5206E" w:rsidP="00A5206E">
      <w:pPr>
        <w:tabs>
          <w:tab w:val="left" w:pos="1985"/>
        </w:tabs>
        <w:spacing w:after="0" w:line="360" w:lineRule="auto"/>
        <w:jc w:val="both"/>
      </w:pPr>
      <w:r>
        <w:t xml:space="preserve">T. </w:t>
      </w:r>
      <w:proofErr w:type="spellStart"/>
      <w:r w:rsidR="00520C45">
        <w:t>Thịnh</w:t>
      </w:r>
      <w:proofErr w:type="spellEnd"/>
      <w:r>
        <w:t xml:space="preserve">: </w:t>
      </w:r>
      <w:r>
        <w:tab/>
        <w:t>16,5đ</w:t>
      </w:r>
    </w:p>
    <w:p w14:paraId="33D24E91" w14:textId="77777777" w:rsidR="00A5206E" w:rsidRDefault="00A5206E" w:rsidP="00A5206E">
      <w:pPr>
        <w:tabs>
          <w:tab w:val="left" w:pos="1985"/>
        </w:tabs>
        <w:spacing w:after="0" w:line="360" w:lineRule="auto"/>
        <w:jc w:val="both"/>
      </w:pPr>
      <w:r>
        <w:t xml:space="preserve">T.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Sơn</w:t>
      </w:r>
      <w:proofErr w:type="spellEnd"/>
      <w:r>
        <w:t xml:space="preserve"> </w:t>
      </w:r>
      <w:r>
        <w:tab/>
        <w:t xml:space="preserve">16,5đ </w:t>
      </w:r>
    </w:p>
    <w:p w14:paraId="261CDAEE" w14:textId="77777777" w:rsidR="00A5206E" w:rsidRDefault="00A5206E" w:rsidP="00A5206E">
      <w:pPr>
        <w:tabs>
          <w:tab w:val="left" w:pos="1985"/>
        </w:tabs>
        <w:spacing w:after="0" w:line="360" w:lineRule="auto"/>
        <w:jc w:val="both"/>
      </w:pPr>
      <w:r>
        <w:t xml:space="preserve">T.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r>
        <w:tab/>
        <w:t>17,0đ</w:t>
      </w:r>
    </w:p>
    <w:p w14:paraId="3C07B686" w14:textId="77777777" w:rsidR="00A5206E" w:rsidRDefault="00A5206E" w:rsidP="00A5206E">
      <w:pPr>
        <w:tabs>
          <w:tab w:val="left" w:pos="1985"/>
        </w:tabs>
        <w:spacing w:after="0" w:line="360" w:lineRule="auto"/>
        <w:jc w:val="both"/>
      </w:pPr>
      <w:proofErr w:type="spellStart"/>
      <w:r>
        <w:t>Điểm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bình</w:t>
      </w:r>
      <w:proofErr w:type="spellEnd"/>
      <w:r>
        <w:t>:</w:t>
      </w:r>
      <w:r w:rsidR="00F924DC">
        <w:t xml:space="preserve"> 16,7đ</w:t>
      </w:r>
    </w:p>
    <w:p w14:paraId="0EF21943" w14:textId="77777777" w:rsidR="00A5206E" w:rsidRDefault="00A5206E" w:rsidP="00A5206E">
      <w:pPr>
        <w:spacing w:after="0" w:line="360" w:lineRule="auto"/>
        <w:jc w:val="both"/>
      </w:pPr>
    </w:p>
    <w:p w14:paraId="78BFC600" w14:textId="6D524524" w:rsidR="002814AB" w:rsidRPr="0011323C" w:rsidRDefault="0011323C" w:rsidP="00A5206E">
      <w:pPr>
        <w:spacing w:line="360" w:lineRule="auto"/>
        <w:jc w:val="right"/>
      </w:pPr>
      <w:proofErr w:type="spellStart"/>
      <w:r w:rsidRPr="0011323C">
        <w:t>Buổi</w:t>
      </w:r>
      <w:proofErr w:type="spellEnd"/>
      <w:r w:rsidRPr="0011323C">
        <w:t xml:space="preserve"> </w:t>
      </w:r>
      <w:proofErr w:type="spellStart"/>
      <w:r w:rsidRPr="0011323C">
        <w:t>họp</w:t>
      </w:r>
      <w:proofErr w:type="spellEnd"/>
      <w:r w:rsidRPr="0011323C">
        <w:t xml:space="preserve"> </w:t>
      </w:r>
      <w:proofErr w:type="spellStart"/>
      <w:r w:rsidRPr="0011323C">
        <w:t>kế</w:t>
      </w:r>
      <w:r w:rsidR="00D57EB8">
        <w:t>t</w:t>
      </w:r>
      <w:proofErr w:type="spellEnd"/>
      <w:r w:rsidR="00D57EB8">
        <w:t xml:space="preserve"> </w:t>
      </w:r>
      <w:proofErr w:type="spellStart"/>
      <w:r w:rsidR="00D57EB8">
        <w:t>thúc</w:t>
      </w:r>
      <w:proofErr w:type="spellEnd"/>
      <w:r w:rsidR="00D57EB8">
        <w:t xml:space="preserve"> </w:t>
      </w:r>
      <w:proofErr w:type="spellStart"/>
      <w:r w:rsidR="00D57EB8">
        <w:t>lúc</w:t>
      </w:r>
      <w:proofErr w:type="spellEnd"/>
      <w:r w:rsidR="00D57EB8">
        <w:t xml:space="preserve"> </w:t>
      </w:r>
      <w:r w:rsidR="00313F20">
        <w:t>1</w:t>
      </w:r>
      <w:r w:rsidR="00520C45">
        <w:t>9</w:t>
      </w:r>
      <w:r w:rsidR="00881D0F">
        <w:t xml:space="preserve"> </w:t>
      </w:r>
      <w:proofErr w:type="spellStart"/>
      <w:r w:rsidR="00881D0F">
        <w:t>giờ</w:t>
      </w:r>
      <w:proofErr w:type="spellEnd"/>
      <w:r w:rsidR="00881D0F">
        <w:t xml:space="preserve"> </w:t>
      </w:r>
      <w:r w:rsidR="00520C45">
        <w:t>45</w:t>
      </w:r>
      <w:r w:rsidR="00A5206E">
        <w:t xml:space="preserve"> </w:t>
      </w:r>
      <w:proofErr w:type="spellStart"/>
      <w:r w:rsidRPr="0011323C">
        <w:t>cùng</w:t>
      </w:r>
      <w:proofErr w:type="spellEnd"/>
      <w:r w:rsidRPr="0011323C">
        <w:t xml:space="preserve"> </w:t>
      </w:r>
      <w:proofErr w:type="spellStart"/>
      <w:r w:rsidRPr="0011323C">
        <w:t>ngày</w:t>
      </w:r>
      <w:proofErr w:type="spellEnd"/>
      <w:r w:rsidR="008B717B">
        <w:t>.</w:t>
      </w:r>
    </w:p>
    <w:p w14:paraId="701BE3B6" w14:textId="77777777" w:rsidR="0011323C" w:rsidRPr="0011323C" w:rsidRDefault="0011323C" w:rsidP="0011323C">
      <w:r w:rsidRPr="0011323C">
        <w:t xml:space="preserve">                   </w:t>
      </w:r>
      <w:proofErr w:type="spellStart"/>
      <w:r w:rsidR="008B717B">
        <w:t>Chủ</w:t>
      </w:r>
      <w:proofErr w:type="spellEnd"/>
      <w:r w:rsidR="008B717B">
        <w:t xml:space="preserve"> </w:t>
      </w:r>
      <w:proofErr w:type="spellStart"/>
      <w:r w:rsidR="008B717B">
        <w:t>tọa</w:t>
      </w:r>
      <w:proofErr w:type="spellEnd"/>
      <w:r w:rsidRPr="0011323C">
        <w:t xml:space="preserve">                                                   </w:t>
      </w:r>
      <w:r w:rsidR="008B717B">
        <w:t xml:space="preserve">                     </w:t>
      </w:r>
      <w:r w:rsidRPr="0011323C">
        <w:t xml:space="preserve">    </w:t>
      </w:r>
      <w:proofErr w:type="spellStart"/>
      <w:r w:rsidRPr="0011323C">
        <w:t>Thư</w:t>
      </w:r>
      <w:proofErr w:type="spellEnd"/>
      <w:r w:rsidRPr="0011323C">
        <w:t xml:space="preserve"> </w:t>
      </w:r>
      <w:proofErr w:type="spellStart"/>
      <w:r w:rsidRPr="0011323C">
        <w:t>ký</w:t>
      </w:r>
      <w:proofErr w:type="spellEnd"/>
    </w:p>
    <w:sectPr w:rsidR="0011323C" w:rsidRPr="0011323C" w:rsidSect="0041558A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60622"/>
    <w:multiLevelType w:val="hybridMultilevel"/>
    <w:tmpl w:val="F4EC8A4C"/>
    <w:lvl w:ilvl="0" w:tplc="364A34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A160E"/>
    <w:multiLevelType w:val="hybridMultilevel"/>
    <w:tmpl w:val="43AEF29A"/>
    <w:lvl w:ilvl="0" w:tplc="364A34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945F4"/>
    <w:multiLevelType w:val="hybridMultilevel"/>
    <w:tmpl w:val="E4820216"/>
    <w:lvl w:ilvl="0" w:tplc="A9FA9028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C653F"/>
    <w:multiLevelType w:val="hybridMultilevel"/>
    <w:tmpl w:val="E9B683E8"/>
    <w:lvl w:ilvl="0" w:tplc="364A34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147786"/>
    <w:multiLevelType w:val="hybridMultilevel"/>
    <w:tmpl w:val="54D27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C84CC2"/>
    <w:multiLevelType w:val="hybridMultilevel"/>
    <w:tmpl w:val="09929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B07A71"/>
    <w:multiLevelType w:val="hybridMultilevel"/>
    <w:tmpl w:val="4DA075B2"/>
    <w:lvl w:ilvl="0" w:tplc="A9FA9028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E94D6E"/>
    <w:multiLevelType w:val="hybridMultilevel"/>
    <w:tmpl w:val="F8AC6C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D723DB"/>
    <w:multiLevelType w:val="hybridMultilevel"/>
    <w:tmpl w:val="D24A17B8"/>
    <w:lvl w:ilvl="0" w:tplc="CBB8E11E">
      <w:start w:val="1"/>
      <w:numFmt w:val="bullet"/>
      <w:lvlText w:val="+"/>
      <w:lvlJc w:val="left"/>
      <w:pPr>
        <w:ind w:left="2160" w:hanging="360"/>
      </w:pPr>
      <w:rPr>
        <w:rFonts w:ascii="Yu Gothic" w:eastAsia="Yu Gothic" w:hAnsi="Yu Gothic" w:hint="eastAsia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5AE42753"/>
    <w:multiLevelType w:val="hybridMultilevel"/>
    <w:tmpl w:val="CB6800C4"/>
    <w:lvl w:ilvl="0" w:tplc="A9FA9028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095E5B"/>
    <w:multiLevelType w:val="hybridMultilevel"/>
    <w:tmpl w:val="571E9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A27FF9"/>
    <w:multiLevelType w:val="hybridMultilevel"/>
    <w:tmpl w:val="842CF260"/>
    <w:lvl w:ilvl="0" w:tplc="A9FA9028">
      <w:start w:val="1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9"/>
  </w:num>
  <w:num w:numId="7">
    <w:abstractNumId w:val="10"/>
  </w:num>
  <w:num w:numId="8">
    <w:abstractNumId w:val="4"/>
  </w:num>
  <w:num w:numId="9">
    <w:abstractNumId w:val="3"/>
  </w:num>
  <w:num w:numId="10">
    <w:abstractNumId w:val="8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075"/>
    <w:rsid w:val="00042A68"/>
    <w:rsid w:val="00051911"/>
    <w:rsid w:val="0011323C"/>
    <w:rsid w:val="00130B6C"/>
    <w:rsid w:val="002814AB"/>
    <w:rsid w:val="002864DC"/>
    <w:rsid w:val="00286AB4"/>
    <w:rsid w:val="00313F20"/>
    <w:rsid w:val="00321E8C"/>
    <w:rsid w:val="0041558A"/>
    <w:rsid w:val="00465228"/>
    <w:rsid w:val="00520C45"/>
    <w:rsid w:val="0068184A"/>
    <w:rsid w:val="007974D9"/>
    <w:rsid w:val="00881D0F"/>
    <w:rsid w:val="008A3075"/>
    <w:rsid w:val="008B717B"/>
    <w:rsid w:val="00946212"/>
    <w:rsid w:val="009F2F15"/>
    <w:rsid w:val="00A20313"/>
    <w:rsid w:val="00A5206E"/>
    <w:rsid w:val="00A97C5A"/>
    <w:rsid w:val="00AD4D00"/>
    <w:rsid w:val="00AE51B3"/>
    <w:rsid w:val="00D57EB8"/>
    <w:rsid w:val="00DC78B2"/>
    <w:rsid w:val="00F26B2F"/>
    <w:rsid w:val="00F924DC"/>
    <w:rsid w:val="00FE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8EBEEF4"/>
  <w15:chartTrackingRefBased/>
  <w15:docId w15:val="{FB898E98-0B6E-42E0-9382-3745CF9A2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14AB"/>
    <w:rPr>
      <w:color w:val="808080"/>
    </w:rPr>
  </w:style>
  <w:style w:type="paragraph" w:styleId="ListParagraph">
    <w:name w:val="List Paragraph"/>
    <w:basedOn w:val="Normal"/>
    <w:uiPriority w:val="34"/>
    <w:qFormat/>
    <w:rsid w:val="00465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27EF9-7520-4B07-A069-B0C6D734D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Hà Quốc Bảo</dc:creator>
  <cp:keywords/>
  <dc:description/>
  <cp:lastModifiedBy>OBDVIETNAM</cp:lastModifiedBy>
  <cp:revision>14</cp:revision>
  <dcterms:created xsi:type="dcterms:W3CDTF">2019-12-10T00:57:00Z</dcterms:created>
  <dcterms:modified xsi:type="dcterms:W3CDTF">2021-01-15T01:56:00Z</dcterms:modified>
</cp:coreProperties>
</file>