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E1C" w:rsidRPr="006C4B48" w:rsidRDefault="00375E1C" w:rsidP="00375E1C">
      <w:pPr>
        <w:jc w:val="center"/>
        <w:rPr>
          <w:b/>
          <w:sz w:val="28"/>
          <w:szCs w:val="28"/>
        </w:rPr>
      </w:pPr>
      <w:r w:rsidRPr="006C4B48">
        <w:rPr>
          <w:b/>
          <w:sz w:val="28"/>
          <w:szCs w:val="28"/>
        </w:rPr>
        <w:t>Phụ lục</w:t>
      </w:r>
      <w:r>
        <w:rPr>
          <w:b/>
          <w:sz w:val="28"/>
          <w:szCs w:val="28"/>
        </w:rPr>
        <w:t xml:space="preserve"> 2</w:t>
      </w:r>
    </w:p>
    <w:p w:rsidR="00375E1C" w:rsidRPr="006C4B48" w:rsidRDefault="00375E1C" w:rsidP="00375E1C">
      <w:pPr>
        <w:jc w:val="center"/>
        <w:rPr>
          <w:b/>
          <w:sz w:val="28"/>
          <w:szCs w:val="28"/>
        </w:rPr>
      </w:pPr>
      <w:r w:rsidRPr="006C4B48">
        <w:rPr>
          <w:b/>
          <w:sz w:val="28"/>
          <w:szCs w:val="28"/>
        </w:rPr>
        <w:t xml:space="preserve">Báo cáo tình hình thực hiện công tác cải cách hành chính </w:t>
      </w:r>
    </w:p>
    <w:p w:rsidR="00375E1C" w:rsidRPr="006C4B48" w:rsidRDefault="00375E1C" w:rsidP="00375E1C">
      <w:pPr>
        <w:jc w:val="center"/>
        <w:rPr>
          <w:b/>
          <w:sz w:val="28"/>
          <w:szCs w:val="28"/>
        </w:rPr>
      </w:pPr>
      <w:r w:rsidRPr="006C4B48">
        <w:rPr>
          <w:b/>
          <w:sz w:val="28"/>
          <w:szCs w:val="28"/>
        </w:rPr>
        <w:t>tại cơ sở giáo dục năm 2020</w:t>
      </w:r>
    </w:p>
    <w:p w:rsidR="00375E1C" w:rsidRDefault="00375E1C" w:rsidP="00375E1C">
      <w:pPr>
        <w:jc w:val="center"/>
        <w:rPr>
          <w:i/>
          <w:sz w:val="28"/>
          <w:szCs w:val="28"/>
        </w:rPr>
      </w:pPr>
      <w:r w:rsidRPr="006C4B48">
        <w:rPr>
          <w:i/>
          <w:sz w:val="28"/>
          <w:szCs w:val="28"/>
        </w:rPr>
        <w:t xml:space="preserve">(Đính kèm </w:t>
      </w:r>
      <w:r>
        <w:rPr>
          <w:i/>
          <w:sz w:val="28"/>
          <w:szCs w:val="28"/>
        </w:rPr>
        <w:t>Kế hoạch</w:t>
      </w:r>
      <w:r w:rsidRPr="006C4B48">
        <w:rPr>
          <w:i/>
          <w:sz w:val="28"/>
          <w:szCs w:val="28"/>
        </w:rPr>
        <w:t xml:space="preserve"> số </w:t>
      </w:r>
      <w:r>
        <w:rPr>
          <w:i/>
          <w:sz w:val="28"/>
          <w:szCs w:val="28"/>
        </w:rPr>
        <w:t>3180</w:t>
      </w:r>
      <w:r w:rsidRPr="006C4B48">
        <w:rPr>
          <w:i/>
          <w:sz w:val="28"/>
          <w:szCs w:val="28"/>
        </w:rPr>
        <w:t xml:space="preserve">/KH-GDĐT-VP ngày </w:t>
      </w:r>
      <w:r>
        <w:rPr>
          <w:i/>
          <w:sz w:val="28"/>
          <w:szCs w:val="28"/>
        </w:rPr>
        <w:t>29</w:t>
      </w:r>
      <w:r w:rsidRPr="006C4B48">
        <w:rPr>
          <w:i/>
          <w:sz w:val="28"/>
          <w:szCs w:val="28"/>
        </w:rPr>
        <w:t xml:space="preserve"> tháng 9 năm 2020</w:t>
      </w:r>
    </w:p>
    <w:p w:rsidR="00375E1C" w:rsidRPr="006C4B48" w:rsidRDefault="00375E1C" w:rsidP="00375E1C">
      <w:pPr>
        <w:jc w:val="center"/>
        <w:rPr>
          <w:i/>
          <w:sz w:val="28"/>
          <w:szCs w:val="28"/>
        </w:rPr>
      </w:pPr>
      <w:r w:rsidRPr="006C4B48">
        <w:rPr>
          <w:i/>
          <w:sz w:val="28"/>
          <w:szCs w:val="28"/>
        </w:rPr>
        <w:t xml:space="preserve"> của Sở Giáo dục và Đào tạo)</w:t>
      </w:r>
    </w:p>
    <w:p w:rsidR="00375E1C" w:rsidRPr="006C4B48" w:rsidRDefault="00375E1C" w:rsidP="00375E1C">
      <w:pPr>
        <w:rPr>
          <w:sz w:val="28"/>
          <w:szCs w:val="28"/>
        </w:rPr>
      </w:pPr>
    </w:p>
    <w:p w:rsidR="00375E1C" w:rsidRPr="003169F4" w:rsidRDefault="00375E1C" w:rsidP="00375E1C">
      <w:pPr>
        <w:rPr>
          <w:b/>
          <w:sz w:val="28"/>
          <w:szCs w:val="28"/>
        </w:rPr>
      </w:pPr>
      <w:r w:rsidRPr="003169F4">
        <w:rPr>
          <w:b/>
          <w:sz w:val="28"/>
          <w:szCs w:val="28"/>
        </w:rPr>
        <w:t>I. CÔNG TÁC CHỈ ĐẠO, ĐIỀU HÀNH CẢI CÁCH HÀNH CHÍNH</w:t>
      </w:r>
      <w:r w:rsidR="007055F4">
        <w:rPr>
          <w:b/>
          <w:sz w:val="28"/>
          <w:szCs w:val="28"/>
        </w:rPr>
        <w:t xml:space="preserve"> – </w:t>
      </w:r>
      <w:r w:rsidR="007055F4" w:rsidRPr="007055F4">
        <w:rPr>
          <w:b/>
          <w:sz w:val="28"/>
          <w:szCs w:val="28"/>
          <w:highlight w:val="green"/>
        </w:rPr>
        <w:t>P.</w:t>
      </w:r>
      <w:r w:rsidR="00343C31">
        <w:rPr>
          <w:b/>
          <w:sz w:val="28"/>
          <w:szCs w:val="28"/>
          <w:highlight w:val="green"/>
        </w:rPr>
        <w:t>T</w:t>
      </w:r>
      <w:r w:rsidR="007055F4" w:rsidRPr="007055F4">
        <w:rPr>
          <w:b/>
          <w:sz w:val="28"/>
          <w:szCs w:val="28"/>
          <w:highlight w:val="green"/>
        </w:rPr>
        <w:t>CHCTH</w:t>
      </w:r>
    </w:p>
    <w:p w:rsidR="00375E1C" w:rsidRPr="003169F4" w:rsidRDefault="00375E1C" w:rsidP="00375E1C">
      <w:pPr>
        <w:spacing w:before="120" w:after="120" w:line="276" w:lineRule="auto"/>
        <w:ind w:firstLine="567"/>
        <w:jc w:val="both"/>
        <w:rPr>
          <w:sz w:val="28"/>
          <w:szCs w:val="28"/>
          <w:lang w:val="es-ES_tradnl"/>
        </w:rPr>
      </w:pPr>
      <w:r>
        <w:rPr>
          <w:sz w:val="28"/>
          <w:szCs w:val="28"/>
        </w:rPr>
        <w:t xml:space="preserve">1. </w:t>
      </w:r>
      <w:r w:rsidRPr="003169F4">
        <w:rPr>
          <w:sz w:val="28"/>
          <w:szCs w:val="28"/>
          <w:lang w:val="es-ES_tradnl"/>
        </w:rPr>
        <w:t>Công tác ban hành Kế hoạch</w:t>
      </w:r>
    </w:p>
    <w:p w:rsidR="00375E1C" w:rsidRPr="003169F4" w:rsidRDefault="00375E1C" w:rsidP="00375E1C">
      <w:pPr>
        <w:spacing w:before="120" w:after="120" w:line="276" w:lineRule="auto"/>
        <w:ind w:firstLine="567"/>
        <w:jc w:val="both"/>
        <w:rPr>
          <w:sz w:val="28"/>
          <w:szCs w:val="28"/>
          <w:lang w:val="es-ES_tradnl"/>
        </w:rPr>
      </w:pPr>
      <w:r w:rsidRPr="003169F4">
        <w:rPr>
          <w:sz w:val="28"/>
          <w:szCs w:val="28"/>
          <w:lang w:val="es-ES_tradnl"/>
        </w:rPr>
        <w:t>2. Về tổ chức chỉ đạo, điều hành cải cách hành chính</w:t>
      </w:r>
    </w:p>
    <w:p w:rsidR="00375E1C" w:rsidRPr="003169F4" w:rsidRDefault="00375E1C" w:rsidP="00375E1C">
      <w:pPr>
        <w:spacing w:before="120" w:after="120" w:line="276" w:lineRule="auto"/>
        <w:ind w:firstLine="567"/>
        <w:jc w:val="both"/>
        <w:rPr>
          <w:sz w:val="28"/>
          <w:szCs w:val="28"/>
          <w:lang w:val="es-ES_tradnl"/>
        </w:rPr>
      </w:pPr>
      <w:r w:rsidRPr="003169F4">
        <w:rPr>
          <w:sz w:val="28"/>
          <w:szCs w:val="28"/>
          <w:lang w:val="es-ES_tradnl"/>
        </w:rPr>
        <w:t>3. Các mô hình, giải pháp cách làm hay trong công tác cải cách hành chính đang triển khai tại đơn vị.</w:t>
      </w:r>
    </w:p>
    <w:p w:rsidR="00375E1C" w:rsidRPr="003169F4" w:rsidRDefault="00375E1C" w:rsidP="00375E1C">
      <w:pPr>
        <w:rPr>
          <w:b/>
          <w:sz w:val="28"/>
          <w:szCs w:val="28"/>
        </w:rPr>
      </w:pPr>
      <w:r w:rsidRPr="003169F4">
        <w:rPr>
          <w:b/>
          <w:sz w:val="28"/>
          <w:szCs w:val="28"/>
        </w:rPr>
        <w:t>I</w:t>
      </w:r>
      <w:r>
        <w:rPr>
          <w:b/>
          <w:sz w:val="28"/>
          <w:szCs w:val="28"/>
        </w:rPr>
        <w:t>I</w:t>
      </w:r>
      <w:r w:rsidRPr="003169F4">
        <w:rPr>
          <w:b/>
          <w:sz w:val="28"/>
          <w:szCs w:val="28"/>
        </w:rPr>
        <w:t xml:space="preserve">. </w:t>
      </w:r>
      <w:r>
        <w:rPr>
          <w:b/>
          <w:sz w:val="28"/>
          <w:szCs w:val="28"/>
        </w:rPr>
        <w:t xml:space="preserve">KẾT QUẢ THỰC HIỆN CÔNG TÁC </w:t>
      </w:r>
      <w:r w:rsidRPr="003169F4">
        <w:rPr>
          <w:b/>
          <w:sz w:val="28"/>
          <w:szCs w:val="28"/>
        </w:rPr>
        <w:t>CẢI CÁCH HÀNH CHÍNH</w:t>
      </w:r>
    </w:p>
    <w:p w:rsidR="007055F4" w:rsidRPr="003169F4" w:rsidRDefault="00375E1C" w:rsidP="007055F4">
      <w:pPr>
        <w:rPr>
          <w:b/>
          <w:sz w:val="28"/>
          <w:szCs w:val="28"/>
        </w:rPr>
      </w:pPr>
      <w:r w:rsidRPr="00047045">
        <w:rPr>
          <w:b/>
          <w:sz w:val="28"/>
          <w:szCs w:val="28"/>
        </w:rPr>
        <w:t>1.</w:t>
      </w:r>
      <w:r w:rsidRPr="00047045">
        <w:rPr>
          <w:b/>
          <w:sz w:val="28"/>
          <w:szCs w:val="28"/>
          <w:lang w:val="vi-VN"/>
        </w:rPr>
        <w:t xml:space="preserve"> </w:t>
      </w:r>
      <w:r w:rsidRPr="00047045">
        <w:rPr>
          <w:b/>
          <w:sz w:val="28"/>
          <w:szCs w:val="28"/>
        </w:rPr>
        <w:t>Công tác chỉ đạo, điều hành cải cách hành chính</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TCHCTH và các đơn vị</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Thành lập Ban Chỉ đạo cải cách hành chính theo quy định.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Chủ động phát hiện những mô hình, giải pháp sáng tạo trong cải cách hành chính để nhân rộng trong ngành giáo dục.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Đẩy mạnh công tác giám sát, kiểm tra quá trình thực hiện công tác cải cách hành chính, nhằm kịp thời phát hiện, xử lý nghiêm các hành vi nhũng nhiễu, gây khó khăn của cán bộ, viên chức trong thực hiện nhiệm vụ.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Tập trung triển khai thực hiện các nội dung, nhiệm vụ về công tác cải cách hành chính trong lĩnh vực giáo dục và đào tạo; tăng cường giám sát, đánh giá, lấy ý kiến của phụ huynh, học sinh về kết quả giải quyết các thủ tục hành chính. </w:t>
      </w:r>
    </w:p>
    <w:p w:rsidR="00042470" w:rsidRPr="0018418A" w:rsidRDefault="0018418A" w:rsidP="00375E1C">
      <w:pPr>
        <w:spacing w:before="120" w:after="120" w:line="276" w:lineRule="auto"/>
        <w:ind w:firstLine="567"/>
        <w:jc w:val="both"/>
        <w:rPr>
          <w:color w:val="FF0000"/>
          <w:sz w:val="28"/>
          <w:szCs w:val="28"/>
          <w:lang w:val="es-ES_tradnl"/>
        </w:rPr>
      </w:pPr>
      <w:r>
        <w:rPr>
          <w:color w:val="FF0000"/>
          <w:sz w:val="28"/>
          <w:szCs w:val="28"/>
          <w:lang w:val="es-ES_tradnl"/>
        </w:rPr>
        <w:t xml:space="preserve">Gắn cải cách hành chính với thực hiện quy chế dân chủ, </w:t>
      </w:r>
      <w:r w:rsidR="002C4FB6">
        <w:rPr>
          <w:color w:val="FF0000"/>
          <w:sz w:val="28"/>
          <w:szCs w:val="28"/>
          <w:lang w:val="es-ES_tradnl"/>
        </w:rPr>
        <w:t>tăng cường công khai minh bạch các kế hoạch, thông tin, quyết định và hoạt động của nhà trường. Thực hiện khảo sát mức độ hài lòng của sinh viên về các hoạt động của nhà trường.</w:t>
      </w:r>
    </w:p>
    <w:p w:rsidR="00375E1C" w:rsidRPr="001D5F06" w:rsidRDefault="00375E1C" w:rsidP="00375E1C">
      <w:pPr>
        <w:spacing w:before="120" w:after="120" w:line="276" w:lineRule="auto"/>
        <w:ind w:firstLine="567"/>
        <w:jc w:val="both"/>
        <w:rPr>
          <w:sz w:val="28"/>
          <w:szCs w:val="28"/>
          <w:lang w:val="es-ES_tradnl"/>
        </w:rPr>
      </w:pPr>
      <w:r w:rsidRPr="001D5F06">
        <w:rPr>
          <w:sz w:val="28"/>
          <w:szCs w:val="28"/>
          <w:lang w:val="es-ES_tradnl"/>
        </w:rPr>
        <w:t>Tăng cường công tác thông tin, tuyên truyền cải cách hành chính trong lĩnh vực giáo dục và đào tạo.</w:t>
      </w:r>
    </w:p>
    <w:p w:rsidR="00375E1C" w:rsidRPr="000B63C0" w:rsidRDefault="00375E1C" w:rsidP="00375E1C">
      <w:pPr>
        <w:spacing w:before="120" w:after="120" w:line="276" w:lineRule="auto"/>
        <w:ind w:firstLine="426"/>
        <w:jc w:val="both"/>
        <w:rPr>
          <w:b/>
          <w:sz w:val="28"/>
          <w:szCs w:val="28"/>
          <w:lang w:val="es-ES_tradnl"/>
        </w:rPr>
      </w:pPr>
      <w:r w:rsidRPr="000B63C0">
        <w:rPr>
          <w:b/>
          <w:sz w:val="28"/>
          <w:szCs w:val="28"/>
          <w:lang w:val="es-ES_tradnl"/>
        </w:rPr>
        <w:t>2. Cải cách thể chế</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TCHCTH và các đơn vị</w:t>
      </w:r>
    </w:p>
    <w:p w:rsidR="00375E1C" w:rsidRDefault="00375E1C" w:rsidP="00375E1C">
      <w:pPr>
        <w:spacing w:before="120" w:after="120" w:line="276" w:lineRule="auto"/>
        <w:ind w:firstLine="567"/>
        <w:jc w:val="both"/>
        <w:rPr>
          <w:sz w:val="28"/>
          <w:szCs w:val="28"/>
          <w:lang w:val="es-ES_tradnl"/>
        </w:rPr>
      </w:pPr>
      <w:r w:rsidRPr="00C6615E">
        <w:rPr>
          <w:sz w:val="28"/>
          <w:szCs w:val="28"/>
          <w:lang w:val="es-ES_tradnl"/>
        </w:rPr>
        <w:t>Tổ chức thực hiện có hiệu quả công tác theo dõi tình hình thi hành pháp luật.</w:t>
      </w:r>
    </w:p>
    <w:p w:rsidR="00375E1C" w:rsidRDefault="00375E1C" w:rsidP="00375E1C">
      <w:pPr>
        <w:spacing w:before="120" w:after="120" w:line="276" w:lineRule="auto"/>
        <w:ind w:firstLine="567"/>
        <w:jc w:val="both"/>
        <w:rPr>
          <w:sz w:val="28"/>
          <w:szCs w:val="28"/>
          <w:lang w:val="es-ES_tradnl"/>
        </w:rPr>
      </w:pPr>
      <w:r>
        <w:rPr>
          <w:sz w:val="28"/>
          <w:szCs w:val="28"/>
          <w:lang w:val="es-ES_tradnl"/>
        </w:rPr>
        <w:t>Rà soát, nghiên cứu các văn bản quy phạm pháp luật mới nhất thuộc lĩnh vực đào tạo giáo dục.</w:t>
      </w:r>
    </w:p>
    <w:p w:rsidR="00CF4369" w:rsidRPr="00F46B81" w:rsidRDefault="00A53072" w:rsidP="00375E1C">
      <w:pPr>
        <w:spacing w:before="120" w:after="120" w:line="276" w:lineRule="auto"/>
        <w:ind w:firstLine="567"/>
        <w:jc w:val="both"/>
        <w:rPr>
          <w:color w:val="FF0000"/>
          <w:sz w:val="28"/>
          <w:szCs w:val="28"/>
        </w:rPr>
      </w:pPr>
      <w:r w:rsidRPr="00F46B81">
        <w:rPr>
          <w:color w:val="FF0000"/>
          <w:sz w:val="28"/>
          <w:szCs w:val="28"/>
        </w:rPr>
        <w:lastRenderedPageBreak/>
        <w:t>Hàng năm, nhà trường rà soát lại các vă</w:t>
      </w:r>
      <w:r w:rsidR="00A9305B">
        <w:rPr>
          <w:color w:val="FF0000"/>
          <w:sz w:val="28"/>
          <w:szCs w:val="28"/>
        </w:rPr>
        <w:t xml:space="preserve">n bản quy phạm pháp luật về quy chế đào tạo, về chế độ, chính sách, về công tác sinh viên,… biên soạn thành cuốn Sổ tay Giáo dục định hướng </w:t>
      </w:r>
      <w:r w:rsidR="00A9305B">
        <w:rPr>
          <w:color w:val="FF0000"/>
          <w:sz w:val="28"/>
          <w:szCs w:val="28"/>
        </w:rPr>
        <w:t>để</w:t>
      </w:r>
      <w:r w:rsidR="00A9305B">
        <w:rPr>
          <w:color w:val="FF0000"/>
          <w:sz w:val="28"/>
          <w:szCs w:val="28"/>
        </w:rPr>
        <w:t xml:space="preserve"> phổ biến đến sinh viên khóa tuyển mới. Đối với những sinh viên khóa cũ sẽ cập nhật thông tin trên </w:t>
      </w:r>
      <w:r w:rsidR="0018418A">
        <w:rPr>
          <w:color w:val="FF0000"/>
          <w:sz w:val="28"/>
          <w:szCs w:val="28"/>
        </w:rPr>
        <w:t>trang web của trường.</w:t>
      </w:r>
    </w:p>
    <w:p w:rsidR="00375E1C" w:rsidRPr="000B63C0" w:rsidRDefault="00375E1C" w:rsidP="00375E1C">
      <w:pPr>
        <w:spacing w:before="120" w:after="120" w:line="276" w:lineRule="auto"/>
        <w:ind w:firstLine="426"/>
        <w:jc w:val="both"/>
        <w:rPr>
          <w:b/>
          <w:sz w:val="28"/>
          <w:szCs w:val="28"/>
          <w:lang w:val="es-ES_tradnl"/>
        </w:rPr>
      </w:pPr>
      <w:r w:rsidRPr="000B63C0">
        <w:rPr>
          <w:b/>
          <w:sz w:val="28"/>
          <w:szCs w:val="28"/>
          <w:lang w:val="es-ES_tradnl"/>
        </w:rPr>
        <w:t>3. Cải cách thủ tục hành chính</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Các đơn vị</w:t>
      </w:r>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Có các giải pháp đổi mới việc giải quyết thủ tục hành chính hay không? </w:t>
      </w:r>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Việc giám sát, kiểm soát quá trình tiếp nhận, giải quyết TTHC; kiểm soát số lượng hồ sơ phải bổ sung nhiều lần; đảm bảo tỷ lệ giải quyết hồ sơ TTHC đúng hạn. </w:t>
      </w:r>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Việc xử lý phản ánh, kiến nghị của phụ huynh, học sinh. </w:t>
      </w:r>
    </w:p>
    <w:p w:rsidR="00CB2CBB" w:rsidRPr="00FA7B8E" w:rsidRDefault="007E63EB" w:rsidP="00375E1C">
      <w:pPr>
        <w:spacing w:before="120" w:after="120" w:line="276" w:lineRule="auto"/>
        <w:ind w:firstLine="720"/>
        <w:jc w:val="both"/>
        <w:rPr>
          <w:color w:val="FF0000"/>
          <w:sz w:val="28"/>
          <w:szCs w:val="28"/>
          <w:lang w:val="nl-NL"/>
        </w:rPr>
      </w:pPr>
      <w:r>
        <w:rPr>
          <w:color w:val="FF0000"/>
          <w:sz w:val="28"/>
          <w:szCs w:val="28"/>
          <w:lang w:val="nl-NL"/>
        </w:rPr>
        <w:t xml:space="preserve">Thường xuyên nắm bắt tình hình tư tưởng chính trị của sinh viên, theo dõi, giải quyết kịp thời những thắc mắc, kiến nghị (nếu có) của phụ huynh và sinh viên. Các ý kiến đóng góp, kiến nghị của phụ trong cuộc họp phụ huynh đều được nhà trường tiếp thu và giải đáp. </w:t>
      </w:r>
      <w:r w:rsidR="00A53072">
        <w:rPr>
          <w:color w:val="FF0000"/>
          <w:sz w:val="28"/>
          <w:szCs w:val="28"/>
          <w:lang w:val="nl-NL"/>
        </w:rPr>
        <w:t xml:space="preserve">Tăng cường hình thức gặp gỡ đối thoại với sinh viên, mỗi năm </w:t>
      </w:r>
      <w:r w:rsidR="00EA7F48">
        <w:rPr>
          <w:color w:val="FF0000"/>
          <w:sz w:val="28"/>
          <w:szCs w:val="28"/>
          <w:lang w:val="nl-NL"/>
        </w:rPr>
        <w:t xml:space="preserve">nhà trường </w:t>
      </w:r>
      <w:r w:rsidR="00A53072">
        <w:rPr>
          <w:color w:val="FF0000"/>
          <w:sz w:val="28"/>
          <w:szCs w:val="28"/>
          <w:lang w:val="nl-NL"/>
        </w:rPr>
        <w:t xml:space="preserve">tổ chức </w:t>
      </w:r>
      <w:r w:rsidR="00EA7F48">
        <w:rPr>
          <w:color w:val="FF0000"/>
          <w:sz w:val="28"/>
          <w:szCs w:val="28"/>
          <w:lang w:val="nl-NL"/>
        </w:rPr>
        <w:t xml:space="preserve">đối thoại giữa lãnh đạo nhà trường với cán bộ lớp, cán bộ đoàn </w:t>
      </w:r>
      <w:r w:rsidR="00A53072">
        <w:rPr>
          <w:color w:val="FF0000"/>
          <w:sz w:val="28"/>
          <w:szCs w:val="28"/>
          <w:lang w:val="nl-NL"/>
        </w:rPr>
        <w:t>ít nhất 01 lần</w:t>
      </w:r>
      <w:r w:rsidR="00EA7F48">
        <w:rPr>
          <w:color w:val="FF0000"/>
          <w:sz w:val="28"/>
          <w:szCs w:val="28"/>
          <w:lang w:val="nl-NL"/>
        </w:rPr>
        <w:t>.</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niêm yết công khai, minh bạch và cập nhật 100% TTHC thuộc thẩm quyền</w:t>
      </w:r>
      <w:r>
        <w:rPr>
          <w:sz w:val="28"/>
          <w:szCs w:val="28"/>
          <w:lang w:val="nl-NL"/>
        </w:rPr>
        <w:t>.</w:t>
      </w:r>
    </w:p>
    <w:p w:rsidR="00CB2CBB" w:rsidRPr="00CB2CBB" w:rsidRDefault="00CB2CBB" w:rsidP="00375E1C">
      <w:pPr>
        <w:spacing w:before="120" w:after="120" w:line="276" w:lineRule="auto"/>
        <w:ind w:firstLine="720"/>
        <w:jc w:val="both"/>
        <w:rPr>
          <w:color w:val="FF0000"/>
          <w:sz w:val="28"/>
          <w:szCs w:val="28"/>
          <w:lang w:val="nl-NL"/>
        </w:rPr>
      </w:pPr>
      <w:r w:rsidRPr="00CB2CBB">
        <w:rPr>
          <w:color w:val="FF0000"/>
          <w:sz w:val="28"/>
          <w:szCs w:val="28"/>
          <w:lang w:val="nl-NL"/>
        </w:rPr>
        <w:t>Thực hiện</w:t>
      </w:r>
      <w:r>
        <w:rPr>
          <w:color w:val="FF0000"/>
          <w:sz w:val="28"/>
          <w:szCs w:val="28"/>
          <w:lang w:val="nl-NL"/>
        </w:rPr>
        <w:t xml:space="preserve"> công khai minh bạch tất cả thủ tục hành chính bằng nhiều hình thức thiết thực và thích hợp về quy trình thủ tục, thành phần hồ sơ, các loại biểu mẫu, quy định thời gian giải quyết</w:t>
      </w:r>
      <w:r w:rsidR="00FA7B8E">
        <w:rPr>
          <w:color w:val="FF0000"/>
          <w:sz w:val="28"/>
          <w:szCs w:val="28"/>
          <w:lang w:val="nl-NL"/>
        </w:rPr>
        <w:t>. Cụ thể, đầu mỗi năm học nhà trường phát cuốn Sổ tay Giáo dục định hướng đến từng sinh viên khóa tuyển mới, trong đó hướng dẫn rất cặn kẽ, chi tiết việc giải quyết thủ tục hành chính đối với sinh viên, việc liên hệ giải quyết các vấn đề liên quan trong từng phòng ban. Đồng thời các biểu mẫu được cập nhật trên trang web của nhà trường.</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thực hiện nghiêm quy định về xin lỗi trong trường hợp giải quyết hồ sơ trễ hạn</w:t>
      </w:r>
      <w:r>
        <w:rPr>
          <w:sz w:val="28"/>
          <w:szCs w:val="28"/>
          <w:lang w:val="nl-NL"/>
        </w:rPr>
        <w:t>.</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tiếp nhận hồ sơ và trả kết quả giải quyết thủ tục hành chính, hồ sơ của học sinh qua dịch vụ bưu chính công ích</w:t>
      </w:r>
      <w:r>
        <w:rPr>
          <w:sz w:val="28"/>
          <w:szCs w:val="28"/>
          <w:lang w:val="nl-NL"/>
        </w:rPr>
        <w:t>.</w:t>
      </w:r>
    </w:p>
    <w:p w:rsidR="00CB2CBB" w:rsidRPr="00A12747" w:rsidRDefault="00CB2CBB" w:rsidP="00375E1C">
      <w:pPr>
        <w:spacing w:before="120" w:after="120" w:line="276" w:lineRule="auto"/>
        <w:ind w:firstLine="720"/>
        <w:jc w:val="both"/>
        <w:rPr>
          <w:sz w:val="28"/>
          <w:szCs w:val="28"/>
          <w:lang w:val="nl-NL"/>
        </w:rPr>
      </w:pPr>
    </w:p>
    <w:p w:rsidR="00375E1C" w:rsidRPr="000E3FFA" w:rsidRDefault="00375E1C" w:rsidP="00375E1C">
      <w:pPr>
        <w:spacing w:before="120" w:after="120" w:line="276" w:lineRule="auto"/>
        <w:ind w:firstLine="426"/>
        <w:jc w:val="both"/>
        <w:rPr>
          <w:b/>
          <w:sz w:val="28"/>
          <w:szCs w:val="28"/>
          <w:lang w:val="es-ES_tradnl"/>
        </w:rPr>
      </w:pPr>
      <w:r w:rsidRPr="000E3FFA">
        <w:rPr>
          <w:b/>
          <w:sz w:val="28"/>
          <w:szCs w:val="28"/>
          <w:lang w:val="es-ES_tradnl"/>
        </w:rPr>
        <w:t>4. Cải cách tổ chức bộ máy</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
    <w:p w:rsidR="00375E1C" w:rsidRDefault="00375E1C" w:rsidP="00375E1C">
      <w:pPr>
        <w:spacing w:before="120" w:after="120" w:line="276" w:lineRule="auto"/>
        <w:ind w:firstLine="567"/>
        <w:jc w:val="both"/>
        <w:rPr>
          <w:sz w:val="28"/>
          <w:szCs w:val="28"/>
          <w:lang w:val="nl-NL"/>
        </w:rPr>
      </w:pPr>
      <w:r w:rsidRPr="00917278">
        <w:rPr>
          <w:sz w:val="28"/>
          <w:szCs w:val="28"/>
          <w:lang w:val="nl-NL"/>
        </w:rPr>
        <w:t>Việc triển khai Quy định đánh giá, phân loại hàng quý theo hiệu quả công việc đối với cán bộ, viên chức trong các cơ sở giáo dục trên địa bàn Thành phố.</w:t>
      </w:r>
    </w:p>
    <w:p w:rsidR="00375E1C" w:rsidRPr="000E3FFA" w:rsidRDefault="00375E1C" w:rsidP="00375E1C">
      <w:pPr>
        <w:spacing w:before="120" w:after="120" w:line="276" w:lineRule="auto"/>
        <w:ind w:firstLine="426"/>
        <w:jc w:val="both"/>
        <w:rPr>
          <w:b/>
          <w:sz w:val="28"/>
          <w:szCs w:val="28"/>
          <w:lang w:val="nl-NL"/>
        </w:rPr>
      </w:pPr>
      <w:r w:rsidRPr="000E3FFA">
        <w:rPr>
          <w:b/>
          <w:sz w:val="28"/>
          <w:szCs w:val="28"/>
          <w:lang w:val="nl-NL"/>
        </w:rPr>
        <w:lastRenderedPageBreak/>
        <w:t>5. Xây dựng và nâng cao chất lượng đội ngũ cán bộ,  viên chức</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
    <w:p w:rsidR="00375E1C" w:rsidRPr="001B0497" w:rsidRDefault="00375E1C" w:rsidP="00375E1C">
      <w:pPr>
        <w:spacing w:before="120" w:after="120" w:line="276" w:lineRule="auto"/>
        <w:ind w:firstLine="567"/>
        <w:jc w:val="both"/>
        <w:rPr>
          <w:sz w:val="28"/>
          <w:szCs w:val="28"/>
          <w:lang w:val="nl-NL"/>
        </w:rPr>
      </w:pPr>
      <w:r>
        <w:rPr>
          <w:sz w:val="28"/>
          <w:szCs w:val="28"/>
          <w:lang w:val="nl-NL"/>
        </w:rPr>
        <w:t>V</w:t>
      </w:r>
      <w:r w:rsidRPr="001B0497">
        <w:rPr>
          <w:sz w:val="28"/>
          <w:szCs w:val="28"/>
          <w:lang w:val="nl-NL"/>
        </w:rPr>
        <w:t>iệc thực hiện quy định về tuyển dụng viên chức, người lao động</w:t>
      </w:r>
      <w:r>
        <w:rPr>
          <w:sz w:val="28"/>
          <w:szCs w:val="28"/>
          <w:lang w:val="nl-NL"/>
        </w:rPr>
        <w:t>.</w:t>
      </w:r>
    </w:p>
    <w:p w:rsidR="00375E1C" w:rsidRPr="001B0497" w:rsidRDefault="00375E1C" w:rsidP="00375E1C">
      <w:pPr>
        <w:spacing w:before="120" w:after="120" w:line="276" w:lineRule="auto"/>
        <w:ind w:firstLine="567"/>
        <w:jc w:val="both"/>
        <w:rPr>
          <w:sz w:val="28"/>
          <w:szCs w:val="28"/>
          <w:lang w:val="nl-NL"/>
        </w:rPr>
      </w:pPr>
      <w:r w:rsidRPr="001B0497">
        <w:rPr>
          <w:sz w:val="28"/>
          <w:szCs w:val="28"/>
          <w:lang w:val="nl-NL"/>
        </w:rPr>
        <w:t>Việc quy định chức năng, nhiệm vụ, trách nhiệm thẩm quyền giải quyết công việc của viên chức, người lao động.</w:t>
      </w:r>
    </w:p>
    <w:p w:rsidR="00375E1C" w:rsidRDefault="00375E1C" w:rsidP="00375E1C">
      <w:pPr>
        <w:spacing w:before="120" w:after="120" w:line="276" w:lineRule="auto"/>
        <w:ind w:firstLine="567"/>
        <w:jc w:val="both"/>
        <w:rPr>
          <w:sz w:val="28"/>
          <w:szCs w:val="28"/>
          <w:lang w:val="nl-NL"/>
        </w:rPr>
      </w:pPr>
      <w:r w:rsidRPr="001B0497">
        <w:rPr>
          <w:sz w:val="28"/>
          <w:szCs w:val="28"/>
          <w:lang w:val="nl-NL"/>
        </w:rPr>
        <w:t>Việc đánh giá viên chức, người lao động.</w:t>
      </w:r>
      <w:r>
        <w:rPr>
          <w:sz w:val="28"/>
          <w:szCs w:val="28"/>
          <w:lang w:val="nl-NL"/>
        </w:rPr>
        <w:t xml:space="preserve"> </w:t>
      </w:r>
    </w:p>
    <w:p w:rsidR="00375E1C" w:rsidRPr="001B0497" w:rsidRDefault="00375E1C" w:rsidP="00375E1C">
      <w:pPr>
        <w:spacing w:before="120" w:after="120" w:line="276" w:lineRule="auto"/>
        <w:ind w:firstLine="567"/>
        <w:jc w:val="both"/>
        <w:rPr>
          <w:sz w:val="28"/>
          <w:szCs w:val="28"/>
          <w:lang w:val="nl-NL"/>
        </w:rPr>
      </w:pPr>
      <w:r w:rsidRPr="001B0497">
        <w:rPr>
          <w:sz w:val="28"/>
          <w:szCs w:val="28"/>
          <w:lang w:val="nl-NL"/>
        </w:rPr>
        <w:t>Công tác đào tạo, bồi dưỡng nâng cao chất lượng đội ngũ.</w:t>
      </w:r>
    </w:p>
    <w:p w:rsidR="00375E1C" w:rsidRDefault="00375E1C" w:rsidP="00375E1C">
      <w:pPr>
        <w:spacing w:before="120" w:after="120" w:line="276" w:lineRule="auto"/>
        <w:ind w:firstLine="426"/>
        <w:jc w:val="both"/>
        <w:rPr>
          <w:sz w:val="28"/>
          <w:szCs w:val="28"/>
          <w:lang w:val="nl-NL"/>
        </w:rPr>
      </w:pPr>
      <w:r w:rsidRPr="001B0497">
        <w:rPr>
          <w:sz w:val="28"/>
          <w:szCs w:val="28"/>
          <w:lang w:val="nl-NL"/>
        </w:rPr>
        <w:t>Việc triển khai Quy định đánh giá, phân loại hàng quý theo hiệu quả công việc đối với cán bộ, viên chức trong các cơ sở giáo dục trên địa bàn Thành phố.</w:t>
      </w:r>
    </w:p>
    <w:p w:rsidR="00375E1C" w:rsidRPr="000E3FFA" w:rsidRDefault="00375E1C" w:rsidP="00375E1C">
      <w:pPr>
        <w:spacing w:before="120" w:after="120" w:line="276" w:lineRule="auto"/>
        <w:ind w:firstLine="426"/>
        <w:jc w:val="both"/>
        <w:rPr>
          <w:b/>
          <w:sz w:val="28"/>
          <w:szCs w:val="28"/>
          <w:lang w:val="nl-NL"/>
        </w:rPr>
      </w:pPr>
      <w:r w:rsidRPr="000E3FFA">
        <w:rPr>
          <w:b/>
          <w:sz w:val="28"/>
          <w:szCs w:val="28"/>
          <w:lang w:val="nl-NL"/>
        </w:rPr>
        <w:t>6. Cải cách tài chính công</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Kế hoạch – tài chính</w:t>
      </w:r>
    </w:p>
    <w:p w:rsidR="00375E1C" w:rsidRDefault="00375E1C" w:rsidP="00375E1C">
      <w:pPr>
        <w:spacing w:before="120" w:after="120" w:line="276" w:lineRule="auto"/>
        <w:ind w:firstLine="567"/>
        <w:jc w:val="both"/>
        <w:rPr>
          <w:sz w:val="28"/>
          <w:szCs w:val="28"/>
          <w:lang w:val="nl-NL"/>
        </w:rPr>
      </w:pPr>
      <w:r w:rsidRPr="008E3347">
        <w:rPr>
          <w:sz w:val="28"/>
          <w:szCs w:val="28"/>
          <w:lang w:val="nl-NL"/>
        </w:rPr>
        <w:t xml:space="preserve">Triển khai thực hiện nghị quyết số 54/2017/QH14 tại cơ sở giáo dục. Tăng cường quản lý thu-chi ngân sách và tài sản công. Thực hiện chế độ công khai dự toán, quyết toán ngân sách tại đơn vị. </w:t>
      </w:r>
    </w:p>
    <w:p w:rsidR="00375E1C" w:rsidRDefault="00375E1C" w:rsidP="00375E1C">
      <w:pPr>
        <w:spacing w:before="120" w:after="120" w:line="276" w:lineRule="auto"/>
        <w:ind w:firstLine="567"/>
        <w:jc w:val="both"/>
        <w:rPr>
          <w:sz w:val="28"/>
          <w:szCs w:val="28"/>
          <w:lang w:val="nl-NL"/>
        </w:rPr>
      </w:pPr>
      <w:r w:rsidRPr="008E3347">
        <w:rPr>
          <w:sz w:val="28"/>
          <w:szCs w:val="28"/>
          <w:lang w:val="nl-NL"/>
        </w:rPr>
        <w:t xml:space="preserve">Thực hiện nghiêm các Nghị định số 130/2005/NĐ-CP của Chính phủ quy định cơ chế tự chủ, tự chịu trách nhiệm về sử dụng biên chế và kinh phí quản lý hành chính đối với cơ quan nhà nước; Nghị định số 117/2013/NĐ-CP của Chính phủ sửa đổi, bổ sung một số điều của Nghị định số 130/2005/NĐ-CP;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Nghị định khác có liên quan. Chấp hành Luật Ngân sách nhà nước, Luật kế toán, Luật quản lý, sử dụng tài sản nhà nước, Luật Thực hành tiết kiệm, chống lãng phí và các quy định pháp luật có liên quan tại các cơ sở giáo dục thuộc thành phố. </w:t>
      </w:r>
    </w:p>
    <w:p w:rsidR="00375E1C" w:rsidRPr="008E3347" w:rsidRDefault="00375E1C" w:rsidP="00375E1C">
      <w:pPr>
        <w:spacing w:before="120" w:after="120" w:line="276" w:lineRule="auto"/>
        <w:ind w:firstLine="567"/>
        <w:jc w:val="both"/>
        <w:rPr>
          <w:sz w:val="28"/>
          <w:szCs w:val="28"/>
          <w:lang w:val="nl-NL"/>
        </w:rPr>
      </w:pPr>
      <w:r w:rsidRPr="008E3347">
        <w:rPr>
          <w:sz w:val="28"/>
          <w:szCs w:val="28"/>
          <w:lang w:val="nl-NL"/>
        </w:rPr>
        <w:t>Triển khai thực hiện chỉ đạo của Chính phủ yêu cầu 100% trường học thu học phí không dùng tiền mặt (Nghị quyết số 02/NQ-CP ngày 01 tháng 01 năm 2019).</w:t>
      </w:r>
    </w:p>
    <w:p w:rsidR="00375E1C" w:rsidRDefault="00375E1C" w:rsidP="00375E1C">
      <w:pPr>
        <w:spacing w:before="120" w:after="120" w:line="276" w:lineRule="auto"/>
        <w:ind w:firstLine="426"/>
        <w:jc w:val="both"/>
        <w:rPr>
          <w:b/>
          <w:sz w:val="28"/>
          <w:szCs w:val="28"/>
          <w:lang w:val="nl-NL"/>
        </w:rPr>
      </w:pPr>
      <w:r w:rsidRPr="000E3FFA">
        <w:rPr>
          <w:b/>
          <w:sz w:val="28"/>
          <w:szCs w:val="28"/>
          <w:lang w:val="nl-NL"/>
        </w:rPr>
        <w:t>7. Hiện đại hóa nền hành chính</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Các đơn vị</w:t>
      </w:r>
    </w:p>
    <w:p w:rsidR="00375E1C" w:rsidRDefault="00375E1C" w:rsidP="00375E1C">
      <w:pPr>
        <w:spacing w:before="120" w:after="120" w:line="276" w:lineRule="auto"/>
        <w:ind w:firstLine="567"/>
        <w:jc w:val="both"/>
        <w:rPr>
          <w:sz w:val="28"/>
          <w:szCs w:val="28"/>
          <w:lang w:val="nl-NL"/>
        </w:rPr>
      </w:pPr>
      <w:r w:rsidRPr="00A12747">
        <w:rPr>
          <w:sz w:val="28"/>
          <w:szCs w:val="28"/>
          <w:lang w:val="nl-NL"/>
        </w:rPr>
        <w:t xml:space="preserve">Công tác ứng dụng công nghệ thông tin trong quản lý nhà trường, giải quyết hồ sơ thủ tục hành chính. </w:t>
      </w:r>
    </w:p>
    <w:p w:rsidR="00375E1C" w:rsidRDefault="00375E1C" w:rsidP="00375E1C">
      <w:pPr>
        <w:spacing w:before="120" w:after="120" w:line="276" w:lineRule="auto"/>
        <w:ind w:firstLine="567"/>
        <w:jc w:val="both"/>
        <w:rPr>
          <w:sz w:val="28"/>
          <w:szCs w:val="28"/>
          <w:lang w:val="nl-NL"/>
        </w:rPr>
      </w:pPr>
      <w:r w:rsidRPr="00A12747">
        <w:rPr>
          <w:sz w:val="28"/>
          <w:szCs w:val="28"/>
          <w:lang w:val="nl-NL"/>
        </w:rPr>
        <w:t>Việc xây dựng các quy trình giải quyết các công việc nội bộ.</w:t>
      </w:r>
    </w:p>
    <w:p w:rsidR="00DD6CC4" w:rsidRDefault="00FC1FA2" w:rsidP="006C5921">
      <w:pPr>
        <w:spacing w:before="120" w:after="120" w:line="276" w:lineRule="auto"/>
        <w:ind w:firstLine="567"/>
        <w:jc w:val="both"/>
        <w:rPr>
          <w:color w:val="FF0000"/>
          <w:sz w:val="28"/>
          <w:szCs w:val="28"/>
          <w:lang w:val="nl-NL"/>
        </w:rPr>
      </w:pPr>
      <w:r w:rsidRPr="00A363B5">
        <w:rPr>
          <w:color w:val="FF0000"/>
          <w:sz w:val="28"/>
          <w:szCs w:val="28"/>
          <w:lang w:val="nl-NL"/>
        </w:rPr>
        <w:t xml:space="preserve">Nhằm </w:t>
      </w:r>
      <w:r w:rsidR="006C5921" w:rsidRPr="00A363B5">
        <w:rPr>
          <w:color w:val="FF0000"/>
          <w:sz w:val="28"/>
          <w:szCs w:val="28"/>
        </w:rPr>
        <w:t>rút ngắn khoảng cách giữa Nhà trường và gia đình, phá bỏ rào cản về thời gian, xây dựng mối quan hệ mật thiết hai chiều trong việc quản lý và giáo dục</w:t>
      </w:r>
      <w:r w:rsidR="00A363B5" w:rsidRPr="00A363B5">
        <w:rPr>
          <w:color w:val="FF0000"/>
          <w:sz w:val="28"/>
          <w:szCs w:val="28"/>
        </w:rPr>
        <w:t xml:space="preserve"> sinh viên</w:t>
      </w:r>
      <w:r w:rsidR="006C5921" w:rsidRPr="00A363B5">
        <w:rPr>
          <w:color w:val="FF0000"/>
          <w:sz w:val="28"/>
          <w:szCs w:val="28"/>
        </w:rPr>
        <w:t>,</w:t>
      </w:r>
      <w:r w:rsidR="006C5921" w:rsidRPr="00A363B5">
        <w:rPr>
          <w:color w:val="FF0000"/>
          <w:sz w:val="28"/>
          <w:szCs w:val="28"/>
          <w:lang w:val="nl-NL"/>
        </w:rPr>
        <w:t xml:space="preserve"> Nhà trường đã xây dựng cổng thông tin phụ huynh</w:t>
      </w:r>
      <w:r w:rsidR="00A363B5" w:rsidRPr="00A363B5">
        <w:rPr>
          <w:color w:val="FF0000"/>
          <w:sz w:val="28"/>
          <w:szCs w:val="28"/>
          <w:lang w:val="nl-NL"/>
        </w:rPr>
        <w:t xml:space="preserve">. Đây là công cụ hỗ trợ phụ </w:t>
      </w:r>
      <w:r w:rsidR="00A363B5" w:rsidRPr="00A363B5">
        <w:rPr>
          <w:color w:val="FF0000"/>
          <w:sz w:val="28"/>
          <w:szCs w:val="28"/>
          <w:lang w:val="nl-NL"/>
        </w:rPr>
        <w:lastRenderedPageBreak/>
        <w:t xml:space="preserve">huynh giám sát </w:t>
      </w:r>
      <w:r w:rsidR="006C5921" w:rsidRPr="00A363B5">
        <w:rPr>
          <w:color w:val="FF0000"/>
          <w:sz w:val="28"/>
          <w:szCs w:val="28"/>
          <w:lang w:val="nl-NL"/>
        </w:rPr>
        <w:t>kế</w:t>
      </w:r>
      <w:r w:rsidR="00A363B5" w:rsidRPr="00A363B5">
        <w:rPr>
          <w:color w:val="FF0000"/>
          <w:sz w:val="28"/>
          <w:szCs w:val="28"/>
          <w:lang w:val="nl-NL"/>
        </w:rPr>
        <w:t>t quả học tập, ý thức kỷ luật,... của</w:t>
      </w:r>
      <w:r w:rsidR="006C5921" w:rsidRPr="00A363B5">
        <w:rPr>
          <w:color w:val="FF0000"/>
          <w:sz w:val="28"/>
          <w:szCs w:val="28"/>
          <w:lang w:val="nl-NL"/>
        </w:rPr>
        <w:t xml:space="preserve"> </w:t>
      </w:r>
      <w:r w:rsidR="00A363B5" w:rsidRPr="00A363B5">
        <w:rPr>
          <w:color w:val="FF0000"/>
          <w:sz w:val="28"/>
          <w:szCs w:val="28"/>
          <w:lang w:val="nl-NL"/>
        </w:rPr>
        <w:t xml:space="preserve">con em mình </w:t>
      </w:r>
      <w:r w:rsidR="006C5921" w:rsidRPr="00A363B5">
        <w:rPr>
          <w:color w:val="FF0000"/>
          <w:sz w:val="28"/>
          <w:szCs w:val="28"/>
          <w:lang w:val="nl-NL"/>
        </w:rPr>
        <w:t>mộ</w:t>
      </w:r>
      <w:r w:rsidR="00A363B5" w:rsidRPr="00A363B5">
        <w:rPr>
          <w:color w:val="FF0000"/>
          <w:sz w:val="28"/>
          <w:szCs w:val="28"/>
          <w:lang w:val="nl-NL"/>
        </w:rPr>
        <w:t>t cách nhanh chóng.</w:t>
      </w:r>
      <w:r w:rsidR="00F435CE">
        <w:rPr>
          <w:color w:val="FF0000"/>
          <w:sz w:val="28"/>
          <w:szCs w:val="28"/>
          <w:lang w:val="nl-NL"/>
        </w:rPr>
        <w:t xml:space="preserve"> </w:t>
      </w:r>
    </w:p>
    <w:p w:rsidR="006C5921" w:rsidRDefault="00F435CE" w:rsidP="006C5921">
      <w:pPr>
        <w:spacing w:before="120" w:after="120" w:line="276" w:lineRule="auto"/>
        <w:ind w:firstLine="567"/>
        <w:jc w:val="both"/>
        <w:rPr>
          <w:color w:val="FF0000"/>
          <w:sz w:val="28"/>
          <w:szCs w:val="28"/>
          <w:lang w:val="nl-NL"/>
        </w:rPr>
      </w:pPr>
      <w:r>
        <w:rPr>
          <w:color w:val="FF0000"/>
          <w:sz w:val="28"/>
          <w:szCs w:val="28"/>
          <w:lang w:val="nl-NL"/>
        </w:rPr>
        <w:t>Để hỗ trợ sinh</w:t>
      </w:r>
      <w:r w:rsidR="009F5BE1">
        <w:rPr>
          <w:color w:val="FF0000"/>
          <w:sz w:val="28"/>
          <w:szCs w:val="28"/>
          <w:lang w:val="nl-NL"/>
        </w:rPr>
        <w:t xml:space="preserve"> viên</w:t>
      </w:r>
      <w:r>
        <w:rPr>
          <w:color w:val="FF0000"/>
          <w:sz w:val="28"/>
          <w:szCs w:val="28"/>
          <w:lang w:val="nl-NL"/>
        </w:rPr>
        <w:t xml:space="preserve"> </w:t>
      </w:r>
      <w:r w:rsidR="00DD6CC4">
        <w:rPr>
          <w:color w:val="FF0000"/>
          <w:sz w:val="28"/>
          <w:szCs w:val="28"/>
          <w:lang w:val="nl-NL"/>
        </w:rPr>
        <w:t>trong quá trình học tập</w:t>
      </w:r>
      <w:r>
        <w:rPr>
          <w:color w:val="FF0000"/>
          <w:sz w:val="28"/>
          <w:szCs w:val="28"/>
          <w:lang w:val="nl-NL"/>
        </w:rPr>
        <w:t xml:space="preserve">, </w:t>
      </w:r>
      <w:r w:rsidR="009F5BE1">
        <w:rPr>
          <w:color w:val="FF0000"/>
          <w:sz w:val="28"/>
          <w:szCs w:val="28"/>
          <w:lang w:val="nl-NL"/>
        </w:rPr>
        <w:t xml:space="preserve">rèn luyện, </w:t>
      </w:r>
      <w:r>
        <w:rPr>
          <w:color w:val="FF0000"/>
          <w:sz w:val="28"/>
          <w:szCs w:val="28"/>
          <w:lang w:val="nl-NL"/>
        </w:rPr>
        <w:t xml:space="preserve">nhà trường đã xây dựng </w:t>
      </w:r>
      <w:r w:rsidR="00E11530">
        <w:rPr>
          <w:color w:val="FF0000"/>
          <w:sz w:val="28"/>
          <w:szCs w:val="28"/>
          <w:lang w:val="nl-NL"/>
        </w:rPr>
        <w:t>một số quy trình như: Quy trì</w:t>
      </w:r>
      <w:r w:rsidR="009F5BE1">
        <w:rPr>
          <w:color w:val="FF0000"/>
          <w:sz w:val="28"/>
          <w:szCs w:val="28"/>
          <w:lang w:val="nl-NL"/>
        </w:rPr>
        <w:t xml:space="preserve">nh </w:t>
      </w:r>
      <w:r w:rsidR="00DD6CC4">
        <w:rPr>
          <w:color w:val="FF0000"/>
          <w:sz w:val="28"/>
          <w:szCs w:val="28"/>
          <w:lang w:val="nl-NL"/>
        </w:rPr>
        <w:t>tổ chức</w:t>
      </w:r>
      <w:r w:rsidR="009F5BE1">
        <w:rPr>
          <w:color w:val="FF0000"/>
          <w:sz w:val="28"/>
          <w:szCs w:val="28"/>
          <w:lang w:val="nl-NL"/>
        </w:rPr>
        <w:t xml:space="preserve"> dạy và học phụ đạo, Quy trình </w:t>
      </w:r>
      <w:r w:rsidR="00E11530">
        <w:rPr>
          <w:color w:val="FF0000"/>
          <w:sz w:val="28"/>
          <w:szCs w:val="28"/>
          <w:lang w:val="nl-NL"/>
        </w:rPr>
        <w:t>xét, cấp học bổng cho sinh viên tại Trường Cao đẳng Lý Tự Trọng Thành phố Hồ Chí Minh.</w:t>
      </w:r>
    </w:p>
    <w:p w:rsidR="00375E1C" w:rsidRDefault="00375E1C" w:rsidP="00375E1C">
      <w:pPr>
        <w:spacing w:before="120" w:after="120" w:line="276" w:lineRule="auto"/>
        <w:ind w:firstLine="426"/>
        <w:jc w:val="both"/>
        <w:rPr>
          <w:b/>
          <w:sz w:val="28"/>
          <w:szCs w:val="28"/>
          <w:lang w:val="nl-NL"/>
        </w:rPr>
      </w:pPr>
      <w:r w:rsidRPr="000E3FFA">
        <w:rPr>
          <w:b/>
          <w:sz w:val="28"/>
          <w:szCs w:val="28"/>
          <w:lang w:val="nl-NL"/>
        </w:rPr>
        <w:t xml:space="preserve">8. Khảo sát, đánh giá sự hài lòng của </w:t>
      </w:r>
      <w:r>
        <w:rPr>
          <w:b/>
          <w:sz w:val="28"/>
          <w:szCs w:val="28"/>
          <w:lang w:val="nl-NL"/>
        </w:rPr>
        <w:t>phụ huynh, học sinh</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TTGD - CTSV</w:t>
      </w:r>
    </w:p>
    <w:p w:rsidR="00375E1C" w:rsidRDefault="00375E1C" w:rsidP="00375E1C">
      <w:pPr>
        <w:spacing w:before="120" w:after="120" w:line="276" w:lineRule="auto"/>
        <w:ind w:firstLine="567"/>
        <w:jc w:val="both"/>
        <w:rPr>
          <w:sz w:val="28"/>
          <w:szCs w:val="28"/>
          <w:lang w:val="nl-NL"/>
        </w:rPr>
      </w:pPr>
      <w:r w:rsidRPr="00D24E32">
        <w:rPr>
          <w:sz w:val="28"/>
          <w:szCs w:val="28"/>
          <w:lang w:val="nl-NL"/>
        </w:rPr>
        <w:t>Việc đánh giá sự hài lòng của phụ huynh, học sinh (có hộp thư góp ý, thu thập ý kiến của phụ huynh, học sinh qua các hộp thư, trên cổng thông tin điện tử,...)</w:t>
      </w:r>
    </w:p>
    <w:p w:rsidR="00FD10B1" w:rsidRDefault="00FD10B1" w:rsidP="00C102CB">
      <w:pPr>
        <w:spacing w:before="120" w:after="120" w:line="276" w:lineRule="auto"/>
        <w:ind w:firstLine="567"/>
        <w:jc w:val="both"/>
        <w:rPr>
          <w:color w:val="FF0000"/>
          <w:sz w:val="28"/>
          <w:szCs w:val="28"/>
          <w:lang w:val="nl-NL"/>
        </w:rPr>
      </w:pPr>
      <w:r w:rsidRPr="00FD10B1">
        <w:rPr>
          <w:color w:val="FF0000"/>
          <w:sz w:val="28"/>
          <w:szCs w:val="28"/>
          <w:lang w:val="nl-NL"/>
        </w:rPr>
        <w:t>Để giúp nhà trường nâng cao chất lượng phục vụ công tác học tập, các hoạt động</w:t>
      </w:r>
      <w:r>
        <w:rPr>
          <w:color w:val="FF0000"/>
          <w:sz w:val="28"/>
          <w:szCs w:val="28"/>
          <w:lang w:val="nl-NL"/>
        </w:rPr>
        <w:t xml:space="preserve"> thể dục thể thao</w:t>
      </w:r>
      <w:r w:rsidRPr="00FD10B1">
        <w:rPr>
          <w:color w:val="FF0000"/>
          <w:sz w:val="28"/>
          <w:szCs w:val="28"/>
          <w:lang w:val="nl-NL"/>
        </w:rPr>
        <w:t xml:space="preserve">, công tác hỗ trợ nhà trọ và giải quyết việc làm cho </w:t>
      </w:r>
      <w:r w:rsidR="0077632C">
        <w:rPr>
          <w:color w:val="FF0000"/>
          <w:sz w:val="28"/>
          <w:szCs w:val="28"/>
          <w:lang w:val="nl-NL"/>
        </w:rPr>
        <w:t>sinh viên,...</w:t>
      </w:r>
      <w:r>
        <w:rPr>
          <w:color w:val="FF0000"/>
          <w:sz w:val="28"/>
          <w:szCs w:val="28"/>
          <w:lang w:val="nl-NL"/>
        </w:rPr>
        <w:t xml:space="preserve"> </w:t>
      </w:r>
      <w:r w:rsidR="0077632C">
        <w:rPr>
          <w:color w:val="FF0000"/>
          <w:sz w:val="28"/>
          <w:szCs w:val="28"/>
          <w:lang w:val="nl-NL"/>
        </w:rPr>
        <w:t>h</w:t>
      </w:r>
      <w:r w:rsidRPr="00FD10B1">
        <w:rPr>
          <w:color w:val="FF0000"/>
          <w:sz w:val="28"/>
          <w:szCs w:val="28"/>
          <w:lang w:val="nl-NL"/>
        </w:rPr>
        <w:t xml:space="preserve">àng năm, nhà trường đã tiến hành khảo sát ý kiến của </w:t>
      </w:r>
      <w:r>
        <w:rPr>
          <w:color w:val="FF0000"/>
          <w:sz w:val="28"/>
          <w:szCs w:val="28"/>
          <w:lang w:val="nl-NL"/>
        </w:rPr>
        <w:t xml:space="preserve">sinh viên </w:t>
      </w:r>
      <w:r w:rsidRPr="00FD10B1">
        <w:rPr>
          <w:color w:val="FF0000"/>
          <w:sz w:val="28"/>
          <w:szCs w:val="28"/>
          <w:lang w:val="nl-NL"/>
        </w:rPr>
        <w:t xml:space="preserve">về các hoạt động dịch vụ trong trường có liên quan đến công tác phục vụ </w:t>
      </w:r>
      <w:r>
        <w:rPr>
          <w:color w:val="FF0000"/>
          <w:sz w:val="28"/>
          <w:szCs w:val="28"/>
          <w:lang w:val="nl-NL"/>
        </w:rPr>
        <w:t>sinh viên</w:t>
      </w:r>
      <w:r w:rsidR="00C102CB">
        <w:rPr>
          <w:color w:val="FF0000"/>
          <w:sz w:val="28"/>
          <w:szCs w:val="28"/>
          <w:lang w:val="nl-NL"/>
        </w:rPr>
        <w:t>. Sinh viên</w:t>
      </w:r>
      <w:r w:rsidR="00C102CB" w:rsidRPr="00C102CB">
        <w:rPr>
          <w:color w:val="FF0000"/>
          <w:sz w:val="28"/>
          <w:szCs w:val="28"/>
          <w:lang w:val="nl-NL"/>
        </w:rPr>
        <w:t xml:space="preserve"> có thể truy cập vào trực tiếp địa chỉ </w:t>
      </w:r>
      <w:r w:rsidR="00C102CB" w:rsidRPr="00C102CB">
        <w:rPr>
          <w:i/>
          <w:color w:val="FF0000"/>
          <w:sz w:val="28"/>
          <w:szCs w:val="28"/>
          <w:u w:val="single"/>
          <w:lang w:val="nl-NL"/>
        </w:rPr>
        <w:t>sv.lttc.edu.vn</w:t>
      </w:r>
      <w:r w:rsidR="00C102CB" w:rsidRPr="00C102CB">
        <w:rPr>
          <w:color w:val="FF0000"/>
          <w:sz w:val="28"/>
          <w:szCs w:val="28"/>
          <w:lang w:val="nl-NL"/>
        </w:rPr>
        <w:t xml:space="preserve"> để xem nội</w:t>
      </w:r>
      <w:r w:rsidR="00C102CB">
        <w:rPr>
          <w:color w:val="FF0000"/>
          <w:sz w:val="28"/>
          <w:szCs w:val="28"/>
          <w:lang w:val="nl-NL"/>
        </w:rPr>
        <w:t xml:space="preserve"> </w:t>
      </w:r>
      <w:r w:rsidR="00C102CB" w:rsidRPr="00C102CB">
        <w:rPr>
          <w:color w:val="FF0000"/>
          <w:sz w:val="28"/>
          <w:szCs w:val="28"/>
          <w:lang w:val="nl-NL"/>
        </w:rPr>
        <w:t>dung khảo sát và kết quả khảo sát</w:t>
      </w:r>
      <w:r w:rsidR="00C102CB">
        <w:rPr>
          <w:color w:val="FF0000"/>
          <w:sz w:val="28"/>
          <w:szCs w:val="28"/>
          <w:lang w:val="nl-NL"/>
        </w:rPr>
        <w:t>.</w:t>
      </w:r>
    </w:p>
    <w:p w:rsidR="0077632C" w:rsidRPr="00FD10B1" w:rsidRDefault="0077632C" w:rsidP="00FD10B1">
      <w:pPr>
        <w:spacing w:before="120" w:after="120" w:line="276" w:lineRule="auto"/>
        <w:ind w:firstLine="567"/>
        <w:jc w:val="both"/>
        <w:rPr>
          <w:color w:val="FF0000"/>
          <w:sz w:val="28"/>
          <w:szCs w:val="28"/>
          <w:lang w:val="nl-NL"/>
        </w:rPr>
      </w:pPr>
      <w:r>
        <w:rPr>
          <w:color w:val="FF0000"/>
          <w:sz w:val="28"/>
          <w:szCs w:val="28"/>
          <w:lang w:val="nl-NL"/>
        </w:rPr>
        <w:t xml:space="preserve">Về phía phụ huynh, </w:t>
      </w:r>
      <w:r w:rsidR="00C102CB">
        <w:rPr>
          <w:color w:val="FF0000"/>
          <w:sz w:val="28"/>
          <w:szCs w:val="28"/>
          <w:lang w:val="nl-NL"/>
        </w:rPr>
        <w:t xml:space="preserve">nhà trường tổ chức họp phụ huynh các khóa Trung cấp (T4) 02 lần/năm học. Qua đó, tất cả ý kiến </w:t>
      </w:r>
      <w:r>
        <w:rPr>
          <w:color w:val="FF0000"/>
          <w:sz w:val="28"/>
          <w:szCs w:val="28"/>
          <w:lang w:val="nl-NL"/>
        </w:rPr>
        <w:t>của phụ huynh về công tác đào tạo và quản lý sinh viên của Trường</w:t>
      </w:r>
      <w:r w:rsidR="00090278">
        <w:rPr>
          <w:color w:val="FF0000"/>
          <w:sz w:val="28"/>
          <w:szCs w:val="28"/>
          <w:lang w:val="nl-NL"/>
        </w:rPr>
        <w:t xml:space="preserve"> đều được ghi nhận và trả lời</w:t>
      </w:r>
      <w:r>
        <w:rPr>
          <w:color w:val="FF0000"/>
          <w:sz w:val="28"/>
          <w:szCs w:val="28"/>
          <w:lang w:val="nl-NL"/>
        </w:rPr>
        <w:t>.</w:t>
      </w:r>
      <w:r w:rsidR="00090278">
        <w:rPr>
          <w:color w:val="FF0000"/>
          <w:sz w:val="28"/>
          <w:szCs w:val="28"/>
          <w:lang w:val="nl-NL"/>
        </w:rPr>
        <w:t xml:space="preserve"> Những ý kiến đề xuất, thắc mắc của phụ huynh, nếu giáo viên chủ nhiệm chưa trả lời, cần xin ý kiến thì Hiệu trưởng sẽ giải đáp. Trên cơ sở đó, nhà trường nhận được sự đồng thuận và hợp tác rất tích cực từ phía phụ huynh sinh viên.</w:t>
      </w:r>
    </w:p>
    <w:p w:rsidR="00375E1C" w:rsidRPr="000E3FFA" w:rsidRDefault="00375E1C" w:rsidP="00375E1C">
      <w:pPr>
        <w:spacing w:before="120" w:after="120" w:line="276" w:lineRule="auto"/>
        <w:ind w:firstLine="426"/>
        <w:jc w:val="both"/>
        <w:rPr>
          <w:b/>
          <w:sz w:val="28"/>
          <w:szCs w:val="28"/>
          <w:lang w:val="vi-VN"/>
        </w:rPr>
      </w:pPr>
      <w:r w:rsidRPr="000E3FFA">
        <w:rPr>
          <w:b/>
          <w:sz w:val="28"/>
          <w:szCs w:val="28"/>
          <w:lang w:val="nl-NL"/>
        </w:rPr>
        <w:t>9. Công tác truyền thông hỗ trợ công tác cải cách hành chính, cải cách thủ tục hành chính</w:t>
      </w:r>
      <w:r w:rsidR="007055F4">
        <w:rPr>
          <w:b/>
          <w:sz w:val="28"/>
          <w:szCs w:val="28"/>
          <w:lang w:val="nl-NL"/>
        </w:rPr>
        <w:t xml:space="preserve"> </w:t>
      </w:r>
      <w:r w:rsidR="007055F4" w:rsidRPr="007055F4">
        <w:rPr>
          <w:b/>
          <w:sz w:val="28"/>
          <w:szCs w:val="28"/>
          <w:lang w:val="nl-NL"/>
        </w:rPr>
        <w:sym w:font="Wingdings" w:char="F0E0"/>
      </w:r>
      <w:r w:rsidR="007055F4">
        <w:rPr>
          <w:b/>
          <w:sz w:val="28"/>
          <w:szCs w:val="28"/>
          <w:lang w:val="nl-NL"/>
        </w:rPr>
        <w:t xml:space="preserve"> </w:t>
      </w:r>
      <w:r w:rsidR="007055F4" w:rsidRPr="007055F4">
        <w:rPr>
          <w:b/>
          <w:sz w:val="28"/>
          <w:szCs w:val="28"/>
          <w:highlight w:val="green"/>
        </w:rPr>
        <w:t>TT Điều hành và QLDL</w:t>
      </w:r>
    </w:p>
    <w:p w:rsidR="00375E1C" w:rsidRPr="00C6615E" w:rsidRDefault="00375E1C" w:rsidP="00375E1C">
      <w:pPr>
        <w:spacing w:before="120" w:after="120" w:line="276" w:lineRule="auto"/>
        <w:ind w:right="11" w:firstLine="567"/>
        <w:jc w:val="both"/>
        <w:rPr>
          <w:sz w:val="28"/>
          <w:szCs w:val="28"/>
          <w:lang w:val="nl-NL"/>
        </w:rPr>
      </w:pPr>
      <w:r w:rsidRPr="00C6615E">
        <w:rPr>
          <w:sz w:val="28"/>
          <w:szCs w:val="28"/>
          <w:lang w:val="nl-NL"/>
        </w:rPr>
        <w:t xml:space="preserve">Tuyên truyền, phổ biến nội dung liên quan đến cải cách hành chính trên </w:t>
      </w:r>
      <w:r>
        <w:rPr>
          <w:sz w:val="28"/>
          <w:szCs w:val="28"/>
          <w:lang w:val="nl-NL"/>
        </w:rPr>
        <w:t>cổng thông tin điện tử của nhà</w:t>
      </w:r>
      <w:r w:rsidRPr="00C6615E">
        <w:rPr>
          <w:sz w:val="28"/>
          <w:szCs w:val="28"/>
          <w:lang w:val="nl-NL"/>
        </w:rPr>
        <w:t xml:space="preserve"> </w:t>
      </w:r>
      <w:r>
        <w:rPr>
          <w:sz w:val="28"/>
          <w:szCs w:val="28"/>
          <w:lang w:val="nl-NL"/>
        </w:rPr>
        <w:t xml:space="preserve">trường, kết nối với đường link của Sở Giáo dục và Đào tạo </w:t>
      </w:r>
      <w:hyperlink r:id="rId6" w:history="1">
        <w:r w:rsidRPr="008D6D07">
          <w:rPr>
            <w:rStyle w:val="Hyperlink"/>
            <w:sz w:val="28"/>
            <w:szCs w:val="28"/>
          </w:rPr>
          <w:t>https://hcm.edu.vn/ban-tin-cai-cach-hanh-chinh-c41848.aspx</w:t>
        </w:r>
      </w:hyperlink>
      <w:r>
        <w:rPr>
          <w:sz w:val="28"/>
          <w:szCs w:val="28"/>
          <w:lang w:val="nl-NL"/>
        </w:rPr>
        <w:t xml:space="preserve">. </w:t>
      </w:r>
      <w:r w:rsidRPr="00C6615E">
        <w:rPr>
          <w:sz w:val="28"/>
          <w:szCs w:val="28"/>
          <w:lang w:val="nl-NL"/>
        </w:rPr>
        <w:t xml:space="preserve">Tất cả các văn bản có liên quan, các quy trình, biểu mẫu </w:t>
      </w:r>
      <w:r>
        <w:rPr>
          <w:sz w:val="28"/>
          <w:szCs w:val="28"/>
          <w:lang w:val="nl-NL"/>
        </w:rPr>
        <w:t>thủ tục hành chính</w:t>
      </w:r>
      <w:r w:rsidRPr="00C6615E">
        <w:rPr>
          <w:sz w:val="28"/>
          <w:szCs w:val="28"/>
          <w:lang w:val="nl-NL"/>
        </w:rPr>
        <w:t xml:space="preserve"> thuộc thẩm quyền giải quyết của </w:t>
      </w:r>
      <w:r>
        <w:rPr>
          <w:sz w:val="28"/>
          <w:szCs w:val="28"/>
          <w:lang w:val="nl-NL"/>
        </w:rPr>
        <w:t>nhà trường</w:t>
      </w:r>
      <w:r w:rsidRPr="00C6615E">
        <w:rPr>
          <w:sz w:val="28"/>
          <w:szCs w:val="28"/>
          <w:lang w:val="nl-NL"/>
        </w:rPr>
        <w:t xml:space="preserve"> </w:t>
      </w:r>
      <w:r>
        <w:rPr>
          <w:sz w:val="28"/>
          <w:szCs w:val="28"/>
          <w:lang w:val="nl-NL"/>
        </w:rPr>
        <w:t>phải</w:t>
      </w:r>
      <w:r w:rsidRPr="00C6615E">
        <w:rPr>
          <w:sz w:val="28"/>
          <w:szCs w:val="28"/>
          <w:lang w:val="nl-NL"/>
        </w:rPr>
        <w:t xml:space="preserve"> được thông tin công khai, đầy đủ và rộng rãi.</w:t>
      </w:r>
    </w:p>
    <w:p w:rsidR="00375E1C" w:rsidRDefault="00375E1C" w:rsidP="00375E1C">
      <w:pPr>
        <w:tabs>
          <w:tab w:val="center" w:pos="7655"/>
        </w:tabs>
        <w:spacing w:before="120" w:after="120" w:line="276" w:lineRule="auto"/>
        <w:ind w:firstLine="567"/>
        <w:jc w:val="both"/>
        <w:rPr>
          <w:sz w:val="28"/>
          <w:szCs w:val="28"/>
        </w:rPr>
      </w:pPr>
      <w:r w:rsidRPr="00C6615E">
        <w:rPr>
          <w:sz w:val="28"/>
          <w:szCs w:val="28"/>
          <w:lang w:val="vi-VN"/>
        </w:rPr>
        <w:t>Chủ động cung cấp, xây dựng các bản tin về những đổi mới trong công tác tuyển sinh, tuyển dụng của ngành giáo dục và đào tạo Thành phố và phối hợp với các cơ quan thông tấn, báo chí thực hiện tuyên truyền cho xã hội.</w:t>
      </w:r>
    </w:p>
    <w:p w:rsidR="00375E1C" w:rsidRPr="00B20748" w:rsidRDefault="00375E1C" w:rsidP="00375E1C">
      <w:pPr>
        <w:rPr>
          <w:b/>
          <w:sz w:val="28"/>
          <w:szCs w:val="28"/>
        </w:rPr>
      </w:pPr>
      <w:r w:rsidRPr="00B20748">
        <w:rPr>
          <w:b/>
          <w:sz w:val="28"/>
          <w:szCs w:val="28"/>
        </w:rPr>
        <w:t>III. NHẬN XÉT, ĐÁNH GIÁ</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375E1C" w:rsidRPr="009B6457" w:rsidRDefault="00375E1C" w:rsidP="009B6457">
      <w:pPr>
        <w:pStyle w:val="ListParagraph"/>
        <w:numPr>
          <w:ilvl w:val="0"/>
          <w:numId w:val="1"/>
        </w:numPr>
        <w:spacing w:before="120" w:after="120" w:line="276" w:lineRule="auto"/>
        <w:jc w:val="both"/>
        <w:rPr>
          <w:sz w:val="28"/>
          <w:szCs w:val="28"/>
        </w:rPr>
      </w:pPr>
      <w:r w:rsidRPr="009B6457">
        <w:rPr>
          <w:sz w:val="28"/>
          <w:szCs w:val="28"/>
        </w:rPr>
        <w:t>Những mặt làm được</w:t>
      </w:r>
    </w:p>
    <w:p w:rsidR="009B6457" w:rsidRPr="009B6457" w:rsidRDefault="009B6457" w:rsidP="009B6457">
      <w:pPr>
        <w:pStyle w:val="ListParagraph"/>
        <w:spacing w:before="120" w:after="120" w:line="276" w:lineRule="auto"/>
        <w:ind w:left="0" w:firstLine="786"/>
        <w:jc w:val="both"/>
        <w:rPr>
          <w:color w:val="FF0000"/>
          <w:sz w:val="28"/>
          <w:szCs w:val="28"/>
        </w:rPr>
      </w:pPr>
      <w:r>
        <w:rPr>
          <w:color w:val="FF0000"/>
          <w:sz w:val="28"/>
          <w:szCs w:val="28"/>
        </w:rPr>
        <w:t xml:space="preserve">Đẩy mạnh tuyên truyền, phổ biến giáo dục pháp luật trong sinh viên thông qua việc tổ chức học tập, các hội thi và các hình thức tuyên truyền khác, như: Tuyên truyền </w:t>
      </w:r>
      <w:r>
        <w:rPr>
          <w:color w:val="FF0000"/>
          <w:sz w:val="28"/>
          <w:szCs w:val="28"/>
        </w:rPr>
        <w:lastRenderedPageBreak/>
        <w:t xml:space="preserve">Tác hại của ma túy và thuốc lá, Ngày thế giới phòng chống </w:t>
      </w:r>
      <w:r w:rsidR="00A0326E">
        <w:rPr>
          <w:color w:val="FF0000"/>
          <w:sz w:val="28"/>
          <w:szCs w:val="28"/>
        </w:rPr>
        <w:t xml:space="preserve">HIV/AIDS, Tưởng nhớ nạn nhân tử xong vì tai nạn giao </w:t>
      </w:r>
      <w:r w:rsidR="0008417F">
        <w:rPr>
          <w:color w:val="FF0000"/>
          <w:sz w:val="28"/>
          <w:szCs w:val="28"/>
        </w:rPr>
        <w:t>thô</w:t>
      </w:r>
      <w:r w:rsidR="00A0326E">
        <w:rPr>
          <w:color w:val="FF0000"/>
          <w:sz w:val="28"/>
          <w:szCs w:val="28"/>
        </w:rPr>
        <w:t>ng</w:t>
      </w:r>
      <w:r w:rsidR="0008417F">
        <w:rPr>
          <w:color w:val="FF0000"/>
          <w:sz w:val="28"/>
          <w:szCs w:val="28"/>
        </w:rPr>
        <w:t>…</w:t>
      </w:r>
    </w:p>
    <w:p w:rsidR="00375E1C" w:rsidRPr="00A33107" w:rsidRDefault="00375E1C" w:rsidP="00375E1C">
      <w:pPr>
        <w:spacing w:before="120" w:after="120" w:line="276" w:lineRule="auto"/>
        <w:ind w:firstLine="426"/>
        <w:jc w:val="both"/>
        <w:rPr>
          <w:sz w:val="28"/>
          <w:szCs w:val="28"/>
          <w:lang w:val="es-ES_tradnl"/>
        </w:rPr>
      </w:pPr>
      <w:r w:rsidRPr="00A33107">
        <w:rPr>
          <w:sz w:val="28"/>
          <w:szCs w:val="28"/>
          <w:lang w:val="es-ES_tradnl"/>
        </w:rPr>
        <w:t xml:space="preserve">2. </w:t>
      </w:r>
      <w:r>
        <w:rPr>
          <w:sz w:val="28"/>
          <w:szCs w:val="28"/>
          <w:lang w:val="es-ES_tradnl"/>
        </w:rPr>
        <w:t>Những tồn tại, hạn chế, nguyên nhân</w:t>
      </w:r>
    </w:p>
    <w:p w:rsidR="00375E1C" w:rsidRPr="00A33107" w:rsidRDefault="00375E1C" w:rsidP="00375E1C">
      <w:pPr>
        <w:spacing w:before="120" w:after="120" w:line="276" w:lineRule="auto"/>
        <w:ind w:firstLine="426"/>
        <w:jc w:val="both"/>
        <w:rPr>
          <w:sz w:val="28"/>
          <w:szCs w:val="28"/>
          <w:lang w:val="es-ES_tradnl"/>
        </w:rPr>
      </w:pPr>
      <w:r w:rsidRPr="00A33107">
        <w:rPr>
          <w:sz w:val="28"/>
          <w:szCs w:val="28"/>
          <w:lang w:val="es-ES_tradnl"/>
        </w:rPr>
        <w:t xml:space="preserve">3. </w:t>
      </w:r>
      <w:r>
        <w:rPr>
          <w:sz w:val="28"/>
          <w:szCs w:val="28"/>
          <w:lang w:val="es-ES_tradnl"/>
        </w:rPr>
        <w:t>Giải pháp khắc phục</w:t>
      </w:r>
      <w:r w:rsidR="0008417F">
        <w:rPr>
          <w:sz w:val="28"/>
          <w:szCs w:val="28"/>
          <w:lang w:val="es-ES_tradnl"/>
        </w:rPr>
        <w:t>.</w:t>
      </w:r>
    </w:p>
    <w:p w:rsidR="00375E1C" w:rsidRDefault="00375E1C" w:rsidP="00375E1C">
      <w:pPr>
        <w:rPr>
          <w:b/>
          <w:sz w:val="28"/>
          <w:szCs w:val="28"/>
        </w:rPr>
      </w:pPr>
      <w:r w:rsidRPr="00B20748">
        <w:rPr>
          <w:b/>
          <w:sz w:val="28"/>
          <w:szCs w:val="28"/>
        </w:rPr>
        <w:t>IV. KIẾN NGHỊ, ĐỀ XUẤT</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F46B81" w:rsidRPr="00F46B81" w:rsidRDefault="00F46B81" w:rsidP="00F46B81">
      <w:pPr>
        <w:spacing w:before="120"/>
        <w:ind w:firstLine="567"/>
        <w:rPr>
          <w:color w:val="FF0000"/>
          <w:sz w:val="28"/>
          <w:szCs w:val="28"/>
        </w:rPr>
      </w:pPr>
      <w:r w:rsidRPr="00F46B81">
        <w:rPr>
          <w:color w:val="FF0000"/>
          <w:sz w:val="28"/>
          <w:szCs w:val="28"/>
        </w:rPr>
        <w:t>Không có</w:t>
      </w:r>
    </w:p>
    <w:p w:rsidR="00375E1C" w:rsidRPr="00B20748" w:rsidRDefault="00375E1C" w:rsidP="00F46B81">
      <w:pPr>
        <w:spacing w:before="120"/>
        <w:rPr>
          <w:b/>
          <w:sz w:val="28"/>
          <w:szCs w:val="28"/>
        </w:rPr>
      </w:pPr>
      <w:r w:rsidRPr="00B20748">
        <w:rPr>
          <w:b/>
          <w:sz w:val="28"/>
          <w:szCs w:val="28"/>
        </w:rPr>
        <w:t>V. PHƯƠNG HƯỚNG, NHIỆM VỤ THỜI GIAN SẮP TỚI</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92384D" w:rsidRDefault="00C600FF" w:rsidP="00C600FF">
      <w:pPr>
        <w:pStyle w:val="ListParagraph"/>
        <w:spacing w:before="120" w:after="120" w:line="276" w:lineRule="auto"/>
        <w:ind w:left="0" w:firstLine="786"/>
        <w:jc w:val="both"/>
      </w:pPr>
      <w:r>
        <w:t>Đẩy mạnh cải cách hành chính, tiếp tục</w:t>
      </w:r>
      <w:bookmarkStart w:id="0" w:name="_GoBack"/>
      <w:bookmarkEnd w:id="0"/>
      <w:r>
        <w:t xml:space="preserve"> ứng dụng công nghệ thông tin</w:t>
      </w:r>
    </w:p>
    <w:sectPr w:rsidR="0092384D" w:rsidSect="00042470">
      <w:pgSz w:w="12240" w:h="15840"/>
      <w:pgMar w:top="1134" w:right="99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B178E"/>
    <w:multiLevelType w:val="hybridMultilevel"/>
    <w:tmpl w:val="C124F812"/>
    <w:lvl w:ilvl="0" w:tplc="F7B694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E1C"/>
    <w:rsid w:val="00042470"/>
    <w:rsid w:val="0008417F"/>
    <w:rsid w:val="00090278"/>
    <w:rsid w:val="00174856"/>
    <w:rsid w:val="0018418A"/>
    <w:rsid w:val="002726E7"/>
    <w:rsid w:val="002C4FB6"/>
    <w:rsid w:val="00343C31"/>
    <w:rsid w:val="00375E1C"/>
    <w:rsid w:val="004A4C3C"/>
    <w:rsid w:val="00590491"/>
    <w:rsid w:val="006C5921"/>
    <w:rsid w:val="006F072F"/>
    <w:rsid w:val="007055F4"/>
    <w:rsid w:val="0077632C"/>
    <w:rsid w:val="007E63EB"/>
    <w:rsid w:val="009B6457"/>
    <w:rsid w:val="009F5BE1"/>
    <w:rsid w:val="00A0326E"/>
    <w:rsid w:val="00A363B5"/>
    <w:rsid w:val="00A53072"/>
    <w:rsid w:val="00A9305B"/>
    <w:rsid w:val="00C102CB"/>
    <w:rsid w:val="00C600FF"/>
    <w:rsid w:val="00C9679A"/>
    <w:rsid w:val="00CA78FD"/>
    <w:rsid w:val="00CB2CBB"/>
    <w:rsid w:val="00CC6208"/>
    <w:rsid w:val="00CF4369"/>
    <w:rsid w:val="00DD6CC4"/>
    <w:rsid w:val="00E11530"/>
    <w:rsid w:val="00E6691B"/>
    <w:rsid w:val="00EA7F48"/>
    <w:rsid w:val="00F435CE"/>
    <w:rsid w:val="00F46B81"/>
    <w:rsid w:val="00FA7B8E"/>
    <w:rsid w:val="00FC1FA2"/>
    <w:rsid w:val="00FD1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 w:type="paragraph" w:styleId="ListParagraph">
    <w:name w:val="List Paragraph"/>
    <w:basedOn w:val="Normal"/>
    <w:uiPriority w:val="34"/>
    <w:qFormat/>
    <w:rsid w:val="009B64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 w:type="paragraph" w:styleId="ListParagraph">
    <w:name w:val="List Paragraph"/>
    <w:basedOn w:val="Normal"/>
    <w:uiPriority w:val="34"/>
    <w:qFormat/>
    <w:rsid w:val="009B6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cm.edu.vn/ban-tin-cai-cach-hanh-chinh-c41848.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5</Pages>
  <Words>1305</Words>
  <Characters>7440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HA_TTGD</cp:lastModifiedBy>
  <cp:revision>16</cp:revision>
  <dcterms:created xsi:type="dcterms:W3CDTF">2020-10-02T10:47:00Z</dcterms:created>
  <dcterms:modified xsi:type="dcterms:W3CDTF">2020-10-04T10:59:00Z</dcterms:modified>
</cp:coreProperties>
</file>