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7B24" w:rsidRPr="00D81F88" w:rsidRDefault="00DE7B24" w:rsidP="00DE7B24">
      <w:pPr>
        <w:keepNext/>
        <w:tabs>
          <w:tab w:val="left" w:pos="13750"/>
        </w:tabs>
        <w:spacing w:before="120" w:after="120" w:line="360" w:lineRule="auto"/>
        <w:ind w:firstLine="720"/>
        <w:jc w:val="center"/>
        <w:outlineLvl w:val="0"/>
        <w:rPr>
          <w:rFonts w:cs="Times New Roman"/>
          <w:b/>
          <w:color w:val="000000"/>
          <w:sz w:val="26"/>
          <w:szCs w:val="26"/>
          <w:highlight w:val="white"/>
          <w:lang w:val="nl-NL" w:eastAsia="vi-VN"/>
        </w:rPr>
      </w:pPr>
      <w:bookmarkStart w:id="0" w:name="_Toc15467305"/>
      <w:bookmarkStart w:id="1" w:name="_Toc19083666"/>
      <w:r w:rsidRPr="00D81F88">
        <w:rPr>
          <w:rFonts w:cs="Times New Roman"/>
          <w:b/>
          <w:i/>
          <w:color w:val="000000"/>
          <w:sz w:val="26"/>
          <w:szCs w:val="26"/>
          <w:highlight w:val="white"/>
          <w:lang w:val="nl-NL"/>
        </w:rPr>
        <w:t>Bài</w:t>
      </w:r>
      <w:r w:rsidRPr="00D81F88">
        <w:rPr>
          <w:rFonts w:cs="Times New Roman"/>
          <w:b/>
          <w:i/>
          <w:color w:val="000000"/>
          <w:sz w:val="26"/>
          <w:szCs w:val="26"/>
          <w:highlight w:val="white"/>
          <w:lang w:val="pl-PL"/>
        </w:rPr>
        <w:t xml:space="preserve"> 3</w:t>
      </w:r>
      <w:bookmarkStart w:id="2" w:name="_Toc13575193"/>
      <w:r w:rsidRPr="00D81F88">
        <w:rPr>
          <w:rFonts w:cs="Times New Roman"/>
          <w:b/>
          <w:i/>
          <w:color w:val="000000"/>
          <w:sz w:val="26"/>
          <w:szCs w:val="26"/>
          <w:highlight w:val="white"/>
          <w:lang w:val="pl-PL"/>
        </w:rPr>
        <w:br/>
      </w:r>
      <w:r w:rsidRPr="00D81F88">
        <w:rPr>
          <w:rFonts w:cs="Times New Roman"/>
          <w:b/>
          <w:color w:val="000000"/>
          <w:sz w:val="26"/>
          <w:szCs w:val="26"/>
          <w:highlight w:val="white"/>
          <w:lang w:val="nl-NL" w:eastAsia="vi-VN"/>
        </w:rPr>
        <w:t>NHỮNG THÀNH TỰU CỦA CÁCH MẠNG</w:t>
      </w:r>
      <w:r w:rsidRPr="00D81F88">
        <w:rPr>
          <w:rFonts w:cs="Times New Roman"/>
          <w:b/>
          <w:color w:val="000000"/>
          <w:sz w:val="26"/>
          <w:szCs w:val="26"/>
          <w:highlight w:val="white"/>
          <w:lang w:val="nl-NL" w:eastAsia="vi-VN"/>
        </w:rPr>
        <w:br/>
        <w:t>VIỆT NAM DƯỚI SỰ LÃNH ĐẠO CỦA ĐẢNG</w:t>
      </w:r>
      <w:bookmarkEnd w:id="0"/>
      <w:bookmarkEnd w:id="1"/>
    </w:p>
    <w:p w:rsidR="00DE7B24" w:rsidRPr="00D81F88" w:rsidRDefault="00DE7B24" w:rsidP="00DE7B24">
      <w:pPr>
        <w:spacing w:before="120" w:after="120" w:line="360" w:lineRule="auto"/>
        <w:ind w:firstLine="720"/>
        <w:rPr>
          <w:rFonts w:cs="Times New Roman"/>
          <w:color w:val="000000"/>
          <w:sz w:val="26"/>
          <w:szCs w:val="26"/>
          <w:highlight w:val="white"/>
          <w:lang w:val="nl-NL" w:eastAsia="vi-VN"/>
        </w:rPr>
      </w:pPr>
    </w:p>
    <w:p w:rsidR="00DE7B24" w:rsidRPr="00D81F88" w:rsidRDefault="00DE7B24" w:rsidP="00DE7B24">
      <w:pPr>
        <w:keepNext/>
        <w:spacing w:before="120" w:after="120" w:line="360" w:lineRule="auto"/>
        <w:ind w:firstLine="720"/>
        <w:jc w:val="both"/>
        <w:outlineLvl w:val="1"/>
        <w:rPr>
          <w:rFonts w:cs="Times New Roman"/>
          <w:bCs/>
          <w:iCs/>
          <w:color w:val="000000"/>
          <w:sz w:val="26"/>
          <w:szCs w:val="26"/>
          <w:highlight w:val="white"/>
          <w:lang w:val="nl-NL" w:eastAsia="vi-VN"/>
        </w:rPr>
      </w:pPr>
      <w:bookmarkStart w:id="3" w:name="_Toc15467306"/>
      <w:bookmarkStart w:id="4" w:name="_Toc19083667"/>
      <w:r w:rsidRPr="00D81F88">
        <w:rPr>
          <w:rFonts w:cs="Times New Roman"/>
          <w:bCs/>
          <w:iCs/>
          <w:color w:val="000000"/>
          <w:sz w:val="26"/>
          <w:szCs w:val="26"/>
          <w:highlight w:val="white"/>
          <w:lang w:val="pl-PL"/>
        </w:rPr>
        <w:t xml:space="preserve">I. </w:t>
      </w:r>
      <w:bookmarkEnd w:id="2"/>
      <w:r w:rsidRPr="00D81F88">
        <w:rPr>
          <w:rFonts w:cs="Times New Roman"/>
          <w:bCs/>
          <w:iCs/>
          <w:color w:val="000000"/>
          <w:sz w:val="26"/>
          <w:szCs w:val="26"/>
          <w:highlight w:val="white"/>
          <w:lang w:val="nl-NL" w:eastAsia="vi-VN"/>
        </w:rPr>
        <w:t>SỰ RA ĐỜI VÀ LÃNH ĐẠO CỦA ĐẢNG CỘNG SẢN VIỆT NAM ĐỐI VỚI CÁCH MẠNG VIỆT NAM</w:t>
      </w:r>
      <w:bookmarkEnd w:id="3"/>
      <w:bookmarkEnd w:id="4"/>
    </w:p>
    <w:p w:rsidR="00DE7B24" w:rsidRPr="00D81F88" w:rsidRDefault="00DE7B24" w:rsidP="00DE7B24">
      <w:pPr>
        <w:keepNext/>
        <w:spacing w:before="120" w:after="120" w:line="360" w:lineRule="auto"/>
        <w:ind w:firstLine="720"/>
        <w:outlineLvl w:val="2"/>
        <w:rPr>
          <w:rFonts w:cs="Times New Roman"/>
          <w:b/>
          <w:color w:val="000000"/>
          <w:sz w:val="26"/>
          <w:szCs w:val="26"/>
          <w:highlight w:val="white"/>
          <w:lang w:val="pl-PL" w:eastAsia="vi-VN"/>
        </w:rPr>
      </w:pPr>
      <w:bookmarkStart w:id="5" w:name="_Toc15467307"/>
      <w:bookmarkStart w:id="6" w:name="_Toc19021227"/>
      <w:bookmarkStart w:id="7" w:name="_Toc19021499"/>
      <w:bookmarkStart w:id="8" w:name="_Toc19021702"/>
      <w:bookmarkStart w:id="9" w:name="_Toc19083668"/>
      <w:bookmarkStart w:id="10" w:name="_Toc13578786"/>
      <w:bookmarkStart w:id="11" w:name="_Toc13755053"/>
      <w:r w:rsidRPr="00D81F88">
        <w:rPr>
          <w:rFonts w:cs="Times New Roman"/>
          <w:b/>
          <w:color w:val="000000"/>
          <w:sz w:val="26"/>
          <w:szCs w:val="26"/>
          <w:highlight w:val="white"/>
          <w:lang w:val="pl-PL"/>
        </w:rPr>
        <w:t xml:space="preserve">1. </w:t>
      </w:r>
      <w:r w:rsidRPr="00D81F88">
        <w:rPr>
          <w:rFonts w:cs="Times New Roman"/>
          <w:b/>
          <w:color w:val="000000"/>
          <w:sz w:val="26"/>
          <w:szCs w:val="26"/>
          <w:highlight w:val="white"/>
          <w:lang w:val="pl-PL" w:eastAsia="vi-VN"/>
        </w:rPr>
        <w:t>Sự ra đời của Đảng Cộng sản Việt Nam</w:t>
      </w:r>
      <w:bookmarkEnd w:id="5"/>
      <w:bookmarkEnd w:id="6"/>
      <w:bookmarkEnd w:id="7"/>
      <w:bookmarkEnd w:id="8"/>
      <w:bookmarkEnd w:id="9"/>
    </w:p>
    <w:bookmarkEnd w:id="10"/>
    <w:bookmarkEnd w:id="11"/>
    <w:p w:rsidR="00DE7B24" w:rsidRPr="00D81F88" w:rsidRDefault="00DE7B24" w:rsidP="00DE7B24">
      <w:pPr>
        <w:tabs>
          <w:tab w:val="left" w:pos="540"/>
          <w:tab w:val="left" w:pos="4488"/>
        </w:tabs>
        <w:spacing w:before="120" w:after="120" w:line="360" w:lineRule="auto"/>
        <w:ind w:firstLine="720"/>
        <w:jc w:val="both"/>
        <w:rPr>
          <w:rFonts w:cs="Times New Roman"/>
          <w:b/>
          <w:bCs/>
          <w:i/>
          <w:color w:val="000000"/>
          <w:sz w:val="26"/>
          <w:szCs w:val="26"/>
          <w:highlight w:val="white"/>
          <w:lang w:val="pl-PL"/>
        </w:rPr>
      </w:pPr>
      <w:r w:rsidRPr="00D81F88">
        <w:rPr>
          <w:rFonts w:cs="Times New Roman"/>
          <w:b/>
          <w:bCs/>
          <w:i/>
          <w:color w:val="000000"/>
          <w:sz w:val="26"/>
          <w:szCs w:val="26"/>
          <w:highlight w:val="white"/>
          <w:lang w:val="pl-PL"/>
        </w:rPr>
        <w:t xml:space="preserve">a) Tình hình thế giới và Việt nam </w:t>
      </w:r>
      <w:r w:rsidRPr="00D81F88">
        <w:rPr>
          <w:rFonts w:cs="Times New Roman"/>
          <w:b/>
          <w:i/>
          <w:color w:val="000000"/>
          <w:sz w:val="26"/>
          <w:szCs w:val="26"/>
          <w:highlight w:val="white"/>
          <w:lang w:val="pl-PL"/>
        </w:rPr>
        <w:t>cuối thế kỷ XIX, đầu thế kỷ XX</w:t>
      </w:r>
    </w:p>
    <w:p w:rsidR="00DE7B24" w:rsidRPr="00D81F88" w:rsidRDefault="00DE7B24" w:rsidP="00DE7B24">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Tình hình thế giới</w:t>
      </w:r>
    </w:p>
    <w:p w:rsidR="00DE7B24" w:rsidRPr="00D81F88" w:rsidRDefault="00DE7B24" w:rsidP="00DE7B24">
      <w:pPr>
        <w:spacing w:line="360" w:lineRule="auto"/>
        <w:ind w:firstLine="720"/>
        <w:contextualSpacing/>
        <w:jc w:val="both"/>
        <w:textAlignment w:val="baseline"/>
        <w:rPr>
          <w:rFonts w:eastAsia="Calibri" w:cs="Times New Roman"/>
          <w:color w:val="000000"/>
          <w:sz w:val="26"/>
          <w:szCs w:val="26"/>
          <w:highlight w:val="white"/>
          <w:lang w:val="pl-PL"/>
        </w:rPr>
      </w:pPr>
      <w:r w:rsidRPr="00D81F88">
        <w:rPr>
          <w:rFonts w:cs="Times New Roman"/>
          <w:color w:val="000000"/>
          <w:sz w:val="26"/>
          <w:szCs w:val="26"/>
          <w:highlight w:val="white"/>
          <w:lang w:val="pl-PL"/>
        </w:rPr>
        <w:t>+ Cuối thế kỷ XIX, đầu thế kỷ XX tình hình thế giới có những chuyển biến sâu sắc.</w:t>
      </w:r>
      <w:r w:rsidRPr="00D81F88">
        <w:rPr>
          <w:rFonts w:eastAsia="Calibri" w:cs="Times New Roman"/>
          <w:color w:val="000000"/>
          <w:sz w:val="26"/>
          <w:szCs w:val="26"/>
          <w:highlight w:val="white"/>
          <w:lang w:val="pl-PL"/>
        </w:rPr>
        <w:t xml:space="preserve"> Chủ nghĩa tư bản đã chuyển từ giai đoạn tự do cạnh tranh sang giai đoạn đế quốc chủ nghĩa và tăng cường chính sách xâm lược, áp bức bóc lột nhân dân lao động trong nước và các dân tộc thuộc địa.</w:t>
      </w:r>
    </w:p>
    <w:p w:rsidR="00DE7B24" w:rsidRPr="00D81F88" w:rsidRDefault="00DE7B24" w:rsidP="00DE7B24">
      <w:pPr>
        <w:spacing w:line="360" w:lineRule="auto"/>
        <w:ind w:firstLine="720"/>
        <w:contextualSpacing/>
        <w:jc w:val="both"/>
        <w:textAlignment w:val="baseline"/>
        <w:rPr>
          <w:rFonts w:eastAsia="Calibri" w:cs="Times New Roman"/>
          <w:color w:val="000000"/>
          <w:sz w:val="26"/>
          <w:szCs w:val="26"/>
          <w:highlight w:val="white"/>
          <w:lang w:val="pl-PL"/>
        </w:rPr>
      </w:pPr>
      <w:r w:rsidRPr="00D81F88">
        <w:rPr>
          <w:rFonts w:eastAsia="Calibri" w:cs="Times New Roman"/>
          <w:color w:val="000000"/>
          <w:sz w:val="26"/>
          <w:szCs w:val="26"/>
          <w:highlight w:val="white"/>
          <w:lang w:val="pl-PL"/>
        </w:rPr>
        <w:t>Hậu quả chiến tranh xâm lược của chủ nghĩa đế quốc là sự thống trị tàn bạo của Chủ nghĩa đế quốc đã làm cho đời sống nhân dân lao động ở các nước thuộc địa trở nên cùng cực. Mâu thuẫn vốn có đã trở nên gay gắt hơn:</w:t>
      </w: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m</w:t>
      </w:r>
      <w:r w:rsidRPr="00D81F88">
        <w:rPr>
          <w:rFonts w:cs="Times New Roman"/>
          <w:color w:val="000000"/>
          <w:sz w:val="26"/>
          <w:szCs w:val="26"/>
          <w:highlight w:val="white"/>
          <w:lang w:val="pl-PL"/>
        </w:rPr>
        <w:t>âu thuẫn giữa các nước đế quốc với nhau, giữa đế quốc và các dân tộc bị lệ thuộc.</w:t>
      </w:r>
    </w:p>
    <w:p w:rsidR="00DE7B24" w:rsidRPr="00D81F88" w:rsidRDefault="00DE7B24" w:rsidP="00DE7B24">
      <w:pPr>
        <w:spacing w:line="360" w:lineRule="auto"/>
        <w:ind w:firstLine="720"/>
        <w:contextualSpacing/>
        <w:jc w:val="both"/>
        <w:textAlignment w:val="baseline"/>
        <w:rPr>
          <w:rFonts w:cs="Times New Roman"/>
          <w:color w:val="000000"/>
          <w:spacing w:val="-4"/>
          <w:sz w:val="26"/>
          <w:szCs w:val="26"/>
          <w:highlight w:val="white"/>
          <w:lang w:val="pl-PL"/>
        </w:rPr>
      </w:pPr>
      <w:r w:rsidRPr="00D81F88">
        <w:rPr>
          <w:rFonts w:eastAsia="Calibri" w:cs="Times New Roman"/>
          <w:color w:val="000000"/>
          <w:sz w:val="26"/>
          <w:szCs w:val="26"/>
          <w:highlight w:val="white"/>
          <w:lang w:val="pl-PL"/>
        </w:rPr>
        <w:t xml:space="preserve">+ </w:t>
      </w:r>
      <w:r w:rsidRPr="00D81F88">
        <w:rPr>
          <w:rFonts w:cs="Times New Roman"/>
          <w:color w:val="000000"/>
          <w:spacing w:val="-4"/>
          <w:sz w:val="26"/>
          <w:szCs w:val="26"/>
          <w:highlight w:val="white"/>
          <w:lang w:val="pl-PL"/>
        </w:rPr>
        <w:t xml:space="preserve">Đầu thế kỷ XX, V.I.Lênin đã bảo vệ và phát triển học thuyết Mác, lãnh đạo thắng lợi </w:t>
      </w:r>
      <w:r w:rsidRPr="00D81F88">
        <w:rPr>
          <w:rFonts w:cs="Times New Roman"/>
          <w:color w:val="000000"/>
          <w:spacing w:val="-4"/>
          <w:sz w:val="26"/>
          <w:szCs w:val="26"/>
          <w:highlight w:val="white"/>
          <w:lang w:val="vi-VN"/>
        </w:rPr>
        <w:t>c</w:t>
      </w:r>
      <w:r w:rsidRPr="00D81F88">
        <w:rPr>
          <w:rFonts w:cs="Times New Roman"/>
          <w:color w:val="000000"/>
          <w:spacing w:val="-4"/>
          <w:sz w:val="26"/>
          <w:szCs w:val="26"/>
          <w:highlight w:val="white"/>
          <w:lang w:val="pl-PL"/>
        </w:rPr>
        <w:t>ách mạng tháng Mười Nga năm 1917, mở ra xu thế chống đế quốc và giải phóng dân tộc trên toàn thế giới. Tháng 3-1919, Quốc tế Cộng sản ra đời, trở thành trung tâm lãnh đạo phong trào cộng sản, công nhân quốc tế, thúc đẩy sự truyền bá chủ nghĩa Mác-Lênin trên toàn thế giới. Hàng chục đảng cộng sản đã ra đời ở nhiều nước trên thế giới</w:t>
      </w:r>
      <w:r w:rsidRPr="00D81F88">
        <w:rPr>
          <w:rFonts w:cs="Times New Roman"/>
          <w:color w:val="000000"/>
          <w:spacing w:val="-4"/>
          <w:sz w:val="26"/>
          <w:szCs w:val="26"/>
          <w:highlight w:val="white"/>
          <w:vertAlign w:val="superscript"/>
          <w:lang w:val="pl-PL"/>
        </w:rPr>
        <w:footnoteReference w:id="1"/>
      </w:r>
      <w:r w:rsidRPr="00D81F88">
        <w:rPr>
          <w:rFonts w:cs="Times New Roman"/>
          <w:color w:val="000000"/>
          <w:spacing w:val="-4"/>
          <w:sz w:val="26"/>
          <w:szCs w:val="26"/>
          <w:highlight w:val="white"/>
          <w:lang w:val="pl-PL"/>
        </w:rPr>
        <w:t>.</w:t>
      </w:r>
    </w:p>
    <w:p w:rsidR="00DE7B24" w:rsidRPr="00D81F88" w:rsidRDefault="00DE7B24" w:rsidP="00DE7B24">
      <w:pPr>
        <w:spacing w:line="360" w:lineRule="auto"/>
        <w:ind w:firstLine="720"/>
        <w:contextualSpacing/>
        <w:jc w:val="both"/>
        <w:textAlignment w:val="baseline"/>
        <w:rPr>
          <w:rFonts w:cs="Times New Roman"/>
          <w:color w:val="000000"/>
          <w:spacing w:val="-4"/>
          <w:sz w:val="26"/>
          <w:szCs w:val="26"/>
          <w:highlight w:val="white"/>
          <w:lang w:val="pl-PL"/>
        </w:rPr>
      </w:pPr>
      <w:r w:rsidRPr="00D81F88">
        <w:rPr>
          <w:rFonts w:cs="Times New Roman"/>
          <w:color w:val="000000"/>
          <w:spacing w:val="-4"/>
          <w:sz w:val="26"/>
          <w:szCs w:val="26"/>
          <w:highlight w:val="white"/>
          <w:lang w:val="pl-PL"/>
        </w:rPr>
        <w:lastRenderedPageBreak/>
        <w:t xml:space="preserve">+ </w:t>
      </w:r>
      <w:r w:rsidRPr="00D81F88">
        <w:rPr>
          <w:rFonts w:cs="Times New Roman"/>
          <w:color w:val="000000"/>
          <w:sz w:val="26"/>
          <w:szCs w:val="26"/>
          <w:highlight w:val="white"/>
          <w:lang w:val="pl-PL"/>
        </w:rPr>
        <w:t xml:space="preserve">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 </w:t>
      </w:r>
    </w:p>
    <w:p w:rsidR="00DE7B24" w:rsidRPr="00D81F88" w:rsidRDefault="00DE7B24" w:rsidP="00DE7B24">
      <w:pPr>
        <w:tabs>
          <w:tab w:val="left" w:pos="540"/>
          <w:tab w:val="left" w:pos="4488"/>
        </w:tabs>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 xml:space="preserve">- Tình hình Việt Nam </w:t>
      </w:r>
    </w:p>
    <w:p w:rsidR="00DE7B24" w:rsidRPr="00D81F88" w:rsidRDefault="00DE7B24" w:rsidP="00DE7B24">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Từ năm 1858, thực dân Pháp xâm lược Việt Nam. Triều đình nhà Nguyễn từng bước thất bại và cuối cùng phải ký Hiệp ước Pa-tơ-nôt (6-1884) chấp nhận sự thống trị của thực dân Pháp ở toàn cõi Việt Nam. Từ đó, </w:t>
      </w:r>
      <w:r w:rsidRPr="00D81F88">
        <w:rPr>
          <w:rFonts w:cs="Times New Roman"/>
          <w:color w:val="000000"/>
          <w:sz w:val="26"/>
          <w:szCs w:val="26"/>
          <w:highlight w:val="white"/>
          <w:lang w:val="vi-VN"/>
        </w:rPr>
        <w:t>t</w:t>
      </w:r>
      <w:r w:rsidRPr="00D81F88">
        <w:rPr>
          <w:rFonts w:cs="Times New Roman"/>
          <w:color w:val="000000"/>
          <w:sz w:val="26"/>
          <w:szCs w:val="26"/>
          <w:highlight w:val="white"/>
          <w:lang w:val="pl-PL"/>
        </w:rPr>
        <w:t xml:space="preserve">hực dân Pháp thực hiện chính sách cai trị trên tất cả các lĩnh vực: </w:t>
      </w:r>
    </w:p>
    <w:p w:rsidR="00DE7B24" w:rsidRPr="00D81F88" w:rsidRDefault="00DE7B24" w:rsidP="00DE7B24">
      <w:pPr>
        <w:tabs>
          <w:tab w:val="left" w:pos="540"/>
          <w:tab w:val="left" w:pos="4488"/>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z w:val="26"/>
          <w:szCs w:val="26"/>
          <w:highlight w:val="white"/>
          <w:lang w:val="pl-PL"/>
        </w:rPr>
        <w:t>+</w:t>
      </w:r>
      <w:r w:rsidRPr="00D81F88">
        <w:rPr>
          <w:rFonts w:cs="Times New Roman"/>
          <w:i/>
          <w:color w:val="000000"/>
          <w:spacing w:val="-2"/>
          <w:sz w:val="26"/>
          <w:szCs w:val="26"/>
          <w:highlight w:val="white"/>
          <w:lang w:val="pl-PL"/>
        </w:rPr>
        <w:t>Về chính trị,</w:t>
      </w:r>
      <w:r w:rsidRPr="00D81F88">
        <w:rPr>
          <w:rFonts w:cs="Times New Roman"/>
          <w:color w:val="000000"/>
          <w:spacing w:val="-2"/>
          <w:sz w:val="26"/>
          <w:szCs w:val="26"/>
          <w:highlight w:val="white"/>
          <w:lang w:val="pl-PL"/>
        </w:rPr>
        <w:t xml:space="preserve"> thực dân Pháp thi hành chính sách cai trị trực tiếp ở Đông Dương. Với chính sách “chia để trị”. </w:t>
      </w:r>
    </w:p>
    <w:p w:rsidR="00DE7B24" w:rsidRPr="00D81F88" w:rsidRDefault="00DE7B24" w:rsidP="00DE7B24">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pacing w:val="-2"/>
          <w:sz w:val="26"/>
          <w:szCs w:val="26"/>
          <w:highlight w:val="white"/>
          <w:lang w:val="pl-PL"/>
        </w:rPr>
        <w:t>+</w:t>
      </w:r>
      <w:r w:rsidRPr="00D81F88">
        <w:rPr>
          <w:rFonts w:cs="Times New Roman"/>
          <w:i/>
          <w:color w:val="000000"/>
          <w:sz w:val="26"/>
          <w:szCs w:val="26"/>
          <w:highlight w:val="white"/>
          <w:lang w:val="pl-PL"/>
        </w:rPr>
        <w:t xml:space="preserve">Về kinh tế, </w:t>
      </w:r>
      <w:r w:rsidRPr="00D81F88">
        <w:rPr>
          <w:rFonts w:cs="Times New Roman"/>
          <w:color w:val="000000"/>
          <w:sz w:val="26"/>
          <w:szCs w:val="26"/>
          <w:highlight w:val="white"/>
          <w:lang w:val="pl-PL"/>
        </w:rPr>
        <w:t>thực dân Pháp tiến hành cuộc khai thác thuộc địa Đông Dương lần thứ nhất (1897-1914), lần thứ hai (1919-1929),đầu tư lập các đồn điền cao su, cà phê, chè...;</w:t>
      </w:r>
    </w:p>
    <w:p w:rsidR="00DE7B24" w:rsidRPr="00D81F88" w:rsidRDefault="00DE7B24" w:rsidP="00DE7B24">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i/>
          <w:color w:val="000000"/>
          <w:sz w:val="26"/>
          <w:szCs w:val="26"/>
          <w:highlight w:val="white"/>
          <w:lang w:val="pl-PL"/>
        </w:rPr>
        <w:t>Về văn hoá,</w:t>
      </w:r>
      <w:r w:rsidRPr="00D81F88">
        <w:rPr>
          <w:rFonts w:cs="Times New Roman"/>
          <w:color w:val="000000"/>
          <w:sz w:val="26"/>
          <w:szCs w:val="26"/>
          <w:highlight w:val="white"/>
          <w:lang w:val="pl-PL"/>
        </w:rPr>
        <w:t xml:space="preserve"> thực dân Pháp thực hiện chính sách ngu dân, nô dịch.</w:t>
      </w:r>
    </w:p>
    <w:p w:rsidR="00DE7B24" w:rsidRPr="00D81F88" w:rsidRDefault="00DE7B24" w:rsidP="00DE7B24">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ml:space="preserve">- Dưới sự thống trị của thực dân Pháp,tính chất xã hội Việt Nam đã thay </w:t>
      </w:r>
      <w:r w:rsidRPr="00D81F88">
        <w:rPr>
          <w:rFonts w:cs="Times New Roman"/>
          <w:color w:val="000000"/>
          <w:sz w:val="26"/>
          <w:szCs w:val="26"/>
          <w:highlight w:val="white"/>
          <w:lang w:val="vi-VN"/>
        </w:rPr>
        <w:t>đổi:</w:t>
      </w:r>
    </w:p>
    <w:p w:rsidR="00DE7B24" w:rsidRPr="00D81F88" w:rsidRDefault="00DE7B24" w:rsidP="00DE7B24">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Tính chất xã hội Việt Nam từ xã hội phong kiến trở thành xã hội thuộc địa, nửa phong kiến. </w:t>
      </w:r>
    </w:p>
    <w:p w:rsidR="00DE7B24" w:rsidRPr="00D81F88" w:rsidRDefault="00DE7B24" w:rsidP="00DE7B24">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D81F88">
        <w:rPr>
          <w:rFonts w:eastAsia="Calibri" w:cs="Times New Roman"/>
          <w:color w:val="000000"/>
          <w:sz w:val="26"/>
          <w:szCs w:val="26"/>
          <w:highlight w:val="white"/>
          <w:lang w:val="pl-PL"/>
        </w:rPr>
        <w:t>+ Mâu thuẫn cơ bản trong xã hội Việt Nam: Mâu thuẫn cơ bản giữa nhân dân, chủ yếu là nông dân với giai cấp địa chủ phong kiến và mâu thuẫn giữa toàn thể dân tộc Việt Nam với thực dân Pháp xâm lược.</w:t>
      </w:r>
    </w:p>
    <w:p w:rsidR="00DE7B24" w:rsidRPr="00D81F88" w:rsidRDefault="00DE7B24" w:rsidP="00DE7B24">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 xml:space="preserve"> </w:t>
      </w:r>
      <w:r w:rsidRPr="00D81F88">
        <w:rPr>
          <w:rFonts w:eastAsia="Calibri" w:cs="Times New Roman"/>
          <w:color w:val="000000"/>
          <w:sz w:val="26"/>
          <w:szCs w:val="26"/>
          <w:highlight w:val="white"/>
          <w:lang w:val="pl-PL"/>
        </w:rPr>
        <w:t xml:space="preserve">Dưới tác động của chính sách cai trị của thực dân Pháp </w:t>
      </w:r>
      <w:r w:rsidRPr="00D81F88">
        <w:rPr>
          <w:rFonts w:eastAsia="Calibri" w:cs="Times New Roman"/>
          <w:color w:val="000000"/>
          <w:sz w:val="26"/>
          <w:szCs w:val="26"/>
          <w:highlight w:val="white"/>
          <w:lang w:val="vi-VN"/>
        </w:rPr>
        <w:t>trên các mặt:</w:t>
      </w:r>
      <w:r w:rsidRPr="00D81F88">
        <w:rPr>
          <w:rFonts w:eastAsia="Calibri" w:cs="Times New Roman"/>
          <w:color w:val="000000"/>
          <w:sz w:val="26"/>
          <w:szCs w:val="26"/>
          <w:highlight w:val="white"/>
          <w:lang w:val="pl-PL"/>
        </w:rPr>
        <w:t xml:space="preserve"> kinh tế, chính </w:t>
      </w:r>
      <w:r w:rsidRPr="00D81F88">
        <w:rPr>
          <w:rFonts w:eastAsia="Calibri" w:cs="Times New Roman"/>
          <w:color w:val="000000"/>
          <w:sz w:val="26"/>
          <w:szCs w:val="26"/>
          <w:highlight w:val="white"/>
          <w:lang w:val="vi-VN"/>
        </w:rPr>
        <w:t>trị,....</w:t>
      </w:r>
      <w:r w:rsidRPr="00D81F88">
        <w:rPr>
          <w:rFonts w:eastAsia="Calibri" w:cs="Times New Roman"/>
          <w:color w:val="000000"/>
          <w:sz w:val="26"/>
          <w:szCs w:val="26"/>
          <w:highlight w:val="white"/>
          <w:lang w:val="pl-PL"/>
        </w:rPr>
        <w:t>Xã hội Việt Nam đã diễn ra quá trình phân hóa giai cấp sâu sắc. Ngoài hai giai cấp cũ (địa chủ và nông dân), xuất hiện thêm các giai cấp mới (công nhân, tư sản, tiểu tư sản), hình thành một cơ cấu 5 giai cấp có quan hệ với nhau. Mỗi giai cấp có vị trí kinh tế, địa vị xã hội, và thái độ chính trị khác nhau.</w:t>
      </w:r>
    </w:p>
    <w:p w:rsidR="00DE7B24" w:rsidRPr="00D81F88" w:rsidRDefault="00DE7B24" w:rsidP="00DE7B24">
      <w:pPr>
        <w:pStyle w:val="ListParagraph"/>
        <w:numPr>
          <w:ilvl w:val="0"/>
          <w:numId w:val="1"/>
        </w:numPr>
        <w:tabs>
          <w:tab w:val="left" w:pos="540"/>
        </w:tabs>
        <w:spacing w:after="0" w:line="360" w:lineRule="auto"/>
        <w:ind w:left="-90" w:firstLine="720"/>
        <w:jc w:val="both"/>
        <w:rPr>
          <w:rFonts w:eastAsia="Batang" w:cs="Times New Roman"/>
          <w:color w:val="000000"/>
          <w:sz w:val="26"/>
          <w:szCs w:val="26"/>
          <w:highlight w:val="white"/>
          <w:lang w:val="pl-PL"/>
        </w:rPr>
      </w:pPr>
      <w:r w:rsidRPr="00D81F88">
        <w:rPr>
          <w:rFonts w:eastAsia="Calibri" w:cs="Times New Roman"/>
          <w:color w:val="000000"/>
          <w:sz w:val="26"/>
          <w:szCs w:val="26"/>
          <w:highlight w:val="white"/>
          <w:lang w:val="vi-VN"/>
        </w:rPr>
        <w:t xml:space="preserve"> Các phong tròa yêu nước Việt Nam: </w:t>
      </w:r>
      <w:r w:rsidRPr="00D81F88">
        <w:rPr>
          <w:rFonts w:eastAsia="Batang" w:cs="Times New Roman"/>
          <w:color w:val="000000"/>
          <w:sz w:val="26"/>
          <w:szCs w:val="26"/>
          <w:highlight w:val="white"/>
          <w:lang w:val="pl-PL"/>
        </w:rPr>
        <w:t xml:space="preserve">Ở khắp mọi nơi, các giai cấp, tầng lớp trong xã hội đều đứng lên đấu tranh với mục tiêu đánh đuổi thực dân Pháp và xây dựng lại đất </w:t>
      </w:r>
      <w:r w:rsidRPr="00D81F88">
        <w:rPr>
          <w:rFonts w:eastAsia="Batang" w:cs="Times New Roman"/>
          <w:color w:val="000000"/>
          <w:sz w:val="26"/>
          <w:szCs w:val="26"/>
          <w:highlight w:val="white"/>
          <w:lang w:val="pl-PL"/>
        </w:rPr>
        <w:lastRenderedPageBreak/>
        <w:t>nư</w:t>
      </w:r>
      <w:r w:rsidRPr="00D81F88">
        <w:rPr>
          <w:rFonts w:eastAsia="Batang" w:cs="Times New Roman"/>
          <w:color w:val="000000"/>
          <w:sz w:val="26"/>
          <w:szCs w:val="26"/>
          <w:highlight w:val="white"/>
          <w:lang w:val="pl-PL"/>
        </w:rPr>
        <w:softHyphen/>
        <w:t>ớc theo quan điểm lập trư</w:t>
      </w:r>
      <w:r w:rsidRPr="00D81F88">
        <w:rPr>
          <w:rFonts w:eastAsia="Batang" w:cs="Times New Roman"/>
          <w:color w:val="000000"/>
          <w:sz w:val="26"/>
          <w:szCs w:val="26"/>
          <w:highlight w:val="white"/>
          <w:lang w:val="pl-PL"/>
        </w:rPr>
        <w:softHyphen/>
        <w:t xml:space="preserve">ờng của giai cấp mình như: </w:t>
      </w:r>
      <w:r w:rsidRPr="00D81F88">
        <w:rPr>
          <w:rFonts w:cs="Times New Roman"/>
          <w:color w:val="000000"/>
          <w:sz w:val="26"/>
          <w:szCs w:val="26"/>
          <w:highlight w:val="white"/>
          <w:lang w:val="pl-PL"/>
        </w:rPr>
        <w:t xml:space="preserve">Ở Nam Kỳ có các cuộc khởi nghĩa dưới sự lãnh đạo của Trương Công Định, Thủ khoa Huân, Nguyễn Trung Trực... </w:t>
      </w:r>
      <w:r w:rsidRPr="00D81F88">
        <w:rPr>
          <w:rFonts w:eastAsia="Batang" w:cs="Times New Roman"/>
          <w:color w:val="000000"/>
          <w:sz w:val="26"/>
          <w:szCs w:val="26"/>
          <w:highlight w:val="white"/>
          <w:lang w:val="pl-PL"/>
        </w:rPr>
        <w:t>; Cuộc khởi nghĩa</w:t>
      </w:r>
      <w:r w:rsidRPr="00D81F88">
        <w:rPr>
          <w:rFonts w:cs="Times New Roman"/>
          <w:color w:val="000000"/>
          <w:sz w:val="26"/>
          <w:szCs w:val="26"/>
          <w:highlight w:val="white"/>
          <w:lang w:val="vi-VN"/>
        </w:rPr>
        <w:t xml:space="preserve"> Hương Khê</w:t>
      </w:r>
      <w:r w:rsidRPr="00D81F88">
        <w:rPr>
          <w:rFonts w:cs="Times New Roman"/>
          <w:color w:val="000000"/>
          <w:sz w:val="26"/>
          <w:szCs w:val="26"/>
          <w:highlight w:val="white"/>
          <w:lang w:val="pl-PL"/>
        </w:rPr>
        <w:t>,</w:t>
      </w:r>
      <w:r w:rsidRPr="00D81F88">
        <w:rPr>
          <w:rFonts w:cs="Times New Roman"/>
          <w:color w:val="000000"/>
          <w:sz w:val="26"/>
          <w:szCs w:val="26"/>
          <w:highlight w:val="white"/>
          <w:lang w:val="vi-VN"/>
        </w:rPr>
        <w:t xml:space="preserve"> Ba Đình</w:t>
      </w: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Bãi Sậy</w:t>
      </w:r>
      <w:r w:rsidRPr="00D81F88">
        <w:rPr>
          <w:rFonts w:cs="Times New Roman"/>
          <w:color w:val="000000"/>
          <w:sz w:val="26"/>
          <w:szCs w:val="26"/>
          <w:highlight w:val="white"/>
          <w:lang w:val="pl-PL"/>
        </w:rPr>
        <w:t xml:space="preserve">, khởi nghĩa Yên Thế (1884-1913); Đầu thế kỷ XX phong trào yêu nước theo khuynh hướng tư sản tiêu biểu như: phong trào Đông Du do Phan Bội Châu lãnh đạo; Khuynh hướng cải cách dân chủ do Phan Châu Trinh tổ chức (1906-1908); Phong trào Đông Kinh Nghĩa Thục, Hà Nội (1907). </w:t>
      </w:r>
    </w:p>
    <w:p w:rsidR="00DE7B24" w:rsidRPr="00D81F88" w:rsidRDefault="00DE7B24" w:rsidP="00DE7B24">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Nhìn chung, phong trào cách mạng Việt Nam cuối thế kỷ XIX, đầu thế kỷ XX rơi vào tình trạng khủng hoảng, bế tắc về đường lối cứu nước và giai cấp lãnh đạo cách mạng, ví như đi “</w:t>
      </w:r>
      <w:r w:rsidRPr="00D81F88">
        <w:rPr>
          <w:rFonts w:cs="Times New Roman"/>
          <w:i/>
          <w:color w:val="000000"/>
          <w:sz w:val="26"/>
          <w:szCs w:val="26"/>
          <w:highlight w:val="white"/>
          <w:lang w:val="pl-PL"/>
        </w:rPr>
        <w:t>trong đêm tối không có đường ra</w:t>
      </w:r>
      <w:r w:rsidRPr="00D81F88">
        <w:rPr>
          <w:rFonts w:cs="Times New Roman"/>
          <w:color w:val="000000"/>
          <w:sz w:val="26"/>
          <w:szCs w:val="26"/>
          <w:highlight w:val="white"/>
          <w:lang w:val="pl-PL"/>
        </w:rPr>
        <w:t xml:space="preserve">”. </w:t>
      </w:r>
    </w:p>
    <w:p w:rsidR="00DE7B24" w:rsidRPr="00D81F88" w:rsidRDefault="00DE7B24" w:rsidP="00DE7B24">
      <w:pPr>
        <w:tabs>
          <w:tab w:val="left" w:pos="540"/>
          <w:tab w:val="left" w:pos="4488"/>
        </w:tabs>
        <w:spacing w:before="120" w:after="120" w:line="360" w:lineRule="auto"/>
        <w:ind w:firstLine="720"/>
        <w:jc w:val="both"/>
        <w:rPr>
          <w:rFonts w:cs="Times New Roman"/>
          <w:b/>
          <w:i/>
          <w:color w:val="000000"/>
          <w:sz w:val="26"/>
          <w:szCs w:val="26"/>
          <w:highlight w:val="white"/>
          <w:lang w:val="pl-PL"/>
        </w:rPr>
      </w:pPr>
      <w:bookmarkStart w:id="12" w:name="_Toc13578787"/>
      <w:bookmarkStart w:id="13" w:name="_Toc13755054"/>
      <w:r w:rsidRPr="00D81F88">
        <w:rPr>
          <w:rFonts w:cs="Times New Roman"/>
          <w:b/>
          <w:i/>
          <w:color w:val="000000"/>
          <w:sz w:val="26"/>
          <w:szCs w:val="26"/>
          <w:highlight w:val="white"/>
          <w:lang w:val="pl-PL"/>
        </w:rPr>
        <w:t>b) Nguyễn Ái Quốc đến với chủ nghĩa Mác-Lênin, chuẩn bị thành lập Đảng</w:t>
      </w:r>
      <w:bookmarkEnd w:id="12"/>
      <w:bookmarkEnd w:id="13"/>
    </w:p>
    <w:p w:rsidR="00DE7B24" w:rsidRPr="00D81F88" w:rsidRDefault="00DE7B24" w:rsidP="00DE7B24">
      <w:pPr>
        <w:tabs>
          <w:tab w:val="left" w:pos="540"/>
          <w:tab w:val="left" w:pos="4488"/>
        </w:tabs>
        <w:spacing w:before="120" w:after="120" w:line="360" w:lineRule="auto"/>
        <w:ind w:firstLine="720"/>
        <w:jc w:val="both"/>
        <w:rPr>
          <w:rFonts w:cs="Times New Roman"/>
          <w:color w:val="000000"/>
          <w:sz w:val="26"/>
          <w:szCs w:val="26"/>
          <w:highlight w:val="white"/>
          <w:lang w:val="vi-VN"/>
        </w:rPr>
      </w:pPr>
      <w:bookmarkStart w:id="14" w:name="_Toc13578788"/>
      <w:bookmarkStart w:id="15" w:name="_Toc13755055"/>
      <w:r w:rsidRPr="00D81F88">
        <w:rPr>
          <w:rFonts w:cs="Times New Roman"/>
          <w:color w:val="000000"/>
          <w:sz w:val="26"/>
          <w:szCs w:val="26"/>
          <w:highlight w:val="white"/>
          <w:lang w:val="pl-PL"/>
        </w:rPr>
        <w:t xml:space="preserve">- Ngày 5-6-1911, lãnh tụ Nguyễn Ái Quốc ra nước ngoài tìm đường cứu </w:t>
      </w:r>
      <w:r w:rsidRPr="00D81F88">
        <w:rPr>
          <w:rFonts w:cs="Times New Roman"/>
          <w:color w:val="000000"/>
          <w:sz w:val="26"/>
          <w:szCs w:val="26"/>
          <w:highlight w:val="white"/>
          <w:lang w:val="vi-VN"/>
        </w:rPr>
        <w:t>nước.</w:t>
      </w:r>
    </w:p>
    <w:p w:rsidR="00DE7B24" w:rsidRPr="00D81F88" w:rsidRDefault="00DE7B24" w:rsidP="00DE7B24">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Năm 1917, cách mạng Tháng Mười Nga thành công, Nguyễn Tất Thành đã hướng theo con đường cách mạng Tháng Mười và chịu ảnh hưởng của cuộc cách mạng vĩ đại đó.</w:t>
      </w:r>
    </w:p>
    <w:p w:rsidR="00DE7B24" w:rsidRPr="00D81F88" w:rsidRDefault="00DE7B24" w:rsidP="00DE7B24">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Năm 1919, với tên mới là Nguyễn Ái Quốc, Người gửi tới hội nghị vécxay (Pháp) bản yêu sách đòi chính phủ Pháp thừa nhận quyền tự do dân chủ, bình đẳng cho nhân dân Việt Nam.</w:t>
      </w:r>
    </w:p>
    <w:p w:rsidR="00DE7B24" w:rsidRPr="00D81F88" w:rsidRDefault="00DE7B24" w:rsidP="00DE7B24">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Tháng 7 năm 1920, Nguyễn Ái Quốc được đọc bản “</w:t>
      </w:r>
      <w:r w:rsidRPr="00D81F88">
        <w:rPr>
          <w:rFonts w:cs="Times New Roman"/>
          <w:i/>
          <w:color w:val="000000"/>
          <w:sz w:val="26"/>
          <w:szCs w:val="26"/>
          <w:highlight w:val="white"/>
          <w:lang w:val="pl-PL"/>
        </w:rPr>
        <w:t>Sơ thảo lần thứ nhất những Luận cương về vấn đề dân tộc và vấn đề thuộc địa</w:t>
      </w:r>
      <w:r w:rsidRPr="00D81F88">
        <w:rPr>
          <w:rFonts w:cs="Times New Roman"/>
          <w:color w:val="000000"/>
          <w:sz w:val="26"/>
          <w:szCs w:val="26"/>
          <w:highlight w:val="white"/>
          <w:lang w:val="pl-PL"/>
        </w:rPr>
        <w:t xml:space="preserve">” của V.I.Lênin. Cuối tháng 12-1920, Người bỏ phiếu tán thành Quốc tế Cộng sản, tham gia thành lập Đảng Cộng sản Pháp. Đây là bước chuyển về chất trong lập trường chính trị của Nguyễn Ái Quốc. </w:t>
      </w:r>
    </w:p>
    <w:p w:rsidR="00DE7B24" w:rsidRPr="00D81F88" w:rsidRDefault="00DE7B24" w:rsidP="00DE7B24">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pacing w:val="-2"/>
          <w:sz w:val="26"/>
          <w:szCs w:val="26"/>
          <w:highlight w:val="white"/>
          <w:lang w:val="pl-PL"/>
        </w:rPr>
        <w:t xml:space="preserve">Tháng 6-1925, Người thành lập </w:t>
      </w:r>
      <w:r w:rsidRPr="00D81F88">
        <w:rPr>
          <w:rFonts w:cs="Times New Roman"/>
          <w:i/>
          <w:color w:val="000000"/>
          <w:spacing w:val="-2"/>
          <w:sz w:val="26"/>
          <w:szCs w:val="26"/>
          <w:highlight w:val="white"/>
          <w:lang w:val="pl-PL"/>
        </w:rPr>
        <w:t>Hội Việt Nam cách mạng thanh niên</w:t>
      </w:r>
      <w:r w:rsidRPr="00D81F88">
        <w:rPr>
          <w:rFonts w:cs="Times New Roman"/>
          <w:color w:val="000000"/>
          <w:spacing w:val="-2"/>
          <w:sz w:val="26"/>
          <w:szCs w:val="26"/>
          <w:highlight w:val="white"/>
          <w:lang w:val="pl-PL"/>
        </w:rPr>
        <w:t xml:space="preserve">, mở nhiều lớp huấn luyện cán bộ, trực tiếp giảng bài về chủ nghĩa Mác-Lênin và con đường cách mạng giải phóng dân tộc. </w:t>
      </w:r>
    </w:p>
    <w:p w:rsidR="00DE7B24" w:rsidRPr="00D81F88" w:rsidRDefault="00DE7B24" w:rsidP="00DE7B24">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pacing w:val="-2"/>
          <w:sz w:val="26"/>
          <w:szCs w:val="26"/>
          <w:highlight w:val="white"/>
          <w:lang w:val="pl-PL"/>
        </w:rPr>
        <w:t xml:space="preserve">Từ năm 1928, </w:t>
      </w:r>
      <w:r w:rsidRPr="00D81F88">
        <w:rPr>
          <w:rFonts w:cs="Times New Roman"/>
          <w:i/>
          <w:color w:val="000000"/>
          <w:spacing w:val="-2"/>
          <w:sz w:val="26"/>
          <w:szCs w:val="26"/>
          <w:highlight w:val="white"/>
          <w:lang w:val="pl-PL"/>
        </w:rPr>
        <w:t xml:space="preserve">Hội Việt Nam Cách mạng Thanh niên </w:t>
      </w:r>
      <w:r w:rsidRPr="00D81F88">
        <w:rPr>
          <w:rFonts w:cs="Times New Roman"/>
          <w:color w:val="000000"/>
          <w:spacing w:val="-2"/>
          <w:sz w:val="26"/>
          <w:szCs w:val="26"/>
          <w:highlight w:val="white"/>
          <w:lang w:val="pl-PL"/>
        </w:rPr>
        <w:t xml:space="preserve">chủ trương “Vô sản hoá” để </w:t>
      </w:r>
      <w:r w:rsidRPr="00D81F88">
        <w:rPr>
          <w:rFonts w:cs="Times New Roman"/>
          <w:bCs/>
          <w:color w:val="000000"/>
          <w:spacing w:val="-2"/>
          <w:sz w:val="26"/>
          <w:szCs w:val="26"/>
          <w:highlight w:val="white"/>
          <w:lang w:val="pl-PL"/>
        </w:rPr>
        <w:t xml:space="preserve">truyền bá chủ nghĩa Mác-Lênin và </w:t>
      </w:r>
      <w:r w:rsidRPr="00D81F88">
        <w:rPr>
          <w:rFonts w:cs="Times New Roman"/>
          <w:color w:val="000000"/>
          <w:spacing w:val="-2"/>
          <w:sz w:val="26"/>
          <w:szCs w:val="26"/>
          <w:highlight w:val="white"/>
          <w:lang w:val="pl-PL"/>
        </w:rPr>
        <w:t xml:space="preserve">giải phóng dân tộc theo con đường cách mạng vô sản. </w:t>
      </w:r>
    </w:p>
    <w:p w:rsidR="00DE7B24" w:rsidRPr="00D81F88" w:rsidRDefault="00DE7B24" w:rsidP="00DE7B24">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 xml:space="preserve">- Tháng 3-1929, tại nhà số 5D, phố Hàm Long (Hà Nội), Chi bộ cộng sản đầu tiên ở Việt Nam đã thành lập. Ngày 17-6-l929 tại số nhà 312 phố Khâm Thiên, Hà Nội, </w:t>
      </w:r>
      <w:r w:rsidRPr="00D81F88">
        <w:rPr>
          <w:rFonts w:cs="Times New Roman"/>
          <w:i/>
          <w:color w:val="000000"/>
          <w:sz w:val="26"/>
          <w:szCs w:val="26"/>
          <w:highlight w:val="white"/>
          <w:lang w:val="pl-PL"/>
        </w:rPr>
        <w:t xml:space="preserve">Đông Dương Cộng sản Đảng được </w:t>
      </w:r>
      <w:r w:rsidRPr="00D81F88">
        <w:rPr>
          <w:rFonts w:cs="Times New Roman"/>
          <w:color w:val="000000"/>
          <w:sz w:val="26"/>
          <w:szCs w:val="26"/>
          <w:highlight w:val="white"/>
          <w:lang w:val="pl-PL"/>
        </w:rPr>
        <w:t xml:space="preserve">thành lập. </w:t>
      </w:r>
    </w:p>
    <w:p w:rsidR="00DE7B24" w:rsidRPr="00D81F88" w:rsidRDefault="00DE7B24" w:rsidP="00DE7B24">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rPr>
        <w:t xml:space="preserve">- </w:t>
      </w:r>
      <w:r w:rsidRPr="00D81F88">
        <w:rPr>
          <w:rFonts w:cs="Times New Roman"/>
          <w:color w:val="000000"/>
          <w:sz w:val="26"/>
          <w:szCs w:val="26"/>
          <w:highlight w:val="white"/>
          <w:lang w:val="pl-PL"/>
        </w:rPr>
        <w:t xml:space="preserve">Tháng 8-1929, </w:t>
      </w:r>
      <w:r w:rsidRPr="00D81F88">
        <w:rPr>
          <w:rFonts w:cs="Times New Roman"/>
          <w:i/>
          <w:color w:val="000000"/>
          <w:sz w:val="26"/>
          <w:szCs w:val="26"/>
          <w:highlight w:val="white"/>
          <w:lang w:val="pl-PL"/>
        </w:rPr>
        <w:t>An Nam Cộng sản Đảng ra đời</w:t>
      </w:r>
      <w:r w:rsidRPr="00D81F88">
        <w:rPr>
          <w:rFonts w:cs="Times New Roman"/>
          <w:color w:val="000000"/>
          <w:sz w:val="26"/>
          <w:szCs w:val="26"/>
          <w:highlight w:val="white"/>
          <w:lang w:val="pl-PL"/>
        </w:rPr>
        <w:t xml:space="preserve">. Đến tháng 9-1929, thành lập </w:t>
      </w:r>
      <w:r w:rsidRPr="00D81F88">
        <w:rPr>
          <w:rFonts w:cs="Times New Roman"/>
          <w:i/>
          <w:color w:val="000000"/>
          <w:sz w:val="26"/>
          <w:szCs w:val="26"/>
          <w:highlight w:val="white"/>
          <w:lang w:val="pl-PL"/>
        </w:rPr>
        <w:t>Đông Dương Cộng</w:t>
      </w:r>
      <w:r w:rsidRPr="00D81F88">
        <w:rPr>
          <w:rFonts w:cs="Times New Roman"/>
          <w:i/>
          <w:iCs/>
          <w:color w:val="000000"/>
          <w:sz w:val="26"/>
          <w:szCs w:val="26"/>
          <w:highlight w:val="white"/>
          <w:lang w:val="pl-PL"/>
        </w:rPr>
        <w:t xml:space="preserve"> sản Liên đoàn.</w:t>
      </w:r>
    </w:p>
    <w:p w:rsidR="00DE7B24" w:rsidRPr="00D81F88" w:rsidRDefault="00DE7B24" w:rsidP="00DE7B24">
      <w:pPr>
        <w:tabs>
          <w:tab w:val="left" w:pos="540"/>
        </w:tabs>
        <w:spacing w:before="120" w:after="120" w:line="360" w:lineRule="auto"/>
        <w:ind w:firstLine="720"/>
        <w:jc w:val="both"/>
        <w:rPr>
          <w:rFonts w:cs="Times New Roman"/>
          <w:b/>
          <w:i/>
          <w:iCs/>
          <w:color w:val="000000"/>
          <w:sz w:val="26"/>
          <w:szCs w:val="26"/>
          <w:highlight w:val="white"/>
          <w:lang w:val="pl-PL"/>
        </w:rPr>
      </w:pPr>
      <w:r w:rsidRPr="00D81F88">
        <w:rPr>
          <w:rFonts w:cs="Times New Roman"/>
          <w:b/>
          <w:i/>
          <w:color w:val="000000"/>
          <w:sz w:val="26"/>
          <w:szCs w:val="26"/>
          <w:highlight w:val="white"/>
          <w:lang w:val="pl-PL"/>
        </w:rPr>
        <w:t xml:space="preserve">c) Hội nghị thành lập Đảng Cộng sản Việt Nam và </w:t>
      </w:r>
      <w:r w:rsidRPr="00D81F88">
        <w:rPr>
          <w:rFonts w:cs="Times New Roman"/>
          <w:b/>
          <w:bCs/>
          <w:i/>
          <w:color w:val="000000"/>
          <w:sz w:val="26"/>
          <w:szCs w:val="26"/>
          <w:highlight w:val="white"/>
          <w:lang w:val="pl-PL"/>
        </w:rPr>
        <w:t>C</w:t>
      </w:r>
      <w:r w:rsidRPr="00D81F88">
        <w:rPr>
          <w:rFonts w:cs="Times New Roman"/>
          <w:b/>
          <w:i/>
          <w:color w:val="000000"/>
          <w:sz w:val="26"/>
          <w:szCs w:val="26"/>
          <w:highlight w:val="white"/>
          <w:lang w:val="pl-PL"/>
        </w:rPr>
        <w:t>ương lĩnh chính trị đầu tiên của Đảng</w:t>
      </w:r>
      <w:bookmarkEnd w:id="14"/>
      <w:bookmarkEnd w:id="15"/>
    </w:p>
    <w:p w:rsidR="00DE7B24" w:rsidRPr="00D81F88" w:rsidRDefault="00DE7B24" w:rsidP="00DE7B24">
      <w:pPr>
        <w:tabs>
          <w:tab w:val="left" w:pos="540"/>
          <w:tab w:val="left" w:pos="4488"/>
        </w:tabs>
        <w:spacing w:before="120" w:after="120" w:line="360" w:lineRule="auto"/>
        <w:ind w:firstLine="720"/>
        <w:jc w:val="both"/>
        <w:rPr>
          <w:rFonts w:cs="Times New Roman"/>
          <w:color w:val="000000"/>
          <w:sz w:val="26"/>
          <w:szCs w:val="26"/>
          <w:highlight w:val="white"/>
          <w:lang w:val="pl-PL"/>
        </w:rPr>
      </w:pPr>
      <w:bookmarkStart w:id="16" w:name="_Toc13578789"/>
      <w:bookmarkStart w:id="17" w:name="_Toc13755056"/>
      <w:r w:rsidRPr="00D81F88">
        <w:rPr>
          <w:rFonts w:cs="Times New Roman"/>
          <w:color w:val="000000"/>
          <w:sz w:val="26"/>
          <w:szCs w:val="26"/>
          <w:highlight w:val="white"/>
          <w:lang w:val="pl-PL"/>
        </w:rPr>
        <w:t>- Cuối năm 1929, Nguyễn Ái Quốc đang hoạt động ở Xiêm (Thái Lan). Nhận biết rõ tình hình ba tổ chức cộng sản ở Việt</w:t>
      </w:r>
      <w:r w:rsidRPr="00D81F88">
        <w:rPr>
          <w:rFonts w:cs="Times New Roman"/>
          <w:bCs/>
          <w:color w:val="000000"/>
          <w:sz w:val="26"/>
          <w:szCs w:val="26"/>
          <w:highlight w:val="white"/>
          <w:lang w:val="pl-PL"/>
        </w:rPr>
        <w:t xml:space="preserve"> Nam đã thành lập nhưng hoạt động riêng, </w:t>
      </w:r>
      <w:r w:rsidRPr="00D81F88">
        <w:rPr>
          <w:rFonts w:cs="Times New Roman"/>
          <w:color w:val="000000"/>
          <w:sz w:val="26"/>
          <w:szCs w:val="26"/>
          <w:highlight w:val="white"/>
          <w:lang w:val="pl-PL"/>
        </w:rPr>
        <w:t>có nguy cơ dẫn đến sự chia rẽ, Người đã chủ động triệu tập đại biểu</w:t>
      </w:r>
      <w:r w:rsidRPr="00D81F88">
        <w:rPr>
          <w:rFonts w:cs="Times New Roman"/>
          <w:iCs/>
          <w:color w:val="000000"/>
          <w:sz w:val="26"/>
          <w:szCs w:val="26"/>
          <w:highlight w:val="white"/>
          <w:lang w:val="pl-PL"/>
        </w:rPr>
        <w:t xml:space="preserve">, </w:t>
      </w:r>
      <w:r w:rsidRPr="00D81F88">
        <w:rPr>
          <w:rFonts w:cs="Times New Roman"/>
          <w:color w:val="000000"/>
          <w:sz w:val="26"/>
          <w:szCs w:val="26"/>
          <w:highlight w:val="white"/>
          <w:lang w:val="pl-PL"/>
        </w:rPr>
        <w:t xml:space="preserve">dự thảo văn kiện và các điều kiện tổ chức Hội nghị </w:t>
      </w:r>
      <w:r w:rsidRPr="00D81F88">
        <w:rPr>
          <w:rFonts w:cs="Times New Roman"/>
          <w:iCs/>
          <w:color w:val="000000"/>
          <w:sz w:val="26"/>
          <w:szCs w:val="26"/>
          <w:highlight w:val="white"/>
          <w:lang w:val="pl-PL"/>
        </w:rPr>
        <w:t>hợp nhất các tổ chức cộng sản</w:t>
      </w:r>
      <w:r w:rsidRPr="00D81F88">
        <w:rPr>
          <w:rFonts w:cs="Times New Roman"/>
          <w:color w:val="000000"/>
          <w:sz w:val="26"/>
          <w:szCs w:val="26"/>
          <w:highlight w:val="white"/>
          <w:lang w:val="pl-PL"/>
        </w:rPr>
        <w:t xml:space="preserve">. </w:t>
      </w:r>
    </w:p>
    <w:p w:rsidR="00DE7B24" w:rsidRPr="00D81F88" w:rsidRDefault="00DE7B24" w:rsidP="00DE7B24">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Hội nghị diễn ra từ ngày 6-1 đến ngày 7-2-1930, tại bán đảo Cửu Long, Hương Cảng (Trung Quốc). Hội nghị thông qua Cương lĩnh chính trị đầu tiên do Nguyễn Ái Quốc soạn thảo.</w:t>
      </w:r>
    </w:p>
    <w:p w:rsidR="00DE7B24" w:rsidRPr="00D81F88" w:rsidRDefault="00DE7B24" w:rsidP="00DE7B24">
      <w:pPr>
        <w:tabs>
          <w:tab w:val="left" w:pos="540"/>
          <w:tab w:val="left" w:pos="4488"/>
        </w:tabs>
        <w:spacing w:before="120" w:after="120" w:line="360" w:lineRule="auto"/>
        <w:ind w:firstLine="720"/>
        <w:jc w:val="both"/>
        <w:rPr>
          <w:rFonts w:cs="Times New Roman"/>
          <w:color w:val="000000"/>
          <w:spacing w:val="-4"/>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pacing w:val="-4"/>
          <w:sz w:val="26"/>
          <w:szCs w:val="26"/>
          <w:highlight w:val="white"/>
          <w:lang w:val="pl-PL"/>
        </w:rPr>
        <w:t>Hội nghị hợp nhất các tổ chức Cộng sản có ý nghĩa như Đại hội thành lập Đảng Cộng sản Việt Nam.</w:t>
      </w:r>
    </w:p>
    <w:p w:rsidR="00DE7B24" w:rsidRPr="00D81F88" w:rsidRDefault="00DE7B24" w:rsidP="00DE7B24">
      <w:pPr>
        <w:spacing w:line="360" w:lineRule="auto"/>
        <w:ind w:left="90" w:firstLine="540"/>
        <w:jc w:val="both"/>
        <w:rPr>
          <w:rFonts w:eastAsia="Calibri" w:cs="Times New Roman"/>
          <w:color w:val="000000"/>
          <w:sz w:val="26"/>
          <w:szCs w:val="26"/>
          <w:highlight w:val="white"/>
          <w:lang w:val="pl-PL"/>
        </w:rPr>
      </w:pPr>
      <w:r w:rsidRPr="00D81F88">
        <w:rPr>
          <w:rFonts w:eastAsia="Calibri" w:cs="Times New Roman"/>
          <w:b/>
          <w:i/>
          <w:color w:val="000000"/>
          <w:sz w:val="26"/>
          <w:szCs w:val="26"/>
          <w:highlight w:val="white"/>
          <w:lang w:val="pl-PL"/>
        </w:rPr>
        <w:t>- Cương lĩnh chính trị đầu tiên của Đảng</w:t>
      </w:r>
      <w:r w:rsidRPr="00D81F88">
        <w:rPr>
          <w:rFonts w:eastAsia="Calibri" w:cs="Times New Roman"/>
          <w:color w:val="000000"/>
          <w:sz w:val="26"/>
          <w:szCs w:val="26"/>
          <w:highlight w:val="white"/>
          <w:lang w:val="pl-PL"/>
        </w:rPr>
        <w:t xml:space="preserve"> (gồm các văn kiện: Chánh cương vắn tắt của Đảng; Sách lược vắn tắt của Đảng; Chương trình tóm tắt của Đảng) chỉ rõ:</w:t>
      </w:r>
    </w:p>
    <w:p w:rsidR="00DE7B24" w:rsidRPr="00D81F88" w:rsidRDefault="00DE7B24" w:rsidP="00DE7B24">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Phương hướng chiến lược</w:t>
      </w:r>
      <w:r w:rsidRPr="00D81F88">
        <w:rPr>
          <w:rFonts w:cs="Times New Roman"/>
          <w:color w:val="000000"/>
          <w:sz w:val="26"/>
          <w:szCs w:val="26"/>
          <w:highlight w:val="white"/>
          <w:lang w:val="pl-PL"/>
        </w:rPr>
        <w:t xml:space="preserve"> của cách mạng Việt Nam là “</w:t>
      </w:r>
      <w:r w:rsidRPr="00D81F88">
        <w:rPr>
          <w:rFonts w:cs="Times New Roman"/>
          <w:i/>
          <w:color w:val="000000"/>
          <w:sz w:val="26"/>
          <w:szCs w:val="26"/>
          <w:highlight w:val="white"/>
          <w:lang w:val="pl-PL"/>
        </w:rPr>
        <w:t>làm tư sản dân quyền cách mạng và thổ địa cách mạng để đi tới xã hội cộng sản</w:t>
      </w:r>
      <w:r w:rsidRPr="00D81F88">
        <w:rPr>
          <w:rFonts w:cs="Times New Roman"/>
          <w:color w:val="000000"/>
          <w:sz w:val="26"/>
          <w:szCs w:val="26"/>
          <w:highlight w:val="white"/>
          <w:lang w:val="pl-PL"/>
        </w:rPr>
        <w:t xml:space="preserve">”. </w:t>
      </w:r>
    </w:p>
    <w:p w:rsidR="00DE7B24" w:rsidRPr="00D81F88" w:rsidRDefault="00DE7B24" w:rsidP="00DE7B24">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Nhiệm vụ của cách mạng:</w:t>
      </w:r>
      <w:r w:rsidRPr="00D81F88">
        <w:rPr>
          <w:rFonts w:cs="Times New Roman"/>
          <w:color w:val="000000"/>
          <w:sz w:val="26"/>
          <w:szCs w:val="26"/>
          <w:highlight w:val="white"/>
          <w:lang w:val="pl-PL"/>
        </w:rPr>
        <w:t xml:space="preserve"> </w:t>
      </w:r>
    </w:p>
    <w:p w:rsidR="00DE7B24" w:rsidRPr="00D81F88" w:rsidRDefault="00DE7B24" w:rsidP="00DE7B24">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Về chính trị: Đánh đổ đế quốc Pháp và phong kiến, làm cho nước An Nam được hoàn toàn độc lập, lập ra chính phủ công nông binh; tổ chức ra quân đội công nông. </w:t>
      </w:r>
    </w:p>
    <w:p w:rsidR="00DE7B24" w:rsidRPr="00D81F88" w:rsidRDefault="00DE7B24" w:rsidP="00DE7B24">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Nhiệm vụ về kinh tế: Thủ tiêu hết các thứ quốc trái; tịch thu toàn bộ sản nghiệp lớn như công nghiệp, vận tải, ngân hàng, v.v của tư bản đế quốc chủ nghĩa Pháp để giao cho chính phủ công nông binh quản lý. Tịch thu hết ruộng đất của đế quốc Pháp để làm </w:t>
      </w:r>
      <w:r w:rsidRPr="00D81F88">
        <w:rPr>
          <w:rFonts w:cs="Times New Roman"/>
          <w:color w:val="000000"/>
          <w:sz w:val="26"/>
          <w:szCs w:val="26"/>
          <w:highlight w:val="white"/>
          <w:lang w:val="pl-PL"/>
        </w:rPr>
        <w:lastRenderedPageBreak/>
        <w:t>của công và chia cho dân cày nghèo. Bỏ sưu thuế cho dân cày nghèo; mở mang công nghiệp và nông nghiệp; thi hành luật ngày làm 8 giờ.</w:t>
      </w:r>
    </w:p>
    <w:p w:rsidR="00DE7B24" w:rsidRPr="00D81F88" w:rsidRDefault="00DE7B24" w:rsidP="00DE7B24">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Nhiệm vụ về văn hoá-xã hội: Dân chúng được tự do tổ chức; nam nữ bình quyền, v.v; phổ thông giáo dục theo công nông hoá. </w:t>
      </w:r>
    </w:p>
    <w:p w:rsidR="00DE7B24" w:rsidRPr="00D81F88" w:rsidRDefault="00DE7B24" w:rsidP="00DE7B24">
      <w:pPr>
        <w:spacing w:line="360" w:lineRule="auto"/>
        <w:ind w:firstLine="630"/>
        <w:jc w:val="both"/>
        <w:rPr>
          <w:rFonts w:eastAsia="Calibri" w:cs="Times New Roman"/>
          <w:color w:val="000000"/>
          <w:sz w:val="26"/>
          <w:szCs w:val="26"/>
          <w:highlight w:val="white"/>
          <w:lang w:val="pl-PL"/>
        </w:rPr>
      </w:pPr>
      <w:r w:rsidRPr="00D81F88">
        <w:rPr>
          <w:rFonts w:cs="Times New Roman"/>
          <w:i/>
          <w:color w:val="000000"/>
          <w:sz w:val="26"/>
          <w:szCs w:val="26"/>
          <w:highlight w:val="white"/>
          <w:lang w:val="pl-PL"/>
        </w:rPr>
        <w:t>Lực lượng cách mạng</w:t>
      </w:r>
      <w:r w:rsidRPr="00D81F88">
        <w:rPr>
          <w:rFonts w:cs="Times New Roman"/>
          <w:color w:val="000000"/>
          <w:sz w:val="26"/>
          <w:szCs w:val="26"/>
          <w:highlight w:val="white"/>
          <w:lang w:val="pl-PL"/>
        </w:rPr>
        <w:t xml:space="preserve">: </w:t>
      </w:r>
      <w:r w:rsidRPr="00D81F88">
        <w:rPr>
          <w:rFonts w:eastAsia="Calibri" w:cs="Times New Roman"/>
          <w:color w:val="000000"/>
          <w:sz w:val="26"/>
          <w:szCs w:val="26"/>
          <w:highlight w:val="white"/>
          <w:lang w:val="pl-PL"/>
        </w:rPr>
        <w:t>Công- nông là lực lượng chính, trong đó giai cấp công nhân đóng vai trò lãnh đạo; đồng thời tranh thủ đoàn kết giai cấp tiểu tư sản, trí thức, trung nông; đối với phú nông, trung tiểu dịa chủ chưa lộ rõ mặt phản cách mạng thì phải tranh thủ hoặc trung lập họ.</w:t>
      </w:r>
    </w:p>
    <w:p w:rsidR="00DE7B24" w:rsidRPr="00D81F88" w:rsidRDefault="00DE7B24" w:rsidP="00DE7B24">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Lãnh đạo cách mạng</w:t>
      </w:r>
      <w:r w:rsidRPr="00D81F88">
        <w:rPr>
          <w:rFonts w:cs="Times New Roman"/>
          <w:color w:val="000000"/>
          <w:sz w:val="26"/>
          <w:szCs w:val="26"/>
          <w:highlight w:val="white"/>
          <w:lang w:val="pl-PL"/>
        </w:rPr>
        <w:t>: Giai cấp vô sản là lực lượng lãnh đạo cách mạng Việt Nam. Đảng là đội tiền phong của vô sản giai cấp phải thu phục được đa số giai cấp mình, phải làm cho giai cấp mình lãnh đạo dân chúng.</w:t>
      </w:r>
    </w:p>
    <w:p w:rsidR="00DE7B24" w:rsidRPr="00D81F88" w:rsidRDefault="00DE7B24" w:rsidP="00DE7B24">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Phương pháp cách mạng: </w:t>
      </w:r>
      <w:r w:rsidRPr="00D81F88">
        <w:rPr>
          <w:rFonts w:cs="Times New Roman"/>
          <w:color w:val="000000"/>
          <w:sz w:val="26"/>
          <w:szCs w:val="26"/>
          <w:highlight w:val="white"/>
          <w:lang w:val="pl-PL"/>
        </w:rPr>
        <w:t xml:space="preserve">Sử dụng bạo lực cách mạng giành chính quyền. Tổ chức ra quân đội công nông để bảo vệ cách mạng, đập tan sự phản kháng của kẻ thù. </w:t>
      </w:r>
    </w:p>
    <w:p w:rsidR="00DE7B24" w:rsidRPr="00D81F88" w:rsidRDefault="00DE7B24" w:rsidP="00DE7B24">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Về quan hệ quốc tế: </w:t>
      </w:r>
      <w:r w:rsidRPr="00D81F88">
        <w:rPr>
          <w:rFonts w:cs="Times New Roman"/>
          <w:color w:val="000000"/>
          <w:sz w:val="26"/>
          <w:szCs w:val="26"/>
          <w:highlight w:val="white"/>
          <w:lang w:val="pl-PL"/>
        </w:rPr>
        <w:t>Cách mạng Việt Nam là bộ phận của cách mạng thế giới, thực hành liên lạc với các dân tộc bị áp bức và giai cấp vô sản thế giới.</w:t>
      </w:r>
    </w:p>
    <w:p w:rsidR="00DE7B24" w:rsidRPr="00D81F88" w:rsidRDefault="00DE7B24" w:rsidP="00DE7B24">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Cương lĩnh chính trị đầu tiên </w:t>
      </w:r>
      <w:r w:rsidRPr="00D81F88">
        <w:rPr>
          <w:rFonts w:cs="Times New Roman"/>
          <w:iCs/>
          <w:color w:val="000000"/>
          <w:sz w:val="26"/>
          <w:szCs w:val="26"/>
          <w:highlight w:val="white"/>
          <w:lang w:val="pl-PL"/>
        </w:rPr>
        <w:t>tuy vắn tắt nhưng nêu đầy đủ những vấn đề chiến lược</w:t>
      </w:r>
      <w:r w:rsidRPr="00D81F88">
        <w:rPr>
          <w:rFonts w:cs="Times New Roman"/>
          <w:color w:val="000000"/>
          <w:sz w:val="26"/>
          <w:szCs w:val="26"/>
          <w:highlight w:val="white"/>
          <w:lang w:val="pl-PL"/>
        </w:rPr>
        <w:t>, giải đáp đúng đắn những vấn đề cơ bản nhất của cách mạng Việt Nam và phù hợp với xu thế thời đại.</w:t>
      </w:r>
    </w:p>
    <w:p w:rsidR="00DE7B24" w:rsidRPr="00D81F88" w:rsidRDefault="00DE7B24" w:rsidP="00DE7B24">
      <w:pPr>
        <w:tabs>
          <w:tab w:val="left" w:pos="540"/>
          <w:tab w:val="left" w:pos="4488"/>
        </w:tabs>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Ý nghĩa sự ra đời của Đảng Cộng sản Việt Nam</w:t>
      </w:r>
    </w:p>
    <w:p w:rsidR="00DE7B24" w:rsidRPr="00D81F88" w:rsidRDefault="00DE7B24" w:rsidP="00DE7B24">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rsidR="00DE7B24" w:rsidRPr="00D81F88" w:rsidRDefault="00DE7B24" w:rsidP="00DE7B24">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16"/>
    <w:bookmarkEnd w:id="17"/>
    <w:p w:rsidR="00DE7B24" w:rsidRPr="00D81F88" w:rsidRDefault="00DE7B24" w:rsidP="00DE7B24">
      <w:pPr>
        <w:tabs>
          <w:tab w:val="left" w:pos="540"/>
          <w:tab w:val="left" w:pos="4488"/>
        </w:tabs>
        <w:autoSpaceDE w:val="0"/>
        <w:autoSpaceDN w:val="0"/>
        <w:adjustRightInd w:val="0"/>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p>
    <w:p w:rsidR="00DE7B24" w:rsidRPr="00D81F88" w:rsidRDefault="00DE7B24" w:rsidP="00DE7B24">
      <w:pPr>
        <w:keepNext/>
        <w:spacing w:before="120" w:after="120" w:line="360" w:lineRule="auto"/>
        <w:ind w:firstLine="720"/>
        <w:outlineLvl w:val="2"/>
        <w:rPr>
          <w:rFonts w:cs="Times New Roman"/>
          <w:b/>
          <w:color w:val="000000"/>
          <w:sz w:val="26"/>
          <w:szCs w:val="26"/>
          <w:highlight w:val="white"/>
          <w:lang w:val="pl-PL" w:eastAsia="vi-VN"/>
        </w:rPr>
      </w:pPr>
      <w:bookmarkStart w:id="18" w:name="_Toc15467308"/>
      <w:bookmarkStart w:id="19" w:name="_Toc19021228"/>
      <w:bookmarkStart w:id="20" w:name="_Toc19021500"/>
      <w:bookmarkStart w:id="21" w:name="_Toc19021703"/>
      <w:bookmarkStart w:id="22" w:name="_Toc19083669"/>
      <w:r w:rsidRPr="00D81F88">
        <w:rPr>
          <w:rFonts w:cs="Times New Roman"/>
          <w:b/>
          <w:color w:val="000000"/>
          <w:sz w:val="26"/>
          <w:szCs w:val="26"/>
          <w:highlight w:val="white"/>
          <w:lang w:val="pl-PL" w:eastAsia="vi-VN"/>
        </w:rPr>
        <w:t>2. Vai trò lãnh đạo của Đảng trong các giai đoạn cách mạng</w:t>
      </w:r>
      <w:bookmarkEnd w:id="18"/>
      <w:bookmarkEnd w:id="19"/>
      <w:bookmarkEnd w:id="20"/>
      <w:bookmarkEnd w:id="21"/>
      <w:bookmarkEnd w:id="22"/>
    </w:p>
    <w:p w:rsidR="00DE7B24" w:rsidRPr="00D81F88" w:rsidRDefault="00DE7B24" w:rsidP="00DE7B24">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a) Vai trò lãnh đạo của Đảng trong đấu tranh giành chính quyền (1930-1945)</w:t>
      </w:r>
    </w:p>
    <w:p w:rsidR="00DE7B24" w:rsidRPr="00D81F88" w:rsidRDefault="00DE7B24" w:rsidP="00DE7B24">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Đảng có đường lối cách mạng đúng đắn. Đường lối của Đảng phát triển từ Cương lĩnh chính trị đầu tiên (2-1930), Luận Cương chính trị (10-1930)..., đến Đại hội lần thứ nhất của Đảng (3-1935) và qua các Hội nghị Trung ương. Sự phát triển đường lối cách mạng của Đảng là nhân tố hàng đầu quyết định thắng lợi Cách mạng Tháng Tám năm 1945. </w:t>
      </w:r>
    </w:p>
    <w:p w:rsidR="00DE7B24" w:rsidRPr="00D81F88" w:rsidRDefault="00DE7B24" w:rsidP="00DE7B24">
      <w:pPr>
        <w:tabs>
          <w:tab w:val="left" w:pos="540"/>
          <w:tab w:val="left" w:pos="4488"/>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 Đảng đã kiên trì chuẩn bị chu đáo về lực lượng cách mạng; xây dựng khối đoàn kết liên minh giai cấp công nhân, nông dân và các tầng lớp nhân dân yêu nước khác trong Mặt trận dân dân tộc thống nhất.</w:t>
      </w:r>
    </w:p>
    <w:p w:rsidR="00DE7B24" w:rsidRPr="00D81F88" w:rsidRDefault="00DE7B24" w:rsidP="00DE7B24">
      <w:pPr>
        <w:tabs>
          <w:tab w:val="left" w:pos="540"/>
          <w:tab w:val="left" w:pos="4488"/>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  Đảng có phương pháp cách mạng đúng đắn, dự báo đúng, bám sát tình hình, chỉ đạo kiên quyết, khôn khéo, biết tạo nên sức mạnh tổng hợp để áp đảo kẻ thù và quyết tâm lãnh đạo quần chúng khởi nghĩa giành chính quyền</w:t>
      </w:r>
    </w:p>
    <w:p w:rsidR="00DE7B24" w:rsidRPr="00D81F88" w:rsidRDefault="00DE7B24" w:rsidP="00DE7B24">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Đảng có công tác tuyên truyền vận động quần chúng linh hoạt, bằng nhiều hình thức phong phú để vận động hàng chục triệu quần chúng nhân dân cả nước tin tưởng vào Đảng quyết tâm đấu tranh giải phóng dân tộc.</w:t>
      </w:r>
    </w:p>
    <w:p w:rsidR="00DE7B24" w:rsidRPr="00D81F88" w:rsidRDefault="00DE7B24" w:rsidP="00DE7B24">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 xml:space="preserve"> b) Vai trò lãnh đạo của Đảng trong cuộc chống Pháp xâm lược (1945-1954)</w:t>
      </w:r>
    </w:p>
    <w:p w:rsidR="00DE7B24" w:rsidRPr="00D81F88" w:rsidRDefault="00DE7B24" w:rsidP="00DE7B24">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ml:space="preserve">- Đảng có đường lối </w:t>
      </w:r>
      <w:r w:rsidRPr="00D81F88">
        <w:rPr>
          <w:rFonts w:cs="Times New Roman"/>
          <w:color w:val="000000"/>
          <w:sz w:val="26"/>
          <w:szCs w:val="26"/>
          <w:highlight w:val="white"/>
          <w:lang w:val="vi-VN"/>
        </w:rPr>
        <w:t>kháng chiến đúng đắn, sáng tạo</w:t>
      </w: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Cốt lõi đường lối kháng chiến của Đảng khẳng định: cuộc kháng chiến của dân tộc ta là chiến tranh nhân dân chính nghĩa; có tính chất toàn dân, toàn diện lâu dài, dựa và sức mình là chính; đoàn kết với Miên, Lào và các dân tộc yêu chuộng tự do, hoà bình. Mặc dù lâu dài, gian khổ, khó khăn, song kháng chiến nhất định thắng lợi.</w:t>
      </w:r>
    </w:p>
    <w:p w:rsidR="00DE7B24" w:rsidRPr="00D81F88" w:rsidRDefault="00DE7B24" w:rsidP="00DE7B24">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lastRenderedPageBreak/>
        <w:t>- Đảng có c</w:t>
      </w:r>
      <w:r w:rsidRPr="00D81F88">
        <w:rPr>
          <w:rFonts w:cs="Times New Roman"/>
          <w:bCs/>
          <w:color w:val="000000"/>
          <w:sz w:val="26"/>
          <w:szCs w:val="26"/>
          <w:highlight w:val="white"/>
          <w:lang w:val="vi-VN"/>
        </w:rPr>
        <w:t>ông tác tư tưởng đúng đắn, động viên quân</w:t>
      </w:r>
      <w:r w:rsidRPr="00D81F88">
        <w:rPr>
          <w:rFonts w:cs="Times New Roman"/>
          <w:color w:val="000000"/>
          <w:sz w:val="26"/>
          <w:szCs w:val="26"/>
          <w:highlight w:val="white"/>
          <w:lang w:val="vi-VN"/>
        </w:rPr>
        <w:t xml:space="preserve"> dân cả nước, phát huy chính nghĩa, tinh thần đoàn kết trong mặt trận Liên Việt vì “Tổ quốc trên hết”. </w:t>
      </w:r>
    </w:p>
    <w:p w:rsidR="00DE7B24" w:rsidRPr="00D81F88" w:rsidRDefault="00DE7B24" w:rsidP="00DE7B24">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Đảng có</w:t>
      </w:r>
      <w:r w:rsidRPr="00D81F88">
        <w:rPr>
          <w:rFonts w:cs="Times New Roman"/>
          <w:bCs/>
          <w:color w:val="000000"/>
          <w:sz w:val="26"/>
          <w:szCs w:val="26"/>
          <w:highlight w:val="white"/>
          <w:lang w:val="vi-VN"/>
        </w:rPr>
        <w:t xml:space="preserve"> công tác tổ chức</w:t>
      </w:r>
      <w:r w:rsidRPr="00D81F88">
        <w:rPr>
          <w:rFonts w:cs="Times New Roman"/>
          <w:color w:val="000000"/>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rsidR="00DE7B24" w:rsidRPr="00D81F88" w:rsidRDefault="00DE7B24" w:rsidP="00DE7B24">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bCs/>
          <w:color w:val="000000"/>
          <w:sz w:val="26"/>
          <w:szCs w:val="26"/>
          <w:highlight w:val="white"/>
          <w:lang w:val="vi-VN"/>
        </w:rPr>
        <w:t>- Đảng đã xây dựng được quân đội nhân dân anh hùng, có nghệ thuật quân sự tài giỏi.</w:t>
      </w:r>
      <w:r w:rsidRPr="00D81F88">
        <w:rPr>
          <w:rFonts w:cs="Times New Roman"/>
          <w:color w:val="000000"/>
          <w:sz w:val="26"/>
          <w:szCs w:val="26"/>
          <w:highlight w:val="white"/>
          <w:lang w:val="vi-VN"/>
        </w:rPr>
        <w:t xml:space="preserve"> </w:t>
      </w:r>
    </w:p>
    <w:p w:rsidR="00DE7B24" w:rsidRPr="00D81F88" w:rsidRDefault="00DE7B24" w:rsidP="00DE7B24">
      <w:pPr>
        <w:tabs>
          <w:tab w:val="left" w:pos="540"/>
          <w:tab w:val="left" w:pos="4488"/>
        </w:tabs>
        <w:spacing w:before="120" w:after="120" w:line="360" w:lineRule="auto"/>
        <w:ind w:firstLine="720"/>
        <w:jc w:val="both"/>
        <w:rPr>
          <w:rFonts w:eastAsia="Times New Roman Bold Italic" w:cs="Times New Roman"/>
          <w:b/>
          <w:i/>
          <w:color w:val="000000"/>
          <w:spacing w:val="-4"/>
          <w:sz w:val="26"/>
          <w:szCs w:val="26"/>
          <w:highlight w:val="white"/>
          <w:lang w:val="pl-PL" w:eastAsia="vi-VN"/>
        </w:rPr>
      </w:pPr>
      <w:r w:rsidRPr="00D81F88">
        <w:rPr>
          <w:rFonts w:eastAsia="Times New Roman Bold Italic" w:cs="Times New Roman"/>
          <w:b/>
          <w:i/>
          <w:color w:val="000000"/>
          <w:spacing w:val="-4"/>
          <w:sz w:val="26"/>
          <w:szCs w:val="26"/>
          <w:highlight w:val="white"/>
          <w:lang w:val="pl-PL" w:eastAsia="vi-VN"/>
        </w:rPr>
        <w:t>c) Vai trò lãnh đạo Đảng trong cuộc chống Mỹ, thống nhất đất nước (1954- 1975)</w:t>
      </w:r>
    </w:p>
    <w:p w:rsidR="00DE7B24" w:rsidRPr="00D81F88" w:rsidRDefault="00DE7B24" w:rsidP="00DE7B24">
      <w:pPr>
        <w:tabs>
          <w:tab w:val="left" w:pos="540"/>
          <w:tab w:val="left" w:pos="4488"/>
        </w:tabs>
        <w:spacing w:before="120" w:after="120" w:line="360" w:lineRule="auto"/>
        <w:ind w:firstLine="720"/>
        <w:jc w:val="both"/>
        <w:rPr>
          <w:rFonts w:eastAsia="Times New Roman Bold Italic" w:cs="Times New Roman"/>
          <w:b/>
          <w:i/>
          <w:color w:val="000000"/>
          <w:spacing w:val="-4"/>
          <w:sz w:val="26"/>
          <w:szCs w:val="26"/>
          <w:highlight w:val="white"/>
          <w:lang w:val="pl-PL" w:eastAsia="vi-VN"/>
        </w:rPr>
      </w:pPr>
      <w:r w:rsidRPr="00D81F88">
        <w:rPr>
          <w:rFonts w:eastAsia="Times New Roman Bold Italic" w:cs="Times New Roman"/>
          <w:b/>
          <w:i/>
          <w:color w:val="000000"/>
          <w:spacing w:val="-4"/>
          <w:sz w:val="26"/>
          <w:szCs w:val="26"/>
          <w:highlight w:val="white"/>
          <w:lang w:val="pl-PL" w:eastAsia="vi-VN"/>
        </w:rPr>
        <w:t xml:space="preserve">- </w:t>
      </w:r>
      <w:r w:rsidRPr="00D81F88">
        <w:rPr>
          <w:rFonts w:cs="Times New Roman"/>
          <w:color w:val="000000"/>
          <w:sz w:val="26"/>
          <w:szCs w:val="26"/>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D81F88">
        <w:rPr>
          <w:rFonts w:cs="Times New Roman"/>
          <w:iCs/>
          <w:color w:val="000000"/>
          <w:sz w:val="26"/>
          <w:szCs w:val="26"/>
          <w:highlight w:val="white"/>
          <w:lang w:val="vi-VN"/>
        </w:rPr>
        <w:t>Đó là đ</w:t>
      </w:r>
      <w:r w:rsidRPr="00D81F88">
        <w:rPr>
          <w:rFonts w:cs="Times New Roman"/>
          <w:color w:val="000000"/>
          <w:sz w:val="26"/>
          <w:szCs w:val="26"/>
          <w:highlight w:val="white"/>
          <w:lang w:val="vi-VN"/>
        </w:rPr>
        <w:t xml:space="preserve">ường lối đồng thời đẩy mạnh cách mạng xã hội chủ nghĩa ở miền Bắc và cách mạng dân tộc, dân chủ ở miền Nam. </w:t>
      </w:r>
    </w:p>
    <w:p w:rsidR="00DE7B24" w:rsidRPr="00D81F88" w:rsidRDefault="00DE7B24" w:rsidP="00DE7B24">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 xml:space="preserve">Đảng có công tác tư tưởng đúng đắn, đã động viên quân dân cả nước ta tin tưởng vào chính nghĩa vượt qua mọi gian khổ hy sinh, cả nước ra trận; </w:t>
      </w:r>
      <w:r w:rsidRPr="00D81F88">
        <w:rPr>
          <w:rFonts w:cs="Times New Roman"/>
          <w:color w:val="000000"/>
          <w:sz w:val="26"/>
          <w:szCs w:val="26"/>
          <w:highlight w:val="white"/>
          <w:lang w:val="pl-PL"/>
        </w:rPr>
        <w:t>đ</w:t>
      </w:r>
      <w:r w:rsidRPr="00D81F88">
        <w:rPr>
          <w:rFonts w:cs="Times New Roman"/>
          <w:color w:val="000000"/>
          <w:sz w:val="26"/>
          <w:szCs w:val="26"/>
          <w:highlight w:val="white"/>
          <w:lang w:val="vi-VN"/>
        </w:rPr>
        <w:t xml:space="preserve">ộng viên cán bộ, chiến sĩ và đồng bào miền Nam kiên cường chiến đấu chống quân thù; Đảng đã lãnh đạo, động viên </w:t>
      </w:r>
      <w:r w:rsidRPr="00D81F88">
        <w:rPr>
          <w:rFonts w:eastAsia="Batang" w:cs="Times New Roman"/>
          <w:color w:val="000000"/>
          <w:sz w:val="26"/>
          <w:szCs w:val="26"/>
          <w:highlight w:val="white"/>
          <w:lang w:val="vi-VN" w:eastAsia="ko-KR"/>
        </w:rPr>
        <w:t>đồng bào và chiến sĩ miền Bắc vừa xây dựng, vừa chống chiến tranh phá hoại, vừa hoàn thành nghĩa vụ hậu phương lớn</w:t>
      </w:r>
      <w:r w:rsidRPr="00D81F88">
        <w:rPr>
          <w:rFonts w:eastAsia="Batang" w:cs="Times New Roman"/>
          <w:color w:val="000000"/>
          <w:sz w:val="26"/>
          <w:szCs w:val="26"/>
          <w:highlight w:val="white"/>
          <w:lang w:val="pl-PL" w:eastAsia="ko-KR"/>
        </w:rPr>
        <w:t>.</w:t>
      </w:r>
    </w:p>
    <w:p w:rsidR="00DE7B24" w:rsidRPr="00D81F88" w:rsidRDefault="00DE7B24" w:rsidP="00DE7B24">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Đảng có quân đội nhân dân anh hùng, có nghệ thuật quân sự tài giỏi; có tấm gương anh dũng chiến đấu của hàng triệu cán bộ, đảng viên và đồng bào cả nước.</w:t>
      </w:r>
    </w:p>
    <w:p w:rsidR="00DE7B24" w:rsidRPr="00D81F88" w:rsidRDefault="00DE7B24" w:rsidP="00DE7B24">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Đảng đã phát huy sức mạnh </w:t>
      </w:r>
      <w:r w:rsidRPr="00D81F88">
        <w:rPr>
          <w:rFonts w:eastAsia="Batang" w:cs="Times New Roman"/>
          <w:color w:val="000000"/>
          <w:sz w:val="26"/>
          <w:szCs w:val="26"/>
          <w:highlight w:val="white"/>
          <w:lang w:val="vi-VN" w:eastAsia="ko-KR"/>
        </w:rPr>
        <w:t xml:space="preserve">đoàn kết chiến đấu của nhân dân ba nước Việt Nam, Lào, Campuchia; có sự ủng hộ hết lòng và sự giúp đỡ to lớn của các nước xã hội chủ nghĩa; sự ủng hộ của nhân dân tiến bộ trên toàn thế giới, kể cả nhân dân tiến bộ Mỹ. </w:t>
      </w:r>
    </w:p>
    <w:p w:rsidR="00DE7B24" w:rsidRPr="00D81F88" w:rsidRDefault="00DE7B24" w:rsidP="00DE7B24">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d) Vai trò lãnh đạo của Đảng trong xây dựng chủ nghĩa xã hội và bảo vệ Tổ quốc (1975</w:t>
      </w:r>
      <w:r w:rsidRPr="00D81F88">
        <w:rPr>
          <w:rFonts w:cs="Times New Roman"/>
          <w:b/>
          <w:i/>
          <w:color w:val="000000"/>
          <w:sz w:val="26"/>
          <w:szCs w:val="26"/>
          <w:highlight w:val="white"/>
          <w:lang w:val="vi-VN" w:eastAsia="vi-VN"/>
        </w:rPr>
        <w:t xml:space="preserve"> </w:t>
      </w:r>
      <w:r w:rsidRPr="00D81F88">
        <w:rPr>
          <w:rFonts w:cs="Times New Roman"/>
          <w:b/>
          <w:i/>
          <w:color w:val="000000"/>
          <w:sz w:val="26"/>
          <w:szCs w:val="26"/>
          <w:highlight w:val="white"/>
          <w:lang w:val="pl-PL" w:eastAsia="vi-VN"/>
        </w:rPr>
        <w:t>- 1986)</w:t>
      </w:r>
    </w:p>
    <w:p w:rsidR="00DE7B24" w:rsidRPr="00D81F88" w:rsidRDefault="00DE7B24" w:rsidP="00DE7B24">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color w:val="000000"/>
          <w:sz w:val="26"/>
          <w:szCs w:val="26"/>
          <w:highlight w:val="white"/>
          <w:lang w:val="pl-PL"/>
        </w:rPr>
        <w:t xml:space="preserve">Sau chiến tranh giải phóng miền Nam, thống nhất Tổ quốc, đất nước ta gặp muôn vàn khó khăn, Đảng đã lãnh đạo nhân dân vừa ra sức khôi phục kinh tế vừa </w:t>
      </w:r>
      <w:r w:rsidRPr="00D81F88">
        <w:rPr>
          <w:rFonts w:eastAsia="Calibri" w:cs="Times New Roman"/>
          <w:color w:val="000000"/>
          <w:sz w:val="26"/>
          <w:szCs w:val="26"/>
          <w:highlight w:val="white"/>
          <w:lang w:val="it-IT"/>
        </w:rPr>
        <w:t xml:space="preserve">phải tiến </w:t>
      </w:r>
      <w:r w:rsidRPr="00D81F88">
        <w:rPr>
          <w:rFonts w:eastAsia="Calibri" w:cs="Times New Roman"/>
          <w:color w:val="000000"/>
          <w:sz w:val="26"/>
          <w:szCs w:val="26"/>
          <w:highlight w:val="white"/>
          <w:lang w:val="it-IT"/>
        </w:rPr>
        <w:lastRenderedPageBreak/>
        <w:t>hành hai cuộc chiến tranh bảo vệ biên giới phía Tây Nam và phía Bắc Tổ quốc</w:t>
      </w:r>
      <w:r w:rsidRPr="00D81F88">
        <w:rPr>
          <w:rFonts w:cs="Times New Roman"/>
          <w:color w:val="000000"/>
          <w:sz w:val="26"/>
          <w:szCs w:val="26"/>
          <w:highlight w:val="white"/>
          <w:lang w:val="pl-PL"/>
        </w:rPr>
        <w:t>; đồng thời tập trung lãnh đạo xây dựng cơ sở vật chất của chủ nghĩa xã hội, từng bước cải thiện đời sống vật chất, tinh thần của nhân dân.</w:t>
      </w:r>
    </w:p>
    <w:p w:rsidR="00DE7B24" w:rsidRPr="00D81F88" w:rsidRDefault="00DE7B24" w:rsidP="00DE7B24">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e) Vai trò lãnh đạo của Đảng trong công cuộc đổi mới (1986</w:t>
      </w:r>
      <w:r w:rsidRPr="00D81F88">
        <w:rPr>
          <w:rFonts w:cs="Times New Roman"/>
          <w:b/>
          <w:i/>
          <w:color w:val="000000"/>
          <w:sz w:val="26"/>
          <w:szCs w:val="26"/>
          <w:highlight w:val="white"/>
          <w:lang w:val="vi-VN" w:eastAsia="vi-VN"/>
        </w:rPr>
        <w:t xml:space="preserve"> </w:t>
      </w:r>
      <w:r w:rsidRPr="00D81F88">
        <w:rPr>
          <w:rFonts w:cs="Times New Roman"/>
          <w:b/>
          <w:i/>
          <w:color w:val="000000"/>
          <w:sz w:val="26"/>
          <w:szCs w:val="26"/>
          <w:highlight w:val="white"/>
          <w:lang w:val="pl-PL" w:eastAsia="vi-VN"/>
        </w:rPr>
        <w:t>- 2018)</w:t>
      </w:r>
    </w:p>
    <w:p w:rsidR="00DE7B24" w:rsidRPr="00D81F88" w:rsidRDefault="00DE7B24" w:rsidP="00DE7B24">
      <w:pPr>
        <w:widowControl w:val="0"/>
        <w:spacing w:line="360" w:lineRule="auto"/>
        <w:ind w:firstLine="720"/>
        <w:jc w:val="both"/>
        <w:rPr>
          <w:rFonts w:cs="Times New Roman"/>
          <w:bCs/>
          <w:color w:val="000000"/>
          <w:sz w:val="26"/>
          <w:szCs w:val="26"/>
          <w:highlight w:val="white"/>
          <w:lang w:val="pl-PL"/>
        </w:rPr>
      </w:pPr>
      <w:r w:rsidRPr="00D81F88">
        <w:rPr>
          <w:rFonts w:cs="Times New Roman"/>
          <w:bCs/>
          <w:color w:val="000000"/>
          <w:sz w:val="26"/>
          <w:szCs w:val="26"/>
          <w:highlight w:val="white"/>
          <w:lang w:val="pl-PL"/>
        </w:rPr>
        <w:t xml:space="preserve">Trải qua các kỳ Đại hội Đảng từ Đại hội đại biểu toàn quốc lần thứ VI (12-1986) đến Đại hội đại biểu toàn quốc lần thứ XII (1-2016) Đảng ta đã đề ra các đường lối về đẩy mạnh công nghiệp hoá, hiện đại hoá đất nước gắn với phát triển kinh tế tri thức, bảo vệ tài nguyên, môi </w:t>
      </w:r>
      <w:r w:rsidRPr="00D81F88">
        <w:rPr>
          <w:rFonts w:cs="Times New Roman"/>
          <w:bCs/>
          <w:color w:val="000000"/>
          <w:sz w:val="26"/>
          <w:szCs w:val="26"/>
          <w:highlight w:val="white"/>
          <w:lang w:val="vi-VN"/>
        </w:rPr>
        <w:t>trường.</w:t>
      </w:r>
      <w:r w:rsidRPr="00D81F88">
        <w:rPr>
          <w:rFonts w:cs="Times New Roman"/>
          <w:bCs/>
          <w:color w:val="000000"/>
          <w:sz w:val="26"/>
          <w:szCs w:val="26"/>
          <w:highlight w:val="white"/>
          <w:lang w:val="pl-PL"/>
        </w:rPr>
        <w:t xml:space="preserve"> Đường lối về</w:t>
      </w:r>
      <w:r w:rsidRPr="00D81F88">
        <w:rPr>
          <w:rFonts w:cs="Times New Roman"/>
          <w:bCs/>
          <w:i/>
          <w:iCs/>
          <w:color w:val="000000"/>
          <w:sz w:val="26"/>
          <w:szCs w:val="26"/>
          <w:highlight w:val="white"/>
          <w:lang w:val="pl-PL"/>
        </w:rPr>
        <w:t> </w:t>
      </w:r>
      <w:r w:rsidRPr="00D81F88">
        <w:rPr>
          <w:rFonts w:cs="Times New Roman"/>
          <w:bCs/>
          <w:color w:val="000000"/>
          <w:sz w:val="26"/>
          <w:szCs w:val="26"/>
          <w:highlight w:val="white"/>
          <w:lang w:val="pl-PL"/>
        </w:rPr>
        <w:t>phát triển nền kinh tế thị trường định hướng xã hội chủ nghĩa, đường lối về</w:t>
      </w:r>
      <w:r w:rsidRPr="00D81F88">
        <w:rPr>
          <w:rFonts w:cs="Times New Roman"/>
          <w:bCs/>
          <w:i/>
          <w:iCs/>
          <w:color w:val="000000"/>
          <w:sz w:val="26"/>
          <w:szCs w:val="26"/>
          <w:highlight w:val="white"/>
          <w:lang w:val="pl-PL"/>
        </w:rPr>
        <w:t> </w:t>
      </w:r>
      <w:r w:rsidRPr="00D81F88">
        <w:rPr>
          <w:rFonts w:cs="Times New Roman"/>
          <w:bCs/>
          <w:color w:val="000000"/>
          <w:sz w:val="26"/>
          <w:szCs w:val="26"/>
          <w:highlight w:val="white"/>
          <w:lang w:val="pl-PL"/>
        </w:rPr>
        <w:t xml:space="preserve">xây dựng nền văn hoá tiên tiến, đậm đà bản sắc dân tộc; xây dựng con người, nâng cao đời sống nhân dân, thực hiện tiến bộ và công bằng xã </w:t>
      </w:r>
      <w:r w:rsidRPr="00D81F88">
        <w:rPr>
          <w:rFonts w:cs="Times New Roman"/>
          <w:bCs/>
          <w:color w:val="000000"/>
          <w:sz w:val="26"/>
          <w:szCs w:val="26"/>
          <w:highlight w:val="white"/>
          <w:lang w:val="vi-VN"/>
        </w:rPr>
        <w:t>hội.</w:t>
      </w:r>
      <w:r w:rsidRPr="00D81F88">
        <w:rPr>
          <w:rFonts w:cs="Times New Roman"/>
          <w:bCs/>
          <w:color w:val="000000"/>
          <w:sz w:val="26"/>
          <w:szCs w:val="26"/>
          <w:highlight w:val="white"/>
          <w:lang w:val="pl-PL"/>
        </w:rPr>
        <w:t xml:space="preserve"> Đường lối về</w:t>
      </w:r>
      <w:r w:rsidRPr="00D81F88">
        <w:rPr>
          <w:rFonts w:cs="Times New Roman"/>
          <w:bCs/>
          <w:i/>
          <w:iCs/>
          <w:color w:val="000000"/>
          <w:sz w:val="26"/>
          <w:szCs w:val="26"/>
          <w:highlight w:val="white"/>
          <w:lang w:val="pl-PL"/>
        </w:rPr>
        <w:t> </w:t>
      </w:r>
      <w:r w:rsidRPr="00D81F88">
        <w:rPr>
          <w:rFonts w:cs="Times New Roman"/>
          <w:bCs/>
          <w:color w:val="000000"/>
          <w:sz w:val="26"/>
          <w:szCs w:val="26"/>
          <w:highlight w:val="white"/>
          <w:lang w:val="pl-PL"/>
        </w:rPr>
        <w:t xml:space="preserve">bảo đảm vững chắc quốc phòng và an ninh quốc gia, trật tự, an toàn xã </w:t>
      </w:r>
      <w:r w:rsidRPr="00D81F88">
        <w:rPr>
          <w:rFonts w:cs="Times New Roman"/>
          <w:bCs/>
          <w:color w:val="000000"/>
          <w:sz w:val="26"/>
          <w:szCs w:val="26"/>
          <w:highlight w:val="white"/>
          <w:lang w:val="vi-VN"/>
        </w:rPr>
        <w:t>hội.</w:t>
      </w:r>
      <w:r w:rsidRPr="00D81F88">
        <w:rPr>
          <w:rFonts w:cs="Times New Roman"/>
          <w:bCs/>
          <w:color w:val="000000"/>
          <w:sz w:val="26"/>
          <w:szCs w:val="26"/>
          <w:highlight w:val="white"/>
          <w:lang w:val="pl-PL"/>
        </w:rPr>
        <w:t xml:space="preserve"> Đường lối đối ngoại độc lập, tự chủ, hoà bình, hữu nghị, hợp tác và phát triển; chủ động và tích cực hội nhập quốc tế, đường lối xây dựng nền dân chủ xã hội chủ nghĩa, thực hiện đại đoàn kết toàn dân tộc, tăng cường và mở rộng mặt trận dân tộc thống </w:t>
      </w:r>
      <w:r w:rsidRPr="00D81F88">
        <w:rPr>
          <w:rFonts w:cs="Times New Roman"/>
          <w:bCs/>
          <w:color w:val="000000"/>
          <w:sz w:val="26"/>
          <w:szCs w:val="26"/>
          <w:highlight w:val="white"/>
          <w:lang w:val="vi-VN"/>
        </w:rPr>
        <w:t>nhất.</w:t>
      </w:r>
      <w:r w:rsidRPr="00D81F88">
        <w:rPr>
          <w:rFonts w:cs="Times New Roman"/>
          <w:bCs/>
          <w:color w:val="000000"/>
          <w:sz w:val="26"/>
          <w:szCs w:val="26"/>
          <w:highlight w:val="white"/>
          <w:lang w:val="pl-PL"/>
        </w:rPr>
        <w:t xml:space="preserve"> Đường lối xây dựng Nhà nước pháp quyền xã hội chủ nghĩa của nhân dân, do nhân dân, vì nhân dân, đường lối xây dựng Đảng trong sạch, vững mạnh...</w:t>
      </w:r>
    </w:p>
    <w:p w:rsidR="00DE7B24" w:rsidRPr="00D81F88" w:rsidRDefault="00DE7B24" w:rsidP="00DE7B24">
      <w:pPr>
        <w:widowControl w:val="0"/>
        <w:spacing w:line="360" w:lineRule="auto"/>
        <w:ind w:firstLine="720"/>
        <w:jc w:val="both"/>
        <w:rPr>
          <w:rFonts w:cs="Times New Roman"/>
          <w:bCs/>
          <w:color w:val="000000"/>
          <w:sz w:val="26"/>
          <w:szCs w:val="26"/>
          <w:highlight w:val="white"/>
          <w:lang w:val="pl-PL"/>
        </w:rPr>
      </w:pPr>
      <w:r w:rsidRPr="00D81F88">
        <w:rPr>
          <w:rFonts w:cs="Times New Roman"/>
          <w:bCs/>
          <w:color w:val="000000"/>
          <w:sz w:val="26"/>
          <w:szCs w:val="26"/>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rsidR="00DE7B24" w:rsidRPr="00D81F88" w:rsidRDefault="00DE7B24" w:rsidP="00DE7B24">
      <w:pPr>
        <w:keepNext/>
        <w:spacing w:before="120" w:after="120" w:line="360" w:lineRule="auto"/>
        <w:ind w:firstLine="720"/>
        <w:outlineLvl w:val="1"/>
        <w:rPr>
          <w:rFonts w:cs="Times New Roman"/>
          <w:bCs/>
          <w:iCs/>
          <w:color w:val="000000"/>
          <w:sz w:val="26"/>
          <w:szCs w:val="26"/>
          <w:highlight w:val="white"/>
          <w:lang w:val="pl-PL" w:eastAsia="vi-VN"/>
        </w:rPr>
      </w:pPr>
      <w:bookmarkStart w:id="23" w:name="_Toc15467309"/>
      <w:bookmarkStart w:id="24" w:name="_Toc19083670"/>
      <w:r w:rsidRPr="00D81F88">
        <w:rPr>
          <w:rFonts w:cs="Times New Roman"/>
          <w:bCs/>
          <w:iCs/>
          <w:color w:val="000000"/>
          <w:sz w:val="26"/>
          <w:szCs w:val="26"/>
          <w:highlight w:val="white"/>
          <w:lang w:val="pl-PL"/>
        </w:rPr>
        <w:t xml:space="preserve">II. </w:t>
      </w:r>
      <w:bookmarkStart w:id="25" w:name="_Toc13578791"/>
      <w:bookmarkStart w:id="26" w:name="_Toc13755058"/>
      <w:r w:rsidRPr="00D81F88">
        <w:rPr>
          <w:rFonts w:cs="Times New Roman"/>
          <w:bCs/>
          <w:iCs/>
          <w:color w:val="000000"/>
          <w:sz w:val="26"/>
          <w:szCs w:val="26"/>
          <w:highlight w:val="white"/>
          <w:lang w:val="pl-PL" w:eastAsia="vi-VN"/>
        </w:rPr>
        <w:t>NHỮNG THÀNH TỰU CỦA CÁCH MẠNG VIỆT NAM DƯỚI SỰ LÃNH ĐẠO CỦA ĐẢNG</w:t>
      </w:r>
      <w:bookmarkEnd w:id="23"/>
      <w:bookmarkEnd w:id="24"/>
    </w:p>
    <w:p w:rsidR="00DE7B24" w:rsidRPr="00D81F88" w:rsidRDefault="00DE7B24" w:rsidP="00DE7B24">
      <w:pPr>
        <w:keepNext/>
        <w:spacing w:before="120" w:after="120" w:line="360" w:lineRule="auto"/>
        <w:ind w:firstLine="720"/>
        <w:jc w:val="both"/>
        <w:outlineLvl w:val="2"/>
        <w:rPr>
          <w:rFonts w:cs="Times New Roman"/>
          <w:b/>
          <w:color w:val="000000"/>
          <w:sz w:val="26"/>
          <w:szCs w:val="26"/>
          <w:highlight w:val="white"/>
          <w:lang w:val="pl-PL"/>
        </w:rPr>
      </w:pPr>
      <w:bookmarkStart w:id="27" w:name="_Toc15467310"/>
      <w:bookmarkStart w:id="28" w:name="_Toc19021230"/>
      <w:bookmarkStart w:id="29" w:name="_Toc19021502"/>
      <w:bookmarkStart w:id="30" w:name="_Toc19021705"/>
      <w:bookmarkStart w:id="31" w:name="_Toc19083671"/>
      <w:r w:rsidRPr="00D81F88">
        <w:rPr>
          <w:rFonts w:cs="Times New Roman"/>
          <w:b/>
          <w:color w:val="000000"/>
          <w:sz w:val="26"/>
          <w:szCs w:val="26"/>
          <w:highlight w:val="white"/>
          <w:lang w:val="pl-PL"/>
        </w:rPr>
        <w:t xml:space="preserve"> 1. Thắng lợi của đấu tranh giành và bảo vệ nền độc lập dân tộc</w:t>
      </w:r>
      <w:bookmarkEnd w:id="27"/>
      <w:bookmarkEnd w:id="28"/>
      <w:bookmarkEnd w:id="29"/>
      <w:bookmarkEnd w:id="30"/>
      <w:bookmarkEnd w:id="31"/>
    </w:p>
    <w:p w:rsidR="00DE7B24" w:rsidRPr="00D81F88" w:rsidRDefault="00DE7B24" w:rsidP="00DE7B24">
      <w:pPr>
        <w:shd w:val="clear" w:color="auto" w:fill="FFFFFF"/>
        <w:spacing w:before="120" w:after="120" w:line="360" w:lineRule="auto"/>
        <w:ind w:firstLine="720"/>
        <w:rPr>
          <w:rFonts w:cs="Times New Roman"/>
          <w:b/>
          <w:i/>
          <w:color w:val="000000"/>
          <w:sz w:val="26"/>
          <w:szCs w:val="26"/>
          <w:highlight w:val="white"/>
          <w:lang w:val="pl-PL"/>
        </w:rPr>
      </w:pPr>
      <w:r w:rsidRPr="00D81F88">
        <w:rPr>
          <w:rFonts w:cs="Times New Roman"/>
          <w:b/>
          <w:i/>
          <w:color w:val="000000"/>
          <w:sz w:val="26"/>
          <w:szCs w:val="26"/>
          <w:highlight w:val="white"/>
          <w:lang w:val="pl-PL" w:eastAsia="vi-VN"/>
        </w:rPr>
        <w:t xml:space="preserve">a) </w:t>
      </w:r>
      <w:r w:rsidRPr="00D81F88">
        <w:rPr>
          <w:rFonts w:cs="Times New Roman"/>
          <w:b/>
          <w:i/>
          <w:color w:val="000000"/>
          <w:sz w:val="26"/>
          <w:szCs w:val="26"/>
          <w:highlight w:val="white"/>
          <w:lang w:val="pl-PL"/>
        </w:rPr>
        <w:t>Thắng lợi của Cách mạng Tháng Tám năm 1945</w:t>
      </w:r>
    </w:p>
    <w:p w:rsidR="00DE7B24" w:rsidRPr="00D81F88" w:rsidRDefault="00DE7B24" w:rsidP="00DE7B24">
      <w:pPr>
        <w:shd w:val="clear" w:color="auto" w:fill="FFFFFF"/>
        <w:spacing w:line="360" w:lineRule="auto"/>
        <w:ind w:firstLine="720"/>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Vừa mới ra đời, Đảng đã phát động một phong trào cách mạng rộng lớn mà đỉnh cao là Xô viết Nghệ Tĩnh. Đến phong trào đấu tranh những năm 1936</w:t>
      </w:r>
      <w:r w:rsidRPr="00D81F88">
        <w:rPr>
          <w:rFonts w:eastAsia="Calibri" w:cs="Times New Roman"/>
          <w:color w:val="000000"/>
          <w:sz w:val="26"/>
          <w:szCs w:val="26"/>
          <w:highlight w:val="white"/>
          <w:lang w:val="vi-VN"/>
        </w:rPr>
        <w:t xml:space="preserve"> </w:t>
      </w:r>
      <w:r w:rsidRPr="00D81F88">
        <w:rPr>
          <w:rFonts w:eastAsia="Calibri" w:cs="Times New Roman"/>
          <w:color w:val="000000"/>
          <w:sz w:val="26"/>
          <w:szCs w:val="26"/>
          <w:highlight w:val="white"/>
          <w:lang w:val="nl-NL"/>
        </w:rPr>
        <w:t xml:space="preserve">- 1939, Đảng đã biết kết hợp các hình thức đấu tranh công khai hợp pháp với các hình thức bất hợp pháp, bí mật trong cuộc đấu tranh ở một nước thuộc địa. Khi chiến tranh thế giới thứ hai bùng </w:t>
      </w:r>
      <w:r w:rsidRPr="00D81F88">
        <w:rPr>
          <w:rFonts w:eastAsia="Calibri" w:cs="Times New Roman"/>
          <w:color w:val="000000"/>
          <w:sz w:val="26"/>
          <w:szCs w:val="26"/>
          <w:highlight w:val="white"/>
          <w:lang w:val="nl-NL"/>
        </w:rPr>
        <w:lastRenderedPageBreak/>
        <w:t xml:space="preserve">nổ, Đảng ta đã có những nhận định sáng suốt về tình hình thế giới và xu hướng phát triển của cách mạng Đông Dương và có sự chuẩn bị chu đáo trong cuộc vận động giải phóng dân tộc những năm 1939- 1945; nắm bắt thời cơ lịch sử một cách chuẩn xác và kịp thời khi Nhật đã đầu hàng quân Đồng minh, Đảng đã phát động, tổ chức thắng lợi cuộc </w:t>
      </w:r>
      <w:r w:rsidRPr="00D81F88">
        <w:rPr>
          <w:rFonts w:eastAsia="Calibri" w:cs="Times New Roman"/>
          <w:color w:val="000000"/>
          <w:sz w:val="26"/>
          <w:szCs w:val="26"/>
          <w:highlight w:val="white"/>
          <w:lang w:val="vi-VN"/>
        </w:rPr>
        <w:t>t</w:t>
      </w:r>
      <w:r w:rsidRPr="00D81F88">
        <w:rPr>
          <w:rFonts w:eastAsia="Calibri" w:cs="Times New Roman"/>
          <w:color w:val="000000"/>
          <w:sz w:val="26"/>
          <w:szCs w:val="26"/>
          <w:highlight w:val="white"/>
          <w:lang w:val="nl-NL"/>
        </w:rPr>
        <w:t>ổng khởi nghĩa Tháng Tám năm 1945.</w:t>
      </w:r>
    </w:p>
    <w:p w:rsidR="00DE7B24" w:rsidRPr="00D81F88" w:rsidRDefault="00DE7B24" w:rsidP="00DE7B24">
      <w:pPr>
        <w:spacing w:line="360" w:lineRule="auto"/>
        <w:ind w:firstLine="720"/>
        <w:jc w:val="both"/>
        <w:textAlignment w:val="baseline"/>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Ngày 2- 9- 1945, Chủ tịch Hồ Chí Minh thay mặt Chính phủ lâm thời đọc </w:t>
      </w:r>
      <w:r w:rsidRPr="00D81F88">
        <w:rPr>
          <w:rFonts w:eastAsia="Calibri" w:cs="Times New Roman"/>
          <w:i/>
          <w:iCs/>
          <w:color w:val="000000"/>
          <w:sz w:val="26"/>
          <w:szCs w:val="26"/>
          <w:highlight w:val="white"/>
          <w:bdr w:val="none" w:sz="0" w:space="0" w:color="auto" w:frame="1"/>
          <w:lang w:val="nl-NL"/>
        </w:rPr>
        <w:t>Tuyên ngôn độc lập</w:t>
      </w:r>
      <w:r w:rsidRPr="00D81F88">
        <w:rPr>
          <w:rFonts w:eastAsia="Calibri" w:cs="Times New Roman"/>
          <w:color w:val="000000"/>
          <w:sz w:val="26"/>
          <w:szCs w:val="26"/>
          <w:highlight w:val="white"/>
          <w:lang w:val="nl-NL"/>
        </w:rPr>
        <w:t xml:space="preserve"> khai sinh ra nước Việt Nam Dân chủ Cộng hoà, lập nên nhà nước của dân, do dân và vì dân. </w:t>
      </w:r>
    </w:p>
    <w:p w:rsidR="00DE7B24" w:rsidRPr="00D81F88" w:rsidRDefault="00DE7B24" w:rsidP="00DE7B24">
      <w:pPr>
        <w:shd w:val="clear" w:color="auto" w:fill="FFFFFF"/>
        <w:spacing w:before="120" w:after="120" w:line="360" w:lineRule="auto"/>
        <w:ind w:firstLine="720"/>
        <w:rPr>
          <w:rFonts w:cs="Times New Roman"/>
          <w:i/>
          <w:color w:val="000000"/>
          <w:sz w:val="26"/>
          <w:szCs w:val="26"/>
          <w:highlight w:val="white"/>
          <w:lang w:val="pl-PL" w:eastAsia="vi-VN"/>
        </w:rPr>
      </w:pPr>
      <w:r w:rsidRPr="00D81F88">
        <w:rPr>
          <w:rFonts w:cs="Times New Roman"/>
          <w:i/>
          <w:color w:val="000000"/>
          <w:sz w:val="26"/>
          <w:szCs w:val="26"/>
          <w:highlight w:val="white"/>
          <w:lang w:val="pl-PL"/>
        </w:rPr>
        <w:t>Ý nghĩa</w:t>
      </w:r>
    </w:p>
    <w:bookmarkEnd w:id="25"/>
    <w:bookmarkEnd w:id="26"/>
    <w:p w:rsidR="00DE7B24" w:rsidRPr="00D81F88" w:rsidRDefault="00DE7B24" w:rsidP="00DE7B24">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rsidR="00DE7B24" w:rsidRPr="00D81F88" w:rsidRDefault="00DE7B24" w:rsidP="00DE7B24">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Thắng lợi của Cách mạng Tháng Tám đánh dấu bước phát triển nhảy vọt của lịch sử dân tộc Việt Nam, đưa dân tộc ta bước vào một kỷ nguyên mới: Kỷ nguyên độc lập, tự do. </w:t>
      </w:r>
    </w:p>
    <w:p w:rsidR="00DE7B24" w:rsidRPr="00D81F88" w:rsidRDefault="00DE7B24" w:rsidP="00DE7B24">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Với thắng lợi của Cách mạng Tháng Tám đã cổ vũ mạnh mẽ nhân dân các nước thuộc địa và nửa thuộc địa đấu tranh chống chủ nghĩa đế quốc, thực dân giành độc lập, tự do.</w:t>
      </w:r>
    </w:p>
    <w:p w:rsidR="00DE7B24" w:rsidRPr="00D81F88" w:rsidRDefault="00DE7B24" w:rsidP="00DE7B24">
      <w:pPr>
        <w:tabs>
          <w:tab w:val="left" w:pos="540"/>
          <w:tab w:val="left" w:pos="4488"/>
        </w:tabs>
        <w:spacing w:before="120" w:after="120" w:line="360" w:lineRule="auto"/>
        <w:ind w:firstLine="720"/>
        <w:jc w:val="both"/>
        <w:rPr>
          <w:rFonts w:cs="Times New Roman"/>
          <w:b/>
          <w:i/>
          <w:color w:val="000000"/>
          <w:sz w:val="26"/>
          <w:szCs w:val="26"/>
          <w:highlight w:val="white"/>
          <w:lang w:val="pl-PL"/>
        </w:rPr>
      </w:pPr>
      <w:r w:rsidRPr="00D81F88">
        <w:rPr>
          <w:rFonts w:cs="Times New Roman"/>
          <w:b/>
          <w:i/>
          <w:color w:val="000000"/>
          <w:sz w:val="26"/>
          <w:szCs w:val="26"/>
          <w:highlight w:val="white"/>
          <w:lang w:val="pl-PL"/>
        </w:rPr>
        <w:t xml:space="preserve">b) Thắng lợi của các cuộc kháng chiến chống xâm lược, thống nhất đất nước, bảo vệ Tổ quốc, làm tròn nghĩa vụ quốc tế </w:t>
      </w:r>
    </w:p>
    <w:p w:rsidR="00DE7B24" w:rsidRPr="00D81F88" w:rsidRDefault="00DE7B24" w:rsidP="00DE7B24">
      <w:pPr>
        <w:spacing w:line="360" w:lineRule="auto"/>
        <w:ind w:firstLine="720"/>
        <w:jc w:val="both"/>
        <w:textAlignment w:val="baseline"/>
        <w:rPr>
          <w:rFonts w:eastAsia="Calibri" w:cs="Times New Roman"/>
          <w:i/>
          <w:iCs/>
          <w:color w:val="000000"/>
          <w:sz w:val="26"/>
          <w:szCs w:val="26"/>
          <w:highlight w:val="white"/>
          <w:bdr w:val="none" w:sz="0" w:space="0" w:color="auto" w:frame="1"/>
          <w:lang w:val="nl-NL"/>
        </w:rPr>
      </w:pPr>
      <w:r w:rsidRPr="00D81F88">
        <w:rPr>
          <w:rFonts w:eastAsia="Calibri" w:cs="Times New Roman"/>
          <w:color w:val="000000"/>
          <w:sz w:val="26"/>
          <w:szCs w:val="26"/>
          <w:highlight w:val="white"/>
          <w:lang w:val="nl-NL"/>
        </w:rPr>
        <w:t>- Ngay khi vừa mới ra đời, Đảng thực hiện c</w:t>
      </w:r>
      <w:r w:rsidRPr="00D81F88">
        <w:rPr>
          <w:rFonts w:eastAsia="Calibri" w:cs="Times New Roman"/>
          <w:i/>
          <w:iCs/>
          <w:color w:val="000000"/>
          <w:sz w:val="26"/>
          <w:szCs w:val="26"/>
          <w:highlight w:val="white"/>
          <w:bdr w:val="none" w:sz="0" w:space="0" w:color="auto" w:frame="1"/>
          <w:lang w:val="nl-NL"/>
        </w:rPr>
        <w:t>uộc đấu tranh bảo vệ chính quyền</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i/>
          <w:iCs/>
          <w:color w:val="000000"/>
          <w:sz w:val="26"/>
          <w:szCs w:val="26"/>
          <w:highlight w:val="white"/>
          <w:bdr w:val="none" w:sz="0" w:space="0" w:color="auto" w:frame="1"/>
          <w:lang w:val="nl-NL"/>
        </w:rPr>
        <w:t xml:space="preserve">cách mạng (1945 – 1946) </w:t>
      </w:r>
      <w:r w:rsidRPr="00D81F88">
        <w:rPr>
          <w:rFonts w:eastAsia="Calibri" w:cs="Times New Roman"/>
          <w:color w:val="000000"/>
          <w:sz w:val="26"/>
          <w:szCs w:val="26"/>
          <w:highlight w:val="white"/>
          <w:lang w:val="nl-NL"/>
        </w:rPr>
        <w:t>phải đối mặt với ba thứ giặc: giặc đói, giặc</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 xml:space="preserve">dốt và giặc ngoại </w:t>
      </w:r>
      <w:r w:rsidRPr="00D81F88">
        <w:rPr>
          <w:rFonts w:eastAsia="Calibri" w:cs="Times New Roman"/>
          <w:color w:val="000000"/>
          <w:sz w:val="26"/>
          <w:szCs w:val="26"/>
          <w:highlight w:val="white"/>
          <w:lang w:val="vi-VN"/>
        </w:rPr>
        <w:t>xâm.</w:t>
      </w:r>
      <w:r w:rsidRPr="00D81F88">
        <w:rPr>
          <w:rFonts w:eastAsia="Calibri" w:cs="Times New Roman"/>
          <w:color w:val="000000"/>
          <w:sz w:val="26"/>
          <w:szCs w:val="26"/>
          <w:highlight w:val="white"/>
          <w:lang w:val="nl-NL"/>
        </w:rPr>
        <w:t xml:space="preserve"> Nạn đói hoành hành đầu năm</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1945 đã làm chết hơn hai triệu người ở miền Bắc. Trên</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95% dân Việt Nam mù chữ. Ở miền Bắc, hơn 20 vạn</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quân Tưởng đã tràn vào với mưu đồ “diệt cộng, cầm</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Hồ”. Ở miền Nam, hơn 15 vạn quân Pháp với sự giúp</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 xml:space="preserve">đỡ của </w:t>
      </w:r>
      <w:r w:rsidRPr="00D81F88">
        <w:rPr>
          <w:rFonts w:eastAsia="Calibri" w:cs="Times New Roman"/>
          <w:color w:val="000000"/>
          <w:sz w:val="26"/>
          <w:szCs w:val="26"/>
          <w:highlight w:val="white"/>
          <w:lang w:val="nl-NL"/>
        </w:rPr>
        <w:lastRenderedPageBreak/>
        <w:t>liên quân Anh - Ấn lăm le xâm lược nước ta. Vận mệnh của đất nước trước tình thế</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i/>
          <w:iCs/>
          <w:color w:val="000000"/>
          <w:sz w:val="26"/>
          <w:szCs w:val="26"/>
          <w:highlight w:val="white"/>
          <w:bdr w:val="none" w:sz="0" w:space="0" w:color="auto" w:frame="1"/>
          <w:lang w:val="nl-NL"/>
        </w:rPr>
        <w:t>“ngàn cân treo sợi tóc''. </w:t>
      </w:r>
    </w:p>
    <w:p w:rsidR="00DE7B24" w:rsidRPr="00D81F88" w:rsidRDefault="00DE7B24" w:rsidP="00DE7B24">
      <w:pPr>
        <w:spacing w:line="360" w:lineRule="auto"/>
        <w:ind w:firstLine="720"/>
        <w:jc w:val="both"/>
        <w:textAlignment w:val="baseline"/>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Với đường lối chính trị sáng suốt, vừa cứng</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rắn về nguyên tắc, vừa mềm dẻo về sách lược, Đảng</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ta đã lãnh đạo cách mạng vượt qua muôn vàn khó khăn, nguy hiểm vượt qua tình thế hiểm nghèo, chuẩn bị mọi mặt</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cho cuộc kháng chiến lâu dài chống thực dân Pháp.</w:t>
      </w:r>
    </w:p>
    <w:p w:rsidR="00DE7B24" w:rsidRPr="00D81F88" w:rsidRDefault="00DE7B24" w:rsidP="00DE7B24">
      <w:pPr>
        <w:spacing w:line="360" w:lineRule="auto"/>
        <w:ind w:firstLine="720"/>
        <w:jc w:val="both"/>
        <w:textAlignment w:val="baseline"/>
        <w:rPr>
          <w:rFonts w:eastAsia="Calibri" w:cs="Times New Roman"/>
          <w:color w:val="000000"/>
          <w:sz w:val="26"/>
          <w:szCs w:val="26"/>
          <w:highlight w:val="white"/>
          <w:lang w:val="nl-NL"/>
        </w:rPr>
      </w:pPr>
      <w:r w:rsidRPr="00D81F88">
        <w:rPr>
          <w:rFonts w:cs="Times New Roman"/>
          <w:b/>
          <w:i/>
          <w:color w:val="000000"/>
          <w:sz w:val="26"/>
          <w:szCs w:val="26"/>
          <w:highlight w:val="white"/>
          <w:lang w:val="pl-PL"/>
        </w:rPr>
        <w:t xml:space="preserve">- </w:t>
      </w:r>
      <w:r w:rsidRPr="00D81F88">
        <w:rPr>
          <w:rFonts w:eastAsia="Calibri" w:cs="Times New Roman"/>
          <w:color w:val="000000"/>
          <w:sz w:val="26"/>
          <w:szCs w:val="26"/>
          <w:highlight w:val="white"/>
          <w:lang w:val="nl-NL"/>
        </w:rPr>
        <w:t>Khi thực dân Pháp lấn tới có dã tâm cướp nước ta một lần nữa, Đảng đã lãnh đạo nhân</w:t>
      </w:r>
      <w:r w:rsidRPr="00D81F88">
        <w:rPr>
          <w:rFonts w:eastAsia="Calibri" w:cs="Times New Roman"/>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dân ta vượt qua mọi khó khăn, giành thắng lợi trong</w:t>
      </w:r>
      <w:r w:rsidRPr="00D81F88">
        <w:rPr>
          <w:rFonts w:eastAsia="Calibri" w:cs="Times New Roman"/>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cuộc kháng chiến chống thực dân Pháp xâm lược (1946-1954), đánh</w:t>
      </w:r>
      <w:r w:rsidRPr="00D81F88">
        <w:rPr>
          <w:rFonts w:eastAsia="Calibri" w:cs="Times New Roman"/>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dấu bằng chiến thắng lịch sử Điện Biên Phủ năm 1954.</w:t>
      </w:r>
    </w:p>
    <w:p w:rsidR="00DE7B24" w:rsidRPr="00D81F88" w:rsidRDefault="00DE7B24" w:rsidP="00DE7B24">
      <w:pPr>
        <w:spacing w:line="360" w:lineRule="auto"/>
        <w:ind w:firstLine="720"/>
        <w:jc w:val="both"/>
        <w:textAlignment w:val="baseline"/>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Tiếp theo từ năm 1954- 1975, đế quốc Mỹ phá hoại Hiệp định Giơnevơ, đưa cố vấn quân sự và quân viễn chinh xâm lược miền Nam, đánh phá miền Bắc. Cách mạng Việt Nam bước vào thời kỳ mới với đặc điểm là đất nước tạm thời chia làm hai miền với hai chế độ chính trị - xã hội khác nhau. </w:t>
      </w:r>
    </w:p>
    <w:p w:rsidR="00DE7B24" w:rsidRPr="00D81F88" w:rsidRDefault="00DE7B24" w:rsidP="00DE7B24">
      <w:pPr>
        <w:tabs>
          <w:tab w:val="left" w:pos="540"/>
          <w:tab w:val="left" w:pos="4488"/>
        </w:tabs>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Ý nghĩa</w:t>
      </w:r>
    </w:p>
    <w:p w:rsidR="00DE7B24" w:rsidRPr="00D81F88" w:rsidRDefault="00DE7B24" w:rsidP="00DE7B24">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 Thắng lợi của kháng chiến </w:t>
      </w:r>
      <w:r w:rsidRPr="00D81F88">
        <w:rPr>
          <w:rFonts w:cs="Times New Roman"/>
          <w:i/>
          <w:iCs/>
          <w:color w:val="000000"/>
          <w:sz w:val="26"/>
          <w:szCs w:val="26"/>
          <w:highlight w:val="white"/>
          <w:lang w:val="pl-PL"/>
        </w:rPr>
        <w:t xml:space="preserve">chống thực dân Pháp (1945-1954) </w:t>
      </w:r>
      <w:r w:rsidRPr="00D81F88">
        <w:rPr>
          <w:rFonts w:cs="Times New Roman"/>
          <w:iCs/>
          <w:color w:val="000000"/>
          <w:sz w:val="26"/>
          <w:szCs w:val="26"/>
          <w:highlight w:val="white"/>
          <w:lang w:val="pl-PL"/>
        </w:rPr>
        <w:t xml:space="preserve">đã buộc </w:t>
      </w:r>
      <w:r w:rsidRPr="00D81F88">
        <w:rPr>
          <w:rFonts w:cs="Times New Roman"/>
          <w:color w:val="000000"/>
          <w:sz w:val="26"/>
          <w:szCs w:val="26"/>
          <w:highlight w:val="white"/>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làm căn cứ địa, hậu phương lớn cho cuộc đấu tranh cách mạng ở miền Nam; tăng thêm niềm tự hào dân tộc cho nhân dân ta và nâng cao uy tín của Việt Nam trên trường quốc tế.</w:t>
      </w:r>
    </w:p>
    <w:p w:rsidR="00DE7B24" w:rsidRPr="00D81F88" w:rsidRDefault="00DE7B24" w:rsidP="00DE7B24">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Đối với quốc tế, thắng lợi của kháng chiến </w:t>
      </w:r>
      <w:r w:rsidRPr="00D81F88">
        <w:rPr>
          <w:rFonts w:cs="Times New Roman"/>
          <w:iCs/>
          <w:color w:val="000000"/>
          <w:sz w:val="26"/>
          <w:szCs w:val="26"/>
          <w:highlight w:val="white"/>
          <w:lang w:val="pl-PL"/>
        </w:rPr>
        <w:t>chống thực dân Pháp</w:t>
      </w:r>
      <w:r w:rsidRPr="00D81F88">
        <w:rPr>
          <w:rFonts w:cs="Times New Roman"/>
          <w:color w:val="000000"/>
          <w:sz w:val="26"/>
          <w:szCs w:val="26"/>
          <w:highlight w:val="white"/>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D81F88">
        <w:rPr>
          <w:rFonts w:cs="Times New Roman"/>
          <w:color w:val="000000"/>
          <w:sz w:val="26"/>
          <w:szCs w:val="26"/>
          <w:highlight w:val="white"/>
          <w:lang w:val="vi-VN"/>
        </w:rPr>
        <w:t xml:space="preserve">là tấm gương cổ vũ các </w:t>
      </w:r>
      <w:r w:rsidRPr="00D81F88">
        <w:rPr>
          <w:rFonts w:cs="Times New Roman"/>
          <w:color w:val="000000"/>
          <w:sz w:val="26"/>
          <w:szCs w:val="26"/>
          <w:highlight w:val="white"/>
          <w:lang w:val="vi-VN"/>
        </w:rPr>
        <w:lastRenderedPageBreak/>
        <w:t>dân tộc thuộc địa, phụ thuộc</w:t>
      </w:r>
      <w:r w:rsidRPr="00D81F88">
        <w:rPr>
          <w:rFonts w:cs="Times New Roman"/>
          <w:color w:val="000000"/>
          <w:sz w:val="26"/>
          <w:szCs w:val="26"/>
          <w:highlight w:val="white"/>
          <w:lang w:val="pl-PL"/>
        </w:rPr>
        <w:t>, góp phần làm sụp đổ của chủ nghĩa thực dân cũ trên thế giới, trước hết là hệ thống thuộc địa của thực dân Pháp.</w:t>
      </w:r>
    </w:p>
    <w:p w:rsidR="00DE7B24" w:rsidRPr="00D81F88" w:rsidRDefault="00DE7B24" w:rsidP="00DE7B24">
      <w:pPr>
        <w:tabs>
          <w:tab w:val="left" w:pos="540"/>
          <w:tab w:val="left" w:pos="1260"/>
        </w:tabs>
        <w:spacing w:before="120" w:after="120" w:line="360" w:lineRule="auto"/>
        <w:ind w:firstLine="720"/>
        <w:jc w:val="both"/>
        <w:rPr>
          <w:rFonts w:cs="Times New Roman"/>
          <w:color w:val="000000"/>
          <w:sz w:val="26"/>
          <w:szCs w:val="26"/>
          <w:highlight w:val="white"/>
          <w:lang w:val="vi-VN"/>
        </w:rPr>
      </w:pPr>
      <w:r w:rsidRPr="00D81F88">
        <w:rPr>
          <w:rFonts w:cs="Times New Roman"/>
          <w:i/>
          <w:iCs/>
          <w:color w:val="000000"/>
          <w:sz w:val="26"/>
          <w:szCs w:val="26"/>
          <w:highlight w:val="white"/>
          <w:lang w:val="vi-VN"/>
        </w:rPr>
        <w:t>- T</w:t>
      </w:r>
      <w:r w:rsidRPr="00D81F88">
        <w:rPr>
          <w:rFonts w:cs="Times New Roman"/>
          <w:i/>
          <w:color w:val="000000"/>
          <w:sz w:val="26"/>
          <w:szCs w:val="26"/>
          <w:highlight w:val="white"/>
          <w:lang w:val="pl-PL"/>
        </w:rPr>
        <w:t xml:space="preserve">hắng lợi của cuộc </w:t>
      </w:r>
      <w:r w:rsidRPr="00D81F88">
        <w:rPr>
          <w:rFonts w:cs="Times New Roman"/>
          <w:i/>
          <w:iCs/>
          <w:color w:val="000000"/>
          <w:sz w:val="26"/>
          <w:szCs w:val="26"/>
          <w:highlight w:val="white"/>
          <w:lang w:val="pl-PL"/>
        </w:rPr>
        <w:t>c</w:t>
      </w:r>
      <w:r w:rsidRPr="00D81F88">
        <w:rPr>
          <w:rFonts w:cs="Times New Roman"/>
          <w:i/>
          <w:iCs/>
          <w:color w:val="000000"/>
          <w:sz w:val="26"/>
          <w:szCs w:val="26"/>
          <w:highlight w:val="white"/>
          <w:lang w:val="vi-VN"/>
        </w:rPr>
        <w:t>hống Mỹ, cứu nước (1954-1975):</w:t>
      </w:r>
      <w:r w:rsidRPr="00D81F88">
        <w:rPr>
          <w:rFonts w:cs="Times New Roman"/>
          <w:i/>
          <w:iCs/>
          <w:color w:val="000000"/>
          <w:sz w:val="26"/>
          <w:szCs w:val="26"/>
          <w:highlight w:val="white"/>
          <w:lang w:val="pl-PL"/>
        </w:rPr>
        <w:t xml:space="preserve"> </w:t>
      </w:r>
      <w:r w:rsidRPr="00D81F88">
        <w:rPr>
          <w:rFonts w:cs="Times New Roman"/>
          <w:iCs/>
          <w:color w:val="000000"/>
          <w:sz w:val="26"/>
          <w:szCs w:val="26"/>
          <w:highlight w:val="white"/>
          <w:lang w:val="pl-PL"/>
        </w:rPr>
        <w:t>Với thắng lợi này</w:t>
      </w:r>
      <w:r w:rsidRPr="00D81F88">
        <w:rPr>
          <w:rFonts w:cs="Times New Roman"/>
          <w:color w:val="000000"/>
          <w:sz w:val="26"/>
          <w:szCs w:val="26"/>
          <w:highlight w:val="white"/>
          <w:lang w:val="vi-VN"/>
        </w:rPr>
        <w:t>, miền Nam</w:t>
      </w:r>
      <w:r w:rsidRPr="00D81F88">
        <w:rPr>
          <w:rFonts w:cs="Times New Roman"/>
          <w:color w:val="000000"/>
          <w:sz w:val="26"/>
          <w:szCs w:val="26"/>
          <w:highlight w:val="white"/>
          <w:lang w:val="pl-PL"/>
        </w:rPr>
        <w:t xml:space="preserve"> hoàn toàn được giải phóng</w:t>
      </w:r>
      <w:r w:rsidRPr="00D81F88">
        <w:rPr>
          <w:rFonts w:cs="Times New Roman"/>
          <w:color w:val="000000"/>
          <w:sz w:val="26"/>
          <w:szCs w:val="26"/>
          <w:highlight w:val="white"/>
          <w:lang w:val="vi-VN"/>
        </w:rPr>
        <w:t>, giành lại độc lập, thống nhất, toàn vẹn lãnh thổ đất nước, mở ra kỷ nguyên mới cho dân tộc ta, kỷ nguyên cả nước hòa bình, thống nhất, cùng chung một nhiệm vụ chiến lược, đi lên chủ nghĩa xã hội; tăng thêm sức mạnh vật chất, tinh thần, thế và lực cho cách mạng và dân tộc Việt Nam; góp phần quan trọng và việc nâng cao uy tín của Đảng và dân tộc Việt Nam trên trường quốc tế.</w:t>
      </w:r>
    </w:p>
    <w:p w:rsidR="00DE7B24" w:rsidRPr="00D81F88" w:rsidRDefault="00DE7B24" w:rsidP="00DE7B24">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Đối với cách mạng thế giới, thắng lợi của cuộc chống Mỹ, cứu nước đã đập tan cuộc phản kích lớn nhất của chủ nghĩa đế quốc vào chủ nghĩa xã hội và cách mạng thế giới kể từ sau Chiến tranh thế giới thứ hai, đã làm phá sản các chiến lược chiến tranh xâm lược của đế quốc Mỹ, gây tổn thất to lớn và tác động sâu sắc đến nội tình nước Mỹ trước mắt và lâu dài; góp phần làm suy yếu chủ nghĩa đế quốc, phá vỡ một phòng tuyến quan trọng của chúng ở khu vực Đông Nam Á, mở ra sự sụp đổ không thể tránh khỏi của chủ nghĩa thực dân mới, cổ vũ mạnh mẽ phong trào đấu tranh vì mục tiêu độc lập dân tộc, dân chủ, tự do và hòa bình phát triển của nhân dân thế giới.</w:t>
      </w:r>
    </w:p>
    <w:p w:rsidR="00DE7B24" w:rsidRPr="00D81F88" w:rsidRDefault="00DE7B24" w:rsidP="00DE7B24">
      <w:pPr>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Thắng lợi của quân và dân Việt Nam trong việc chiến đấu bảo vệ chủ quyền lãnh thổ của Tổ quốc ở biên giới Tây Nam và phía Bắc Tổ quốc là “</w:t>
      </w:r>
      <w:r w:rsidRPr="00D81F88">
        <w:rPr>
          <w:rFonts w:cs="Times New Roman"/>
          <w:i/>
          <w:color w:val="000000"/>
          <w:sz w:val="26"/>
          <w:szCs w:val="26"/>
          <w:highlight w:val="white"/>
          <w:lang w:val="vi-VN"/>
        </w:rPr>
        <w:t>là một bảo đảm cực kỳ quan trọng cho nhân dân ta trong sự nghiệp xây dựng thành công chủ nghĩa xã hội và bảo vệ vững chắc Tổ quốc Việt Nam xã hội chủ nghĩa</w:t>
      </w:r>
      <w:r w:rsidRPr="00D81F88">
        <w:rPr>
          <w:rFonts w:cs="Times New Roman"/>
          <w:color w:val="000000"/>
          <w:sz w:val="26"/>
          <w:szCs w:val="26"/>
          <w:highlight w:val="white"/>
          <w:lang w:val="vi-VN"/>
        </w:rPr>
        <w:t>”</w:t>
      </w:r>
      <w:r w:rsidRPr="00D81F88">
        <w:rPr>
          <w:rFonts w:cs="Times New Roman"/>
          <w:color w:val="000000"/>
          <w:sz w:val="26"/>
          <w:szCs w:val="26"/>
          <w:highlight w:val="white"/>
          <w:vertAlign w:val="superscript"/>
        </w:rPr>
        <w:footnoteReference w:id="2"/>
      </w:r>
      <w:r w:rsidRPr="00D81F88">
        <w:rPr>
          <w:rFonts w:cs="Times New Roman"/>
          <w:color w:val="000000"/>
          <w:sz w:val="26"/>
          <w:szCs w:val="26"/>
          <w:highlight w:val="white"/>
          <w:lang w:val="vi-VN"/>
        </w:rPr>
        <w:t xml:space="preserve"> và tiếp tục tăng cường tình hữu nghị và hợp tác giữa các nước và góp phần củng cố hoà bình, ổn định ở Đông Nam Á và trên thế giới. </w:t>
      </w:r>
    </w:p>
    <w:p w:rsidR="00DE7B24" w:rsidRPr="00D81F88" w:rsidRDefault="00DE7B24" w:rsidP="00DE7B24">
      <w:pPr>
        <w:keepNext/>
        <w:spacing w:before="120" w:after="120" w:line="360" w:lineRule="auto"/>
        <w:ind w:firstLine="720"/>
        <w:jc w:val="both"/>
        <w:outlineLvl w:val="2"/>
        <w:rPr>
          <w:rFonts w:cs="Times New Roman"/>
          <w:b/>
          <w:color w:val="000000"/>
          <w:sz w:val="26"/>
          <w:szCs w:val="26"/>
          <w:highlight w:val="white"/>
          <w:lang w:val="pl-PL" w:eastAsia="vi-VN"/>
        </w:rPr>
      </w:pPr>
      <w:bookmarkStart w:id="32" w:name="_Toc15467311"/>
      <w:bookmarkStart w:id="33" w:name="_Toc19021231"/>
      <w:bookmarkStart w:id="34" w:name="_Toc19021503"/>
      <w:bookmarkStart w:id="35" w:name="_Toc19021706"/>
      <w:bookmarkStart w:id="36" w:name="_Toc19083672"/>
      <w:r w:rsidRPr="00D81F88">
        <w:rPr>
          <w:rFonts w:cs="Times New Roman"/>
          <w:b/>
          <w:color w:val="000000"/>
          <w:sz w:val="26"/>
          <w:szCs w:val="26"/>
          <w:highlight w:val="white"/>
          <w:lang w:val="pl-PL" w:eastAsia="vi-VN"/>
        </w:rPr>
        <w:t>2. Thắng lợi của công cuộc đổi mới</w:t>
      </w:r>
      <w:bookmarkEnd w:id="32"/>
      <w:bookmarkEnd w:id="33"/>
      <w:bookmarkEnd w:id="34"/>
      <w:bookmarkEnd w:id="35"/>
      <w:bookmarkEnd w:id="36"/>
    </w:p>
    <w:p w:rsidR="00DE7B24" w:rsidRPr="00D81F88" w:rsidRDefault="00DE7B24" w:rsidP="00DE7B24">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Q</w:t>
      </w:r>
      <w:r w:rsidRPr="00D81F88">
        <w:rPr>
          <w:rFonts w:cs="Times New Roman"/>
          <w:color w:val="000000"/>
          <w:sz w:val="26"/>
          <w:szCs w:val="26"/>
          <w:highlight w:val="white"/>
          <w:lang w:val="vi-VN"/>
        </w:rPr>
        <w:t xml:space="preserve">ua </w:t>
      </w:r>
      <w:r w:rsidRPr="00D81F88">
        <w:rPr>
          <w:rFonts w:cs="Times New Roman"/>
          <w:color w:val="000000"/>
          <w:sz w:val="26"/>
          <w:szCs w:val="26"/>
          <w:highlight w:val="white"/>
          <w:lang w:val="pl-PL"/>
        </w:rPr>
        <w:t xml:space="preserve">hơn </w:t>
      </w:r>
      <w:r w:rsidRPr="00D81F88">
        <w:rPr>
          <w:rFonts w:cs="Times New Roman"/>
          <w:color w:val="000000"/>
          <w:sz w:val="26"/>
          <w:szCs w:val="26"/>
          <w:highlight w:val="white"/>
          <w:lang w:val="vi-VN"/>
        </w:rPr>
        <w:t xml:space="preserve">30 năm đổi mới, </w:t>
      </w:r>
      <w:r w:rsidRPr="00D81F88">
        <w:rPr>
          <w:rFonts w:cs="Times New Roman"/>
          <w:color w:val="000000"/>
          <w:sz w:val="26"/>
          <w:szCs w:val="26"/>
          <w:highlight w:val="white"/>
          <w:lang w:val="pl-PL"/>
        </w:rPr>
        <w:t xml:space="preserve">công cuộc </w:t>
      </w:r>
      <w:r w:rsidRPr="00D81F88">
        <w:rPr>
          <w:rFonts w:cs="Times New Roman"/>
          <w:color w:val="000000"/>
          <w:sz w:val="26"/>
          <w:szCs w:val="26"/>
          <w:highlight w:val="white"/>
          <w:lang w:val="vi-VN"/>
        </w:rPr>
        <w:t xml:space="preserve">xây dựng chủ nghĩa xã hội và bảo vệ Tổ quốc xã hội chủ nghĩa </w:t>
      </w:r>
      <w:r w:rsidRPr="00D81F88">
        <w:rPr>
          <w:rFonts w:cs="Times New Roman"/>
          <w:color w:val="000000"/>
          <w:sz w:val="26"/>
          <w:szCs w:val="26"/>
          <w:highlight w:val="white"/>
          <w:lang w:val="pl-PL"/>
        </w:rPr>
        <w:t xml:space="preserve">trên </w:t>
      </w:r>
      <w:r w:rsidRPr="00D81F88">
        <w:rPr>
          <w:rFonts w:cs="Times New Roman"/>
          <w:color w:val="000000"/>
          <w:sz w:val="26"/>
          <w:szCs w:val="26"/>
          <w:highlight w:val="white"/>
          <w:lang w:val="vi-VN"/>
        </w:rPr>
        <w:t xml:space="preserve">đất nước ta đã đạt được </w:t>
      </w:r>
      <w:r w:rsidRPr="00D81F88">
        <w:rPr>
          <w:rFonts w:cs="Times New Roman"/>
          <w:bCs/>
          <w:iCs/>
          <w:color w:val="000000"/>
          <w:sz w:val="26"/>
          <w:szCs w:val="26"/>
          <w:highlight w:val="white"/>
          <w:lang w:val="vi-VN"/>
        </w:rPr>
        <w:t>những thành tựu to lớn, có ý nghĩa lịch sử</w:t>
      </w:r>
      <w:r w:rsidRPr="00D81F88">
        <w:rPr>
          <w:rFonts w:cs="Times New Roman"/>
          <w:color w:val="000000"/>
          <w:sz w:val="26"/>
          <w:szCs w:val="26"/>
          <w:highlight w:val="white"/>
          <w:lang w:val="vi-VN"/>
        </w:rPr>
        <w:t>.</w:t>
      </w:r>
    </w:p>
    <w:p w:rsidR="00DE7B24" w:rsidRPr="00D81F88" w:rsidRDefault="00DE7B24" w:rsidP="00DE7B24">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lastRenderedPageBreak/>
        <w:t xml:space="preserve"> + Đất nước ra khỏi khủng hoảng kinh tế-xã hội và tình trạng kém phát triển, trở thành nước đang phát triển có thu nhập trung bình, đang đẩy mạnh công nghiệp hóa, hiện đại hóa và hội nhập quốc tế. </w:t>
      </w:r>
    </w:p>
    <w:p w:rsidR="00DE7B24" w:rsidRPr="00D81F88" w:rsidRDefault="00DE7B24" w:rsidP="00DE7B24">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Kinh tế tăng trưởng khá, nền kinh tế thị trường định hướng xã hội chủ nghĩa từng bước hình thành, phát triển. </w:t>
      </w:r>
    </w:p>
    <w:p w:rsidR="00DE7B24" w:rsidRPr="00D81F88" w:rsidRDefault="00DE7B24" w:rsidP="00DE7B24">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Chính trị - xã hội ổn định; quốc phòng, an ninh được tăng cường. </w:t>
      </w:r>
    </w:p>
    <w:p w:rsidR="00DE7B24" w:rsidRPr="00D81F88" w:rsidRDefault="00DE7B24" w:rsidP="00DE7B24">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Văn hóa - xã hội có bước phát triển; bộ mặt đất nước và đời sống của nhân dân có nhiều thay đổi. </w:t>
      </w:r>
    </w:p>
    <w:p w:rsidR="00DE7B24" w:rsidRPr="00D81F88" w:rsidRDefault="00DE7B24" w:rsidP="00DE7B24">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Đại đoàn kết toàn dân tộc được củng cố và tăng cường. </w:t>
      </w:r>
    </w:p>
    <w:p w:rsidR="00DE7B24" w:rsidRPr="00D81F88" w:rsidRDefault="00DE7B24" w:rsidP="00DE7B24">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Công tác xây dựng Đảng, xây dựng Nhà nước pháp quyền và cả hệ thống chính trị được đẩy mạnh. </w:t>
      </w:r>
    </w:p>
    <w:p w:rsidR="00DE7B24" w:rsidRPr="00D81F88" w:rsidRDefault="00DE7B24" w:rsidP="00DE7B24">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Quan hệ đối ngoại ngày càng mở rộng và đi vào chiều sâu; vị thế và uy tín của Việt Nam trên trường quốc tế được nâng cao.</w:t>
      </w:r>
    </w:p>
    <w:p w:rsidR="00DE7B24" w:rsidRPr="00D81F88" w:rsidRDefault="00DE7B24" w:rsidP="00DE7B24">
      <w:pPr>
        <w:spacing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vi-VN"/>
        </w:rPr>
        <w:t>Nhìn khái quát,</w:t>
      </w:r>
      <w:r w:rsidRPr="00D81F88">
        <w:rPr>
          <w:rFonts w:cs="Times New Roman"/>
          <w:color w:val="000000"/>
          <w:spacing w:val="-2"/>
          <w:sz w:val="26"/>
          <w:szCs w:val="26"/>
          <w:highlight w:val="white"/>
          <w:lang w:val="pl-PL"/>
        </w:rPr>
        <w:t xml:space="preserve">  hơn 90 năm qua,  kể từ khi có sự lãnh đạo của Đảng</w:t>
      </w:r>
      <w:r w:rsidRPr="00D81F88">
        <w:rPr>
          <w:rFonts w:cs="Times New Roman"/>
          <w:color w:val="000000"/>
          <w:spacing w:val="-2"/>
          <w:sz w:val="26"/>
          <w:szCs w:val="26"/>
          <w:highlight w:val="white"/>
          <w:lang w:val="vi-VN"/>
        </w:rPr>
        <w:t>, nhân dân ta đã giành được</w:t>
      </w:r>
      <w:r w:rsidRPr="00D81F88">
        <w:rPr>
          <w:rFonts w:cs="Times New Roman"/>
          <w:color w:val="000000"/>
          <w:spacing w:val="-2"/>
          <w:sz w:val="26"/>
          <w:szCs w:val="26"/>
          <w:highlight w:val="white"/>
          <w:lang w:val="pl-PL"/>
        </w:rPr>
        <w:t xml:space="preserve"> những thắng lợi to lớn, nước ta từ một </w:t>
      </w:r>
      <w:r w:rsidRPr="00D81F88">
        <w:rPr>
          <w:rFonts w:cs="Times New Roman"/>
          <w:color w:val="000000"/>
          <w:spacing w:val="-2"/>
          <w:sz w:val="26"/>
          <w:szCs w:val="26"/>
          <w:highlight w:val="white"/>
          <w:lang w:val="vi-VN"/>
        </w:rPr>
        <w:t>nước</w:t>
      </w:r>
      <w:r w:rsidRPr="00D81F88">
        <w:rPr>
          <w:rFonts w:cs="Times New Roman"/>
          <w:color w:val="000000"/>
          <w:spacing w:val="-2"/>
          <w:sz w:val="26"/>
          <w:szCs w:val="26"/>
          <w:highlight w:val="white"/>
          <w:lang w:val="pl-PL"/>
        </w:rPr>
        <w:t xml:space="preserve">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tình trạng nước nghèo, kém phát triển, đang đẩy mạnh công nghiệp hoá, hiện đại hoá, có quan hệ quốc tế rộng rãi, có vị thế ngày càng quan trọng trong khu vực và trên thế giới. </w:t>
      </w:r>
    </w:p>
    <w:p w:rsidR="00DE7B24" w:rsidRPr="00D81F88" w:rsidRDefault="00DE7B24" w:rsidP="00DE7B24">
      <w:pPr>
        <w:spacing w:line="360" w:lineRule="auto"/>
        <w:ind w:firstLine="720"/>
        <w:jc w:val="both"/>
        <w:rPr>
          <w:rFonts w:cs="Times New Roman"/>
          <w:i/>
          <w:color w:val="000000"/>
          <w:spacing w:val="-2"/>
          <w:sz w:val="26"/>
          <w:szCs w:val="26"/>
          <w:highlight w:val="white"/>
          <w:lang w:val="nl-NL"/>
        </w:rPr>
      </w:pPr>
    </w:p>
    <w:p w:rsidR="00DE7B24" w:rsidRPr="00D81F88" w:rsidRDefault="00DE7B24" w:rsidP="00DE7B24">
      <w:pPr>
        <w:spacing w:line="360" w:lineRule="auto"/>
        <w:ind w:firstLine="720"/>
        <w:jc w:val="both"/>
        <w:rPr>
          <w:rFonts w:cs="Times New Roman"/>
          <w:color w:val="000000"/>
          <w:spacing w:val="-2"/>
          <w:sz w:val="26"/>
          <w:szCs w:val="26"/>
          <w:highlight w:val="white"/>
          <w:lang w:val="vi-VN"/>
        </w:rPr>
      </w:pPr>
    </w:p>
    <w:p w:rsidR="00DE7B24" w:rsidRPr="00D81F88" w:rsidRDefault="00DE7B24" w:rsidP="00DE7B24">
      <w:pPr>
        <w:shd w:val="clear" w:color="auto" w:fill="FFFFFF"/>
        <w:spacing w:line="360" w:lineRule="auto"/>
        <w:ind w:firstLine="720"/>
        <w:jc w:val="center"/>
        <w:rPr>
          <w:rFonts w:cs="Times New Roman"/>
          <w:b/>
          <w:color w:val="000000"/>
          <w:sz w:val="26"/>
          <w:szCs w:val="26"/>
          <w:highlight w:val="white"/>
          <w:lang w:val="nl-NL"/>
        </w:rPr>
      </w:pPr>
      <w:r w:rsidRPr="00D81F88">
        <w:rPr>
          <w:rFonts w:cs="Times New Roman"/>
          <w:b/>
          <w:color w:val="000000"/>
          <w:sz w:val="26"/>
          <w:szCs w:val="26"/>
          <w:highlight w:val="white"/>
          <w:lang w:val="nl-NL"/>
        </w:rPr>
        <w:t>CÂU HỎI ÔN TẬP</w:t>
      </w:r>
    </w:p>
    <w:p w:rsidR="00DE7B24" w:rsidRPr="00D81F88" w:rsidRDefault="00DE7B24" w:rsidP="00DE7B24">
      <w:pPr>
        <w:shd w:val="clear" w:color="auto" w:fill="FFFFFF"/>
        <w:spacing w:line="360" w:lineRule="auto"/>
        <w:ind w:firstLine="720"/>
        <w:jc w:val="both"/>
        <w:rPr>
          <w:rFonts w:cs="Times New Roman"/>
          <w:b/>
          <w:color w:val="000000"/>
          <w:sz w:val="26"/>
          <w:szCs w:val="26"/>
          <w:highlight w:val="white"/>
          <w:lang w:val="nl-NL"/>
        </w:rPr>
      </w:pPr>
    </w:p>
    <w:p w:rsidR="00DE7B24" w:rsidRPr="00D81F88" w:rsidRDefault="00DE7B24" w:rsidP="00DE7B24">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lastRenderedPageBreak/>
        <w:t>1. Phân tích hoàn cảnh lịch sử</w:t>
      </w:r>
      <w:r w:rsidRPr="00D81F88">
        <w:rPr>
          <w:rFonts w:eastAsia="Calibri" w:cs="Times New Roman"/>
          <w:i/>
          <w:color w:val="000000"/>
          <w:sz w:val="26"/>
          <w:szCs w:val="26"/>
          <w:highlight w:val="white"/>
          <w:lang w:val="nl-NL"/>
        </w:rPr>
        <w:t xml:space="preserve"> sự ra đời của </w:t>
      </w:r>
      <w:r w:rsidRPr="00D81F88">
        <w:rPr>
          <w:rFonts w:cs="Times New Roman"/>
          <w:i/>
          <w:color w:val="000000"/>
          <w:sz w:val="26"/>
          <w:szCs w:val="26"/>
          <w:highlight w:val="white"/>
          <w:lang w:val="nl-NL"/>
        </w:rPr>
        <w:t xml:space="preserve">Đảng Cộng sản Việt Nam? </w:t>
      </w:r>
    </w:p>
    <w:p w:rsidR="00DE7B24" w:rsidRPr="00D81F88" w:rsidRDefault="00DE7B24" w:rsidP="00DE7B24">
      <w:pPr>
        <w:keepNext/>
        <w:keepLines/>
        <w:spacing w:line="360" w:lineRule="auto"/>
        <w:ind w:firstLine="720"/>
        <w:jc w:val="both"/>
        <w:outlineLvl w:val="2"/>
        <w:rPr>
          <w:rFonts w:cs="Times New Roman"/>
          <w:bCs/>
          <w:i/>
          <w:color w:val="000000"/>
          <w:sz w:val="26"/>
          <w:szCs w:val="26"/>
          <w:highlight w:val="white"/>
          <w:lang w:val="nl-NL"/>
        </w:rPr>
      </w:pPr>
      <w:r w:rsidRPr="00D81F88">
        <w:rPr>
          <w:rFonts w:cs="Times New Roman"/>
          <w:bCs/>
          <w:i/>
          <w:color w:val="000000"/>
          <w:sz w:val="26"/>
          <w:szCs w:val="26"/>
          <w:highlight w:val="white"/>
          <w:lang w:val="nl-NL"/>
        </w:rPr>
        <w:t>2. Phân tích vai trò lãnh đạo của Đảng trong các giai đoạn cách mạng Việt Nam.</w:t>
      </w:r>
    </w:p>
    <w:p w:rsidR="00DE7B24" w:rsidRPr="00D81F88" w:rsidRDefault="00DE7B24" w:rsidP="00DE7B24">
      <w:pPr>
        <w:keepNext/>
        <w:keepLines/>
        <w:spacing w:line="360" w:lineRule="auto"/>
        <w:ind w:firstLine="720"/>
        <w:jc w:val="both"/>
        <w:outlineLvl w:val="2"/>
        <w:rPr>
          <w:rFonts w:cs="Times New Roman"/>
          <w:bCs/>
          <w:i/>
          <w:color w:val="000000"/>
          <w:sz w:val="26"/>
          <w:szCs w:val="26"/>
          <w:highlight w:val="white"/>
          <w:lang w:val="nl-NL"/>
        </w:rPr>
      </w:pPr>
      <w:r w:rsidRPr="00D81F88">
        <w:rPr>
          <w:rFonts w:cs="Times New Roman"/>
          <w:bCs/>
          <w:i/>
          <w:color w:val="000000"/>
          <w:sz w:val="26"/>
          <w:szCs w:val="26"/>
          <w:highlight w:val="white"/>
          <w:lang w:val="nl-NL"/>
        </w:rPr>
        <w:t>3</w:t>
      </w:r>
      <w:r w:rsidRPr="00D81F88">
        <w:rPr>
          <w:rFonts w:cs="Times New Roman"/>
          <w:i/>
          <w:color w:val="000000"/>
          <w:sz w:val="26"/>
          <w:szCs w:val="26"/>
          <w:highlight w:val="white"/>
          <w:lang w:val="nl-NL"/>
        </w:rPr>
        <w:t xml:space="preserve">. Làm rõ công lao của lãnh tụ Nguyễn Ái Quốc đối với sự ra đời Đảng Cộng sản Việt Nam? </w:t>
      </w:r>
    </w:p>
    <w:p w:rsidR="00DE7B24" w:rsidRPr="00D81F88" w:rsidRDefault="00DE7B24" w:rsidP="00DE7B24">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4. Phân tích ý nghĩa một trong những thắng lợi to lớn của Cách mạng Việt Nam do Đảng Cộng sản Việt Nam lãnh đạo?</w:t>
      </w:r>
    </w:p>
    <w:p w:rsidR="00DE7B24" w:rsidRPr="00D81F88" w:rsidRDefault="00DE7B24" w:rsidP="00DE7B24">
      <w:pPr>
        <w:spacing w:before="120" w:after="120" w:line="360" w:lineRule="auto"/>
        <w:jc w:val="both"/>
        <w:rPr>
          <w:rFonts w:cs="Times New Roman"/>
          <w:color w:val="000000"/>
          <w:sz w:val="26"/>
          <w:szCs w:val="26"/>
          <w:highlight w:val="white"/>
          <w:lang w:val="vi-VN"/>
        </w:rPr>
      </w:pPr>
    </w:p>
    <w:p w:rsidR="00250202" w:rsidRDefault="00250202">
      <w:bookmarkStart w:id="37" w:name="_GoBack"/>
      <w:bookmarkEnd w:id="37"/>
    </w:p>
    <w:sectPr w:rsidR="0025020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5121" w:rsidRDefault="00AB5121" w:rsidP="00DE7B24">
      <w:pPr>
        <w:spacing w:after="0" w:line="240" w:lineRule="auto"/>
      </w:pPr>
      <w:r>
        <w:separator/>
      </w:r>
    </w:p>
  </w:endnote>
  <w:endnote w:type="continuationSeparator" w:id="0">
    <w:p w:rsidR="00AB5121" w:rsidRDefault="00AB5121" w:rsidP="00DE7B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Times New Roman Bold Italic">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5121" w:rsidRDefault="00AB5121" w:rsidP="00DE7B24">
      <w:pPr>
        <w:spacing w:after="0" w:line="240" w:lineRule="auto"/>
      </w:pPr>
      <w:r>
        <w:separator/>
      </w:r>
    </w:p>
  </w:footnote>
  <w:footnote w:type="continuationSeparator" w:id="0">
    <w:p w:rsidR="00AB5121" w:rsidRDefault="00AB5121" w:rsidP="00DE7B24">
      <w:pPr>
        <w:spacing w:after="0" w:line="240" w:lineRule="auto"/>
      </w:pPr>
      <w:r>
        <w:continuationSeparator/>
      </w:r>
    </w:p>
  </w:footnote>
  <w:footnote w:id="1">
    <w:p w:rsidR="00DE7B24" w:rsidRPr="00881DB2" w:rsidRDefault="00DE7B24" w:rsidP="00DE7B24">
      <w:pPr>
        <w:pStyle w:val="FootnoteText"/>
        <w:jc w:val="both"/>
        <w:rPr>
          <w:rFonts w:ascii="Times New Roman" w:hAnsi="Times New Roman" w:cs="Times New Roman"/>
          <w:sz w:val="24"/>
          <w:szCs w:val="24"/>
          <w:lang w:val="sv-SE"/>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nl-NL"/>
        </w:rPr>
        <w:t>ĐCS Mỹ thành lập năm1919, ĐCS Tây Ban Nha, ĐCS Anh, ĐCS Inđônêxia, ĐCS Pháp thành lập năm 1920, ĐCS Italia, Tiệp Khắc, Trung Quốc, Nam Phi thành lập 1921, ĐCS Chilê, Braxin, Nhật Bản thành lập năm 1922</w:t>
      </w:r>
      <w:r w:rsidRPr="00881DB2">
        <w:rPr>
          <w:rFonts w:ascii="Times New Roman" w:hAnsi="Times New Roman" w:cs="Times New Roman"/>
          <w:i/>
          <w:iCs/>
          <w:sz w:val="24"/>
          <w:szCs w:val="24"/>
          <w:lang w:val="nl-NL"/>
        </w:rPr>
        <w:t>.</w:t>
      </w:r>
    </w:p>
  </w:footnote>
  <w:footnote w:id="2">
    <w:p w:rsidR="00DE7B24" w:rsidRPr="00881DB2" w:rsidRDefault="00DE7B24" w:rsidP="00DE7B24">
      <w:pPr>
        <w:pStyle w:val="FootnoteText"/>
        <w:jc w:val="both"/>
        <w:rPr>
          <w:rFonts w:ascii="Times New Roman" w:hAnsi="Times New Roman" w:cs="Times New Roman"/>
          <w:sz w:val="24"/>
          <w:szCs w:val="24"/>
          <w:lang w:val="vi-VN"/>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vi-VN"/>
        </w:rPr>
        <w:t xml:space="preserve"> </w:t>
      </w:r>
      <w:r w:rsidRPr="00881DB2">
        <w:rPr>
          <w:rFonts w:ascii="Times New Roman" w:hAnsi="Times New Roman" w:cs="Times New Roman"/>
          <w:sz w:val="24"/>
          <w:szCs w:val="24"/>
          <w:lang w:val="vi-VN"/>
        </w:rPr>
        <w:t xml:space="preserve">Đảng CCSVN: </w:t>
      </w:r>
      <w:r w:rsidRPr="00881DB2">
        <w:rPr>
          <w:rFonts w:ascii="Times New Roman" w:hAnsi="Times New Roman" w:cs="Times New Roman"/>
          <w:i/>
          <w:sz w:val="24"/>
          <w:szCs w:val="24"/>
          <w:lang w:val="vi-VN"/>
        </w:rPr>
        <w:t xml:space="preserve">Văn kiện Đại hội đại biểu toàn quốc lần thứ V, </w:t>
      </w:r>
      <w:r w:rsidRPr="00881DB2">
        <w:rPr>
          <w:rFonts w:ascii="Times New Roman" w:hAnsi="Times New Roman" w:cs="Times New Roman"/>
          <w:sz w:val="24"/>
          <w:szCs w:val="24"/>
          <w:lang w:val="vi-VN"/>
        </w:rPr>
        <w:t>Nxb</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S</w:t>
      </w:r>
      <w:r w:rsidRPr="00881DB2">
        <w:rPr>
          <w:rFonts w:ascii="Times New Roman" w:hAnsi="Times New Roman" w:cs="Times New Roman"/>
          <w:sz w:val="24"/>
          <w:szCs w:val="24"/>
          <w:lang w:val="it-IT"/>
        </w:rPr>
        <w:t>T</w:t>
      </w:r>
      <w:r w:rsidRPr="00881DB2">
        <w:rPr>
          <w:rFonts w:ascii="Times New Roman" w:hAnsi="Times New Roman" w:cs="Times New Roman"/>
          <w:sz w:val="24"/>
          <w:szCs w:val="24"/>
          <w:lang w:val="vi-VN"/>
        </w:rPr>
        <w:t>, Hà Nội, 1982, tập I, tr</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 xml:space="preserve"> 28.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CE3400"/>
    <w:multiLevelType w:val="hybridMultilevel"/>
    <w:tmpl w:val="1A22F478"/>
    <w:lvl w:ilvl="0" w:tplc="789C9A40">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B24"/>
    <w:rsid w:val="00250202"/>
    <w:rsid w:val="00AB5121"/>
    <w:rsid w:val="00DE7B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7B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7B24"/>
    <w:pPr>
      <w:ind w:left="720"/>
      <w:contextualSpacing/>
    </w:p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uiPriority w:val="99"/>
    <w:locked/>
    <w:rsid w:val="00DE7B24"/>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DE7B24"/>
    <w:pPr>
      <w:spacing w:after="0" w:line="240" w:lineRule="auto"/>
    </w:pPr>
    <w:rPr>
      <w:rFonts w:asciiTheme="minorHAnsi" w:eastAsiaTheme="minorEastAsia" w:hAnsiTheme="minorHAnsi"/>
    </w:rPr>
  </w:style>
  <w:style w:type="character" w:customStyle="1" w:styleId="FootnoteTextChar1">
    <w:name w:val="Footnote Text Char1"/>
    <w:basedOn w:val="DefaultParagraphFont"/>
    <w:uiPriority w:val="99"/>
    <w:semiHidden/>
    <w:rsid w:val="00DE7B24"/>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DE7B2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7B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7B24"/>
    <w:pPr>
      <w:ind w:left="720"/>
      <w:contextualSpacing/>
    </w:p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uiPriority w:val="99"/>
    <w:locked/>
    <w:rsid w:val="00DE7B24"/>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DE7B24"/>
    <w:pPr>
      <w:spacing w:after="0" w:line="240" w:lineRule="auto"/>
    </w:pPr>
    <w:rPr>
      <w:rFonts w:asciiTheme="minorHAnsi" w:eastAsiaTheme="minorEastAsia" w:hAnsiTheme="minorHAnsi"/>
    </w:rPr>
  </w:style>
  <w:style w:type="character" w:customStyle="1" w:styleId="FootnoteTextChar1">
    <w:name w:val="Footnote Text Char1"/>
    <w:basedOn w:val="DefaultParagraphFont"/>
    <w:uiPriority w:val="99"/>
    <w:semiHidden/>
    <w:rsid w:val="00DE7B24"/>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DE7B2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3151</Words>
  <Characters>17961</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 E7450</dc:creator>
  <cp:lastModifiedBy>Dell E7450</cp:lastModifiedBy>
  <cp:revision>1</cp:revision>
  <dcterms:created xsi:type="dcterms:W3CDTF">2020-12-14T01:24:00Z</dcterms:created>
  <dcterms:modified xsi:type="dcterms:W3CDTF">2020-12-14T01:24:00Z</dcterms:modified>
</cp:coreProperties>
</file>