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5EC" w:rsidRPr="008904BF" w:rsidRDefault="00FD65EC" w:rsidP="008904BF">
      <w:pPr>
        <w:spacing w:line="276" w:lineRule="auto"/>
        <w:rPr>
          <w:b/>
          <w:bCs/>
          <w:sz w:val="26"/>
          <w:szCs w:val="26"/>
          <w:lang w:val="vi-VN"/>
        </w:rPr>
      </w:pPr>
      <w:r w:rsidRPr="008904BF">
        <w:rPr>
          <w:b/>
          <w:bCs/>
          <w:sz w:val="26"/>
          <w:szCs w:val="26"/>
          <w:lang w:val="vi-VN"/>
        </w:rPr>
        <w:t>Đề</w:t>
      </w:r>
      <w:r w:rsidRPr="008904BF">
        <w:rPr>
          <w:rFonts w:eastAsiaTheme="minorEastAsia"/>
          <w:b/>
          <w:bCs/>
          <w:sz w:val="26"/>
          <w:szCs w:val="26"/>
          <w:lang w:val="vi-VN"/>
        </w:rPr>
        <w:t xml:space="preserve"> 1: </w:t>
      </w:r>
      <w:r w:rsidRPr="008904BF">
        <w:rPr>
          <w:rFonts w:eastAsiaTheme="minorEastAsia"/>
          <w:b/>
          <w:bCs/>
          <w:sz w:val="26"/>
          <w:szCs w:val="26"/>
        </w:rPr>
        <w:t>Tự ti và tự phụ là hai thái độ trái ngược nhau nhưng đều ảnh hưởng không tốt</w:t>
      </w:r>
      <w:r w:rsidRPr="008904BF">
        <w:rPr>
          <w:rFonts w:eastAsiaTheme="minorEastAsia"/>
          <w:b/>
          <w:bCs/>
          <w:sz w:val="26"/>
          <w:szCs w:val="26"/>
          <w:lang w:val="vi-VN"/>
        </w:rPr>
        <w:t xml:space="preserve"> đến kết quả học tập và công tác. Hãy phân tích hai căn bệnh trên.</w:t>
      </w:r>
    </w:p>
    <w:p w:rsidR="008904BF" w:rsidRPr="008904BF" w:rsidRDefault="008904BF" w:rsidP="008904BF">
      <w:pPr>
        <w:spacing w:line="276" w:lineRule="auto"/>
        <w:rPr>
          <w:b/>
          <w:bCs/>
          <w:sz w:val="26"/>
          <w:szCs w:val="26"/>
        </w:rPr>
      </w:pPr>
      <w:r w:rsidRPr="008904BF">
        <w:rPr>
          <w:b/>
          <w:bCs/>
          <w:sz w:val="26"/>
          <w:szCs w:val="26"/>
        </w:rPr>
        <w:t>DÀN Ý THAM KHẢO</w:t>
      </w:r>
      <w:bookmarkStart w:id="0" w:name="_GoBack"/>
      <w:bookmarkEnd w:id="0"/>
    </w:p>
    <w:p w:rsidR="008904BF" w:rsidRPr="008904BF" w:rsidRDefault="008904BF" w:rsidP="008904BF">
      <w:pPr>
        <w:pStyle w:val="NormalWeb"/>
        <w:shd w:val="clear" w:color="auto" w:fill="FFFFFF"/>
        <w:spacing w:before="0" w:beforeAutospacing="0" w:after="0" w:afterAutospacing="0" w:line="276" w:lineRule="auto"/>
        <w:rPr>
          <w:sz w:val="26"/>
          <w:szCs w:val="26"/>
        </w:rPr>
      </w:pPr>
      <w:r w:rsidRPr="008904BF">
        <w:rPr>
          <w:rStyle w:val="Strong"/>
          <w:sz w:val="26"/>
          <w:szCs w:val="26"/>
          <w:bdr w:val="none" w:sz="0" w:space="0" w:color="auto" w:frame="1"/>
        </w:rPr>
        <w:t>1. Mở bài:</w:t>
      </w:r>
    </w:p>
    <w:p w:rsidR="008904BF" w:rsidRPr="008904BF" w:rsidRDefault="008904BF" w:rsidP="008904BF">
      <w:pPr>
        <w:numPr>
          <w:ilvl w:val="0"/>
          <w:numId w:val="1"/>
        </w:numPr>
        <w:shd w:val="clear" w:color="auto" w:fill="FFFFFF"/>
        <w:spacing w:line="276" w:lineRule="auto"/>
        <w:ind w:left="600"/>
        <w:rPr>
          <w:sz w:val="26"/>
          <w:szCs w:val="26"/>
        </w:rPr>
      </w:pPr>
      <w:r w:rsidRPr="008904BF">
        <w:rPr>
          <w:sz w:val="26"/>
          <w:szCs w:val="26"/>
        </w:rPr>
        <w:t>Tự tin giúp con người dễ dàng thành công nhất là trong quá trình đất nước ta đang phát triển như hiện nay, rất cần các bạn trẻ có sự tự tin để có thể đóng góp công sức của mình cho quá trình công nghiệp hóa hiện đại hóa.</w:t>
      </w:r>
      <w:r w:rsidRPr="008904BF">
        <w:rPr>
          <w:sz w:val="26"/>
          <w:szCs w:val="26"/>
        </w:rPr>
        <w:br/>
        <w:t>Đúng như lời Bác Hồ đã dạy phải đưa đất nước sánh vai cùng các cường quốc năm Châu</w:t>
      </w:r>
    </w:p>
    <w:p w:rsidR="008904BF" w:rsidRPr="008904BF" w:rsidRDefault="008904BF" w:rsidP="008904BF">
      <w:pPr>
        <w:numPr>
          <w:ilvl w:val="0"/>
          <w:numId w:val="1"/>
        </w:numPr>
        <w:shd w:val="clear" w:color="auto" w:fill="FFFFFF"/>
        <w:spacing w:line="276" w:lineRule="auto"/>
        <w:ind w:left="600"/>
        <w:rPr>
          <w:sz w:val="26"/>
          <w:szCs w:val="26"/>
        </w:rPr>
      </w:pPr>
      <w:r w:rsidRPr="008904BF">
        <w:rPr>
          <w:sz w:val="26"/>
          <w:szCs w:val="26"/>
        </w:rPr>
        <w:t>Nhưng điều đó không phải dễ khi thực tế bây giờ vẫn còn tồn tại nhiều thái độ sống chưa thực sự đúng đắn.</w:t>
      </w:r>
    </w:p>
    <w:p w:rsidR="008904BF" w:rsidRPr="008904BF" w:rsidRDefault="008904BF" w:rsidP="008904BF">
      <w:pPr>
        <w:numPr>
          <w:ilvl w:val="0"/>
          <w:numId w:val="1"/>
        </w:numPr>
        <w:shd w:val="clear" w:color="auto" w:fill="FFFFFF"/>
        <w:spacing w:line="276" w:lineRule="auto"/>
        <w:ind w:left="600"/>
        <w:rPr>
          <w:sz w:val="26"/>
          <w:szCs w:val="26"/>
        </w:rPr>
      </w:pPr>
      <w:r w:rsidRPr="008904BF">
        <w:rPr>
          <w:sz w:val="26"/>
          <w:szCs w:val="26"/>
        </w:rPr>
        <w:t>Trong đó có hai thái độ tự ti và tự phụ.</w:t>
      </w:r>
    </w:p>
    <w:p w:rsidR="008904BF" w:rsidRPr="008904BF" w:rsidRDefault="008904BF" w:rsidP="008904BF">
      <w:pPr>
        <w:pStyle w:val="NormalWeb"/>
        <w:shd w:val="clear" w:color="auto" w:fill="FFFFFF"/>
        <w:spacing w:before="0" w:beforeAutospacing="0" w:after="0" w:afterAutospacing="0" w:line="276" w:lineRule="auto"/>
        <w:rPr>
          <w:sz w:val="26"/>
          <w:szCs w:val="26"/>
        </w:rPr>
      </w:pPr>
      <w:r w:rsidRPr="008904BF">
        <w:rPr>
          <w:rStyle w:val="Strong"/>
          <w:sz w:val="26"/>
          <w:szCs w:val="26"/>
          <w:bdr w:val="none" w:sz="0" w:space="0" w:color="auto" w:frame="1"/>
        </w:rPr>
        <w:t>2. Thân bài:</w:t>
      </w:r>
    </w:p>
    <w:p w:rsidR="008904BF" w:rsidRPr="008904BF" w:rsidRDefault="008904BF" w:rsidP="008904BF">
      <w:pPr>
        <w:pStyle w:val="NormalWeb"/>
        <w:shd w:val="clear" w:color="auto" w:fill="FFFFFF"/>
        <w:spacing w:before="0" w:beforeAutospacing="0" w:after="240" w:afterAutospacing="0" w:line="276" w:lineRule="auto"/>
        <w:rPr>
          <w:sz w:val="26"/>
          <w:szCs w:val="26"/>
        </w:rPr>
      </w:pPr>
      <w:r w:rsidRPr="008904BF">
        <w:rPr>
          <w:sz w:val="26"/>
          <w:szCs w:val="26"/>
        </w:rPr>
        <w:t>– Tự Ti và tự phụ là hai thái độ trái ngược nhau nhưng đều ảnh hưởng xấu đến tính cách, lối sống của con người.</w:t>
      </w:r>
    </w:p>
    <w:p w:rsidR="008904BF" w:rsidRPr="008904BF" w:rsidRDefault="008904BF" w:rsidP="008904BF">
      <w:pPr>
        <w:pStyle w:val="NormalWeb"/>
        <w:shd w:val="clear" w:color="auto" w:fill="FFFFFF"/>
        <w:spacing w:before="0" w:beforeAutospacing="0" w:after="240" w:afterAutospacing="0" w:line="276" w:lineRule="auto"/>
        <w:rPr>
          <w:sz w:val="26"/>
          <w:szCs w:val="26"/>
        </w:rPr>
      </w:pPr>
      <w:r w:rsidRPr="008904BF">
        <w:rPr>
          <w:sz w:val="26"/>
          <w:szCs w:val="26"/>
        </w:rPr>
        <w:t>– “Tự ti”: giúp con người tin tưởng vào khả năng cung bản thân hướng tới mục đích, con đường tương lai mà mình đang đi, giúp cho con người dễ dàng gặt hái được các thành công, chiến thắng được những khó khăn trở ngại cản đường.</w:t>
      </w:r>
    </w:p>
    <w:p w:rsidR="008904BF" w:rsidRPr="008904BF" w:rsidRDefault="008904BF" w:rsidP="008904BF">
      <w:pPr>
        <w:pStyle w:val="NormalWeb"/>
        <w:shd w:val="clear" w:color="auto" w:fill="FFFFFF"/>
        <w:spacing w:before="0" w:beforeAutospacing="0" w:after="240" w:afterAutospacing="0" w:line="276" w:lineRule="auto"/>
        <w:rPr>
          <w:sz w:val="26"/>
          <w:szCs w:val="26"/>
        </w:rPr>
      </w:pPr>
      <w:r w:rsidRPr="008904BF">
        <w:rPr>
          <w:sz w:val="26"/>
          <w:szCs w:val="26"/>
        </w:rPr>
        <w:t>– Ngược lại nếu thiếu tự tin, không tin vào khả năng của bản thân, sống mặc cảm, thu mình không thể nào có được thành công nếu như bạn không cố gắng và tự tin</w:t>
      </w:r>
    </w:p>
    <w:p w:rsidR="008904BF" w:rsidRPr="008904BF" w:rsidRDefault="008904BF" w:rsidP="008904BF">
      <w:pPr>
        <w:pStyle w:val="NormalWeb"/>
        <w:shd w:val="clear" w:color="auto" w:fill="FFFFFF"/>
        <w:spacing w:before="0" w:beforeAutospacing="0" w:after="240" w:afterAutospacing="0" w:line="276" w:lineRule="auto"/>
        <w:rPr>
          <w:sz w:val="26"/>
          <w:szCs w:val="26"/>
        </w:rPr>
      </w:pPr>
      <w:r w:rsidRPr="008904BF">
        <w:rPr>
          <w:sz w:val="26"/>
          <w:szCs w:val="26"/>
        </w:rPr>
        <w:t>– Tuy nhiên nếu tự tin thái quá biến thành “Tự phụ”: Kiêu căng, ảo tưởng về bản thân, xem mình luôn là nhất, là đúng, mà coi thường mọi người xung quanh thì thật là đáng quan ngại, bởi như vậy bạn sẽ dễ bị thất bại hơn cả khi bạn tự ti vì tự phụ là bạn đang xem thường đối thủ đang không biết mình là ai, năng lực của bản thân mình tới đâu trong cuộc đời này. “Trèo cao thường ngã đau” khi bạn nghĩ mình ở trên cao thì bạn thường hay bị vấp ngã bởi những thứ ở dưới chân mình.</w:t>
      </w:r>
    </w:p>
    <w:p w:rsidR="008904BF" w:rsidRPr="008904BF" w:rsidRDefault="008904BF" w:rsidP="008904BF">
      <w:pPr>
        <w:pStyle w:val="NormalWeb"/>
        <w:shd w:val="clear" w:color="auto" w:fill="FFFFFF"/>
        <w:spacing w:before="0" w:beforeAutospacing="0" w:after="240" w:afterAutospacing="0" w:line="276" w:lineRule="auto"/>
        <w:rPr>
          <w:sz w:val="26"/>
          <w:szCs w:val="26"/>
        </w:rPr>
      </w:pPr>
      <w:r w:rsidRPr="008904BF">
        <w:rPr>
          <w:sz w:val="26"/>
          <w:szCs w:val="26"/>
        </w:rPr>
        <w:t>*Biểu hiện của tự tin là như thế nào?</w:t>
      </w:r>
    </w:p>
    <w:p w:rsidR="008904BF" w:rsidRPr="008904BF" w:rsidRDefault="008904BF" w:rsidP="008904BF">
      <w:pPr>
        <w:numPr>
          <w:ilvl w:val="0"/>
          <w:numId w:val="2"/>
        </w:numPr>
        <w:shd w:val="clear" w:color="auto" w:fill="FFFFFF"/>
        <w:spacing w:line="276" w:lineRule="auto"/>
        <w:ind w:left="600"/>
        <w:rPr>
          <w:sz w:val="26"/>
          <w:szCs w:val="26"/>
        </w:rPr>
      </w:pPr>
      <w:r w:rsidRPr="008904BF">
        <w:rPr>
          <w:sz w:val="26"/>
          <w:szCs w:val="26"/>
        </w:rPr>
        <w:t>Tự tin là dám ước mơ, cố gắng vượt qua những khó khăn để thực hiện ước mơ của mình.</w:t>
      </w:r>
    </w:p>
    <w:p w:rsidR="008904BF" w:rsidRPr="008904BF" w:rsidRDefault="008904BF" w:rsidP="008904BF">
      <w:pPr>
        <w:numPr>
          <w:ilvl w:val="0"/>
          <w:numId w:val="2"/>
        </w:numPr>
        <w:shd w:val="clear" w:color="auto" w:fill="FFFFFF"/>
        <w:spacing w:line="276" w:lineRule="auto"/>
        <w:ind w:left="600"/>
        <w:rPr>
          <w:sz w:val="26"/>
          <w:szCs w:val="26"/>
        </w:rPr>
      </w:pPr>
      <w:r w:rsidRPr="008904BF">
        <w:rPr>
          <w:sz w:val="26"/>
          <w:szCs w:val="26"/>
        </w:rPr>
        <w:t>Tự ti là xem mình kém cỏi hơn người khác không dám làm gì, làm gì cũng sợ mình sẽ thất bại nên không dám thử</w:t>
      </w:r>
    </w:p>
    <w:p w:rsidR="008904BF" w:rsidRPr="008904BF" w:rsidRDefault="008904BF" w:rsidP="008904BF">
      <w:pPr>
        <w:numPr>
          <w:ilvl w:val="0"/>
          <w:numId w:val="2"/>
        </w:numPr>
        <w:shd w:val="clear" w:color="auto" w:fill="FFFFFF"/>
        <w:spacing w:line="276" w:lineRule="auto"/>
        <w:ind w:left="600"/>
        <w:rPr>
          <w:sz w:val="26"/>
          <w:szCs w:val="26"/>
        </w:rPr>
      </w:pPr>
      <w:r w:rsidRPr="008904BF">
        <w:rPr>
          <w:sz w:val="26"/>
          <w:szCs w:val="26"/>
        </w:rPr>
        <w:t>Nói về tự phụ lại là một thái độ hoàn toàn trái ngược với tự ti. Nếu người tự ti cứ xem mình thấp hơn người khác thì người tự phụ lại luôn tự đề cao bản thân mình, tự xem mình tài giỏi hơn người khác, trong mắt họ thế giới thật nhỏ bé.</w:t>
      </w:r>
    </w:p>
    <w:p w:rsidR="008904BF" w:rsidRPr="008904BF" w:rsidRDefault="008904BF" w:rsidP="008904BF">
      <w:pPr>
        <w:pStyle w:val="NormalWeb"/>
        <w:shd w:val="clear" w:color="auto" w:fill="FFFFFF"/>
        <w:spacing w:before="0" w:beforeAutospacing="0" w:after="240" w:afterAutospacing="0" w:line="276" w:lineRule="auto"/>
        <w:rPr>
          <w:sz w:val="26"/>
          <w:szCs w:val="26"/>
        </w:rPr>
      </w:pPr>
      <w:r w:rsidRPr="008904BF">
        <w:rPr>
          <w:sz w:val="26"/>
          <w:szCs w:val="26"/>
        </w:rPr>
        <w:t>*Nguyên nhân của tự phụ</w:t>
      </w:r>
    </w:p>
    <w:p w:rsidR="008904BF" w:rsidRPr="008904BF" w:rsidRDefault="008904BF" w:rsidP="008904BF">
      <w:pPr>
        <w:numPr>
          <w:ilvl w:val="0"/>
          <w:numId w:val="3"/>
        </w:numPr>
        <w:shd w:val="clear" w:color="auto" w:fill="FFFFFF"/>
        <w:spacing w:line="276" w:lineRule="auto"/>
        <w:ind w:left="600"/>
        <w:rPr>
          <w:sz w:val="26"/>
          <w:szCs w:val="26"/>
        </w:rPr>
      </w:pPr>
      <w:r w:rsidRPr="008904BF">
        <w:rPr>
          <w:sz w:val="26"/>
          <w:szCs w:val="26"/>
        </w:rPr>
        <w:lastRenderedPageBreak/>
        <w:t>Thường là do cái tôi chủ quan của bản thân quá lớn</w:t>
      </w:r>
    </w:p>
    <w:p w:rsidR="008904BF" w:rsidRPr="008904BF" w:rsidRDefault="008904BF" w:rsidP="008904BF">
      <w:pPr>
        <w:numPr>
          <w:ilvl w:val="0"/>
          <w:numId w:val="3"/>
        </w:numPr>
        <w:shd w:val="clear" w:color="auto" w:fill="FFFFFF"/>
        <w:spacing w:line="276" w:lineRule="auto"/>
        <w:ind w:left="600"/>
        <w:rPr>
          <w:sz w:val="26"/>
          <w:szCs w:val="26"/>
        </w:rPr>
      </w:pPr>
      <w:r w:rsidRPr="008904BF">
        <w:rPr>
          <w:sz w:val="26"/>
          <w:szCs w:val="26"/>
        </w:rPr>
        <w:t>Bệnh ngôi sao luôn cho mình là trung tâm, là người quan trọng</w:t>
      </w:r>
    </w:p>
    <w:p w:rsidR="008904BF" w:rsidRPr="008904BF" w:rsidRDefault="008904BF" w:rsidP="008904BF">
      <w:pPr>
        <w:numPr>
          <w:ilvl w:val="0"/>
          <w:numId w:val="3"/>
        </w:numPr>
        <w:shd w:val="clear" w:color="auto" w:fill="FFFFFF"/>
        <w:spacing w:line="276" w:lineRule="auto"/>
        <w:ind w:left="600"/>
        <w:rPr>
          <w:sz w:val="26"/>
          <w:szCs w:val="26"/>
        </w:rPr>
      </w:pPr>
      <w:r w:rsidRPr="008904BF">
        <w:rPr>
          <w:sz w:val="26"/>
          <w:szCs w:val="26"/>
        </w:rPr>
        <w:t>Do bản tính thiếu khiêm tốn trước mọi người, và không có ý chí cầu tiến học hỏi người khác.</w:t>
      </w:r>
    </w:p>
    <w:p w:rsidR="008904BF" w:rsidRPr="008904BF" w:rsidRDefault="008904BF" w:rsidP="008904BF">
      <w:pPr>
        <w:numPr>
          <w:ilvl w:val="0"/>
          <w:numId w:val="3"/>
        </w:numPr>
        <w:shd w:val="clear" w:color="auto" w:fill="FFFFFF"/>
        <w:spacing w:line="276" w:lineRule="auto"/>
        <w:ind w:left="600"/>
        <w:rPr>
          <w:sz w:val="26"/>
          <w:szCs w:val="26"/>
        </w:rPr>
      </w:pPr>
      <w:r w:rsidRPr="008904BF">
        <w:rPr>
          <w:sz w:val="26"/>
          <w:szCs w:val="26"/>
        </w:rPr>
        <w:t>Là con người cần nắm được ưu điểm và nhược điểm của mình, phải biết hoà mình cùng với tập thể, sống học tập và làm việc cùng mọi người để xây dựng xã hội phát triển và ngày càng tiến bộ.</w:t>
      </w:r>
    </w:p>
    <w:p w:rsidR="008904BF" w:rsidRPr="008904BF" w:rsidRDefault="008904BF" w:rsidP="008904BF">
      <w:pPr>
        <w:pStyle w:val="NormalWeb"/>
        <w:shd w:val="clear" w:color="auto" w:fill="FFFFFF"/>
        <w:spacing w:before="0" w:beforeAutospacing="0" w:after="0" w:afterAutospacing="0" w:line="276" w:lineRule="auto"/>
        <w:rPr>
          <w:sz w:val="26"/>
          <w:szCs w:val="26"/>
        </w:rPr>
      </w:pPr>
      <w:r w:rsidRPr="008904BF">
        <w:rPr>
          <w:rStyle w:val="Strong"/>
          <w:sz w:val="26"/>
          <w:szCs w:val="26"/>
          <w:bdr w:val="none" w:sz="0" w:space="0" w:color="auto" w:frame="1"/>
        </w:rPr>
        <w:t>3. Kết bài</w:t>
      </w:r>
    </w:p>
    <w:p w:rsidR="008904BF" w:rsidRPr="008904BF" w:rsidRDefault="008904BF" w:rsidP="008904BF">
      <w:pPr>
        <w:pStyle w:val="NormalWeb"/>
        <w:shd w:val="clear" w:color="auto" w:fill="FFFFFF"/>
        <w:spacing w:before="0" w:beforeAutospacing="0" w:after="240" w:afterAutospacing="0" w:line="276" w:lineRule="auto"/>
        <w:rPr>
          <w:sz w:val="26"/>
          <w:szCs w:val="26"/>
        </w:rPr>
      </w:pPr>
      <w:r w:rsidRPr="008904BF">
        <w:rPr>
          <w:sz w:val="26"/>
          <w:szCs w:val="26"/>
        </w:rPr>
        <w:t>– Liên hệ bản thân,tự đánh giá bản thân xem bạn là người tự tin, tự ti hay tự phụ để có lối sống, hành xử một cách đúng đắn nhất.</w:t>
      </w:r>
    </w:p>
    <w:p w:rsidR="008904BF" w:rsidRPr="008904BF" w:rsidRDefault="008904BF" w:rsidP="008904BF">
      <w:pPr>
        <w:spacing w:after="160" w:line="276" w:lineRule="auto"/>
        <w:rPr>
          <w:b/>
          <w:sz w:val="26"/>
          <w:szCs w:val="26"/>
        </w:rPr>
      </w:pPr>
    </w:p>
    <w:p w:rsidR="00FD65EC" w:rsidRPr="008904BF" w:rsidRDefault="00FD65EC" w:rsidP="008904BF">
      <w:pPr>
        <w:spacing w:line="276" w:lineRule="auto"/>
        <w:rPr>
          <w:b/>
          <w:sz w:val="26"/>
          <w:szCs w:val="26"/>
        </w:rPr>
      </w:pPr>
      <w:r w:rsidRPr="008904BF">
        <w:rPr>
          <w:b/>
          <w:sz w:val="26"/>
          <w:szCs w:val="26"/>
        </w:rPr>
        <w:t>Đề 2: Bàn về lối sống tích cực.</w:t>
      </w:r>
    </w:p>
    <w:p w:rsidR="008904BF" w:rsidRPr="008904BF" w:rsidRDefault="008904BF" w:rsidP="008904BF">
      <w:pPr>
        <w:spacing w:after="160" w:line="276" w:lineRule="auto"/>
        <w:rPr>
          <w:b/>
          <w:sz w:val="26"/>
          <w:szCs w:val="26"/>
        </w:rPr>
      </w:pPr>
      <w:r w:rsidRPr="008904BF">
        <w:rPr>
          <w:b/>
          <w:bCs/>
          <w:sz w:val="26"/>
          <w:szCs w:val="26"/>
        </w:rPr>
        <w:t>DÀN Ý THAM KHẢO</w:t>
      </w:r>
    </w:p>
    <w:p w:rsidR="008904BF" w:rsidRPr="008904BF" w:rsidRDefault="008904BF" w:rsidP="008904BF">
      <w:pPr>
        <w:pStyle w:val="NormalWeb"/>
        <w:spacing w:before="0" w:beforeAutospacing="0" w:after="0" w:afterAutospacing="0" w:line="276" w:lineRule="auto"/>
        <w:jc w:val="both"/>
        <w:rPr>
          <w:sz w:val="26"/>
          <w:szCs w:val="26"/>
        </w:rPr>
      </w:pPr>
      <w:r w:rsidRPr="008904BF">
        <w:rPr>
          <w:rStyle w:val="Strong"/>
          <w:sz w:val="26"/>
          <w:szCs w:val="26"/>
          <w:u w:val="single"/>
        </w:rPr>
        <w:t>I, Mở bài</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t>- Giới thiệu vấn đề cần nghị luận: </w:t>
      </w:r>
      <w:hyperlink r:id="rId5" w:history="1">
        <w:r w:rsidRPr="008904BF">
          <w:rPr>
            <w:rStyle w:val="Emphasis"/>
            <w:b/>
            <w:bCs/>
            <w:sz w:val="26"/>
            <w:szCs w:val="26"/>
          </w:rPr>
          <w:t>suy nghĩ về thái độ sống tích cực</w:t>
        </w:r>
      </w:hyperlink>
    </w:p>
    <w:p w:rsidR="008904BF" w:rsidRPr="008904BF" w:rsidRDefault="008904BF" w:rsidP="008904BF">
      <w:pPr>
        <w:pStyle w:val="NormalWeb"/>
        <w:spacing w:before="0" w:beforeAutospacing="0" w:after="0" w:afterAutospacing="0" w:line="276" w:lineRule="auto"/>
        <w:jc w:val="both"/>
        <w:rPr>
          <w:sz w:val="26"/>
          <w:szCs w:val="26"/>
        </w:rPr>
      </w:pPr>
      <w:r w:rsidRPr="008904BF">
        <w:rPr>
          <w:rStyle w:val="Strong"/>
          <w:sz w:val="26"/>
          <w:szCs w:val="26"/>
          <w:u w:val="single"/>
        </w:rPr>
        <w:t>II. Thân bài</w:t>
      </w:r>
    </w:p>
    <w:p w:rsidR="008904BF" w:rsidRPr="008904BF" w:rsidRDefault="008904BF" w:rsidP="008904BF">
      <w:pPr>
        <w:pStyle w:val="NormalWeb"/>
        <w:spacing w:before="0" w:beforeAutospacing="0" w:after="0" w:afterAutospacing="0" w:line="276" w:lineRule="auto"/>
        <w:jc w:val="both"/>
        <w:rPr>
          <w:sz w:val="26"/>
          <w:szCs w:val="26"/>
        </w:rPr>
      </w:pPr>
      <w:r w:rsidRPr="008904BF">
        <w:rPr>
          <w:rStyle w:val="Strong"/>
          <w:sz w:val="26"/>
          <w:szCs w:val="26"/>
        </w:rPr>
        <w:t>1. Giải thích thái độ sống tích cực là gì ?</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t>- Thái độ sống tích cực: Thái độ chủ động trước cuộc sống, được biểu hiện thông qua cách nhìn, cách nghĩ, cách hành động.</w:t>
      </w:r>
    </w:p>
    <w:p w:rsidR="008904BF" w:rsidRPr="008904BF" w:rsidRDefault="008904BF" w:rsidP="008904BF">
      <w:pPr>
        <w:pStyle w:val="NormalWeb"/>
        <w:spacing w:before="0" w:beforeAutospacing="0" w:after="0" w:afterAutospacing="0" w:line="276" w:lineRule="auto"/>
        <w:jc w:val="both"/>
        <w:rPr>
          <w:sz w:val="26"/>
          <w:szCs w:val="26"/>
        </w:rPr>
      </w:pPr>
      <w:r w:rsidRPr="008904BF">
        <w:rPr>
          <w:rStyle w:val="Strong"/>
          <w:sz w:val="26"/>
          <w:szCs w:val="26"/>
        </w:rPr>
        <w:t>2. Bàn luận về thái độ sống tích cực</w:t>
      </w:r>
    </w:p>
    <w:p w:rsidR="008904BF" w:rsidRPr="008904BF" w:rsidRDefault="008904BF" w:rsidP="008904BF">
      <w:pPr>
        <w:pStyle w:val="NormalWeb"/>
        <w:spacing w:before="0" w:beforeAutospacing="0" w:after="0" w:afterAutospacing="0" w:line="276" w:lineRule="auto"/>
        <w:jc w:val="both"/>
        <w:rPr>
          <w:sz w:val="26"/>
          <w:szCs w:val="26"/>
        </w:rPr>
      </w:pPr>
      <w:r w:rsidRPr="008904BF">
        <w:rPr>
          <w:rStyle w:val="Emphasis"/>
          <w:sz w:val="26"/>
          <w:szCs w:val="26"/>
        </w:rPr>
        <w:t>a. Biểu hiện của thái độ sống tích cực</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t>- Có cái nhìn đúng đắn về cuộc sống, về mối liên hệ giữa cá nhân với cuộc đời, về trách nhiệm của bản thân với gia đình và xã hội.</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t>- Luôn chủ động trước cuộc sống:</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t>+ Xác định được mục tiêu sống, có ước mơ, hoài bão, dám phấn đấu cho ước mơ, hoài bão dù phải đối diện với nhiều thử thách khó khăn.</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t>+ Luôn có khát vọng vươn lên khẳng định bản thân và hoàn thiện mình, luôn phấn đấu sống tốt, cho mình và cho mọi người.</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t>+ Có năng lực sống, năng lực tinh thần mạnh mẽ, không buông xuôi đầu hàng trước khó khăn, không dựa dẫm ỷ lại vào người khác.</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t>- Thái độ sống tích cực là phẩm chất đáng quý của con người, là lối sống đẹp.</w:t>
      </w:r>
    </w:p>
    <w:p w:rsidR="008904BF" w:rsidRPr="008904BF" w:rsidRDefault="008904BF" w:rsidP="008904BF">
      <w:pPr>
        <w:pStyle w:val="NormalWeb"/>
        <w:spacing w:before="0" w:beforeAutospacing="0" w:after="0" w:afterAutospacing="0" w:line="276" w:lineRule="auto"/>
        <w:jc w:val="both"/>
        <w:rPr>
          <w:sz w:val="26"/>
          <w:szCs w:val="26"/>
        </w:rPr>
      </w:pPr>
      <w:r w:rsidRPr="008904BF">
        <w:rPr>
          <w:rStyle w:val="Emphasis"/>
          <w:sz w:val="26"/>
          <w:szCs w:val="26"/>
        </w:rPr>
        <w:t>b. Những giá trị mà thái độ sống tích cực mang lại</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t>* Với cá nhân:</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t>- Người có thái độ sống tích cực cơ hội thành công trong cuộc sống sẽ cao hơn đồng nghĩa với việc tạo dựng được những thành quả từ chính sức lực, trí tuệ, lối sống của mình.</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t>+ Những giá trị vật chất sẽ đáp ứng được nhu cầu cuộc sống của cá nhân, góp phần giúp đỡ người thân, cộng đồng.</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lastRenderedPageBreak/>
        <w:t>+ Những giá trị tinh thần đem lại cho con người nhiều niềm vui, niềm hạnh phúc khi thấy cuộc sống của mình có ích, có nghĩa, được quý trọng, có được sự tự chủ, niềm lạc quan, sự vững vàng từ những trải nghiệm cuộc sống.</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t>* Với xã hội:</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t>- Thái độ sống tích cực của cá nhân góp phần thúc đẩy xã hội phát triển, tiến bộ.</w:t>
      </w:r>
    </w:p>
    <w:p w:rsidR="008904BF" w:rsidRPr="008904BF" w:rsidRDefault="008904BF" w:rsidP="008904BF">
      <w:pPr>
        <w:pStyle w:val="NormalWeb"/>
        <w:spacing w:before="0" w:beforeAutospacing="0" w:after="0" w:afterAutospacing="0" w:line="276" w:lineRule="auto"/>
        <w:jc w:val="both"/>
        <w:rPr>
          <w:sz w:val="26"/>
          <w:szCs w:val="26"/>
        </w:rPr>
      </w:pPr>
      <w:r w:rsidRPr="008904BF">
        <w:rPr>
          <w:rStyle w:val="Strong"/>
          <w:sz w:val="26"/>
          <w:szCs w:val="26"/>
        </w:rPr>
        <w:t>3. Bài học nhận thức và hành động</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t>- Nhận thức sâu sắc về ý nghĩa to lớn của thái độ sống tích cực nhất là trong xu thế hội nhập của đất nước.</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t>- Tích cực phấn đấu rèn luyện trong học tập, trong cuộc sống, bồi dưỡng lòng tự tin, ý thức tự chủ.</w:t>
      </w:r>
    </w:p>
    <w:p w:rsidR="008904BF" w:rsidRPr="008904BF" w:rsidRDefault="008904BF" w:rsidP="008904BF">
      <w:pPr>
        <w:pStyle w:val="NormalWeb"/>
        <w:spacing w:before="0" w:beforeAutospacing="0" w:after="0" w:afterAutospacing="0" w:line="276" w:lineRule="auto"/>
        <w:jc w:val="both"/>
        <w:rPr>
          <w:sz w:val="26"/>
          <w:szCs w:val="26"/>
        </w:rPr>
      </w:pPr>
      <w:r w:rsidRPr="008904BF">
        <w:rPr>
          <w:rStyle w:val="Strong"/>
          <w:sz w:val="26"/>
          <w:szCs w:val="26"/>
          <w:u w:val="single"/>
        </w:rPr>
        <w:t>III. Kết bài</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t>- Khẳng định lại vấn đề nghị luận: Thái độ sống tích cực chính là tài sản có giá trị nhất mà mỗi người đang có.</w:t>
      </w:r>
    </w:p>
    <w:p w:rsidR="008904BF" w:rsidRPr="008904BF" w:rsidRDefault="008904BF" w:rsidP="008904BF">
      <w:pPr>
        <w:pStyle w:val="NormalWeb"/>
        <w:spacing w:before="0" w:beforeAutospacing="0" w:after="0" w:afterAutospacing="0" w:line="276" w:lineRule="auto"/>
        <w:jc w:val="both"/>
        <w:rPr>
          <w:sz w:val="26"/>
          <w:szCs w:val="26"/>
        </w:rPr>
      </w:pPr>
      <w:r w:rsidRPr="008904BF">
        <w:rPr>
          <w:sz w:val="26"/>
          <w:szCs w:val="26"/>
        </w:rPr>
        <w:t>- Liên hệ bản thân, rút ra bài học kinh nghiệm</w:t>
      </w:r>
    </w:p>
    <w:p w:rsidR="008904BF" w:rsidRPr="008904BF" w:rsidRDefault="008904BF" w:rsidP="008904BF">
      <w:pPr>
        <w:spacing w:line="276" w:lineRule="auto"/>
        <w:rPr>
          <w:b/>
          <w:sz w:val="26"/>
          <w:szCs w:val="26"/>
        </w:rPr>
      </w:pPr>
    </w:p>
    <w:p w:rsidR="00FD65EC" w:rsidRPr="008904BF" w:rsidRDefault="00FD65EC" w:rsidP="008904BF">
      <w:pPr>
        <w:spacing w:line="276" w:lineRule="auto"/>
        <w:rPr>
          <w:b/>
          <w:sz w:val="26"/>
          <w:szCs w:val="26"/>
        </w:rPr>
      </w:pPr>
      <w:r w:rsidRPr="008904BF">
        <w:rPr>
          <w:b/>
          <w:sz w:val="26"/>
          <w:szCs w:val="26"/>
        </w:rPr>
        <w:t>Đề 3: Suy nghĩ của em về hiện tượng vứt rác bừa bãi.</w:t>
      </w:r>
    </w:p>
    <w:p w:rsidR="008904BF" w:rsidRPr="008904BF" w:rsidRDefault="008904BF" w:rsidP="008904BF">
      <w:pPr>
        <w:spacing w:after="160" w:line="276" w:lineRule="auto"/>
        <w:rPr>
          <w:b/>
          <w:sz w:val="26"/>
          <w:szCs w:val="26"/>
        </w:rPr>
      </w:pPr>
      <w:r w:rsidRPr="008904BF">
        <w:rPr>
          <w:b/>
          <w:bCs/>
          <w:sz w:val="26"/>
          <w:szCs w:val="26"/>
        </w:rPr>
        <w:t>DÀN Ý THAM KHẢO</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rStyle w:val="Strong"/>
          <w:sz w:val="26"/>
          <w:szCs w:val="26"/>
          <w:bdr w:val="none" w:sz="0" w:space="0" w:color="auto" w:frame="1"/>
        </w:rPr>
        <w:t>I. Mở bài: Giới thiệu vấn đề “vứt rác bừa bãi”</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Thế giới đang đang trước những nhu cầu cấp bách và cần thiết. Các vấn đề như ô nhiễm môi trường, thủng tầng ôzôn, bức xạ tia cực tím, đó là những vấn đề vô cùng bức thiết của xã hội. Một trong những nguyên nhân gây nên những vấn đề đó là do ý thức của con người, họ đã vứt rác bừa bãi gây ô nhiễm môi trường và dẫn đến tình trạng cấp thiết như ngày nay. Để tìm hiểu rõ vấn đề này, chúng ta sẽ cùng đi tìm hiểu vấn đề “vứt rác bừa bãi” hiện nay.</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rStyle w:val="Strong"/>
          <w:sz w:val="26"/>
          <w:szCs w:val="26"/>
          <w:bdr w:val="none" w:sz="0" w:space="0" w:color="auto" w:frame="1"/>
        </w:rPr>
        <w:t>II. Thân bài</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1. Nêu vấn đề</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 Vứt rác bừa bãi là vứt rác không đúng nơi quy định, không đúng chỗ. Gây nên ô nhiễm môi trường.</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 Bất cứ lúc nào có rác là vứt, mọi nơi mọi lúc.</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 Vứt theo thói quen, tiện đâu vứt đó, không cần biết chỗ mình là ở đâu, thùng rác nằm ở chỗ nào.</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2. Thực trạng</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 Bởi hành động vứt rác bừa bãi và cầu, cống, đường xá bị ô nhiễm nghiêm trọng</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 Những khu du lịch, du khách tiện đâu vứt đó, không quan tâm đến địa điểm hay mức độ của nó.</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 Ngay cả trên xe buýt, thùng rác ngay bên cạnh cũng không thèm vứt vào</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3. Nguyên nhân</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 Do sự thiếu ý thức của mỗi người trong cuộc sống</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 Thùng đựng rác nơi công cộng còn thiếu hoặc đặt ở vị trí không thuận tiện cho việc vứt rác.</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lastRenderedPageBreak/>
        <w:t>- Việc xử lí vi phạm còn nhẹ, chưa thường xuyên.</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4. Tác hại</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 Hành động này sẽ gây ô nhiễm môi trường, bên cạnh đó còn có thể phát sinh hàng loạt các dịch bệnh nguy hiểm và có thể ảnh hưởng trực tiếp đến sức khỏe và đời sống con người.</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 Vứt rác bừa bãi làm mất cảnh quan sinh thái, các khu du lịch hay danh lam thắng cảnh.</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 Gây tổn hại tiền của cho nhà nước.</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 Tạo ra một thói quen xấu trong đời sống văn minh hiện đại.</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5. Biện pháp</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 Tuyên truyền giáo dục và nâng cao ý thức người dân trong việc bảo vệ môi trường, giữ gìn vệ sinh công cộng.</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 Tổ chức các hoạt động thu gom rác thải, bảo vệ môi trường như: Ngày thứ bảy tình nguyện, ngày chủ nhật xanh,...</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 Có biện pháp xử lí nghiêm khắc đối với những trường hợp xả rác bừa bãi.</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rStyle w:val="Strong"/>
          <w:sz w:val="26"/>
          <w:szCs w:val="26"/>
          <w:bdr w:val="none" w:sz="0" w:space="0" w:color="auto" w:frame="1"/>
        </w:rPr>
        <w:t>III. Kết bài:</w:t>
      </w:r>
    </w:p>
    <w:p w:rsidR="008904BF" w:rsidRPr="008904BF" w:rsidRDefault="008904BF" w:rsidP="008904BF">
      <w:pPr>
        <w:pStyle w:val="NormalWeb"/>
        <w:shd w:val="clear" w:color="auto" w:fill="FFFFFF"/>
        <w:spacing w:before="0" w:beforeAutospacing="0" w:after="0" w:afterAutospacing="0" w:line="276" w:lineRule="auto"/>
        <w:jc w:val="both"/>
        <w:rPr>
          <w:sz w:val="26"/>
          <w:szCs w:val="26"/>
        </w:rPr>
      </w:pPr>
      <w:r w:rsidRPr="008904BF">
        <w:rPr>
          <w:sz w:val="26"/>
          <w:szCs w:val="26"/>
        </w:rPr>
        <w:t>- Nêu suy nghĩ của bản thân về “vứt rác bừa bãi”</w:t>
      </w:r>
    </w:p>
    <w:p w:rsidR="008904BF" w:rsidRPr="008904BF" w:rsidRDefault="008904BF" w:rsidP="008904BF">
      <w:pPr>
        <w:pStyle w:val="NormalWeb"/>
        <w:shd w:val="clear" w:color="auto" w:fill="FFFFFF"/>
        <w:spacing w:before="0" w:beforeAutospacing="0" w:after="0" w:afterAutospacing="0" w:line="276" w:lineRule="auto"/>
        <w:rPr>
          <w:sz w:val="26"/>
          <w:szCs w:val="26"/>
        </w:rPr>
      </w:pPr>
      <w:r w:rsidRPr="008904BF">
        <w:rPr>
          <w:sz w:val="26"/>
          <w:szCs w:val="26"/>
        </w:rPr>
        <w:t>- Tuyên truyền và động viên mọi người trong việc bảo vệ môi trường.</w:t>
      </w:r>
    </w:p>
    <w:p w:rsidR="008904BF" w:rsidRPr="008904BF" w:rsidRDefault="008904BF" w:rsidP="008904BF">
      <w:pPr>
        <w:pStyle w:val="NormalWeb"/>
        <w:shd w:val="clear" w:color="auto" w:fill="FFFFFF"/>
        <w:spacing w:before="0" w:beforeAutospacing="0" w:after="0" w:afterAutospacing="0" w:line="276" w:lineRule="auto"/>
        <w:rPr>
          <w:sz w:val="26"/>
          <w:szCs w:val="26"/>
        </w:rPr>
      </w:pPr>
    </w:p>
    <w:p w:rsidR="00FD65EC" w:rsidRPr="008904BF" w:rsidRDefault="00FD65EC" w:rsidP="008904BF">
      <w:pPr>
        <w:spacing w:line="276" w:lineRule="auto"/>
        <w:rPr>
          <w:rStyle w:val="Strong"/>
          <w:sz w:val="26"/>
          <w:szCs w:val="26"/>
          <w:bdr w:val="none" w:sz="0" w:space="0" w:color="auto" w:frame="1"/>
          <w:shd w:val="clear" w:color="auto" w:fill="FFFFFF"/>
        </w:rPr>
      </w:pPr>
      <w:r w:rsidRPr="008904BF">
        <w:rPr>
          <w:rStyle w:val="Strong"/>
          <w:sz w:val="26"/>
          <w:szCs w:val="26"/>
          <w:bdr w:val="none" w:sz="0" w:space="0" w:color="auto" w:frame="1"/>
          <w:shd w:val="clear" w:color="auto" w:fill="FFFFFF"/>
        </w:rPr>
        <w:t xml:space="preserve">Đề 4: </w:t>
      </w:r>
      <w:r w:rsidRPr="008904BF">
        <w:rPr>
          <w:rStyle w:val="Strong"/>
          <w:sz w:val="26"/>
          <w:szCs w:val="26"/>
          <w:bdr w:val="none" w:sz="0" w:space="0" w:color="auto" w:frame="1"/>
          <w:shd w:val="clear" w:color="auto" w:fill="FFFFFF"/>
        </w:rPr>
        <w:t>Nghị luận về hiện tượng học đối phó của học sinh hiện nay</w:t>
      </w:r>
      <w:r w:rsidR="00782F0B" w:rsidRPr="008904BF">
        <w:rPr>
          <w:rStyle w:val="Strong"/>
          <w:sz w:val="26"/>
          <w:szCs w:val="26"/>
          <w:bdr w:val="none" w:sz="0" w:space="0" w:color="auto" w:frame="1"/>
          <w:shd w:val="clear" w:color="auto" w:fill="FFFFFF"/>
        </w:rPr>
        <w:t>.</w:t>
      </w:r>
    </w:p>
    <w:p w:rsidR="008904BF" w:rsidRPr="008904BF" w:rsidRDefault="008904BF" w:rsidP="008904BF">
      <w:pPr>
        <w:spacing w:line="276" w:lineRule="auto"/>
        <w:rPr>
          <w:rStyle w:val="Strong"/>
          <w:sz w:val="26"/>
          <w:szCs w:val="26"/>
          <w:bdr w:val="none" w:sz="0" w:space="0" w:color="auto" w:frame="1"/>
          <w:shd w:val="clear" w:color="auto" w:fill="FFFFFF"/>
        </w:rPr>
      </w:pPr>
      <w:r w:rsidRPr="008904BF">
        <w:rPr>
          <w:rStyle w:val="Strong"/>
          <w:sz w:val="26"/>
          <w:szCs w:val="26"/>
          <w:bdr w:val="none" w:sz="0" w:space="0" w:color="auto" w:frame="1"/>
          <w:shd w:val="clear" w:color="auto" w:fill="FFFFFF"/>
        </w:rPr>
        <w:t>DÀN Ý THAM KHẢO</w:t>
      </w:r>
    </w:p>
    <w:p w:rsidR="00782F0B" w:rsidRPr="008904BF" w:rsidRDefault="00782F0B" w:rsidP="008904BF">
      <w:pPr>
        <w:pStyle w:val="NormalWeb"/>
        <w:shd w:val="clear" w:color="auto" w:fill="FFFFFF"/>
        <w:spacing w:before="0" w:beforeAutospacing="0" w:after="0" w:afterAutospacing="0" w:line="276" w:lineRule="auto"/>
        <w:rPr>
          <w:sz w:val="26"/>
          <w:szCs w:val="26"/>
        </w:rPr>
      </w:pPr>
      <w:r w:rsidRPr="008904BF">
        <w:rPr>
          <w:rStyle w:val="Strong"/>
          <w:sz w:val="26"/>
          <w:szCs w:val="26"/>
          <w:bdr w:val="none" w:sz="0" w:space="0" w:color="auto" w:frame="1"/>
        </w:rPr>
        <w:t>1. Mở bài</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 Dùng danh ngôn hoặc câu hỏi gợi mở vào đề (nếu sử dụng cách mở bài gián tiếp).</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 Nêu ý chính, điều cần phân tích từ việc học đối phó.</w:t>
      </w:r>
    </w:p>
    <w:p w:rsidR="00782F0B" w:rsidRPr="008904BF" w:rsidRDefault="00782F0B" w:rsidP="008904BF">
      <w:pPr>
        <w:pStyle w:val="NormalWeb"/>
        <w:shd w:val="clear" w:color="auto" w:fill="FFFFFF"/>
        <w:spacing w:before="0" w:beforeAutospacing="0" w:after="0" w:afterAutospacing="0" w:line="276" w:lineRule="auto"/>
        <w:rPr>
          <w:sz w:val="26"/>
          <w:szCs w:val="26"/>
        </w:rPr>
      </w:pPr>
      <w:r w:rsidRPr="008904BF">
        <w:rPr>
          <w:rStyle w:val="Strong"/>
          <w:sz w:val="26"/>
          <w:szCs w:val="26"/>
          <w:bdr w:val="none" w:sz="0" w:space="0" w:color="auto" w:frame="1"/>
        </w:rPr>
        <w:t>2. Thân bài</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a/ Giải thích học đối phó là gì?</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 Học tập mà không có hứng thú, say mê, không tìm hiểu, không động não, ham thích.</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 Học để tránh né, bị ép buộc, áp đặt từ ba mẹ, gia đình.</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 Thể hiện sự đối phá bằng những hành động khác nhau, không gây ra tác hại ngay lập tức, nhưng để lại nhiều hậu quả xấu.</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b/ Nêu một vài ví dụ điển hình thể hiện cách học thụ động này:</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 Chép sách khi thầy cô giao bài tập</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 Hỏi bạn, nhìn bài, làm mọi cách gian lận để có điểm cao.</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 Khi thầy cô giảng bài, lơ đễnh làm việc riêng, uể oải chép bài cho được cái mác "siêng học".</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lastRenderedPageBreak/>
        <w:t>- Thiếu trung thực trong thi cử để có danh hiệu, đối phó với lòng tin của ba mẹ, sự nghiêm khắc của thầy cô, ...</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c/ Tác hại của việc học đối phó:</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 Ảnh hưởng đến tâm lý, gây thụ động, dẫn đến nhàm chán.</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 Mất căn bản, nạn học sinh "nhảy lớp", học đến lớp 12 mà chính tả còn sai be bét, ...</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 Ảnh hưởng đến sự trung thực của con người, học sinh đánh mất dần những nhân cách tốt.</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 Về lâu dài, làm suy thoái nền giáo dục nước nhà.</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-&gt; Những người học đối phó không bao giờ đạt thành công thực sự trong đường đời.</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d/ Cần phải làm gì để ngăn chặn nạn học đối phó?</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 Học sinh chúng ta phải thay đổi ngay từ hôm nay, phải chủ động tìm hiểu và tiếp thu kiến thức.</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 Ứng dụng những công nghệ hiện đại để giúp ích cho việc học tập.</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 Trung thực khi thi cử, trong trường lớp, với bạn bè và chính bản thân.</w:t>
      </w:r>
    </w:p>
    <w:p w:rsidR="00782F0B" w:rsidRPr="008904BF" w:rsidRDefault="00782F0B" w:rsidP="008904BF">
      <w:pPr>
        <w:pStyle w:val="NormalWeb"/>
        <w:shd w:val="clear" w:color="auto" w:fill="FFFFFF"/>
        <w:spacing w:before="0" w:beforeAutospacing="0" w:after="0" w:afterAutospacing="0" w:line="276" w:lineRule="auto"/>
        <w:rPr>
          <w:sz w:val="26"/>
          <w:szCs w:val="26"/>
        </w:rPr>
      </w:pPr>
      <w:r w:rsidRPr="008904BF">
        <w:rPr>
          <w:rStyle w:val="Strong"/>
          <w:sz w:val="26"/>
          <w:szCs w:val="26"/>
          <w:bdr w:val="none" w:sz="0" w:space="0" w:color="auto" w:frame="1"/>
        </w:rPr>
        <w:t>3. Kết bài</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 Khẳng định lại giá trị đích thực của việc học.</w:t>
      </w:r>
    </w:p>
    <w:p w:rsidR="00782F0B" w:rsidRPr="008904BF" w:rsidRDefault="00782F0B" w:rsidP="008904BF">
      <w:pPr>
        <w:pStyle w:val="NormalWeb"/>
        <w:shd w:val="clear" w:color="auto" w:fill="FFFFFF"/>
        <w:spacing w:before="0" w:beforeAutospacing="0" w:after="240" w:afterAutospacing="0" w:line="276" w:lineRule="auto"/>
        <w:rPr>
          <w:sz w:val="26"/>
          <w:szCs w:val="26"/>
        </w:rPr>
      </w:pPr>
      <w:r w:rsidRPr="008904BF">
        <w:rPr>
          <w:sz w:val="26"/>
          <w:szCs w:val="26"/>
        </w:rPr>
        <w:t>- Tự nhủ sẽ luôn học tập tốt, bằng chính khả năng và thực lực của mình.</w:t>
      </w:r>
    </w:p>
    <w:p w:rsidR="00782F0B" w:rsidRPr="008904BF" w:rsidRDefault="00782F0B" w:rsidP="008904BF">
      <w:pPr>
        <w:pStyle w:val="NormalWeb"/>
        <w:shd w:val="clear" w:color="auto" w:fill="FFFFFF"/>
        <w:spacing w:before="0" w:beforeAutospacing="0" w:after="240" w:afterAutospacing="0" w:line="276" w:lineRule="auto"/>
        <w:rPr>
          <w:b/>
          <w:sz w:val="26"/>
          <w:szCs w:val="26"/>
        </w:rPr>
      </w:pPr>
      <w:r w:rsidRPr="008904BF">
        <w:rPr>
          <w:sz w:val="26"/>
          <w:szCs w:val="26"/>
        </w:rPr>
        <w:t>- Kêu gọi thiếu niên chủ động học tập, vì tương lai đất nước, vì hạnh phúc mỗi con người.</w:t>
      </w:r>
    </w:p>
    <w:p w:rsidR="00FD65EC" w:rsidRPr="008904BF" w:rsidRDefault="00FD65EC" w:rsidP="008904BF">
      <w:pPr>
        <w:spacing w:line="276" w:lineRule="auto"/>
        <w:rPr>
          <w:b/>
          <w:sz w:val="26"/>
          <w:szCs w:val="26"/>
        </w:rPr>
      </w:pPr>
      <w:r w:rsidRPr="008904BF">
        <w:rPr>
          <w:b/>
          <w:sz w:val="26"/>
          <w:szCs w:val="26"/>
        </w:rPr>
        <w:t>Đề 5: Phân tích đoạn trích “Hạnh phúc của một tang gia” trích “Số đỏ” của Vũ Trọng Phụng.</w:t>
      </w:r>
    </w:p>
    <w:p w:rsidR="008904BF" w:rsidRPr="008904BF" w:rsidRDefault="008904BF" w:rsidP="008904BF">
      <w:pPr>
        <w:spacing w:after="160" w:line="276" w:lineRule="auto"/>
        <w:rPr>
          <w:b/>
          <w:sz w:val="26"/>
          <w:szCs w:val="26"/>
        </w:rPr>
      </w:pPr>
      <w:r w:rsidRPr="008904BF">
        <w:rPr>
          <w:b/>
          <w:bCs/>
          <w:sz w:val="26"/>
          <w:szCs w:val="26"/>
        </w:rPr>
        <w:t>DÀN Ý THAM KHẢO</w:t>
      </w:r>
    </w:p>
    <w:p w:rsidR="008904BF" w:rsidRPr="008904BF" w:rsidRDefault="008904BF" w:rsidP="008904BF">
      <w:pPr>
        <w:spacing w:line="276" w:lineRule="auto"/>
        <w:rPr>
          <w:sz w:val="26"/>
          <w:szCs w:val="26"/>
        </w:rPr>
      </w:pPr>
    </w:p>
    <w:p w:rsidR="00FD65EC" w:rsidRPr="008904BF" w:rsidRDefault="00FD65EC" w:rsidP="008904BF">
      <w:pPr>
        <w:spacing w:line="276" w:lineRule="auto"/>
        <w:rPr>
          <w:sz w:val="26"/>
          <w:szCs w:val="26"/>
        </w:rPr>
      </w:pPr>
    </w:p>
    <w:sectPr w:rsidR="00FD65EC" w:rsidRPr="008904BF" w:rsidSect="00E30E43">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57635"/>
    <w:multiLevelType w:val="multilevel"/>
    <w:tmpl w:val="46B64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A5C34E6"/>
    <w:multiLevelType w:val="multilevel"/>
    <w:tmpl w:val="2FE4B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0635AED"/>
    <w:multiLevelType w:val="multilevel"/>
    <w:tmpl w:val="FB6E4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5EC"/>
    <w:rsid w:val="003D7DCF"/>
    <w:rsid w:val="00782F0B"/>
    <w:rsid w:val="008904BF"/>
    <w:rsid w:val="00E30E43"/>
    <w:rsid w:val="00FD6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164AD"/>
  <w15:chartTrackingRefBased/>
  <w15:docId w15:val="{0044B36C-494A-4CF1-8B92-3852039C0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04BF"/>
    <w:pPr>
      <w:spacing w:after="0" w:line="240" w:lineRule="auto"/>
    </w:pPr>
    <w:rPr>
      <w:rFonts w:eastAsia="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D65EC"/>
    <w:rPr>
      <w:b/>
      <w:bCs/>
    </w:rPr>
  </w:style>
  <w:style w:type="paragraph" w:styleId="NormalWeb">
    <w:name w:val="Normal (Web)"/>
    <w:basedOn w:val="Normal"/>
    <w:uiPriority w:val="99"/>
    <w:unhideWhenUsed/>
    <w:rsid w:val="00782F0B"/>
    <w:pPr>
      <w:spacing w:before="100" w:beforeAutospacing="1" w:after="100" w:afterAutospacing="1"/>
    </w:pPr>
  </w:style>
  <w:style w:type="character" w:styleId="Emphasis">
    <w:name w:val="Emphasis"/>
    <w:basedOn w:val="DefaultParagraphFont"/>
    <w:uiPriority w:val="20"/>
    <w:qFormat/>
    <w:rsid w:val="008904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20992">
      <w:bodyDiv w:val="1"/>
      <w:marLeft w:val="0"/>
      <w:marRight w:val="0"/>
      <w:marTop w:val="0"/>
      <w:marBottom w:val="0"/>
      <w:divBdr>
        <w:top w:val="none" w:sz="0" w:space="0" w:color="auto"/>
        <w:left w:val="none" w:sz="0" w:space="0" w:color="auto"/>
        <w:bottom w:val="none" w:sz="0" w:space="0" w:color="auto"/>
        <w:right w:val="none" w:sz="0" w:space="0" w:color="auto"/>
      </w:divBdr>
    </w:div>
    <w:div w:id="846359818">
      <w:bodyDiv w:val="1"/>
      <w:marLeft w:val="0"/>
      <w:marRight w:val="0"/>
      <w:marTop w:val="0"/>
      <w:marBottom w:val="0"/>
      <w:divBdr>
        <w:top w:val="none" w:sz="0" w:space="0" w:color="auto"/>
        <w:left w:val="none" w:sz="0" w:space="0" w:color="auto"/>
        <w:bottom w:val="none" w:sz="0" w:space="0" w:color="auto"/>
        <w:right w:val="none" w:sz="0" w:space="0" w:color="auto"/>
      </w:divBdr>
    </w:div>
    <w:div w:id="1119253974">
      <w:bodyDiv w:val="1"/>
      <w:marLeft w:val="0"/>
      <w:marRight w:val="0"/>
      <w:marTop w:val="0"/>
      <w:marBottom w:val="0"/>
      <w:divBdr>
        <w:top w:val="none" w:sz="0" w:space="0" w:color="auto"/>
        <w:left w:val="none" w:sz="0" w:space="0" w:color="auto"/>
        <w:bottom w:val="none" w:sz="0" w:space="0" w:color="auto"/>
        <w:right w:val="none" w:sz="0" w:space="0" w:color="auto"/>
      </w:divBdr>
    </w:div>
    <w:div w:id="1120996633">
      <w:bodyDiv w:val="1"/>
      <w:marLeft w:val="0"/>
      <w:marRight w:val="0"/>
      <w:marTop w:val="0"/>
      <w:marBottom w:val="0"/>
      <w:divBdr>
        <w:top w:val="none" w:sz="0" w:space="0" w:color="auto"/>
        <w:left w:val="none" w:sz="0" w:space="0" w:color="auto"/>
        <w:bottom w:val="none" w:sz="0" w:space="0" w:color="auto"/>
        <w:right w:val="none" w:sz="0" w:space="0" w:color="auto"/>
      </w:divBdr>
    </w:div>
    <w:div w:id="1318727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ctailieu.com/nghi-luan-ve-thai-do-song-tich-cu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1318</Words>
  <Characters>7516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2021-03-11T06:23:00Z</dcterms:created>
  <dcterms:modified xsi:type="dcterms:W3CDTF">2021-03-11T06:39:00Z</dcterms:modified>
</cp:coreProperties>
</file>