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9B46" w14:textId="114B2862" w:rsidR="00461857" w:rsidRPr="00BA1632" w:rsidRDefault="00ED48A8" w:rsidP="00BA1632">
      <w:pPr>
        <w:jc w:val="center"/>
        <w:rPr>
          <w:b/>
          <w:bCs/>
          <w:sz w:val="40"/>
          <w:szCs w:val="38"/>
        </w:rPr>
      </w:pPr>
      <w:r w:rsidRPr="00BA1632">
        <w:rPr>
          <w:b/>
          <w:bCs/>
          <w:sz w:val="40"/>
          <w:szCs w:val="38"/>
        </w:rPr>
        <w:t>TÀI LIỆU HỌC TRỰC TUYẾN</w:t>
      </w:r>
    </w:p>
    <w:p w14:paraId="6F477887" w14:textId="77777777" w:rsidR="00ED48A8" w:rsidRPr="00C30429" w:rsidRDefault="00ED48A8" w:rsidP="00ED48A8">
      <w:pPr>
        <w:shd w:val="clear" w:color="auto" w:fill="FFFFFF"/>
        <w:jc w:val="center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  <w:highlight w:val="yellow"/>
        </w:rPr>
        <w:t>TỔNG QUAN VỀ ACCESS-LIST</w:t>
      </w:r>
    </w:p>
    <w:p w14:paraId="23E7C1CA" w14:textId="77777777" w:rsidR="00ED48A8" w:rsidRPr="00C30429" w:rsidRDefault="00ED48A8" w:rsidP="00ED48A8">
      <w:pPr>
        <w:shd w:val="clear" w:color="auto" w:fill="FFFFFF"/>
        <w:spacing w:line="0" w:lineRule="auto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 </w:t>
      </w:r>
    </w:p>
    <w:p w14:paraId="0D0227D8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I- MỘT SỐ KHÁI NIỆM VỀ ACCESS-LIST</w:t>
      </w:r>
    </w:p>
    <w:p w14:paraId="26BF4B8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1. ACL(Access control lists) là gì?</w:t>
      </w:r>
    </w:p>
    <w:p w14:paraId="13C2685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- ACL là một danh sách các câu lệnh được áp đặt vào các cổng (interface) </w:t>
      </w:r>
    </w:p>
    <w:p w14:paraId="242AB99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của router. Danh sách này chỉ ra cho router biết loại packet nào được chấp </w:t>
      </w:r>
    </w:p>
    <w:p w14:paraId="161D93DE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nhận (allow) và loại packet nào bị hủy bỏ (deny). Sự chấp nhận và huỷ bỏ </w:t>
      </w:r>
    </w:p>
    <w:p w14:paraId="07BE7B3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này có thể dựa vào địa chỉ nguồn, địa chỉ đích hoặc chỉ số port.</w:t>
      </w:r>
    </w:p>
    <w:p w14:paraId="318A0FCD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2. Tại sao phải sữ dụng ACLs?</w:t>
      </w:r>
    </w:p>
    <w:p w14:paraId="188CFA00" w14:textId="77777777" w:rsidR="00ED48A8" w:rsidRPr="00BA1632" w:rsidRDefault="00ED48A8" w:rsidP="00ED48A8">
      <w:pPr>
        <w:tabs>
          <w:tab w:val="left" w:pos="284"/>
          <w:tab w:val="right" w:pos="9072"/>
        </w:tabs>
        <w:jc w:val="center"/>
        <w:rPr>
          <w:rFonts w:cs="Times New Roman"/>
          <w:sz w:val="26"/>
          <w:szCs w:val="26"/>
        </w:rPr>
      </w:pPr>
      <w:r w:rsidRPr="00BA1632">
        <w:rPr>
          <w:rFonts w:cs="Times New Roman"/>
          <w:noProof/>
          <w:sz w:val="26"/>
          <w:szCs w:val="26"/>
        </w:rPr>
        <w:drawing>
          <wp:inline distT="0" distB="0" distL="0" distR="0" wp14:anchorId="49992D77" wp14:editId="147214BC">
            <wp:extent cx="4343400" cy="2539155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6322" cy="254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F934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Quản lý các IP traffic</w:t>
      </w:r>
    </w:p>
    <w:p w14:paraId="34A1533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- Hỗ trợ mức độ cơ bản về bảo mật cho các truy cập mạng, thể hiện ở tính </w:t>
      </w:r>
    </w:p>
    <w:p w14:paraId="2C0187B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  <w:lang w:val="fr-FR"/>
        </w:rPr>
      </w:pPr>
      <w:r w:rsidRPr="00C30429">
        <w:rPr>
          <w:rFonts w:eastAsia="Times New Roman" w:cs="Times New Roman"/>
          <w:sz w:val="26"/>
          <w:szCs w:val="26"/>
          <w:lang w:val="fr-FR"/>
        </w:rPr>
        <w:t>năng lọc các packet qua router</w:t>
      </w:r>
    </w:p>
    <w:p w14:paraId="51BF8C08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• Chức năng:</w:t>
      </w:r>
    </w:p>
    <w:p w14:paraId="3C6BFCF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+Xác định tuyến đường thích hợp cho DDR (dial-on-demand routing)</w:t>
      </w:r>
    </w:p>
    <w:p w14:paraId="15D4D625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+ Thuận tiện cho việc lọc gói tin ip</w:t>
      </w:r>
    </w:p>
    <w:p w14:paraId="2127FC5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+ Cung cấp tính sẵn sàn mạng cao</w:t>
      </w:r>
    </w:p>
    <w:p w14:paraId="16079615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3. Các loại ACLs</w:t>
      </w:r>
    </w:p>
    <w:p w14:paraId="3C155143" w14:textId="77777777" w:rsidR="00ED48A8" w:rsidRPr="00C30429" w:rsidRDefault="00ED48A8" w:rsidP="00ED48A8">
      <w:pPr>
        <w:shd w:val="clear" w:color="auto" w:fill="FFFFFF"/>
        <w:jc w:val="both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Có 2 loại Access lists là: Standard Access lists và Extended Access lists</w:t>
      </w:r>
    </w:p>
    <w:p w14:paraId="18DB4292" w14:textId="77777777" w:rsidR="00ED48A8" w:rsidRPr="00C30429" w:rsidRDefault="00ED48A8" w:rsidP="00ED48A8">
      <w:pPr>
        <w:shd w:val="clear" w:color="auto" w:fill="FFFFFF"/>
        <w:jc w:val="both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- Standard (ACLs): Lọc (Filter) địa chỉ ip nguồn (Source) vào trong mạng </w:t>
      </w:r>
    </w:p>
    <w:p w14:paraId="2E959C9A" w14:textId="77777777" w:rsidR="00ED48A8" w:rsidRPr="00C30429" w:rsidRDefault="00ED48A8" w:rsidP="00ED48A8">
      <w:pPr>
        <w:shd w:val="clear" w:color="auto" w:fill="FFFFFF"/>
        <w:jc w:val="both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– đặt gần đích (Destination). </w:t>
      </w:r>
    </w:p>
    <w:p w14:paraId="3CA59750" w14:textId="77777777" w:rsidR="00ED48A8" w:rsidRPr="00C30429" w:rsidRDefault="00ED48A8" w:rsidP="00ED48A8">
      <w:pPr>
        <w:shd w:val="clear" w:color="auto" w:fill="FFFFFF"/>
        <w:jc w:val="both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- Extended (ACLs): Lọc địa chỉ ip nguồn và đích của 1 gói tin (packet), </w:t>
      </w:r>
    </w:p>
    <w:p w14:paraId="37AAA9F6" w14:textId="77777777" w:rsidR="00ED48A8" w:rsidRPr="00C30429" w:rsidRDefault="00ED48A8" w:rsidP="00ED48A8">
      <w:pPr>
        <w:shd w:val="clear" w:color="auto" w:fill="FFFFFF"/>
        <w:jc w:val="both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giao thức tầng “Network layer header” như TCP, UDP, ICMP…, và port </w:t>
      </w:r>
    </w:p>
    <w:p w14:paraId="29470A4D" w14:textId="77777777" w:rsidR="00ED48A8" w:rsidRPr="00C30429" w:rsidRDefault="00ED48A8" w:rsidP="00ED48A8">
      <w:pPr>
        <w:shd w:val="clear" w:color="auto" w:fill="FFFFFF"/>
        <w:jc w:val="both"/>
        <w:rPr>
          <w:rFonts w:eastAsia="Times New Roman" w:cs="Times New Roman"/>
          <w:sz w:val="26"/>
          <w:szCs w:val="26"/>
          <w:lang w:val="fr-FR"/>
        </w:rPr>
      </w:pPr>
      <w:r w:rsidRPr="00C30429">
        <w:rPr>
          <w:rFonts w:eastAsia="Times New Roman" w:cs="Times New Roman"/>
          <w:sz w:val="26"/>
          <w:szCs w:val="26"/>
        </w:rPr>
        <w:t xml:space="preserve">numbers trong tầng “Transport layer header”. </w:t>
      </w:r>
      <w:r w:rsidRPr="00C30429">
        <w:rPr>
          <w:rFonts w:eastAsia="Times New Roman" w:cs="Times New Roman"/>
          <w:sz w:val="26"/>
          <w:szCs w:val="26"/>
          <w:lang w:val="fr-FR"/>
        </w:rPr>
        <w:t>Nên đặt gần nguồn (source).</w:t>
      </w:r>
    </w:p>
    <w:p w14:paraId="2562EDD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4. Cách đặt ACLs.</w:t>
      </w:r>
    </w:p>
    <w:p w14:paraId="5F4AF79E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a- Inbound ACLs.</w:t>
      </w:r>
    </w:p>
    <w:p w14:paraId="5A0A502C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+ Inbound: nói nôm na là 1 cái cổng vào(theo chiều đi vào của gói tin) trên</w:t>
      </w:r>
    </w:p>
    <w:p w14:paraId="58B297C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Router những gói tin sẽ được xử lý thông qua ACL trước khi được định </w:t>
      </w:r>
    </w:p>
    <w:p w14:paraId="5675876E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tuyến ra ngoài (outbound interface). Tại đây những gói tin sẽ “dropped” </w:t>
      </w:r>
    </w:p>
    <w:p w14:paraId="75D97481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nếu không trùng với bảng định tuyến (routing table), nếu gói tin (packet) </w:t>
      </w:r>
    </w:p>
    <w:p w14:paraId="3257682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được chấp nhận nó sẽ được xử lý trước khi chuyển giao (transmission).</w:t>
      </w:r>
    </w:p>
    <w:p w14:paraId="5E42B02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b- Outbound ACLs.</w:t>
      </w:r>
    </w:p>
    <w:p w14:paraId="3F6C8CCD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+Outbound: là cổng đi ra của gói tin trên Router, những gói tin sẽ được </w:t>
      </w:r>
    </w:p>
    <w:p w14:paraId="42627CF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định tuyến đến outbound interface và xử lý thông qua ACLs, trước khi đưa </w:t>
      </w:r>
    </w:p>
    <w:p w14:paraId="57622B63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đến ngoài hàng đợi (outbound queue).</w:t>
      </w:r>
    </w:p>
    <w:p w14:paraId="6C274C41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lastRenderedPageBreak/>
        <w:t>5. Hoạt động của ACLs.</w:t>
      </w:r>
    </w:p>
    <w:p w14:paraId="3AA54AE8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- ACL sẽ được thực hiện theo trình tự của các câu lệnh trong danh sách cấu</w:t>
      </w:r>
    </w:p>
    <w:p w14:paraId="72377255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hình khi tạo access-list. Nếu có một điều kiện được so khớp (matched) </w:t>
      </w:r>
    </w:p>
    <w:p w14:paraId="542A0EBB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trong danh sách thì nó sẽ thực hiện, và các câu lệnh còn lại sẽ không được </w:t>
      </w:r>
    </w:p>
    <w:p w14:paraId="6C83EC7B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kiểm tra nữa.Trường hợp tất cả các câu lệnh trong danh sách đều không </w:t>
      </w:r>
    </w:p>
    <w:p w14:paraId="1C140EA4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khớp (unmatched) thì một câu lệnh mặc định “deny any” được thực hiện. </w:t>
      </w:r>
    </w:p>
    <w:p w14:paraId="4882690B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Cuối access-list mặc định sẽ là lệnh loại bỏ tất cả (deny all). Vì vậy, trong </w:t>
      </w:r>
    </w:p>
    <w:p w14:paraId="4E049F11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access-list cần phải có ít nhất một câu lệnh permit.</w:t>
      </w:r>
    </w:p>
    <w:p w14:paraId="2257216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• Khi packet đi vào một interface, router sẽ kiểm tra xem có một ACL </w:t>
      </w:r>
    </w:p>
    <w:p w14:paraId="03A81D52" w14:textId="77777777" w:rsidR="00ED48A8" w:rsidRPr="00BA1632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trong inbound interface hay không, nếu có packet sẽ được kiểm tra đối</w:t>
      </w:r>
      <w:r w:rsidRPr="00BA1632">
        <w:rPr>
          <w:rFonts w:eastAsia="Times New Roman" w:cs="Times New Roman"/>
          <w:sz w:val="26"/>
          <w:szCs w:val="26"/>
        </w:rPr>
        <w:t xml:space="preserve"> chiếu với những điều kiện trong danh sách.</w:t>
      </w:r>
    </w:p>
    <w:p w14:paraId="6379842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• Nếu packet đó được cho phép (allow) nó sẽ tiếp tục được kiểm tra trong </w:t>
      </w:r>
    </w:p>
    <w:p w14:paraId="47D033F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bảng routing để quyết định chọn interface để đi đến đích.</w:t>
      </w:r>
    </w:p>
    <w:p w14:paraId="19679754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• Tiếp đó, router sẽ kiểm tra xem outbound interface có ACL hay không. </w:t>
      </w:r>
    </w:p>
    <w:p w14:paraId="3625354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Nếu không thì packet có thể sẽ được gửi tới mạng đích. Nếu có ACL ở </w:t>
      </w:r>
    </w:p>
    <w:p w14:paraId="4C78B9E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outbound interface, nó sẽ kiểm tra đối chiếu với những điều kiện trong </w:t>
      </w:r>
    </w:p>
    <w:p w14:paraId="4E7FE094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danh sách ACL đó.</w:t>
      </w:r>
    </w:p>
    <w:p w14:paraId="1AD7609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6. Một số điểm cần lưu ý</w:t>
      </w:r>
    </w:p>
    <w:p w14:paraId="53A04323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* Chỉ có thể thiết lập 1 ACL trên giao thức cho mỗi hướng trên mỗi </w:t>
      </w:r>
    </w:p>
    <w:p w14:paraId="463C72D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interface. Một interface có thể có nhiều ACL. </w:t>
      </w:r>
    </w:p>
    <w:p w14:paraId="180EE69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* Router không thể lọc traffic mà bắt đầu từ chính nó. </w:t>
      </w:r>
    </w:p>
    <w:p w14:paraId="0EB02C8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* Câu lệnh nào đặt trước thì xử lý trước. Khi 1 câu lệnh mới thêm vào danh</w:t>
      </w:r>
    </w:p>
    <w:p w14:paraId="17AA224C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sách, nó sẽ đặt cuối danh sách. </w:t>
      </w:r>
    </w:p>
    <w:p w14:paraId="74F287DC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* Standard ACLs: Nên đặt gần đích của traffic.</w:t>
      </w:r>
    </w:p>
    <w:p w14:paraId="1753035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* Extended ACLs: Nên đặt gần nguồn của traffic. </w:t>
      </w:r>
    </w:p>
    <w:p w14:paraId="66B4540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* Mặc định cả hai lệnh “the Access-Group” hay “the Access-Class” theo </w:t>
      </w:r>
    </w:p>
    <w:p w14:paraId="2F099E6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chiều “OUT”</w:t>
      </w:r>
    </w:p>
    <w:p w14:paraId="1F0F0F9E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II- CẤU HÌNH ACCESS-LIST (ACLs)</w:t>
      </w:r>
    </w:p>
    <w:p w14:paraId="1FD6E25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1. Standard Access lists.</w:t>
      </w:r>
    </w:p>
    <w:p w14:paraId="11B5D11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#: Standard ACLs sử dụng số từ 1 -&gt; 99 hay 1300 -&gt; 1999.</w:t>
      </w:r>
    </w:p>
    <w:p w14:paraId="07231CA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Có 2 bước để tạo ACLs:</w:t>
      </w:r>
    </w:p>
    <w:p w14:paraId="690ED61B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+ Định nghĩa danh sách ACLs để đặt vào interface. </w:t>
      </w:r>
    </w:p>
    <w:p w14:paraId="7938C6C9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router(config)#access-list [#] [permit deny] [wildcard mask] [log]</w:t>
      </w:r>
    </w:p>
    <w:p w14:paraId="122F0C53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Hoặc là :</w:t>
      </w:r>
    </w:p>
    <w:p w14:paraId="31F8970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router(config)#access-list [#] [permit deny] [host any] ßThường thì ta dùng</w:t>
      </w:r>
    </w:p>
    <w:p w14:paraId="28C5ECD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lệnh này</w:t>
      </w:r>
    </w:p>
    <w:p w14:paraId="4C1AAD2C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Sau đó đặt danh sách(ACLs) vào interface trên router mà ta muốn chặn gói</w:t>
      </w:r>
    </w:p>
    <w:p w14:paraId="3672410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tin ngay tại đó. </w:t>
      </w:r>
    </w:p>
    <w:p w14:paraId="5834C344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router(config)#interface [interface-number] </w:t>
      </w:r>
    </w:p>
    <w:p w14:paraId="7B33E3DD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router(config-if)#ip access-group [#] [in out] – interface access control</w:t>
      </w:r>
    </w:p>
    <w:p w14:paraId="10B97F29" w14:textId="77777777" w:rsidR="00ED48A8" w:rsidRPr="00BA1632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A1632">
        <w:rPr>
          <w:rFonts w:cs="Times New Roman"/>
          <w:noProof/>
          <w:sz w:val="26"/>
          <w:szCs w:val="26"/>
        </w:rPr>
        <w:lastRenderedPageBreak/>
        <w:drawing>
          <wp:inline distT="0" distB="0" distL="0" distR="0" wp14:anchorId="7792365A" wp14:editId="3F3C1487">
            <wp:extent cx="6012180" cy="4157980"/>
            <wp:effectExtent l="0" t="0" r="762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218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014B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Ta thực hiện trên mô hình sau đã đuợc cấu hình hoạt động trên giao thức </w:t>
      </w:r>
    </w:p>
    <w:p w14:paraId="1636D179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RIP các router và pc đã ping được với nhau. </w:t>
      </w:r>
    </w:p>
    <w:p w14:paraId="500EDC8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• Tạo access list tại global config mode: </w:t>
      </w:r>
    </w:p>
    <w:p w14:paraId="652E40FD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Tạo access-list trên R2 cấm PC0(10.0.0.2) vào mạng 220.0.0.0ngay tại </w:t>
      </w:r>
    </w:p>
    <w:p w14:paraId="3A801AF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cổng vào của Router 2.</w:t>
      </w:r>
    </w:p>
    <w:p w14:paraId="5F97C654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R2(config)# access-list 1 deny host 10.0.0.2</w:t>
      </w:r>
    </w:p>
    <w:p w14:paraId="5CA078BA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R2(config)# access-list 1 permit any &lt;&lt;&lt; Chú ý sau khi đã liệt kê các danh </w:t>
      </w:r>
    </w:p>
    <w:p w14:paraId="13446D3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sách địa chi muốn cấp hoặc cho phép thì cuối cùng phải đặt lệnh permit </w:t>
      </w:r>
    </w:p>
    <w:p w14:paraId="431E6AD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any bởi vì mặc định của router sau khi ta thiêt lập danh sách thì kể từ sau </w:t>
      </w:r>
    </w:p>
    <w:p w14:paraId="00F572C1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đó router sẽ deny tất cả, vì vậy ta phải dùng lệnh permit any để thay đổi.</w:t>
      </w:r>
    </w:p>
    <w:p w14:paraId="634015E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• Áp access-list vào cổng. </w:t>
      </w:r>
    </w:p>
    <w:p w14:paraId="2C942252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–Áp access-list này vào Inbound s0/3/0 trên R2. </w:t>
      </w:r>
    </w:p>
    <w:p w14:paraId="49F570F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–Khi áp access-list vào một cổng, xem như đang trên router. Vì vậy nếu </w:t>
      </w:r>
    </w:p>
    <w:p w14:paraId="67FB9104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muốn cấm dữ liệu đi ra khỏi cổng, ta dùng từ khóa “out”; muốn cấm dữ </w:t>
      </w:r>
    </w:p>
    <w:p w14:paraId="38F725C3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liệu vào một cổng, ta dùng từ khóa “in”. </w:t>
      </w:r>
    </w:p>
    <w:p w14:paraId="7C708579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R2(config)# interface s0/3/0 </w:t>
      </w:r>
    </w:p>
    <w:p w14:paraId="03BD78C8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R2(config-if)# ip access-group 1 out</w:t>
      </w:r>
    </w:p>
    <w:p w14:paraId="16CF5405" w14:textId="77777777" w:rsidR="00ED48A8" w:rsidRPr="00BA1632" w:rsidRDefault="00ED48A8" w:rsidP="00ED48A8">
      <w:pPr>
        <w:shd w:val="clear" w:color="auto" w:fill="FFFFFF"/>
        <w:rPr>
          <w:rFonts w:cs="Times New Roman"/>
          <w:sz w:val="26"/>
          <w:szCs w:val="26"/>
        </w:rPr>
      </w:pPr>
      <w:r w:rsidRPr="00BA1632">
        <w:rPr>
          <w:rFonts w:cs="Times New Roman"/>
          <w:noProof/>
          <w:sz w:val="26"/>
          <w:szCs w:val="26"/>
        </w:rPr>
        <w:lastRenderedPageBreak/>
        <w:drawing>
          <wp:inline distT="0" distB="0" distL="0" distR="0" wp14:anchorId="7EEC665E" wp14:editId="4E20107F">
            <wp:extent cx="6012180" cy="5243195"/>
            <wp:effectExtent l="0" t="0" r="762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2180" cy="524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7029C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Sau đó ta vào PC0(10.0.0.2) dùng lệnh ping vào mạng 220.0.0.0 để kiểm </w:t>
      </w:r>
    </w:p>
    <w:p w14:paraId="158BD665" w14:textId="77777777" w:rsidR="00ED48A8" w:rsidRPr="00BA1632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tra.</w:t>
      </w:r>
    </w:p>
    <w:p w14:paraId="30AC8B4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Sau đó ta vào PC0(10.0.0.2) dùng lệnh ping vào mạng 220.0.0.0 để kiểm </w:t>
      </w:r>
    </w:p>
    <w:p w14:paraId="6666F6AE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tra</w:t>
      </w:r>
    </w:p>
    <w:p w14:paraId="171268A6" w14:textId="77777777" w:rsidR="00ED48A8" w:rsidRPr="00BA1632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A1632">
        <w:rPr>
          <w:rFonts w:cs="Times New Roman"/>
          <w:noProof/>
          <w:sz w:val="26"/>
          <w:szCs w:val="26"/>
        </w:rPr>
        <w:lastRenderedPageBreak/>
        <w:drawing>
          <wp:inline distT="0" distB="0" distL="0" distR="0" wp14:anchorId="3F25A4CA" wp14:editId="222FAC41">
            <wp:extent cx="6012180" cy="4584700"/>
            <wp:effectExtent l="0" t="0" r="7620" b="635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218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57050" w14:textId="77777777" w:rsidR="00ED48A8" w:rsidRPr="00BA1632" w:rsidRDefault="00ED48A8" w:rsidP="00ED48A8">
      <w:pPr>
        <w:shd w:val="clear" w:color="auto" w:fill="FFFFFF"/>
        <w:rPr>
          <w:rFonts w:cs="Times New Roman"/>
          <w:sz w:val="26"/>
          <w:szCs w:val="26"/>
          <w:shd w:val="clear" w:color="auto" w:fill="FFFFFF"/>
        </w:rPr>
      </w:pPr>
      <w:r w:rsidRPr="00BA1632">
        <w:rPr>
          <w:rFonts w:cs="Times New Roman"/>
          <w:sz w:val="26"/>
          <w:szCs w:val="26"/>
          <w:shd w:val="clear" w:color="auto" w:fill="FFFFFF"/>
        </w:rPr>
        <w:t>Ta thử dùng máy PC1(10.0.0.3) ping vào mạng 220.0.0.0</w:t>
      </w:r>
    </w:p>
    <w:p w14:paraId="5AF275E4" w14:textId="77777777" w:rsidR="00ED48A8" w:rsidRPr="00BA1632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A1632">
        <w:rPr>
          <w:rFonts w:cs="Times New Roman"/>
          <w:noProof/>
          <w:sz w:val="26"/>
          <w:szCs w:val="26"/>
        </w:rPr>
        <w:drawing>
          <wp:inline distT="0" distB="0" distL="0" distR="0" wp14:anchorId="19F00F69" wp14:editId="298BE1CC">
            <wp:extent cx="6012180" cy="3314065"/>
            <wp:effectExtent l="0" t="0" r="7620" b="63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218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19AF3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–Vì standard access-list chỉ kiểm tra được địa chỉ nguồn nên phải áp </w:t>
      </w:r>
    </w:p>
    <w:p w14:paraId="2CC21E11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access-list vào cổng gần đích nhất.</w:t>
      </w:r>
    </w:p>
    <w:p w14:paraId="2E08381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C30429">
        <w:rPr>
          <w:rFonts w:eastAsia="Times New Roman" w:cs="Times New Roman"/>
          <w:b/>
          <w:bCs/>
          <w:sz w:val="26"/>
          <w:szCs w:val="26"/>
        </w:rPr>
        <w:t>2. Extended Access lists</w:t>
      </w:r>
    </w:p>
    <w:p w14:paraId="0C5C698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*: Extanded ACLs sử dụng số từ 100 -&gt; 199 hay 2000 -&gt; 2699.</w:t>
      </w:r>
    </w:p>
    <w:p w14:paraId="50492919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Cũng giống standard ACL và thêm một số cách lọc gói tin như: </w:t>
      </w:r>
    </w:p>
    <w:p w14:paraId="21BA81BF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+ Source and destination IP address (Địa chỉ nguồn địa chỉ đích) </w:t>
      </w:r>
    </w:p>
    <w:p w14:paraId="0B1031D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lastRenderedPageBreak/>
        <w:t xml:space="preserve">+ IP protocol – TCP, UDP, ICMP, and so on( cấm giao thức) </w:t>
      </w:r>
    </w:p>
    <w:p w14:paraId="0753BF99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  <w:lang w:val="fr-FR"/>
        </w:rPr>
      </w:pPr>
      <w:r w:rsidRPr="00C30429">
        <w:rPr>
          <w:rFonts w:eastAsia="Times New Roman" w:cs="Times New Roman"/>
          <w:sz w:val="26"/>
          <w:szCs w:val="26"/>
          <w:lang w:val="fr-FR"/>
        </w:rPr>
        <w:t xml:space="preserve">+ Port information (WWW, DNS, FTP, TELNET, etc)( cấm các dịch vụ </w:t>
      </w:r>
    </w:p>
    <w:p w14:paraId="32EA0B8D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  <w:lang w:val="fr-FR"/>
        </w:rPr>
      </w:pPr>
      <w:r w:rsidRPr="00C30429">
        <w:rPr>
          <w:rFonts w:eastAsia="Times New Roman" w:cs="Times New Roman"/>
          <w:sz w:val="26"/>
          <w:szCs w:val="26"/>
          <w:lang w:val="fr-FR"/>
        </w:rPr>
        <w:t>thông qua các cổng hoạt động của nó</w:t>
      </w:r>
      <w:r w:rsidRPr="00BA1632">
        <w:rPr>
          <w:rFonts w:eastAsia="Times New Roman" w:cs="Times New Roman"/>
          <w:sz w:val="26"/>
          <w:szCs w:val="26"/>
          <w:lang w:val="fr-FR"/>
        </w:rPr>
        <w:t>.</w:t>
      </w:r>
    </w:p>
    <w:p w14:paraId="57C9F830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  <w:lang w:val="fr-FR"/>
        </w:rPr>
      </w:pPr>
      <w:r w:rsidRPr="00C30429">
        <w:rPr>
          <w:rFonts w:eastAsia="Times New Roman" w:cs="Times New Roman"/>
          <w:sz w:val="26"/>
          <w:szCs w:val="26"/>
          <w:lang w:val="fr-FR"/>
        </w:rPr>
        <w:t>Các lệnh cấu hình:</w:t>
      </w:r>
    </w:p>
    <w:p w14:paraId="7A432CB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  <w:lang w:val="fr-FR"/>
        </w:rPr>
      </w:pPr>
      <w:r w:rsidRPr="00C30429">
        <w:rPr>
          <w:rFonts w:eastAsia="Times New Roman" w:cs="Times New Roman"/>
          <w:sz w:val="26"/>
          <w:szCs w:val="26"/>
          <w:lang w:val="fr-FR"/>
        </w:rPr>
        <w:t>Ta cũng thực hiện 2 bước giống như Standard ACLs</w:t>
      </w:r>
    </w:p>
    <w:p w14:paraId="7E175C2B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• Tạo access list tại global config mode:</w:t>
      </w:r>
    </w:p>
    <w:p w14:paraId="6137C8D7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router(config)#access-list [#] [permit deny] [protocol] [wildcard mask] </w:t>
      </w:r>
    </w:p>
    <w:p w14:paraId="3420DD9D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[operator source port] [destination address] [wildcard mask] [operator </w:t>
      </w:r>
    </w:p>
    <w:p w14:paraId="6BE28D0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destination port] [log]</w:t>
      </w:r>
    </w:p>
    <w:p w14:paraId="6D4919D6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Hoặc</w:t>
      </w:r>
    </w:p>
    <w:p w14:paraId="28710DEC" w14:textId="77777777" w:rsidR="00ED48A8" w:rsidRPr="00C30429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 xml:space="preserve">router(config)#access-list [#] [permit deny] [protocol] [host] [host] </w:t>
      </w:r>
    </w:p>
    <w:p w14:paraId="142FCEDC" w14:textId="77777777" w:rsidR="00ED48A8" w:rsidRPr="00BA1632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C30429">
        <w:rPr>
          <w:rFonts w:eastAsia="Times New Roman" w:cs="Times New Roman"/>
          <w:sz w:val="26"/>
          <w:szCs w:val="26"/>
        </w:rPr>
        <w:t>[destination address][ lt, gt, neq, eq, range] [port number</w:t>
      </w:r>
      <w:r w:rsidRPr="00BA1632">
        <w:rPr>
          <w:rFonts w:eastAsia="Times New Roman" w:cs="Times New Roman"/>
          <w:sz w:val="26"/>
          <w:szCs w:val="26"/>
        </w:rPr>
        <w:t>].</w:t>
      </w:r>
    </w:p>
    <w:p w14:paraId="091F8346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Áp access-list vào cổng. </w:t>
      </w:r>
    </w:p>
    <w:p w14:paraId="18FBD47F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router(config)#interface [interface-number] </w:t>
      </w:r>
    </w:p>
    <w:p w14:paraId="1013CB3B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router(config-if)#ip access-group [#] [in out] – interface access control</w:t>
      </w:r>
    </w:p>
    <w:p w14:paraId="626847A9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Ví dụ:</w:t>
      </w:r>
    </w:p>
    <w:p w14:paraId="55920532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Tạo ACls tại router R1 cấm R2 truy cập vào Router 1 dưới giao thức TCP </w:t>
      </w:r>
    </w:p>
    <w:p w14:paraId="5DDE3118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bằng dịch vụ Telnet.</w:t>
      </w:r>
    </w:p>
    <w:p w14:paraId="300E4F12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Đầu tiên ta mở dịch vụ telnet cho các Router</w:t>
      </w:r>
    </w:p>
    <w:p w14:paraId="2FFC27DA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  <w:lang w:val="fr-FR"/>
        </w:rPr>
      </w:pPr>
      <w:r w:rsidRPr="00B37598">
        <w:rPr>
          <w:rFonts w:eastAsia="Times New Roman" w:cs="Times New Roman"/>
          <w:sz w:val="26"/>
          <w:szCs w:val="26"/>
          <w:lang w:val="fr-FR"/>
        </w:rPr>
        <w:t>Tại global config mode ta gõ các lệnh sau.</w:t>
      </w:r>
    </w:p>
    <w:p w14:paraId="7791A684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router(config)#line vty 0 4</w:t>
      </w:r>
    </w:p>
    <w:p w14:paraId="29AE0B5E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router(config)#password telnet &lt;&lt;&lt;&lt;Đặt pass tùy ý cho telnet</w:t>
      </w:r>
    </w:p>
    <w:p w14:paraId="14F6E0E7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router(config)#login</w:t>
      </w:r>
    </w:p>
    <w:p w14:paraId="5E1EC9E5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Khi cấu hình xong ta đứng tại 1 Router nào đó telnet qua Các router còn lại</w:t>
      </w:r>
    </w:p>
    <w:p w14:paraId="5E343712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để Test.</w:t>
      </w:r>
    </w:p>
    <w:p w14:paraId="1431A86D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Vậy là các Router đã telnet được với nhau</w:t>
      </w:r>
    </w:p>
    <w:p w14:paraId="50170CE0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Bây giờ ta thiết lập ACL tại R1</w:t>
      </w:r>
    </w:p>
    <w:p w14:paraId="1F55DED2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R1(config)# access-list 101 deny TCP host 200.0.0.2 host 200.0.0.1 eq </w:t>
      </w:r>
    </w:p>
    <w:p w14:paraId="3C51D1EA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telnet</w:t>
      </w:r>
    </w:p>
    <w:p w14:paraId="29EEDD9E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R1(config)# access-list 101 deny tcp any any</w:t>
      </w:r>
    </w:p>
    <w:p w14:paraId="4BB8C78C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Áp ACL vào cổng muốn chặn lại ngay đó.</w:t>
      </w:r>
    </w:p>
    <w:p w14:paraId="0ACC14D6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R1(config)# interface s0/3/0</w:t>
      </w:r>
    </w:p>
    <w:p w14:paraId="52481A73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R1(config-if)#ip access-group 101 in</w:t>
      </w:r>
    </w:p>
    <w:p w14:paraId="332B9D46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B37598">
        <w:rPr>
          <w:rFonts w:eastAsia="Times New Roman" w:cs="Times New Roman"/>
          <w:b/>
          <w:bCs/>
          <w:sz w:val="26"/>
          <w:szCs w:val="26"/>
        </w:rPr>
        <w:t>III QUẢN LÝ CÁC ACCESS-LIST (ACLs)</w:t>
      </w:r>
    </w:p>
    <w:p w14:paraId="2B3D44B2" w14:textId="77777777" w:rsidR="00ED48A8" w:rsidRPr="00BA1632" w:rsidRDefault="00ED48A8" w:rsidP="00ED48A8">
      <w:pPr>
        <w:shd w:val="clear" w:color="auto" w:fill="FFFFFF"/>
        <w:rPr>
          <w:rFonts w:eastAsia="Times New Roman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• Hiển thị tất cả ACLs đang sử dụng. </w:t>
      </w:r>
    </w:p>
    <w:p w14:paraId="68813854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Router(config)#show running-config </w:t>
      </w:r>
    </w:p>
    <w:p w14:paraId="405ADC49" w14:textId="77777777" w:rsidR="00ED48A8" w:rsidRPr="00BA1632" w:rsidRDefault="00ED48A8" w:rsidP="00ED48A8">
      <w:pPr>
        <w:shd w:val="clear" w:color="auto" w:fill="FFFFFF"/>
        <w:rPr>
          <w:rFonts w:eastAsia="Times New Roman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• Xem ACLs hoạt động trên interface nào đó. </w:t>
      </w:r>
    </w:p>
    <w:p w14:paraId="78C1BA54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b/>
          <w:bCs/>
          <w:sz w:val="26"/>
          <w:szCs w:val="26"/>
        </w:rPr>
      </w:pPr>
      <w:r w:rsidRPr="00B37598">
        <w:rPr>
          <w:rFonts w:eastAsia="Times New Roman" w:cs="Times New Roman"/>
          <w:b/>
          <w:bCs/>
          <w:sz w:val="26"/>
          <w:szCs w:val="26"/>
        </w:rPr>
        <w:t>Router(config)#show interface [ # ]</w:t>
      </w:r>
    </w:p>
    <w:p w14:paraId="3B16123D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Xem việc đặt và hướng đi của ip ACLs: Router(config)#show ip </w:t>
      </w:r>
    </w:p>
    <w:p w14:paraId="58C69363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interfaces [ # ] </w:t>
      </w:r>
    </w:p>
    <w:p w14:paraId="55112603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• Xem những câu lệnh ACLs: Router(config)#show access-list [ # ] </w:t>
      </w:r>
    </w:p>
    <w:p w14:paraId="0DEC3442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• Hiển thị tất cả ip ACLs: Router#show ip access-list </w:t>
      </w:r>
    </w:p>
    <w:p w14:paraId="399D826C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• Hiển thị ip ACL 100: Router#show ip access-list 100 </w:t>
      </w:r>
    </w:p>
    <w:p w14:paraId="6AA136C8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• Xóa bộ đếm (to clear the counters use): </w:t>
      </w:r>
    </w:p>
    <w:p w14:paraId="45BF96C9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router(config)#show access-list [ # ] </w:t>
      </w:r>
    </w:p>
    <w:p w14:paraId="620867B9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router(config)#clear access-list counter [ # ] </w:t>
      </w:r>
    </w:p>
    <w:p w14:paraId="778001B7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• Xóa Access lis</w:t>
      </w:r>
    </w:p>
    <w:p w14:paraId="04CEBDB3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 xml:space="preserve">router(config)#no ip access-list [standard-extended][#] </w:t>
      </w:r>
    </w:p>
    <w:p w14:paraId="0A502504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lastRenderedPageBreak/>
        <w:t xml:space="preserve">router(config)#interface [interface-number] </w:t>
      </w:r>
    </w:p>
    <w:p w14:paraId="3FA8CBA4" w14:textId="77777777" w:rsidR="00ED48A8" w:rsidRPr="00B37598" w:rsidRDefault="00ED48A8" w:rsidP="00ED48A8">
      <w:pPr>
        <w:shd w:val="clear" w:color="auto" w:fill="FFFFFF"/>
        <w:rPr>
          <w:rFonts w:eastAsia="Times New Roman" w:cs="Times New Roman"/>
          <w:sz w:val="26"/>
          <w:szCs w:val="26"/>
        </w:rPr>
      </w:pPr>
      <w:r w:rsidRPr="00B37598">
        <w:rPr>
          <w:rFonts w:eastAsia="Times New Roman" w:cs="Times New Roman"/>
          <w:sz w:val="26"/>
          <w:szCs w:val="26"/>
        </w:rPr>
        <w:t>router(config-if)#no access-list [#] [permit deny] [wildcard mask]</w:t>
      </w:r>
    </w:p>
    <w:p w14:paraId="0B58F8A5" w14:textId="77777777" w:rsidR="00ED48A8" w:rsidRPr="00BA1632" w:rsidRDefault="00ED48A8"/>
    <w:sectPr w:rsidR="00ED48A8" w:rsidRPr="00BA1632" w:rsidSect="00C1220C">
      <w:type w:val="continuous"/>
      <w:pgSz w:w="11907" w:h="16840" w:code="9"/>
      <w:pgMar w:top="1134" w:right="1134" w:bottom="1134" w:left="1985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8A8"/>
    <w:rsid w:val="00026D40"/>
    <w:rsid w:val="001A524B"/>
    <w:rsid w:val="002E06C9"/>
    <w:rsid w:val="003464ED"/>
    <w:rsid w:val="00377155"/>
    <w:rsid w:val="00461857"/>
    <w:rsid w:val="00A23F49"/>
    <w:rsid w:val="00A23F6C"/>
    <w:rsid w:val="00AA776B"/>
    <w:rsid w:val="00BA1632"/>
    <w:rsid w:val="00C1220C"/>
    <w:rsid w:val="00C555A0"/>
    <w:rsid w:val="00ED48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7E264"/>
  <w15:chartTrackingRefBased/>
  <w15:docId w15:val="{41EBC167-1CD4-4A85-B1F2-0DFA9321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24B"/>
    <w:pPr>
      <w:widowControl w:val="0"/>
      <w:autoSpaceDE w:val="0"/>
      <w:autoSpaceDN w:val="0"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1114</Words>
  <Characters>6356</Characters>
  <Application>Microsoft Office Word</Application>
  <DocSecurity>0</DocSecurity>
  <Lines>52</Lines>
  <Paragraphs>14</Paragraphs>
  <ScaleCrop>false</ScaleCrop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Vọng</dc:creator>
  <cp:keywords/>
  <dc:description/>
  <cp:lastModifiedBy>Vọng</cp:lastModifiedBy>
  <cp:revision>2</cp:revision>
  <dcterms:created xsi:type="dcterms:W3CDTF">2021-05-09T09:33:00Z</dcterms:created>
  <dcterms:modified xsi:type="dcterms:W3CDTF">2021-05-09T09:35:00Z</dcterms:modified>
</cp:coreProperties>
</file>