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40" w:line="355" w:lineRule="exact"/>
        <w:ind w:left="0" w:right="0" w:firstLine="26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Bài 4: 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>한의원에서의 신기한 경험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Trài nghiệm thú vị tại trung tâm y học phương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Dông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39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Mục tiêu: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3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Sau khi học xong bài này sinh viên có thể: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8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Đọc, giao tiếp và sử dụng từ vựng liên quan đến chù đề các hoạt động trãi nghiệm thực</w:t>
        <w:br/>
        <w:t>tế.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Trình bày cấu trúc câu và ngữ pháp trong bài.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78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dung:</w:t>
      </w:r>
    </w:p>
    <w:p>
      <w:pPr>
        <w:pStyle w:val="Style2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830" w:val="left"/>
        </w:tabs>
        <w:bidi w:val="0"/>
        <w:spacing w:before="0" w:after="0" w:line="240" w:lineRule="auto"/>
        <w:ind w:left="0" w:right="0" w:firstLine="2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Từ vựng và giới thiệu về trung tâm Y học phương Đông.</w:t>
      </w:r>
    </w:p>
    <w:p>
      <w:pPr>
        <w:pStyle w:val="Style9"/>
        <w:keepNext w:val="0"/>
        <w:keepLines w:val="0"/>
        <w:widowControl w:val="0"/>
        <w:shd w:val="clear" w:color="auto" w:fill="auto"/>
        <w:tabs>
          <w:tab w:pos="4506" w:val="left"/>
          <w:tab w:pos="5476" w:val="left"/>
        </w:tabs>
        <w:bidi w:val="0"/>
        <w:spacing w:before="0" w:after="0" w:line="240" w:lineRule="auto"/>
        <w:ind w:left="0" w:right="0" w:firstLine="940"/>
        <w:jc w:val="left"/>
      </w:pP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vi-VN" w:eastAsia="vi-VN" w:bidi="vi-VN"/>
        </w:rPr>
        <w:t>Ị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ab/>
        <w:t>•••</w:t>
        <w:tab/>
      </w:r>
      <w:r>
        <w:rPr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>%</w:t>
      </w:r>
    </w:p>
    <w:p>
      <w:pPr>
        <w:pStyle w:val="Style2"/>
        <w:keepNext w:val="0"/>
        <w:keepLines w:val="0"/>
        <w:widowControl w:val="0"/>
        <w:numPr>
          <w:ilvl w:val="1"/>
          <w:numId w:val="1"/>
        </w:numPr>
        <w:shd w:val="clear" w:color="auto" w:fill="auto"/>
        <w:tabs>
          <w:tab w:pos="830" w:val="left"/>
        </w:tabs>
        <w:bidi w:val="0"/>
        <w:spacing w:before="0" w:after="80" w:line="180" w:lineRule="auto"/>
        <w:ind w:left="0" w:right="0" w:firstLine="2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Câu trúc câu và ngữ pháp hay dùng khi nói vê hoạt động trải nghiệm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40" w:line="355" w:lineRule="exact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Bài 5: 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건 강보험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Báo hiểm y tế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39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Mục tiêu: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3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Sau khi học xong bài này sinh viên có thẻ: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Đọc, giao tiếp và sứ dụng từ vựng với chú đe về báo hiếm y tế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Trình bày cấu trúc câu và ngừ pháp thường dùng trong bài.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dung:</w:t>
      </w:r>
    </w:p>
    <w:p>
      <w:pPr>
        <w:pStyle w:val="Style2"/>
        <w:keepNext w:val="0"/>
        <w:keepLines w:val="0"/>
        <w:widowControl w:val="0"/>
        <w:numPr>
          <w:ilvl w:val="1"/>
          <w:numId w:val="5"/>
        </w:numPr>
        <w:shd w:val="clear" w:color="auto" w:fill="auto"/>
        <w:tabs>
          <w:tab w:pos="825" w:val="left"/>
        </w:tabs>
        <w:bidi w:val="0"/>
        <w:spacing w:before="0" w:after="0"/>
        <w:ind w:left="0" w:right="0" w:firstLine="2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Từ vựng về chủ đề về báo hiểm y tế.</w:t>
      </w:r>
    </w:p>
    <w:p>
      <w:pPr>
        <w:pStyle w:val="Style2"/>
        <w:keepNext w:val="0"/>
        <w:keepLines w:val="0"/>
        <w:widowControl w:val="0"/>
        <w:numPr>
          <w:ilvl w:val="1"/>
          <w:numId w:val="5"/>
        </w:numPr>
        <w:shd w:val="clear" w:color="auto" w:fill="auto"/>
        <w:tabs>
          <w:tab w:pos="834" w:val="left"/>
        </w:tabs>
        <w:bidi w:val="0"/>
        <w:spacing w:before="0" w:after="0"/>
        <w:ind w:left="0" w:right="0" w:firstLine="2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Cấu trúc câu và ngừ pháp trong bài liên quan đến bào hiểm y tế.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40" w:line="355" w:lineRule="exact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Bài 6: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혼자 떠 나는 여형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Đi du lịch một mình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44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Mục tiêu: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3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Sau khi học xong bài này sinh viên có thê: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Đọc, giao tiếp và sừ dụng từ vựng về chú đề về du lịch một mình.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Trình bày cấu ưúc câu và ngừ pháp khi hỏi đáp</w:t>
      </w:r>
    </w:p>
    <w:p>
      <w:pPr>
        <w:pStyle w:val="Style2"/>
        <w:keepNext w:val="0"/>
        <w:keepLines w:val="0"/>
        <w:widowControl w:val="0"/>
        <w:numPr>
          <w:ilvl w:val="0"/>
          <w:numId w:val="7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dung:</w:t>
      </w:r>
    </w:p>
    <w:p>
      <w:pPr>
        <w:pStyle w:val="Style2"/>
        <w:keepNext w:val="0"/>
        <w:keepLines w:val="0"/>
        <w:widowControl w:val="0"/>
        <w:numPr>
          <w:ilvl w:val="1"/>
          <w:numId w:val="7"/>
        </w:numPr>
        <w:shd w:val="clear" w:color="auto" w:fill="auto"/>
        <w:tabs>
          <w:tab w:pos="830" w:val="left"/>
        </w:tabs>
        <w:bidi w:val="0"/>
        <w:spacing w:before="0" w:after="0"/>
        <w:ind w:left="0" w:right="0" w:firstLine="2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Từ vựng về chủ đề du lịch.</w:t>
      </w:r>
    </w:p>
    <w:p>
      <w:pPr>
        <w:pStyle w:val="Style2"/>
        <w:keepNext w:val="0"/>
        <w:keepLines w:val="0"/>
        <w:widowControl w:val="0"/>
        <w:numPr>
          <w:ilvl w:val="1"/>
          <w:numId w:val="7"/>
        </w:numPr>
        <w:shd w:val="clear" w:color="auto" w:fill="auto"/>
        <w:tabs>
          <w:tab w:pos="834" w:val="left"/>
        </w:tabs>
        <w:bidi w:val="0"/>
        <w:spacing w:before="0" w:after="0"/>
        <w:ind w:left="0" w:right="0" w:firstLine="2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Cấu trúc câu và ngữ pháp khi hói đáp về du lịch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40" w:line="355" w:lineRule="exact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Bài 7: 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이 사하는 날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Ngày chuyến nhà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39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Mục tiêu: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3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Sau khi học xong bài này sinh viên có thê: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Đọc, giao tiếp và sử dụng từ vựng liên quan đến ngày di chuyền chồ ở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Trình bày cấu trúc câu và ngừ pháp thường dùng khi nói về chuyển nhà</w:t>
      </w:r>
    </w:p>
    <w:p>
      <w:pPr>
        <w:pStyle w:val="Style2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pos="373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dung:</w:t>
      </w:r>
    </w:p>
    <w:p>
      <w:pPr>
        <w:pStyle w:val="Style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4000" w:right="0" w:firstLine="0"/>
        <w:jc w:val="left"/>
      </w:pPr>
      <w:r>
        <w:rPr>
          <w:i w:val="0"/>
          <w:iCs w:val="0"/>
          <w:color w:val="000000"/>
          <w:spacing w:val="0"/>
          <w:w w:val="100"/>
          <w:position w:val="0"/>
          <w:sz w:val="12"/>
          <w:szCs w:val="12"/>
          <w:shd w:val="clear" w:color="auto" w:fill="auto"/>
          <w:lang w:val="vi-VN" w:eastAsia="vi-VN" w:bidi="vi-VN"/>
        </w:rPr>
        <w:t>*</w:t>
      </w:r>
    </w:p>
    <w:p>
      <w:pPr>
        <w:pStyle w:val="Style2"/>
        <w:keepNext w:val="0"/>
        <w:keepLines w:val="0"/>
        <w:widowControl w:val="0"/>
        <w:numPr>
          <w:ilvl w:val="1"/>
          <w:numId w:val="9"/>
        </w:numPr>
        <w:shd w:val="clear" w:color="auto" w:fill="auto"/>
        <w:tabs>
          <w:tab w:pos="834" w:val="left"/>
        </w:tabs>
        <w:bidi w:val="0"/>
        <w:spacing w:before="0" w:after="0" w:line="180" w:lineRule="auto"/>
        <w:ind w:left="0" w:right="0" w:firstLine="2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Từ vựng và chủ đê liên quan đên ngày tháng.</w:t>
      </w:r>
    </w:p>
    <w:p>
      <w:pPr>
        <w:pStyle w:val="Style2"/>
        <w:keepNext w:val="0"/>
        <w:keepLines w:val="0"/>
        <w:widowControl w:val="0"/>
        <w:numPr>
          <w:ilvl w:val="1"/>
          <w:numId w:val="9"/>
        </w:numPr>
        <w:shd w:val="clear" w:color="auto" w:fill="auto"/>
        <w:tabs>
          <w:tab w:pos="834" w:val="left"/>
        </w:tabs>
        <w:bidi w:val="0"/>
        <w:spacing w:before="0" w:after="0"/>
        <w:ind w:left="0" w:right="0" w:firstLine="2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Các hoạt động khi chuyên nhà.</w:t>
      </w:r>
    </w:p>
    <w:p>
      <w:pPr>
        <w:pStyle w:val="Style2"/>
        <w:keepNext w:val="0"/>
        <w:keepLines w:val="0"/>
        <w:widowControl w:val="0"/>
        <w:numPr>
          <w:ilvl w:val="1"/>
          <w:numId w:val="9"/>
        </w:numPr>
        <w:shd w:val="clear" w:color="auto" w:fill="auto"/>
        <w:tabs>
          <w:tab w:pos="834" w:val="left"/>
        </w:tabs>
        <w:bidi w:val="0"/>
        <w:spacing w:before="0" w:after="80"/>
        <w:ind w:left="0" w:right="0" w:firstLine="2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Cấu trúc câu và ngữ pháp thường dùng khi nói về chú đề chuyển nhà.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40" w:line="355" w:lineRule="exact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Bài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vertAlign w:val="superscript"/>
          <w:lang w:val="vi-VN" w:eastAsia="vi-VN" w:bidi="vi-VN"/>
        </w:rPr>
        <w:t>8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: </w:t>
      </w:r>
      <w:r>
        <w:rPr>
          <w:rFonts w:ascii="Malgun Gothic" w:eastAsia="Malgun Gothic" w:hAnsi="Malgun Gothic" w:cs="Malgun Gothic"/>
          <w:color w:val="000000"/>
          <w:spacing w:val="0"/>
          <w:w w:val="100"/>
          <w:position w:val="0"/>
          <w:shd w:val="clear" w:color="auto" w:fill="auto"/>
          <w:lang w:val="ko-KR" w:eastAsia="ko-KR" w:bidi="ko-KR"/>
        </w:rPr>
        <w:t xml:space="preserve">로봇과생 활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Robot và cuộc sống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1. Mục tiêu: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48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Sau khi học xong bài này sinh viên có thề: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74" w:left="1366" w:right="1015" w:bottom="806" w:header="746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3796665</wp:posOffset>
              </wp:positionH>
              <wp:positionV relativeFrom="page">
                <wp:posOffset>10182225</wp:posOffset>
              </wp:positionV>
              <wp:extent cx="204470" cy="109855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04470" cy="10985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6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pacing w:val="0"/>
                              <w:w w:val="100"/>
                              <w:position w:val="0"/>
                              <w:shd w:val="clear" w:color="auto" w:fill="auto"/>
                              <w:lang w:val="vi-VN" w:eastAsia="vi-VN" w:bidi="vi-VN"/>
                            </w:rPr>
                            <w:t>139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8.94999999999999pt;margin-top:801.75pt;width:16.100000000000001pt;height:8.65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vi-VN" w:eastAsia="vi-VN" w:bidi="vi-VN"/>
                      </w:rPr>
                      <w:t>139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ko-KR" w:eastAsia="ko-KR" w:bidi="ko-KR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8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7">
    <w:name w:val="页眉或页脚 (2)_"/>
    <w:basedOn w:val="DefaultParagraphFont"/>
    <w:link w:val="Styl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10">
    <w:name w:val="正文文本 (2)_"/>
    <w:basedOn w:val="DefaultParagraphFont"/>
    <w:link w:val="Styl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2"/>
      <w:szCs w:val="12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286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6">
    <w:name w:val="页眉或页脚 (2)"/>
    <w:basedOn w:val="Normal"/>
    <w:link w:val="CharStyle7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9">
    <w:name w:val="正文文本 (2)"/>
    <w:basedOn w:val="Normal"/>
    <w:link w:val="CharStyle10"/>
    <w:pPr>
      <w:widowControl w:val="0"/>
      <w:shd w:val="clear" w:color="auto" w:fill="FFFFFF"/>
      <w:ind w:left="2000" w:firstLine="470"/>
    </w:pPr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2"/>
      <w:szCs w:val="12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