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Override PartName="/word/footer1.xml" ContentType="application/vnd.openxmlformats-officedocument.wordprocessingml.foot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body>
    <w:p>
      <w:pPr>
        <w:pStyle w:val="Style3"/>
        <w:widowControl w:val="0"/>
        <w:keepNext w:val="0"/>
        <w:keepLines w:val="0"/>
        <w:shd w:val="clear" w:color="auto" w:fill="auto"/>
        <w:bidi w:val="0"/>
        <w:spacing w:before="0" w:after="0"/>
        <w:ind w:left="0" w:right="0" w:firstLine="0"/>
      </w:pPr>
      <w:r>
        <w:rPr>
          <w:lang w:val="eu-ES" w:eastAsia="eu-ES" w:bidi="eu-ES"/>
          <w:w w:val="100"/>
          <w:spacing w:val="0"/>
          <w:color w:val="000000"/>
          <w:position w:val="0"/>
        </w:rPr>
        <w:t xml:space="preserve">VI. </w:t>
      </w:r>
      <w:r>
        <w:rPr>
          <w:lang w:val="vi-VN" w:eastAsia="vi-VN" w:bidi="vi-VN"/>
          <w:w w:val="100"/>
          <w:spacing w:val="0"/>
          <w:color w:val="000000"/>
          <w:position w:val="0"/>
        </w:rPr>
        <w:t>Ilưóng dẫn chương trình</w:t>
      </w:r>
    </w:p>
    <w:p>
      <w:pPr>
        <w:pStyle w:val="Style8"/>
        <w:numPr>
          <w:ilvl w:val="0"/>
          <w:numId w:val="1"/>
        </w:numPr>
        <w:tabs>
          <w:tab w:leader="none" w:pos="334" w:val="left"/>
        </w:tabs>
        <w:widowControl w:val="0"/>
        <w:keepNext w:val="0"/>
        <w:keepLines w:val="0"/>
        <w:shd w:val="clear" w:color="auto" w:fill="auto"/>
        <w:bidi w:val="0"/>
        <w:spacing w:before="0" w:after="0"/>
        <w:ind w:left="0" w:right="0" w:firstLine="0"/>
      </w:pPr>
      <w:r>
        <w:rPr>
          <w:lang w:val="vi-VN" w:eastAsia="vi-VN" w:bidi="vi-VN"/>
          <w:w w:val="100"/>
          <w:spacing w:val="0"/>
          <w:color w:val="000000"/>
          <w:position w:val="0"/>
        </w:rPr>
        <w:t>Phạm vi áp dụng chương trình:</w:t>
      </w:r>
    </w:p>
    <w:p>
      <w:pPr>
        <w:pStyle w:val="Style8"/>
        <w:numPr>
          <w:ilvl w:val="0"/>
          <w:numId w:val="3"/>
        </w:numPr>
        <w:tabs>
          <w:tab w:leader="none" w:pos="272" w:val="left"/>
        </w:tabs>
        <w:widowControl w:val="0"/>
        <w:keepNext w:val="0"/>
        <w:keepLines w:val="0"/>
        <w:shd w:val="clear" w:color="auto" w:fill="auto"/>
        <w:bidi w:val="0"/>
        <w:spacing w:before="0" w:after="0"/>
        <w:ind w:left="0" w:right="0" w:firstLine="0"/>
      </w:pPr>
      <w:r>
        <w:rPr>
          <w:lang w:val="vi-VN" w:eastAsia="vi-VN" w:bidi="vi-VN"/>
          <w:w w:val="100"/>
          <w:spacing w:val="0"/>
          <w:color w:val="000000"/>
          <w:position w:val="0"/>
        </w:rPr>
        <w:t>Môn học được sứ dụng để giang dạy cho ngành Tiếng Hàn, trình độ đào tạo Cao đắng.</w:t>
      </w:r>
    </w:p>
    <w:p>
      <w:pPr>
        <w:pStyle w:val="Style8"/>
        <w:numPr>
          <w:ilvl w:val="0"/>
          <w:numId w:val="1"/>
        </w:numPr>
        <w:tabs>
          <w:tab w:leader="none" w:pos="373" w:val="left"/>
        </w:tabs>
        <w:widowControl w:val="0"/>
        <w:keepNext w:val="0"/>
        <w:keepLines w:val="0"/>
        <w:shd w:val="clear" w:color="auto" w:fill="auto"/>
        <w:bidi w:val="0"/>
        <w:spacing w:before="0" w:after="0"/>
        <w:ind w:left="0" w:right="0" w:firstLine="0"/>
      </w:pPr>
      <w:r>
        <w:rPr>
          <w:lang w:val="vi-VN" w:eastAsia="vi-VN" w:bidi="vi-VN"/>
          <w:w w:val="100"/>
          <w:spacing w:val="0"/>
          <w:color w:val="000000"/>
          <w:position w:val="0"/>
        </w:rPr>
        <w:t>Hướng dần về phương pháp dạy - học môn học:</w:t>
      </w:r>
    </w:p>
    <w:p>
      <w:pPr>
        <w:pStyle w:val="Style8"/>
        <w:numPr>
          <w:ilvl w:val="0"/>
          <w:numId w:val="5"/>
        </w:numPr>
        <w:tabs>
          <w:tab w:leader="none" w:pos="354" w:val="left"/>
        </w:tabs>
        <w:widowControl w:val="0"/>
        <w:keepNext w:val="0"/>
        <w:keepLines w:val="0"/>
        <w:shd w:val="clear" w:color="auto" w:fill="auto"/>
        <w:bidi w:val="0"/>
        <w:spacing w:before="0" w:after="0"/>
        <w:ind w:left="0" w:right="0" w:firstLine="0"/>
      </w:pPr>
      <w:r>
        <w:rPr>
          <w:lang w:val="vi-VN" w:eastAsia="vi-VN" w:bidi="vi-VN"/>
          <w:w w:val="100"/>
          <w:spacing w:val="0"/>
          <w:color w:val="000000"/>
          <w:position w:val="0"/>
        </w:rPr>
        <w:t>Đối với giảng viên:</w:t>
      </w:r>
    </w:p>
    <w:p>
      <w:pPr>
        <w:pStyle w:val="Style8"/>
        <w:numPr>
          <w:ilvl w:val="0"/>
          <w:numId w:val="3"/>
        </w:numPr>
        <w:tabs>
          <w:tab w:leader="none" w:pos="272" w:val="left"/>
        </w:tabs>
        <w:widowControl w:val="0"/>
        <w:keepNext w:val="0"/>
        <w:keepLines w:val="0"/>
        <w:shd w:val="clear" w:color="auto" w:fill="auto"/>
        <w:bidi w:val="0"/>
        <w:spacing w:before="0" w:after="0"/>
        <w:ind w:left="0" w:right="0" w:firstLine="0"/>
      </w:pPr>
      <w:r>
        <w:rPr>
          <w:lang w:val="vi-VN" w:eastAsia="vi-VN" w:bidi="vi-VN"/>
          <w:w w:val="100"/>
          <w:spacing w:val="0"/>
          <w:color w:val="000000"/>
          <w:position w:val="0"/>
        </w:rPr>
        <w:t>Vận dụng linh hoạt các phương pháp dạy học tích cực như nêu vấn đề, tháo luận nhóm, đóng vai, diền giang, thuyết trình các nội dung chính có minh họa bang hình ảnh, tài liệu phát tay, thực hành...</w:t>
      </w:r>
    </w:p>
    <w:p>
      <w:pPr>
        <w:pStyle w:val="Style8"/>
        <w:numPr>
          <w:ilvl w:val="0"/>
          <w:numId w:val="3"/>
        </w:numPr>
        <w:tabs>
          <w:tab w:leader="none" w:pos="277" w:val="left"/>
        </w:tabs>
        <w:widowControl w:val="0"/>
        <w:keepNext w:val="0"/>
        <w:keepLines w:val="0"/>
        <w:shd w:val="clear" w:color="auto" w:fill="auto"/>
        <w:bidi w:val="0"/>
        <w:spacing w:before="0" w:after="0"/>
        <w:ind w:left="0" w:right="0" w:firstLine="0"/>
      </w:pPr>
      <w:r>
        <w:rPr>
          <w:lang w:val="vi-VN" w:eastAsia="vi-VN" w:bidi="vi-VN"/>
          <w:w w:val="100"/>
          <w:spacing w:val="0"/>
          <w:color w:val="000000"/>
          <w:position w:val="0"/>
        </w:rPr>
        <w:t>Tò chức dạy - học tích cực lấy người học làm trung tâm, nhầm tăng cường sự tham gia sinh động cùa người học bẳng việc nêu vấn đề để sinh viên thao luận, đặt câu hòi, gợi ý, khuyến khích sinh viên suy nghĩ, trao đồi; Kiểm tra kiến thức người học bàng hoi vấn đáp, viết tự luận/trắc nghiệm qua các hình thức giải đáp các thắc mắc cúa sinh viên.làm bài tập giái quyết tình huống;</w:t>
      </w:r>
    </w:p>
    <w:p>
      <w:pPr>
        <w:pStyle w:val="Style8"/>
        <w:numPr>
          <w:ilvl w:val="0"/>
          <w:numId w:val="3"/>
        </w:numPr>
        <w:tabs>
          <w:tab w:leader="none" w:pos="277" w:val="left"/>
        </w:tabs>
        <w:widowControl w:val="0"/>
        <w:keepNext w:val="0"/>
        <w:keepLines w:val="0"/>
        <w:shd w:val="clear" w:color="auto" w:fill="auto"/>
        <w:bidi w:val="0"/>
        <w:spacing w:before="0" w:after="0"/>
        <w:ind w:left="0" w:right="0" w:firstLine="0"/>
      </w:pPr>
      <w:r>
        <w:rPr>
          <w:lang w:val="vi-VN" w:eastAsia="vi-VN" w:bidi="vi-VN"/>
          <w:w w:val="100"/>
          <w:spacing w:val="0"/>
          <w:color w:val="000000"/>
          <w:position w:val="0"/>
        </w:rPr>
        <w:t>Giang viên giáng dạy với sự hồ trợ cũa các phương tiện, học liệu, giáo cụ trực quan sinh động có thể sứ dụng kết hợp máy vi tính, máy đòn chiếu, áp dụng các loại giáo án điện tứ đê giúp người học tiếp thu kiến thức trọng tâm.</w:t>
      </w:r>
    </w:p>
    <w:p>
      <w:pPr>
        <w:pStyle w:val="Style8"/>
        <w:numPr>
          <w:ilvl w:val="0"/>
          <w:numId w:val="3"/>
        </w:numPr>
        <w:tabs>
          <w:tab w:leader="none" w:pos="272" w:val="left"/>
        </w:tabs>
        <w:widowControl w:val="0"/>
        <w:keepNext w:val="0"/>
        <w:keepLines w:val="0"/>
        <w:shd w:val="clear" w:color="auto" w:fill="auto"/>
        <w:bidi w:val="0"/>
        <w:spacing w:before="0" w:after="0"/>
        <w:ind w:left="0" w:right="0" w:firstLine="0"/>
      </w:pPr>
      <w:r>
        <w:rPr>
          <w:lang w:val="vi-VN" w:eastAsia="vi-VN" w:bidi="vi-VN"/>
          <w:w w:val="100"/>
          <w:spacing w:val="0"/>
          <w:color w:val="000000"/>
          <w:position w:val="0"/>
        </w:rPr>
        <w:t>Sau mồi bài học giáng viên cần giao cho người học các câu hòi ôn tập, bài tập tự học, tự nghiên cứu ngoài giờ có hướng dần...</w:t>
      </w:r>
    </w:p>
    <w:p>
      <w:pPr>
        <w:pStyle w:val="Style8"/>
        <w:numPr>
          <w:ilvl w:val="0"/>
          <w:numId w:val="5"/>
        </w:numPr>
        <w:tabs>
          <w:tab w:leader="none" w:pos="368" w:val="left"/>
        </w:tabs>
        <w:widowControl w:val="0"/>
        <w:keepNext w:val="0"/>
        <w:keepLines w:val="0"/>
        <w:shd w:val="clear" w:color="auto" w:fill="auto"/>
        <w:bidi w:val="0"/>
        <w:spacing w:before="0" w:after="0"/>
        <w:ind w:left="0" w:right="0" w:firstLine="0"/>
      </w:pPr>
      <w:r>
        <w:rPr>
          <w:lang w:val="vi-VN" w:eastAsia="vi-VN" w:bidi="vi-VN"/>
          <w:w w:val="100"/>
          <w:spacing w:val="0"/>
          <w:color w:val="000000"/>
          <w:position w:val="0"/>
        </w:rPr>
        <w:t>Đối với người học:</w:t>
      </w:r>
    </w:p>
    <w:p>
      <w:pPr>
        <w:pStyle w:val="Style8"/>
        <w:numPr>
          <w:ilvl w:val="0"/>
          <w:numId w:val="3"/>
        </w:numPr>
        <w:tabs>
          <w:tab w:leader="none" w:pos="272" w:val="left"/>
        </w:tabs>
        <w:widowControl w:val="0"/>
        <w:keepNext w:val="0"/>
        <w:keepLines w:val="0"/>
        <w:shd w:val="clear" w:color="auto" w:fill="auto"/>
        <w:bidi w:val="0"/>
        <w:spacing w:before="0" w:after="0"/>
        <w:ind w:left="0" w:right="0" w:firstLine="0"/>
      </w:pPr>
      <w:r>
        <w:rPr>
          <w:lang w:val="vi-VN" w:eastAsia="vi-VN" w:bidi="vi-VN"/>
          <w:w w:val="100"/>
          <w:spacing w:val="0"/>
          <w:color w:val="000000"/>
          <w:position w:val="0"/>
        </w:rPr>
        <w:t>Tập trung lắng nghe và quan sát các hoạt động cùa giáng viên, huy động tư duy thu nhận và chuyên hóa kiến thức, tham gia hoạt động thao luận nhóm, thực hiện kỳ năng giao tiếp làm bài tập về nhà theo hướng dần cùa giáng viên.</w:t>
      </w:r>
    </w:p>
    <w:p>
      <w:pPr>
        <w:pStyle w:val="Style8"/>
        <w:numPr>
          <w:ilvl w:val="0"/>
          <w:numId w:val="1"/>
        </w:numPr>
        <w:tabs>
          <w:tab w:leader="none" w:pos="378" w:val="left"/>
        </w:tabs>
        <w:widowControl w:val="0"/>
        <w:keepNext w:val="0"/>
        <w:keepLines w:val="0"/>
        <w:shd w:val="clear" w:color="auto" w:fill="auto"/>
        <w:bidi w:val="0"/>
        <w:spacing w:before="0" w:after="0"/>
        <w:ind w:left="0" w:right="0" w:firstLine="0"/>
      </w:pPr>
      <w:r>
        <w:rPr>
          <w:lang w:val="vi-VN" w:eastAsia="vi-VN" w:bidi="vi-VN"/>
          <w:w w:val="100"/>
          <w:spacing w:val="0"/>
          <w:color w:val="000000"/>
          <w:position w:val="0"/>
        </w:rPr>
        <w:t>Tài liệu cần tham khao:</w:t>
      </w:r>
    </w:p>
    <w:p>
      <w:pPr>
        <w:pStyle w:val="Style8"/>
        <w:numPr>
          <w:ilvl w:val="0"/>
          <w:numId w:val="7"/>
        </w:numPr>
        <w:tabs>
          <w:tab w:leader="none" w:pos="368" w:val="left"/>
        </w:tabs>
        <w:widowControl w:val="0"/>
        <w:keepNext w:val="0"/>
        <w:keepLines w:val="0"/>
        <w:shd w:val="clear" w:color="auto" w:fill="auto"/>
        <w:bidi w:val="0"/>
        <w:spacing w:before="0" w:after="0"/>
        <w:ind w:left="0" w:right="0" w:firstLine="0"/>
      </w:pPr>
      <w:r>
        <w:rPr>
          <w:rStyle w:val="CharStyle10"/>
        </w:rPr>
        <w:t>Tiếng Hàn sơ cấp</w:t>
      </w:r>
      <w:r>
        <w:rPr>
          <w:lang w:val="vi-VN" w:eastAsia="vi-VN" w:bidi="vi-VN"/>
          <w:w w:val="100"/>
          <w:spacing w:val="0"/>
          <w:color w:val="000000"/>
          <w:position w:val="0"/>
        </w:rPr>
        <w:t xml:space="preserve"> /, NXB Đại học quốc gia Seoul, 2000.</w:t>
      </w:r>
    </w:p>
    <w:p>
      <w:pPr>
        <w:pStyle w:val="Style8"/>
        <w:numPr>
          <w:ilvl w:val="0"/>
          <w:numId w:val="7"/>
        </w:numPr>
        <w:tabs>
          <w:tab w:leader="none" w:pos="406" w:val="left"/>
        </w:tabs>
        <w:widowControl w:val="0"/>
        <w:keepNext w:val="0"/>
        <w:keepLines w:val="0"/>
        <w:shd w:val="clear" w:color="auto" w:fill="auto"/>
        <w:bidi w:val="0"/>
        <w:spacing w:before="0" w:after="0"/>
        <w:ind w:left="0" w:right="0" w:firstLine="0"/>
      </w:pPr>
      <w:r>
        <w:rPr>
          <w:rStyle w:val="CharStyle11"/>
        </w:rPr>
        <w:t xml:space="preserve">Tiếng </w:t>
      </w:r>
      <w:r>
        <w:rPr>
          <w:rStyle w:val="CharStyle10"/>
        </w:rPr>
        <w:t>Hàn sơ cấp ỉ,</w:t>
      </w:r>
      <w:r>
        <w:rPr>
          <w:lang w:val="vi-VN" w:eastAsia="vi-VN" w:bidi="vi-VN"/>
          <w:w w:val="100"/>
          <w:spacing w:val="0"/>
          <w:color w:val="000000"/>
          <w:position w:val="0"/>
        </w:rPr>
        <w:t xml:space="preserve"> NXB Đại học Kyung Hee, 2000.</w:t>
      </w:r>
    </w:p>
    <w:sectPr>
      <w:footerReference w:type="default" r:id="rId5"/>
      <w:footnotePr>
        <w:pos w:val="pageBottom"/>
        <w:numFmt w:val="decimal"/>
        <w:numRestart w:val="continuous"/>
      </w:footnotePr>
      <w:pgSz w:w="11900" w:h="16840"/>
      <w:pgMar w:top="1124" w:left="1389" w:right="1031" w:bottom="1124" w:header="0" w:footer="3" w:gutter="0"/>
      <w:rtlGutter w:val="0"/>
      <w:cols w:space="720"/>
      <w:noEndnote/>
      <w:docGrid w:linePitch="360"/>
    </w:sectPr>
  </w:body>
</w:document>
</file>

<file path=word/footer1.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type id="_x0000_t202" coordsize="21600,21600" o:spt="202" path="m,l,21600r21600,l21600,xe">
          <v:stroke joinstyle="miter"/>
          <v:path gradientshapeok="t" o:connecttype="rect"/>
        </v:shapetype>
        <v:shape id="_x0000_s1026" type="#_x0000_t202" style="position:absolute;margin-left:300.8pt;margin-top:802.1pt;width:11.3pt;height:8.15pt;z-index:-188744064;mso-wrap-style:none;mso-wrap-distance-left:5.pt;mso-wrap-distance-right:5.pt;mso-position-horizontal-relative:page;mso-position-vertical-relative:page" wrapcoords="0 0" filled="f" stroked="f">
          <v:textbox style="mso-fit-shape-to-text:t" inset="0,0,0,0">
            <w:txbxContent>
              <w:p>
                <w:pPr>
                  <w:pStyle w:val="Style5"/>
                  <w:widowControl w:val="0"/>
                  <w:keepNext w:val="0"/>
                  <w:keepLines w:val="0"/>
                  <w:shd w:val="clear" w:color="auto" w:fill="auto"/>
                  <w:bidi w:val="0"/>
                  <w:jc w:val="left"/>
                  <w:spacing w:before="0" w:after="0" w:line="240" w:lineRule="auto"/>
                  <w:ind w:left="0" w:right="0" w:firstLine="0"/>
                </w:pPr>
                <w:r>
                  <w:rPr>
                    <w:rStyle w:val="CharStyle7"/>
                  </w:rPr>
                  <w:t>89</w:t>
                </w:r>
              </w:p>
            </w:txbxContent>
          </v:textbox>
          <w10:wrap anchorx="page" anchory="page"/>
        </v:shape>
      </w:pict>
    </w:r>
  </w:p>
</w:ftr>
</file>

<file path=word/footnotes.xml><?xml version="1.0" encoding="utf-8"?>
<w:footnote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footnote w:id="0" w:type="separator">
    <w:p>
      <w:r/>
    </w:p>
  </w:footnote>
  <w:footnote w:id="1" w:type="continuationSeparator">
    <w:p>
      <w:r/>
    </w:p>
  </w:footnote>
</w:footnotes>
</file>

<file path=word/numbering.xml><?xml version="1.0" encoding="utf-8"?>
<w:numbering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abstractNum w:abstractNumId="0">
    <w:multiLevelType w:val="multilevel"/>
    <w:lvl w:ilvl="0">
      <w:start w:val="1"/>
      <w:numFmt w:val="decimal"/>
      <w:lvlText w:val="%1."/>
      <w:rPr>
        <w:lang w:val="vi-VN" w:eastAsia="vi-VN" w:bidi="vi-VN"/>
        <w:b w:val="0"/>
        <w:bCs w:val="0"/>
        <w:i w:val="0"/>
        <w:iCs w:val="0"/>
        <w:u w:val="none"/>
        <w:strike w:val="0"/>
        <w:smallCaps w:val="0"/>
        <w:sz w:val="26"/>
        <w:szCs w:val="26"/>
        <w:rFonts w:ascii="Times New Roman" w:eastAsia="Times New Roman" w:hAnsi="Times New Roman" w:cs="Times New Roman"/>
        <w:w w:val="100"/>
        <w:spacing w:val="0"/>
        <w:color w:val="000000"/>
        <w:position w:val="0"/>
      </w:rPr>
    </w:lvl>
  </w:abstractNum>
  <w:abstractNum w:abstractNumId="2">
    <w:multiLevelType w:val="multilevel"/>
    <w:lvl w:ilvl="0">
      <w:start w:val="1"/>
      <w:numFmt w:val="bullet"/>
      <w:lvlText w:val="-"/>
      <w:rPr>
        <w:lang w:val="vi-VN" w:eastAsia="vi-VN" w:bidi="vi-VN"/>
        <w:b w:val="0"/>
        <w:bCs w:val="0"/>
        <w:i w:val="0"/>
        <w:iCs w:val="0"/>
        <w:u w:val="none"/>
        <w:strike w:val="0"/>
        <w:smallCaps w:val="0"/>
        <w:sz w:val="26"/>
        <w:szCs w:val="26"/>
        <w:rFonts w:ascii="Times New Roman" w:eastAsia="Times New Roman" w:hAnsi="Times New Roman" w:cs="Times New Roman"/>
        <w:w w:val="100"/>
        <w:spacing w:val="0"/>
        <w:color w:val="000000"/>
        <w:position w:val="0"/>
      </w:rPr>
    </w:lvl>
  </w:abstractNum>
  <w:abstractNum w:abstractNumId="4">
    <w:multiLevelType w:val="multilevel"/>
    <w:lvl w:ilvl="0">
      <w:start w:val="1"/>
      <w:numFmt w:val="lowerLetter"/>
      <w:lvlText w:val="%1."/>
      <w:rPr>
        <w:lang w:val="vi-VN" w:eastAsia="vi-VN" w:bidi="vi-VN"/>
        <w:b w:val="0"/>
        <w:bCs w:val="0"/>
        <w:i w:val="0"/>
        <w:iCs w:val="0"/>
        <w:u w:val="none"/>
        <w:strike w:val="0"/>
        <w:smallCaps w:val="0"/>
        <w:sz w:val="26"/>
        <w:szCs w:val="26"/>
        <w:rFonts w:ascii="Times New Roman" w:eastAsia="Times New Roman" w:hAnsi="Times New Roman" w:cs="Times New Roman"/>
        <w:w w:val="100"/>
        <w:spacing w:val="0"/>
        <w:color w:val="000000"/>
        <w:position w:val="0"/>
      </w:rPr>
    </w:lvl>
  </w:abstractNum>
  <w:abstractNum w:abstractNumId="6">
    <w:multiLevelType w:val="multilevel"/>
    <w:lvl w:ilvl="0">
      <w:start w:val="1"/>
      <w:numFmt w:val="decimal"/>
      <w:lvlText w:val="%1)"/>
      <w:rPr>
        <w:lang w:val="vi-VN" w:eastAsia="vi-VN" w:bidi="vi-VN"/>
        <w:b w:val="0"/>
        <w:bCs w:val="0"/>
        <w:i w:val="0"/>
        <w:iCs w:val="0"/>
        <w:u w:val="none"/>
        <w:strike w:val="0"/>
        <w:smallCaps w:val="0"/>
        <w:sz w:val="26"/>
        <w:szCs w:val="26"/>
        <w:rFonts w:ascii="Times New Roman" w:eastAsia="Times New Roman" w:hAnsi="Times New Roman" w:cs="Times New Roman"/>
        <w:w w:val="100"/>
        <w:spacing w:val="0"/>
        <w:color w:val="000000"/>
        <w:position w:val="0"/>
      </w:rPr>
    </w:lvl>
  </w:abstractNum>
  <w:num w:numId="1">
    <w:abstractNumId w:val="0"/>
  </w:num>
  <w:num w:numId="3">
    <w:abstractNumId w:val="2"/>
  </w:num>
  <w:num w:numId="5">
    <w:abstractNumId w:val="4"/>
  </w:num>
  <w:num w:numId="7">
    <w:abstractNumId w:val="6"/>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zoom w:val="fullPage"/>
  <w:footnotePr>
    <w:pos w:val="pageBottom"/>
    <w:numFmt w:val="decimal"/>
    <w:numRestart w:val="continuous"/>
    <w:footnote w:id="0"/>
    <w:footnote w:id="1"/>
  </w:footnotePr>
  <w:drawingGridHorizontalSpacing w:val="181"/>
  <w:drawingGridVerticalSpacing w:val="181"/>
  <w:displayHorizontalDrawingGridEvery w:val="1"/>
  <w:displayVerticalDrawingGridEvery w:val="1"/>
  <w:characterSpacingControl w:val="compressPunctuation"/>
  <w:compat>
    <w:doNotExpandShiftReturn/>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docDefaults>
    <w:rPrDefault>
      <w:rPr>
        <w:rFonts w:ascii="Microsoft Sans Serif" w:eastAsia="Microsoft Sans Serif" w:hAnsi="Microsoft Sans Serif" w:cs="Microsoft Sans Serif"/>
        <w:sz w:val="24"/>
        <w:szCs w:val="24"/>
        <w:lang w:val="vi-VN" w:eastAsia="vi-VN" w:bidi="vi-VN"/>
      </w:rPr>
    </w:rPrDefault>
    <w:pPrDefault>
      <w:pPr>
        <w:widowControl w:val="0"/>
        <w:keepNext w:val="0"/>
        <w:keepLines w:val="0"/>
        <w:shd w:val="clear" w:color="auto" w:fill="auto"/>
        <w:bidi w:val="0"/>
        <w:jc w:val="left"/>
        <w:spacing w:before="0" w:after="0" w:line="240" w:lineRule="auto"/>
        <w:ind w:left="0" w:right="0" w:firstLine="0"/>
      </w:pPr>
    </w:pPrDefault>
  </w:docDefaults>
  <w:style w:type="paragraph" w:default="1" w:styleId="Normal">
    <w:name w:val="Normal"/>
    <w:pPr>
      <w:widowControl w:val="0"/>
      <w:keepNext w:val="0"/>
      <w:keepLines w:val="0"/>
      <w:shd w:val="clear" w:color="auto" w:fill="auto"/>
      <w:bidi w:val="0"/>
      <w:jc w:val="left"/>
      <w:spacing w:before="0" w:after="0" w:line="240" w:lineRule="auto"/>
      <w:ind w:left="0" w:right="0" w:firstLine="0"/>
    </w:pPr>
    <w:rPr>
      <w:lang w:val="vi-VN" w:eastAsia="vi-VN" w:bidi="vi-VN"/>
      <w:sz w:val="24"/>
      <w:szCs w:val="24"/>
      <w:rFonts w:ascii="Microsoft Sans Serif" w:eastAsia="Microsoft Sans Serif" w:hAnsi="Microsoft Sans Serif" w:cs="Microsoft Sans Serif"/>
      <w:w w:val="100"/>
      <w:spacing w:val="0"/>
      <w:color w:val="000000"/>
      <w:position w:val="0"/>
    </w:rPr>
  </w:style>
  <w:style w:type="character" w:default="1" w:styleId="DefaultParagraphFont">
    <w:name w:val="Default Paragraph Font"/>
    <w:rPr>
      <w:lang w:val="vi-VN" w:eastAsia="vi-VN" w:bidi="vi-VN"/>
      <w:sz w:val="24"/>
      <w:szCs w:val="24"/>
      <w:rFonts w:ascii="Microsoft Sans Serif" w:eastAsia="Microsoft Sans Serif" w:hAnsi="Microsoft Sans Serif" w:cs="Microsoft Sans Serif"/>
      <w:w w:val="100"/>
      <w:spacing w:val="0"/>
      <w:color w:val="000000"/>
      <w:position w:val="0"/>
    </w:rPr>
  </w:style>
  <w:style w:type="character" w:styleId="Hyperlink">
    <w:name w:val="Hyperlink"/>
    <w:basedOn w:val="DefaultParagraphFont"/>
    <w:rPr>
      <w:u w:val="single"/>
      <w:color w:val="0066CC"/>
    </w:rPr>
  </w:style>
  <w:style w:type="character" w:customStyle="1" w:styleId="CharStyle4">
    <w:name w:val="Body text (3)_"/>
    <w:basedOn w:val="DefaultParagraphFont"/>
    <w:link w:val="Style3"/>
    <w:rPr>
      <w:b w:val="0"/>
      <w:bCs w:val="0"/>
      <w:i w:val="0"/>
      <w:iCs w:val="0"/>
      <w:u w:val="none"/>
      <w:strike w:val="0"/>
      <w:smallCaps w:val="0"/>
      <w:sz w:val="26"/>
      <w:szCs w:val="26"/>
      <w:rFonts w:ascii="Times New Roman" w:eastAsia="Times New Roman" w:hAnsi="Times New Roman" w:cs="Times New Roman"/>
    </w:rPr>
  </w:style>
  <w:style w:type="character" w:customStyle="1" w:styleId="CharStyle6">
    <w:name w:val="Header or footer_"/>
    <w:basedOn w:val="DefaultParagraphFont"/>
    <w:link w:val="Style5"/>
    <w:rPr>
      <w:b w:val="0"/>
      <w:bCs w:val="0"/>
      <w:i w:val="0"/>
      <w:iCs w:val="0"/>
      <w:u w:val="none"/>
      <w:strike w:val="0"/>
      <w:smallCaps w:val="0"/>
      <w:sz w:val="24"/>
      <w:szCs w:val="24"/>
      <w:rFonts w:ascii="Consolas" w:eastAsia="Consolas" w:hAnsi="Consolas" w:cs="Consolas"/>
      <w:spacing w:val="0"/>
    </w:rPr>
  </w:style>
  <w:style w:type="character" w:customStyle="1" w:styleId="CharStyle7">
    <w:name w:val="Header or footer"/>
    <w:basedOn w:val="CharStyle6"/>
    <w:rPr>
      <w:lang w:val="vi-VN" w:eastAsia="vi-VN" w:bidi="vi-VN"/>
      <w:w w:val="100"/>
      <w:color w:val="000000"/>
      <w:position w:val="0"/>
    </w:rPr>
  </w:style>
  <w:style w:type="character" w:customStyle="1" w:styleId="CharStyle9">
    <w:name w:val="Body text (2)_"/>
    <w:basedOn w:val="DefaultParagraphFont"/>
    <w:link w:val="Style8"/>
    <w:rPr>
      <w:b w:val="0"/>
      <w:bCs w:val="0"/>
      <w:i w:val="0"/>
      <w:iCs w:val="0"/>
      <w:u w:val="none"/>
      <w:strike w:val="0"/>
      <w:smallCaps w:val="0"/>
      <w:sz w:val="26"/>
      <w:szCs w:val="26"/>
      <w:rFonts w:ascii="Times New Roman" w:eastAsia="Times New Roman" w:hAnsi="Times New Roman" w:cs="Times New Roman"/>
    </w:rPr>
  </w:style>
  <w:style w:type="character" w:customStyle="1" w:styleId="CharStyle10">
    <w:name w:val="Body text (2) + Italic"/>
    <w:basedOn w:val="CharStyle9"/>
    <w:rPr>
      <w:lang w:val="vi-VN" w:eastAsia="vi-VN" w:bidi="vi-VN"/>
      <w:i/>
      <w:iCs/>
      <w:w w:val="100"/>
      <w:spacing w:val="0"/>
      <w:color w:val="000000"/>
      <w:position w:val="0"/>
    </w:rPr>
  </w:style>
  <w:style w:type="character" w:customStyle="1" w:styleId="CharStyle11">
    <w:name w:val="Body text (2) + Bold,Italic"/>
    <w:basedOn w:val="CharStyle9"/>
    <w:rPr>
      <w:lang w:val="vi-VN" w:eastAsia="vi-VN" w:bidi="vi-VN"/>
      <w:b/>
      <w:bCs/>
      <w:i/>
      <w:iCs/>
      <w:w w:val="100"/>
      <w:spacing w:val="0"/>
      <w:color w:val="000000"/>
      <w:position w:val="0"/>
    </w:rPr>
  </w:style>
  <w:style w:type="paragraph" w:customStyle="1" w:styleId="Style3">
    <w:name w:val="Body text (3)"/>
    <w:basedOn w:val="Normal"/>
    <w:link w:val="CharStyle4"/>
    <w:pPr>
      <w:widowControl w:val="0"/>
      <w:shd w:val="clear" w:color="auto" w:fill="FFFFFF"/>
      <w:jc w:val="both"/>
      <w:spacing w:line="360" w:lineRule="exact"/>
    </w:pPr>
    <w:rPr>
      <w:b w:val="0"/>
      <w:bCs w:val="0"/>
      <w:i w:val="0"/>
      <w:iCs w:val="0"/>
      <w:u w:val="none"/>
      <w:strike w:val="0"/>
      <w:smallCaps w:val="0"/>
      <w:sz w:val="26"/>
      <w:szCs w:val="26"/>
      <w:rFonts w:ascii="Times New Roman" w:eastAsia="Times New Roman" w:hAnsi="Times New Roman" w:cs="Times New Roman"/>
    </w:rPr>
  </w:style>
  <w:style w:type="paragraph" w:customStyle="1" w:styleId="Style5">
    <w:name w:val="Header or footer"/>
    <w:basedOn w:val="Normal"/>
    <w:link w:val="CharStyle6"/>
    <w:pPr>
      <w:widowControl w:val="0"/>
      <w:shd w:val="clear" w:color="auto" w:fill="FFFFFF"/>
      <w:spacing w:line="0" w:lineRule="exact"/>
    </w:pPr>
    <w:rPr>
      <w:b w:val="0"/>
      <w:bCs w:val="0"/>
      <w:i w:val="0"/>
      <w:iCs w:val="0"/>
      <w:u w:val="none"/>
      <w:strike w:val="0"/>
      <w:smallCaps w:val="0"/>
      <w:sz w:val="24"/>
      <w:szCs w:val="24"/>
      <w:rFonts w:ascii="Consolas" w:eastAsia="Consolas" w:hAnsi="Consolas" w:cs="Consolas"/>
      <w:spacing w:val="0"/>
    </w:rPr>
  </w:style>
  <w:style w:type="paragraph" w:customStyle="1" w:styleId="Style8">
    <w:name w:val="Body text (2)"/>
    <w:basedOn w:val="Normal"/>
    <w:link w:val="CharStyle9"/>
    <w:pPr>
      <w:widowControl w:val="0"/>
      <w:shd w:val="clear" w:color="auto" w:fill="FFFFFF"/>
      <w:jc w:val="both"/>
      <w:spacing w:line="360" w:lineRule="exact"/>
    </w:pPr>
    <w:rPr>
      <w:b w:val="0"/>
      <w:bCs w:val="0"/>
      <w:i w:val="0"/>
      <w:iCs w:val="0"/>
      <w:u w:val="none"/>
      <w:strike w:val="0"/>
      <w:smallCaps w:val="0"/>
      <w:sz w:val="26"/>
      <w:szCs w:val="26"/>
      <w:rFonts w:ascii="Times New Roman" w:eastAsia="Times New Roman" w:hAnsi="Times New Roman" w:cs="Times New Roman"/>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 Id="rId5" Type="http://schemas.openxmlformats.org/officeDocument/2006/relationships/footer" Target="footer1.xml"/></Relationships>
</file>