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17" w:rsidRDefault="001C05A2">
      <w:pPr>
        <w:pStyle w:val="Bodytext20"/>
        <w:shd w:val="clear" w:color="auto" w:fill="auto"/>
        <w:spacing w:after="455" w:line="260" w:lineRule="exact"/>
        <w:ind w:left="3020"/>
      </w:pPr>
      <w:r>
        <w:t>CHƯƠNG TRÌNII MÔN HỌC</w:t>
      </w:r>
    </w:p>
    <w:p w:rsidR="00227B17" w:rsidRDefault="00EC5FD3">
      <w:pPr>
        <w:pStyle w:val="Bodytext20"/>
        <w:shd w:val="clear" w:color="auto" w:fill="auto"/>
        <w:tabs>
          <w:tab w:val="left" w:pos="5208"/>
        </w:tabs>
        <w:spacing w:after="22" w:line="260" w:lineRule="exact"/>
        <w:jc w:val="both"/>
      </w:pPr>
      <w:r>
        <w:t>Tên môn học: Tiếng Hàn nghe 1</w:t>
      </w:r>
      <w:r w:rsidRPr="00EC5FD3">
        <w:t>(</w:t>
      </w:r>
      <w:r w:rsidRPr="00EC5FD3">
        <w:rPr>
          <w:rFonts w:ascii="Batang" w:eastAsia="Batang" w:hAnsi="Batang" w:cs="Batang" w:hint="eastAsia"/>
        </w:rPr>
        <w:t>한국어</w:t>
      </w:r>
      <w:r w:rsidRPr="00EC5FD3">
        <w:t xml:space="preserve"> </w:t>
      </w:r>
      <w:r w:rsidRPr="00EC5FD3">
        <w:rPr>
          <w:rFonts w:ascii="Batang" w:eastAsia="Batang" w:hAnsi="Batang" w:cs="Batang" w:hint="eastAsia"/>
        </w:rPr>
        <w:t>듣기</w:t>
      </w:r>
      <w:r w:rsidRPr="00EC5FD3">
        <w:t xml:space="preserve"> 1)</w:t>
      </w:r>
    </w:p>
    <w:p w:rsidR="00227B17" w:rsidRDefault="001C05A2">
      <w:pPr>
        <w:pStyle w:val="Bodytext20"/>
        <w:shd w:val="clear" w:color="auto" w:fill="auto"/>
        <w:spacing w:after="0" w:line="360" w:lineRule="exact"/>
        <w:jc w:val="both"/>
      </w:pPr>
      <w:r>
        <w:t>Mã môn học: MH 11</w:t>
      </w:r>
    </w:p>
    <w:p w:rsidR="00227B17" w:rsidRDefault="001C05A2">
      <w:pPr>
        <w:pStyle w:val="Bodytext30"/>
        <w:shd w:val="clear" w:color="auto" w:fill="auto"/>
      </w:pPr>
      <w:r>
        <w:rPr>
          <w:rStyle w:val="Bodytext3NotItalic"/>
        </w:rPr>
        <w:t xml:space="preserve">Thời gian môn học: 90 giờ </w:t>
      </w:r>
      <w:r>
        <w:t>(Li thuyết: 30 giờ; Thực hành, thào luận, hài tập: 56 giờ; Kiêm tra: 4 giờ)</w:t>
      </w:r>
    </w:p>
    <w:p w:rsidR="00227B17" w:rsidRDefault="001C05A2">
      <w:pPr>
        <w:pStyle w:val="Bodytext20"/>
        <w:numPr>
          <w:ilvl w:val="0"/>
          <w:numId w:val="1"/>
        </w:numPr>
        <w:shd w:val="clear" w:color="auto" w:fill="auto"/>
        <w:tabs>
          <w:tab w:val="left" w:pos="339"/>
        </w:tabs>
        <w:spacing w:after="0" w:line="360" w:lineRule="exact"/>
        <w:jc w:val="both"/>
      </w:pPr>
      <w:r>
        <w:t>Vi trí, tính chất môn hoc</w:t>
      </w:r>
    </w:p>
    <w:p w:rsidR="00227B17" w:rsidRDefault="001C05A2">
      <w:pPr>
        <w:pStyle w:val="Bodytext20"/>
        <w:numPr>
          <w:ilvl w:val="0"/>
          <w:numId w:val="2"/>
        </w:numPr>
        <w:shd w:val="clear" w:color="auto" w:fill="auto"/>
        <w:tabs>
          <w:tab w:val="left" w:pos="358"/>
        </w:tabs>
        <w:spacing w:after="0" w:line="360" w:lineRule="exact"/>
      </w:pPr>
      <w:r>
        <w:rPr>
          <w:rStyle w:val="Bodytext2Italic"/>
        </w:rPr>
        <w:t>Vị trí:</w:t>
      </w:r>
      <w:r>
        <w:t xml:space="preserve"> Môn học thuộc chương trình các môn học chuyên ngành trong chương trình đào tạo ngành Tiếng Hàn Quốc, hệ Cao đăng.</w:t>
      </w:r>
    </w:p>
    <w:p w:rsidR="00227B17" w:rsidRDefault="001C05A2">
      <w:pPr>
        <w:pStyle w:val="Bodytext20"/>
        <w:numPr>
          <w:ilvl w:val="0"/>
          <w:numId w:val="2"/>
        </w:numPr>
        <w:shd w:val="clear" w:color="auto" w:fill="auto"/>
        <w:tabs>
          <w:tab w:val="left" w:pos="373"/>
        </w:tabs>
        <w:spacing w:after="0" w:line="360" w:lineRule="exact"/>
      </w:pPr>
      <w:r>
        <w:rPr>
          <w:rStyle w:val="Bodytext2Italic"/>
        </w:rPr>
        <w:t>Tỉnh chẩt:</w:t>
      </w:r>
      <w:r>
        <w:t xml:space="preserve"> Đây là một học phần cần thiết và quan trọng, cung cấp kĩ năng nghe tiếng Hàn cơ bán đơn giản ban đầu theo các chú đề cơ bán thường</w:t>
      </w:r>
      <w:r>
        <w:t xml:space="preserve"> ngày</w:t>
      </w:r>
    </w:p>
    <w:p w:rsidR="00227B17" w:rsidRDefault="001C05A2">
      <w:pPr>
        <w:pStyle w:val="Bodytext2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360" w:lineRule="exact"/>
        <w:ind w:right="7580"/>
      </w:pPr>
      <w:r>
        <w:t xml:space="preserve">Mục tiêu môn học </w:t>
      </w:r>
      <w:r>
        <w:rPr>
          <w:rStyle w:val="Bodytext2Italic"/>
        </w:rPr>
        <w:t xml:space="preserve">ỉ. </w:t>
      </w:r>
      <w:r>
        <w:rPr>
          <w:rStyle w:val="Bodytext2Corbel"/>
        </w:rPr>
        <w:t>v</w:t>
      </w:r>
      <w:r>
        <w:rPr>
          <w:rStyle w:val="Bodytext2Corbel"/>
        </w:rPr>
        <w:t>ề</w:t>
      </w:r>
      <w:r>
        <w:rPr>
          <w:rStyle w:val="Bodytext2Corbel"/>
        </w:rPr>
        <w:t xml:space="preserve"> </w:t>
      </w:r>
      <w:r>
        <w:rPr>
          <w:rStyle w:val="Bodytext2Italic"/>
        </w:rPr>
        <w:t>kiến thức:</w:t>
      </w:r>
    </w:p>
    <w:p w:rsidR="00227B17" w:rsidRDefault="001C05A2">
      <w:pPr>
        <w:pStyle w:val="Bodytext20"/>
        <w:shd w:val="clear" w:color="auto" w:fill="auto"/>
        <w:spacing w:after="0" w:line="360" w:lineRule="exact"/>
      </w:pPr>
      <w:r>
        <w:t>Học phần trang bị cho sinh viên những kiến thức cơ ban về phương pháp và cách thức nghe, hiêu tiếng Hàn ờ mức độ cơ bán nhất là âm tiết, từ vựng cho đến các câu đơn gián.</w:t>
      </w:r>
    </w:p>
    <w:p w:rsidR="00227B17" w:rsidRDefault="001C05A2">
      <w:pPr>
        <w:pStyle w:val="Bodytext30"/>
        <w:numPr>
          <w:ilvl w:val="0"/>
          <w:numId w:val="3"/>
        </w:numPr>
        <w:shd w:val="clear" w:color="auto" w:fill="auto"/>
        <w:tabs>
          <w:tab w:val="left" w:pos="378"/>
        </w:tabs>
        <w:spacing w:after="0"/>
        <w:jc w:val="both"/>
      </w:pPr>
      <w:r>
        <w:rPr>
          <w:rStyle w:val="Bodytext3Corbel"/>
          <w:i/>
          <w:iCs/>
        </w:rPr>
        <w:t>v</w:t>
      </w:r>
      <w:r>
        <w:rPr>
          <w:rStyle w:val="Bodytext3Corbel"/>
          <w:i/>
          <w:iCs/>
        </w:rPr>
        <w:t>ề</w:t>
      </w:r>
      <w:r>
        <w:rPr>
          <w:rStyle w:val="Bodytext3Corbel"/>
          <w:i/>
          <w:iCs/>
        </w:rPr>
        <w:t xml:space="preserve"> </w:t>
      </w:r>
      <w:r>
        <w:t>kĩ năng:</w:t>
      </w:r>
    </w:p>
    <w:p w:rsidR="00227B17" w:rsidRDefault="001C05A2">
      <w:pPr>
        <w:pStyle w:val="Bodytext20"/>
        <w:numPr>
          <w:ilvl w:val="0"/>
          <w:numId w:val="4"/>
        </w:numPr>
        <w:shd w:val="clear" w:color="auto" w:fill="auto"/>
        <w:tabs>
          <w:tab w:val="left" w:pos="272"/>
        </w:tabs>
        <w:spacing w:after="0" w:line="360" w:lineRule="exact"/>
      </w:pPr>
      <w:r>
        <w:t xml:space="preserve">Giúp sinh viên có thể giao tiếp </w:t>
      </w:r>
      <w:r>
        <w:t>một cách đơn gian và trực tiep về các chú đề quen thuộc hàng ngày</w:t>
      </w:r>
    </w:p>
    <w:p w:rsidR="00227B17" w:rsidRDefault="001C05A2">
      <w:pPr>
        <w:pStyle w:val="Bodytext20"/>
        <w:numPr>
          <w:ilvl w:val="0"/>
          <w:numId w:val="4"/>
        </w:numPr>
        <w:shd w:val="clear" w:color="auto" w:fill="auto"/>
        <w:tabs>
          <w:tab w:val="left" w:pos="272"/>
        </w:tabs>
        <w:spacing w:after="0" w:line="360" w:lineRule="exact"/>
      </w:pPr>
      <w:r>
        <w:t>Luyện nghe thône tin về thời gian, mua sẩm, âm thực, nhà cứa và gia đình; các tình huống và hoạt động cá nhân</w:t>
      </w:r>
    </w:p>
    <w:p w:rsidR="00227B17" w:rsidRDefault="001C05A2">
      <w:pPr>
        <w:pStyle w:val="Bodytext20"/>
        <w:numPr>
          <w:ilvl w:val="0"/>
          <w:numId w:val="4"/>
        </w:numPr>
        <w:shd w:val="clear" w:color="auto" w:fill="auto"/>
        <w:tabs>
          <w:tab w:val="left" w:pos="277"/>
        </w:tabs>
        <w:spacing w:after="0" w:line="360" w:lineRule="exact"/>
      </w:pPr>
      <w:r>
        <w:t>Sừ dụng được những cấu trúc ngừ pháp đơn giản trong giao tiếp; Có thê hoi và tra</w:t>
      </w:r>
      <w:r>
        <w:t xml:space="preserve"> lời được trong các tình huống xã giao đơn gián, ngắn gọn.</w:t>
      </w:r>
    </w:p>
    <w:p w:rsidR="00227B17" w:rsidRDefault="001C05A2">
      <w:pPr>
        <w:pStyle w:val="Bodytext30"/>
        <w:numPr>
          <w:ilvl w:val="0"/>
          <w:numId w:val="3"/>
        </w:numPr>
        <w:shd w:val="clear" w:color="auto" w:fill="auto"/>
        <w:tabs>
          <w:tab w:val="left" w:pos="378"/>
        </w:tabs>
        <w:spacing w:after="0"/>
        <w:jc w:val="both"/>
      </w:pPr>
      <w:r>
        <w:rPr>
          <w:rStyle w:val="Bodytext3Corbel"/>
          <w:i/>
          <w:iCs/>
        </w:rPr>
        <w:t>v</w:t>
      </w:r>
      <w:r>
        <w:rPr>
          <w:rStyle w:val="Bodytext3Corbel"/>
          <w:i/>
          <w:iCs/>
        </w:rPr>
        <w:t>ề</w:t>
      </w:r>
      <w:r>
        <w:rPr>
          <w:rStyle w:val="Bodytext3Corbel"/>
          <w:i/>
          <w:iCs/>
        </w:rPr>
        <w:t xml:space="preserve"> </w:t>
      </w:r>
      <w:r>
        <w:t>nàng lực tự chủ và trách nhiệm:</w:t>
      </w:r>
    </w:p>
    <w:p w:rsidR="00227B17" w:rsidRDefault="001C05A2">
      <w:pPr>
        <w:pStyle w:val="Bodytext20"/>
        <w:numPr>
          <w:ilvl w:val="0"/>
          <w:numId w:val="4"/>
        </w:numPr>
        <w:shd w:val="clear" w:color="auto" w:fill="auto"/>
        <w:tabs>
          <w:tab w:val="left" w:pos="272"/>
        </w:tabs>
        <w:spacing w:after="0" w:line="360" w:lineRule="exact"/>
        <w:jc w:val="both"/>
      </w:pPr>
      <w:r>
        <w:t>Có ý thức tham gia các học phần đẩy đu</w:t>
      </w:r>
    </w:p>
    <w:p w:rsidR="00227B17" w:rsidRDefault="001C05A2">
      <w:pPr>
        <w:pStyle w:val="Bodytext20"/>
        <w:shd w:val="clear" w:color="auto" w:fill="auto"/>
        <w:spacing w:after="0" w:line="360" w:lineRule="exact"/>
        <w:jc w:val="both"/>
      </w:pPr>
      <w:r>
        <w:t>-Tự học, tự tìm tòi nghiên cứu tài liệu đề nấm vững kiến thức</w:t>
      </w:r>
    </w:p>
    <w:p w:rsidR="00227B17" w:rsidRDefault="001C05A2">
      <w:pPr>
        <w:pStyle w:val="Bodytext20"/>
        <w:numPr>
          <w:ilvl w:val="0"/>
          <w:numId w:val="1"/>
        </w:numPr>
        <w:shd w:val="clear" w:color="auto" w:fill="auto"/>
        <w:tabs>
          <w:tab w:val="left" w:pos="536"/>
        </w:tabs>
        <w:spacing w:after="0" w:line="360" w:lineRule="exact"/>
        <w:jc w:val="both"/>
      </w:pPr>
      <w:r>
        <w:t>Nội dung học phần</w:t>
      </w:r>
    </w:p>
    <w:p w:rsidR="00227B17" w:rsidRDefault="001C05A2">
      <w:pPr>
        <w:pStyle w:val="Bodytext30"/>
        <w:shd w:val="clear" w:color="auto" w:fill="auto"/>
        <w:spacing w:after="0"/>
        <w:jc w:val="both"/>
      </w:pPr>
      <w:r>
        <w:rPr>
          <w:rStyle w:val="Bodytext3NotItalic"/>
        </w:rPr>
        <w:t xml:space="preserve">/. </w:t>
      </w:r>
      <w:r>
        <w:t>Mội dung tổng quát và phân hổ thòi gian:</w:t>
      </w:r>
    </w:p>
    <w:p w:rsidR="00227B17" w:rsidRDefault="00227B1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5016"/>
        <w:gridCol w:w="1003"/>
        <w:gridCol w:w="989"/>
        <w:gridCol w:w="1190"/>
        <w:gridCol w:w="984"/>
      </w:tblGrid>
      <w:tr w:rsidR="00207392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160"/>
            </w:pPr>
            <w:r>
              <w:rPr>
                <w:rStyle w:val="Bodytext21"/>
              </w:rPr>
              <w:t>STT</w:t>
            </w:r>
          </w:p>
        </w:tc>
        <w:tc>
          <w:tcPr>
            <w:tcW w:w="5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Tên chương, mục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Th</w:t>
            </w:r>
            <w:r>
              <w:rPr>
                <w:rStyle w:val="Bodytext21"/>
                <w:lang w:val="en-US"/>
              </w:rPr>
              <w:t>ờ</w:t>
            </w:r>
            <w:r>
              <w:rPr>
                <w:rStyle w:val="Bodytext21"/>
              </w:rPr>
              <w:t>i gian (giờ)</w:t>
            </w: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framePr w:w="10003" w:wrap="notBeside" w:vAnchor="text" w:hAnchor="page" w:x="1381" w:y="307"/>
            </w:pPr>
          </w:p>
        </w:tc>
        <w:tc>
          <w:tcPr>
            <w:tcW w:w="5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framePr w:w="10003" w:wrap="notBeside" w:vAnchor="text" w:hAnchor="page" w:x="1381" w:y="307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60" w:line="260" w:lineRule="exact"/>
              <w:ind w:left="220"/>
            </w:pPr>
            <w:r>
              <w:rPr>
                <w:rStyle w:val="Bodytext21"/>
              </w:rPr>
              <w:t>Tổng</w:t>
            </w:r>
          </w:p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before="60" w:after="0" w:line="260" w:lineRule="exact"/>
              <w:jc w:val="center"/>
            </w:pPr>
            <w:r>
              <w:rPr>
                <w:rStyle w:val="Bodytext21"/>
              </w:rPr>
              <w:t>X</w:t>
            </w:r>
          </w:p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sô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60" w:line="260" w:lineRule="exact"/>
              <w:jc w:val="center"/>
            </w:pPr>
            <w:r>
              <w:rPr>
                <w:rStyle w:val="Bodytext21"/>
              </w:rPr>
              <w:t>Lí</w:t>
            </w:r>
          </w:p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before="60" w:after="0" w:line="260" w:lineRule="exact"/>
              <w:ind w:left="140"/>
            </w:pPr>
            <w:r>
              <w:rPr>
                <w:rStyle w:val="Bodytext21"/>
              </w:rPr>
              <w:t>thu</w:t>
            </w:r>
            <w:bookmarkStart w:id="0" w:name="_GoBack"/>
            <w:bookmarkEnd w:id="0"/>
            <w:r>
              <w:rPr>
                <w:rStyle w:val="Bodytext21"/>
              </w:rPr>
              <w:t>yết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120" w:line="260" w:lineRule="exact"/>
            </w:pPr>
            <w:r>
              <w:rPr>
                <w:rStyle w:val="Bodytext21"/>
              </w:rPr>
              <w:t>TH/TL/</w:t>
            </w:r>
          </w:p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before="120" w:after="0" w:line="260" w:lineRule="exact"/>
              <w:jc w:val="center"/>
            </w:pPr>
            <w:r>
              <w:rPr>
                <w:rStyle w:val="Bodytext21"/>
              </w:rPr>
              <w:t>BT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180" w:line="260" w:lineRule="exact"/>
              <w:ind w:left="200"/>
            </w:pPr>
            <w:r>
              <w:rPr>
                <w:rStyle w:val="Bodytext21"/>
              </w:rPr>
              <w:t>Kiểm</w:t>
            </w:r>
          </w:p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before="180" w:after="0" w:line="260" w:lineRule="exact"/>
              <w:jc w:val="center"/>
            </w:pPr>
            <w:r>
              <w:rPr>
                <w:rStyle w:val="Bodytext21"/>
              </w:rPr>
              <w:t>tra</w:t>
            </w: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320" w:lineRule="exact"/>
              <w:ind w:left="320"/>
            </w:pPr>
            <w:r>
              <w:rPr>
                <w:rStyle w:val="Bodytext2TrebuchetMS"/>
              </w:rPr>
              <w:t>1</w:t>
            </w:r>
            <w:r>
              <w:rPr>
                <w:rStyle w:val="Bodytext216pt"/>
              </w:rPr>
              <w:t>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1: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인사</w:t>
            </w:r>
            <w:r>
              <w:rPr>
                <w:rStyle w:val="Bodytext21"/>
                <w:rFonts w:ascii="Batang" w:eastAsia="Batang" w:hAnsi="Batang" w:cs="Batang"/>
                <w:lang w:val="en-US"/>
              </w:rPr>
              <w:t xml:space="preserve"> </w:t>
            </w:r>
            <w:r>
              <w:rPr>
                <w:rStyle w:val="Bodytext21"/>
              </w:rPr>
              <w:t>Chào hỏi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framePr w:w="10003" w:wrap="notBeside" w:vAnchor="text" w:hAnchor="page" w:x="1381" w:y="307"/>
              <w:rPr>
                <w:sz w:val="10"/>
                <w:szCs w:val="10"/>
              </w:rPr>
            </w:pP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320"/>
            </w:pPr>
            <w:r>
              <w:rPr>
                <w:rStyle w:val="Bodytext21"/>
              </w:rPr>
              <w:t>2.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2: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학교와</w:t>
            </w:r>
            <w:r w:rsidRPr="00EC5FD3">
              <w:rPr>
                <w:rStyle w:val="Bodytext21"/>
              </w:rPr>
              <w:t xml:space="preserve">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집</w:t>
            </w:r>
            <w:r>
              <w:rPr>
                <w:rStyle w:val="Bodytext21"/>
              </w:rPr>
              <w:t xml:space="preserve"> Gia đình và trường học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framePr w:w="10003" w:wrap="notBeside" w:vAnchor="text" w:hAnchor="page" w:x="1381" w:y="307"/>
              <w:rPr>
                <w:sz w:val="10"/>
                <w:szCs w:val="10"/>
              </w:rPr>
            </w:pP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320"/>
            </w:pPr>
            <w:r>
              <w:rPr>
                <w:rStyle w:val="Bodytext21"/>
              </w:rPr>
              <w:t>3.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3 :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가족과</w:t>
            </w:r>
            <w:r w:rsidRPr="00EC5FD3">
              <w:rPr>
                <w:rStyle w:val="Bodytext21"/>
              </w:rPr>
              <w:t xml:space="preserve">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친구</w:t>
            </w:r>
            <w:r>
              <w:rPr>
                <w:rStyle w:val="Bodytext21"/>
              </w:rPr>
              <w:t xml:space="preserve"> Gia đình và bạn bè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framePr w:w="10003" w:wrap="notBeside" w:vAnchor="text" w:hAnchor="page" w:x="1381" w:y="307"/>
              <w:rPr>
                <w:sz w:val="10"/>
                <w:szCs w:val="10"/>
              </w:rPr>
            </w:pP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320"/>
            </w:pPr>
            <w:r>
              <w:rPr>
                <w:rStyle w:val="Bodytext21"/>
              </w:rPr>
              <w:t>4.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4: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음식</w:t>
            </w:r>
            <w:r>
              <w:rPr>
                <w:rStyle w:val="Bodytext21"/>
              </w:rPr>
              <w:t>Àm thực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framePr w:w="10003" w:wrap="notBeside" w:vAnchor="text" w:hAnchor="page" w:x="1381" w:y="307"/>
              <w:rPr>
                <w:sz w:val="10"/>
                <w:szCs w:val="10"/>
              </w:rPr>
            </w:pP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320"/>
            </w:pPr>
            <w:r>
              <w:rPr>
                <w:rStyle w:val="Bodytext21"/>
              </w:rPr>
              <w:t>5.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5;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하루</w:t>
            </w:r>
            <w:r w:rsidRPr="00EC5FD3">
              <w:rPr>
                <w:rStyle w:val="Bodytext21"/>
              </w:rPr>
              <w:t xml:space="preserve">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생활</w:t>
            </w:r>
            <w:r>
              <w:rPr>
                <w:rStyle w:val="Bodytext21"/>
                <w:rFonts w:ascii="Batang" w:eastAsia="Batang" w:hAnsi="Batang" w:cs="Batang"/>
                <w:lang w:val="en-US"/>
              </w:rPr>
              <w:t xml:space="preserve"> </w:t>
            </w:r>
            <w:r>
              <w:rPr>
                <w:rStyle w:val="Bodytext21"/>
              </w:rPr>
              <w:t>Sinh hoạt hàng ngày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392" w:rsidRDefault="00207392" w:rsidP="00207392">
            <w:pPr>
              <w:framePr w:w="10003" w:wrap="notBeside" w:vAnchor="text" w:hAnchor="page" w:x="1381" w:y="307"/>
              <w:rPr>
                <w:sz w:val="10"/>
                <w:szCs w:val="10"/>
              </w:rPr>
            </w:pPr>
          </w:p>
        </w:tc>
      </w:tr>
      <w:tr w:rsidR="0020739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ind w:left="320"/>
            </w:pPr>
            <w:r>
              <w:rPr>
                <w:rStyle w:val="Bodytext21"/>
              </w:rPr>
              <w:t>6.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</w:pPr>
            <w:r>
              <w:rPr>
                <w:rStyle w:val="Bodytext21"/>
              </w:rPr>
              <w:t xml:space="preserve">Bài 6: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물건</w:t>
            </w:r>
            <w:r w:rsidRPr="00EC5FD3">
              <w:rPr>
                <w:rStyle w:val="Bodytext21"/>
              </w:rPr>
              <w:t xml:space="preserve"> </w:t>
            </w:r>
            <w:r w:rsidRPr="00EC5FD3">
              <w:rPr>
                <w:rStyle w:val="Bodytext21"/>
                <w:rFonts w:ascii="Batang" w:eastAsia="Batang" w:hAnsi="Batang" w:cs="Batang" w:hint="eastAsia"/>
              </w:rPr>
              <w:t>사기</w:t>
            </w:r>
            <w:r>
              <w:rPr>
                <w:rStyle w:val="Bodytext21"/>
              </w:rPr>
              <w:t>| Mua sắm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392" w:rsidRDefault="00207392" w:rsidP="00207392">
            <w:pPr>
              <w:pStyle w:val="Bodytext20"/>
              <w:framePr w:w="10003" w:wrap="notBeside" w:vAnchor="text" w:hAnchor="page" w:x="1381" w:y="307"/>
              <w:shd w:val="clear" w:color="auto" w:fill="auto"/>
              <w:spacing w:after="0" w:line="26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</w:tbl>
    <w:p w:rsidR="00207392" w:rsidRDefault="00207392" w:rsidP="00207392">
      <w:pPr>
        <w:framePr w:w="10003" w:wrap="notBeside" w:vAnchor="text" w:hAnchor="page" w:x="1381" w:y="307"/>
        <w:rPr>
          <w:sz w:val="2"/>
          <w:szCs w:val="2"/>
        </w:rPr>
      </w:pPr>
    </w:p>
    <w:p w:rsidR="00227B17" w:rsidRDefault="00227B17">
      <w:pPr>
        <w:rPr>
          <w:sz w:val="2"/>
          <w:szCs w:val="2"/>
        </w:rPr>
      </w:pPr>
    </w:p>
    <w:sectPr w:rsidR="00227B17">
      <w:footerReference w:type="default" r:id="rId8"/>
      <w:pgSz w:w="11900" w:h="16840"/>
      <w:pgMar w:top="1059" w:right="600" w:bottom="1011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A2" w:rsidRDefault="001C05A2">
      <w:r>
        <w:separator/>
      </w:r>
    </w:p>
  </w:endnote>
  <w:endnote w:type="continuationSeparator" w:id="0">
    <w:p w:rsidR="001C05A2" w:rsidRDefault="001C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17" w:rsidRDefault="001C05A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75pt;margin-top:802.1pt;width:11.3pt;height:8.1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27B17" w:rsidRDefault="001C05A2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>90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A2" w:rsidRDefault="001C05A2"/>
  </w:footnote>
  <w:footnote w:type="continuationSeparator" w:id="0">
    <w:p w:rsidR="001C05A2" w:rsidRDefault="001C05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7637"/>
    <w:multiLevelType w:val="multilevel"/>
    <w:tmpl w:val="FCD62E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2E64E6"/>
    <w:multiLevelType w:val="multilevel"/>
    <w:tmpl w:val="55727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3133E7"/>
    <w:multiLevelType w:val="multilevel"/>
    <w:tmpl w:val="9FAC3A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252E48"/>
    <w:multiLevelType w:val="multilevel"/>
    <w:tmpl w:val="6F78CC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27B17"/>
    <w:rsid w:val="001C05A2"/>
    <w:rsid w:val="00207392"/>
    <w:rsid w:val="00227B17"/>
    <w:rsid w:val="00EC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3NotItalic">
    <w:name w:val="Body text (3) + Not Italic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Corbel">
    <w:name w:val="Body text (2) + Corbel"/>
    <w:aliases w:val="15 pt,Italic,Spacing 0 pt"/>
    <w:basedOn w:val="Bodytext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Bodytext3Corbel">
    <w:name w:val="Body text (3) + Corbel"/>
    <w:aliases w:val="15 pt,Spacing 0 pt"/>
    <w:basedOn w:val="Bodytext3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TrebuchetMS">
    <w:name w:val="Body text (2) + Trebuchet MS"/>
    <w:aliases w:val="12 pt"/>
    <w:basedOn w:val="Bodytext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6pt">
    <w:name w:val="Body text (2) + 16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60" w:lineRule="exact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2021-04-08T14:32:00Z</dcterms:created>
  <dcterms:modified xsi:type="dcterms:W3CDTF">2021-04-08T14:39:00Z</dcterms:modified>
</cp:coreProperties>
</file>