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78" w:type="dxa"/>
        <w:tblInd w:w="-108" w:type="dxa"/>
        <w:tblBorders>
          <w:insideH w:val="single" w:sz="4" w:space="0" w:color="auto"/>
        </w:tblBorders>
        <w:tblLayout w:type="fixed"/>
        <w:tblLook w:val="0000" w:firstRow="0" w:lastRow="0" w:firstColumn="0" w:lastColumn="0" w:noHBand="0" w:noVBand="0"/>
      </w:tblPr>
      <w:tblGrid>
        <w:gridCol w:w="7938"/>
        <w:gridCol w:w="6840"/>
      </w:tblGrid>
      <w:tr w:rsidR="00D047E4" w:rsidRPr="00B80DA8" w:rsidTr="00D047E4">
        <w:tc>
          <w:tcPr>
            <w:tcW w:w="7938" w:type="dxa"/>
          </w:tcPr>
          <w:p w:rsidR="00D047E4" w:rsidRPr="00706627" w:rsidRDefault="00D047E4" w:rsidP="00E01843">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rsidR="00D047E4" w:rsidRPr="00706627" w:rsidRDefault="00D047E4" w:rsidP="00E01843">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D047E4" w:rsidRPr="00706627" w:rsidRDefault="00D047E4" w:rsidP="00E01843">
            <w:pPr>
              <w:spacing w:after="0" w:line="240" w:lineRule="auto"/>
              <w:jc w:val="center"/>
              <w:rPr>
                <w:rFonts w:ascii="Times New Roman" w:hAnsi="Times New Roman"/>
                <w:b/>
                <w:sz w:val="26"/>
                <w:szCs w:val="26"/>
              </w:rPr>
            </w:pPr>
            <w:r>
              <w:rPr>
                <w:rFonts w:ascii="Times New Roman" w:hAnsi="Times New Roman"/>
                <w:b/>
                <w:sz w:val="26"/>
                <w:szCs w:val="26"/>
              </w:rPr>
              <w:t>KHOA LÝ LUẬN CHÍNH TRỊ</w:t>
            </w:r>
          </w:p>
          <w:p w:rsidR="00D047E4" w:rsidRPr="00706627" w:rsidRDefault="00D047E4" w:rsidP="00E01843">
            <w:pPr>
              <w:spacing w:after="0" w:line="240" w:lineRule="auto"/>
              <w:jc w:val="center"/>
              <w:rPr>
                <w:rFonts w:ascii="Times New Roman" w:hAnsi="Times New Roman"/>
                <w:b/>
                <w:sz w:val="26"/>
                <w:szCs w:val="26"/>
              </w:rPr>
            </w:pPr>
            <w:r>
              <w:rPr>
                <w:noProof/>
              </w:rPr>
              <mc:AlternateContent>
                <mc:Choice Requires="wps">
                  <w:drawing>
                    <wp:anchor distT="4294967292" distB="4294967292" distL="114300" distR="114300" simplePos="0" relativeHeight="251659264" behindDoc="0" locked="0" layoutInCell="1" allowOverlap="1">
                      <wp:simplePos x="0" y="0"/>
                      <wp:positionH relativeFrom="column">
                        <wp:posOffset>1934210</wp:posOffset>
                      </wp:positionH>
                      <wp:positionV relativeFrom="paragraph">
                        <wp:posOffset>62229</wp:posOffset>
                      </wp:positionV>
                      <wp:extent cx="841375" cy="0"/>
                      <wp:effectExtent l="0" t="0" r="349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542D0C" id="_x0000_t32" coordsize="21600,21600" o:spt="32" o:oned="t" path="m,l21600,21600e" filled="f">
                      <v:path arrowok="t" fillok="f" o:connecttype="none"/>
                      <o:lock v:ext="edit" shapetype="t"/>
                    </v:shapetype>
                    <v:shape id="Straight Arrow Connector 3" o:spid="_x0000_s1026" type="#_x0000_t32" style="position:absolute;margin-left:152.3pt;margin-top:4.9pt;width:66.2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"/>
                  </w:pict>
                </mc:Fallback>
              </mc:AlternateContent>
            </w:r>
          </w:p>
        </w:tc>
        <w:tc>
          <w:tcPr>
            <w:tcW w:w="6840" w:type="dxa"/>
          </w:tcPr>
          <w:p w:rsidR="00D047E4" w:rsidRPr="00706627" w:rsidRDefault="00D047E4" w:rsidP="00E01843">
            <w:pPr>
              <w:spacing w:after="0" w:line="240" w:lineRule="auto"/>
              <w:jc w:val="center"/>
              <w:rPr>
                <w:rFonts w:ascii="Times New Roman" w:hAnsi="Times New Roman"/>
                <w:b/>
                <w:bCs/>
                <w:sz w:val="26"/>
                <w:szCs w:val="26"/>
                <w:u w:val="single"/>
                <w:lang w:val="vi-VN"/>
              </w:rPr>
            </w:pPr>
            <w:r w:rsidRPr="00706627">
              <w:rPr>
                <w:rFonts w:ascii="Times New Roman" w:hAnsi="Times New Roman"/>
                <w:b/>
                <w:bCs/>
                <w:sz w:val="24"/>
                <w:szCs w:val="24"/>
                <w:lang w:val="vi-VN"/>
              </w:rPr>
              <w:t>CỘNG HÒA XÃ HỘI CHỦ NGHĨA VIỆT NAM</w:t>
            </w:r>
            <w:r w:rsidRPr="00706627">
              <w:rPr>
                <w:rFonts w:ascii="Times New Roman" w:hAnsi="Times New Roman"/>
                <w:b/>
                <w:bCs/>
                <w:sz w:val="26"/>
                <w:szCs w:val="26"/>
                <w:lang w:val="vi-VN"/>
              </w:rPr>
              <w:br/>
              <w:t>Độc lập – Tự do – Hạnh phúc</w:t>
            </w:r>
          </w:p>
          <w:p w:rsidR="00D047E4" w:rsidRPr="00706627" w:rsidRDefault="00D047E4" w:rsidP="00E01843">
            <w:pPr>
              <w:spacing w:after="0" w:line="240" w:lineRule="auto"/>
              <w:jc w:val="center"/>
              <w:rPr>
                <w:rFonts w:ascii="Times New Roman" w:hAnsi="Times New Roman"/>
                <w:i/>
                <w:iCs/>
                <w:sz w:val="26"/>
                <w:szCs w:val="26"/>
              </w:rPr>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1057275</wp:posOffset>
                      </wp:positionH>
                      <wp:positionV relativeFrom="paragraph">
                        <wp:posOffset>29209</wp:posOffset>
                      </wp:positionV>
                      <wp:extent cx="20574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3B4F4F" id="Straight Arrow Connector 1" o:spid="_x0000_s1026" type="#_x0000_t32" style="position:absolute;margin-left:83.25pt;margin-top:2.3pt;width:162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"/>
                  </w:pict>
                </mc:Fallback>
              </mc:AlternateContent>
            </w:r>
          </w:p>
          <w:p w:rsidR="00D047E4" w:rsidRPr="00706627" w:rsidRDefault="00D047E4" w:rsidP="00D047E4">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Pr="00706627">
              <w:rPr>
                <w:rFonts w:ascii="Times New Roman" w:hAnsi="Times New Roman"/>
                <w:i/>
                <w:iCs/>
                <w:sz w:val="26"/>
                <w:szCs w:val="26"/>
              </w:rPr>
              <w:t xml:space="preserve">Hồ Chí Minh, ngày </w:t>
            </w:r>
            <w:r>
              <w:rPr>
                <w:rFonts w:ascii="Times New Roman" w:hAnsi="Times New Roman"/>
                <w:i/>
                <w:iCs/>
                <w:sz w:val="26"/>
                <w:szCs w:val="26"/>
              </w:rPr>
              <w:t>29</w:t>
            </w:r>
            <w:r w:rsidRPr="00706627">
              <w:rPr>
                <w:rFonts w:ascii="Times New Roman" w:hAnsi="Times New Roman"/>
                <w:i/>
                <w:iCs/>
                <w:sz w:val="26"/>
                <w:szCs w:val="26"/>
              </w:rPr>
              <w:t xml:space="preserve"> tháng </w:t>
            </w:r>
            <w:r>
              <w:rPr>
                <w:rFonts w:ascii="Times New Roman" w:hAnsi="Times New Roman"/>
                <w:i/>
                <w:iCs/>
                <w:sz w:val="26"/>
                <w:szCs w:val="26"/>
              </w:rPr>
              <w:t>01</w:t>
            </w:r>
            <w:r w:rsidRPr="00706627">
              <w:rPr>
                <w:rFonts w:ascii="Times New Roman" w:hAnsi="Times New Roman"/>
                <w:i/>
                <w:iCs/>
                <w:sz w:val="26"/>
                <w:szCs w:val="26"/>
              </w:rPr>
              <w:t xml:space="preserve"> năm </w:t>
            </w:r>
            <w:r>
              <w:rPr>
                <w:rFonts w:ascii="Times New Roman" w:hAnsi="Times New Roman"/>
                <w:i/>
                <w:iCs/>
                <w:sz w:val="26"/>
                <w:szCs w:val="26"/>
              </w:rPr>
              <w:t>2021</w:t>
            </w:r>
          </w:p>
        </w:tc>
      </w:tr>
    </w:tbl>
    <w:p w:rsidR="00D047E4" w:rsidRDefault="00D047E4" w:rsidP="00D047E4">
      <w:pPr>
        <w:spacing w:after="0" w:line="288" w:lineRule="auto"/>
        <w:ind w:leftChars="-200" w:left="-440" w:rightChars="-128" w:right="-282"/>
        <w:jc w:val="center"/>
        <w:rPr>
          <w:rFonts w:ascii="Times New Roman" w:hAnsi="Times New Roman"/>
          <w:bCs/>
          <w:i/>
          <w:iCs/>
          <w:sz w:val="28"/>
          <w:szCs w:val="28"/>
        </w:rPr>
      </w:pPr>
    </w:p>
    <w:p w:rsidR="00D047E4" w:rsidRDefault="00D047E4" w:rsidP="00D047E4">
      <w:pPr>
        <w:spacing w:after="0" w:line="288" w:lineRule="auto"/>
        <w:ind w:leftChars="-200" w:left="-440" w:rightChars="-128" w:right="-282"/>
        <w:jc w:val="center"/>
        <w:rPr>
          <w:rFonts w:ascii="Times New Roman" w:hAnsi="Times New Roman"/>
          <w:b/>
          <w:bCs/>
          <w:iCs/>
          <w:sz w:val="28"/>
          <w:szCs w:val="28"/>
        </w:rPr>
      </w:pPr>
      <w:r>
        <w:rPr>
          <w:rFonts w:ascii="Times New Roman" w:hAnsi="Times New Roman"/>
          <w:b/>
          <w:bCs/>
          <w:iCs/>
          <w:sz w:val="28"/>
          <w:szCs w:val="28"/>
        </w:rPr>
        <w:t>KẾT QUẢ CHẤM SKKN LẦN 1</w:t>
      </w:r>
    </w:p>
    <w:p w:rsidR="00D047E4" w:rsidRPr="008477C4" w:rsidRDefault="00D047E4" w:rsidP="00D047E4">
      <w:pPr>
        <w:spacing w:after="0" w:line="288" w:lineRule="auto"/>
        <w:ind w:leftChars="-200" w:left="-440" w:rightChars="-128" w:right="-282"/>
        <w:jc w:val="center"/>
        <w:rPr>
          <w:rFonts w:ascii="Times New Roman" w:hAnsi="Times New Roman"/>
          <w:b/>
          <w:sz w:val="28"/>
          <w:szCs w:val="28"/>
        </w:rPr>
      </w:pPr>
      <w:r>
        <w:rPr>
          <w:rFonts w:ascii="Times New Roman" w:hAnsi="Times New Roman"/>
          <w:b/>
          <w:bCs/>
          <w:iCs/>
          <w:sz w:val="28"/>
          <w:szCs w:val="28"/>
        </w:rPr>
        <w:t>NGƯỜI NHẬN XÉT: PHAN THỊ THÙY TRANG</w:t>
      </w:r>
    </w:p>
    <w:p w:rsidR="009C1BAE" w:rsidRDefault="009C1BAE"/>
    <w:p w:rsidR="00D047E4" w:rsidRDefault="00D047E4"/>
    <w:tbl>
      <w:tblPr>
        <w:tblpPr w:leftFromText="180" w:rightFromText="180" w:vertAnchor="page" w:horzAnchor="margin" w:tblpXSpec="center" w:tblpY="3931"/>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2790"/>
        <w:gridCol w:w="1440"/>
        <w:gridCol w:w="2218"/>
        <w:gridCol w:w="7879"/>
      </w:tblGrid>
      <w:tr w:rsidR="000F6814" w:rsidRPr="00706627" w:rsidTr="00E01843">
        <w:trPr>
          <w:trHeight w:val="827"/>
        </w:trPr>
        <w:tc>
          <w:tcPr>
            <w:tcW w:w="558" w:type="dxa"/>
            <w:vAlign w:val="center"/>
          </w:tcPr>
          <w:p w:rsidR="000F6814" w:rsidRPr="00706627" w:rsidRDefault="000F6814" w:rsidP="00E01843">
            <w:pPr>
              <w:spacing w:after="0" w:line="240" w:lineRule="auto"/>
              <w:jc w:val="center"/>
              <w:rPr>
                <w:rFonts w:ascii="Times New Roman" w:hAnsi="Times New Roman"/>
                <w:b/>
                <w:bCs/>
                <w:sz w:val="26"/>
                <w:szCs w:val="26"/>
              </w:rPr>
            </w:pPr>
            <w:r w:rsidRPr="00706627">
              <w:rPr>
                <w:rFonts w:ascii="Times New Roman" w:hAnsi="Times New Roman"/>
                <w:b/>
                <w:bCs/>
                <w:sz w:val="26"/>
                <w:szCs w:val="26"/>
              </w:rPr>
              <w:lastRenderedPageBreak/>
              <w:t>TT</w:t>
            </w:r>
          </w:p>
        </w:tc>
        <w:tc>
          <w:tcPr>
            <w:tcW w:w="2790" w:type="dxa"/>
            <w:vAlign w:val="center"/>
          </w:tcPr>
          <w:p w:rsidR="000F6814" w:rsidRPr="00090301" w:rsidRDefault="000F6814" w:rsidP="00E01843">
            <w:pPr>
              <w:spacing w:after="0" w:line="240" w:lineRule="auto"/>
              <w:jc w:val="both"/>
              <w:rPr>
                <w:rFonts w:ascii="Times New Roman" w:hAnsi="Times New Roman"/>
                <w:b/>
                <w:bCs/>
                <w:sz w:val="26"/>
                <w:szCs w:val="26"/>
              </w:rPr>
            </w:pPr>
            <w:r w:rsidRPr="00090301">
              <w:rPr>
                <w:rFonts w:ascii="Times New Roman" w:hAnsi="Times New Roman"/>
                <w:b/>
                <w:bCs/>
                <w:sz w:val="26"/>
                <w:szCs w:val="26"/>
              </w:rPr>
              <w:t>Tên sáng kiến</w:t>
            </w:r>
          </w:p>
        </w:tc>
        <w:tc>
          <w:tcPr>
            <w:tcW w:w="1440" w:type="dxa"/>
            <w:vAlign w:val="center"/>
          </w:tcPr>
          <w:p w:rsidR="000F6814" w:rsidRPr="008E6AE7" w:rsidRDefault="000F6814" w:rsidP="00E01843">
            <w:pPr>
              <w:spacing w:after="0" w:line="240" w:lineRule="auto"/>
              <w:jc w:val="center"/>
              <w:rPr>
                <w:rFonts w:ascii="Times New Roman" w:hAnsi="Times New Roman"/>
                <w:b/>
                <w:bCs/>
                <w:sz w:val="26"/>
                <w:szCs w:val="26"/>
              </w:rPr>
            </w:pPr>
            <w:r w:rsidRPr="008E6AE7">
              <w:rPr>
                <w:rFonts w:ascii="Times New Roman" w:hAnsi="Times New Roman"/>
                <w:b/>
                <w:bCs/>
                <w:sz w:val="26"/>
                <w:szCs w:val="26"/>
              </w:rPr>
              <w:t>Tác giả</w:t>
            </w:r>
          </w:p>
        </w:tc>
        <w:tc>
          <w:tcPr>
            <w:tcW w:w="2218" w:type="dxa"/>
            <w:vAlign w:val="center"/>
          </w:tcPr>
          <w:p w:rsidR="000F6814" w:rsidRPr="00706627" w:rsidRDefault="000F6814" w:rsidP="00E01843">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7879" w:type="dxa"/>
            <w:vAlign w:val="center"/>
          </w:tcPr>
          <w:p w:rsidR="000F6814" w:rsidRPr="00706627" w:rsidRDefault="000F6814" w:rsidP="00E01843">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 của đơn vị</w:t>
            </w:r>
          </w:p>
        </w:tc>
      </w:tr>
      <w:tr w:rsidR="000F6814" w:rsidRPr="008E6AE7" w:rsidTr="00E01843">
        <w:trPr>
          <w:trHeight w:val="2105"/>
        </w:trPr>
        <w:tc>
          <w:tcPr>
            <w:tcW w:w="558" w:type="dxa"/>
            <w:vAlign w:val="center"/>
          </w:tcPr>
          <w:p w:rsidR="000F6814" w:rsidRPr="00B80DA8" w:rsidRDefault="000F6814" w:rsidP="00E01843">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790" w:type="dxa"/>
            <w:vAlign w:val="center"/>
          </w:tcPr>
          <w:p w:rsidR="000F6814" w:rsidRPr="00613961" w:rsidRDefault="000F6814" w:rsidP="00E01843">
            <w:pPr>
              <w:jc w:val="center"/>
              <w:rPr>
                <w:rFonts w:ascii="Times New Roman" w:hAnsi="Times New Roman"/>
                <w:sz w:val="28"/>
                <w:szCs w:val="28"/>
              </w:rPr>
            </w:pPr>
            <w:r w:rsidRPr="00613961">
              <w:rPr>
                <w:rFonts w:ascii="Times New Roman" w:hAnsi="Times New Roman"/>
                <w:sz w:val="28"/>
                <w:szCs w:val="28"/>
              </w:rPr>
              <w:t>Các yếu tố ảnh hưởng đến quá trình học tập trực tuyến môn Giáo dục chính trị của sinh viên tại trường Cao đẳng Lý Tự Trọng Tp. Hồ Chí Minh</w:t>
            </w:r>
          </w:p>
        </w:tc>
        <w:tc>
          <w:tcPr>
            <w:tcW w:w="1440" w:type="dxa"/>
            <w:vAlign w:val="center"/>
          </w:tcPr>
          <w:p w:rsidR="000F6814" w:rsidRPr="008E6AE7" w:rsidRDefault="000F6814" w:rsidP="00E01843">
            <w:pPr>
              <w:jc w:val="center"/>
              <w:rPr>
                <w:rFonts w:ascii="Times New Roman" w:hAnsi="Times New Roman"/>
                <w:sz w:val="28"/>
                <w:szCs w:val="28"/>
              </w:rPr>
            </w:pPr>
            <w:r w:rsidRPr="008E6AE7">
              <w:rPr>
                <w:rFonts w:ascii="Times New Roman" w:hAnsi="Times New Roman"/>
                <w:sz w:val="28"/>
                <w:szCs w:val="28"/>
              </w:rPr>
              <w:t>Lê Thị Mai Hường</w:t>
            </w:r>
          </w:p>
        </w:tc>
        <w:tc>
          <w:tcPr>
            <w:tcW w:w="2218" w:type="dxa"/>
            <w:vAlign w:val="center"/>
          </w:tcPr>
          <w:p w:rsidR="000F6814" w:rsidRPr="00B80DA8" w:rsidRDefault="000F6814" w:rsidP="00E01843">
            <w:pPr>
              <w:spacing w:after="0" w:line="288" w:lineRule="auto"/>
              <w:rPr>
                <w:rFonts w:ascii="Times New Roman" w:hAnsi="Times New Roman"/>
                <w:sz w:val="28"/>
                <w:szCs w:val="28"/>
              </w:rPr>
            </w:pPr>
          </w:p>
        </w:tc>
        <w:tc>
          <w:tcPr>
            <w:tcW w:w="7879" w:type="dxa"/>
          </w:tcPr>
          <w:p w:rsidR="000F6814" w:rsidRPr="003C67AA" w:rsidRDefault="000F6814" w:rsidP="00E01843">
            <w:pPr>
              <w:spacing w:after="0" w:line="240" w:lineRule="auto"/>
              <w:rPr>
                <w:rFonts w:ascii="Times New Roman" w:eastAsia="Times New Roman" w:hAnsi="Times New Roman"/>
                <w:sz w:val="28"/>
                <w:szCs w:val="28"/>
              </w:rPr>
            </w:pPr>
            <w:r w:rsidRPr="003C67AA">
              <w:rPr>
                <w:rFonts w:ascii="Times New Roman" w:eastAsia="Times New Roman" w:hAnsi="Times New Roman"/>
                <w:b/>
                <w:sz w:val="28"/>
                <w:szCs w:val="28"/>
              </w:rPr>
              <w:t>Tính mới:</w:t>
            </w:r>
            <w:r w:rsidRPr="003C67AA">
              <w:rPr>
                <w:rFonts w:ascii="Times New Roman" w:eastAsia="Times New Roman" w:hAnsi="Times New Roman"/>
                <w:sz w:val="28"/>
                <w:szCs w:val="28"/>
              </w:rPr>
              <w:t xml:space="preserve"> </w:t>
            </w:r>
            <w:r w:rsidRPr="003C67AA">
              <w:rPr>
                <w:rFonts w:ascii="Times New Roman" w:eastAsia="Times New Roman" w:hAnsi="Times New Roman"/>
                <w:sz w:val="28"/>
                <w:szCs w:val="28"/>
              </w:rPr>
              <w:tab/>
              <w:t>Bài viết có tính mới, nêu ra được những yếu tố ảnh hưởng đến quá trình học online môn giáo dục Chính trị</w:t>
            </w:r>
          </w:p>
          <w:p w:rsidR="000F6814" w:rsidRPr="003C67AA" w:rsidRDefault="000F6814" w:rsidP="00E01843">
            <w:pPr>
              <w:spacing w:after="0" w:line="288" w:lineRule="auto"/>
              <w:jc w:val="both"/>
              <w:rPr>
                <w:rFonts w:ascii="Times New Roman" w:hAnsi="Times New Roman"/>
                <w:sz w:val="28"/>
                <w:szCs w:val="28"/>
              </w:rPr>
            </w:pPr>
            <w:r w:rsidRPr="003C67AA">
              <w:rPr>
                <w:rFonts w:ascii="Times New Roman" w:eastAsia="Times New Roman" w:hAnsi="Times New Roman"/>
                <w:sz w:val="28"/>
                <w:szCs w:val="28"/>
              </w:rPr>
              <w:t xml:space="preserve"> </w:t>
            </w:r>
          </w:p>
          <w:p w:rsidR="000F6814" w:rsidRPr="003C67AA" w:rsidRDefault="000F6814" w:rsidP="00E01843">
            <w:pPr>
              <w:tabs>
                <w:tab w:val="right" w:leader="dot" w:pos="5602"/>
              </w:tabs>
              <w:spacing w:after="0" w:line="240" w:lineRule="auto"/>
              <w:rPr>
                <w:rFonts w:ascii="Times New Roman" w:eastAsia="Times New Roman" w:hAnsi="Times New Roman"/>
                <w:sz w:val="28"/>
                <w:szCs w:val="28"/>
              </w:rPr>
            </w:pPr>
            <w:r w:rsidRPr="003C67AA">
              <w:rPr>
                <w:rFonts w:ascii="Times New Roman" w:eastAsia="Times New Roman" w:hAnsi="Times New Roman"/>
                <w:b/>
                <w:sz w:val="28"/>
                <w:szCs w:val="28"/>
              </w:rPr>
              <w:t>Tính khoa học</w:t>
            </w:r>
            <w:r w:rsidRPr="003C67AA">
              <w:rPr>
                <w:rFonts w:ascii="Times New Roman" w:eastAsia="Times New Roman" w:hAnsi="Times New Roman"/>
                <w:sz w:val="28"/>
                <w:szCs w:val="28"/>
              </w:rPr>
              <w:t>: Bài viết có bố cục rõ ràng, hợp lý, có thực hiện khảo sát lấy ý kiến người học</w:t>
            </w:r>
            <w:r>
              <w:rPr>
                <w:rFonts w:ascii="Times New Roman" w:eastAsia="Times New Roman" w:hAnsi="Times New Roman"/>
                <w:sz w:val="28"/>
                <w:szCs w:val="28"/>
              </w:rPr>
              <w:t>. Tuy nhiên, còn vài chổ sai chính tả</w:t>
            </w:r>
          </w:p>
          <w:p w:rsidR="000F6814" w:rsidRPr="003C67AA" w:rsidRDefault="000F6814" w:rsidP="00E01843">
            <w:pPr>
              <w:tabs>
                <w:tab w:val="right" w:leader="dot" w:pos="5602"/>
              </w:tabs>
              <w:spacing w:after="0" w:line="240" w:lineRule="auto"/>
              <w:rPr>
                <w:rFonts w:ascii="Times New Roman" w:hAnsi="Times New Roman"/>
                <w:sz w:val="28"/>
                <w:szCs w:val="28"/>
              </w:rPr>
            </w:pPr>
            <w:r w:rsidRPr="003C67AA">
              <w:rPr>
                <w:rFonts w:ascii="Times New Roman" w:eastAsia="Times New Roman" w:hAnsi="Times New Roman"/>
                <w:sz w:val="28"/>
                <w:szCs w:val="28"/>
              </w:rPr>
              <w:t xml:space="preserve">  </w:t>
            </w:r>
          </w:p>
          <w:p w:rsidR="000F6814" w:rsidRPr="003C67AA" w:rsidRDefault="000F6814" w:rsidP="00E01843">
            <w:pPr>
              <w:tabs>
                <w:tab w:val="right" w:leader="dot" w:pos="5602"/>
              </w:tabs>
              <w:spacing w:after="0" w:line="240" w:lineRule="auto"/>
              <w:rPr>
                <w:rFonts w:ascii="Times New Roman" w:eastAsia="Times New Roman" w:hAnsi="Times New Roman"/>
                <w:sz w:val="28"/>
                <w:szCs w:val="28"/>
              </w:rPr>
            </w:pPr>
            <w:r w:rsidRPr="003C67AA">
              <w:rPr>
                <w:rFonts w:ascii="Times New Roman" w:eastAsia="Times New Roman" w:hAnsi="Times New Roman"/>
                <w:b/>
                <w:sz w:val="28"/>
                <w:szCs w:val="28"/>
              </w:rPr>
              <w:t>Tính thực tiễn:</w:t>
            </w:r>
            <w:r w:rsidRPr="003C67AA">
              <w:rPr>
                <w:rFonts w:ascii="Times New Roman" w:eastAsia="Times New Roman" w:hAnsi="Times New Roman"/>
                <w:sz w:val="28"/>
                <w:szCs w:val="28"/>
              </w:rPr>
              <w:t xml:space="preserve"> Nội dung bài viết có thể được các GV áp dụng trong quá trình giảng dạy trực tuyến tại trường</w:t>
            </w:r>
          </w:p>
          <w:p w:rsidR="000F6814" w:rsidRPr="003C67AA" w:rsidRDefault="000F6814" w:rsidP="00E01843">
            <w:pPr>
              <w:spacing w:after="0" w:line="288" w:lineRule="auto"/>
              <w:ind w:left="342"/>
              <w:jc w:val="both"/>
              <w:rPr>
                <w:rFonts w:ascii="Times New Roman" w:hAnsi="Times New Roman"/>
                <w:sz w:val="28"/>
                <w:szCs w:val="28"/>
              </w:rPr>
            </w:pPr>
            <w:r w:rsidRPr="003C67AA">
              <w:rPr>
                <w:rFonts w:ascii="Times New Roman" w:eastAsia="Times New Roman" w:hAnsi="Times New Roman"/>
                <w:sz w:val="28"/>
                <w:szCs w:val="28"/>
              </w:rPr>
              <w:t xml:space="preserve"> </w:t>
            </w:r>
          </w:p>
          <w:p w:rsidR="000F6814" w:rsidRPr="003C67AA" w:rsidRDefault="000F6814" w:rsidP="00E01843">
            <w:pPr>
              <w:tabs>
                <w:tab w:val="right" w:leader="dot" w:pos="5602"/>
              </w:tabs>
              <w:spacing w:after="0" w:line="240" w:lineRule="auto"/>
              <w:rPr>
                <w:rFonts w:ascii="Times New Roman" w:eastAsia="Times New Roman" w:hAnsi="Times New Roman"/>
                <w:sz w:val="28"/>
                <w:szCs w:val="28"/>
              </w:rPr>
            </w:pPr>
            <w:r w:rsidRPr="003C67AA">
              <w:rPr>
                <w:rFonts w:ascii="Times New Roman" w:eastAsia="Times New Roman" w:hAnsi="Times New Roman"/>
                <w:b/>
                <w:sz w:val="28"/>
                <w:szCs w:val="28"/>
              </w:rPr>
              <w:t>Tính hiệu quả:</w:t>
            </w:r>
            <w:r w:rsidRPr="003C67AA">
              <w:rPr>
                <w:rFonts w:ascii="Times New Roman" w:eastAsia="Times New Roman" w:hAnsi="Times New Roman"/>
                <w:sz w:val="28"/>
                <w:szCs w:val="28"/>
              </w:rPr>
              <w:t xml:space="preserve"> Tác giả chưa trình bày được những hiệu quả mang lại khi áp dụng sáng kiến tại đơn vị</w:t>
            </w:r>
          </w:p>
          <w:p w:rsidR="000F6814" w:rsidRDefault="000F6814" w:rsidP="00E01843">
            <w:pPr>
              <w:tabs>
                <w:tab w:val="right" w:leader="dot" w:pos="5602"/>
              </w:tabs>
              <w:spacing w:after="0" w:line="240" w:lineRule="auto"/>
              <w:rPr>
                <w:rFonts w:ascii="Times New Roman" w:eastAsia="Times New Roman" w:hAnsi="Times New Roman"/>
                <w:b/>
                <w:sz w:val="28"/>
                <w:szCs w:val="28"/>
              </w:rPr>
            </w:pPr>
          </w:p>
          <w:p w:rsidR="000F6814" w:rsidRDefault="000F6814" w:rsidP="00E01843">
            <w:pPr>
              <w:spacing w:after="0" w:line="288" w:lineRule="auto"/>
              <w:jc w:val="both"/>
              <w:rPr>
                <w:rFonts w:ascii="Times New Roman" w:hAnsi="Times New Roman"/>
                <w:color w:val="FF0000"/>
                <w:sz w:val="28"/>
                <w:szCs w:val="28"/>
              </w:rPr>
            </w:pPr>
            <w:r w:rsidRPr="000332D6">
              <w:rPr>
                <w:rFonts w:ascii="Times New Roman" w:hAnsi="Times New Roman"/>
                <w:b/>
                <w:sz w:val="28"/>
                <w:szCs w:val="28"/>
              </w:rPr>
              <w:lastRenderedPageBreak/>
              <w:t>Kết luận:</w:t>
            </w:r>
            <w:r>
              <w:rPr>
                <w:rFonts w:ascii="Times New Roman" w:hAnsi="Times New Roman"/>
                <w:sz w:val="28"/>
                <w:szCs w:val="28"/>
              </w:rPr>
              <w:t xml:space="preserve"> </w:t>
            </w:r>
            <w:r w:rsidRPr="003C67AA">
              <w:rPr>
                <w:rFonts w:ascii="Times New Roman" w:hAnsi="Times New Roman"/>
                <w:sz w:val="28"/>
                <w:szCs w:val="28"/>
              </w:rPr>
              <w:t>Sáng kiến kinh nghiệm</w:t>
            </w:r>
            <w:r>
              <w:rPr>
                <w:rFonts w:ascii="Times New Roman" w:hAnsi="Times New Roman"/>
                <w:sz w:val="28"/>
                <w:szCs w:val="28"/>
              </w:rPr>
              <w:t xml:space="preserve"> có tính mới, đảm bảo</w:t>
            </w:r>
            <w:r w:rsidRPr="003C67AA">
              <w:rPr>
                <w:rFonts w:ascii="Times New Roman" w:hAnsi="Times New Roman"/>
                <w:sz w:val="28"/>
                <w:szCs w:val="28"/>
              </w:rPr>
              <w:t xml:space="preserve"> tính khoa học, tính thực tiễn, tuy nhiên chưa trình bày được hiệu quả mang lại, đề nghị tác giả bổ sung thêm phần hiệu quả để được công nhận là sáng kiến kinh nghiệm</w:t>
            </w:r>
            <w:r w:rsidRPr="008E6AE7">
              <w:rPr>
                <w:rFonts w:ascii="Times New Roman" w:hAnsi="Times New Roman"/>
                <w:color w:val="FF0000"/>
                <w:sz w:val="28"/>
                <w:szCs w:val="28"/>
              </w:rPr>
              <w:t xml:space="preserve"> </w:t>
            </w:r>
          </w:p>
          <w:p w:rsidR="000F6814" w:rsidRPr="008E6AE7" w:rsidRDefault="000F6814" w:rsidP="00E01843">
            <w:pPr>
              <w:spacing w:after="0" w:line="288" w:lineRule="auto"/>
              <w:jc w:val="both"/>
              <w:rPr>
                <w:rFonts w:ascii="Times New Roman" w:hAnsi="Times New Roman"/>
                <w:color w:val="FF0000"/>
                <w:sz w:val="28"/>
                <w:szCs w:val="28"/>
              </w:rPr>
            </w:pPr>
            <w:r w:rsidRPr="008E6AE7">
              <w:rPr>
                <w:rFonts w:ascii="Times New Roman" w:hAnsi="Times New Roman"/>
                <w:color w:val="FF0000"/>
                <w:sz w:val="28"/>
                <w:szCs w:val="28"/>
              </w:rPr>
              <w:t>Thùy Trang + Chị Vân nhận xét</w:t>
            </w:r>
          </w:p>
        </w:tc>
      </w:tr>
    </w:tbl>
    <w:p w:rsidR="00D047E4" w:rsidRDefault="00D047E4">
      <w:bookmarkStart w:id="0" w:name="_GoBack"/>
      <w:bookmarkEnd w:id="0"/>
    </w:p>
    <w:p w:rsidR="00D047E4" w:rsidRDefault="00D047E4"/>
    <w:p w:rsidR="00D047E4" w:rsidRDefault="00D047E4"/>
    <w:p w:rsidR="00D047E4" w:rsidRDefault="00D047E4"/>
    <w:sectPr w:rsidR="00D047E4" w:rsidSect="00D047E4">
      <w:pgSz w:w="15840" w:h="12240" w:orient="landscape"/>
      <w:pgMar w:top="1440" w:right="1440" w:bottom="231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E4"/>
    <w:rsid w:val="000F6814"/>
    <w:rsid w:val="009C1BAE"/>
    <w:rsid w:val="00D04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CD351A-E552-4029-A684-DAA85894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7E4"/>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183</Words>
  <Characters>1046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2021-01-29T08:12:00Z</dcterms:created>
  <dcterms:modified xsi:type="dcterms:W3CDTF">2021-01-29T08:26:00Z</dcterms:modified>
</cp:coreProperties>
</file>