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077EE10F" w:rsidR="00DF384F" w:rsidRPr="00974357" w:rsidRDefault="005D7002"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5D7002">
        <w:rPr>
          <w:rFonts w:ascii="Times New Roman" w:eastAsiaTheme="minorEastAsia" w:hAnsi="Times New Roman" w:cs="Times New Roman"/>
          <w:b/>
          <w:spacing w:val="-4"/>
          <w:w w:val="98"/>
          <w:kern w:val="32"/>
          <w:sz w:val="26"/>
          <w:szCs w:val="26"/>
          <w:lang w:eastAsia="vi-VN"/>
        </w:rPr>
        <w:t>MỘT SỐ GIẢI PHÁP PHÁT TRIỂN NĂNG LỰC CỦA ĐỘI NGŨ GIẢNG VIÊN KHOA CÔNG NGHỆ THÔNG TIN TRƯỜNG CAO ĐẲNG LÝ TỰ TRỌNG</w:t>
      </w:r>
      <w:r w:rsidR="007B3644" w:rsidRPr="00974357">
        <w:rPr>
          <w:rFonts w:ascii="Times New Roman" w:eastAsiaTheme="minorEastAsia" w:hAnsi="Times New Roman" w:cs="Times New Roman"/>
          <w:b/>
          <w:spacing w:val="-4"/>
          <w:w w:val="98"/>
          <w:kern w:val="32"/>
          <w:sz w:val="26"/>
          <w:szCs w:val="26"/>
          <w:lang w:eastAsia="vi-VN"/>
        </w:rPr>
        <w:t xml:space="preserve"> </w:t>
      </w:r>
    </w:p>
    <w:p w14:paraId="31095851" w14:textId="2CFDED31" w:rsidR="00194B6C" w:rsidRPr="00974357" w:rsidRDefault="005D700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5D7002">
        <w:rPr>
          <w:rFonts w:ascii="Times New Roman" w:eastAsiaTheme="minorEastAsia" w:hAnsi="Times New Roman" w:cs="Times New Roman"/>
          <w:spacing w:val="-4"/>
          <w:w w:val="98"/>
          <w:kern w:val="32"/>
          <w:sz w:val="26"/>
          <w:szCs w:val="26"/>
          <w:lang w:eastAsia="vi-VN"/>
        </w:rPr>
        <w:t xml:space="preserve">SOLUTIONS TO DEVELOP LECTURERS’ CAPACITY FOR IT FACULTY </w:t>
      </w:r>
      <w:r>
        <w:rPr>
          <w:rFonts w:ascii="Times New Roman" w:eastAsiaTheme="minorEastAsia" w:hAnsi="Times New Roman" w:cs="Times New Roman"/>
          <w:spacing w:val="-4"/>
          <w:w w:val="98"/>
          <w:kern w:val="32"/>
          <w:sz w:val="26"/>
          <w:szCs w:val="26"/>
          <w:lang w:eastAsia="vi-VN"/>
        </w:rPr>
        <w:t xml:space="preserve">               </w:t>
      </w:r>
      <w:r w:rsidRPr="005D7002">
        <w:rPr>
          <w:rFonts w:ascii="Times New Roman" w:eastAsiaTheme="minorEastAsia" w:hAnsi="Times New Roman" w:cs="Times New Roman"/>
          <w:spacing w:val="-4"/>
          <w:w w:val="98"/>
          <w:kern w:val="32"/>
          <w:sz w:val="26"/>
          <w:szCs w:val="26"/>
          <w:lang w:eastAsia="vi-VN"/>
        </w:rPr>
        <w:t xml:space="preserve">OF LY TU TRONG COLLEGE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7A5C318" w:rsidR="0032180B" w:rsidRPr="00974357" w:rsidRDefault="005D7002"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Vân Giang</w:t>
            </w:r>
            <w:r>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2F7D676"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7678067E" w:rsidR="0032180B" w:rsidRPr="00974357" w:rsidRDefault="00EB771F" w:rsidP="005D7002">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5D7002">
              <w:rPr>
                <w:rFonts w:ascii="Times New Roman" w:hAnsi="Times New Roman" w:cs="Times New Roman"/>
                <w:i/>
                <w:spacing w:val="-4"/>
                <w:w w:val="98"/>
                <w:sz w:val="21"/>
                <w:szCs w:val="26"/>
              </w:rPr>
              <w:t>nvgiang@lttc.edu.vn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63E9A137" w:rsidR="005B40FF" w:rsidRPr="00974357" w:rsidRDefault="00FA6B60" w:rsidP="00FA6B60">
            <w:pPr>
              <w:spacing w:before="40"/>
              <w:ind w:left="28"/>
              <w:jc w:val="both"/>
              <w:rPr>
                <w:rFonts w:ascii="Times New Roman" w:hAnsi="Times New Roman" w:cs="Times New Roman"/>
                <w:spacing w:val="-4"/>
                <w:w w:val="98"/>
                <w:sz w:val="21"/>
                <w:szCs w:val="26"/>
              </w:rPr>
            </w:pPr>
            <w:r w:rsidRPr="00FA6B60">
              <w:rPr>
                <w:rFonts w:ascii="Times New Roman" w:eastAsiaTheme="minorEastAsia" w:hAnsi="Times New Roman" w:cstheme="majorHAnsi"/>
                <w:bCs/>
                <w:spacing w:val="-4"/>
                <w:w w:val="98"/>
                <w:sz w:val="21"/>
                <w:szCs w:val="21"/>
              </w:rPr>
              <w:t>Competence,</w:t>
            </w:r>
            <w:r>
              <w:rPr>
                <w:rFonts w:ascii="Times New Roman" w:eastAsiaTheme="minorEastAsia" w:hAnsi="Times New Roman" w:cstheme="majorHAnsi"/>
                <w:bCs/>
                <w:spacing w:val="-4"/>
                <w:w w:val="98"/>
                <w:sz w:val="21"/>
                <w:szCs w:val="21"/>
              </w:rPr>
              <w:t xml:space="preserve"> </w:t>
            </w:r>
            <w:r w:rsidRPr="00FA6B60">
              <w:rPr>
                <w:rFonts w:ascii="Times New Roman" w:eastAsiaTheme="minorEastAsia" w:hAnsi="Times New Roman" w:cstheme="majorHAnsi"/>
                <w:bCs/>
                <w:spacing w:val="-4"/>
                <w:w w:val="98"/>
                <w:sz w:val="21"/>
                <w:szCs w:val="21"/>
              </w:rPr>
              <w:t>scientific research, 4.0 industrial revolution, information technology.</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70CF4F83" w:rsidR="005B40FF" w:rsidRPr="005D7002" w:rsidRDefault="005D7002" w:rsidP="005B40FF">
            <w:pPr>
              <w:spacing w:before="40"/>
              <w:jc w:val="both"/>
              <w:rPr>
                <w:rFonts w:ascii="Times New Roman" w:hAnsi="Times New Roman" w:cs="Times New Roman"/>
                <w:bCs/>
                <w:spacing w:val="-4"/>
                <w:w w:val="98"/>
                <w:sz w:val="21"/>
                <w:szCs w:val="26"/>
              </w:rPr>
            </w:pPr>
            <w:r w:rsidRPr="005D7002">
              <w:rPr>
                <w:rFonts w:ascii="Times New Roman" w:hAnsi="Times New Roman" w:cs="Times New Roman"/>
                <w:bCs/>
                <w:spacing w:val="-4"/>
                <w:w w:val="98"/>
                <w:sz w:val="21"/>
                <w:szCs w:val="26"/>
              </w:rPr>
              <w:t xml:space="preserve">Trong bối cảnh của cuộc Cách mạng Công nghiệp 4.0, để góp phần đưa Trường Cao đẳng Lý Tự Trọng trở thành </w:t>
            </w:r>
            <w:r w:rsidR="00B772EB">
              <w:rPr>
                <w:rFonts w:ascii="Times New Roman" w:hAnsi="Times New Roman" w:cs="Times New Roman"/>
                <w:bCs/>
                <w:spacing w:val="-4"/>
                <w:w w:val="98"/>
                <w:sz w:val="21"/>
                <w:szCs w:val="26"/>
              </w:rPr>
              <w:t>Nhà t</w:t>
            </w:r>
            <w:r w:rsidRPr="005D7002">
              <w:rPr>
                <w:rFonts w:ascii="Times New Roman" w:hAnsi="Times New Roman" w:cs="Times New Roman"/>
                <w:bCs/>
                <w:spacing w:val="-4"/>
                <w:w w:val="98"/>
                <w:sz w:val="21"/>
                <w:szCs w:val="26"/>
              </w:rPr>
              <w:t xml:space="preserve">rường thông minh thì việc nâng cao trình độ và năng lực cho đội ngũ giảng viên </w:t>
            </w:r>
            <w:r w:rsidR="004C22C0">
              <w:rPr>
                <w:rFonts w:ascii="Times New Roman" w:hAnsi="Times New Roman" w:cs="Times New Roman"/>
                <w:bCs/>
                <w:spacing w:val="-4"/>
                <w:w w:val="98"/>
                <w:sz w:val="21"/>
                <w:szCs w:val="26"/>
              </w:rPr>
              <w:t xml:space="preserve">(GV) </w:t>
            </w:r>
            <w:r w:rsidRPr="005D7002">
              <w:rPr>
                <w:rFonts w:ascii="Times New Roman" w:hAnsi="Times New Roman" w:cs="Times New Roman"/>
                <w:bCs/>
                <w:spacing w:val="-4"/>
                <w:w w:val="98"/>
                <w:sz w:val="21"/>
                <w:szCs w:val="26"/>
              </w:rPr>
              <w:t xml:space="preserve">của Nhà trường nói chung và đội ngũ </w:t>
            </w:r>
            <w:r w:rsidR="004C22C0">
              <w:rPr>
                <w:rFonts w:ascii="Times New Roman" w:hAnsi="Times New Roman" w:cs="Times New Roman"/>
                <w:bCs/>
                <w:spacing w:val="-4"/>
                <w:w w:val="98"/>
                <w:sz w:val="21"/>
                <w:szCs w:val="26"/>
              </w:rPr>
              <w:t>GV</w:t>
            </w:r>
            <w:r w:rsidRPr="005D7002">
              <w:rPr>
                <w:rFonts w:ascii="Times New Roman" w:hAnsi="Times New Roman" w:cs="Times New Roman"/>
                <w:bCs/>
                <w:spacing w:val="-4"/>
                <w:w w:val="98"/>
                <w:sz w:val="21"/>
                <w:szCs w:val="26"/>
              </w:rPr>
              <w:t>của khoa Công nghệ Thông tin (</w:t>
            </w:r>
            <w:proofErr w:type="gramStart"/>
            <w:r w:rsidRPr="005D7002">
              <w:rPr>
                <w:rFonts w:ascii="Times New Roman" w:hAnsi="Times New Roman" w:cs="Times New Roman"/>
                <w:bCs/>
                <w:spacing w:val="-4"/>
                <w:w w:val="98"/>
                <w:sz w:val="21"/>
                <w:szCs w:val="26"/>
              </w:rPr>
              <w:t>CNTT)  nói</w:t>
            </w:r>
            <w:proofErr w:type="gramEnd"/>
            <w:r w:rsidRPr="005D7002">
              <w:rPr>
                <w:rFonts w:ascii="Times New Roman" w:hAnsi="Times New Roman" w:cs="Times New Roman"/>
                <w:bCs/>
                <w:spacing w:val="-4"/>
                <w:w w:val="98"/>
                <w:sz w:val="21"/>
                <w:szCs w:val="26"/>
              </w:rPr>
              <w:t xml:space="preserve"> riêng là vấn đề cấp bách. Trên cơ sở phân tích các tiêu chuẩn cần có và thực trạng của đội ngũ GV khoa CNTT, tác giả đề xuất các giải pháp để phát triển năng lực của đội ngũ GV cho Khoa nhằm đáp ứng được yêu cầu phát triển của Nhà </w:t>
            </w:r>
            <w:proofErr w:type="gramStart"/>
            <w:r w:rsidRPr="005D7002">
              <w:rPr>
                <w:rFonts w:ascii="Times New Roman" w:hAnsi="Times New Roman" w:cs="Times New Roman"/>
                <w:bCs/>
                <w:spacing w:val="-4"/>
                <w:w w:val="98"/>
                <w:sz w:val="21"/>
                <w:szCs w:val="26"/>
              </w:rPr>
              <w:t>trường</w:t>
            </w:r>
            <w:r w:rsidR="004C22C0">
              <w:rPr>
                <w:rFonts w:ascii="Times New Roman" w:hAnsi="Times New Roman" w:cs="Times New Roman"/>
                <w:bCs/>
                <w:spacing w:val="-4"/>
                <w:w w:val="98"/>
                <w:sz w:val="21"/>
                <w:szCs w:val="26"/>
              </w:rPr>
              <w:t xml:space="preserve"> .</w:t>
            </w:r>
            <w:proofErr w:type="gramEnd"/>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4B88081D" w:rsidR="005B40FF" w:rsidRPr="005D7002" w:rsidRDefault="005D7002" w:rsidP="005B40FF">
            <w:pPr>
              <w:spacing w:before="40"/>
              <w:jc w:val="both"/>
              <w:rPr>
                <w:rFonts w:ascii="Times New Roman" w:hAnsi="Times New Roman" w:cs="Times New Roman"/>
                <w:bCs/>
                <w:spacing w:val="-4"/>
                <w:w w:val="98"/>
                <w:sz w:val="21"/>
                <w:szCs w:val="26"/>
              </w:rPr>
            </w:pPr>
            <w:r w:rsidRPr="005D7002">
              <w:rPr>
                <w:rFonts w:ascii="Times New Roman" w:hAnsi="Times New Roman" w:cs="Times New Roman"/>
                <w:bCs/>
                <w:spacing w:val="-4"/>
                <w:w w:val="98"/>
                <w:sz w:val="21"/>
                <w:szCs w:val="26"/>
              </w:rPr>
              <w:t>In the context of the Industrial Revolution 4.0, the contribution of bringing Ly Tu Trong college to become a smart school, in which, improving the level and capacity of the school's faculty in general, and the IT’s lecture team in particular is urgently required. Based on analyzing necessary standards and the IT lecturer team, the author proposes some solutions to develop the capacity of the lecturers for the faculty to meet the school's development requirements.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B11B38" w:rsidRDefault="00DF384F" w:rsidP="00CC7DEC">
      <w:pPr>
        <w:spacing w:after="0" w:line="240" w:lineRule="auto"/>
        <w:jc w:val="both"/>
        <w:rPr>
          <w:rFonts w:ascii="Times New Roman" w:hAnsi="Times New Roman" w:cs="Times New Roman"/>
          <w:b/>
          <w:spacing w:val="-10"/>
          <w:w w:val="98"/>
          <w:sz w:val="21"/>
          <w:szCs w:val="26"/>
        </w:rPr>
      </w:pPr>
      <w:r w:rsidRPr="00B11B38">
        <w:rPr>
          <w:rFonts w:ascii="Times New Roman" w:hAnsi="Times New Roman" w:cs="Times New Roman"/>
          <w:b/>
          <w:spacing w:val="-10"/>
          <w:w w:val="98"/>
          <w:sz w:val="21"/>
          <w:szCs w:val="26"/>
        </w:rPr>
        <w:t>1. Mở đầu</w:t>
      </w:r>
    </w:p>
    <w:p w14:paraId="0CDBFA35" w14:textId="30202175" w:rsidR="0052499E" w:rsidRDefault="009060D9" w:rsidP="00D77FAB">
      <w:pPr>
        <w:spacing w:after="0" w:line="240" w:lineRule="auto"/>
        <w:ind w:firstLine="284"/>
        <w:jc w:val="both"/>
        <w:rPr>
          <w:rFonts w:ascii="Times New Roman" w:hAnsi="Times New Roman" w:cs="Times New Roman"/>
          <w:bCs/>
          <w:spacing w:val="-10"/>
          <w:w w:val="98"/>
          <w:sz w:val="21"/>
          <w:szCs w:val="26"/>
        </w:rPr>
      </w:pPr>
      <w:r w:rsidRPr="009060D9">
        <w:rPr>
          <w:rFonts w:ascii="Times New Roman" w:hAnsi="Times New Roman" w:cs="Times New Roman"/>
          <w:bCs/>
          <w:spacing w:val="-10"/>
          <w:w w:val="98"/>
          <w:sz w:val="21"/>
          <w:szCs w:val="26"/>
        </w:rPr>
        <w:t>Để hướng tới mục tiêu trở thành Trường Chất lượng cao của Quốc gia và đạt chuẩn Asean</w:t>
      </w:r>
      <w:r>
        <w:rPr>
          <w:rFonts w:ascii="Times New Roman" w:hAnsi="Times New Roman" w:cs="Times New Roman"/>
          <w:bCs/>
          <w:spacing w:val="-10"/>
          <w:w w:val="98"/>
          <w:sz w:val="21"/>
          <w:szCs w:val="26"/>
        </w:rPr>
        <w:t>, trường Cao đẳng Lý Tự Trọng Thành phố Hồ Chí Minh đang có những bước chuyển mình mạnh mẽ</w:t>
      </w:r>
      <w:r w:rsidR="00D62BBC">
        <w:rPr>
          <w:rFonts w:ascii="Times New Roman" w:hAnsi="Times New Roman" w:cs="Times New Roman"/>
          <w:bCs/>
          <w:spacing w:val="-10"/>
          <w:w w:val="98"/>
          <w:sz w:val="21"/>
          <w:szCs w:val="26"/>
        </w:rPr>
        <w:t xml:space="preserve">. Được đánh giá là một trong những trường đi </w:t>
      </w:r>
      <w:r w:rsidR="00B772EB">
        <w:rPr>
          <w:rFonts w:ascii="Times New Roman" w:hAnsi="Times New Roman" w:cs="Times New Roman"/>
          <w:bCs/>
          <w:spacing w:val="-10"/>
          <w:w w:val="98"/>
          <w:sz w:val="21"/>
          <w:szCs w:val="26"/>
        </w:rPr>
        <w:t xml:space="preserve">tiên phong </w:t>
      </w:r>
      <w:r w:rsidR="00D62BBC">
        <w:rPr>
          <w:rFonts w:ascii="Times New Roman" w:hAnsi="Times New Roman" w:cs="Times New Roman"/>
          <w:bCs/>
          <w:spacing w:val="-10"/>
          <w:w w:val="98"/>
          <w:sz w:val="21"/>
          <w:szCs w:val="26"/>
        </w:rPr>
        <w:t>về chuyển đổi số</w:t>
      </w:r>
      <w:r w:rsidR="00061642">
        <w:rPr>
          <w:rFonts w:ascii="Times New Roman" w:hAnsi="Times New Roman" w:cs="Times New Roman"/>
          <w:bCs/>
          <w:spacing w:val="-10"/>
          <w:w w:val="98"/>
          <w:sz w:val="21"/>
          <w:szCs w:val="26"/>
        </w:rPr>
        <w:t xml:space="preserve"> cùng với </w:t>
      </w:r>
      <w:r w:rsidR="00B772EB">
        <w:rPr>
          <w:rFonts w:ascii="Times New Roman" w:hAnsi="Times New Roman" w:cs="Times New Roman"/>
          <w:bCs/>
          <w:spacing w:val="-10"/>
          <w:w w:val="98"/>
          <w:sz w:val="21"/>
          <w:szCs w:val="26"/>
        </w:rPr>
        <w:t xml:space="preserve">định hướng phát triển theo mô hình </w:t>
      </w:r>
      <w:r w:rsidR="00061642">
        <w:rPr>
          <w:rFonts w:ascii="Times New Roman" w:hAnsi="Times New Roman" w:cs="Times New Roman"/>
          <w:bCs/>
          <w:spacing w:val="-10"/>
          <w:w w:val="98"/>
          <w:sz w:val="21"/>
          <w:szCs w:val="26"/>
        </w:rPr>
        <w:t>N</w:t>
      </w:r>
      <w:r w:rsidR="00B772EB">
        <w:rPr>
          <w:rFonts w:ascii="Times New Roman" w:hAnsi="Times New Roman" w:cs="Times New Roman"/>
          <w:bCs/>
          <w:spacing w:val="-10"/>
          <w:w w:val="98"/>
          <w:sz w:val="21"/>
          <w:szCs w:val="26"/>
        </w:rPr>
        <w:t>hà trường thông</w:t>
      </w:r>
      <w:r w:rsidR="00061642">
        <w:rPr>
          <w:rFonts w:ascii="Times New Roman" w:hAnsi="Times New Roman" w:cs="Times New Roman"/>
          <w:bCs/>
          <w:spacing w:val="-10"/>
          <w:w w:val="98"/>
          <w:sz w:val="21"/>
          <w:szCs w:val="26"/>
        </w:rPr>
        <w:t xml:space="preserve"> minh, Trường </w:t>
      </w:r>
      <w:r w:rsidR="004C22C0">
        <w:rPr>
          <w:rFonts w:ascii="Times New Roman" w:hAnsi="Times New Roman" w:cs="Times New Roman"/>
          <w:bCs/>
          <w:spacing w:val="-10"/>
          <w:w w:val="98"/>
          <w:sz w:val="21"/>
          <w:szCs w:val="26"/>
        </w:rPr>
        <w:t xml:space="preserve">CĐ Lý Tự Trọng </w:t>
      </w:r>
      <w:r w:rsidR="00061642">
        <w:rPr>
          <w:rFonts w:ascii="Times New Roman" w:hAnsi="Times New Roman" w:cs="Times New Roman"/>
          <w:bCs/>
          <w:spacing w:val="-10"/>
          <w:w w:val="98"/>
          <w:sz w:val="21"/>
          <w:szCs w:val="26"/>
        </w:rPr>
        <w:t>đang đẩy mạnh công tác phát triển đội ngũ GV</w:t>
      </w:r>
      <w:r w:rsidR="004C22C0">
        <w:rPr>
          <w:rFonts w:ascii="Times New Roman" w:hAnsi="Times New Roman" w:cs="Times New Roman"/>
          <w:bCs/>
          <w:spacing w:val="-10"/>
          <w:w w:val="98"/>
          <w:sz w:val="21"/>
          <w:szCs w:val="26"/>
        </w:rPr>
        <w:t xml:space="preserve"> đáp ứng được yêu, cầu nhiệm vụ và xu thế phát triển của </w:t>
      </w:r>
      <w:proofErr w:type="gramStart"/>
      <w:r w:rsidR="004C22C0">
        <w:rPr>
          <w:rFonts w:ascii="Times New Roman" w:hAnsi="Times New Roman" w:cs="Times New Roman"/>
          <w:bCs/>
          <w:spacing w:val="-10"/>
          <w:w w:val="98"/>
          <w:sz w:val="21"/>
          <w:szCs w:val="26"/>
        </w:rPr>
        <w:t xml:space="preserve">Nhà </w:t>
      </w:r>
      <w:r w:rsidR="00061642">
        <w:rPr>
          <w:rFonts w:ascii="Times New Roman" w:hAnsi="Times New Roman" w:cs="Times New Roman"/>
          <w:bCs/>
          <w:spacing w:val="-10"/>
          <w:w w:val="98"/>
          <w:sz w:val="21"/>
          <w:szCs w:val="26"/>
        </w:rPr>
        <w:t xml:space="preserve"> </w:t>
      </w:r>
      <w:r w:rsidR="004C22C0">
        <w:rPr>
          <w:rFonts w:ascii="Times New Roman" w:hAnsi="Times New Roman" w:cs="Times New Roman"/>
          <w:bCs/>
          <w:spacing w:val="-10"/>
          <w:w w:val="98"/>
          <w:sz w:val="21"/>
          <w:szCs w:val="26"/>
        </w:rPr>
        <w:t>trường</w:t>
      </w:r>
      <w:proofErr w:type="gramEnd"/>
      <w:r w:rsidR="004C22C0">
        <w:rPr>
          <w:rFonts w:ascii="Times New Roman" w:hAnsi="Times New Roman" w:cs="Times New Roman"/>
          <w:bCs/>
          <w:spacing w:val="-10"/>
          <w:w w:val="98"/>
          <w:sz w:val="21"/>
          <w:szCs w:val="26"/>
        </w:rPr>
        <w:t xml:space="preserve"> cũng như xu thế chung của thời đạ</w:t>
      </w:r>
      <w:r w:rsidR="00627285">
        <w:rPr>
          <w:rFonts w:ascii="Times New Roman" w:hAnsi="Times New Roman" w:cs="Times New Roman"/>
          <w:bCs/>
          <w:spacing w:val="-10"/>
          <w:w w:val="98"/>
          <w:sz w:val="21"/>
          <w:szCs w:val="26"/>
        </w:rPr>
        <w:t xml:space="preserve">i. Để làm được điều này thì mỗi khoa cũng phải chủ động, tìm tòi </w:t>
      </w:r>
      <w:r w:rsidR="00681CC9">
        <w:rPr>
          <w:rFonts w:ascii="Times New Roman" w:hAnsi="Times New Roman" w:cs="Times New Roman"/>
          <w:bCs/>
          <w:spacing w:val="-10"/>
          <w:w w:val="98"/>
          <w:sz w:val="21"/>
          <w:szCs w:val="26"/>
        </w:rPr>
        <w:t xml:space="preserve">và đề xuất </w:t>
      </w:r>
      <w:r w:rsidR="00627285">
        <w:rPr>
          <w:rFonts w:ascii="Times New Roman" w:hAnsi="Times New Roman" w:cs="Times New Roman"/>
          <w:bCs/>
          <w:spacing w:val="-10"/>
          <w:w w:val="98"/>
          <w:sz w:val="21"/>
          <w:szCs w:val="26"/>
        </w:rPr>
        <w:t xml:space="preserve">các giải pháp </w:t>
      </w:r>
      <w:r w:rsidR="00492B9F">
        <w:rPr>
          <w:rFonts w:ascii="Times New Roman" w:hAnsi="Times New Roman" w:cs="Times New Roman"/>
          <w:bCs/>
          <w:spacing w:val="-10"/>
          <w:w w:val="98"/>
          <w:sz w:val="21"/>
          <w:szCs w:val="26"/>
        </w:rPr>
        <w:t xml:space="preserve">để phát triển đội ngũ GV </w:t>
      </w:r>
      <w:r w:rsidR="00492B9F">
        <w:rPr>
          <w:rFonts w:ascii="Times New Roman" w:hAnsi="Times New Roman" w:cs="Times New Roman"/>
          <w:bCs/>
          <w:spacing w:val="-10"/>
          <w:w w:val="98"/>
          <w:sz w:val="21"/>
          <w:szCs w:val="26"/>
        </w:rPr>
        <w:t xml:space="preserve">của khoa mình </w:t>
      </w:r>
      <w:r w:rsidR="00681CC9">
        <w:rPr>
          <w:rFonts w:ascii="Times New Roman" w:hAnsi="Times New Roman" w:cs="Times New Roman"/>
          <w:bCs/>
          <w:spacing w:val="-10"/>
          <w:w w:val="98"/>
          <w:sz w:val="21"/>
          <w:szCs w:val="26"/>
        </w:rPr>
        <w:t xml:space="preserve">nhằm góp phần </w:t>
      </w:r>
      <w:r w:rsidR="00492B9F">
        <w:rPr>
          <w:rFonts w:ascii="Times New Roman" w:hAnsi="Times New Roman" w:cs="Times New Roman"/>
          <w:bCs/>
          <w:spacing w:val="-10"/>
          <w:w w:val="98"/>
          <w:sz w:val="21"/>
          <w:szCs w:val="26"/>
        </w:rPr>
        <w:t>đạt được mục tiêu chung của to</w:t>
      </w:r>
      <w:r w:rsidR="00082B4C">
        <w:rPr>
          <w:rFonts w:ascii="Times New Roman" w:hAnsi="Times New Roman" w:cs="Times New Roman"/>
          <w:bCs/>
          <w:spacing w:val="-10"/>
          <w:w w:val="98"/>
          <w:sz w:val="21"/>
          <w:szCs w:val="26"/>
        </w:rPr>
        <w:t>àn</w:t>
      </w:r>
      <w:bookmarkStart w:id="0" w:name="_GoBack"/>
      <w:bookmarkEnd w:id="0"/>
      <w:r w:rsidR="00492B9F">
        <w:rPr>
          <w:rFonts w:ascii="Times New Roman" w:hAnsi="Times New Roman" w:cs="Times New Roman"/>
          <w:bCs/>
          <w:spacing w:val="-10"/>
          <w:w w:val="98"/>
          <w:sz w:val="21"/>
          <w:szCs w:val="26"/>
        </w:rPr>
        <w:t xml:space="preserve"> Trường.</w:t>
      </w:r>
      <w:r w:rsidR="00627285">
        <w:rPr>
          <w:rFonts w:ascii="Times New Roman" w:hAnsi="Times New Roman" w:cs="Times New Roman"/>
          <w:bCs/>
          <w:spacing w:val="-10"/>
          <w:w w:val="98"/>
          <w:sz w:val="21"/>
          <w:szCs w:val="26"/>
        </w:rPr>
        <w:t xml:space="preserve"> </w:t>
      </w:r>
    </w:p>
    <w:p w14:paraId="65B62056" w14:textId="77777777" w:rsidR="004C22C0" w:rsidRPr="009060D9" w:rsidRDefault="004C22C0" w:rsidP="00D77FAB">
      <w:pPr>
        <w:spacing w:after="0" w:line="240" w:lineRule="auto"/>
        <w:ind w:firstLine="284"/>
        <w:jc w:val="both"/>
        <w:rPr>
          <w:rFonts w:ascii="Times New Roman" w:hAnsi="Times New Roman" w:cs="Times New Roman"/>
          <w:bCs/>
          <w:spacing w:val="-10"/>
          <w:w w:val="98"/>
          <w:sz w:val="21"/>
          <w:szCs w:val="26"/>
        </w:rPr>
      </w:pPr>
    </w:p>
    <w:p w14:paraId="6E1A6F16" w14:textId="77777777" w:rsidR="00DF384F" w:rsidRPr="00B11B38" w:rsidRDefault="00DF384F" w:rsidP="00CC7DEC">
      <w:pPr>
        <w:spacing w:after="0" w:line="240" w:lineRule="auto"/>
        <w:jc w:val="both"/>
        <w:rPr>
          <w:rFonts w:ascii="Times New Roman" w:eastAsia="MS Mincho" w:hAnsi="Times New Roman" w:cs="Times New Roman"/>
          <w:b/>
          <w:spacing w:val="-10"/>
          <w:w w:val="98"/>
          <w:sz w:val="21"/>
          <w:szCs w:val="26"/>
        </w:rPr>
      </w:pPr>
      <w:r w:rsidRPr="00B11B38">
        <w:rPr>
          <w:rFonts w:ascii="Times New Roman" w:eastAsia="MS Mincho" w:hAnsi="Times New Roman" w:cs="Times New Roman"/>
          <w:b/>
          <w:spacing w:val="-10"/>
          <w:w w:val="98"/>
          <w:sz w:val="21"/>
          <w:szCs w:val="26"/>
        </w:rPr>
        <w:t xml:space="preserve">2. </w:t>
      </w:r>
      <w:r w:rsidR="008137CB" w:rsidRPr="00B11B38">
        <w:rPr>
          <w:rFonts w:ascii="Times New Roman" w:eastAsia="MS Mincho" w:hAnsi="Times New Roman" w:cs="Times New Roman"/>
          <w:b/>
          <w:spacing w:val="-10"/>
          <w:w w:val="98"/>
          <w:sz w:val="21"/>
          <w:szCs w:val="26"/>
        </w:rPr>
        <w:t>Kết quả nghiên cứu</w:t>
      </w:r>
    </w:p>
    <w:p w14:paraId="7F98A57A" w14:textId="5C8BC600" w:rsidR="00FA6B60" w:rsidRPr="00B11B38" w:rsidRDefault="00FA6B60" w:rsidP="00CC7DEC">
      <w:pPr>
        <w:spacing w:after="0" w:line="240" w:lineRule="auto"/>
        <w:jc w:val="both"/>
        <w:rPr>
          <w:rFonts w:ascii="Times New Roman" w:eastAsia="MS Mincho" w:hAnsi="Times New Roman" w:cs="Times New Roman"/>
          <w:b/>
          <w:i/>
          <w:iCs/>
          <w:spacing w:val="-10"/>
          <w:w w:val="98"/>
          <w:sz w:val="21"/>
          <w:szCs w:val="26"/>
        </w:rPr>
      </w:pPr>
      <w:r w:rsidRPr="00B11B38">
        <w:rPr>
          <w:rFonts w:ascii="Times New Roman" w:eastAsia="MS Mincho" w:hAnsi="Times New Roman" w:cs="Times New Roman"/>
          <w:b/>
          <w:i/>
          <w:iCs/>
          <w:spacing w:val="-10"/>
          <w:w w:val="98"/>
          <w:sz w:val="21"/>
          <w:szCs w:val="26"/>
        </w:rPr>
        <w:t>2.1. Các năng lực cần có của giảng viên trong bối cảnh cuộc cách mạng công nghiệp 4.0</w:t>
      </w:r>
    </w:p>
    <w:p w14:paraId="148E0A3A"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Theo các thông tư 07/2017/TT-BLĐTBXH, 08/2017/TT-BLĐTBXH về quy định chế độ làm việc, chuẩn chuyên môn nghiệp vụ của nhà giáo giáo dục nghề nghiệp, cũng như yêu cầu thực tế của các trường CĐ&amp;ĐH trong bối cảnh cuộc Cách mạng Công nghiệp 4.0 thì một GV cần có 3 năng lực chính như sau: </w:t>
      </w:r>
    </w:p>
    <w:p w14:paraId="282B13A9" w14:textId="77777777" w:rsidR="00FA6B60" w:rsidRPr="00B11B38" w:rsidRDefault="00FA6B60" w:rsidP="00D77FAB">
      <w:pPr>
        <w:spacing w:after="0" w:line="240" w:lineRule="auto"/>
        <w:ind w:firstLine="284"/>
        <w:jc w:val="both"/>
        <w:rPr>
          <w:rFonts w:ascii="Times New Roman" w:eastAsia="MS Mincho" w:hAnsi="Times New Roman" w:cs="Times New Roman"/>
          <w:b/>
          <w:spacing w:val="-10"/>
          <w:w w:val="98"/>
          <w:sz w:val="21"/>
          <w:szCs w:val="26"/>
        </w:rPr>
      </w:pPr>
    </w:p>
    <w:p w14:paraId="785402EE" w14:textId="77777777" w:rsidR="003E2305" w:rsidRPr="00B11B38" w:rsidRDefault="00FA6B60" w:rsidP="00CC7DEC">
      <w:pPr>
        <w:keepNext/>
        <w:spacing w:after="0" w:line="240" w:lineRule="auto"/>
        <w:ind w:firstLine="284"/>
        <w:jc w:val="center"/>
        <w:rPr>
          <w:spacing w:val="-10"/>
          <w:w w:val="98"/>
        </w:rPr>
      </w:pPr>
      <w:r w:rsidRPr="00B11B38">
        <w:rPr>
          <w:noProof/>
          <w:color w:val="000000"/>
          <w:spacing w:val="-10"/>
          <w:w w:val="98"/>
          <w:sz w:val="26"/>
          <w:szCs w:val="26"/>
          <w:lang w:bidi="th-TH"/>
        </w:rPr>
        <w:lastRenderedPageBreak/>
        <w:drawing>
          <wp:inline distT="0" distB="0" distL="0" distR="0" wp14:anchorId="7D1AFF13" wp14:editId="6A3D00AD">
            <wp:extent cx="2272518" cy="1617378"/>
            <wp:effectExtent l="0" t="0" r="0" b="1905"/>
            <wp:docPr id="20" name="Picture 20" descr="https://www.cemd.ueh.edu.vn/sites/default/files/nang%20luc%20giang%20v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emd.ueh.edu.vn/sites/default/files/nang%20luc%20giang%20vien.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241" t="9854" r="10850" b="17163"/>
                    <a:stretch/>
                  </pic:blipFill>
                  <pic:spPr bwMode="auto">
                    <a:xfrm>
                      <a:off x="0" y="0"/>
                      <a:ext cx="2313435" cy="1646499"/>
                    </a:xfrm>
                    <a:prstGeom prst="rect">
                      <a:avLst/>
                    </a:prstGeom>
                    <a:noFill/>
                    <a:ln>
                      <a:noFill/>
                    </a:ln>
                    <a:extLst>
                      <a:ext uri="{53640926-AAD7-44D8-BBD7-CCE9431645EC}">
                        <a14:shadowObscured xmlns:a14="http://schemas.microsoft.com/office/drawing/2010/main"/>
                      </a:ext>
                    </a:extLst>
                  </pic:spPr>
                </pic:pic>
              </a:graphicData>
            </a:graphic>
          </wp:inline>
        </w:drawing>
      </w:r>
    </w:p>
    <w:p w14:paraId="179E03E7" w14:textId="39B818D0" w:rsidR="00FA6B60" w:rsidRPr="00CC7DEC" w:rsidRDefault="003E2305" w:rsidP="00CC7DEC">
      <w:pPr>
        <w:pStyle w:val="Caption"/>
        <w:spacing w:after="0"/>
        <w:ind w:firstLine="284"/>
        <w:jc w:val="center"/>
        <w:rPr>
          <w:rFonts w:ascii="Times New Roman" w:eastAsia="MS Mincho" w:hAnsi="Times New Roman" w:cs="Times New Roman"/>
          <w:b/>
          <w:i w:val="0"/>
          <w:iCs w:val="0"/>
          <w:color w:val="auto"/>
          <w:spacing w:val="-10"/>
          <w:w w:val="98"/>
          <w:sz w:val="21"/>
          <w:szCs w:val="21"/>
        </w:rPr>
      </w:pPr>
      <w:r w:rsidRPr="00CC7DEC">
        <w:rPr>
          <w:rFonts w:ascii="Times New Roman" w:hAnsi="Times New Roman" w:cs="Times New Roman"/>
          <w:i w:val="0"/>
          <w:iCs w:val="0"/>
          <w:color w:val="auto"/>
          <w:spacing w:val="-10"/>
          <w:w w:val="98"/>
          <w:sz w:val="21"/>
          <w:szCs w:val="21"/>
        </w:rPr>
        <w:t>Hình 1: Các năng lực chính của một giảng viên</w:t>
      </w:r>
    </w:p>
    <w:p w14:paraId="72B08FD1" w14:textId="27AE32B5"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2.1</w:t>
      </w:r>
      <w:r w:rsidR="00FA6B60" w:rsidRPr="00CC7DEC">
        <w:rPr>
          <w:rFonts w:ascii="Times New Roman" w:eastAsia="MS Mincho" w:hAnsi="Times New Roman" w:cs="Times New Roman"/>
          <w:bCs/>
          <w:i/>
          <w:iCs/>
          <w:spacing w:val="-10"/>
          <w:w w:val="98"/>
          <w:sz w:val="21"/>
          <w:szCs w:val="26"/>
        </w:rPr>
        <w:t xml:space="preserve">.1. Năng lực chuyên môn </w:t>
      </w:r>
    </w:p>
    <w:p w14:paraId="7A8A3491"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Bao gồm các năng lực sau:</w:t>
      </w:r>
    </w:p>
    <w:p w14:paraId="230F916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Nắm bắt được những phát triển mới nhất trong học thuật cũng như trong thực tiễn chuyên môn của mình.</w:t>
      </w:r>
    </w:p>
    <w:p w14:paraId="274986C4"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Có khả năng tự cập nhật và bồi dưỡng về chuyên môn.</w:t>
      </w:r>
      <w:r w:rsidRPr="00B11B38">
        <w:rPr>
          <w:rFonts w:ascii="Times New Roman" w:eastAsia="MS Mincho" w:hAnsi="Times New Roman" w:cs="Times New Roman"/>
          <w:bCs/>
          <w:spacing w:val="-10"/>
          <w:w w:val="98"/>
          <w:sz w:val="21"/>
          <w:szCs w:val="26"/>
        </w:rPr>
        <w:tab/>
      </w:r>
    </w:p>
    <w:p w14:paraId="4AC3D41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Có kinh nghiệm thực tế trong ngành công nghiệp liên quan.</w:t>
      </w:r>
    </w:p>
    <w:p w14:paraId="55AC2363" w14:textId="4603B659"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2.1</w:t>
      </w:r>
      <w:r w:rsidR="00FA6B60" w:rsidRPr="00CC7DEC">
        <w:rPr>
          <w:rFonts w:ascii="Times New Roman" w:eastAsia="MS Mincho" w:hAnsi="Times New Roman" w:cs="Times New Roman"/>
          <w:bCs/>
          <w:i/>
          <w:iCs/>
          <w:spacing w:val="-10"/>
          <w:w w:val="98"/>
          <w:sz w:val="21"/>
          <w:szCs w:val="26"/>
        </w:rPr>
        <w:t>.2. Năng lực giảng dạy</w:t>
      </w:r>
    </w:p>
    <w:p w14:paraId="47D66D2C"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Bao gồm các năng lực sau:</w:t>
      </w:r>
    </w:p>
    <w:p w14:paraId="0827138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Năng lực biên soạn giáo án, bài giảng để đạt được mục tiêu đề ra của môn học. </w:t>
      </w:r>
    </w:p>
    <w:p w14:paraId="5E248352"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sư phạm, sử dụng các phương pháp giảng dạy tích cực, truyền đạt được nội dung bài giảng.</w:t>
      </w:r>
    </w:p>
    <w:p w14:paraId="39CECEDC"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sử dụng hiệu quả thiết bị dạy học, ứng dụng của công nghệ thông tin trong giảng dạy.</w:t>
      </w:r>
    </w:p>
    <w:p w14:paraId="4DE2A13E"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giải quyết tình huống.</w:t>
      </w:r>
    </w:p>
    <w:p w14:paraId="0A50A0C4" w14:textId="475953BE"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đánh giá kết quả giảng dạy, đánh giá đúng trình độ của người học.</w:t>
      </w:r>
    </w:p>
    <w:p w14:paraId="52343F7E" w14:textId="1115FDC9"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2.1.</w:t>
      </w:r>
      <w:r w:rsidR="00FA6B60" w:rsidRPr="00CC7DEC">
        <w:rPr>
          <w:rFonts w:ascii="Times New Roman" w:eastAsia="MS Mincho" w:hAnsi="Times New Roman" w:cs="Times New Roman"/>
          <w:bCs/>
          <w:i/>
          <w:iCs/>
          <w:spacing w:val="-10"/>
          <w:w w:val="98"/>
          <w:sz w:val="21"/>
          <w:szCs w:val="26"/>
        </w:rPr>
        <w:t xml:space="preserve">3. Năng lực nghiên cứu khoa học </w:t>
      </w:r>
    </w:p>
    <w:p w14:paraId="397498C5" w14:textId="03F78CEB"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Bao gồm các năng lực sau:</w:t>
      </w:r>
    </w:p>
    <w:p w14:paraId="491588C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Xây dựng chương trình giảng dạy cho một môn học.</w:t>
      </w:r>
    </w:p>
    <w:p w14:paraId="5A2DBBAC"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Xây dựng chương trình khung cho một chuyên ngành đào tạo.</w:t>
      </w:r>
    </w:p>
    <w:p w14:paraId="27858CDA"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Biên soạn giáo trình và tài liệu giảng dạy.</w:t>
      </w:r>
    </w:p>
    <w:p w14:paraId="49795917"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Viết báo cáo, tham luận cho hội thảo khoa học.</w:t>
      </w:r>
    </w:p>
    <w:p w14:paraId="4F5BB5A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Nghiên cứu ứng dụng các công nghệ mới vào hoạt động giảng dạy, quản trị nhà trường, chuyển giao cho các đơn vị, doanh nghiệp.</w:t>
      </w:r>
    </w:p>
    <w:p w14:paraId="0C54898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Nghiên cứu và hoàn thiện các sản phẩm phục vụ giảng dạy và các lãnh vực của đời sống.</w:t>
      </w:r>
    </w:p>
    <w:p w14:paraId="222CF34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Hướng dẫn sinh viên nghiên cứu khoa học.</w:t>
      </w:r>
    </w:p>
    <w:p w14:paraId="317DF8EF" w14:textId="4D615B46" w:rsidR="00FA6B60" w:rsidRPr="00B11B38" w:rsidRDefault="005048D9" w:rsidP="00CC7DEC">
      <w:pPr>
        <w:spacing w:after="0" w:line="240" w:lineRule="auto"/>
        <w:jc w:val="both"/>
        <w:rPr>
          <w:rFonts w:ascii="Times New Roman" w:eastAsia="MS Mincho" w:hAnsi="Times New Roman" w:cs="Times New Roman"/>
          <w:b/>
          <w:i/>
          <w:iCs/>
          <w:spacing w:val="-10"/>
          <w:w w:val="98"/>
          <w:sz w:val="21"/>
          <w:szCs w:val="26"/>
        </w:rPr>
      </w:pPr>
      <w:r w:rsidRPr="00B11B38">
        <w:rPr>
          <w:rFonts w:ascii="Times New Roman" w:eastAsia="MS Mincho" w:hAnsi="Times New Roman" w:cs="Times New Roman"/>
          <w:b/>
          <w:i/>
          <w:iCs/>
          <w:spacing w:val="-10"/>
          <w:w w:val="98"/>
          <w:sz w:val="21"/>
          <w:szCs w:val="26"/>
        </w:rPr>
        <w:t>2.2. Thực trạng đội ngũ giảng viên khoa CNTT</w:t>
      </w:r>
    </w:p>
    <w:p w14:paraId="48C3B241" w14:textId="72D7623D"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w:t>
      </w:r>
      <w:r w:rsidR="00FA6B60" w:rsidRPr="00CC7DEC">
        <w:rPr>
          <w:rFonts w:ascii="Times New Roman" w:eastAsia="MS Mincho" w:hAnsi="Times New Roman" w:cs="Times New Roman"/>
          <w:bCs/>
          <w:i/>
          <w:iCs/>
          <w:spacing w:val="-10"/>
          <w:w w:val="98"/>
          <w:sz w:val="21"/>
          <w:szCs w:val="26"/>
        </w:rPr>
        <w:t xml:space="preserve">1. Các số liệu thống kê  </w:t>
      </w:r>
    </w:p>
    <w:p w14:paraId="169A41C1"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Trong năm học 2020-2021, khoa CNTT hiện tại có 25 GV biên chế. Trong đó:</w:t>
      </w:r>
    </w:p>
    <w:p w14:paraId="36D9504C"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trình độ Tiến sỹ: 0 (0%)</w:t>
      </w:r>
    </w:p>
    <w:p w14:paraId="49EA3C84"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trình độ Thạc sỹ: 18 (72%)</w:t>
      </w:r>
    </w:p>
    <w:p w14:paraId="3A2063AD"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đang học cao học: 1 (4%)</w:t>
      </w:r>
    </w:p>
    <w:p w14:paraId="079CC7E1"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trình độ đại học: 6 (24%)</w:t>
      </w:r>
    </w:p>
    <w:p w14:paraId="24ACC906"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công trình nghiên cứu khoa học trong năm 2020: 0</w:t>
      </w:r>
    </w:p>
    <w:p w14:paraId="13A8AD32"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bài báo được đăng kỷ yếu trong hội thảo cấp trường và quốc tê: 3</w:t>
      </w:r>
    </w:p>
    <w:p w14:paraId="49090B9D"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bài báo được đang kỷ yếu trong hội thảo cấp khoa: 12</w:t>
      </w:r>
    </w:p>
    <w:p w14:paraId="7B0F6591"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thỉnh giảng: 24</w:t>
      </w:r>
    </w:p>
    <w:p w14:paraId="18B85C3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Kết quả khảo sát sự hài lòng của SV đối với GV khoa CNTT trong năm 2019 (Theo thống kê từ Phần mềm Quản lý Đào tạo của Nhà trường):</w:t>
      </w:r>
    </w:p>
    <w:p w14:paraId="73B6A396"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Mức độ hài lòng đạt &gt;= 90%: 17 GV (68%)</w:t>
      </w:r>
    </w:p>
    <w:p w14:paraId="40AEAA21"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Mức độ hài lòng từ 80% đến dưới 90%: 7 GV (28%)</w:t>
      </w:r>
    </w:p>
    <w:p w14:paraId="07C1788D"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Mức độ hài lòng từ 70% đến dưới 80%: 1 GV (4%)</w:t>
      </w:r>
    </w:p>
    <w:p w14:paraId="243A746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Các tổ bộ môn của Khoa:</w:t>
      </w:r>
    </w:p>
    <w:p w14:paraId="7190F360"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lastRenderedPageBreak/>
        <w:t xml:space="preserve">+ Tổ Khoa học Máy tính: Có 11 GV (phụ trách các môn cơ sở ngành CNTT và các môn chuyên ngành về đồ họa, tin học ứng </w:t>
      </w:r>
      <w:proofErr w:type="gramStart"/>
      <w:r w:rsidRPr="00B11B38">
        <w:rPr>
          <w:rFonts w:ascii="Times New Roman" w:eastAsia="MS Mincho" w:hAnsi="Times New Roman" w:cs="Times New Roman"/>
          <w:bCs/>
          <w:spacing w:val="-10"/>
          <w:w w:val="98"/>
          <w:sz w:val="21"/>
          <w:szCs w:val="26"/>
        </w:rPr>
        <w:t>dụng,…</w:t>
      </w:r>
      <w:proofErr w:type="gramEnd"/>
      <w:r w:rsidRPr="00B11B38">
        <w:rPr>
          <w:rFonts w:ascii="Times New Roman" w:eastAsia="MS Mincho" w:hAnsi="Times New Roman" w:cs="Times New Roman"/>
          <w:bCs/>
          <w:spacing w:val="-10"/>
          <w:w w:val="98"/>
          <w:sz w:val="21"/>
          <w:szCs w:val="26"/>
        </w:rPr>
        <w:t>)</w:t>
      </w:r>
    </w:p>
    <w:p w14:paraId="60D5A727"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Công nghệ Phần mềm: Có 7 GV (phụ trách các môn thiết kế web và chuyên ngành lập trình)</w:t>
      </w:r>
    </w:p>
    <w:p w14:paraId="7F7A77FA"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Mạng máy tính: Có 7 GV (phụ trách các môn về mạng và phần cứng)</w:t>
      </w:r>
    </w:p>
    <w:p w14:paraId="1859B8D8"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Các con số thống kê ở trên cũng phần nào phản ánh được điểm mạnh, điểm yếu của đội ngũ giảng viên khoa CNTT: </w:t>
      </w:r>
    </w:p>
    <w:p w14:paraId="4514F63C" w14:textId="3F2B126C"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w:t>
      </w:r>
      <w:r w:rsidR="00FA6B60" w:rsidRPr="00CC7DEC">
        <w:rPr>
          <w:rFonts w:ascii="Times New Roman" w:eastAsia="MS Mincho" w:hAnsi="Times New Roman" w:cs="Times New Roman"/>
          <w:bCs/>
          <w:i/>
          <w:iCs/>
          <w:spacing w:val="-10"/>
          <w:w w:val="98"/>
          <w:sz w:val="21"/>
          <w:szCs w:val="26"/>
        </w:rPr>
        <w:t>2. Về năng lực chuyên môn</w:t>
      </w:r>
    </w:p>
    <w:p w14:paraId="50372560"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mạnh: </w:t>
      </w:r>
    </w:p>
    <w:p w14:paraId="6EA1BBF3"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Đa số GV của Khoa có trình độ chuyên môn tốt, tỷ lệ GV có trình độ trên đại học là 77%.</w:t>
      </w:r>
    </w:p>
    <w:p w14:paraId="4DB43E94"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Nhiều GV của Khoa có ý thức tự bồi dưỡng và cập nhật công nghệ mới trong lãnh vực CNTT. </w:t>
      </w:r>
    </w:p>
    <w:p w14:paraId="16D1A3C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Thực hiện tốt việc bồi dưỡng SV giỏi. Đội tuyển của Khoa tham gia kỳ thi Olympic Tin học SV Toàn quốc hàng năm đạt kết quả cao.</w:t>
      </w:r>
    </w:p>
    <w:p w14:paraId="03851EB4" w14:textId="77777777" w:rsidR="00FA6B60" w:rsidRPr="00B11B38" w:rsidRDefault="00FA6B60" w:rsidP="00D77FAB">
      <w:pPr>
        <w:spacing w:after="0" w:line="240" w:lineRule="auto"/>
        <w:ind w:firstLine="284"/>
        <w:jc w:val="both"/>
        <w:rPr>
          <w:rFonts w:ascii="Times New Roman" w:eastAsia="MS Mincho" w:hAnsi="Times New Roman" w:cs="Times New Roman"/>
          <w:b/>
          <w:spacing w:val="-10"/>
          <w:w w:val="98"/>
          <w:sz w:val="21"/>
          <w:szCs w:val="26"/>
        </w:rPr>
      </w:pPr>
      <w:r w:rsidRPr="00B11B38">
        <w:rPr>
          <w:rFonts w:ascii="Times New Roman" w:eastAsia="MS Mincho" w:hAnsi="Times New Roman" w:cs="Times New Roman"/>
          <w:bCs/>
          <w:i/>
          <w:iCs/>
          <w:spacing w:val="-10"/>
          <w:w w:val="98"/>
          <w:sz w:val="21"/>
          <w:szCs w:val="26"/>
        </w:rPr>
        <w:t>Điểm yếu</w:t>
      </w:r>
      <w:r w:rsidRPr="00B11B38">
        <w:rPr>
          <w:rFonts w:ascii="Times New Roman" w:eastAsia="MS Mincho" w:hAnsi="Times New Roman" w:cs="Times New Roman"/>
          <w:b/>
          <w:spacing w:val="-10"/>
          <w:w w:val="98"/>
          <w:sz w:val="21"/>
          <w:szCs w:val="26"/>
        </w:rPr>
        <w:t>:</w:t>
      </w:r>
    </w:p>
    <w:p w14:paraId="24F79A3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GV của Khoa chưa đảm nhận hết được các môn học theo chương trình đào tạo của Khoa. Đặc biệt là các môn học mới thường không có GV nhận dạy nên dẫn tới việc trưởng bộ môn phải “gánh” phần lớn các môn học mới. Tình trạng này ảnh hưởng đến chất lượng đào tạo cũng như tạo gánh nặng quá lớn cho các trưởng bộ môn. </w:t>
      </w:r>
    </w:p>
    <w:p w14:paraId="49E3D3A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Có rất ít GV của Khoa tham gia các hoạt động của câu lạc bộ Tin học hay tạo các sân chơi về học thuật cho SV.</w:t>
      </w:r>
    </w:p>
    <w:p w14:paraId="443B4C77"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Nguyên nhân của những tồn tại:</w:t>
      </w:r>
    </w:p>
    <w:p w14:paraId="31F13DC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Ngành CNTT phát triển không ngừng và luôn thay đổi, các kiến thức mà GV được học trước kia đã thay đổi rất nhiều so với hiện tại, các môn học mới ra đời liên tục hàng năm đòi hỏi GV phải giành quỹ thời gian để tự học, bồi dưỡng, cập nhật kiến thức thường xuyên. Tuy nhiên vì nhiều lý do chủ quan lẫn khách quan nên việc tự học, bồi dưỡng kiến thức mới của nhiều GV còn bị động và chỉ thực hiện khi bị bắt buộc.</w:t>
      </w:r>
    </w:p>
    <w:p w14:paraId="0EDCFA1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Khoa CNTT có tới 10 chuyên ngành đào tạo cộng thêm việc đảm nhiệm việc dạy Tin học căn bản cho hơn 5.000 SV khóa mới của Trường hàng năm nên đa số các GV dạy quá nhiều, không có thời gian giành cho việc tự học, tự bồi dưỡng. </w:t>
      </w:r>
    </w:p>
    <w:p w14:paraId="4E73915C" w14:textId="6EBB36E0"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w:t>
      </w:r>
      <w:r w:rsidR="00FA6B60" w:rsidRPr="00CC7DEC">
        <w:rPr>
          <w:rFonts w:ascii="Times New Roman" w:eastAsia="MS Mincho" w:hAnsi="Times New Roman" w:cs="Times New Roman"/>
          <w:bCs/>
          <w:i/>
          <w:iCs/>
          <w:spacing w:val="-10"/>
          <w:w w:val="98"/>
          <w:sz w:val="21"/>
          <w:szCs w:val="26"/>
        </w:rPr>
        <w:t>3. Về năng lực giảng dạy</w:t>
      </w:r>
    </w:p>
    <w:p w14:paraId="429C4F10"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mạnh: </w:t>
      </w:r>
    </w:p>
    <w:p w14:paraId="0191EE1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Đa số giáo viên có năng lực sư phạm tốt, có trách nhiệm và nhiệt tình với SV. Tỷ lệ GV đạt mức độ hài lòng của SV từ 90% trở lện là 68%.</w:t>
      </w:r>
    </w:p>
    <w:p w14:paraId="5EE114BE" w14:textId="6C3F6AEB"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Nhiều GV của Khoa luôn đi đầu trong việc cập nhật và sử dụng các ứng dụng của CNTT vào quá trình dạy học n</w:t>
      </w:r>
      <w:r w:rsidR="005048D9" w:rsidRPr="00B11B38">
        <w:rPr>
          <w:rFonts w:ascii="Times New Roman" w:eastAsia="MS Mincho" w:hAnsi="Times New Roman" w:cs="Times New Roman"/>
          <w:bCs/>
          <w:spacing w:val="-10"/>
          <w:w w:val="98"/>
          <w:sz w:val="21"/>
          <w:szCs w:val="26"/>
        </w:rPr>
        <w:t>hư: s</w:t>
      </w:r>
      <w:r w:rsidRPr="00B11B38">
        <w:rPr>
          <w:rFonts w:ascii="Times New Roman" w:eastAsia="MS Mincho" w:hAnsi="Times New Roman" w:cs="Times New Roman"/>
          <w:bCs/>
          <w:spacing w:val="-10"/>
          <w:w w:val="98"/>
          <w:sz w:val="21"/>
          <w:szCs w:val="26"/>
        </w:rPr>
        <w:t>ử dụng các chương trình mô phỏng, thiết bị ảo, trình chiếu trong dạy họ</w:t>
      </w:r>
      <w:r w:rsidR="005048D9" w:rsidRPr="00B11B38">
        <w:rPr>
          <w:rFonts w:ascii="Times New Roman" w:eastAsia="MS Mincho" w:hAnsi="Times New Roman" w:cs="Times New Roman"/>
          <w:bCs/>
          <w:spacing w:val="-10"/>
          <w:w w:val="98"/>
          <w:sz w:val="21"/>
          <w:szCs w:val="26"/>
        </w:rPr>
        <w:t>c; t</w:t>
      </w:r>
      <w:r w:rsidRPr="00B11B38">
        <w:rPr>
          <w:rFonts w:ascii="Times New Roman" w:eastAsia="MS Mincho" w:hAnsi="Times New Roman" w:cs="Times New Roman"/>
          <w:bCs/>
          <w:spacing w:val="-10"/>
          <w:w w:val="98"/>
          <w:sz w:val="21"/>
          <w:szCs w:val="26"/>
        </w:rPr>
        <w:t>ạo các blog website cá nhân để đưa bài tập, tài liệu môn học và giả</w:t>
      </w:r>
      <w:r w:rsidR="005048D9" w:rsidRPr="00B11B38">
        <w:rPr>
          <w:rFonts w:ascii="Times New Roman" w:eastAsia="MS Mincho" w:hAnsi="Times New Roman" w:cs="Times New Roman"/>
          <w:bCs/>
          <w:spacing w:val="-10"/>
          <w:w w:val="98"/>
          <w:sz w:val="21"/>
          <w:szCs w:val="26"/>
        </w:rPr>
        <w:t>i đáp cho HS-</w:t>
      </w:r>
      <w:proofErr w:type="gramStart"/>
      <w:r w:rsidR="005048D9" w:rsidRPr="00B11B38">
        <w:rPr>
          <w:rFonts w:ascii="Times New Roman" w:eastAsia="MS Mincho" w:hAnsi="Times New Roman" w:cs="Times New Roman"/>
          <w:bCs/>
          <w:spacing w:val="-10"/>
          <w:w w:val="98"/>
          <w:sz w:val="21"/>
          <w:szCs w:val="26"/>
        </w:rPr>
        <w:t>SV,…</w:t>
      </w:r>
      <w:proofErr w:type="gramEnd"/>
    </w:p>
    <w:p w14:paraId="3B2F7A6B" w14:textId="77777777" w:rsidR="005048D9" w:rsidRPr="00B11B38" w:rsidRDefault="005048D9" w:rsidP="00D77FAB">
      <w:pPr>
        <w:spacing w:after="0" w:line="240" w:lineRule="auto"/>
        <w:ind w:firstLine="284"/>
        <w:jc w:val="both"/>
        <w:rPr>
          <w:rFonts w:ascii="Times New Roman" w:eastAsia="MS Mincho" w:hAnsi="Times New Roman" w:cs="Times New Roman"/>
          <w:bCs/>
          <w:spacing w:val="-10"/>
          <w:w w:val="98"/>
          <w:sz w:val="21"/>
          <w:szCs w:val="26"/>
        </w:rPr>
      </w:pPr>
    </w:p>
    <w:p w14:paraId="1B356693" w14:textId="77777777" w:rsidR="003E2305" w:rsidRPr="00B11B38" w:rsidRDefault="005048D9" w:rsidP="009826D6">
      <w:pPr>
        <w:keepNext/>
        <w:spacing w:after="0" w:line="240" w:lineRule="auto"/>
        <w:ind w:firstLine="284"/>
        <w:jc w:val="center"/>
        <w:rPr>
          <w:spacing w:val="-10"/>
          <w:w w:val="98"/>
        </w:rPr>
      </w:pPr>
      <w:r w:rsidRPr="00B11B38">
        <w:rPr>
          <w:noProof/>
          <w:spacing w:val="-10"/>
          <w:w w:val="98"/>
          <w:lang w:bidi="th-TH"/>
        </w:rPr>
        <w:drawing>
          <wp:inline distT="0" distB="0" distL="0" distR="0" wp14:anchorId="08F6E937" wp14:editId="4358A9D5">
            <wp:extent cx="2822140" cy="1686091"/>
            <wp:effectExtent l="0" t="0" r="0" b="9525"/>
            <wp:docPr id="22" name="Picture 22" descr="http://www.hanoimoi.com.vn/Uploads/images/tuandiep/2021/06/18/Giao-vien-Truong-Cao-dang-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noimoi.com.vn/Uploads/images/tuandiep/2021/06/18/Giao-vien-Truong-Cao-dang-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232" cy="1701082"/>
                    </a:xfrm>
                    <a:prstGeom prst="rect">
                      <a:avLst/>
                    </a:prstGeom>
                    <a:noFill/>
                    <a:ln>
                      <a:noFill/>
                    </a:ln>
                  </pic:spPr>
                </pic:pic>
              </a:graphicData>
            </a:graphic>
          </wp:inline>
        </w:drawing>
      </w:r>
    </w:p>
    <w:p w14:paraId="5F2B5587" w14:textId="478D2B2B" w:rsidR="005048D9" w:rsidRPr="00CC7DEC" w:rsidRDefault="003E2305" w:rsidP="009826D6">
      <w:pPr>
        <w:pStyle w:val="Caption"/>
        <w:spacing w:after="0"/>
        <w:jc w:val="center"/>
        <w:rPr>
          <w:rFonts w:ascii="Times New Roman" w:eastAsia="MS Mincho" w:hAnsi="Times New Roman" w:cs="Times New Roman"/>
          <w:bCs/>
          <w:i w:val="0"/>
          <w:iCs w:val="0"/>
          <w:color w:val="auto"/>
          <w:spacing w:val="-10"/>
          <w:w w:val="98"/>
          <w:sz w:val="21"/>
          <w:szCs w:val="21"/>
        </w:rPr>
      </w:pPr>
      <w:r w:rsidRPr="00CC7DEC">
        <w:rPr>
          <w:rFonts w:ascii="Times New Roman" w:hAnsi="Times New Roman" w:cs="Times New Roman"/>
          <w:i w:val="0"/>
          <w:iCs w:val="0"/>
          <w:color w:val="auto"/>
          <w:spacing w:val="-10"/>
          <w:w w:val="98"/>
          <w:sz w:val="21"/>
          <w:szCs w:val="21"/>
        </w:rPr>
        <w:t>Hình 2: GV của khoa CNTT thao tác trên thiết bị ảo ở lớp học trực tuyến môn học Sửa chữa Phần cứng Máy tính</w:t>
      </w:r>
    </w:p>
    <w:p w14:paraId="098770EC" w14:textId="77777777" w:rsidR="00CC7DEC" w:rsidRDefault="00CC7DEC" w:rsidP="00D77FAB">
      <w:pPr>
        <w:spacing w:after="0" w:line="240" w:lineRule="auto"/>
        <w:ind w:firstLine="284"/>
        <w:jc w:val="both"/>
        <w:rPr>
          <w:rFonts w:ascii="Times New Roman" w:eastAsia="MS Mincho" w:hAnsi="Times New Roman" w:cs="Times New Roman"/>
          <w:bCs/>
          <w:i/>
          <w:iCs/>
          <w:spacing w:val="-10"/>
          <w:w w:val="98"/>
          <w:sz w:val="21"/>
          <w:szCs w:val="26"/>
        </w:rPr>
      </w:pPr>
    </w:p>
    <w:p w14:paraId="18F58B4C" w14:textId="4FB5B902"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yếu: </w:t>
      </w:r>
    </w:p>
    <w:p w14:paraId="1EED926A"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Một số GV còn dễ dãi trong việc đánh giá kết quả học tập của SV nên chưa phản ánh đúng năng lực thật sự của SV.</w:t>
      </w:r>
    </w:p>
    <w:p w14:paraId="1B16C201" w14:textId="1BC8624A"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2.2.4</w:t>
      </w:r>
      <w:r w:rsidR="00FA6B60" w:rsidRPr="00CC7DEC">
        <w:rPr>
          <w:rFonts w:ascii="Times New Roman" w:eastAsia="MS Mincho" w:hAnsi="Times New Roman" w:cs="Times New Roman"/>
          <w:bCs/>
          <w:i/>
          <w:iCs/>
          <w:spacing w:val="-10"/>
          <w:w w:val="98"/>
          <w:sz w:val="21"/>
          <w:szCs w:val="26"/>
        </w:rPr>
        <w:t>. Về năng lực NCKH</w:t>
      </w:r>
    </w:p>
    <w:p w14:paraId="531D5D81"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mạnh: </w:t>
      </w:r>
    </w:p>
    <w:p w14:paraId="28990019" w14:textId="09863AC5"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Mặc dù </w:t>
      </w:r>
      <w:r w:rsidR="003E2305" w:rsidRPr="00B11B38">
        <w:rPr>
          <w:rFonts w:ascii="Times New Roman" w:eastAsia="MS Mincho" w:hAnsi="Times New Roman" w:cs="Times New Roman"/>
          <w:bCs/>
          <w:spacing w:val="-10"/>
          <w:w w:val="98"/>
          <w:sz w:val="21"/>
          <w:szCs w:val="26"/>
        </w:rPr>
        <w:t xml:space="preserve">Khoa </w:t>
      </w:r>
      <w:r w:rsidRPr="00B11B38">
        <w:rPr>
          <w:rFonts w:ascii="Times New Roman" w:eastAsia="MS Mincho" w:hAnsi="Times New Roman" w:cs="Times New Roman"/>
          <w:bCs/>
          <w:spacing w:val="-10"/>
          <w:w w:val="98"/>
          <w:sz w:val="21"/>
          <w:szCs w:val="26"/>
        </w:rPr>
        <w:t xml:space="preserve">có tới 10 chuyên ngành đào tạo nhưng đội ngũ GV của Khoa đã hoàn thành tốt việc biên soạn chương trình đào tạo và cập nhật hàng năm theo yêu cầu của Nhà trường. </w:t>
      </w:r>
    </w:p>
    <w:p w14:paraId="10A57795"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yếu: </w:t>
      </w:r>
    </w:p>
    <w:p w14:paraId="36E940F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lastRenderedPageBreak/>
        <w:t>- Kỹ năng NCKH của GV trong Khoa còn nhiều mặt hạn chế. Trong nhiều năm, GV của Khoa không có công trình nghiên cứu khoa học hoặc sản phẩm ứng dụng mà dừng lại ở việc viết các bài báo khoa học, tham luận trong các hội thảo hoặc việc biên soạn chương trình, giáo trình.</w:t>
      </w:r>
    </w:p>
    <w:p w14:paraId="2D6DC8D4"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GV chưa quan tâm đến công tác hướng dẫn SV NCKH.</w:t>
      </w:r>
    </w:p>
    <w:p w14:paraId="67BE2DFA"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Nguyên nhân của những tồn tại:</w:t>
      </w:r>
    </w:p>
    <w:p w14:paraId="05F6BC2C"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u w:val="single"/>
        </w:rPr>
      </w:pPr>
      <w:r w:rsidRPr="00B11B38">
        <w:rPr>
          <w:rFonts w:ascii="Times New Roman" w:eastAsia="MS Mincho" w:hAnsi="Times New Roman" w:cs="Times New Roman"/>
          <w:bCs/>
          <w:i/>
          <w:iCs/>
          <w:spacing w:val="-10"/>
          <w:w w:val="98"/>
          <w:sz w:val="21"/>
          <w:szCs w:val="26"/>
          <w:u w:val="single"/>
        </w:rPr>
        <w:t xml:space="preserve">Nguyên nhân khách quan:  </w:t>
      </w:r>
    </w:p>
    <w:p w14:paraId="659D8A1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Các quy định chuẩn về chuyên môn, nghiệp vụ của nhà giáo giáo dục nghề nghiệp chú trọng nhiều tới các chứng chỉ mà mà chưa trọng vào năng lực thực sự của giảng viên. Bên cạnh đó các chứng chỉ theo chuẩn chuyên môn nghiệp vụ của GV thường xuyên thay đổi và còn mang tính hình thức nên GV phải mất nhiều thời gian cho việc học và thi các loại chứng chỉ nhưng năng lực chuyên môn thì không được cải thiện bao nhiêu.</w:t>
      </w:r>
    </w:p>
    <w:p w14:paraId="67C8B28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Về lý thuyết, GV muốn đạt trình độ thạc sỹ trở lên thì phải có năng lực NCKH. Tuy nhiên thực tế cho thấy hệ thống đào tạo sau đại học của nước ta hiện nay có phần “dễ dãi” nên nhiều GV tuy có bằng thạc sỹ nhưng khả năng NCKH còn yếu.</w:t>
      </w:r>
    </w:p>
    <w:p w14:paraId="1976F5FD"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u w:val="single"/>
        </w:rPr>
      </w:pPr>
      <w:r w:rsidRPr="00B11B38">
        <w:rPr>
          <w:rFonts w:ascii="Times New Roman" w:eastAsia="MS Mincho" w:hAnsi="Times New Roman" w:cs="Times New Roman"/>
          <w:bCs/>
          <w:i/>
          <w:iCs/>
          <w:spacing w:val="-10"/>
          <w:w w:val="98"/>
          <w:sz w:val="21"/>
          <w:szCs w:val="26"/>
          <w:u w:val="single"/>
        </w:rPr>
        <w:t>Nguyên nhân chủ quan:</w:t>
      </w:r>
    </w:p>
    <w:p w14:paraId="03C79CD1"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Đa số các giảng viên chỉ chú trọng vào giảng dạy, chưa có ý thức và động lực tham gia NCKH. </w:t>
      </w:r>
    </w:p>
    <w:p w14:paraId="1BD7B05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GV không có nhiều thời gian để tập trung cho việc NCKH do dạy quá nhiều hay phải tham gia các lớp học bồi dưỡng, thi các loại chứng </w:t>
      </w:r>
      <w:proofErr w:type="gramStart"/>
      <w:r w:rsidRPr="00B11B38">
        <w:rPr>
          <w:rFonts w:ascii="Times New Roman" w:eastAsia="MS Mincho" w:hAnsi="Times New Roman" w:cs="Times New Roman"/>
          <w:bCs/>
          <w:spacing w:val="-10"/>
          <w:w w:val="98"/>
          <w:sz w:val="21"/>
          <w:szCs w:val="26"/>
        </w:rPr>
        <w:t>chỉ,…</w:t>
      </w:r>
      <w:proofErr w:type="gramEnd"/>
      <w:r w:rsidRPr="00B11B38">
        <w:rPr>
          <w:rFonts w:ascii="Times New Roman" w:eastAsia="MS Mincho" w:hAnsi="Times New Roman" w:cs="Times New Roman"/>
          <w:bCs/>
          <w:spacing w:val="-10"/>
          <w:w w:val="98"/>
          <w:sz w:val="21"/>
          <w:szCs w:val="26"/>
        </w:rPr>
        <w:t xml:space="preserve"> </w:t>
      </w:r>
    </w:p>
    <w:p w14:paraId="3C954FE7"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NCKH của GV còn bị hạn chế, không định hướng và tìm kiếm được đề tài phù hợp khả năng.</w:t>
      </w:r>
    </w:p>
    <w:p w14:paraId="47271747"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Lãnh vực CNTT quá rộng mà mỗi GV cũng chỉ chuyên vào một vài bộ môn, giáo viên dạy càng lâu thì càng chuyên sâu hơn. Trong khi đó, các đề tài NCKH đặc biệt các đề tài nghiên cứu ra sản phẩm phần mềm hoàn chỉnh đòi hỏi sự kết hợp nhiều bộ môn nên cũng đòi hỏi nhiều GV cùng tham gia. Việc kết nối nhiều GV để cùng thực hiện một đề tài gặp khó khăn về cả thời gian, nhân sự cũng như sự đồng lòng của các thành viên.</w:t>
      </w:r>
    </w:p>
    <w:p w14:paraId="41B4C7C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Một trong những rào cản ảnh hưởng đến khả năng NCKH và việc tự bồi dưỡng năng lực chuyên môn là vấn đề ngoại ngữ. Mặc dù hầu hết GV đều có chứng chỉ ngoại ngữ B1 nhưng do không được trau dồi và sử dụng thường xuyên nên kiến thức từ từ mai một. Hầu hết các GV thường chỉ đọc tài liệu tham khảo bằng tiếng Việt. </w:t>
      </w:r>
    </w:p>
    <w:p w14:paraId="4F60CD9F" w14:textId="2653933B" w:rsidR="00FA6B60" w:rsidRPr="00B11B38" w:rsidRDefault="003E2305" w:rsidP="009826D6">
      <w:pPr>
        <w:spacing w:after="0" w:line="240" w:lineRule="auto"/>
        <w:jc w:val="both"/>
        <w:rPr>
          <w:rFonts w:ascii="Times New Roman" w:eastAsia="MS Mincho" w:hAnsi="Times New Roman" w:cs="Times New Roman"/>
          <w:b/>
          <w:i/>
          <w:iCs/>
          <w:spacing w:val="-10"/>
          <w:w w:val="98"/>
          <w:sz w:val="21"/>
          <w:szCs w:val="26"/>
        </w:rPr>
      </w:pPr>
      <w:r w:rsidRPr="00B11B38">
        <w:rPr>
          <w:rFonts w:ascii="Times New Roman" w:eastAsia="MS Mincho" w:hAnsi="Times New Roman" w:cs="Times New Roman"/>
          <w:b/>
          <w:i/>
          <w:iCs/>
          <w:spacing w:val="-10"/>
          <w:w w:val="98"/>
          <w:sz w:val="21"/>
          <w:szCs w:val="26"/>
        </w:rPr>
        <w:t>2.3.</w:t>
      </w:r>
      <w:r w:rsidR="00FA6B60" w:rsidRPr="00B11B38">
        <w:rPr>
          <w:rFonts w:ascii="Times New Roman" w:eastAsia="MS Mincho" w:hAnsi="Times New Roman" w:cs="Times New Roman"/>
          <w:b/>
          <w:i/>
          <w:iCs/>
          <w:spacing w:val="-10"/>
          <w:w w:val="98"/>
          <w:sz w:val="21"/>
          <w:szCs w:val="26"/>
        </w:rPr>
        <w:t xml:space="preserve"> M</w:t>
      </w:r>
      <w:r w:rsidRPr="00B11B38">
        <w:rPr>
          <w:rFonts w:ascii="Times New Roman" w:eastAsia="MS Mincho" w:hAnsi="Times New Roman" w:cs="Times New Roman"/>
          <w:b/>
          <w:i/>
          <w:iCs/>
          <w:spacing w:val="-10"/>
          <w:w w:val="98"/>
          <w:sz w:val="21"/>
          <w:szCs w:val="26"/>
        </w:rPr>
        <w:t>ột số giải pháp phát triển năng lực của đội ngũ giảng viên khoa CNTT</w:t>
      </w:r>
    </w:p>
    <w:p w14:paraId="4FBD2CAB" w14:textId="53C78687"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1. Xây dựng bộ khung năng lực cho GV theo đặc thù của tổ, khoa.</w:t>
      </w:r>
    </w:p>
    <w:p w14:paraId="2767892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Căn cứ vào yêu cầu giảng dạy của từng tổ chuyên môn và yêu cầu phát triển Khoa cũng như công tác NCKH của Khoa. Khoa CNTT cần xây dựng bộ khung năng lực cho các GV trong Khoa để GV có định hướng và mục tiêu phấn đấu </w:t>
      </w:r>
    </w:p>
    <w:p w14:paraId="4A050EEE" w14:textId="1CE2D31A" w:rsidR="00FA6B60" w:rsidRPr="00CC7DEC" w:rsidRDefault="00FA6B60"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w:t>
      </w:r>
      <w:r w:rsidR="003E2305" w:rsidRPr="00CC7DEC">
        <w:rPr>
          <w:rFonts w:ascii="Times New Roman" w:eastAsia="MS Mincho" w:hAnsi="Times New Roman" w:cs="Times New Roman"/>
          <w:bCs/>
          <w:i/>
          <w:iCs/>
          <w:spacing w:val="-10"/>
          <w:w w:val="98"/>
          <w:sz w:val="21"/>
          <w:szCs w:val="26"/>
        </w:rPr>
        <w:t>3.2.</w:t>
      </w:r>
      <w:r w:rsidRPr="00CC7DEC">
        <w:rPr>
          <w:rFonts w:ascii="Times New Roman" w:eastAsia="MS Mincho" w:hAnsi="Times New Roman" w:cs="Times New Roman"/>
          <w:bCs/>
          <w:i/>
          <w:iCs/>
          <w:spacing w:val="-10"/>
          <w:w w:val="98"/>
          <w:sz w:val="21"/>
          <w:szCs w:val="26"/>
        </w:rPr>
        <w:t xml:space="preserve"> Xây dựng chiến lược để phát triển đội ngũ GV</w:t>
      </w:r>
    </w:p>
    <w:p w14:paraId="3F1AAD08"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Trên cơ sở xây dựng bộ khung năng lực tổ chuyên môn, Khoa đưa ra chiến lược và kế hoạch để phát triển năng lực cho GV của Khoa. Trên cơ sở đó, mỗi giáo viên cũng tự xây dựng kế hoạch học tập, bồi dưỡng, nghiên cứu của bản thân. </w:t>
      </w:r>
    </w:p>
    <w:p w14:paraId="7D6CED4F" w14:textId="02FBABF7"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w:t>
      </w:r>
      <w:r w:rsidR="00FA6B60" w:rsidRPr="00CC7DEC">
        <w:rPr>
          <w:rFonts w:ascii="Times New Roman" w:eastAsia="MS Mincho" w:hAnsi="Times New Roman" w:cs="Times New Roman"/>
          <w:bCs/>
          <w:i/>
          <w:iCs/>
          <w:spacing w:val="-10"/>
          <w:w w:val="98"/>
          <w:sz w:val="21"/>
          <w:szCs w:val="26"/>
        </w:rPr>
        <w:t>3.</w:t>
      </w:r>
      <w:r w:rsidRPr="00CC7DEC">
        <w:rPr>
          <w:rFonts w:ascii="Times New Roman" w:eastAsia="MS Mincho" w:hAnsi="Times New Roman" w:cs="Times New Roman"/>
          <w:bCs/>
          <w:i/>
          <w:iCs/>
          <w:spacing w:val="-10"/>
          <w:w w:val="98"/>
          <w:sz w:val="21"/>
          <w:szCs w:val="26"/>
        </w:rPr>
        <w:t>3.</w:t>
      </w:r>
      <w:r w:rsidR="00FA6B60" w:rsidRPr="00CC7DEC">
        <w:rPr>
          <w:rFonts w:ascii="Times New Roman" w:eastAsia="MS Mincho" w:hAnsi="Times New Roman" w:cs="Times New Roman"/>
          <w:bCs/>
          <w:i/>
          <w:iCs/>
          <w:spacing w:val="-10"/>
          <w:w w:val="98"/>
          <w:sz w:val="21"/>
          <w:szCs w:val="26"/>
        </w:rPr>
        <w:t xml:space="preserve"> Tạo ra các môi trường và điều kiện để GV có thể phát triển các năng lực của mình </w:t>
      </w:r>
    </w:p>
    <w:p w14:paraId="56D8F4F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Cần đổi mới hình thức sinh hoạt tổ chuyên môn. Ngoài việc triển khai các công việc chuyên môn đơn thuần, các buổi họp tổ nên là các diễn đàn để GV trong tổ chia sẻ kinh nghiệm về chuyên môn, kinh nghiệm dạy học, ý tưởng nghiên cứu khoa học, … </w:t>
      </w:r>
    </w:p>
    <w:p w14:paraId="5C3BB9D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Cần thành lập các nhóm nghiên cứu theo chuyên ngành nhằm tăng cường trao đổi học thuật, kĩ năng NCKH. Trong đó cần có GV hạt nhân làm đầu tàu để triển khai hoạt động của nhóm.</w:t>
      </w:r>
    </w:p>
    <w:p w14:paraId="7A5674AD"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Giới thiệu và khuyến khích GV tham gia hội nghị, hội thảo khoa học trong và ngoài nước để có thêm định hướng, kinh nghiệm NCKH cũng như khả năng hội nhập trong nước và quốc tế.</w:t>
      </w:r>
    </w:p>
    <w:p w14:paraId="61C71ACA" w14:textId="11DAD6F4"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Xây d</w:t>
      </w:r>
      <w:r w:rsidR="003E380D" w:rsidRPr="00B11B38">
        <w:rPr>
          <w:rFonts w:ascii="Times New Roman" w:eastAsia="MS Mincho" w:hAnsi="Times New Roman" w:cs="Times New Roman"/>
          <w:bCs/>
          <w:spacing w:val="-10"/>
          <w:w w:val="98"/>
          <w:sz w:val="21"/>
          <w:szCs w:val="26"/>
        </w:rPr>
        <w:t>ự</w:t>
      </w:r>
      <w:r w:rsidRPr="00B11B38">
        <w:rPr>
          <w:rFonts w:ascii="Times New Roman" w:eastAsia="MS Mincho" w:hAnsi="Times New Roman" w:cs="Times New Roman"/>
          <w:bCs/>
          <w:spacing w:val="-10"/>
          <w:w w:val="98"/>
          <w:sz w:val="21"/>
          <w:szCs w:val="26"/>
        </w:rPr>
        <w:t xml:space="preserve">ng sân chơi học thuật cho SV và cả GV như Diễn đàn Tin học và Câu lạc bộ Tin </w:t>
      </w:r>
      <w:proofErr w:type="gramStart"/>
      <w:r w:rsidRPr="00B11B38">
        <w:rPr>
          <w:rFonts w:ascii="Times New Roman" w:eastAsia="MS Mincho" w:hAnsi="Times New Roman" w:cs="Times New Roman"/>
          <w:bCs/>
          <w:spacing w:val="-10"/>
          <w:w w:val="98"/>
          <w:sz w:val="21"/>
          <w:szCs w:val="26"/>
        </w:rPr>
        <w:t>học,…</w:t>
      </w:r>
      <w:proofErr w:type="gramEnd"/>
      <w:r w:rsidRPr="00B11B38">
        <w:rPr>
          <w:rFonts w:ascii="Times New Roman" w:eastAsia="MS Mincho" w:hAnsi="Times New Roman" w:cs="Times New Roman"/>
          <w:bCs/>
          <w:spacing w:val="-10"/>
          <w:w w:val="98"/>
          <w:sz w:val="21"/>
          <w:szCs w:val="26"/>
        </w:rPr>
        <w:t>. Trong đó tất cả các GV cần tham gia các hoạt động tư vấn cho SV theo lãnh vực chuyên môn của mình.</w:t>
      </w:r>
    </w:p>
    <w:p w14:paraId="2E5BA0A9" w14:textId="26A59641"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4. Đa dạng hóa các loại hình đào tạo, bồi dưỡ</w:t>
      </w:r>
      <w:r w:rsidR="003E380D" w:rsidRPr="00CC7DEC">
        <w:rPr>
          <w:rFonts w:ascii="Times New Roman" w:eastAsia="MS Mincho" w:hAnsi="Times New Roman" w:cs="Times New Roman"/>
          <w:bCs/>
          <w:i/>
          <w:iCs/>
          <w:spacing w:val="-10"/>
          <w:w w:val="98"/>
          <w:sz w:val="21"/>
          <w:szCs w:val="26"/>
        </w:rPr>
        <w:t>ng cho GV</w:t>
      </w:r>
    </w:p>
    <w:p w14:paraId="0C2F2EBE" w14:textId="32AE21C6" w:rsidR="00FA6B60" w:rsidRPr="00B11B38" w:rsidRDefault="003E380D"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i/>
          <w:iCs/>
          <w:spacing w:val="-10"/>
          <w:w w:val="98"/>
          <w:sz w:val="21"/>
          <w:szCs w:val="26"/>
        </w:rPr>
        <w:t xml:space="preserve">- </w:t>
      </w:r>
      <w:r w:rsidR="00FA6B60" w:rsidRPr="00B11B38">
        <w:rPr>
          <w:rFonts w:ascii="Times New Roman" w:eastAsia="MS Mincho" w:hAnsi="Times New Roman" w:cs="Times New Roman"/>
          <w:bCs/>
          <w:i/>
          <w:iCs/>
          <w:spacing w:val="-10"/>
          <w:w w:val="98"/>
          <w:sz w:val="21"/>
          <w:szCs w:val="26"/>
        </w:rPr>
        <w:t>Đào tạo dài hạn, chính quy (tiến sỹ, thạc sỹ):</w:t>
      </w:r>
      <w:r w:rsidR="00FA6B60" w:rsidRPr="00B11B38">
        <w:rPr>
          <w:rFonts w:ascii="Times New Roman" w:eastAsia="MS Mincho" w:hAnsi="Times New Roman" w:cs="Times New Roman"/>
          <w:b/>
          <w:spacing w:val="-10"/>
          <w:w w:val="98"/>
          <w:sz w:val="21"/>
          <w:szCs w:val="26"/>
        </w:rPr>
        <w:t xml:space="preserve"> </w:t>
      </w:r>
      <w:r w:rsidR="00FA6B60" w:rsidRPr="00B11B38">
        <w:rPr>
          <w:rFonts w:ascii="Times New Roman" w:eastAsia="MS Mincho" w:hAnsi="Times New Roman" w:cs="Times New Roman"/>
          <w:bCs/>
          <w:spacing w:val="-10"/>
          <w:w w:val="98"/>
          <w:sz w:val="21"/>
          <w:szCs w:val="26"/>
        </w:rPr>
        <w:t xml:space="preserve">Bên cạnh các chính sách hỗ trợ của </w:t>
      </w:r>
      <w:r w:rsidR="00B772EB">
        <w:rPr>
          <w:rFonts w:ascii="Times New Roman" w:eastAsia="MS Mincho" w:hAnsi="Times New Roman" w:cs="Times New Roman"/>
          <w:bCs/>
          <w:spacing w:val="-10"/>
          <w:w w:val="98"/>
          <w:sz w:val="21"/>
          <w:szCs w:val="26"/>
        </w:rPr>
        <w:t>Nhà trường</w:t>
      </w:r>
      <w:r w:rsidR="00FA6B60" w:rsidRPr="00B11B38">
        <w:rPr>
          <w:rFonts w:ascii="Times New Roman" w:eastAsia="MS Mincho" w:hAnsi="Times New Roman" w:cs="Times New Roman"/>
          <w:bCs/>
          <w:spacing w:val="-10"/>
          <w:w w:val="98"/>
          <w:sz w:val="21"/>
          <w:szCs w:val="26"/>
        </w:rPr>
        <w:t>, Khoa nên có chính sách hỗ trợ cho các GV chuẩn bị hay đang theo học các chương trình đào tạo sau đại học như:</w:t>
      </w:r>
    </w:p>
    <w:p w14:paraId="0920DD1C"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Giảm số lớp phân công, không phân công các môn học mới đòi hỏi nhiều thời gian nghiên cứu để GV có thời gian tập trung cho việc ôn luyện cũng như hoàn thành chương trình học.</w:t>
      </w:r>
    </w:p>
    <w:p w14:paraId="4CCF237C"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Tổ chức các buổi hướng dẫn, ôn luyện nhằm hỗ trợ cho các GV tham dự kỳ thi đầu vào cao học.</w:t>
      </w:r>
    </w:p>
    <w:p w14:paraId="41911B3F" w14:textId="44F3A725" w:rsidR="00FA6B60" w:rsidRPr="00B11B38" w:rsidRDefault="003E380D"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i/>
          <w:iCs/>
          <w:spacing w:val="-10"/>
          <w:w w:val="98"/>
          <w:sz w:val="21"/>
          <w:szCs w:val="26"/>
        </w:rPr>
        <w:t xml:space="preserve">- Đào tạo ngắn hạn, </w:t>
      </w:r>
      <w:r w:rsidR="00FA6B60" w:rsidRPr="00B11B38">
        <w:rPr>
          <w:rFonts w:ascii="Times New Roman" w:eastAsia="MS Mincho" w:hAnsi="Times New Roman" w:cs="Times New Roman"/>
          <w:bCs/>
          <w:i/>
          <w:iCs/>
          <w:spacing w:val="-10"/>
          <w:w w:val="98"/>
          <w:sz w:val="21"/>
          <w:szCs w:val="26"/>
        </w:rPr>
        <w:t>bồi dưỡng hàng năm:</w:t>
      </w:r>
      <w:r w:rsidR="00FA6B60" w:rsidRPr="00B11B38">
        <w:rPr>
          <w:rFonts w:ascii="Times New Roman" w:eastAsia="MS Mincho" w:hAnsi="Times New Roman" w:cs="Times New Roman"/>
          <w:bCs/>
          <w:spacing w:val="-10"/>
          <w:w w:val="98"/>
          <w:sz w:val="21"/>
          <w:szCs w:val="26"/>
        </w:rPr>
        <w:t xml:space="preserve"> Để các khóa bồi dưỡng có hiệu quả và thiết thực đối GV, khoa nên triển khai các hình thức sau:</w:t>
      </w:r>
    </w:p>
    <w:p w14:paraId="76CF197F"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Liên kết với Doanh nghiệp ngành CNTT tổ chức bồi dưỡng theo chuyên ngành sâu cho GV của </w:t>
      </w:r>
      <w:proofErr w:type="gramStart"/>
      <w:r w:rsidRPr="00B11B38">
        <w:rPr>
          <w:rFonts w:ascii="Times New Roman" w:eastAsia="MS Mincho" w:hAnsi="Times New Roman" w:cs="Times New Roman"/>
          <w:bCs/>
          <w:spacing w:val="-10"/>
          <w:w w:val="98"/>
          <w:sz w:val="21"/>
          <w:szCs w:val="26"/>
        </w:rPr>
        <w:t>Khoa  dưới</w:t>
      </w:r>
      <w:proofErr w:type="gramEnd"/>
      <w:r w:rsidRPr="00B11B38">
        <w:rPr>
          <w:rFonts w:ascii="Times New Roman" w:eastAsia="MS Mincho" w:hAnsi="Times New Roman" w:cs="Times New Roman"/>
          <w:bCs/>
          <w:spacing w:val="-10"/>
          <w:w w:val="98"/>
          <w:sz w:val="21"/>
          <w:szCs w:val="26"/>
        </w:rPr>
        <w:t xml:space="preserve"> hình thức Thực tập tại doanh nghiệp.</w:t>
      </w:r>
    </w:p>
    <w:p w14:paraId="021226A2"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lastRenderedPageBreak/>
        <w:t>+ Mở các lớp bồi dưỡng, hội thảo để giúp GV tiếp cận nhanh hơn với các môn học mới hay xu hướng công nghệ mà Khoa đang hướng tới. GV hướng dẫn có thể là chuyên gia được mời hoặc là chính GV của Khoa.</w:t>
      </w:r>
    </w:p>
    <w:p w14:paraId="0D60D452" w14:textId="38B68D85" w:rsidR="00FA6B60" w:rsidRPr="00B11B38" w:rsidRDefault="003E380D" w:rsidP="00D77FAB">
      <w:pPr>
        <w:spacing w:after="0" w:line="240" w:lineRule="auto"/>
        <w:ind w:firstLine="284"/>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 </w:t>
      </w:r>
      <w:r w:rsidR="00FA6B60" w:rsidRPr="00B11B38">
        <w:rPr>
          <w:rFonts w:ascii="Times New Roman" w:eastAsia="MS Mincho" w:hAnsi="Times New Roman" w:cs="Times New Roman"/>
          <w:bCs/>
          <w:i/>
          <w:iCs/>
          <w:spacing w:val="-10"/>
          <w:w w:val="98"/>
          <w:sz w:val="21"/>
          <w:szCs w:val="26"/>
        </w:rPr>
        <w:t xml:space="preserve">GV tự học tập và bồi dưỡng: </w:t>
      </w:r>
    </w:p>
    <w:p w14:paraId="56BDFB7F" w14:textId="157EDDBA"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Khuyến khích GV tự tham gia các lớp bồi dưỡng chuyên môn bên ngoài, đặc biệt là các khóa học trực tuyến bằng tiếng Anh. Ví dụ các khóa học miễn phí của ĐH H</w:t>
      </w:r>
      <w:r w:rsidR="00E17DD2" w:rsidRPr="00B11B38">
        <w:rPr>
          <w:rFonts w:ascii="Times New Roman" w:eastAsia="MS Mincho" w:hAnsi="Times New Roman" w:cs="Times New Roman"/>
          <w:bCs/>
          <w:spacing w:val="-10"/>
          <w:w w:val="98"/>
          <w:sz w:val="21"/>
          <w:szCs w:val="26"/>
        </w:rPr>
        <w:t>arvard (https://online-learning.harvard.edu/catalog/free</w:t>
      </w:r>
      <w:r w:rsidRPr="00B11B38">
        <w:rPr>
          <w:rFonts w:ascii="Times New Roman" w:eastAsia="MS Mincho" w:hAnsi="Times New Roman" w:cs="Times New Roman"/>
          <w:bCs/>
          <w:spacing w:val="-10"/>
          <w:w w:val="98"/>
          <w:sz w:val="21"/>
          <w:szCs w:val="26"/>
        </w:rPr>
        <w:t xml:space="preserve">) hay của tổ chức Coursera </w:t>
      </w:r>
      <w:r w:rsidR="00E17DD2" w:rsidRPr="00B11B38">
        <w:rPr>
          <w:rFonts w:ascii="Times New Roman" w:eastAsia="MS Mincho" w:hAnsi="Times New Roman" w:cs="Times New Roman"/>
          <w:bCs/>
          <w:spacing w:val="-10"/>
          <w:w w:val="98"/>
          <w:sz w:val="21"/>
          <w:szCs w:val="26"/>
        </w:rPr>
        <w:t>(https://www.coursera.org</w:t>
      </w:r>
      <w:r w:rsidRPr="00B11B38">
        <w:rPr>
          <w:rFonts w:ascii="Times New Roman" w:eastAsia="MS Mincho" w:hAnsi="Times New Roman" w:cs="Times New Roman"/>
          <w:bCs/>
          <w:spacing w:val="-10"/>
          <w:w w:val="98"/>
          <w:sz w:val="21"/>
          <w:szCs w:val="26"/>
        </w:rPr>
        <w:t xml:space="preserve">). </w:t>
      </w:r>
    </w:p>
    <w:p w14:paraId="51662056"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Xem xét tính khối lượng "Học tập, bồi dưỡng chuẩn hóa, bồi dưỡng nâng cao" cho các GV tự nghiên cứu, tự bồi dưỡng để giảng dạy được các môn học mới căn cứ vào nhu cầu của Khoa.</w:t>
      </w:r>
    </w:p>
    <w:p w14:paraId="55F35DFB" w14:textId="3377F2AA" w:rsidR="00FA6B60" w:rsidRPr="00CC7DEC" w:rsidRDefault="003E380D"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5. Đổi mới cách tuyển chọn và phân công giảng dạy cho GV</w:t>
      </w:r>
    </w:p>
    <w:p w14:paraId="74693EB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Để đánh giá được đầy đủ khả năng chuyên môn của ứng viên trong các đợt tuyển dụng, ngoài việc kiểm tra khả năng sư phạm thì nên có bài kiểm tra về chuyên ngành giảng dạy.  Ngoài ra cũng nên có tiêu chí ưu tiên cho các GV có kinh nghiệm về NCKH hoặc kinh nghiệm làm việc thực tế về chuyên ngành giảng dạy.</w:t>
      </w:r>
    </w:p>
    <w:p w14:paraId="04991A0E"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Nhà trường cần có những chính sách thu hút các GV giỏi, có nhiều công trình NCKH tham gia giảng dạy, kể cả dạy thỉnh giảng cho Trường. </w:t>
      </w:r>
    </w:p>
    <w:p w14:paraId="0089378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Để thúc đẩy việc tự bồi dưỡng, nâng cao chuyên môn của GV, Khoa cần xây dựng bộ bài kiểm tra về chuyên môn giành cho GV giảng dạy từng môn học, đặc biệt là các môn học chủ chốt của chuyên ngành. Trên cơ sở xem xét kết quả của bài kiểm tra thì việc phân công GV sẽ hợp lý và công bằng hơn. </w:t>
      </w:r>
    </w:p>
    <w:p w14:paraId="2B23B824" w14:textId="1ACE4410" w:rsidR="00FA6B60" w:rsidRPr="00CC7DEC" w:rsidRDefault="003E380D"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6. Tổ chức các buổi hội thảo, tập huấn việc sử dụng trang thiết bị và công nghệ mới trong giảng dạy</w:t>
      </w:r>
    </w:p>
    <w:p w14:paraId="145C1A38"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Trong năm học 2020-2021, khoa CNTT bắt đầu được đầu tư các trang thiết bị hiện đại, phục vụ giảng dạy các môn học về Mạng máy tính. Để GV làm chủ được công nghệ và sử dụng hiệu quả các trang thiết bị thì Khoa cần tổ chức các buổi tập huấn và triển khai việc sự dụng các trang thiết bị mới trong giảng dạy.</w:t>
      </w:r>
    </w:p>
    <w:p w14:paraId="2C668CD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Trong bối cảnh dịch Covid-19, việc giảng dạy trực tuyến là yêu cầu bắt buộc. Để nâng cao chất lượng giảng dạy trực tuyến thì bên cạnh các buổi hội thảo, tập huấn mà Nhà trường đã tổ chức thì Khoa cũng cần tổ chức Thao giảng cấp khoa các bài giảng trực tuyến đối với các môn chuyên ngành của Khoa.</w:t>
      </w:r>
    </w:p>
    <w:p w14:paraId="753679B8" w14:textId="1332BD3A" w:rsidR="00FA6B60" w:rsidRDefault="001F12A2"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7. Nâng cao khả năng ngoại ngữ cho GV</w:t>
      </w:r>
    </w:p>
    <w:p w14:paraId="040C4C36" w14:textId="77777777" w:rsidR="00466438" w:rsidRDefault="00CC4F75" w:rsidP="00CC4F75">
      <w:pPr>
        <w:spacing w:after="0" w:line="240" w:lineRule="auto"/>
        <w:ind w:firstLine="284"/>
        <w:jc w:val="both"/>
        <w:rPr>
          <w:rFonts w:ascii="Times New Roman" w:eastAsia="MS Mincho" w:hAnsi="Times New Roman" w:cs="Times New Roman"/>
          <w:bCs/>
          <w:spacing w:val="-10"/>
          <w:w w:val="98"/>
          <w:sz w:val="21"/>
          <w:szCs w:val="26"/>
        </w:rPr>
      </w:pPr>
      <w:r w:rsidRPr="00CC4F75">
        <w:rPr>
          <w:rFonts w:ascii="Times New Roman" w:eastAsia="MS Mincho" w:hAnsi="Times New Roman" w:cs="Times New Roman"/>
          <w:bCs/>
          <w:spacing w:val="-10"/>
          <w:w w:val="98"/>
          <w:sz w:val="21"/>
          <w:szCs w:val="26"/>
        </w:rPr>
        <w:t xml:space="preserve">- Đối với </w:t>
      </w:r>
      <w:r>
        <w:rPr>
          <w:rFonts w:ascii="Times New Roman" w:eastAsia="MS Mincho" w:hAnsi="Times New Roman" w:cs="Times New Roman"/>
          <w:bCs/>
          <w:spacing w:val="-10"/>
          <w:w w:val="98"/>
          <w:sz w:val="21"/>
          <w:szCs w:val="26"/>
        </w:rPr>
        <w:t xml:space="preserve">khoa </w:t>
      </w:r>
      <w:r w:rsidRPr="00CC4F75">
        <w:rPr>
          <w:rFonts w:ascii="Times New Roman" w:eastAsia="MS Mincho" w:hAnsi="Times New Roman" w:cs="Times New Roman"/>
          <w:bCs/>
          <w:spacing w:val="-10"/>
          <w:w w:val="98"/>
          <w:sz w:val="21"/>
          <w:szCs w:val="26"/>
        </w:rPr>
        <w:t>CNTT</w:t>
      </w:r>
      <w:r>
        <w:rPr>
          <w:rFonts w:ascii="Times New Roman" w:eastAsia="MS Mincho" w:hAnsi="Times New Roman" w:cs="Times New Roman"/>
          <w:bCs/>
          <w:spacing w:val="-10"/>
          <w:w w:val="98"/>
          <w:sz w:val="21"/>
          <w:szCs w:val="26"/>
        </w:rPr>
        <w:t xml:space="preserve">, việc sử dụng tiếng Anh trong giảng dạy có nhiều thuận lợi </w:t>
      </w:r>
      <w:r w:rsidR="00466438">
        <w:rPr>
          <w:rFonts w:ascii="Times New Roman" w:eastAsia="MS Mincho" w:hAnsi="Times New Roman" w:cs="Times New Roman"/>
          <w:bCs/>
          <w:spacing w:val="-10"/>
          <w:w w:val="98"/>
          <w:sz w:val="21"/>
          <w:szCs w:val="26"/>
        </w:rPr>
        <w:t>và rất cần thiết vì:</w:t>
      </w:r>
    </w:p>
    <w:p w14:paraId="0AD4F5C8" w14:textId="77777777" w:rsidR="00466438" w:rsidRDefault="00466438" w:rsidP="00466438">
      <w:pPr>
        <w:spacing w:after="0" w:line="240" w:lineRule="auto"/>
        <w:ind w:firstLine="567"/>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H</w:t>
      </w:r>
      <w:r w:rsidR="00CC4F75">
        <w:rPr>
          <w:rFonts w:ascii="Times New Roman" w:eastAsia="MS Mincho" w:hAnsi="Times New Roman" w:cs="Times New Roman"/>
          <w:bCs/>
          <w:spacing w:val="-10"/>
          <w:w w:val="98"/>
          <w:sz w:val="21"/>
          <w:szCs w:val="26"/>
        </w:rPr>
        <w:t xml:space="preserve">ầu hết phần mềm hay tài liệu kỹ thuật đều dùng tiếng Anh. </w:t>
      </w:r>
    </w:p>
    <w:p w14:paraId="1C920921" w14:textId="20C86650" w:rsidR="00CC4F75" w:rsidRDefault="00466438" w:rsidP="00466438">
      <w:pPr>
        <w:spacing w:after="0" w:line="240" w:lineRule="auto"/>
        <w:ind w:firstLine="567"/>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V</w:t>
      </w:r>
      <w:r w:rsidR="00CC4F75">
        <w:rPr>
          <w:rFonts w:ascii="Times New Roman" w:eastAsia="MS Mincho" w:hAnsi="Times New Roman" w:cs="Times New Roman"/>
          <w:bCs/>
          <w:spacing w:val="-10"/>
          <w:w w:val="98"/>
          <w:sz w:val="21"/>
          <w:szCs w:val="26"/>
        </w:rPr>
        <w:t xml:space="preserve">ới tốc độ thay đổi về công nghệ </w:t>
      </w:r>
      <w:r>
        <w:rPr>
          <w:rFonts w:ascii="Times New Roman" w:eastAsia="MS Mincho" w:hAnsi="Times New Roman" w:cs="Times New Roman"/>
          <w:bCs/>
          <w:spacing w:val="-10"/>
          <w:w w:val="98"/>
          <w:sz w:val="21"/>
          <w:szCs w:val="26"/>
        </w:rPr>
        <w:t>quá nhanh như hiện nay,</w:t>
      </w:r>
      <w:r w:rsidR="00CC4F75">
        <w:rPr>
          <w:rFonts w:ascii="Times New Roman" w:eastAsia="MS Mincho" w:hAnsi="Times New Roman" w:cs="Times New Roman"/>
          <w:bCs/>
          <w:spacing w:val="-10"/>
          <w:w w:val="98"/>
          <w:sz w:val="21"/>
          <w:szCs w:val="26"/>
        </w:rPr>
        <w:t xml:space="preserve"> </w:t>
      </w:r>
      <w:r>
        <w:rPr>
          <w:rFonts w:ascii="Times New Roman" w:eastAsia="MS Mincho" w:hAnsi="Times New Roman" w:cs="Times New Roman"/>
          <w:bCs/>
          <w:spacing w:val="-10"/>
          <w:w w:val="98"/>
          <w:sz w:val="21"/>
          <w:szCs w:val="26"/>
        </w:rPr>
        <w:t xml:space="preserve">sẽ không có thời gian để </w:t>
      </w:r>
      <w:r w:rsidR="00CC4F75">
        <w:rPr>
          <w:rFonts w:ascii="Times New Roman" w:eastAsia="MS Mincho" w:hAnsi="Times New Roman" w:cs="Times New Roman"/>
          <w:bCs/>
          <w:spacing w:val="-10"/>
          <w:w w:val="98"/>
          <w:sz w:val="21"/>
          <w:szCs w:val="26"/>
        </w:rPr>
        <w:t xml:space="preserve">chờ đợi </w:t>
      </w:r>
      <w:r>
        <w:rPr>
          <w:rFonts w:ascii="Times New Roman" w:eastAsia="MS Mincho" w:hAnsi="Times New Roman" w:cs="Times New Roman"/>
          <w:bCs/>
          <w:spacing w:val="-10"/>
          <w:w w:val="98"/>
          <w:sz w:val="21"/>
          <w:szCs w:val="26"/>
        </w:rPr>
        <w:t>những tài liệu hay giáo trình hoàn chỉnh bằng tiếng Việ</w:t>
      </w:r>
      <w:r w:rsidR="00E50E46">
        <w:rPr>
          <w:rFonts w:ascii="Times New Roman" w:eastAsia="MS Mincho" w:hAnsi="Times New Roman" w:cs="Times New Roman"/>
          <w:bCs/>
          <w:spacing w:val="-10"/>
          <w:w w:val="98"/>
          <w:sz w:val="21"/>
          <w:szCs w:val="26"/>
        </w:rPr>
        <w:t>t cho những môn học về công nghệ mới.</w:t>
      </w:r>
    </w:p>
    <w:p w14:paraId="45E88D54" w14:textId="58CAE246"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w:t>
      </w:r>
      <w:proofErr w:type="gramStart"/>
      <w:r w:rsidR="00E50E46">
        <w:rPr>
          <w:rFonts w:ascii="Times New Roman" w:eastAsia="MS Mincho" w:hAnsi="Times New Roman" w:cs="Times New Roman"/>
          <w:bCs/>
          <w:spacing w:val="-10"/>
          <w:w w:val="98"/>
          <w:sz w:val="21"/>
          <w:szCs w:val="26"/>
        </w:rPr>
        <w:t>Vì  thế</w:t>
      </w:r>
      <w:proofErr w:type="gramEnd"/>
      <w:r w:rsidR="00E50E46">
        <w:rPr>
          <w:rFonts w:ascii="Times New Roman" w:eastAsia="MS Mincho" w:hAnsi="Times New Roman" w:cs="Times New Roman"/>
          <w:bCs/>
          <w:spacing w:val="-10"/>
          <w:w w:val="98"/>
          <w:sz w:val="21"/>
          <w:szCs w:val="26"/>
        </w:rPr>
        <w:t xml:space="preserve">, </w:t>
      </w:r>
      <w:r w:rsidRPr="00B11B38">
        <w:rPr>
          <w:rFonts w:ascii="Times New Roman" w:eastAsia="MS Mincho" w:hAnsi="Times New Roman" w:cs="Times New Roman"/>
          <w:bCs/>
          <w:spacing w:val="-10"/>
          <w:w w:val="98"/>
          <w:sz w:val="21"/>
          <w:szCs w:val="26"/>
        </w:rPr>
        <w:t xml:space="preserve">Ngoài việc khuyến khích GV thi các chứng chỉ ngoại ngữ, cần </w:t>
      </w:r>
      <w:r w:rsidR="001F12A2" w:rsidRPr="00B11B38">
        <w:rPr>
          <w:rFonts w:ascii="Times New Roman" w:eastAsia="MS Mincho" w:hAnsi="Times New Roman" w:cs="Times New Roman"/>
          <w:bCs/>
          <w:spacing w:val="-10"/>
          <w:w w:val="98"/>
          <w:sz w:val="21"/>
          <w:szCs w:val="26"/>
        </w:rPr>
        <w:t>tăng cơ hội sử dụng ngoại ngữ cho GV như</w:t>
      </w:r>
      <w:r w:rsidRPr="00B11B38">
        <w:rPr>
          <w:rFonts w:ascii="Times New Roman" w:eastAsia="MS Mincho" w:hAnsi="Times New Roman" w:cs="Times New Roman"/>
          <w:bCs/>
          <w:spacing w:val="-10"/>
          <w:w w:val="98"/>
          <w:sz w:val="21"/>
          <w:szCs w:val="26"/>
        </w:rPr>
        <w:t>:</w:t>
      </w:r>
    </w:p>
    <w:p w14:paraId="0582ACF5" w14:textId="63BCCB09"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Sử dụng các slide tiếng Anh trong một số môn học, đặc biệt là ở các lớp chất lượng cao. </w:t>
      </w:r>
    </w:p>
    <w:p w14:paraId="0131D387"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Xem xét việc sử dụng giáo trình hay tài liệu tham khảo bằng tiếng Anh đối với các môn học về công nghệ mới chưa có nhiều tài lệu tham khảo trong nước.</w:t>
      </w:r>
    </w:p>
    <w:p w14:paraId="072482CD" w14:textId="14BE705A" w:rsidR="00295441"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Hướng dẫn và khuyến khích GV tham dự hay viết bài cho các hội thảo quốc tế</w:t>
      </w:r>
      <w:r w:rsidR="001F12A2" w:rsidRPr="00B11B38">
        <w:rPr>
          <w:rFonts w:ascii="Times New Roman" w:eastAsia="MS Mincho" w:hAnsi="Times New Roman" w:cs="Times New Roman"/>
          <w:bCs/>
          <w:spacing w:val="-10"/>
          <w:w w:val="98"/>
          <w:sz w:val="21"/>
          <w:szCs w:val="26"/>
        </w:rPr>
        <w:t xml:space="preserve">, biên dịch các tài liệu tham khảo từ tiếng </w:t>
      </w:r>
      <w:proofErr w:type="gramStart"/>
      <w:r w:rsidR="001F12A2" w:rsidRPr="00B11B38">
        <w:rPr>
          <w:rFonts w:ascii="Times New Roman" w:eastAsia="MS Mincho" w:hAnsi="Times New Roman" w:cs="Times New Roman"/>
          <w:bCs/>
          <w:spacing w:val="-10"/>
          <w:w w:val="98"/>
          <w:sz w:val="21"/>
          <w:szCs w:val="26"/>
        </w:rPr>
        <w:t>Anh,…</w:t>
      </w:r>
      <w:proofErr w:type="gramEnd"/>
    </w:p>
    <w:p w14:paraId="68E8D7ED" w14:textId="0B44F3A1" w:rsidR="00D62BBC" w:rsidRDefault="00D62BBC" w:rsidP="00D62BBC">
      <w:pPr>
        <w:spacing w:after="0" w:line="240" w:lineRule="auto"/>
        <w:jc w:val="both"/>
        <w:rPr>
          <w:rFonts w:ascii="Times New Roman" w:eastAsia="MS Mincho" w:hAnsi="Times New Roman" w:cs="Times New Roman"/>
          <w:bCs/>
          <w:i/>
          <w:iCs/>
          <w:spacing w:val="-10"/>
          <w:w w:val="98"/>
          <w:sz w:val="21"/>
          <w:szCs w:val="26"/>
        </w:rPr>
      </w:pPr>
      <w:r w:rsidRPr="00D62BBC">
        <w:rPr>
          <w:rFonts w:ascii="Times New Roman" w:eastAsia="MS Mincho" w:hAnsi="Times New Roman" w:cs="Times New Roman"/>
          <w:bCs/>
          <w:i/>
          <w:iCs/>
          <w:spacing w:val="-10"/>
          <w:w w:val="98"/>
          <w:sz w:val="21"/>
          <w:szCs w:val="26"/>
        </w:rPr>
        <w:t>2.3.</w:t>
      </w:r>
      <w:r>
        <w:rPr>
          <w:rFonts w:ascii="Times New Roman" w:eastAsia="MS Mincho" w:hAnsi="Times New Roman" w:cs="Times New Roman"/>
          <w:bCs/>
          <w:i/>
          <w:iCs/>
          <w:spacing w:val="-10"/>
          <w:w w:val="98"/>
          <w:sz w:val="21"/>
          <w:szCs w:val="26"/>
        </w:rPr>
        <w:t>8. Tăng cường hợp tác với doanh nghiệp</w:t>
      </w:r>
      <w:r w:rsidR="00CC4F75">
        <w:rPr>
          <w:rFonts w:ascii="Times New Roman" w:eastAsia="MS Mincho" w:hAnsi="Times New Roman" w:cs="Times New Roman"/>
          <w:bCs/>
          <w:i/>
          <w:iCs/>
          <w:spacing w:val="-10"/>
          <w:w w:val="98"/>
          <w:sz w:val="21"/>
          <w:szCs w:val="26"/>
        </w:rPr>
        <w:t xml:space="preserve">, xây dựng </w:t>
      </w:r>
      <w:r>
        <w:rPr>
          <w:rFonts w:ascii="Times New Roman" w:eastAsia="MS Mincho" w:hAnsi="Times New Roman" w:cs="Times New Roman"/>
          <w:bCs/>
          <w:i/>
          <w:iCs/>
          <w:spacing w:val="-10"/>
          <w:w w:val="98"/>
          <w:sz w:val="21"/>
          <w:szCs w:val="26"/>
        </w:rPr>
        <w:t>mô hình doanh nghiệp trong trường học</w:t>
      </w:r>
    </w:p>
    <w:p w14:paraId="738DB7DC" w14:textId="27D894A0" w:rsidR="005D0462" w:rsidRDefault="005D0462" w:rsidP="005D0462">
      <w:pPr>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xml:space="preserve">- Bên cạnh việc hợp tác với các doanh nghiệp </w:t>
      </w:r>
      <w:r w:rsidR="00053C50">
        <w:rPr>
          <w:rFonts w:ascii="Times New Roman" w:eastAsia="MS Mincho" w:hAnsi="Times New Roman" w:cs="Times New Roman"/>
          <w:bCs/>
          <w:spacing w:val="-10"/>
          <w:w w:val="98"/>
          <w:sz w:val="21"/>
          <w:szCs w:val="26"/>
        </w:rPr>
        <w:t xml:space="preserve">bên </w:t>
      </w:r>
      <w:r>
        <w:rPr>
          <w:rFonts w:ascii="Times New Roman" w:eastAsia="MS Mincho" w:hAnsi="Times New Roman" w:cs="Times New Roman"/>
          <w:bCs/>
          <w:spacing w:val="-10"/>
          <w:w w:val="98"/>
          <w:sz w:val="21"/>
          <w:szCs w:val="26"/>
        </w:rPr>
        <w:t xml:space="preserve">ngoài trường thì </w:t>
      </w:r>
      <w:r w:rsidR="00053C50">
        <w:rPr>
          <w:rFonts w:ascii="Times New Roman" w:eastAsia="MS Mincho" w:hAnsi="Times New Roman" w:cs="Times New Roman"/>
          <w:bCs/>
          <w:spacing w:val="-10"/>
          <w:w w:val="98"/>
          <w:sz w:val="21"/>
          <w:szCs w:val="26"/>
        </w:rPr>
        <w:t>việc liên kết để xây dựng các xưởng chuyên môn theo mô hình doanh nghiệp trong trường học là một hướng đi mới mà Khoa cần xúc tiến.</w:t>
      </w:r>
    </w:p>
    <w:p w14:paraId="3F5E4A5E" w14:textId="77777777" w:rsidR="00053C50" w:rsidRDefault="00053C50" w:rsidP="00053C50">
      <w:pPr>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xml:space="preserve">- Các doanh nghiệp trong trường học vừa là nơi thực </w:t>
      </w:r>
      <w:r w:rsidRPr="005D0462">
        <w:rPr>
          <w:rFonts w:ascii="Times New Roman" w:eastAsia="MS Mincho" w:hAnsi="Times New Roman" w:cs="Times New Roman"/>
          <w:bCs/>
          <w:spacing w:val="-10"/>
          <w:w w:val="98"/>
          <w:sz w:val="21"/>
          <w:szCs w:val="26"/>
        </w:rPr>
        <w:t xml:space="preserve">hiện </w:t>
      </w:r>
      <w:r>
        <w:rPr>
          <w:rFonts w:ascii="Times New Roman" w:eastAsia="MS Mincho" w:hAnsi="Times New Roman" w:cs="Times New Roman"/>
          <w:bCs/>
          <w:spacing w:val="-10"/>
          <w:w w:val="98"/>
          <w:sz w:val="21"/>
          <w:szCs w:val="26"/>
        </w:rPr>
        <w:t xml:space="preserve">các </w:t>
      </w:r>
      <w:r w:rsidRPr="005D0462">
        <w:rPr>
          <w:rFonts w:ascii="Times New Roman" w:eastAsia="MS Mincho" w:hAnsi="Times New Roman" w:cs="Times New Roman"/>
          <w:bCs/>
          <w:spacing w:val="-10"/>
          <w:w w:val="98"/>
          <w:sz w:val="21"/>
          <w:szCs w:val="26"/>
        </w:rPr>
        <w:t>hoạt độ</w:t>
      </w:r>
      <w:r>
        <w:rPr>
          <w:rFonts w:ascii="Times New Roman" w:eastAsia="MS Mincho" w:hAnsi="Times New Roman" w:cs="Times New Roman"/>
          <w:bCs/>
          <w:spacing w:val="-10"/>
          <w:w w:val="98"/>
          <w:sz w:val="21"/>
          <w:szCs w:val="26"/>
        </w:rPr>
        <w:t xml:space="preserve">ng kinh doanh, sản xuất vừa là </w:t>
      </w:r>
      <w:r w:rsidRPr="005D0462">
        <w:rPr>
          <w:rFonts w:ascii="Times New Roman" w:eastAsia="MS Mincho" w:hAnsi="Times New Roman" w:cs="Times New Roman"/>
          <w:bCs/>
          <w:spacing w:val="-10"/>
          <w:w w:val="98"/>
          <w:sz w:val="21"/>
          <w:szCs w:val="26"/>
        </w:rPr>
        <w:t xml:space="preserve">nơi giảng dạy thực hành, thực tập cho </w:t>
      </w:r>
      <w:r>
        <w:rPr>
          <w:rFonts w:ascii="Times New Roman" w:eastAsia="MS Mincho" w:hAnsi="Times New Roman" w:cs="Times New Roman"/>
          <w:bCs/>
          <w:spacing w:val="-10"/>
          <w:w w:val="98"/>
          <w:sz w:val="21"/>
          <w:szCs w:val="26"/>
        </w:rPr>
        <w:t>SV của Khoa và đặc biệt là môi trường nghiên cứu, vận dụng các công nghệ mới, tiếp cận thực tế cho đội ngũ GV của Khoa.</w:t>
      </w:r>
    </w:p>
    <w:p w14:paraId="00848E53" w14:textId="3CA0CD75" w:rsidR="005D0462" w:rsidRPr="00CC4F75" w:rsidRDefault="00053C50" w:rsidP="00CC4F75">
      <w:pPr>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xml:space="preserve">- </w:t>
      </w:r>
      <w:r w:rsidR="008D7C0A">
        <w:rPr>
          <w:rFonts w:ascii="Times New Roman" w:eastAsia="MS Mincho" w:hAnsi="Times New Roman" w:cs="Times New Roman"/>
          <w:bCs/>
          <w:spacing w:val="-10"/>
          <w:w w:val="98"/>
          <w:sz w:val="21"/>
          <w:szCs w:val="26"/>
        </w:rPr>
        <w:t>Với</w:t>
      </w:r>
      <w:r>
        <w:rPr>
          <w:rFonts w:ascii="Times New Roman" w:eastAsia="MS Mincho" w:hAnsi="Times New Roman" w:cs="Times New Roman"/>
          <w:bCs/>
          <w:spacing w:val="-10"/>
          <w:w w:val="98"/>
          <w:sz w:val="21"/>
          <w:szCs w:val="26"/>
        </w:rPr>
        <w:t xml:space="preserve"> </w:t>
      </w:r>
      <w:r w:rsidR="008D7C0A">
        <w:rPr>
          <w:rFonts w:ascii="Times New Roman" w:eastAsia="MS Mincho" w:hAnsi="Times New Roman" w:cs="Times New Roman"/>
          <w:bCs/>
          <w:spacing w:val="-10"/>
          <w:w w:val="98"/>
          <w:sz w:val="21"/>
          <w:szCs w:val="26"/>
        </w:rPr>
        <w:t xml:space="preserve">quy mô đào tạo toàn </w:t>
      </w:r>
      <w:r w:rsidR="00CD6775">
        <w:rPr>
          <w:rFonts w:ascii="Times New Roman" w:eastAsia="MS Mincho" w:hAnsi="Times New Roman" w:cs="Times New Roman"/>
          <w:bCs/>
          <w:spacing w:val="-10"/>
          <w:w w:val="98"/>
          <w:sz w:val="21"/>
          <w:szCs w:val="26"/>
        </w:rPr>
        <w:t>T</w:t>
      </w:r>
      <w:r w:rsidR="008D7C0A">
        <w:rPr>
          <w:rFonts w:ascii="Times New Roman" w:eastAsia="MS Mincho" w:hAnsi="Times New Roman" w:cs="Times New Roman"/>
          <w:bCs/>
          <w:spacing w:val="-10"/>
          <w:w w:val="98"/>
          <w:sz w:val="21"/>
          <w:szCs w:val="26"/>
        </w:rPr>
        <w:t>rường như hiện nay là trên 18.000 SV</w:t>
      </w:r>
      <w:r>
        <w:rPr>
          <w:rFonts w:ascii="Times New Roman" w:eastAsia="MS Mincho" w:hAnsi="Times New Roman" w:cs="Times New Roman"/>
          <w:bCs/>
          <w:spacing w:val="-10"/>
          <w:w w:val="98"/>
          <w:sz w:val="21"/>
          <w:szCs w:val="26"/>
        </w:rPr>
        <w:t xml:space="preserve"> </w:t>
      </w:r>
      <w:r w:rsidR="008D7C0A">
        <w:rPr>
          <w:rFonts w:ascii="Times New Roman" w:eastAsia="MS Mincho" w:hAnsi="Times New Roman" w:cs="Times New Roman"/>
          <w:bCs/>
          <w:spacing w:val="-10"/>
          <w:w w:val="98"/>
          <w:sz w:val="21"/>
          <w:szCs w:val="26"/>
        </w:rPr>
        <w:t xml:space="preserve">thì mô hình doanh nghiệp trong Nhà trường rất khả thi. </w:t>
      </w:r>
      <w:r w:rsidR="00CD6775">
        <w:rPr>
          <w:rFonts w:ascii="Times New Roman" w:eastAsia="MS Mincho" w:hAnsi="Times New Roman" w:cs="Times New Roman"/>
          <w:bCs/>
          <w:spacing w:val="-10"/>
          <w:w w:val="98"/>
          <w:sz w:val="21"/>
          <w:szCs w:val="26"/>
        </w:rPr>
        <w:t>Cụ thể, v</w:t>
      </w:r>
      <w:r w:rsidR="008D7C0A">
        <w:rPr>
          <w:rFonts w:ascii="Times New Roman" w:eastAsia="MS Mincho" w:hAnsi="Times New Roman" w:cs="Times New Roman"/>
          <w:bCs/>
          <w:spacing w:val="-10"/>
          <w:w w:val="98"/>
          <w:sz w:val="21"/>
          <w:szCs w:val="26"/>
        </w:rPr>
        <w:t xml:space="preserve">ới 10 chuyên ngành đào tạo </w:t>
      </w:r>
      <w:r w:rsidR="00CD6775">
        <w:rPr>
          <w:rFonts w:ascii="Times New Roman" w:eastAsia="MS Mincho" w:hAnsi="Times New Roman" w:cs="Times New Roman"/>
          <w:bCs/>
          <w:spacing w:val="-10"/>
          <w:w w:val="98"/>
          <w:sz w:val="21"/>
          <w:szCs w:val="26"/>
        </w:rPr>
        <w:t>hiện tại của khoa CNTT thì c</w:t>
      </w:r>
      <w:r>
        <w:rPr>
          <w:rFonts w:ascii="Times New Roman" w:eastAsia="MS Mincho" w:hAnsi="Times New Roman" w:cs="Times New Roman"/>
          <w:bCs/>
          <w:spacing w:val="-10"/>
          <w:w w:val="98"/>
          <w:sz w:val="21"/>
          <w:szCs w:val="26"/>
        </w:rPr>
        <w:t xml:space="preserve">ó thể xây dựng </w:t>
      </w:r>
      <w:r w:rsidR="00CD6775">
        <w:rPr>
          <w:rFonts w:ascii="Times New Roman" w:eastAsia="MS Mincho" w:hAnsi="Times New Roman" w:cs="Times New Roman"/>
          <w:bCs/>
          <w:spacing w:val="-10"/>
          <w:w w:val="98"/>
          <w:sz w:val="21"/>
          <w:szCs w:val="26"/>
        </w:rPr>
        <w:t>các x</w:t>
      </w:r>
      <w:r>
        <w:rPr>
          <w:rFonts w:ascii="Times New Roman" w:eastAsia="MS Mincho" w:hAnsi="Times New Roman" w:cs="Times New Roman"/>
          <w:bCs/>
          <w:spacing w:val="-10"/>
          <w:w w:val="98"/>
          <w:sz w:val="21"/>
          <w:szCs w:val="26"/>
        </w:rPr>
        <w:t xml:space="preserve">ưởng </w:t>
      </w:r>
      <w:r w:rsidR="00CD6775">
        <w:rPr>
          <w:rFonts w:ascii="Times New Roman" w:eastAsia="MS Mincho" w:hAnsi="Times New Roman" w:cs="Times New Roman"/>
          <w:bCs/>
          <w:spacing w:val="-10"/>
          <w:w w:val="98"/>
          <w:sz w:val="21"/>
          <w:szCs w:val="26"/>
        </w:rPr>
        <w:t xml:space="preserve">theo mô hình doanh nghiệp về nhiều lãnh </w:t>
      </w:r>
      <w:r>
        <w:rPr>
          <w:rFonts w:ascii="Times New Roman" w:eastAsia="MS Mincho" w:hAnsi="Times New Roman" w:cs="Times New Roman"/>
          <w:bCs/>
          <w:spacing w:val="-10"/>
          <w:w w:val="98"/>
          <w:sz w:val="21"/>
          <w:szCs w:val="26"/>
        </w:rPr>
        <w:t xml:space="preserve">chuyên môn </w:t>
      </w:r>
      <w:r w:rsidR="00CD6775">
        <w:rPr>
          <w:rFonts w:ascii="Times New Roman" w:eastAsia="MS Mincho" w:hAnsi="Times New Roman" w:cs="Times New Roman"/>
          <w:bCs/>
          <w:spacing w:val="-10"/>
          <w:w w:val="98"/>
          <w:sz w:val="21"/>
          <w:szCs w:val="26"/>
        </w:rPr>
        <w:t>như:</w:t>
      </w:r>
      <w:r>
        <w:rPr>
          <w:rFonts w:ascii="Times New Roman" w:eastAsia="MS Mincho" w:hAnsi="Times New Roman" w:cs="Times New Roman"/>
          <w:bCs/>
          <w:spacing w:val="-10"/>
          <w:w w:val="98"/>
          <w:sz w:val="21"/>
          <w:szCs w:val="26"/>
        </w:rPr>
        <w:t xml:space="preserve"> Lắp ráp - </w:t>
      </w:r>
      <w:r w:rsidR="00CD6775">
        <w:rPr>
          <w:rFonts w:ascii="Times New Roman" w:eastAsia="MS Mincho" w:hAnsi="Times New Roman" w:cs="Times New Roman"/>
          <w:bCs/>
          <w:spacing w:val="-10"/>
          <w:w w:val="98"/>
          <w:sz w:val="21"/>
          <w:szCs w:val="26"/>
        </w:rPr>
        <w:t>S</w:t>
      </w:r>
      <w:r>
        <w:rPr>
          <w:rFonts w:ascii="Times New Roman" w:eastAsia="MS Mincho" w:hAnsi="Times New Roman" w:cs="Times New Roman"/>
          <w:bCs/>
          <w:spacing w:val="-10"/>
          <w:w w:val="98"/>
          <w:sz w:val="21"/>
          <w:szCs w:val="26"/>
        </w:rPr>
        <w:t>ửa chữa máy tính</w:t>
      </w:r>
      <w:r w:rsidR="00B772EB">
        <w:rPr>
          <w:rFonts w:ascii="Times New Roman" w:eastAsia="MS Mincho" w:hAnsi="Times New Roman" w:cs="Times New Roman"/>
          <w:bCs/>
          <w:spacing w:val="-10"/>
          <w:w w:val="98"/>
          <w:sz w:val="21"/>
          <w:szCs w:val="26"/>
        </w:rPr>
        <w:t xml:space="preserve"> và thiết bị ngoại vi,</w:t>
      </w:r>
      <w:r w:rsidR="00B772EB" w:rsidRPr="00B772EB">
        <w:rPr>
          <w:rFonts w:ascii="Times New Roman" w:eastAsia="MS Mincho" w:hAnsi="Times New Roman" w:cs="Times New Roman"/>
          <w:bCs/>
          <w:spacing w:val="-10"/>
          <w:w w:val="98"/>
          <w:sz w:val="21"/>
          <w:szCs w:val="26"/>
        </w:rPr>
        <w:t xml:space="preserve"> </w:t>
      </w:r>
      <w:r w:rsidR="00B772EB">
        <w:rPr>
          <w:rFonts w:ascii="Times New Roman" w:eastAsia="MS Mincho" w:hAnsi="Times New Roman" w:cs="Times New Roman"/>
          <w:bCs/>
          <w:spacing w:val="-10"/>
          <w:w w:val="98"/>
          <w:sz w:val="21"/>
          <w:szCs w:val="26"/>
        </w:rPr>
        <w:t xml:space="preserve">Thi công mạng và thiết bị thông minh, Thiết kế web, </w:t>
      </w:r>
      <w:r w:rsidR="00CD6775">
        <w:rPr>
          <w:rFonts w:ascii="Times New Roman" w:eastAsia="MS Mincho" w:hAnsi="Times New Roman" w:cs="Times New Roman"/>
          <w:bCs/>
          <w:spacing w:val="-10"/>
          <w:w w:val="98"/>
          <w:sz w:val="21"/>
          <w:szCs w:val="26"/>
        </w:rPr>
        <w:t xml:space="preserve">Vẽ -  Thiết kế đồ họa, Quảng cáo - In ấn, </w:t>
      </w:r>
      <w:proofErr w:type="gramStart"/>
      <w:r w:rsidR="00CD6775">
        <w:rPr>
          <w:rFonts w:ascii="Times New Roman" w:eastAsia="MS Mincho" w:hAnsi="Times New Roman" w:cs="Times New Roman"/>
          <w:bCs/>
          <w:spacing w:val="-10"/>
          <w:w w:val="98"/>
          <w:sz w:val="21"/>
          <w:szCs w:val="26"/>
        </w:rPr>
        <w:t>Studio,</w:t>
      </w:r>
      <w:r w:rsidR="00B772EB">
        <w:rPr>
          <w:rFonts w:ascii="Times New Roman" w:eastAsia="MS Mincho" w:hAnsi="Times New Roman" w:cs="Times New Roman"/>
          <w:bCs/>
          <w:spacing w:val="-10"/>
          <w:w w:val="98"/>
          <w:sz w:val="21"/>
          <w:szCs w:val="26"/>
        </w:rPr>
        <w:t>…</w:t>
      </w:r>
      <w:proofErr w:type="gramEnd"/>
    </w:p>
    <w:p w14:paraId="519D11F2" w14:textId="77777777" w:rsidR="00D62BBC" w:rsidRPr="00D62BBC" w:rsidRDefault="00D62BBC" w:rsidP="00D62BBC">
      <w:pPr>
        <w:spacing w:after="0" w:line="240" w:lineRule="auto"/>
        <w:jc w:val="both"/>
        <w:rPr>
          <w:rFonts w:ascii="Times New Roman" w:eastAsia="MS Mincho" w:hAnsi="Times New Roman" w:cs="Times New Roman"/>
          <w:bCs/>
          <w:i/>
          <w:iCs/>
          <w:spacing w:val="-10"/>
          <w:w w:val="98"/>
          <w:sz w:val="21"/>
          <w:szCs w:val="26"/>
        </w:rPr>
      </w:pPr>
    </w:p>
    <w:p w14:paraId="1EBAA3DA" w14:textId="77777777" w:rsidR="00DF384F" w:rsidRPr="00B11B38" w:rsidRDefault="00DF384F" w:rsidP="009826D6">
      <w:pPr>
        <w:spacing w:after="0" w:line="240" w:lineRule="auto"/>
        <w:jc w:val="both"/>
        <w:rPr>
          <w:rFonts w:ascii="Times New Roman" w:hAnsi="Times New Roman" w:cs="Times New Roman"/>
          <w:b/>
          <w:spacing w:val="-10"/>
          <w:w w:val="98"/>
          <w:sz w:val="21"/>
          <w:szCs w:val="26"/>
        </w:rPr>
      </w:pPr>
      <w:bookmarkStart w:id="1" w:name="_Toc10838450"/>
      <w:bookmarkStart w:id="2" w:name="_Toc10839344"/>
      <w:bookmarkStart w:id="3" w:name="_Toc10839685"/>
      <w:r w:rsidRPr="00B11B38">
        <w:rPr>
          <w:rFonts w:ascii="Times New Roman" w:hAnsi="Times New Roman" w:cs="Times New Roman"/>
          <w:b/>
          <w:spacing w:val="-10"/>
          <w:w w:val="98"/>
          <w:sz w:val="21"/>
          <w:szCs w:val="26"/>
        </w:rPr>
        <w:t>3. Kết luận</w:t>
      </w:r>
    </w:p>
    <w:p w14:paraId="792CB091" w14:textId="6A597F22" w:rsidR="00295441" w:rsidRPr="00B11B38" w:rsidRDefault="001F12A2" w:rsidP="00D77FAB">
      <w:pPr>
        <w:spacing w:after="0" w:line="240" w:lineRule="auto"/>
        <w:ind w:firstLine="284"/>
        <w:jc w:val="both"/>
        <w:rPr>
          <w:rFonts w:ascii="Times New Roman" w:hAnsi="Times New Roman" w:cs="Times New Roman"/>
          <w:bCs/>
          <w:spacing w:val="-10"/>
          <w:w w:val="98"/>
          <w:sz w:val="21"/>
          <w:szCs w:val="26"/>
        </w:rPr>
      </w:pPr>
      <w:r w:rsidRPr="00B11B38">
        <w:rPr>
          <w:rFonts w:ascii="Times New Roman" w:hAnsi="Times New Roman" w:cs="Times New Roman"/>
          <w:bCs/>
          <w:spacing w:val="-10"/>
          <w:w w:val="98"/>
          <w:sz w:val="21"/>
          <w:szCs w:val="26"/>
        </w:rPr>
        <w:t xml:space="preserve">Công tác bồi dưỡng nâng cao chất lượng đội ngũ GV của khoa CNTT đòi hỏi các giải pháp từ </w:t>
      </w:r>
      <w:r w:rsidR="00B772EB">
        <w:rPr>
          <w:rFonts w:ascii="Times New Roman" w:hAnsi="Times New Roman" w:cs="Times New Roman"/>
          <w:bCs/>
          <w:spacing w:val="-10"/>
          <w:w w:val="98"/>
          <w:sz w:val="21"/>
          <w:szCs w:val="26"/>
        </w:rPr>
        <w:t>Nhà trường</w:t>
      </w:r>
      <w:r w:rsidRPr="00B11B38">
        <w:rPr>
          <w:rFonts w:ascii="Times New Roman" w:hAnsi="Times New Roman" w:cs="Times New Roman"/>
          <w:bCs/>
          <w:spacing w:val="-10"/>
          <w:w w:val="98"/>
          <w:sz w:val="21"/>
          <w:szCs w:val="26"/>
        </w:rPr>
        <w:t xml:space="preserve">, Khoa, Tổ chuyên môn và quan trọng nhất sự nỗ lực từ bản thân mỗi giáo viên. Trong bối cảnh cuộc Cách mạng 4.0, mỗi GV của Khoa cần có nền tảng kiến thức vững vàng; khả năng nghiên cứu và vận dụng kiến thức chuyên môn trong thực tế đời sống; khả năng sử dụng linh hoạt các phương pháp dạy học và phương tiện dạy học để góp phần đào tạo nguồn nhân lực CNTT chất </w:t>
      </w:r>
      <w:r w:rsidRPr="00B11B38">
        <w:rPr>
          <w:rFonts w:ascii="Times New Roman" w:hAnsi="Times New Roman" w:cs="Times New Roman"/>
          <w:bCs/>
          <w:spacing w:val="-10"/>
          <w:w w:val="98"/>
          <w:sz w:val="21"/>
          <w:szCs w:val="26"/>
        </w:rPr>
        <w:lastRenderedPageBreak/>
        <w:t>lượng cao cho Xã hội và góp phần đưa trường CĐ Lý Tự Trọng thành Trường trọng điểm Chất lượng cao của Quốc gia và đạt chuẩn ASEAN.</w:t>
      </w:r>
    </w:p>
    <w:p w14:paraId="15C5E0A0" w14:textId="77777777" w:rsidR="00DF384F" w:rsidRPr="00B11B38" w:rsidRDefault="00DF384F" w:rsidP="00D77FAB">
      <w:pPr>
        <w:spacing w:after="0" w:line="240" w:lineRule="auto"/>
        <w:ind w:firstLine="284"/>
        <w:jc w:val="both"/>
        <w:rPr>
          <w:rFonts w:ascii="Times New Roman" w:hAnsi="Times New Roman" w:cs="Times New Roman"/>
          <w:b/>
          <w:spacing w:val="-10"/>
          <w:w w:val="98"/>
          <w:sz w:val="21"/>
          <w:szCs w:val="26"/>
        </w:rPr>
      </w:pPr>
    </w:p>
    <w:p w14:paraId="6347237A" w14:textId="416B025A" w:rsidR="001B188B" w:rsidRPr="00B11B38" w:rsidRDefault="00DF384F" w:rsidP="009826D6">
      <w:pPr>
        <w:spacing w:after="0" w:line="240" w:lineRule="auto"/>
        <w:jc w:val="both"/>
        <w:rPr>
          <w:rFonts w:ascii="Times New Roman" w:hAnsi="Times New Roman" w:cs="Times New Roman"/>
          <w:b/>
          <w:spacing w:val="-10"/>
          <w:w w:val="98"/>
          <w:sz w:val="21"/>
          <w:szCs w:val="26"/>
        </w:rPr>
      </w:pPr>
      <w:r w:rsidRPr="00B11B38">
        <w:rPr>
          <w:rFonts w:ascii="Times New Roman" w:hAnsi="Times New Roman" w:cs="Times New Roman"/>
          <w:b/>
          <w:spacing w:val="-10"/>
          <w:w w:val="98"/>
          <w:sz w:val="21"/>
          <w:szCs w:val="26"/>
        </w:rPr>
        <w:t>Tài liệu tham khảo</w:t>
      </w:r>
    </w:p>
    <w:p w14:paraId="06D720DE" w14:textId="1D290331" w:rsidR="001F12A2" w:rsidRPr="00B11B38" w:rsidRDefault="001F12A2" w:rsidP="00D77FAB">
      <w:pPr>
        <w:spacing w:after="0" w:line="240" w:lineRule="auto"/>
        <w:ind w:firstLine="284"/>
        <w:jc w:val="both"/>
        <w:rPr>
          <w:rFonts w:ascii="Times New Roman" w:hAnsi="Times New Roman" w:cs="Times New Roman"/>
          <w:bCs/>
          <w:spacing w:val="-10"/>
          <w:w w:val="98"/>
          <w:sz w:val="21"/>
          <w:szCs w:val="26"/>
        </w:rPr>
      </w:pPr>
      <w:r w:rsidRPr="00B11B38">
        <w:rPr>
          <w:rFonts w:ascii="Times New Roman" w:hAnsi="Times New Roman" w:cs="Times New Roman"/>
          <w:bCs/>
          <w:spacing w:val="-10"/>
          <w:w w:val="98"/>
          <w:sz w:val="21"/>
          <w:szCs w:val="26"/>
        </w:rPr>
        <w:t>Phan Thị Thúy Phượng</w:t>
      </w:r>
      <w:r w:rsidR="00E17DD2" w:rsidRPr="00B11B38">
        <w:rPr>
          <w:rFonts w:ascii="Times New Roman" w:hAnsi="Times New Roman" w:cs="Times New Roman"/>
          <w:bCs/>
          <w:spacing w:val="-10"/>
          <w:w w:val="98"/>
          <w:sz w:val="21"/>
          <w:szCs w:val="26"/>
        </w:rPr>
        <w:t xml:space="preserve"> (2020).</w:t>
      </w:r>
      <w:r w:rsidRPr="00B11B38">
        <w:rPr>
          <w:rFonts w:ascii="Times New Roman" w:hAnsi="Times New Roman" w:cs="Times New Roman"/>
          <w:bCs/>
          <w:spacing w:val="-10"/>
          <w:w w:val="98"/>
          <w:sz w:val="21"/>
          <w:szCs w:val="26"/>
        </w:rPr>
        <w:t xml:space="preserve"> Các yếu tố tác động đến động lực làm việc của giảng viên trường Đại học Nguyễn Tất Thành, </w:t>
      </w:r>
      <w:r w:rsidRPr="00B11B38">
        <w:rPr>
          <w:rFonts w:ascii="Times New Roman" w:hAnsi="Times New Roman" w:cs="Times New Roman"/>
          <w:bCs/>
          <w:i/>
          <w:iCs/>
          <w:spacing w:val="-10"/>
          <w:w w:val="98"/>
          <w:sz w:val="21"/>
          <w:szCs w:val="26"/>
        </w:rPr>
        <w:t>Tạp chí Giáo dục</w:t>
      </w:r>
      <w:r w:rsidR="00E17DD2" w:rsidRPr="00B11B38">
        <w:rPr>
          <w:rFonts w:ascii="Times New Roman" w:hAnsi="Times New Roman" w:cs="Times New Roman"/>
          <w:bCs/>
          <w:spacing w:val="-10"/>
          <w:w w:val="98"/>
          <w:sz w:val="21"/>
          <w:szCs w:val="26"/>
        </w:rPr>
        <w:t xml:space="preserve">, </w:t>
      </w:r>
      <w:r w:rsidR="00E17DD2" w:rsidRPr="00B11B38">
        <w:rPr>
          <w:rFonts w:ascii="Times New Roman" w:hAnsi="Times New Roman" w:cs="Times New Roman"/>
          <w:bCs/>
          <w:i/>
          <w:iCs/>
          <w:spacing w:val="-10"/>
          <w:w w:val="98"/>
          <w:sz w:val="21"/>
          <w:szCs w:val="26"/>
        </w:rPr>
        <w:t>s</w:t>
      </w:r>
      <w:r w:rsidRPr="00B11B38">
        <w:rPr>
          <w:rFonts w:ascii="Times New Roman" w:hAnsi="Times New Roman" w:cs="Times New Roman"/>
          <w:bCs/>
          <w:i/>
          <w:iCs/>
          <w:spacing w:val="-10"/>
          <w:w w:val="98"/>
          <w:sz w:val="21"/>
          <w:szCs w:val="26"/>
        </w:rPr>
        <w:t xml:space="preserve">ố đặc biệt kỳ 1 </w:t>
      </w:r>
      <w:r w:rsidR="00E17DD2" w:rsidRPr="00B11B38">
        <w:rPr>
          <w:rFonts w:ascii="Times New Roman" w:hAnsi="Times New Roman" w:cs="Times New Roman"/>
          <w:bCs/>
          <w:i/>
          <w:iCs/>
          <w:spacing w:val="-10"/>
          <w:w w:val="98"/>
          <w:sz w:val="21"/>
          <w:szCs w:val="26"/>
        </w:rPr>
        <w:t>tháng 5,</w:t>
      </w:r>
      <w:r w:rsidR="00E17DD2" w:rsidRPr="00B11B38">
        <w:rPr>
          <w:rFonts w:ascii="Times New Roman" w:hAnsi="Times New Roman" w:cs="Times New Roman"/>
          <w:bCs/>
          <w:spacing w:val="-10"/>
          <w:w w:val="98"/>
          <w:sz w:val="21"/>
          <w:szCs w:val="26"/>
        </w:rPr>
        <w:t xml:space="preserve"> 34-38</w:t>
      </w:r>
    </w:p>
    <w:p w14:paraId="0614932F" w14:textId="67622A86" w:rsidR="001F12A2" w:rsidRDefault="00E17DD2" w:rsidP="00D77FAB">
      <w:pPr>
        <w:spacing w:after="0" w:line="240" w:lineRule="auto"/>
        <w:ind w:firstLine="284"/>
        <w:jc w:val="both"/>
        <w:rPr>
          <w:rFonts w:ascii="Times New Roman" w:hAnsi="Times New Roman" w:cs="Times New Roman"/>
          <w:bCs/>
          <w:spacing w:val="-10"/>
          <w:w w:val="98"/>
          <w:sz w:val="21"/>
          <w:szCs w:val="26"/>
        </w:rPr>
      </w:pPr>
      <w:r w:rsidRPr="00B11B38">
        <w:rPr>
          <w:rFonts w:ascii="Times New Roman" w:hAnsi="Times New Roman" w:cs="Times New Roman"/>
          <w:bCs/>
          <w:spacing w:val="-10"/>
          <w:w w:val="98"/>
          <w:sz w:val="21"/>
          <w:szCs w:val="26"/>
        </w:rPr>
        <w:t>T</w:t>
      </w:r>
      <w:r w:rsidR="001F12A2" w:rsidRPr="00B11B38">
        <w:rPr>
          <w:rFonts w:ascii="Times New Roman" w:hAnsi="Times New Roman" w:cs="Times New Roman"/>
          <w:bCs/>
          <w:spacing w:val="-10"/>
          <w:w w:val="98"/>
          <w:sz w:val="21"/>
          <w:szCs w:val="26"/>
        </w:rPr>
        <w:t>rương Thị Diễm - Lê Văn Toán</w:t>
      </w:r>
      <w:r w:rsidRPr="00B11B38">
        <w:rPr>
          <w:rFonts w:ascii="Times New Roman" w:hAnsi="Times New Roman" w:cs="Times New Roman"/>
          <w:bCs/>
          <w:spacing w:val="-10"/>
          <w:w w:val="98"/>
          <w:sz w:val="21"/>
          <w:szCs w:val="26"/>
        </w:rPr>
        <w:t xml:space="preserve"> (2020)</w:t>
      </w:r>
      <w:r w:rsidR="001F12A2" w:rsidRPr="00B11B38">
        <w:rPr>
          <w:rFonts w:ascii="Times New Roman" w:hAnsi="Times New Roman" w:cs="Times New Roman"/>
          <w:bCs/>
          <w:spacing w:val="-10"/>
          <w:w w:val="98"/>
          <w:sz w:val="21"/>
          <w:szCs w:val="26"/>
        </w:rPr>
        <w:t xml:space="preserve">, Một số giải pháp nâng cao chất lượng đội ngũ giảng viên đáp ứng yêu cầu của Cách mạng Công nghiệp 4.0, </w:t>
      </w:r>
      <w:r w:rsidR="001F12A2" w:rsidRPr="00B11B38">
        <w:rPr>
          <w:rFonts w:ascii="Times New Roman" w:hAnsi="Times New Roman" w:cs="Times New Roman"/>
          <w:bCs/>
          <w:i/>
          <w:iCs/>
          <w:spacing w:val="-10"/>
          <w:w w:val="98"/>
          <w:sz w:val="21"/>
          <w:szCs w:val="26"/>
        </w:rPr>
        <w:t xml:space="preserve">Tạp chí Giáo dục, </w:t>
      </w:r>
      <w:r w:rsidRPr="00B11B38">
        <w:rPr>
          <w:rFonts w:ascii="Times New Roman" w:hAnsi="Times New Roman" w:cs="Times New Roman"/>
          <w:bCs/>
          <w:i/>
          <w:iCs/>
          <w:spacing w:val="-10"/>
          <w:w w:val="98"/>
          <w:sz w:val="21"/>
          <w:szCs w:val="26"/>
        </w:rPr>
        <w:t>s</w:t>
      </w:r>
      <w:r w:rsidR="001F12A2" w:rsidRPr="00B11B38">
        <w:rPr>
          <w:rFonts w:ascii="Times New Roman" w:hAnsi="Times New Roman" w:cs="Times New Roman"/>
          <w:bCs/>
          <w:i/>
          <w:iCs/>
          <w:spacing w:val="-10"/>
          <w:w w:val="98"/>
          <w:sz w:val="21"/>
          <w:szCs w:val="26"/>
        </w:rPr>
        <w:t xml:space="preserve">ố 472 </w:t>
      </w:r>
      <w:r w:rsidRPr="00B11B38">
        <w:rPr>
          <w:rFonts w:ascii="Times New Roman" w:hAnsi="Times New Roman" w:cs="Times New Roman"/>
          <w:bCs/>
          <w:i/>
          <w:iCs/>
          <w:spacing w:val="-10"/>
          <w:w w:val="98"/>
          <w:sz w:val="21"/>
          <w:szCs w:val="26"/>
        </w:rPr>
        <w:t xml:space="preserve">kỳ 2 tháng 3, </w:t>
      </w:r>
      <w:r w:rsidRPr="00B11B38">
        <w:rPr>
          <w:rFonts w:ascii="Times New Roman" w:hAnsi="Times New Roman" w:cs="Times New Roman"/>
          <w:bCs/>
          <w:spacing w:val="-10"/>
          <w:w w:val="98"/>
          <w:sz w:val="21"/>
          <w:szCs w:val="26"/>
        </w:rPr>
        <w:t>33-36</w:t>
      </w:r>
    </w:p>
    <w:p w14:paraId="46E47387" w14:textId="2FFF9115" w:rsidR="00CC7DEC" w:rsidRDefault="00CC7DEC" w:rsidP="00CC7DEC">
      <w:pPr>
        <w:spacing w:after="0" w:line="240" w:lineRule="auto"/>
        <w:ind w:firstLine="284"/>
        <w:jc w:val="both"/>
        <w:rPr>
          <w:rFonts w:ascii="Times New Roman" w:hAnsi="Times New Roman" w:cs="Times New Roman"/>
          <w:bCs/>
          <w:spacing w:val="-10"/>
          <w:w w:val="98"/>
          <w:sz w:val="21"/>
          <w:szCs w:val="26"/>
        </w:rPr>
      </w:pPr>
      <w:r>
        <w:rPr>
          <w:rFonts w:ascii="Times New Roman" w:hAnsi="Times New Roman" w:cs="Times New Roman"/>
          <w:bCs/>
          <w:spacing w:val="-10"/>
          <w:w w:val="98"/>
          <w:sz w:val="21"/>
          <w:szCs w:val="26"/>
        </w:rPr>
        <w:t xml:space="preserve">Phạm Thị Thu Hiền </w:t>
      </w:r>
      <w:r w:rsidRPr="00B11B38">
        <w:rPr>
          <w:rFonts w:ascii="Times New Roman" w:hAnsi="Times New Roman" w:cs="Times New Roman"/>
          <w:bCs/>
          <w:spacing w:val="-10"/>
          <w:w w:val="98"/>
          <w:sz w:val="21"/>
          <w:szCs w:val="26"/>
        </w:rPr>
        <w:t xml:space="preserve">(2020), </w:t>
      </w:r>
      <w:r w:rsidR="00150F54">
        <w:rPr>
          <w:rFonts w:ascii="Times New Roman" w:hAnsi="Times New Roman" w:cs="Times New Roman"/>
          <w:bCs/>
          <w:spacing w:val="-10"/>
          <w:w w:val="98"/>
          <w:sz w:val="21"/>
          <w:szCs w:val="26"/>
        </w:rPr>
        <w:t>C</w:t>
      </w:r>
      <w:r w:rsidR="00150F54" w:rsidRPr="00150F54">
        <w:rPr>
          <w:rFonts w:ascii="Times New Roman" w:hAnsi="Times New Roman" w:cs="Times New Roman"/>
          <w:bCs/>
          <w:spacing w:val="-10"/>
          <w:w w:val="98"/>
          <w:sz w:val="21"/>
          <w:szCs w:val="26"/>
        </w:rPr>
        <w:t xml:space="preserve">ác nhân tố ảnh hưởng đến khả năng thực hiện nghiên cứu khoa học của giảng viên trường đại học </w:t>
      </w:r>
      <w:r w:rsidR="00150F54">
        <w:rPr>
          <w:rFonts w:ascii="Times New Roman" w:hAnsi="Times New Roman" w:cs="Times New Roman"/>
          <w:bCs/>
          <w:spacing w:val="-10"/>
          <w:w w:val="98"/>
          <w:sz w:val="21"/>
          <w:szCs w:val="26"/>
        </w:rPr>
        <w:t>Đ</w:t>
      </w:r>
      <w:r w:rsidR="00150F54" w:rsidRPr="00150F54">
        <w:rPr>
          <w:rFonts w:ascii="Times New Roman" w:hAnsi="Times New Roman" w:cs="Times New Roman"/>
          <w:bCs/>
          <w:spacing w:val="-10"/>
          <w:w w:val="98"/>
          <w:sz w:val="21"/>
          <w:szCs w:val="26"/>
        </w:rPr>
        <w:t xml:space="preserve">ại </w:t>
      </w:r>
      <w:r w:rsidR="00150F54">
        <w:rPr>
          <w:rFonts w:ascii="Times New Roman" w:hAnsi="Times New Roman" w:cs="Times New Roman"/>
          <w:bCs/>
          <w:spacing w:val="-10"/>
          <w:w w:val="98"/>
          <w:sz w:val="21"/>
          <w:szCs w:val="26"/>
        </w:rPr>
        <w:t>N</w:t>
      </w:r>
      <w:r w:rsidR="00150F54" w:rsidRPr="00150F54">
        <w:rPr>
          <w:rFonts w:ascii="Times New Roman" w:hAnsi="Times New Roman" w:cs="Times New Roman"/>
          <w:bCs/>
          <w:spacing w:val="-10"/>
          <w:w w:val="98"/>
          <w:sz w:val="21"/>
          <w:szCs w:val="26"/>
        </w:rPr>
        <w:t>am</w:t>
      </w:r>
      <w:r w:rsidR="00150F54">
        <w:rPr>
          <w:rFonts w:ascii="Times New Roman" w:hAnsi="Times New Roman" w:cs="Times New Roman"/>
          <w:bCs/>
          <w:spacing w:val="-10"/>
          <w:w w:val="98"/>
          <w:sz w:val="21"/>
          <w:szCs w:val="26"/>
        </w:rPr>
        <w:t xml:space="preserve">, </w:t>
      </w:r>
      <w:r w:rsidRPr="00B11B38">
        <w:rPr>
          <w:rFonts w:ascii="Times New Roman" w:hAnsi="Times New Roman" w:cs="Times New Roman"/>
          <w:bCs/>
          <w:i/>
          <w:iCs/>
          <w:spacing w:val="-10"/>
          <w:w w:val="98"/>
          <w:sz w:val="21"/>
          <w:szCs w:val="26"/>
        </w:rPr>
        <w:t>Tạp chí Giáo dục, số 4</w:t>
      </w:r>
      <w:r w:rsidR="00150F54">
        <w:rPr>
          <w:rFonts w:ascii="Times New Roman" w:hAnsi="Times New Roman" w:cs="Times New Roman"/>
          <w:bCs/>
          <w:i/>
          <w:iCs/>
          <w:spacing w:val="-10"/>
          <w:w w:val="98"/>
          <w:sz w:val="21"/>
          <w:szCs w:val="26"/>
        </w:rPr>
        <w:t>28</w:t>
      </w:r>
      <w:r w:rsidRPr="00B11B38">
        <w:rPr>
          <w:rFonts w:ascii="Times New Roman" w:hAnsi="Times New Roman" w:cs="Times New Roman"/>
          <w:bCs/>
          <w:i/>
          <w:iCs/>
          <w:spacing w:val="-10"/>
          <w:w w:val="98"/>
          <w:sz w:val="21"/>
          <w:szCs w:val="26"/>
        </w:rPr>
        <w:t xml:space="preserve"> kỳ </w:t>
      </w:r>
      <w:r w:rsidR="00150F54">
        <w:rPr>
          <w:rFonts w:ascii="Times New Roman" w:hAnsi="Times New Roman" w:cs="Times New Roman"/>
          <w:bCs/>
          <w:i/>
          <w:iCs/>
          <w:spacing w:val="-10"/>
          <w:w w:val="98"/>
          <w:sz w:val="21"/>
          <w:szCs w:val="26"/>
        </w:rPr>
        <w:t>2</w:t>
      </w:r>
      <w:r w:rsidRPr="00B11B38">
        <w:rPr>
          <w:rFonts w:ascii="Times New Roman" w:hAnsi="Times New Roman" w:cs="Times New Roman"/>
          <w:bCs/>
          <w:i/>
          <w:iCs/>
          <w:spacing w:val="-10"/>
          <w:w w:val="98"/>
          <w:sz w:val="21"/>
          <w:szCs w:val="26"/>
        </w:rPr>
        <w:t xml:space="preserve"> tháng </w:t>
      </w:r>
      <w:r w:rsidR="00150F54">
        <w:rPr>
          <w:rFonts w:ascii="Times New Roman" w:hAnsi="Times New Roman" w:cs="Times New Roman"/>
          <w:bCs/>
          <w:i/>
          <w:iCs/>
          <w:spacing w:val="-10"/>
          <w:w w:val="98"/>
          <w:sz w:val="21"/>
          <w:szCs w:val="26"/>
        </w:rPr>
        <w:t>7</w:t>
      </w:r>
      <w:r w:rsidRPr="00B11B38">
        <w:rPr>
          <w:rFonts w:ascii="Times New Roman" w:hAnsi="Times New Roman" w:cs="Times New Roman"/>
          <w:bCs/>
          <w:i/>
          <w:iCs/>
          <w:spacing w:val="-10"/>
          <w:w w:val="98"/>
          <w:sz w:val="21"/>
          <w:szCs w:val="26"/>
        </w:rPr>
        <w:t xml:space="preserve">, </w:t>
      </w:r>
      <w:r w:rsidR="00150F54">
        <w:rPr>
          <w:rFonts w:ascii="Times New Roman" w:hAnsi="Times New Roman" w:cs="Times New Roman"/>
          <w:bCs/>
          <w:spacing w:val="-10"/>
          <w:w w:val="98"/>
          <w:sz w:val="21"/>
          <w:szCs w:val="26"/>
        </w:rPr>
        <w:t>26</w:t>
      </w:r>
      <w:r w:rsidRPr="00B11B38">
        <w:rPr>
          <w:rFonts w:ascii="Times New Roman" w:hAnsi="Times New Roman" w:cs="Times New Roman"/>
          <w:bCs/>
          <w:spacing w:val="-10"/>
          <w:w w:val="98"/>
          <w:sz w:val="21"/>
          <w:szCs w:val="26"/>
        </w:rPr>
        <w:t>-</w:t>
      </w:r>
      <w:r w:rsidR="00150F54">
        <w:rPr>
          <w:rFonts w:ascii="Times New Roman" w:hAnsi="Times New Roman" w:cs="Times New Roman"/>
          <w:bCs/>
          <w:spacing w:val="-10"/>
          <w:w w:val="98"/>
          <w:sz w:val="21"/>
          <w:szCs w:val="26"/>
        </w:rPr>
        <w:t>32</w:t>
      </w:r>
    </w:p>
    <w:p w14:paraId="5E5F1DD5" w14:textId="4FB149D3" w:rsidR="001F12A2" w:rsidRPr="009826D6" w:rsidRDefault="00C01DE8" w:rsidP="00D77FAB">
      <w:pPr>
        <w:spacing w:after="0" w:line="240" w:lineRule="auto"/>
        <w:ind w:firstLine="284"/>
        <w:jc w:val="both"/>
        <w:rPr>
          <w:rFonts w:ascii="Times New Roman" w:hAnsi="Times New Roman" w:cs="Times New Roman"/>
          <w:bCs/>
          <w:spacing w:val="-10"/>
          <w:w w:val="98"/>
          <w:sz w:val="21"/>
          <w:szCs w:val="26"/>
        </w:rPr>
      </w:pPr>
      <w:r w:rsidRPr="00B11B38">
        <w:rPr>
          <w:rFonts w:ascii="Times New Roman" w:hAnsi="Times New Roman" w:cs="Times New Roman"/>
          <w:bCs/>
          <w:spacing w:val="-10"/>
          <w:w w:val="98"/>
          <w:sz w:val="21"/>
          <w:szCs w:val="26"/>
        </w:rPr>
        <w:t xml:space="preserve">Nguyễn Thị Thanh Thảo - Nguyễn An Phú - Trần Thị Nhinh - Đặng Thanh Tuấn - Trương Hồng Chuyên (2020), Những năng lực then chốt của giảng viên trong thời đại giáo dục 4.0, </w:t>
      </w:r>
      <w:r w:rsidRPr="00B11B38">
        <w:rPr>
          <w:rFonts w:ascii="Times New Roman" w:hAnsi="Times New Roman" w:cs="Times New Roman"/>
          <w:bCs/>
          <w:i/>
          <w:iCs/>
          <w:spacing w:val="-10"/>
          <w:w w:val="98"/>
          <w:sz w:val="21"/>
          <w:szCs w:val="26"/>
        </w:rPr>
        <w:t xml:space="preserve">Tạp chí công thương, ngày 21/03/2020, </w:t>
      </w:r>
      <w:r w:rsidRPr="00B11B38">
        <w:rPr>
          <w:rFonts w:ascii="Times New Roman" w:hAnsi="Times New Roman" w:cs="Times New Roman"/>
          <w:bCs/>
          <w:spacing w:val="-10"/>
          <w:w w:val="98"/>
          <w:sz w:val="21"/>
          <w:szCs w:val="26"/>
        </w:rPr>
        <w:t xml:space="preserve"> </w:t>
      </w:r>
      <w:hyperlink r:id="rId10" w:history="1">
        <w:r w:rsidRPr="009826D6">
          <w:rPr>
            <w:rStyle w:val="Hyperlink"/>
            <w:rFonts w:ascii="Times New Roman" w:hAnsi="Times New Roman" w:cs="Times New Roman"/>
            <w:bCs/>
            <w:color w:val="auto"/>
            <w:spacing w:val="-10"/>
            <w:w w:val="98"/>
            <w:sz w:val="21"/>
            <w:szCs w:val="26"/>
          </w:rPr>
          <w:t>https://tapchicongthuong.vn/bai-viet/nhung-nang-luc-then-chot-cua-giang-vien-trong-thoi-dai-giao-duc-40-69686.htm</w:t>
        </w:r>
      </w:hyperlink>
    </w:p>
    <w:p w14:paraId="02085138" w14:textId="4137ECC2" w:rsidR="001F12A2" w:rsidRDefault="00A56088" w:rsidP="00D77FAB">
      <w:pPr>
        <w:spacing w:after="0" w:line="240" w:lineRule="auto"/>
        <w:ind w:firstLine="284"/>
        <w:jc w:val="both"/>
        <w:rPr>
          <w:rStyle w:val="Hyperlink"/>
          <w:rFonts w:ascii="Times New Roman" w:hAnsi="Times New Roman" w:cs="Times New Roman"/>
          <w:bCs/>
          <w:color w:val="auto"/>
          <w:spacing w:val="-10"/>
          <w:w w:val="98"/>
          <w:sz w:val="21"/>
          <w:szCs w:val="26"/>
        </w:rPr>
      </w:pPr>
      <w:r w:rsidRPr="00B11B38">
        <w:rPr>
          <w:rFonts w:ascii="Times New Roman" w:hAnsi="Times New Roman" w:cs="Times New Roman"/>
          <w:bCs/>
          <w:spacing w:val="-10"/>
          <w:w w:val="98"/>
          <w:sz w:val="21"/>
          <w:szCs w:val="26"/>
        </w:rPr>
        <w:t xml:space="preserve">Nguyễn Hữu Lam, Phát triển năng lực giảng viên nhằm nâng cao chất lượng giáo dục và đào tạo trong các trường đại học và cao đẳng trong điều kiện toàn cầu hóa và bùng nổ tri thức, </w:t>
      </w:r>
      <w:r w:rsidRPr="00B11B38">
        <w:rPr>
          <w:rFonts w:ascii="Times New Roman" w:hAnsi="Times New Roman" w:cs="Times New Roman"/>
          <w:bCs/>
          <w:i/>
          <w:iCs/>
          <w:spacing w:val="-10"/>
          <w:w w:val="98"/>
          <w:sz w:val="21"/>
          <w:szCs w:val="26"/>
        </w:rPr>
        <w:t>Trung tâm Nghiên cứu và Phát triển Quản trị (CEMD) - Đại học Kinh tế Thành phố Hồ Chí Minh</w:t>
      </w:r>
      <w:r w:rsidRPr="00B11B38">
        <w:rPr>
          <w:rFonts w:ascii="Times New Roman" w:hAnsi="Times New Roman" w:cs="Times New Roman"/>
          <w:bCs/>
          <w:spacing w:val="-10"/>
          <w:w w:val="98"/>
          <w:sz w:val="21"/>
          <w:szCs w:val="26"/>
        </w:rPr>
        <w:t xml:space="preserve">, </w:t>
      </w:r>
      <w:r w:rsidR="001F12A2" w:rsidRPr="009826D6">
        <w:rPr>
          <w:rStyle w:val="Hyperlink"/>
          <w:rFonts w:ascii="Times New Roman" w:hAnsi="Times New Roman" w:cs="Times New Roman"/>
          <w:bCs/>
          <w:color w:val="auto"/>
          <w:spacing w:val="-10"/>
          <w:w w:val="98"/>
          <w:sz w:val="21"/>
          <w:szCs w:val="26"/>
        </w:rPr>
        <w:t>https://www.cemd.ueh.edu.vn/?q=article/phát-triển-năng-lực-giảng-viên-nhằm-nâng-cao-chất-lượng-giáo-dục-và-đào-tạo-trong-các-trường</w:t>
      </w:r>
      <w:bookmarkEnd w:id="1"/>
      <w:bookmarkEnd w:id="2"/>
      <w:bookmarkEnd w:id="3"/>
    </w:p>
    <w:p w14:paraId="565CD11F" w14:textId="74612BCF" w:rsidR="00150F54" w:rsidRPr="00D37FB7" w:rsidRDefault="00150F54" w:rsidP="00150F54">
      <w:pPr>
        <w:spacing w:after="0" w:line="240" w:lineRule="auto"/>
        <w:ind w:firstLine="284"/>
        <w:jc w:val="both"/>
        <w:rPr>
          <w:rStyle w:val="Hyperlink"/>
          <w:rFonts w:ascii="Times New Roman" w:hAnsi="Times New Roman" w:cs="Times New Roman"/>
          <w:bCs/>
          <w:color w:val="auto"/>
          <w:spacing w:val="-10"/>
          <w:w w:val="98"/>
          <w:sz w:val="21"/>
          <w:szCs w:val="26"/>
        </w:rPr>
      </w:pPr>
      <w:r w:rsidRPr="00150F54">
        <w:rPr>
          <w:rFonts w:ascii="Times New Roman" w:eastAsia="MS Mincho" w:hAnsi="Times New Roman" w:cs="Times New Roman"/>
          <w:bCs/>
          <w:spacing w:val="-10"/>
          <w:w w:val="98"/>
          <w:sz w:val="21"/>
          <w:szCs w:val="26"/>
        </w:rPr>
        <w:t xml:space="preserve">Bộ Lao động, Thương binh và Xã hội </w:t>
      </w:r>
      <w:r>
        <w:rPr>
          <w:rFonts w:ascii="Times New Roman" w:eastAsia="MS Mincho" w:hAnsi="Times New Roman" w:cs="Times New Roman"/>
          <w:bCs/>
          <w:spacing w:val="-10"/>
          <w:w w:val="98"/>
          <w:sz w:val="21"/>
          <w:szCs w:val="26"/>
        </w:rPr>
        <w:t xml:space="preserve">(2017), Thông tư </w:t>
      </w:r>
      <w:r w:rsidRPr="00B11B38">
        <w:rPr>
          <w:rFonts w:ascii="Times New Roman" w:eastAsia="MS Mincho" w:hAnsi="Times New Roman" w:cs="Times New Roman"/>
          <w:bCs/>
          <w:spacing w:val="-10"/>
          <w:w w:val="98"/>
          <w:sz w:val="21"/>
          <w:szCs w:val="26"/>
        </w:rPr>
        <w:t>07/2017/TT-BLĐTBXH</w:t>
      </w:r>
      <w:r>
        <w:rPr>
          <w:rFonts w:ascii="Times New Roman" w:eastAsia="MS Mincho" w:hAnsi="Times New Roman" w:cs="Times New Roman"/>
          <w:bCs/>
          <w:spacing w:val="-10"/>
          <w:w w:val="98"/>
          <w:sz w:val="21"/>
          <w:szCs w:val="26"/>
        </w:rPr>
        <w:t>,</w:t>
      </w:r>
      <w:r w:rsidR="00D37FB7">
        <w:t xml:space="preserve"> </w:t>
      </w:r>
      <w:hyperlink r:id="rId11" w:history="1">
        <w:r w:rsidR="00D37FB7" w:rsidRPr="00D37FB7">
          <w:rPr>
            <w:rStyle w:val="Hyperlink"/>
            <w:rFonts w:ascii="Times New Roman" w:hAnsi="Times New Roman" w:cs="Times New Roman"/>
            <w:bCs/>
            <w:color w:val="auto"/>
            <w:spacing w:val="-10"/>
            <w:w w:val="98"/>
            <w:sz w:val="21"/>
            <w:szCs w:val="26"/>
          </w:rPr>
          <w:t>http://vanban.chinhphu.vn/ portal/page/portal/chinhphu/hethongvanban?class_id=1&amp;_page=1&amp;mode=detail&amp;document_id=189257</w:t>
        </w:r>
      </w:hyperlink>
    </w:p>
    <w:p w14:paraId="5573AE9F" w14:textId="51606A7F" w:rsidR="00D37FB7" w:rsidRPr="00D37FB7" w:rsidRDefault="00D37FB7" w:rsidP="00D37FB7">
      <w:pPr>
        <w:spacing w:after="0" w:line="240" w:lineRule="auto"/>
        <w:ind w:firstLine="284"/>
        <w:jc w:val="both"/>
        <w:rPr>
          <w:rStyle w:val="Hyperlink"/>
          <w:color w:val="auto"/>
        </w:rPr>
      </w:pPr>
      <w:r w:rsidRPr="00150F54">
        <w:rPr>
          <w:rFonts w:ascii="Times New Roman" w:eastAsia="MS Mincho" w:hAnsi="Times New Roman" w:cs="Times New Roman"/>
          <w:bCs/>
          <w:spacing w:val="-10"/>
          <w:w w:val="98"/>
          <w:sz w:val="21"/>
          <w:szCs w:val="26"/>
        </w:rPr>
        <w:t xml:space="preserve">Bộ Lao động, Thương binh và Xã hội </w:t>
      </w:r>
      <w:r>
        <w:rPr>
          <w:rFonts w:ascii="Times New Roman" w:eastAsia="MS Mincho" w:hAnsi="Times New Roman" w:cs="Times New Roman"/>
          <w:bCs/>
          <w:spacing w:val="-10"/>
          <w:w w:val="98"/>
          <w:sz w:val="21"/>
          <w:szCs w:val="26"/>
        </w:rPr>
        <w:t xml:space="preserve">(2017), Thông tư </w:t>
      </w:r>
      <w:r w:rsidRPr="00B11B38">
        <w:rPr>
          <w:rFonts w:ascii="Times New Roman" w:eastAsia="MS Mincho" w:hAnsi="Times New Roman" w:cs="Times New Roman"/>
          <w:bCs/>
          <w:spacing w:val="-10"/>
          <w:w w:val="98"/>
          <w:sz w:val="21"/>
          <w:szCs w:val="26"/>
        </w:rPr>
        <w:t>0</w:t>
      </w:r>
      <w:r>
        <w:rPr>
          <w:rFonts w:ascii="Times New Roman" w:eastAsia="MS Mincho" w:hAnsi="Times New Roman" w:cs="Times New Roman"/>
          <w:bCs/>
          <w:spacing w:val="-10"/>
          <w:w w:val="98"/>
          <w:sz w:val="21"/>
          <w:szCs w:val="26"/>
        </w:rPr>
        <w:t>8</w:t>
      </w:r>
      <w:r w:rsidRPr="00B11B38">
        <w:rPr>
          <w:rFonts w:ascii="Times New Roman" w:eastAsia="MS Mincho" w:hAnsi="Times New Roman" w:cs="Times New Roman"/>
          <w:bCs/>
          <w:spacing w:val="-10"/>
          <w:w w:val="98"/>
          <w:sz w:val="21"/>
          <w:szCs w:val="26"/>
        </w:rPr>
        <w:t>/2017/TT-BLĐTBXH</w:t>
      </w:r>
      <w:r>
        <w:rPr>
          <w:rFonts w:ascii="Times New Roman" w:eastAsia="MS Mincho" w:hAnsi="Times New Roman" w:cs="Times New Roman"/>
          <w:bCs/>
          <w:spacing w:val="-10"/>
          <w:w w:val="98"/>
          <w:sz w:val="21"/>
          <w:szCs w:val="26"/>
        </w:rPr>
        <w:t xml:space="preserve">, </w:t>
      </w:r>
      <w:hyperlink r:id="rId12" w:history="1">
        <w:r w:rsidRPr="00D37FB7">
          <w:rPr>
            <w:rStyle w:val="Hyperlink"/>
            <w:rFonts w:ascii="Times New Roman" w:hAnsi="Times New Roman" w:cs="Times New Roman"/>
            <w:bCs/>
            <w:color w:val="auto"/>
            <w:spacing w:val="-10"/>
            <w:w w:val="98"/>
            <w:sz w:val="21"/>
            <w:szCs w:val="26"/>
          </w:rPr>
          <w:t>http://vanban.chinhphu.vn/</w:t>
        </w:r>
      </w:hyperlink>
    </w:p>
    <w:p w14:paraId="1982B2F6" w14:textId="1ED466AD" w:rsidR="00CC7DEC" w:rsidRPr="009826D6" w:rsidRDefault="00D37FB7" w:rsidP="00D37FB7">
      <w:pPr>
        <w:spacing w:after="0" w:line="240" w:lineRule="auto"/>
        <w:jc w:val="both"/>
        <w:rPr>
          <w:rStyle w:val="Hyperlink"/>
          <w:rFonts w:ascii="Times New Roman" w:hAnsi="Times New Roman" w:cs="Times New Roman"/>
          <w:bCs/>
          <w:color w:val="auto"/>
          <w:spacing w:val="-10"/>
          <w:w w:val="98"/>
          <w:sz w:val="21"/>
          <w:szCs w:val="26"/>
        </w:rPr>
      </w:pPr>
      <w:r w:rsidRPr="00D37FB7">
        <w:rPr>
          <w:rStyle w:val="Hyperlink"/>
          <w:rFonts w:ascii="Times New Roman" w:hAnsi="Times New Roman" w:cs="Times New Roman"/>
          <w:bCs/>
          <w:color w:val="auto"/>
          <w:spacing w:val="-10"/>
          <w:w w:val="98"/>
          <w:sz w:val="21"/>
          <w:szCs w:val="26"/>
        </w:rPr>
        <w:t>portal/page/portal/chinhphu/</w:t>
      </w:r>
      <w:proofErr w:type="gramStart"/>
      <w:r w:rsidRPr="00D37FB7">
        <w:rPr>
          <w:rStyle w:val="Hyperlink"/>
          <w:rFonts w:ascii="Times New Roman" w:hAnsi="Times New Roman" w:cs="Times New Roman"/>
          <w:bCs/>
          <w:color w:val="auto"/>
          <w:spacing w:val="-10"/>
          <w:w w:val="98"/>
          <w:sz w:val="21"/>
          <w:szCs w:val="26"/>
        </w:rPr>
        <w:t>hethongvanban?class</w:t>
      </w:r>
      <w:proofErr w:type="gramEnd"/>
      <w:r w:rsidRPr="00D37FB7">
        <w:rPr>
          <w:rStyle w:val="Hyperlink"/>
          <w:rFonts w:ascii="Times New Roman" w:hAnsi="Times New Roman" w:cs="Times New Roman"/>
          <w:bCs/>
          <w:color w:val="auto"/>
          <w:spacing w:val="-10"/>
          <w:w w:val="98"/>
          <w:sz w:val="21"/>
          <w:szCs w:val="26"/>
        </w:rPr>
        <w:t>_id=1&amp;_page=1&amp;mode=detail&amp;document_id=189231</w:t>
      </w:r>
    </w:p>
    <w:sectPr w:rsidR="00CC7DEC" w:rsidRPr="009826D6" w:rsidSect="004F358D">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67BE5" w14:textId="77777777" w:rsidR="001D1304" w:rsidRDefault="001D1304" w:rsidP="00B93300">
      <w:pPr>
        <w:spacing w:after="0" w:line="240" w:lineRule="auto"/>
      </w:pPr>
      <w:r>
        <w:separator/>
      </w:r>
    </w:p>
  </w:endnote>
  <w:endnote w:type="continuationSeparator" w:id="0">
    <w:p w14:paraId="666B739E" w14:textId="77777777" w:rsidR="001D1304" w:rsidRDefault="001D130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7FDE15C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82B4C">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C1C8F" w14:textId="77777777" w:rsidR="001D1304" w:rsidRDefault="001D1304" w:rsidP="00B93300">
      <w:pPr>
        <w:spacing w:after="0" w:line="240" w:lineRule="auto"/>
      </w:pPr>
      <w:r>
        <w:separator/>
      </w:r>
    </w:p>
  </w:footnote>
  <w:footnote w:type="continuationSeparator" w:id="0">
    <w:p w14:paraId="096E69F5" w14:textId="77777777" w:rsidR="001D1304" w:rsidRDefault="001D130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53C50"/>
    <w:rsid w:val="00061642"/>
    <w:rsid w:val="0006781E"/>
    <w:rsid w:val="00082B4C"/>
    <w:rsid w:val="000B252A"/>
    <w:rsid w:val="000C1844"/>
    <w:rsid w:val="001115B9"/>
    <w:rsid w:val="00120037"/>
    <w:rsid w:val="00120CE9"/>
    <w:rsid w:val="00140CD7"/>
    <w:rsid w:val="00150F54"/>
    <w:rsid w:val="00194B6C"/>
    <w:rsid w:val="001B188B"/>
    <w:rsid w:val="001D1304"/>
    <w:rsid w:val="001F12A2"/>
    <w:rsid w:val="0021765F"/>
    <w:rsid w:val="002210B9"/>
    <w:rsid w:val="00291F77"/>
    <w:rsid w:val="00295441"/>
    <w:rsid w:val="002C46D2"/>
    <w:rsid w:val="002D0008"/>
    <w:rsid w:val="002D08CD"/>
    <w:rsid w:val="002D7932"/>
    <w:rsid w:val="002E725D"/>
    <w:rsid w:val="00312C85"/>
    <w:rsid w:val="0032180B"/>
    <w:rsid w:val="00332BFD"/>
    <w:rsid w:val="00383C32"/>
    <w:rsid w:val="003E0449"/>
    <w:rsid w:val="003E2305"/>
    <w:rsid w:val="003E2EB6"/>
    <w:rsid w:val="003E380D"/>
    <w:rsid w:val="003F7599"/>
    <w:rsid w:val="00436FEF"/>
    <w:rsid w:val="00466438"/>
    <w:rsid w:val="00492B9F"/>
    <w:rsid w:val="004B005D"/>
    <w:rsid w:val="004C22C0"/>
    <w:rsid w:val="004D3352"/>
    <w:rsid w:val="004E7804"/>
    <w:rsid w:val="004F358D"/>
    <w:rsid w:val="005048D9"/>
    <w:rsid w:val="0052247A"/>
    <w:rsid w:val="0052499E"/>
    <w:rsid w:val="00536217"/>
    <w:rsid w:val="00563C55"/>
    <w:rsid w:val="00587E9A"/>
    <w:rsid w:val="005B40FF"/>
    <w:rsid w:val="005D0462"/>
    <w:rsid w:val="005D7002"/>
    <w:rsid w:val="005D7646"/>
    <w:rsid w:val="005E29CE"/>
    <w:rsid w:val="005F5D1E"/>
    <w:rsid w:val="006010DC"/>
    <w:rsid w:val="00627285"/>
    <w:rsid w:val="00655093"/>
    <w:rsid w:val="00681CC9"/>
    <w:rsid w:val="006B7949"/>
    <w:rsid w:val="006C3395"/>
    <w:rsid w:val="006D7EF0"/>
    <w:rsid w:val="007017A2"/>
    <w:rsid w:val="00717E07"/>
    <w:rsid w:val="00723E49"/>
    <w:rsid w:val="0072694B"/>
    <w:rsid w:val="007278A2"/>
    <w:rsid w:val="007B3644"/>
    <w:rsid w:val="007D2709"/>
    <w:rsid w:val="007E3259"/>
    <w:rsid w:val="00805012"/>
    <w:rsid w:val="008137CB"/>
    <w:rsid w:val="0081733D"/>
    <w:rsid w:val="00832D60"/>
    <w:rsid w:val="00862C30"/>
    <w:rsid w:val="008D7C0A"/>
    <w:rsid w:val="008F19D9"/>
    <w:rsid w:val="0090451E"/>
    <w:rsid w:val="009060D9"/>
    <w:rsid w:val="009271F9"/>
    <w:rsid w:val="00937563"/>
    <w:rsid w:val="0095001B"/>
    <w:rsid w:val="009564B0"/>
    <w:rsid w:val="00974357"/>
    <w:rsid w:val="009826D6"/>
    <w:rsid w:val="00984FD5"/>
    <w:rsid w:val="009E2D8B"/>
    <w:rsid w:val="009E3CA5"/>
    <w:rsid w:val="009F7E01"/>
    <w:rsid w:val="00A04D58"/>
    <w:rsid w:val="00A56088"/>
    <w:rsid w:val="00A850DC"/>
    <w:rsid w:val="00AC0136"/>
    <w:rsid w:val="00AC5F3D"/>
    <w:rsid w:val="00AD6DC1"/>
    <w:rsid w:val="00B0706E"/>
    <w:rsid w:val="00B11B38"/>
    <w:rsid w:val="00B45A2F"/>
    <w:rsid w:val="00B5290F"/>
    <w:rsid w:val="00B772EB"/>
    <w:rsid w:val="00B853BE"/>
    <w:rsid w:val="00B93300"/>
    <w:rsid w:val="00B94D05"/>
    <w:rsid w:val="00B95DB8"/>
    <w:rsid w:val="00C01DE8"/>
    <w:rsid w:val="00C12412"/>
    <w:rsid w:val="00C42CE8"/>
    <w:rsid w:val="00CB2A05"/>
    <w:rsid w:val="00CB5110"/>
    <w:rsid w:val="00CC4F75"/>
    <w:rsid w:val="00CC7DEC"/>
    <w:rsid w:val="00CD6775"/>
    <w:rsid w:val="00CE0FE6"/>
    <w:rsid w:val="00CF2596"/>
    <w:rsid w:val="00CF776B"/>
    <w:rsid w:val="00D02056"/>
    <w:rsid w:val="00D236E7"/>
    <w:rsid w:val="00D37FB7"/>
    <w:rsid w:val="00D5312F"/>
    <w:rsid w:val="00D62BBC"/>
    <w:rsid w:val="00D77FAB"/>
    <w:rsid w:val="00D87C9E"/>
    <w:rsid w:val="00D87E7D"/>
    <w:rsid w:val="00DA7C2D"/>
    <w:rsid w:val="00DC62D1"/>
    <w:rsid w:val="00DE7726"/>
    <w:rsid w:val="00DF384F"/>
    <w:rsid w:val="00E11841"/>
    <w:rsid w:val="00E1532A"/>
    <w:rsid w:val="00E157FE"/>
    <w:rsid w:val="00E17993"/>
    <w:rsid w:val="00E17DD2"/>
    <w:rsid w:val="00E43FFE"/>
    <w:rsid w:val="00E50E46"/>
    <w:rsid w:val="00E72575"/>
    <w:rsid w:val="00E8025E"/>
    <w:rsid w:val="00EB0670"/>
    <w:rsid w:val="00EB771F"/>
    <w:rsid w:val="00EE7F2E"/>
    <w:rsid w:val="00F21BA9"/>
    <w:rsid w:val="00F6576D"/>
    <w:rsid w:val="00F97ECF"/>
    <w:rsid w:val="00FA6B60"/>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anban.chinhph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anban.chinhphu.vn/%20portal/page/portal/chinhphu/hethongvanban?class_id=1&amp;_page=1&amp;mode=detail&amp;document_id=18925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apchicongthuong.vn/bai-viet/nhung-nang-luc-then-chot-cua-giang-vien-trong-thoi-dai-giao-duc-40-69686.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C7EFB-C061-44A5-BCB0-04962EEDB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6</Pages>
  <Words>3801</Words>
  <Characters>14198</Characters>
  <Application>Microsoft Office Word</Application>
  <DocSecurity>0</DocSecurity>
  <Lines>262</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Stefan</cp:lastModifiedBy>
  <cp:revision>7</cp:revision>
  <cp:lastPrinted>2021-02-23T08:08:00Z</cp:lastPrinted>
  <dcterms:created xsi:type="dcterms:W3CDTF">2021-06-24T04:11:00Z</dcterms:created>
  <dcterms:modified xsi:type="dcterms:W3CDTF">2021-06-25T10:13:00Z</dcterms:modified>
</cp:coreProperties>
</file>