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CA6" w:rsidRDefault="0039551D" w:rsidP="009232E1">
      <w:pPr>
        <w:jc w:val="center"/>
        <w:rPr>
          <w:rFonts w:asciiTheme="majorHAnsi" w:hAnsiTheme="majorHAnsi" w:cstheme="majorHAnsi"/>
          <w:sz w:val="32"/>
          <w:szCs w:val="32"/>
        </w:rPr>
      </w:pPr>
      <w:r w:rsidRPr="009232E1">
        <w:rPr>
          <w:rFonts w:asciiTheme="majorHAnsi" w:hAnsiTheme="majorHAnsi" w:cstheme="majorHAnsi"/>
          <w:sz w:val="32"/>
          <w:szCs w:val="32"/>
        </w:rPr>
        <w:t>DANH SÁCH SINH VIÊN ĐĂNG KÝ HỌC PHẦN TIẾNG ANH 3</w:t>
      </w:r>
    </w:p>
    <w:p w:rsidR="00ED5D52" w:rsidRDefault="00ED5D52" w:rsidP="009232E1">
      <w:pPr>
        <w:jc w:val="center"/>
        <w:rPr>
          <w:rFonts w:asciiTheme="majorHAnsi" w:hAnsiTheme="majorHAnsi" w:cstheme="majorHAnsi"/>
          <w:sz w:val="32"/>
          <w:szCs w:val="32"/>
        </w:rPr>
      </w:pPr>
    </w:p>
    <w:p w:rsidR="00ED5D52" w:rsidRPr="009232E1" w:rsidRDefault="00ED5D52" w:rsidP="009232E1">
      <w:pPr>
        <w:jc w:val="center"/>
        <w:rPr>
          <w:rFonts w:asciiTheme="majorHAnsi" w:hAnsiTheme="majorHAnsi" w:cstheme="majorHAnsi"/>
          <w:sz w:val="32"/>
          <w:szCs w:val="32"/>
        </w:rPr>
      </w:pPr>
      <w:bookmarkStart w:id="0" w:name="_GoBack"/>
      <w:bookmarkEnd w:id="0"/>
    </w:p>
    <w:p w:rsidR="0039551D" w:rsidRPr="009232E1" w:rsidRDefault="0039551D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268"/>
        <w:gridCol w:w="992"/>
        <w:gridCol w:w="1560"/>
        <w:gridCol w:w="992"/>
        <w:gridCol w:w="1523"/>
      </w:tblGrid>
      <w:tr w:rsidR="0039551D" w:rsidRPr="009232E1" w:rsidTr="009232E1">
        <w:tc>
          <w:tcPr>
            <w:tcW w:w="675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STT</w:t>
            </w:r>
          </w:p>
        </w:tc>
        <w:tc>
          <w:tcPr>
            <w:tcW w:w="1276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MÃ  SV</w:t>
            </w:r>
          </w:p>
        </w:tc>
        <w:tc>
          <w:tcPr>
            <w:tcW w:w="2268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HỌ VÀ TÊN</w:t>
            </w:r>
          </w:p>
        </w:tc>
        <w:tc>
          <w:tcPr>
            <w:tcW w:w="992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LỚP</w:t>
            </w:r>
          </w:p>
        </w:tc>
        <w:tc>
          <w:tcPr>
            <w:tcW w:w="1560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MÃ HỌC PHẦN</w:t>
            </w:r>
          </w:p>
        </w:tc>
        <w:tc>
          <w:tcPr>
            <w:tcW w:w="992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TÊN MÔN HỌC</w:t>
            </w:r>
          </w:p>
        </w:tc>
        <w:tc>
          <w:tcPr>
            <w:tcW w:w="1523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SỐ ĐT</w:t>
            </w:r>
          </w:p>
        </w:tc>
      </w:tr>
      <w:tr w:rsidR="0039551D" w:rsidRPr="009232E1" w:rsidTr="009232E1">
        <w:tc>
          <w:tcPr>
            <w:tcW w:w="675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276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19002729</w:t>
            </w:r>
          </w:p>
        </w:tc>
        <w:tc>
          <w:tcPr>
            <w:tcW w:w="2268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Nguyễn Huỳnh Duy Khan</w:t>
            </w:r>
          </w:p>
        </w:tc>
        <w:tc>
          <w:tcPr>
            <w:tcW w:w="992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19C1 – CNÔ9</w:t>
            </w:r>
          </w:p>
        </w:tc>
        <w:tc>
          <w:tcPr>
            <w:tcW w:w="1560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0211002259</w:t>
            </w:r>
          </w:p>
        </w:tc>
        <w:tc>
          <w:tcPr>
            <w:tcW w:w="992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Tiếng Anh 3</w:t>
            </w:r>
          </w:p>
        </w:tc>
        <w:tc>
          <w:tcPr>
            <w:tcW w:w="1523" w:type="dxa"/>
          </w:tcPr>
          <w:p w:rsidR="0039551D" w:rsidRPr="009232E1" w:rsidRDefault="0039551D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0383786758</w:t>
            </w:r>
          </w:p>
        </w:tc>
      </w:tr>
      <w:tr w:rsidR="009232E1" w:rsidRPr="009232E1" w:rsidTr="009232E1">
        <w:tc>
          <w:tcPr>
            <w:tcW w:w="675" w:type="dxa"/>
          </w:tcPr>
          <w:p w:rsidR="009232E1" w:rsidRPr="009232E1" w:rsidRDefault="009232E1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276" w:type="dxa"/>
          </w:tcPr>
          <w:p w:rsidR="009232E1" w:rsidRPr="009232E1" w:rsidRDefault="009232E1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19002596</w:t>
            </w:r>
          </w:p>
        </w:tc>
        <w:tc>
          <w:tcPr>
            <w:tcW w:w="2268" w:type="dxa"/>
          </w:tcPr>
          <w:p w:rsidR="009232E1" w:rsidRPr="009232E1" w:rsidRDefault="009232E1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Nguyễn Võ Khắc Nhật</w:t>
            </w:r>
          </w:p>
        </w:tc>
        <w:tc>
          <w:tcPr>
            <w:tcW w:w="992" w:type="dxa"/>
          </w:tcPr>
          <w:p w:rsidR="009232E1" w:rsidRPr="009232E1" w:rsidRDefault="009232E1" w:rsidP="00C94F93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19C1 – CNÔ9</w:t>
            </w:r>
          </w:p>
        </w:tc>
        <w:tc>
          <w:tcPr>
            <w:tcW w:w="1560" w:type="dxa"/>
          </w:tcPr>
          <w:p w:rsidR="009232E1" w:rsidRPr="009232E1" w:rsidRDefault="009232E1" w:rsidP="00C94F93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0211002259</w:t>
            </w:r>
          </w:p>
        </w:tc>
        <w:tc>
          <w:tcPr>
            <w:tcW w:w="992" w:type="dxa"/>
          </w:tcPr>
          <w:p w:rsidR="009232E1" w:rsidRPr="009232E1" w:rsidRDefault="009232E1" w:rsidP="00C94F93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Tiếng Anh 3</w:t>
            </w:r>
          </w:p>
        </w:tc>
        <w:tc>
          <w:tcPr>
            <w:tcW w:w="1523" w:type="dxa"/>
          </w:tcPr>
          <w:p w:rsidR="009232E1" w:rsidRPr="009232E1" w:rsidRDefault="009232E1">
            <w:pPr>
              <w:rPr>
                <w:rFonts w:asciiTheme="majorHAnsi" w:hAnsiTheme="majorHAnsi" w:cstheme="majorHAnsi"/>
              </w:rPr>
            </w:pPr>
            <w:r w:rsidRPr="009232E1">
              <w:rPr>
                <w:rFonts w:asciiTheme="majorHAnsi" w:hAnsiTheme="majorHAnsi" w:cstheme="majorHAnsi"/>
              </w:rPr>
              <w:t>0584420259</w:t>
            </w:r>
          </w:p>
        </w:tc>
      </w:tr>
    </w:tbl>
    <w:p w:rsidR="0039551D" w:rsidRPr="009232E1" w:rsidRDefault="0039551D">
      <w:pPr>
        <w:rPr>
          <w:rFonts w:asciiTheme="majorHAnsi" w:hAnsiTheme="majorHAnsi" w:cstheme="majorHAnsi"/>
        </w:rPr>
      </w:pPr>
    </w:p>
    <w:p w:rsidR="009232E1" w:rsidRPr="009232E1" w:rsidRDefault="009232E1">
      <w:pPr>
        <w:rPr>
          <w:rFonts w:asciiTheme="majorHAnsi" w:hAnsiTheme="majorHAnsi" w:cstheme="majorHAnsi"/>
        </w:rPr>
      </w:pPr>
    </w:p>
    <w:p w:rsidR="009232E1" w:rsidRPr="009232E1" w:rsidRDefault="009232E1">
      <w:pPr>
        <w:rPr>
          <w:rFonts w:asciiTheme="majorHAnsi" w:hAnsiTheme="majorHAnsi" w:cstheme="majorHAnsi"/>
        </w:rPr>
      </w:pPr>
      <w:r w:rsidRPr="009232E1"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GVCN</w:t>
      </w:r>
    </w:p>
    <w:p w:rsidR="009232E1" w:rsidRPr="009232E1" w:rsidRDefault="009232E1">
      <w:pPr>
        <w:rPr>
          <w:rFonts w:asciiTheme="majorHAnsi" w:hAnsiTheme="majorHAnsi" w:cstheme="majorHAnsi"/>
        </w:rPr>
      </w:pPr>
    </w:p>
    <w:p w:rsidR="009232E1" w:rsidRPr="009232E1" w:rsidRDefault="009232E1">
      <w:pPr>
        <w:rPr>
          <w:rFonts w:asciiTheme="majorHAnsi" w:hAnsiTheme="majorHAnsi" w:cstheme="majorHAnsi"/>
        </w:rPr>
      </w:pPr>
    </w:p>
    <w:p w:rsidR="009232E1" w:rsidRPr="009232E1" w:rsidRDefault="009232E1">
      <w:pPr>
        <w:rPr>
          <w:rFonts w:asciiTheme="majorHAnsi" w:hAnsiTheme="majorHAnsi" w:cstheme="majorHAnsi"/>
        </w:rPr>
      </w:pPr>
      <w:r w:rsidRPr="009232E1"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Lê Thái Hùng</w:t>
      </w:r>
    </w:p>
    <w:sectPr w:rsidR="009232E1" w:rsidRPr="009232E1" w:rsidSect="009C617D">
      <w:pgSz w:w="11906" w:h="16838" w:code="9"/>
      <w:pgMar w:top="1985" w:right="1418" w:bottom="215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1D"/>
    <w:rsid w:val="0039551D"/>
    <w:rsid w:val="00522E58"/>
    <w:rsid w:val="00852CA6"/>
    <w:rsid w:val="009232E1"/>
    <w:rsid w:val="009C617D"/>
    <w:rsid w:val="00A46389"/>
    <w:rsid w:val="00AB3BAB"/>
    <w:rsid w:val="00E4024A"/>
    <w:rsid w:val="00ED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2021-06-02T08:14:00Z</dcterms:created>
  <dcterms:modified xsi:type="dcterms:W3CDTF">2021-06-02T08:35:00Z</dcterms:modified>
</cp:coreProperties>
</file>