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AC9" w:rsidRPr="00A137DE" w:rsidRDefault="007E2AC9" w:rsidP="00A137DE">
      <w:pPr>
        <w:spacing w:line="288" w:lineRule="auto"/>
        <w:ind w:firstLine="284"/>
        <w:jc w:val="center"/>
        <w:rPr>
          <w:rFonts w:ascii="Times New Roman" w:hAnsi="Times New Roman" w:cs="Times New Roman"/>
          <w:b/>
          <w:spacing w:val="-4"/>
          <w:sz w:val="28"/>
          <w:szCs w:val="28"/>
        </w:rPr>
      </w:pPr>
      <w:r w:rsidRPr="00A137DE">
        <w:rPr>
          <w:rFonts w:ascii="Times New Roman" w:hAnsi="Times New Roman" w:cs="Times New Roman"/>
          <w:b/>
          <w:spacing w:val="-4"/>
          <w:sz w:val="28"/>
          <w:szCs w:val="28"/>
        </w:rPr>
        <w:t>HỘI THẢO CHUYÊN ĐỀ:</w:t>
      </w:r>
    </w:p>
    <w:p w:rsidR="007E2AC9" w:rsidRPr="00A137DE" w:rsidRDefault="007E2AC9" w:rsidP="00A137DE">
      <w:pPr>
        <w:spacing w:line="288" w:lineRule="auto"/>
        <w:ind w:firstLine="284"/>
        <w:jc w:val="center"/>
        <w:rPr>
          <w:rFonts w:ascii="Times New Roman" w:hAnsi="Times New Roman" w:cs="Times New Roman"/>
          <w:b/>
          <w:spacing w:val="-4"/>
          <w:sz w:val="28"/>
          <w:szCs w:val="28"/>
        </w:rPr>
      </w:pPr>
      <w:r w:rsidRPr="00A137DE">
        <w:rPr>
          <w:rFonts w:ascii="Times New Roman" w:hAnsi="Times New Roman" w:cs="Times New Roman"/>
          <w:b/>
          <w:spacing w:val="-4"/>
          <w:sz w:val="28"/>
          <w:szCs w:val="28"/>
        </w:rPr>
        <w:t>“</w:t>
      </w:r>
      <w:r w:rsidR="009020DA" w:rsidRPr="00A137DE">
        <w:rPr>
          <w:rFonts w:ascii="Times New Roman" w:hAnsi="Times New Roman" w:cs="Times New Roman"/>
          <w:b/>
          <w:spacing w:val="-4"/>
          <w:sz w:val="28"/>
          <w:szCs w:val="28"/>
        </w:rPr>
        <w:t>GIẢI PHÁP NÂNG CAO CHẤT LƯỢNG ĐỘI NGŨ GIẢNG VIÊN VÀ</w:t>
      </w:r>
    </w:p>
    <w:p w:rsidR="007E2AC9" w:rsidRPr="00A137DE" w:rsidRDefault="009020DA" w:rsidP="00A137DE">
      <w:pPr>
        <w:spacing w:line="288" w:lineRule="auto"/>
        <w:ind w:firstLine="284"/>
        <w:jc w:val="center"/>
        <w:rPr>
          <w:rFonts w:ascii="Times New Roman" w:hAnsi="Times New Roman" w:cs="Times New Roman"/>
          <w:b/>
          <w:spacing w:val="-4"/>
          <w:sz w:val="28"/>
          <w:szCs w:val="28"/>
        </w:rPr>
      </w:pPr>
      <w:r w:rsidRPr="00A137DE">
        <w:rPr>
          <w:rFonts w:ascii="Times New Roman" w:hAnsi="Times New Roman" w:cs="Times New Roman"/>
          <w:b/>
          <w:spacing w:val="-4"/>
          <w:sz w:val="28"/>
          <w:szCs w:val="28"/>
        </w:rPr>
        <w:t>CÁN</w:t>
      </w:r>
      <w:r w:rsidR="007E2AC9" w:rsidRPr="00A137DE">
        <w:rPr>
          <w:rFonts w:ascii="Times New Roman" w:hAnsi="Times New Roman" w:cs="Times New Roman"/>
          <w:b/>
          <w:spacing w:val="-4"/>
          <w:sz w:val="28"/>
          <w:szCs w:val="28"/>
        </w:rPr>
        <w:t xml:space="preserve"> </w:t>
      </w:r>
      <w:r w:rsidRPr="00A137DE">
        <w:rPr>
          <w:rFonts w:ascii="Times New Roman" w:hAnsi="Times New Roman" w:cs="Times New Roman"/>
          <w:b/>
          <w:spacing w:val="-4"/>
          <w:sz w:val="28"/>
          <w:szCs w:val="28"/>
        </w:rPr>
        <w:t xml:space="preserve"> BỘ, NHÂN VIÊN TRONG QUÁ TRÌNH CHUYỂN ĐỔI MÔ HÌNH</w:t>
      </w:r>
    </w:p>
    <w:p w:rsidR="009020DA" w:rsidRPr="00A137DE" w:rsidRDefault="009020DA" w:rsidP="00A137DE">
      <w:pPr>
        <w:spacing w:line="288" w:lineRule="auto"/>
        <w:ind w:firstLine="284"/>
        <w:jc w:val="center"/>
        <w:rPr>
          <w:rFonts w:ascii="Times New Roman" w:hAnsi="Times New Roman" w:cs="Times New Roman"/>
          <w:b/>
          <w:spacing w:val="-4"/>
          <w:sz w:val="28"/>
          <w:szCs w:val="28"/>
        </w:rPr>
      </w:pPr>
      <w:r w:rsidRPr="00A137DE">
        <w:rPr>
          <w:rFonts w:ascii="Times New Roman" w:hAnsi="Times New Roman" w:cs="Times New Roman"/>
          <w:b/>
          <w:spacing w:val="-4"/>
          <w:sz w:val="28"/>
          <w:szCs w:val="28"/>
        </w:rPr>
        <w:t>ĐÀO</w:t>
      </w:r>
      <w:r w:rsidR="007E2AC9" w:rsidRPr="00A137DE">
        <w:rPr>
          <w:rFonts w:ascii="Times New Roman" w:hAnsi="Times New Roman" w:cs="Times New Roman"/>
          <w:b/>
          <w:spacing w:val="-4"/>
          <w:sz w:val="28"/>
          <w:szCs w:val="28"/>
        </w:rPr>
        <w:t xml:space="preserve"> </w:t>
      </w:r>
      <w:r w:rsidRPr="00A137DE">
        <w:rPr>
          <w:rFonts w:ascii="Times New Roman" w:hAnsi="Times New Roman" w:cs="Times New Roman"/>
          <w:b/>
          <w:spacing w:val="-4"/>
          <w:sz w:val="28"/>
          <w:szCs w:val="28"/>
        </w:rPr>
        <w:t xml:space="preserve"> TẠO THEO MÔ HÌNH NHÀ TRƯỜNG THÔNG MINH DƯỚI</w:t>
      </w:r>
    </w:p>
    <w:p w:rsidR="002B6AEE" w:rsidRPr="00A137DE" w:rsidRDefault="009020DA" w:rsidP="00A137DE">
      <w:pPr>
        <w:spacing w:line="288" w:lineRule="auto"/>
        <w:ind w:firstLine="284"/>
        <w:jc w:val="center"/>
        <w:rPr>
          <w:rFonts w:ascii="Times New Roman" w:hAnsi="Times New Roman" w:cs="Times New Roman"/>
          <w:b/>
          <w:spacing w:val="-4"/>
          <w:sz w:val="28"/>
          <w:szCs w:val="28"/>
        </w:rPr>
      </w:pPr>
      <w:r w:rsidRPr="00A137DE">
        <w:rPr>
          <w:rFonts w:ascii="Times New Roman" w:hAnsi="Times New Roman" w:cs="Times New Roman"/>
          <w:b/>
          <w:spacing w:val="-4"/>
          <w:sz w:val="28"/>
          <w:szCs w:val="28"/>
        </w:rPr>
        <w:t>TÁC ĐỘNG CỦA CUỘC CÁCH MẠNG CÔNG NGIỆP 4.0</w:t>
      </w:r>
      <w:r w:rsidR="007E2AC9" w:rsidRPr="00A137DE">
        <w:rPr>
          <w:rFonts w:ascii="Times New Roman" w:hAnsi="Times New Roman" w:cs="Times New Roman"/>
          <w:b/>
          <w:spacing w:val="-4"/>
          <w:sz w:val="28"/>
          <w:szCs w:val="28"/>
        </w:rPr>
        <w:t>”</w:t>
      </w:r>
    </w:p>
    <w:p w:rsidR="008315B7" w:rsidRPr="008315B7" w:rsidRDefault="008315B7" w:rsidP="00A137DE">
      <w:pPr>
        <w:spacing w:line="288" w:lineRule="auto"/>
        <w:ind w:firstLine="284"/>
        <w:jc w:val="both"/>
        <w:rPr>
          <w:rFonts w:ascii="Times New Roman" w:hAnsi="Times New Roman" w:cs="Times New Roman"/>
          <w:b/>
          <w:i/>
          <w:spacing w:val="-4"/>
          <w:sz w:val="16"/>
          <w:szCs w:val="16"/>
        </w:rPr>
      </w:pPr>
    </w:p>
    <w:p w:rsidR="00A137DE" w:rsidRPr="00974260" w:rsidRDefault="00165E4B" w:rsidP="00534C52">
      <w:pPr>
        <w:spacing w:line="288" w:lineRule="auto"/>
        <w:ind w:firstLine="284"/>
        <w:jc w:val="right"/>
        <w:rPr>
          <w:rFonts w:ascii="Times New Roman" w:hAnsi="Times New Roman" w:cs="Times New Roman"/>
          <w:b/>
          <w:i/>
          <w:spacing w:val="-4"/>
          <w:sz w:val="28"/>
          <w:szCs w:val="28"/>
        </w:rPr>
      </w:pPr>
      <w:r>
        <w:rPr>
          <w:rFonts w:ascii="Times New Roman" w:hAnsi="Times New Roman" w:cs="Times New Roman"/>
          <w:b/>
          <w:i/>
          <w:spacing w:val="-4"/>
          <w:sz w:val="28"/>
          <w:szCs w:val="28"/>
        </w:rPr>
        <w:t>ThS.</w:t>
      </w:r>
      <w:r w:rsidR="00A137DE" w:rsidRPr="00974260">
        <w:rPr>
          <w:rFonts w:ascii="Times New Roman" w:hAnsi="Times New Roman" w:cs="Times New Roman"/>
          <w:b/>
          <w:i/>
          <w:spacing w:val="-4"/>
          <w:sz w:val="28"/>
          <w:szCs w:val="28"/>
        </w:rPr>
        <w:t xml:space="preserve"> Đặng Thị Kiến Trúc</w:t>
      </w:r>
      <w:r w:rsidR="00534C52">
        <w:rPr>
          <w:rFonts w:ascii="Times New Roman" w:hAnsi="Times New Roman" w:cs="Times New Roman"/>
          <w:b/>
          <w:i/>
          <w:spacing w:val="-4"/>
          <w:sz w:val="28"/>
          <w:szCs w:val="28"/>
        </w:rPr>
        <w:t xml:space="preserve"> + </w:t>
      </w:r>
      <w:r>
        <w:rPr>
          <w:rFonts w:ascii="Times New Roman" w:hAnsi="Times New Roman" w:cs="Times New Roman"/>
          <w:b/>
          <w:i/>
          <w:spacing w:val="-4"/>
          <w:sz w:val="28"/>
          <w:szCs w:val="28"/>
        </w:rPr>
        <w:t xml:space="preserve">ThS. </w:t>
      </w:r>
      <w:bookmarkStart w:id="0" w:name="_GoBack"/>
      <w:bookmarkEnd w:id="0"/>
      <w:r w:rsidR="00534C52">
        <w:rPr>
          <w:rFonts w:ascii="Times New Roman" w:hAnsi="Times New Roman" w:cs="Times New Roman"/>
          <w:b/>
          <w:i/>
          <w:sz w:val="28"/>
          <w:szCs w:val="28"/>
        </w:rPr>
        <w:t>Phạm Thị Thu Nga</w:t>
      </w:r>
    </w:p>
    <w:p w:rsidR="00974260" w:rsidRDefault="00974260" w:rsidP="00534C52">
      <w:pPr>
        <w:spacing w:line="288" w:lineRule="auto"/>
        <w:ind w:firstLine="284"/>
        <w:jc w:val="right"/>
        <w:rPr>
          <w:rFonts w:ascii="Times New Roman" w:hAnsi="Times New Roman" w:cs="Times New Roman"/>
          <w:i/>
          <w:sz w:val="28"/>
          <w:szCs w:val="28"/>
        </w:rPr>
      </w:pPr>
      <w:r w:rsidRPr="00974260">
        <w:rPr>
          <w:rFonts w:ascii="Times New Roman" w:hAnsi="Times New Roman" w:cs="Times New Roman"/>
          <w:i/>
          <w:sz w:val="28"/>
          <w:szCs w:val="28"/>
        </w:rPr>
        <w:t xml:space="preserve">Đơn vị: Khoa Khoa học cơ bản, trường </w:t>
      </w:r>
      <w:r w:rsidR="00534C52">
        <w:rPr>
          <w:rFonts w:ascii="Times New Roman" w:hAnsi="Times New Roman" w:cs="Times New Roman"/>
          <w:i/>
          <w:sz w:val="28"/>
          <w:szCs w:val="28"/>
        </w:rPr>
        <w:t>CĐ</w:t>
      </w:r>
      <w:r w:rsidRPr="00974260">
        <w:rPr>
          <w:rFonts w:ascii="Times New Roman" w:hAnsi="Times New Roman" w:cs="Times New Roman"/>
          <w:i/>
          <w:sz w:val="28"/>
          <w:szCs w:val="28"/>
        </w:rPr>
        <w:t xml:space="preserve"> Lý Tự Trọng </w:t>
      </w:r>
      <w:r w:rsidR="00534C52">
        <w:rPr>
          <w:rFonts w:ascii="Times New Roman" w:hAnsi="Times New Roman" w:cs="Times New Roman"/>
          <w:i/>
          <w:sz w:val="28"/>
          <w:szCs w:val="28"/>
        </w:rPr>
        <w:t>Tp.HCM</w:t>
      </w:r>
      <w:r w:rsidRPr="00974260">
        <w:rPr>
          <w:rFonts w:ascii="Times New Roman" w:hAnsi="Times New Roman" w:cs="Times New Roman"/>
          <w:i/>
          <w:sz w:val="28"/>
          <w:szCs w:val="28"/>
        </w:rPr>
        <w:t>.</w:t>
      </w:r>
    </w:p>
    <w:p w:rsidR="009878D9" w:rsidRDefault="009878D9" w:rsidP="009878D9">
      <w:pPr>
        <w:spacing w:after="0" w:line="22" w:lineRule="atLeast"/>
        <w:jc w:val="both"/>
        <w:rPr>
          <w:rFonts w:ascii="Times New Roman" w:hAnsi="Times New Roman" w:cs="Times New Roman"/>
          <w:i/>
          <w:sz w:val="28"/>
          <w:szCs w:val="28"/>
        </w:rPr>
      </w:pPr>
    </w:p>
    <w:p w:rsidR="00974260" w:rsidRPr="00290C19" w:rsidRDefault="00974260" w:rsidP="009878D9">
      <w:pPr>
        <w:spacing w:after="0" w:line="22" w:lineRule="atLeast"/>
        <w:jc w:val="both"/>
        <w:rPr>
          <w:rFonts w:ascii="Times New Roman" w:hAnsi="Times New Roman" w:cs="Times New Roman"/>
          <w:b/>
          <w:sz w:val="24"/>
          <w:szCs w:val="24"/>
        </w:rPr>
      </w:pPr>
      <w:r w:rsidRPr="00290C19">
        <w:rPr>
          <w:rFonts w:ascii="Times New Roman" w:hAnsi="Times New Roman" w:cs="Times New Roman"/>
          <w:b/>
          <w:sz w:val="24"/>
          <w:szCs w:val="24"/>
        </w:rPr>
        <w:t xml:space="preserve">TÓM TẮT </w:t>
      </w:r>
    </w:p>
    <w:p w:rsidR="00974260" w:rsidRPr="00974260" w:rsidRDefault="00974260" w:rsidP="0099752B">
      <w:pPr>
        <w:spacing w:after="0" w:line="22" w:lineRule="atLeast"/>
        <w:ind w:firstLine="284"/>
        <w:jc w:val="both"/>
        <w:rPr>
          <w:rFonts w:ascii="Times New Roman" w:hAnsi="Times New Roman" w:cs="Times New Roman"/>
          <w:sz w:val="24"/>
          <w:szCs w:val="24"/>
        </w:rPr>
      </w:pPr>
      <w:r w:rsidRPr="00974260">
        <w:rPr>
          <w:rFonts w:ascii="Times New Roman" w:hAnsi="Times New Roman" w:cs="Times New Roman"/>
          <w:sz w:val="24"/>
          <w:szCs w:val="24"/>
        </w:rPr>
        <w:t>Cuộc cách mạng</w:t>
      </w:r>
      <w:r w:rsidR="00EB5AEF">
        <w:rPr>
          <w:rFonts w:ascii="Times New Roman" w:hAnsi="Times New Roman" w:cs="Times New Roman"/>
          <w:sz w:val="24"/>
          <w:szCs w:val="24"/>
        </w:rPr>
        <w:t xml:space="preserve"> </w:t>
      </w:r>
      <w:r w:rsidR="00EB5AEF" w:rsidRPr="00974260">
        <w:rPr>
          <w:rFonts w:ascii="Times New Roman" w:hAnsi="Times New Roman" w:cs="Times New Roman"/>
          <w:sz w:val="24"/>
          <w:szCs w:val="24"/>
        </w:rPr>
        <w:t>công nghiệp</w:t>
      </w:r>
      <w:r w:rsidRPr="00974260">
        <w:rPr>
          <w:rFonts w:ascii="Times New Roman" w:hAnsi="Times New Roman" w:cs="Times New Roman"/>
          <w:sz w:val="24"/>
          <w:szCs w:val="24"/>
        </w:rPr>
        <w:t xml:space="preserve"> lần thứ tư (CMCN 4.0) đã và đang tác động sâu rộng đến mọi lĩnh vực của đời sống xã hội trong đó có giáo dục đào tạo. Vì vậy, việc </w:t>
      </w:r>
      <w:r w:rsidR="00630D6E">
        <w:rPr>
          <w:rFonts w:ascii="Times New Roman" w:hAnsi="Times New Roman" w:cs="Times New Roman"/>
          <w:sz w:val="24"/>
          <w:szCs w:val="24"/>
        </w:rPr>
        <w:t>nâng cao chất lượng đội</w:t>
      </w:r>
      <w:r w:rsidRPr="00974260">
        <w:rPr>
          <w:rFonts w:ascii="Times New Roman" w:hAnsi="Times New Roman" w:cs="Times New Roman"/>
          <w:sz w:val="24"/>
          <w:szCs w:val="24"/>
        </w:rPr>
        <w:t xml:space="preserve"> ngũ giảng viên</w:t>
      </w:r>
      <w:r w:rsidR="00630D6E">
        <w:rPr>
          <w:rFonts w:ascii="Times New Roman" w:hAnsi="Times New Roman" w:cs="Times New Roman"/>
          <w:sz w:val="24"/>
          <w:szCs w:val="24"/>
        </w:rPr>
        <w:t xml:space="preserve"> và cán bộ, nhân viên </w:t>
      </w:r>
      <w:r w:rsidRPr="00974260">
        <w:rPr>
          <w:rFonts w:ascii="Times New Roman" w:hAnsi="Times New Roman" w:cs="Times New Roman"/>
          <w:sz w:val="24"/>
          <w:szCs w:val="24"/>
        </w:rPr>
        <w:t xml:space="preserve">trong quá trình chuyển đổi mô hình đào tạo ở nhà trường thông minh là cần thiết và cấp bách. </w:t>
      </w:r>
    </w:p>
    <w:p w:rsidR="00974260" w:rsidRPr="00974260" w:rsidRDefault="00974260" w:rsidP="0099752B">
      <w:pPr>
        <w:spacing w:after="0" w:line="22" w:lineRule="atLeast"/>
        <w:ind w:firstLine="284"/>
        <w:jc w:val="both"/>
        <w:rPr>
          <w:rFonts w:ascii="Times New Roman" w:hAnsi="Times New Roman" w:cs="Times New Roman"/>
          <w:sz w:val="24"/>
          <w:szCs w:val="24"/>
        </w:rPr>
      </w:pPr>
      <w:r w:rsidRPr="00974260">
        <w:rPr>
          <w:rFonts w:ascii="Times New Roman" w:hAnsi="Times New Roman" w:cs="Times New Roman"/>
          <w:sz w:val="24"/>
          <w:szCs w:val="24"/>
        </w:rPr>
        <w:t>Trong bài nghiên cứu, tác giả đã góp phần làm rõ thêm tác động của cuộc CMCN 4.0 đối với nội dung phương pháp và hình thức tổ chức dạy học trong các trường đại học, cao đẳng</w:t>
      </w:r>
      <w:r w:rsidR="00630D6E">
        <w:rPr>
          <w:rFonts w:ascii="Times New Roman" w:hAnsi="Times New Roman" w:cs="Times New Roman"/>
          <w:sz w:val="24"/>
          <w:szCs w:val="24"/>
        </w:rPr>
        <w:t xml:space="preserve"> nói chung và ở trường cao đẳng Lý Tự Trọng nói riêng</w:t>
      </w:r>
      <w:r w:rsidRPr="00974260">
        <w:rPr>
          <w:rFonts w:ascii="Times New Roman" w:hAnsi="Times New Roman" w:cs="Times New Roman"/>
          <w:sz w:val="24"/>
          <w:szCs w:val="24"/>
        </w:rPr>
        <w:t xml:space="preserve">, từ đó đề xuất những giải pháp </w:t>
      </w:r>
      <w:r w:rsidR="001809B5">
        <w:rPr>
          <w:rFonts w:ascii="Times New Roman" w:hAnsi="Times New Roman" w:cs="Times New Roman"/>
          <w:sz w:val="24"/>
          <w:szCs w:val="24"/>
        </w:rPr>
        <w:t xml:space="preserve">nâng cao chất </w:t>
      </w:r>
      <w:r w:rsidR="00EB2A9E">
        <w:rPr>
          <w:rFonts w:ascii="Times New Roman" w:hAnsi="Times New Roman" w:cs="Times New Roman"/>
          <w:sz w:val="24"/>
          <w:szCs w:val="24"/>
        </w:rPr>
        <w:t>lượng</w:t>
      </w:r>
      <w:r w:rsidR="00A379D1">
        <w:rPr>
          <w:rFonts w:ascii="Times New Roman" w:hAnsi="Times New Roman" w:cs="Times New Roman"/>
          <w:sz w:val="24"/>
          <w:szCs w:val="24"/>
        </w:rPr>
        <w:t xml:space="preserve"> </w:t>
      </w:r>
      <w:r w:rsidRPr="00974260">
        <w:rPr>
          <w:rFonts w:ascii="Times New Roman" w:hAnsi="Times New Roman" w:cs="Times New Roman"/>
          <w:sz w:val="24"/>
          <w:szCs w:val="24"/>
        </w:rPr>
        <w:t>đội ngũ giảng viên</w:t>
      </w:r>
      <w:r w:rsidR="00A379D1">
        <w:rPr>
          <w:rFonts w:ascii="Times New Roman" w:hAnsi="Times New Roman" w:cs="Times New Roman"/>
          <w:sz w:val="24"/>
          <w:szCs w:val="24"/>
        </w:rPr>
        <w:t xml:space="preserve"> và cán bộ, nhân viên</w:t>
      </w:r>
      <w:r w:rsidRPr="00974260">
        <w:rPr>
          <w:rFonts w:ascii="Times New Roman" w:hAnsi="Times New Roman" w:cs="Times New Roman"/>
          <w:sz w:val="24"/>
          <w:szCs w:val="24"/>
        </w:rPr>
        <w:t xml:space="preserve"> trong quá trình chuyển đổi mô hình đào tạo </w:t>
      </w:r>
      <w:r w:rsidR="00EB5AEF">
        <w:rPr>
          <w:rFonts w:ascii="Times New Roman" w:hAnsi="Times New Roman" w:cs="Times New Roman"/>
          <w:sz w:val="24"/>
          <w:szCs w:val="24"/>
        </w:rPr>
        <w:t xml:space="preserve">theo mô hình </w:t>
      </w:r>
      <w:r w:rsidRPr="00974260">
        <w:rPr>
          <w:rFonts w:ascii="Times New Roman" w:hAnsi="Times New Roman" w:cs="Times New Roman"/>
          <w:sz w:val="24"/>
          <w:szCs w:val="24"/>
        </w:rPr>
        <w:t>nhà trường thông minh dưới tác động của cuộc CMCN 4.0.</w:t>
      </w:r>
      <w:r w:rsidR="00932C2C">
        <w:rPr>
          <w:rFonts w:ascii="Times New Roman" w:hAnsi="Times New Roman" w:cs="Times New Roman"/>
          <w:sz w:val="24"/>
          <w:szCs w:val="24"/>
        </w:rPr>
        <w:t xml:space="preserve"> Cụ thể:</w:t>
      </w:r>
    </w:p>
    <w:p w:rsidR="00974260" w:rsidRPr="00974260" w:rsidRDefault="00890100" w:rsidP="0099752B">
      <w:pPr>
        <w:spacing w:after="0" w:line="22" w:lineRule="atLeast"/>
        <w:ind w:firstLine="284"/>
        <w:jc w:val="both"/>
        <w:rPr>
          <w:rFonts w:ascii="Times New Roman" w:hAnsi="Times New Roman" w:cs="Times New Roman"/>
          <w:sz w:val="24"/>
          <w:szCs w:val="24"/>
        </w:rPr>
      </w:pPr>
      <w:r w:rsidRPr="00890100">
        <w:rPr>
          <w:rFonts w:ascii="Times New Roman" w:hAnsi="Times New Roman" w:cs="Times New Roman"/>
          <w:b/>
          <w:i/>
          <w:sz w:val="24"/>
          <w:szCs w:val="24"/>
        </w:rPr>
        <w:t>Thứ nhất:</w:t>
      </w:r>
      <w:r>
        <w:rPr>
          <w:rFonts w:ascii="Times New Roman" w:hAnsi="Times New Roman" w:cs="Times New Roman"/>
          <w:sz w:val="24"/>
          <w:szCs w:val="24"/>
        </w:rPr>
        <w:t xml:space="preserve"> </w:t>
      </w:r>
      <w:r w:rsidR="00974260" w:rsidRPr="00974260">
        <w:rPr>
          <w:rFonts w:ascii="Times New Roman" w:hAnsi="Times New Roman" w:cs="Times New Roman"/>
          <w:sz w:val="24"/>
          <w:szCs w:val="24"/>
        </w:rPr>
        <w:t xml:space="preserve">Tăng cường nâng cao nhận thức vai trò của giảng viên về sự tác động của CMCN 4.0 trong giáo dục đào tạo. </w:t>
      </w:r>
    </w:p>
    <w:p w:rsidR="00974260" w:rsidRPr="008315B7" w:rsidRDefault="00890100" w:rsidP="0099752B">
      <w:pPr>
        <w:spacing w:after="0" w:line="22" w:lineRule="atLeast"/>
        <w:ind w:firstLine="284"/>
        <w:jc w:val="both"/>
        <w:rPr>
          <w:rFonts w:ascii="Times New Roman" w:hAnsi="Times New Roman" w:cs="Times New Roman"/>
          <w:sz w:val="24"/>
          <w:szCs w:val="24"/>
        </w:rPr>
      </w:pPr>
      <w:r w:rsidRPr="00890100">
        <w:rPr>
          <w:rFonts w:ascii="Times New Roman" w:hAnsi="Times New Roman" w:cs="Times New Roman"/>
          <w:b/>
          <w:i/>
          <w:sz w:val="24"/>
          <w:szCs w:val="24"/>
        </w:rPr>
        <w:t xml:space="preserve">Thứ </w:t>
      </w:r>
      <w:r w:rsidR="00C4142C">
        <w:rPr>
          <w:rFonts w:ascii="Times New Roman" w:hAnsi="Times New Roman" w:cs="Times New Roman"/>
          <w:b/>
          <w:i/>
          <w:sz w:val="24"/>
          <w:szCs w:val="24"/>
        </w:rPr>
        <w:t>hai</w:t>
      </w:r>
      <w:r w:rsidRPr="00890100">
        <w:rPr>
          <w:rFonts w:ascii="Times New Roman" w:hAnsi="Times New Roman" w:cs="Times New Roman"/>
          <w:b/>
          <w:i/>
          <w:sz w:val="24"/>
          <w:szCs w:val="24"/>
        </w:rPr>
        <w:t>:</w:t>
      </w:r>
      <w:r>
        <w:rPr>
          <w:rFonts w:ascii="Times New Roman" w:hAnsi="Times New Roman" w:cs="Times New Roman"/>
          <w:sz w:val="24"/>
          <w:szCs w:val="24"/>
        </w:rPr>
        <w:t xml:space="preserve"> </w:t>
      </w:r>
      <w:r w:rsidR="00974260" w:rsidRPr="00974260">
        <w:rPr>
          <w:rFonts w:ascii="Times New Roman" w:hAnsi="Times New Roman" w:cs="Times New Roman"/>
          <w:sz w:val="24"/>
          <w:szCs w:val="24"/>
        </w:rPr>
        <w:t xml:space="preserve">Luôn đổi mới tư duy về phát triển giáo </w:t>
      </w:r>
      <w:r w:rsidR="00974260" w:rsidRPr="008315B7">
        <w:rPr>
          <w:rFonts w:ascii="Times New Roman" w:hAnsi="Times New Roman" w:cs="Times New Roman"/>
          <w:sz w:val="24"/>
          <w:szCs w:val="24"/>
        </w:rPr>
        <w:t xml:space="preserve">dục. </w:t>
      </w:r>
      <w:r w:rsidR="008315B7" w:rsidRPr="008315B7">
        <w:rPr>
          <w:rFonts w:ascii="Times New Roman" w:hAnsi="Times New Roman" w:cs="Times New Roman"/>
          <w:sz w:val="24"/>
          <w:szCs w:val="24"/>
        </w:rPr>
        <w:t>Các trường học thông minh cần phải nâng cao nhận thức về tầm quan trọng cuộc cách mạng công nghiệp 4.0; về sự thay đổi thị trường việc làm; về sứ mạng của đơn vị đào tạo trong công cuộc chuẩn bị nguồn nhân lực chất lượng cao và tham gia tái cơ cấu thị trường lao động.</w:t>
      </w:r>
    </w:p>
    <w:p w:rsidR="00974260" w:rsidRPr="00974260" w:rsidRDefault="00890100" w:rsidP="0099752B">
      <w:pPr>
        <w:spacing w:after="0" w:line="22" w:lineRule="atLeast"/>
        <w:ind w:firstLine="284"/>
        <w:jc w:val="both"/>
        <w:rPr>
          <w:rFonts w:ascii="Times New Roman" w:hAnsi="Times New Roman" w:cs="Times New Roman"/>
          <w:sz w:val="24"/>
          <w:szCs w:val="24"/>
        </w:rPr>
      </w:pPr>
      <w:r w:rsidRPr="00890100">
        <w:rPr>
          <w:rFonts w:ascii="Times New Roman" w:hAnsi="Times New Roman" w:cs="Times New Roman"/>
          <w:b/>
          <w:i/>
          <w:sz w:val="24"/>
          <w:szCs w:val="24"/>
        </w:rPr>
        <w:t xml:space="preserve">Thứ </w:t>
      </w:r>
      <w:r w:rsidR="00C4142C">
        <w:rPr>
          <w:rFonts w:ascii="Times New Roman" w:hAnsi="Times New Roman" w:cs="Times New Roman"/>
          <w:b/>
          <w:i/>
          <w:sz w:val="24"/>
          <w:szCs w:val="24"/>
        </w:rPr>
        <w:t>ba</w:t>
      </w:r>
      <w:r w:rsidRPr="00890100">
        <w:rPr>
          <w:rFonts w:ascii="Times New Roman" w:hAnsi="Times New Roman" w:cs="Times New Roman"/>
          <w:b/>
          <w:i/>
          <w:sz w:val="24"/>
          <w:szCs w:val="24"/>
        </w:rPr>
        <w:t>:</w:t>
      </w:r>
      <w:r w:rsidR="00974260" w:rsidRPr="00974260">
        <w:rPr>
          <w:rFonts w:ascii="Times New Roman" w:hAnsi="Times New Roman" w:cs="Times New Roman"/>
          <w:sz w:val="24"/>
          <w:szCs w:val="24"/>
        </w:rPr>
        <w:t xml:space="preserve"> Tăng cường bồi dưỡng nâng cao năng lực cho đội ngũ giảng viên, nâng cao trình độ ngoại ngữ của giảng viên nhằm phục vụ quá trình tiếp thu, lĩnh hội những thành tựu vĩ đại mà nhân loại đã tìm ra, góp phần nâng cao đổi mới phương pháp giảng dạy của đội ngũ giảng viên. </w:t>
      </w:r>
    </w:p>
    <w:p w:rsidR="00974260" w:rsidRPr="00974260" w:rsidRDefault="00890100" w:rsidP="0099752B">
      <w:pPr>
        <w:spacing w:after="0" w:line="22" w:lineRule="atLeast"/>
        <w:ind w:firstLine="284"/>
        <w:jc w:val="both"/>
        <w:rPr>
          <w:rFonts w:ascii="Times New Roman" w:hAnsi="Times New Roman" w:cs="Times New Roman"/>
          <w:sz w:val="24"/>
          <w:szCs w:val="24"/>
        </w:rPr>
      </w:pPr>
      <w:r w:rsidRPr="00890100">
        <w:rPr>
          <w:rFonts w:ascii="Times New Roman" w:hAnsi="Times New Roman" w:cs="Times New Roman"/>
          <w:b/>
          <w:i/>
          <w:sz w:val="24"/>
          <w:szCs w:val="24"/>
        </w:rPr>
        <w:t>Thứ tư:</w:t>
      </w:r>
      <w:r w:rsidR="00974260" w:rsidRPr="00974260">
        <w:rPr>
          <w:rFonts w:ascii="Times New Roman" w:hAnsi="Times New Roman" w:cs="Times New Roman"/>
          <w:sz w:val="24"/>
          <w:szCs w:val="24"/>
        </w:rPr>
        <w:t xml:space="preserve"> Đẩy mạnh hoạt động nghiên cứu khoa học, chuyển giao công nghệ thông qua ứng dụng công nghệ, phương tiện dạy học và công nghệ thông tin trong công tác dạy-học. </w:t>
      </w:r>
    </w:p>
    <w:p w:rsidR="00974260" w:rsidRDefault="00974260" w:rsidP="0099752B">
      <w:pPr>
        <w:spacing w:after="0" w:line="22" w:lineRule="atLeast"/>
        <w:ind w:firstLine="284"/>
        <w:jc w:val="both"/>
        <w:rPr>
          <w:rFonts w:ascii="Times New Roman" w:hAnsi="Times New Roman" w:cs="Times New Roman"/>
          <w:sz w:val="24"/>
          <w:szCs w:val="24"/>
        </w:rPr>
      </w:pPr>
      <w:r w:rsidRPr="00974260">
        <w:rPr>
          <w:rFonts w:ascii="Times New Roman" w:hAnsi="Times New Roman" w:cs="Times New Roman"/>
          <w:sz w:val="24"/>
          <w:szCs w:val="24"/>
        </w:rPr>
        <w:t xml:space="preserve">Thực hiện đồng bộ các giải pháp </w:t>
      </w:r>
      <w:r w:rsidR="0099752B">
        <w:rPr>
          <w:rFonts w:ascii="Times New Roman" w:hAnsi="Times New Roman" w:cs="Times New Roman"/>
          <w:sz w:val="24"/>
          <w:szCs w:val="24"/>
        </w:rPr>
        <w:t>n</w:t>
      </w:r>
      <w:r w:rsidRPr="00974260">
        <w:rPr>
          <w:rFonts w:ascii="Times New Roman" w:hAnsi="Times New Roman" w:cs="Times New Roman"/>
          <w:sz w:val="24"/>
          <w:szCs w:val="24"/>
        </w:rPr>
        <w:t xml:space="preserve">êu trên sẽ góp phần quan trọng trong nâng cao chất lượng giáo dục, từ đó từng bước đáp ứng mục tiêu nhiệm vụ </w:t>
      </w:r>
      <w:r w:rsidR="00932C2C">
        <w:rPr>
          <w:rFonts w:ascii="Times New Roman" w:hAnsi="Times New Roman" w:cs="Times New Roman"/>
          <w:sz w:val="24"/>
          <w:szCs w:val="24"/>
        </w:rPr>
        <w:t>nâng cao chất lượng</w:t>
      </w:r>
      <w:r w:rsidRPr="00974260">
        <w:rPr>
          <w:rFonts w:ascii="Times New Roman" w:hAnsi="Times New Roman" w:cs="Times New Roman"/>
          <w:sz w:val="24"/>
          <w:szCs w:val="24"/>
        </w:rPr>
        <w:t xml:space="preserve"> đội ngũ giảng viên</w:t>
      </w:r>
      <w:r w:rsidR="00932C2C">
        <w:rPr>
          <w:rFonts w:ascii="Times New Roman" w:hAnsi="Times New Roman" w:cs="Times New Roman"/>
          <w:sz w:val="24"/>
          <w:szCs w:val="24"/>
        </w:rPr>
        <w:t xml:space="preserve"> và cán bộ, nhân viên </w:t>
      </w:r>
      <w:r w:rsidRPr="00974260">
        <w:rPr>
          <w:rFonts w:ascii="Times New Roman" w:hAnsi="Times New Roman" w:cs="Times New Roman"/>
          <w:sz w:val="24"/>
          <w:szCs w:val="24"/>
        </w:rPr>
        <w:t>trong nhà trường thông minh.</w:t>
      </w:r>
    </w:p>
    <w:p w:rsidR="0099752B" w:rsidRDefault="0099752B" w:rsidP="0099752B">
      <w:pPr>
        <w:spacing w:after="0" w:line="22" w:lineRule="atLeast"/>
        <w:jc w:val="both"/>
        <w:rPr>
          <w:rFonts w:ascii="Times New Roman" w:hAnsi="Times New Roman" w:cs="Times New Roman"/>
          <w:sz w:val="24"/>
          <w:szCs w:val="24"/>
        </w:rPr>
      </w:pPr>
    </w:p>
    <w:p w:rsidR="00974260" w:rsidRPr="00286F81" w:rsidRDefault="0099752B" w:rsidP="00290C19">
      <w:pPr>
        <w:spacing w:after="0" w:line="22" w:lineRule="atLeast"/>
        <w:jc w:val="both"/>
        <w:rPr>
          <w:rFonts w:ascii="Times New Roman" w:hAnsi="Times New Roman" w:cs="Times New Roman"/>
          <w:i/>
          <w:sz w:val="24"/>
          <w:szCs w:val="24"/>
        </w:rPr>
      </w:pPr>
      <w:r w:rsidRPr="0099752B">
        <w:rPr>
          <w:rFonts w:ascii="Times New Roman" w:hAnsi="Times New Roman" w:cs="Times New Roman"/>
          <w:i/>
          <w:sz w:val="24"/>
          <w:szCs w:val="24"/>
        </w:rPr>
        <w:t xml:space="preserve">Từ khoá (Keywords): </w:t>
      </w:r>
      <w:r w:rsidR="00EB5AEF">
        <w:rPr>
          <w:rFonts w:ascii="Times New Roman" w:hAnsi="Times New Roman" w:cs="Times New Roman"/>
          <w:i/>
          <w:sz w:val="24"/>
          <w:szCs w:val="24"/>
        </w:rPr>
        <w:t xml:space="preserve">Cách mạng công nghiệp 4.0 (CMCN 4.0); </w:t>
      </w:r>
      <w:r w:rsidR="00E733D7">
        <w:rPr>
          <w:rFonts w:ascii="Times New Roman" w:hAnsi="Times New Roman" w:cs="Times New Roman"/>
          <w:i/>
          <w:sz w:val="24"/>
          <w:szCs w:val="24"/>
        </w:rPr>
        <w:t>đội ngũ giảng viên; nhà trường thông minh.</w:t>
      </w:r>
      <w:r w:rsidR="00974260" w:rsidRPr="0099752B">
        <w:rPr>
          <w:rFonts w:ascii="Times New Roman" w:hAnsi="Times New Roman" w:cs="Times New Roman"/>
          <w:b/>
          <w:i/>
          <w:spacing w:val="-4"/>
          <w:sz w:val="28"/>
          <w:szCs w:val="28"/>
        </w:rPr>
        <w:br w:type="page"/>
      </w:r>
    </w:p>
    <w:p w:rsidR="001048C1" w:rsidRPr="00890100" w:rsidRDefault="00890100" w:rsidP="00290C19">
      <w:pPr>
        <w:spacing w:after="0" w:line="288" w:lineRule="auto"/>
        <w:ind w:firstLine="284"/>
        <w:jc w:val="both"/>
        <w:rPr>
          <w:rFonts w:ascii="Times New Roman" w:hAnsi="Times New Roman" w:cs="Times New Roman"/>
          <w:b/>
          <w:sz w:val="26"/>
          <w:szCs w:val="26"/>
        </w:rPr>
      </w:pPr>
      <w:r w:rsidRPr="00890100">
        <w:rPr>
          <w:rFonts w:ascii="Times New Roman" w:hAnsi="Times New Roman" w:cs="Times New Roman"/>
          <w:b/>
          <w:sz w:val="26"/>
          <w:szCs w:val="26"/>
        </w:rPr>
        <w:lastRenderedPageBreak/>
        <w:t>1</w:t>
      </w:r>
      <w:r w:rsidR="001048C1" w:rsidRPr="00890100">
        <w:rPr>
          <w:rFonts w:ascii="Times New Roman" w:hAnsi="Times New Roman" w:cs="Times New Roman"/>
          <w:b/>
          <w:sz w:val="26"/>
          <w:szCs w:val="26"/>
        </w:rPr>
        <w:t>. Mở đầu</w:t>
      </w:r>
    </w:p>
    <w:p w:rsidR="001048C1" w:rsidRPr="001048C1" w:rsidRDefault="001048C1" w:rsidP="001048C1">
      <w:pPr>
        <w:spacing w:after="0" w:line="288" w:lineRule="auto"/>
        <w:ind w:firstLine="284"/>
        <w:jc w:val="both"/>
        <w:rPr>
          <w:rFonts w:ascii="Times New Roman" w:hAnsi="Times New Roman" w:cs="Times New Roman"/>
          <w:sz w:val="26"/>
          <w:szCs w:val="26"/>
        </w:rPr>
      </w:pPr>
      <w:r w:rsidRPr="001048C1">
        <w:rPr>
          <w:rFonts w:ascii="Times New Roman" w:hAnsi="Times New Roman" w:cs="Times New Roman"/>
          <w:sz w:val="26"/>
          <w:szCs w:val="26"/>
        </w:rPr>
        <w:t>Tính đến thời điểm hiện tại, thế giới đã và đang trải qua 4 cuộc cách mạng công nghiệp. Trong đó, cuộc cách mạng công nghiệp 4.0 là cuộc cách mạng có tốc độ phát triển nhanh chưa từng có trong lịch sử. Cuộc cách mạng công nghiệp 4.0 được bắt đầu vào đầu thế kỷ XXI được xây dựng dựa trên cuộc cách mạng số. Đây là cuộc cách mạng công nghiệp có tốc độ nhanh như vũ bão với quy mô lớn, tích hợp nhiều lĩnh vực, tác động mạnh mẽ, sâu sắc, toàn diện trên nhiều lĩnh vực như: Internet vạn vật (hệ thống mạng điện tử mới dựa trên công nghệ thông tin và công nghệ truyền thông); trí tuệ nhân tạo (công nghệ mô phỏng các quá trình tư duy, nhận thức của con người); công nghệ chế tạo cộng (còn gọi là công nghệ in 3D, công nghệ tạo ra sản phẩm vật chất bằng công nghệ bồi đắp dần các lớp vật liệu từ một bản vẽ hay một mô hình 3D có trước); công nghệ sinh học hiện đại (công nghệ gen hay còn gọi là công nghệ di truyền).</w:t>
      </w:r>
    </w:p>
    <w:p w:rsidR="00992494" w:rsidRDefault="001048C1" w:rsidP="001048C1">
      <w:pPr>
        <w:spacing w:after="0" w:line="288" w:lineRule="auto"/>
        <w:ind w:firstLine="284"/>
        <w:jc w:val="both"/>
        <w:rPr>
          <w:rFonts w:ascii="Times New Roman" w:hAnsi="Times New Roman" w:cs="Times New Roman"/>
          <w:sz w:val="26"/>
          <w:szCs w:val="26"/>
        </w:rPr>
      </w:pPr>
      <w:r w:rsidRPr="001048C1">
        <w:rPr>
          <w:rFonts w:ascii="Times New Roman" w:hAnsi="Times New Roman" w:cs="Times New Roman"/>
          <w:sz w:val="26"/>
          <w:szCs w:val="26"/>
        </w:rPr>
        <w:t xml:space="preserve">Với những đặc điểm trên, cuộc cách mạng công nghiệp 4.0 đã và đang tạo ra những cơ hội và triển vọng, nhưng cũng đã đặt ra không ít những thử thách và những yêu cầu mới đối với nguồn nhân lực hiện tại và trong tương lai. </w:t>
      </w:r>
    </w:p>
    <w:p w:rsidR="00890100" w:rsidRPr="00890100" w:rsidRDefault="00890100" w:rsidP="00290C19">
      <w:pPr>
        <w:spacing w:after="0" w:line="288" w:lineRule="auto"/>
        <w:ind w:firstLine="284"/>
        <w:jc w:val="both"/>
        <w:rPr>
          <w:rFonts w:ascii="Times New Roman" w:hAnsi="Times New Roman" w:cs="Times New Roman"/>
          <w:b/>
          <w:sz w:val="26"/>
          <w:szCs w:val="26"/>
        </w:rPr>
      </w:pPr>
      <w:r w:rsidRPr="00890100">
        <w:rPr>
          <w:rFonts w:ascii="Times New Roman" w:hAnsi="Times New Roman" w:cs="Times New Roman"/>
          <w:b/>
          <w:sz w:val="26"/>
          <w:szCs w:val="26"/>
        </w:rPr>
        <w:t>2</w:t>
      </w:r>
      <w:r w:rsidR="00992494" w:rsidRPr="00890100">
        <w:rPr>
          <w:rFonts w:ascii="Times New Roman" w:hAnsi="Times New Roman" w:cs="Times New Roman"/>
          <w:b/>
          <w:sz w:val="26"/>
          <w:szCs w:val="26"/>
        </w:rPr>
        <w:t xml:space="preserve">. </w:t>
      </w:r>
      <w:r w:rsidRPr="00890100">
        <w:rPr>
          <w:rFonts w:ascii="Times New Roman" w:hAnsi="Times New Roman" w:cs="Times New Roman"/>
          <w:b/>
          <w:sz w:val="26"/>
          <w:szCs w:val="26"/>
        </w:rPr>
        <w:t>Kết quả nghiên cứu</w:t>
      </w:r>
    </w:p>
    <w:p w:rsidR="00890100" w:rsidRPr="00890100" w:rsidRDefault="00890100" w:rsidP="00290C19">
      <w:pPr>
        <w:spacing w:after="0" w:line="288" w:lineRule="auto"/>
        <w:jc w:val="both"/>
        <w:rPr>
          <w:rFonts w:ascii="Times New Roman" w:hAnsi="Times New Roman" w:cs="Times New Roman"/>
          <w:b/>
          <w:sz w:val="26"/>
          <w:szCs w:val="26"/>
        </w:rPr>
      </w:pPr>
      <w:r w:rsidRPr="00890100">
        <w:rPr>
          <w:rFonts w:ascii="Times New Roman" w:hAnsi="Times New Roman" w:cs="Times New Roman"/>
          <w:b/>
          <w:sz w:val="26"/>
          <w:szCs w:val="26"/>
        </w:rPr>
        <w:t>2.1. Những yêu cầu, thách thức đối với đội ngũ cán bộ, giảng viên nhân viên trong cuộc cách mạng công nghiệp 4.0.</w:t>
      </w:r>
    </w:p>
    <w:p w:rsidR="00890100" w:rsidRPr="00BE3ECA" w:rsidRDefault="00890100" w:rsidP="00890100">
      <w:pPr>
        <w:spacing w:after="0" w:line="288" w:lineRule="auto"/>
        <w:ind w:firstLine="284"/>
        <w:jc w:val="both"/>
        <w:rPr>
          <w:rFonts w:ascii="Times New Roman" w:hAnsi="Times New Roman" w:cs="Times New Roman"/>
          <w:sz w:val="26"/>
          <w:szCs w:val="26"/>
        </w:rPr>
      </w:pPr>
      <w:r w:rsidRPr="00BE3ECA">
        <w:rPr>
          <w:rFonts w:ascii="Times New Roman" w:hAnsi="Times New Roman" w:cs="Times New Roman"/>
          <w:b/>
          <w:i/>
          <w:sz w:val="26"/>
          <w:szCs w:val="26"/>
        </w:rPr>
        <w:t>Thứ nhất:</w:t>
      </w:r>
      <w:r>
        <w:rPr>
          <w:rFonts w:ascii="Times New Roman" w:hAnsi="Times New Roman" w:cs="Times New Roman"/>
          <w:sz w:val="26"/>
          <w:szCs w:val="26"/>
        </w:rPr>
        <w:t xml:space="preserve"> </w:t>
      </w:r>
      <w:r w:rsidRPr="00BE3ECA">
        <w:rPr>
          <w:rFonts w:ascii="Times New Roman" w:hAnsi="Times New Roman" w:cs="Times New Roman"/>
          <w:sz w:val="26"/>
          <w:szCs w:val="26"/>
        </w:rPr>
        <w:t xml:space="preserve">Đội ngũ </w:t>
      </w:r>
      <w:r>
        <w:rPr>
          <w:rFonts w:ascii="Times New Roman" w:hAnsi="Times New Roman" w:cs="Times New Roman"/>
          <w:sz w:val="26"/>
          <w:szCs w:val="26"/>
        </w:rPr>
        <w:t xml:space="preserve">cán bộ, </w:t>
      </w:r>
      <w:r w:rsidRPr="00BE3ECA">
        <w:rPr>
          <w:rFonts w:ascii="Times New Roman" w:hAnsi="Times New Roman" w:cs="Times New Roman"/>
          <w:sz w:val="26"/>
          <w:szCs w:val="26"/>
        </w:rPr>
        <w:t>giảng viên</w:t>
      </w:r>
      <w:r>
        <w:rPr>
          <w:rFonts w:ascii="Times New Roman" w:hAnsi="Times New Roman" w:cs="Times New Roman"/>
          <w:sz w:val="26"/>
          <w:szCs w:val="26"/>
        </w:rPr>
        <w:t xml:space="preserve"> nhân viên</w:t>
      </w:r>
      <w:r w:rsidRPr="00BE3ECA">
        <w:rPr>
          <w:rFonts w:ascii="Times New Roman" w:hAnsi="Times New Roman" w:cs="Times New Roman"/>
          <w:sz w:val="26"/>
          <w:szCs w:val="26"/>
        </w:rPr>
        <w:t xml:space="preserve"> cần có trình độ chuyên môn cao, hiểu biết sâu rộng trên nhiều lĩnh vực.</w:t>
      </w:r>
      <w:r>
        <w:rPr>
          <w:rFonts w:ascii="Times New Roman" w:hAnsi="Times New Roman" w:cs="Times New Roman"/>
          <w:sz w:val="26"/>
          <w:szCs w:val="26"/>
        </w:rPr>
        <w:t xml:space="preserve"> </w:t>
      </w:r>
      <w:r w:rsidRPr="00BE3ECA">
        <w:rPr>
          <w:rFonts w:ascii="Times New Roman" w:hAnsi="Times New Roman" w:cs="Times New Roman"/>
          <w:sz w:val="26"/>
          <w:szCs w:val="26"/>
        </w:rPr>
        <w:t>Cuộc cách mạng công nghiệp 4.0 đòi hỏi phải có nguồn nhân lực chất lượng cao, đáp ứng được các yêu cầu về kiến thức, kỹ năng và phẩm chất vốn liên tục thay đổi trong môi trường lao động mới. Bên cạnh đó, giáo dục phải giúp người học phát triển và năng lực, tư duy sáng tạo để thích nghi với môi trường làm việc thường xuyên thay đổi. Vì vậy, đội ngũ giảng viên cần phải có trình độ chuyên môn cao, hiểu biết sâu rộng trên nhiều lĩnh vực để đáp ứng yêu cầu giáo dục trong thời đại mới, thời đại công nghiệp 4.0</w:t>
      </w:r>
    </w:p>
    <w:p w:rsidR="00890100" w:rsidRPr="00BE3ECA" w:rsidRDefault="00890100" w:rsidP="00890100">
      <w:pPr>
        <w:spacing w:after="0" w:line="288" w:lineRule="auto"/>
        <w:ind w:firstLine="284"/>
        <w:jc w:val="both"/>
        <w:rPr>
          <w:rFonts w:ascii="Times New Roman" w:hAnsi="Times New Roman" w:cs="Times New Roman"/>
          <w:b/>
          <w:i/>
          <w:sz w:val="26"/>
          <w:szCs w:val="26"/>
        </w:rPr>
      </w:pPr>
      <w:r w:rsidRPr="00BE3ECA">
        <w:rPr>
          <w:rFonts w:ascii="Times New Roman" w:hAnsi="Times New Roman" w:cs="Times New Roman"/>
          <w:b/>
          <w:i/>
          <w:sz w:val="26"/>
          <w:szCs w:val="26"/>
        </w:rPr>
        <w:t>Thứ hai:</w:t>
      </w:r>
      <w:r>
        <w:rPr>
          <w:rFonts w:ascii="Times New Roman" w:hAnsi="Times New Roman" w:cs="Times New Roman"/>
          <w:sz w:val="26"/>
          <w:szCs w:val="26"/>
        </w:rPr>
        <w:t xml:space="preserve"> </w:t>
      </w:r>
      <w:r w:rsidRPr="00BE3ECA">
        <w:rPr>
          <w:rFonts w:ascii="Times New Roman" w:hAnsi="Times New Roman" w:cs="Times New Roman"/>
          <w:sz w:val="26"/>
          <w:szCs w:val="26"/>
        </w:rPr>
        <w:t>Đội ngũ giảng viên phải có khả năng kỹ năng thích ứng nhanh với sự thay đổi của xã hội</w:t>
      </w:r>
      <w:r>
        <w:rPr>
          <w:rFonts w:ascii="Times New Roman" w:hAnsi="Times New Roman" w:cs="Times New Roman"/>
          <w:sz w:val="26"/>
          <w:szCs w:val="26"/>
        </w:rPr>
        <w:t xml:space="preserve">. </w:t>
      </w:r>
      <w:r w:rsidRPr="00BE3ECA">
        <w:rPr>
          <w:rFonts w:ascii="Times New Roman" w:hAnsi="Times New Roman" w:cs="Times New Roman"/>
          <w:sz w:val="26"/>
          <w:szCs w:val="26"/>
        </w:rPr>
        <w:t xml:space="preserve">Cuộc cách mạng công nghiệp 4.0 đòi hỏi các trường đại học, cao đẳng phải thay đổi các hoạt động đào tạo như đổi mới chương trình, phương pháp dạy học, hình thức tổ chức dạy học, cũng như phương pháp kiểm tra đánh giá chuẩn đầu ra, với sự ứng dụng mạnh mẽ của công nghệ thông tin nhằm đáp ứng yêu cầu về nguồn nhân lực chất lượng cao của xã hội. Các hình thức đào tạo thay đổi: ngoài đào tạo trực tiếp còn có đào tạo trực tuyến, giảng viên không cần phải trực tiếp đứng lớp mà có thể hướng dẫn sinh viên qua mạng internet để sinh viên có cơ hội tiếp cận, tích lũy những kiến thức phù hợp với bản thân và công việc. Vì vậy, giảng viên không những cung cấp cho người học những kiến thức, những kỹ năng trong bài học mà còn phải hướng cho người học biết cách học tập sao cho thích hợp với nhu cầu, khả năng của mình, cách tư duy và khả năng xử lý các tình huống trong </w:t>
      </w:r>
      <w:r w:rsidRPr="00BE3ECA">
        <w:rPr>
          <w:rFonts w:ascii="Times New Roman" w:hAnsi="Times New Roman" w:cs="Times New Roman"/>
          <w:sz w:val="26"/>
          <w:szCs w:val="26"/>
        </w:rPr>
        <w:lastRenderedPageBreak/>
        <w:t>cuộc sống, từ đó hình thành năng lực tiếp cận và giải quyết vấn đề. Tóm lại, giảng viên phải là người hướng dẫn, điều phối, tổ chức hoạt động và đánh giá kết quả học tập, sáng tạo của sinh viên để đáp ứng nhu cầu nguồn nhân lực chất lượng cao của xã hội.</w:t>
      </w:r>
    </w:p>
    <w:p w:rsidR="00890100" w:rsidRDefault="00890100" w:rsidP="00890100">
      <w:pPr>
        <w:spacing w:after="0" w:line="288" w:lineRule="auto"/>
        <w:ind w:firstLine="284"/>
        <w:jc w:val="both"/>
        <w:rPr>
          <w:rFonts w:ascii="Times New Roman" w:hAnsi="Times New Roman" w:cs="Times New Roman"/>
          <w:sz w:val="26"/>
          <w:szCs w:val="26"/>
        </w:rPr>
      </w:pPr>
      <w:r w:rsidRPr="00BE3ECA">
        <w:rPr>
          <w:rFonts w:ascii="Times New Roman" w:hAnsi="Times New Roman" w:cs="Times New Roman"/>
          <w:b/>
          <w:i/>
          <w:sz w:val="26"/>
          <w:szCs w:val="26"/>
        </w:rPr>
        <w:t>Thứ ba:</w:t>
      </w:r>
      <w:r>
        <w:rPr>
          <w:rFonts w:ascii="Times New Roman" w:hAnsi="Times New Roman" w:cs="Times New Roman"/>
          <w:sz w:val="26"/>
          <w:szCs w:val="26"/>
        </w:rPr>
        <w:t xml:space="preserve"> </w:t>
      </w:r>
      <w:r w:rsidRPr="00BE3ECA">
        <w:rPr>
          <w:rFonts w:ascii="Times New Roman" w:hAnsi="Times New Roman" w:cs="Times New Roman"/>
          <w:sz w:val="26"/>
          <w:szCs w:val="26"/>
        </w:rPr>
        <w:t>Đội ngũ giảng viên phải giỏi về ngoại ngữ và công nghệ thông tin.</w:t>
      </w:r>
      <w:r>
        <w:rPr>
          <w:rFonts w:ascii="Times New Roman" w:hAnsi="Times New Roman" w:cs="Times New Roman"/>
          <w:sz w:val="26"/>
          <w:szCs w:val="26"/>
        </w:rPr>
        <w:t xml:space="preserve"> </w:t>
      </w:r>
      <w:r w:rsidRPr="00BE3ECA">
        <w:rPr>
          <w:rFonts w:ascii="Times New Roman" w:hAnsi="Times New Roman" w:cs="Times New Roman"/>
          <w:sz w:val="26"/>
          <w:szCs w:val="26"/>
        </w:rPr>
        <w:t>Ngày nay, môi trường giáo dục không dừng lại ở phạm vi nhà trường mà mở rộng ra phạm vi toàn cầu thông qua mạng internet. Người học có thể chủ động nghiên cứu tài liệu mọi lúc mọi nơi bằng máy tính hoặc điện thoại thông minh (smartphone). Hiện nay, có khoảng hơn 200 công cụ hỗ trợ có thể áp dụng vào quá trình nghiên cứu và giảng dạy. Tuy nhiên, không ít giảng viên chưa hiểu và sử dụng được những công cụ mới này trong thực tiễn nên hiệu quả giảng dạy chưa cao. Do đó, để có thể cập nhật những kiến hiện đại mang tính toàn cầu, cũng như ứng dụng thành thạo công nghệ thông tin vào việc nghiên cứu và giảng dạy, người giảng viên phải giỏi về ngoại ngữ và công nghệ thông tin để có thể tự tin trong công tác đào tạo và nghiên cứu.</w:t>
      </w:r>
    </w:p>
    <w:p w:rsidR="00992494" w:rsidRPr="00890100" w:rsidRDefault="00890100" w:rsidP="00290C19">
      <w:pPr>
        <w:spacing w:after="0" w:line="288" w:lineRule="auto"/>
        <w:ind w:firstLine="284"/>
        <w:jc w:val="both"/>
        <w:rPr>
          <w:rFonts w:ascii="Times New Roman" w:hAnsi="Times New Roman" w:cs="Times New Roman"/>
          <w:b/>
          <w:sz w:val="26"/>
          <w:szCs w:val="26"/>
        </w:rPr>
      </w:pPr>
      <w:r w:rsidRPr="00890100">
        <w:rPr>
          <w:rFonts w:ascii="Times New Roman" w:hAnsi="Times New Roman" w:cs="Times New Roman"/>
          <w:b/>
          <w:sz w:val="26"/>
          <w:szCs w:val="26"/>
        </w:rPr>
        <w:t xml:space="preserve">2.2. </w:t>
      </w:r>
      <w:r w:rsidR="00992494" w:rsidRPr="00890100">
        <w:rPr>
          <w:rFonts w:ascii="Times New Roman" w:hAnsi="Times New Roman" w:cs="Times New Roman"/>
          <w:b/>
          <w:sz w:val="26"/>
          <w:szCs w:val="26"/>
        </w:rPr>
        <w:t>Thực trạng</w:t>
      </w:r>
    </w:p>
    <w:p w:rsidR="00CD62AB" w:rsidRDefault="00992494" w:rsidP="001048C1">
      <w:pPr>
        <w:spacing w:after="0" w:line="288" w:lineRule="auto"/>
        <w:ind w:firstLine="284"/>
        <w:jc w:val="both"/>
        <w:rPr>
          <w:rFonts w:ascii="Times New Roman" w:hAnsi="Times New Roman" w:cs="Times New Roman"/>
          <w:sz w:val="26"/>
          <w:szCs w:val="26"/>
        </w:rPr>
      </w:pPr>
      <w:r>
        <w:rPr>
          <w:rFonts w:ascii="Times New Roman" w:hAnsi="Times New Roman" w:cs="Times New Roman"/>
          <w:sz w:val="26"/>
          <w:szCs w:val="26"/>
        </w:rPr>
        <w:t>Hiện nay, đội ngũ giảng viên và cán bộ, nhân viên</w:t>
      </w:r>
      <w:r w:rsidR="005838C8">
        <w:rPr>
          <w:rFonts w:ascii="Times New Roman" w:hAnsi="Times New Roman" w:cs="Times New Roman"/>
          <w:sz w:val="26"/>
          <w:szCs w:val="26"/>
        </w:rPr>
        <w:t xml:space="preserve"> ở các trường đại học, cao đẳng ở nước ta nói chung và ở trường </w:t>
      </w:r>
      <w:r w:rsidR="00534C52">
        <w:rPr>
          <w:rFonts w:ascii="Times New Roman" w:hAnsi="Times New Roman" w:cs="Times New Roman"/>
          <w:sz w:val="26"/>
          <w:szCs w:val="26"/>
        </w:rPr>
        <w:t>C</w:t>
      </w:r>
      <w:r w:rsidR="005838C8">
        <w:rPr>
          <w:rFonts w:ascii="Times New Roman" w:hAnsi="Times New Roman" w:cs="Times New Roman"/>
          <w:sz w:val="26"/>
          <w:szCs w:val="26"/>
        </w:rPr>
        <w:t>ao đẳng Lý Tự Tr</w:t>
      </w:r>
      <w:r w:rsidR="000C5575">
        <w:rPr>
          <w:rFonts w:ascii="Times New Roman" w:hAnsi="Times New Roman" w:cs="Times New Roman"/>
          <w:sz w:val="26"/>
          <w:szCs w:val="26"/>
        </w:rPr>
        <w:t xml:space="preserve">ọng </w:t>
      </w:r>
      <w:r w:rsidR="00534C52">
        <w:rPr>
          <w:rFonts w:ascii="Times New Roman" w:hAnsi="Times New Roman" w:cs="Times New Roman"/>
          <w:sz w:val="26"/>
          <w:szCs w:val="26"/>
        </w:rPr>
        <w:t xml:space="preserve">Tp.HCM </w:t>
      </w:r>
      <w:r w:rsidR="000C5575">
        <w:rPr>
          <w:rFonts w:ascii="Times New Roman" w:hAnsi="Times New Roman" w:cs="Times New Roman"/>
          <w:sz w:val="26"/>
          <w:szCs w:val="26"/>
        </w:rPr>
        <w:t>nói riê</w:t>
      </w:r>
      <w:r w:rsidR="005838C8">
        <w:rPr>
          <w:rFonts w:ascii="Times New Roman" w:hAnsi="Times New Roman" w:cs="Times New Roman"/>
          <w:sz w:val="26"/>
          <w:szCs w:val="26"/>
        </w:rPr>
        <w:t>ng đã từng bước nâng cao về chất lượng</w:t>
      </w:r>
      <w:r w:rsidR="00692FD5">
        <w:rPr>
          <w:rFonts w:ascii="Times New Roman" w:hAnsi="Times New Roman" w:cs="Times New Roman"/>
          <w:sz w:val="26"/>
          <w:szCs w:val="26"/>
        </w:rPr>
        <w:t xml:space="preserve">, số lượng đáp ứng yêu cầu, nhiệm vụ của giáo dục đặt ra. </w:t>
      </w:r>
      <w:r w:rsidR="000C5575">
        <w:rPr>
          <w:rFonts w:ascii="Times New Roman" w:hAnsi="Times New Roman" w:cs="Times New Roman"/>
          <w:sz w:val="26"/>
          <w:szCs w:val="26"/>
        </w:rPr>
        <w:t>Hầu hết đội ngũ giảng viên cũng như cán bộ và nhân viên đều có khả năng vận dụng kiến thức sau khi được đào tạo, bồi dưỡng vào hoạt động thực tiễn</w:t>
      </w:r>
      <w:r w:rsidR="00CD62AB">
        <w:rPr>
          <w:rFonts w:ascii="Times New Roman" w:hAnsi="Times New Roman" w:cs="Times New Roman"/>
          <w:sz w:val="26"/>
          <w:szCs w:val="26"/>
        </w:rPr>
        <w:t>, từ đó nâng cao rõ rệt hiệu quả công việc. Công tác đào tạo, bồi dưỡng nhằm nâng cao năng lực đội ngũ giảng viên, cán bộ và nhân viên cũng đã được tổ chức thường xuyên và bài bản hơn, đáp ứng được nhu cầu của giáo dục và sự nghiệp đổi mới đất nước.</w:t>
      </w:r>
    </w:p>
    <w:p w:rsidR="00992494" w:rsidRDefault="00B060D7" w:rsidP="00DF4A87">
      <w:pPr>
        <w:spacing w:after="0" w:line="288" w:lineRule="auto"/>
        <w:ind w:firstLine="284"/>
        <w:jc w:val="both"/>
        <w:rPr>
          <w:rFonts w:ascii="Times New Roman" w:hAnsi="Times New Roman" w:cs="Times New Roman"/>
          <w:sz w:val="26"/>
          <w:szCs w:val="26"/>
        </w:rPr>
      </w:pPr>
      <w:r>
        <w:rPr>
          <w:rFonts w:ascii="Times New Roman" w:hAnsi="Times New Roman" w:cs="Times New Roman"/>
          <w:sz w:val="26"/>
          <w:szCs w:val="26"/>
        </w:rPr>
        <w:t>Bên cạnh những mặt đạt được, đội ngũ giảng viên và cán bộ, nhân viên ở một số trường hiện nay vẫn còn nhiều mặt hạn chế. Năng lực, trình độ của một bộ phận giảng viên và cán bộ, nhân viên chưa thực sự đáp ứng được nhiệm vụ thực tiễn trong giáo dục, trong đổi mới đất nước.</w:t>
      </w:r>
      <w:r w:rsidR="00311133">
        <w:rPr>
          <w:rFonts w:ascii="Times New Roman" w:hAnsi="Times New Roman" w:cs="Times New Roman"/>
          <w:sz w:val="26"/>
          <w:szCs w:val="26"/>
        </w:rPr>
        <w:t xml:space="preserve"> Vẫn còn nhiều </w:t>
      </w:r>
      <w:r w:rsidR="00CF480B">
        <w:rPr>
          <w:rFonts w:ascii="Times New Roman" w:hAnsi="Times New Roman" w:cs="Times New Roman"/>
          <w:sz w:val="26"/>
          <w:szCs w:val="26"/>
        </w:rPr>
        <w:t xml:space="preserve">giảng viên và cán bộ, nhân viên chưa </w:t>
      </w:r>
      <w:r w:rsidR="00952B48">
        <w:rPr>
          <w:rFonts w:ascii="Times New Roman" w:hAnsi="Times New Roman" w:cs="Times New Roman"/>
          <w:sz w:val="26"/>
          <w:szCs w:val="26"/>
        </w:rPr>
        <w:t xml:space="preserve">có kinh nghiệm về chuyên môn, nghiệp vụ, về ngoại </w:t>
      </w:r>
      <w:r w:rsidR="00DF4A87">
        <w:rPr>
          <w:rFonts w:ascii="Times New Roman" w:hAnsi="Times New Roman" w:cs="Times New Roman"/>
          <w:sz w:val="26"/>
          <w:szCs w:val="26"/>
        </w:rPr>
        <w:t>ngữ, về nghiên cứu khoa học, cũng như ứng dụng những công nghệ, kỹ thuật mới vào giảng dạy, quản lý. Đặc b</w:t>
      </w:r>
      <w:r w:rsidR="00972822">
        <w:rPr>
          <w:rFonts w:ascii="Times New Roman" w:hAnsi="Times New Roman" w:cs="Times New Roman"/>
          <w:sz w:val="26"/>
          <w:szCs w:val="26"/>
        </w:rPr>
        <w:t>iệt, sự nhận thức về cuộc cách mạng công nghiệp 4.0 của một bộ phận không nhỏ giáo viên và cán bộ, nhân viên chưa thực sự đầy đủ, sâu sắc. Lề lối làm việc</w:t>
      </w:r>
      <w:r w:rsidR="002C787F">
        <w:rPr>
          <w:rFonts w:ascii="Times New Roman" w:hAnsi="Times New Roman" w:cs="Times New Roman"/>
          <w:sz w:val="26"/>
          <w:szCs w:val="26"/>
        </w:rPr>
        <w:t xml:space="preserve"> vẫn theo truyền thống, ngại đổi mới, chưa có tư duy đột phá, sáng tạo nên hiệu quả công việc chưa cao.</w:t>
      </w:r>
    </w:p>
    <w:p w:rsidR="002C787F" w:rsidRPr="00BE3ECA" w:rsidRDefault="002C787F" w:rsidP="00BE3ECA">
      <w:pPr>
        <w:spacing w:after="0" w:line="288" w:lineRule="auto"/>
        <w:ind w:firstLine="284"/>
        <w:jc w:val="both"/>
        <w:rPr>
          <w:rFonts w:ascii="Times New Roman" w:hAnsi="Times New Roman" w:cs="Times New Roman"/>
          <w:sz w:val="26"/>
          <w:szCs w:val="26"/>
        </w:rPr>
      </w:pPr>
      <w:r>
        <w:rPr>
          <w:rFonts w:ascii="Times New Roman" w:hAnsi="Times New Roman" w:cs="Times New Roman"/>
          <w:sz w:val="26"/>
          <w:szCs w:val="26"/>
        </w:rPr>
        <w:t xml:space="preserve">Có nhiều nguyên nhân cho những bất cập trên, </w:t>
      </w:r>
      <w:r w:rsidR="00E01157">
        <w:rPr>
          <w:rFonts w:ascii="Times New Roman" w:hAnsi="Times New Roman" w:cs="Times New Roman"/>
          <w:sz w:val="26"/>
          <w:szCs w:val="26"/>
        </w:rPr>
        <w:t xml:space="preserve">nhưng những nguyên nhân cơ bản là do nhận thức của giảng viên và cán bộ, nhân viên về cuộc các mạng công nghiệp 4.0 trong giáo dục đào tạo và công cuộc </w:t>
      </w:r>
      <w:r w:rsidR="00891654">
        <w:rPr>
          <w:rFonts w:ascii="Times New Roman" w:hAnsi="Times New Roman" w:cs="Times New Roman"/>
          <w:sz w:val="26"/>
          <w:szCs w:val="26"/>
        </w:rPr>
        <w:t>hiện đại hoá đất nước. Chương trình đào tạo, bồi dưỡng nâng cao năng lực cho giảng viên và cán bộ, nhân viên chưa có nhiều nội dung, kiến thức bắt kịp với xu thế phát triển của thế giới. Hoạt động nghiên cứu khoa học, chuyển giao công nghệ chưa</w:t>
      </w:r>
      <w:r w:rsidR="00286F81">
        <w:rPr>
          <w:rFonts w:ascii="Times New Roman" w:hAnsi="Times New Roman" w:cs="Times New Roman"/>
          <w:sz w:val="26"/>
          <w:szCs w:val="26"/>
        </w:rPr>
        <w:t xml:space="preserve"> thực sự thu hút giảng viên và cán bộ, nhân viên.</w:t>
      </w:r>
    </w:p>
    <w:p w:rsidR="00890100" w:rsidRPr="00890100" w:rsidRDefault="00890100" w:rsidP="00290C19">
      <w:pPr>
        <w:spacing w:after="0" w:line="288" w:lineRule="auto"/>
        <w:ind w:firstLine="284"/>
        <w:jc w:val="both"/>
        <w:rPr>
          <w:rFonts w:ascii="Times New Roman" w:hAnsi="Times New Roman" w:cs="Times New Roman"/>
          <w:b/>
          <w:sz w:val="26"/>
          <w:szCs w:val="26"/>
        </w:rPr>
      </w:pPr>
      <w:r w:rsidRPr="00890100">
        <w:rPr>
          <w:rFonts w:ascii="Times New Roman" w:hAnsi="Times New Roman" w:cs="Times New Roman"/>
          <w:b/>
          <w:sz w:val="26"/>
          <w:szCs w:val="26"/>
        </w:rPr>
        <w:lastRenderedPageBreak/>
        <w:t>2.3</w:t>
      </w:r>
      <w:r w:rsidR="00286F81" w:rsidRPr="00890100">
        <w:rPr>
          <w:rFonts w:ascii="Times New Roman" w:hAnsi="Times New Roman" w:cs="Times New Roman"/>
          <w:b/>
          <w:sz w:val="26"/>
          <w:szCs w:val="26"/>
        </w:rPr>
        <w:t xml:space="preserve">. </w:t>
      </w:r>
      <w:r w:rsidRPr="00890100">
        <w:rPr>
          <w:rFonts w:ascii="Times New Roman" w:hAnsi="Times New Roman" w:cs="Times New Roman"/>
          <w:b/>
          <w:sz w:val="26"/>
          <w:szCs w:val="26"/>
        </w:rPr>
        <w:t>Đề xuất một số giải pháp nhằm phát triển đội ngũ giảng viên hiện nay</w:t>
      </w:r>
    </w:p>
    <w:p w:rsidR="001048C1" w:rsidRDefault="00890100" w:rsidP="00286F81">
      <w:pPr>
        <w:spacing w:after="0" w:line="288" w:lineRule="auto"/>
        <w:ind w:firstLine="288"/>
        <w:jc w:val="both"/>
        <w:rPr>
          <w:rFonts w:ascii="Times New Roman" w:hAnsi="Times New Roman" w:cs="Times New Roman"/>
          <w:sz w:val="26"/>
          <w:szCs w:val="26"/>
        </w:rPr>
      </w:pPr>
      <w:r w:rsidRPr="00890100">
        <w:rPr>
          <w:rFonts w:ascii="Times New Roman" w:hAnsi="Times New Roman" w:cs="Times New Roman"/>
          <w:sz w:val="26"/>
          <w:szCs w:val="26"/>
        </w:rPr>
        <w:t>Từ những thực trạng nêu trên</w:t>
      </w:r>
      <w:r w:rsidR="001048C1" w:rsidRPr="00890100">
        <w:rPr>
          <w:rFonts w:ascii="Times New Roman" w:hAnsi="Times New Roman" w:cs="Times New Roman"/>
          <w:sz w:val="26"/>
          <w:szCs w:val="26"/>
        </w:rPr>
        <w:t>, tác giả đã làm rõ tác động của cuộc cách mạng công</w:t>
      </w:r>
      <w:r w:rsidR="001048C1" w:rsidRPr="001048C1">
        <w:rPr>
          <w:rFonts w:ascii="Times New Roman" w:hAnsi="Times New Roman" w:cs="Times New Roman"/>
          <w:sz w:val="26"/>
          <w:szCs w:val="26"/>
        </w:rPr>
        <w:t xml:space="preserve"> nghiệp 4.0 đối với giáo dục về nội dung, phương pháp và hình thức tổ chức dạy học trong các trường đại học, cao đẳng, từ đó đề xuất những giải pháp nhằm phát triển đội ngũ giảng viên trong quá trình chuyển đổi mô hình đào tạo ở nhà trường thông minh dưới tác động của cuộc cách mạng công nghiệp 4.0.</w:t>
      </w:r>
      <w:r>
        <w:rPr>
          <w:rFonts w:ascii="Times New Roman" w:hAnsi="Times New Roman" w:cs="Times New Roman"/>
          <w:sz w:val="26"/>
          <w:szCs w:val="26"/>
        </w:rPr>
        <w:t xml:space="preserve"> </w:t>
      </w:r>
      <w:r w:rsidR="00BE3ECA">
        <w:rPr>
          <w:rFonts w:ascii="Times New Roman" w:hAnsi="Times New Roman" w:cs="Times New Roman"/>
          <w:sz w:val="26"/>
          <w:szCs w:val="26"/>
        </w:rPr>
        <w:t xml:space="preserve"> </w:t>
      </w:r>
    </w:p>
    <w:p w:rsidR="00286F81" w:rsidRPr="00286F81" w:rsidRDefault="007727DB" w:rsidP="00286F81">
      <w:pPr>
        <w:spacing w:after="0" w:line="288" w:lineRule="auto"/>
        <w:ind w:firstLine="288"/>
        <w:jc w:val="both"/>
        <w:rPr>
          <w:rFonts w:ascii="Times New Roman" w:hAnsi="Times New Roman" w:cs="Times New Roman"/>
          <w:sz w:val="26"/>
          <w:szCs w:val="26"/>
        </w:rPr>
      </w:pPr>
      <w:r w:rsidRPr="007727DB">
        <w:rPr>
          <w:rFonts w:ascii="Times New Roman" w:hAnsi="Times New Roman" w:cs="Times New Roman"/>
          <w:b/>
          <w:i/>
          <w:sz w:val="26"/>
          <w:szCs w:val="26"/>
        </w:rPr>
        <w:t>Thứ nhất:</w:t>
      </w:r>
      <w:r>
        <w:rPr>
          <w:rFonts w:ascii="Times New Roman" w:hAnsi="Times New Roman" w:cs="Times New Roman"/>
          <w:sz w:val="26"/>
          <w:szCs w:val="26"/>
        </w:rPr>
        <w:t xml:space="preserve"> </w:t>
      </w:r>
      <w:r w:rsidR="00286F81" w:rsidRPr="00286F81">
        <w:rPr>
          <w:rFonts w:ascii="Times New Roman" w:hAnsi="Times New Roman" w:cs="Times New Roman"/>
          <w:sz w:val="26"/>
          <w:szCs w:val="26"/>
        </w:rPr>
        <w:t>Nâng cao nhận thức vai trò của giảng viên về sự tác động của cuộc cách mạng công nghiệp 4.0 trong giáo dục đào tạo.</w:t>
      </w:r>
    </w:p>
    <w:p w:rsidR="00286F81" w:rsidRPr="00286F81" w:rsidRDefault="00286F81" w:rsidP="00286F81">
      <w:pPr>
        <w:spacing w:after="0" w:line="288" w:lineRule="auto"/>
        <w:ind w:firstLine="288"/>
        <w:jc w:val="both"/>
        <w:rPr>
          <w:rFonts w:ascii="Times New Roman" w:hAnsi="Times New Roman" w:cs="Times New Roman"/>
          <w:sz w:val="26"/>
          <w:szCs w:val="26"/>
        </w:rPr>
      </w:pPr>
      <w:r w:rsidRPr="00286F81">
        <w:rPr>
          <w:rFonts w:ascii="Times New Roman" w:hAnsi="Times New Roman" w:cs="Times New Roman"/>
          <w:sz w:val="26"/>
          <w:szCs w:val="26"/>
        </w:rPr>
        <w:t>Đây là vấn đề hết sức quan trọng, có ý nghĩa quyết định đến chất lượng, kết quả hoạt động giảng dạy của giảng viên. Đội ngũ giảng viên phải luôn nhận thức đúng đắn, đầy đủ về cuộc cách mạng công nghiệp 4.0 và sự tác động của nó đến mọi lĩnh vực trong xã hội, đặc biệt là trong công tác giáo dục đào tạo. Giảng viên cần phải có trách nhiệm nặng hơn trong việc lựa chọn nội dung, phương pháp và hình thức tổ chức giáo dục. Sử dụng tối đa những nguồn tri thức trong xã hội, đặc biệt là các nguồn kiến thức từ công nghệ truyền thông, internet… Đồng thời giảng viên phải truyền được cảm hứng đến người học, thúc đẩy và lan tỏa cả nhân cách thái độ và kỹ năng nghề nghiệp của mình đến từng sinh viên. Vì vậy, giảng viên luôn có ý tưởng mới, đi trước đón đầu, tìm tòi và đạp tạo điều kiện cho sinh viên phát triển khả năng tiếp nhận tri thức mới</w:t>
      </w:r>
    </w:p>
    <w:p w:rsidR="00286F81" w:rsidRPr="00286F81" w:rsidRDefault="007727DB" w:rsidP="00286F81">
      <w:pPr>
        <w:spacing w:after="0" w:line="288" w:lineRule="auto"/>
        <w:ind w:firstLine="288"/>
        <w:jc w:val="both"/>
        <w:rPr>
          <w:rFonts w:ascii="Times New Roman" w:hAnsi="Times New Roman" w:cs="Times New Roman"/>
          <w:sz w:val="26"/>
          <w:szCs w:val="26"/>
        </w:rPr>
      </w:pPr>
      <w:r w:rsidRPr="007727DB">
        <w:rPr>
          <w:rFonts w:ascii="Times New Roman" w:hAnsi="Times New Roman" w:cs="Times New Roman"/>
          <w:b/>
          <w:i/>
          <w:sz w:val="26"/>
          <w:szCs w:val="26"/>
        </w:rPr>
        <w:t>Thứ hai:</w:t>
      </w:r>
      <w:r>
        <w:rPr>
          <w:rFonts w:ascii="Times New Roman" w:hAnsi="Times New Roman" w:cs="Times New Roman"/>
          <w:sz w:val="26"/>
          <w:szCs w:val="26"/>
        </w:rPr>
        <w:t xml:space="preserve"> </w:t>
      </w:r>
      <w:r w:rsidR="00286F81" w:rsidRPr="00286F81">
        <w:rPr>
          <w:rFonts w:ascii="Times New Roman" w:hAnsi="Times New Roman" w:cs="Times New Roman"/>
          <w:sz w:val="26"/>
          <w:szCs w:val="26"/>
        </w:rPr>
        <w:t xml:space="preserve"> Luôn đổi mới tư duy về phát triển giáo dục</w:t>
      </w:r>
    </w:p>
    <w:p w:rsidR="00286F81" w:rsidRPr="00286F81" w:rsidRDefault="00286F81" w:rsidP="00286F81">
      <w:pPr>
        <w:spacing w:after="0" w:line="288" w:lineRule="auto"/>
        <w:ind w:firstLine="288"/>
        <w:jc w:val="both"/>
        <w:rPr>
          <w:rFonts w:ascii="Times New Roman" w:hAnsi="Times New Roman" w:cs="Times New Roman"/>
          <w:sz w:val="26"/>
          <w:szCs w:val="26"/>
        </w:rPr>
      </w:pPr>
      <w:r w:rsidRPr="00286F81">
        <w:rPr>
          <w:rFonts w:ascii="Times New Roman" w:hAnsi="Times New Roman" w:cs="Times New Roman"/>
          <w:sz w:val="26"/>
          <w:szCs w:val="26"/>
        </w:rPr>
        <w:t>Nhằm tận dụng hiệu quả cơ hội cũng như vượt qua thử thách từ cuộc cách mạng công nghệp 4.0, các trường học thông minh cần phải nâng cao nhận thức về tầm quan trọng cuộc cách mạng công nghiệp 4.0; về sự thay đổi thị trường việc làm; về sứ mạng của đơn vị đào tạo trong công cuộc chuẩn bị nguồn nhân lực chất lượng cao và tham gia tái cơ cấu thị trường lao động. Vì vậy, nhà trường cần phải hoàn thiện hành lang pháp lý cần thiết; khuyến khích phát triển thị trường nhân lực chất lượng cao, thị trường sản phẩm khoa học công nghệ; tạo căn cứ khoa học cho việc hoạch định chiến lược và chính sách phát triển giáo dục. Cụ thể: cần phải có chính sách phát triển vườn ươm khởi nghiệp; gắn kết trường học với các doanh nghiệp; đồng thời đẩy mạnh việc đưa kết quả nghiên cứu khoa học vào ứng dụng thực tế; cần có những ưu đãi để tuyển dụng những người có năng lực, tâm huyết đối với sự nghiệp trồng người vào đội ngũ giảng viên.</w:t>
      </w:r>
    </w:p>
    <w:p w:rsidR="00286F81" w:rsidRPr="00286F81" w:rsidRDefault="00DB2FA1" w:rsidP="00286F81">
      <w:pPr>
        <w:spacing w:after="0" w:line="288" w:lineRule="auto"/>
        <w:ind w:firstLine="288"/>
        <w:jc w:val="both"/>
        <w:rPr>
          <w:rFonts w:ascii="Times New Roman" w:hAnsi="Times New Roman" w:cs="Times New Roman"/>
          <w:sz w:val="26"/>
          <w:szCs w:val="26"/>
        </w:rPr>
      </w:pPr>
      <w:r w:rsidRPr="00DB2FA1">
        <w:rPr>
          <w:rFonts w:ascii="Times New Roman" w:hAnsi="Times New Roman" w:cs="Times New Roman"/>
          <w:b/>
          <w:i/>
          <w:sz w:val="26"/>
          <w:szCs w:val="26"/>
        </w:rPr>
        <w:t>Thứ ba:</w:t>
      </w:r>
      <w:r>
        <w:rPr>
          <w:rFonts w:ascii="Times New Roman" w:hAnsi="Times New Roman" w:cs="Times New Roman"/>
          <w:sz w:val="26"/>
          <w:szCs w:val="26"/>
        </w:rPr>
        <w:t xml:space="preserve"> </w:t>
      </w:r>
      <w:r w:rsidR="00286F81" w:rsidRPr="00286F81">
        <w:rPr>
          <w:rFonts w:ascii="Times New Roman" w:hAnsi="Times New Roman" w:cs="Times New Roman"/>
          <w:sz w:val="26"/>
          <w:szCs w:val="26"/>
        </w:rPr>
        <w:t>Tăng cường bồi dưỡng nâng cao năng lực cho đội ngũ giảng viên, nhanh chóng đổi mới mục tiêu nội dung, phương pháp và hình thức tổ chức dạy học.</w:t>
      </w:r>
    </w:p>
    <w:p w:rsidR="00286F81" w:rsidRPr="00286F81" w:rsidRDefault="00286F81" w:rsidP="00286F81">
      <w:pPr>
        <w:spacing w:after="0" w:line="288" w:lineRule="auto"/>
        <w:ind w:firstLine="288"/>
        <w:jc w:val="both"/>
        <w:rPr>
          <w:rFonts w:ascii="Times New Roman" w:hAnsi="Times New Roman" w:cs="Times New Roman"/>
          <w:sz w:val="26"/>
          <w:szCs w:val="26"/>
        </w:rPr>
      </w:pPr>
      <w:r w:rsidRPr="00286F81">
        <w:rPr>
          <w:rFonts w:ascii="Times New Roman" w:hAnsi="Times New Roman" w:cs="Times New Roman"/>
          <w:sz w:val="26"/>
          <w:szCs w:val="26"/>
        </w:rPr>
        <w:t xml:space="preserve">Đội ngũ giảng viên cần phải được bồi dưỡng, nâng cao trình độ, năng lực chuyên môn bằng những hình thức như: tập huấn để nâng cao trình độ chuyên môn, sử dụng công nghệ thông tin vào giảng dạy, đẩy mạnh công tác nghiên cứu khoa học, bồi dưỡng theo hướng nghiên cứu và nâng cao trình độ ngoại ngữ. Tạo điều kiện để giảng viên tiếp cận các mô hình dạy học mới, giúp bổ sung kiến thức, đa dạng hóa các hình thức dạy học (như ứng </w:t>
      </w:r>
      <w:r w:rsidRPr="00286F81">
        <w:rPr>
          <w:rFonts w:ascii="Times New Roman" w:hAnsi="Times New Roman" w:cs="Times New Roman"/>
          <w:sz w:val="26"/>
          <w:szCs w:val="26"/>
        </w:rPr>
        <w:lastRenderedPageBreak/>
        <w:t>dụng E-learning, B-learning trong đào tạo giáo dục). Nhà trường cũng cần nhân rộng mô hình liên kết giữa nhà trường -nhà quản lý - nhà doanh nghiệp để giảng viên có thể tham gia trực tiếp vào quá trình thực hành và làm việc với các doanh nghiệp. Qua đó, giảng viên có điều kiện đổi mới, sáng tạo, gắn lý luận với thực tiễn và tự trau dồi kiến thức giảng dạy của mình. Ngoài ra, nhà trường cũng cần đẩy mạnh công tác bồi dưỡng năng lực nghiên cứu khoa học cho đội ngũ giảng viên để họ có thể ứng dụng các phương pháp hiện đại vào công tác giảng dạy.</w:t>
      </w:r>
    </w:p>
    <w:p w:rsidR="00286F81" w:rsidRPr="00286F81" w:rsidRDefault="00DB2FA1" w:rsidP="00286F81">
      <w:pPr>
        <w:spacing w:after="0" w:line="288" w:lineRule="auto"/>
        <w:ind w:firstLine="288"/>
        <w:jc w:val="both"/>
        <w:rPr>
          <w:rFonts w:ascii="Times New Roman" w:hAnsi="Times New Roman" w:cs="Times New Roman"/>
          <w:sz w:val="26"/>
          <w:szCs w:val="26"/>
        </w:rPr>
      </w:pPr>
      <w:r w:rsidRPr="00DB2FA1">
        <w:rPr>
          <w:rFonts w:ascii="Times New Roman" w:hAnsi="Times New Roman" w:cs="Times New Roman"/>
          <w:b/>
          <w:i/>
          <w:sz w:val="26"/>
          <w:szCs w:val="26"/>
        </w:rPr>
        <w:t>Thứ tư:</w:t>
      </w:r>
      <w:r>
        <w:rPr>
          <w:rFonts w:ascii="Times New Roman" w:hAnsi="Times New Roman" w:cs="Times New Roman"/>
          <w:sz w:val="26"/>
          <w:szCs w:val="26"/>
        </w:rPr>
        <w:t xml:space="preserve"> </w:t>
      </w:r>
      <w:r w:rsidR="00286F81" w:rsidRPr="00286F81">
        <w:rPr>
          <w:rFonts w:ascii="Times New Roman" w:hAnsi="Times New Roman" w:cs="Times New Roman"/>
          <w:sz w:val="26"/>
          <w:szCs w:val="26"/>
        </w:rPr>
        <w:t>Đẩy mạnh hoạt động nghiên cứu khoa học, chuyển giao công nghệ thông qua ứng dụng công nghệ, phương tiện dạy học và công nghệ thông tin trong công tác dạy - học.</w:t>
      </w:r>
    </w:p>
    <w:p w:rsidR="00286F81" w:rsidRPr="00286F81" w:rsidRDefault="00286F81" w:rsidP="00286F81">
      <w:pPr>
        <w:spacing w:after="0" w:line="288" w:lineRule="auto"/>
        <w:ind w:firstLine="288"/>
        <w:jc w:val="both"/>
        <w:rPr>
          <w:rFonts w:ascii="Times New Roman" w:hAnsi="Times New Roman" w:cs="Times New Roman"/>
          <w:sz w:val="26"/>
          <w:szCs w:val="26"/>
        </w:rPr>
      </w:pPr>
      <w:r w:rsidRPr="00286F81">
        <w:rPr>
          <w:rFonts w:ascii="Times New Roman" w:hAnsi="Times New Roman" w:cs="Times New Roman"/>
          <w:sz w:val="26"/>
          <w:szCs w:val="26"/>
        </w:rPr>
        <w:t>Xây dựng diễn đàn khoa học cho giảng viên và sinh viên tạo tiền đề vệ sinh viên hứng thú với công tác nghiên cứu khoa học cũng là để giảng viên có điều kiện trao dồi kiến thức của mình. Triển khai rộng rãi công tác đăng ký đề tài nghiên cứu khoa học ngay từ đầu năm học và tổ chức nghiêm túc các buổi diệt thuyết minh đề tài để đảm bảo các đề tài nghiên cứu có nội dung gắn liền với thực tiễn và đáp ứng sự phát triển của công nghệ kỹ thuật, đồng thời đảm bảo tính mới, tính sáng tạo, khoa học. Tổ chức các buổi hội thảo khoa học từ cấp khoa đến cấp trường có mời các chuyên gia ở các trường đại học, các viện nghiên cứu để giảng viên có điều kiện tham khảo học hỏi, nâng cao năng lực nghiên cứu khoa học của mình. Xây dựng cơ chế phối hợp giữa nhà trường với các cơ sở trong hệ thống giáo dục để xây dựng các hình thức hợp tác dạy - học thích hợp, tạo điều kiện cho người học thực hành nghề, phát triển nghiên cứu chuyên sâu theo đơn đặt hàng của các doanh nghiệp và của các địa phương. Tăng cường trao đổi học thuật, giao lưu nghiên cứu khoa học với các trường cao đẳng, đại học, viện nghiên cứu ở trong và ngoài nước tạo thành mạng lưới nghiên cứu khoa học trong và ngoài nước, đặc biệt với các quốc gia có nền khoa học, công nghệ, giáo dục và đào tạo tiên tiến.</w:t>
      </w:r>
    </w:p>
    <w:p w:rsidR="00286F81" w:rsidRPr="00890100" w:rsidRDefault="00890100" w:rsidP="00290C19">
      <w:pPr>
        <w:spacing w:after="0" w:line="288" w:lineRule="auto"/>
        <w:ind w:firstLine="288"/>
        <w:jc w:val="both"/>
        <w:rPr>
          <w:rFonts w:ascii="Times New Roman" w:hAnsi="Times New Roman" w:cs="Times New Roman"/>
          <w:b/>
          <w:sz w:val="26"/>
          <w:szCs w:val="26"/>
        </w:rPr>
      </w:pPr>
      <w:r w:rsidRPr="00890100">
        <w:rPr>
          <w:rFonts w:ascii="Times New Roman" w:hAnsi="Times New Roman" w:cs="Times New Roman"/>
          <w:b/>
          <w:sz w:val="26"/>
          <w:szCs w:val="26"/>
        </w:rPr>
        <w:t>3.</w:t>
      </w:r>
      <w:r w:rsidR="00286F81" w:rsidRPr="00890100">
        <w:rPr>
          <w:rFonts w:ascii="Times New Roman" w:hAnsi="Times New Roman" w:cs="Times New Roman"/>
          <w:b/>
          <w:sz w:val="26"/>
          <w:szCs w:val="26"/>
        </w:rPr>
        <w:t xml:space="preserve"> Kết luận</w:t>
      </w:r>
    </w:p>
    <w:p w:rsidR="007E2AC9" w:rsidRDefault="00286F81" w:rsidP="00B56117">
      <w:pPr>
        <w:spacing w:after="0" w:line="288" w:lineRule="auto"/>
        <w:ind w:firstLine="288"/>
        <w:jc w:val="both"/>
        <w:rPr>
          <w:rFonts w:ascii="Times New Roman" w:hAnsi="Times New Roman" w:cs="Times New Roman"/>
          <w:sz w:val="26"/>
          <w:szCs w:val="26"/>
        </w:rPr>
      </w:pPr>
      <w:r w:rsidRPr="00286F81">
        <w:rPr>
          <w:rFonts w:ascii="Times New Roman" w:hAnsi="Times New Roman" w:cs="Times New Roman"/>
          <w:sz w:val="26"/>
          <w:szCs w:val="26"/>
        </w:rPr>
        <w:t>Cuộc CMCN 4.0 đã đặt ra nhiều thử thách nhưng cũng tạo ra thời cơ quan trọng để chúng ta có thể tận dụng những thành tựu tri thức, khoa học kỹ thuật của nhân loại để thực hiện quá trình công nghiệp hóa, hiện đại hóa đất nước. Để đáp ứng được yêu cầu trên, giáo dục Việt Nam cần phải nhanh chóng thay đổi phương thức đào tạo cho phù hợp với xu thế phát triển của thế giới theo sự phát triển mạnh mẽ của khoa học và công nghệ thông tin. Trong đó chất lượng đội ngũ giảng viên phải được nâng lên một tầm cao mới để đáp ứng tốt yêu cầu giáo dục đào tạo, nghiên cứu khoa học trong thời đại cuộc CMCN 4.0. Thực hiện đồng bộ các giả</w:t>
      </w:r>
      <w:r w:rsidR="003C40E7">
        <w:rPr>
          <w:rFonts w:ascii="Times New Roman" w:hAnsi="Times New Roman" w:cs="Times New Roman"/>
          <w:sz w:val="26"/>
          <w:szCs w:val="26"/>
        </w:rPr>
        <w:t>i pháp</w:t>
      </w:r>
      <w:r w:rsidRPr="00286F81">
        <w:rPr>
          <w:rFonts w:ascii="Times New Roman" w:hAnsi="Times New Roman" w:cs="Times New Roman"/>
          <w:sz w:val="26"/>
          <w:szCs w:val="26"/>
        </w:rPr>
        <w:t xml:space="preserve"> nêu trên sẽ góp phần quan trọng trong nâng cao chất lượng giáo dục, từ đó từng bước đáp ứng mục tiêu nhiệm vụ phát triển đội ngũ giảng viên trong nhà trường thông minh.</w:t>
      </w:r>
    </w:p>
    <w:p w:rsidR="00290C19" w:rsidRDefault="00290C19" w:rsidP="00290C19">
      <w:pPr>
        <w:spacing w:after="0" w:line="288" w:lineRule="auto"/>
        <w:jc w:val="both"/>
        <w:rPr>
          <w:rFonts w:ascii="Times New Roman" w:hAnsi="Times New Roman" w:cs="Times New Roman"/>
          <w:sz w:val="26"/>
          <w:szCs w:val="26"/>
        </w:rPr>
      </w:pPr>
    </w:p>
    <w:p w:rsidR="00410853" w:rsidRDefault="00410853" w:rsidP="00290C19">
      <w:pPr>
        <w:spacing w:after="0" w:line="288" w:lineRule="auto"/>
        <w:jc w:val="both"/>
        <w:rPr>
          <w:rFonts w:ascii="Times New Roman" w:hAnsi="Times New Roman" w:cs="Times New Roman"/>
          <w:b/>
          <w:sz w:val="26"/>
          <w:szCs w:val="26"/>
        </w:rPr>
      </w:pPr>
    </w:p>
    <w:p w:rsidR="00290C19" w:rsidRDefault="00290C19" w:rsidP="00290C19">
      <w:pPr>
        <w:spacing w:after="0" w:line="288" w:lineRule="auto"/>
        <w:jc w:val="both"/>
        <w:rPr>
          <w:rFonts w:ascii="Times New Roman" w:hAnsi="Times New Roman" w:cs="Times New Roman"/>
          <w:b/>
          <w:sz w:val="26"/>
          <w:szCs w:val="26"/>
        </w:rPr>
      </w:pPr>
      <w:r w:rsidRPr="00290C19">
        <w:rPr>
          <w:rFonts w:ascii="Times New Roman" w:hAnsi="Times New Roman" w:cs="Times New Roman"/>
          <w:b/>
          <w:sz w:val="26"/>
          <w:szCs w:val="26"/>
        </w:rPr>
        <w:lastRenderedPageBreak/>
        <w:t>TÀI LIỆU THAM KHẢO</w:t>
      </w:r>
    </w:p>
    <w:p w:rsidR="00410853" w:rsidRPr="004D58E5" w:rsidRDefault="00410853" w:rsidP="00410853">
      <w:pPr>
        <w:spacing w:after="0" w:line="288" w:lineRule="auto"/>
        <w:rPr>
          <w:rStyle w:val="Emphasis"/>
          <w:rFonts w:ascii="Times New Roman" w:hAnsi="Times New Roman" w:cs="Times New Roman"/>
          <w:i w:val="0"/>
          <w:color w:val="333333"/>
          <w:sz w:val="24"/>
          <w:szCs w:val="24"/>
        </w:rPr>
      </w:pPr>
      <w:r>
        <w:rPr>
          <w:rFonts w:ascii="Times New Roman" w:hAnsi="Times New Roman" w:cs="Times New Roman"/>
          <w:sz w:val="24"/>
          <w:szCs w:val="24"/>
        </w:rPr>
        <w:t>[1]</w:t>
      </w:r>
      <w:r w:rsidRPr="004D58E5">
        <w:rPr>
          <w:rFonts w:ascii="Times New Roman" w:hAnsi="Times New Roman" w:cs="Times New Roman"/>
          <w:sz w:val="24"/>
          <w:szCs w:val="24"/>
        </w:rPr>
        <w:t xml:space="preserve">. </w:t>
      </w:r>
      <w:r w:rsidRPr="004D58E5">
        <w:rPr>
          <w:rStyle w:val="Emphasis"/>
          <w:rFonts w:ascii="Times New Roman" w:hAnsi="Times New Roman" w:cs="Times New Roman"/>
          <w:i w:val="0"/>
          <w:color w:val="333333"/>
          <w:sz w:val="24"/>
          <w:szCs w:val="24"/>
        </w:rPr>
        <w:t>Cao Thị Phương, (2020), “Trí thức Việt Nam trong bối cảnh cuộc Cách mạng công nghiệp 4.0”, Tạp chí Khoa học xã hội Việt Nam, số 1/2020.</w:t>
      </w:r>
    </w:p>
    <w:p w:rsidR="00410853" w:rsidRPr="004D58E5" w:rsidRDefault="00410853" w:rsidP="00410853">
      <w:pPr>
        <w:pStyle w:val="Heading1"/>
        <w:shd w:val="clear" w:color="auto" w:fill="F8F8F5"/>
        <w:spacing w:before="0" w:beforeAutospacing="0" w:after="0" w:afterAutospacing="0" w:line="288" w:lineRule="auto"/>
        <w:rPr>
          <w:b w:val="0"/>
          <w:color w:val="212121"/>
          <w:sz w:val="24"/>
          <w:szCs w:val="24"/>
        </w:rPr>
      </w:pPr>
      <w:r>
        <w:rPr>
          <w:b w:val="0"/>
          <w:color w:val="212121"/>
          <w:sz w:val="24"/>
          <w:szCs w:val="24"/>
        </w:rPr>
        <w:t>[2]</w:t>
      </w:r>
      <w:r w:rsidRPr="004D58E5">
        <w:rPr>
          <w:b w:val="0"/>
          <w:color w:val="212121"/>
          <w:sz w:val="24"/>
          <w:szCs w:val="24"/>
        </w:rPr>
        <w:t xml:space="preserve">. Lại Hồng Sơn, (2020), “Nâng cao chất lượng đội ngũ giảng viên đáp ứng với xu thế phát triển của cuộc cách mạng công nghiệp lần thứ tư”, </w:t>
      </w:r>
      <w:hyperlink r:id="rId4" w:history="1">
        <w:r w:rsidRPr="004D58E5">
          <w:rPr>
            <w:rStyle w:val="Hyperlink"/>
            <w:b w:val="0"/>
            <w:sz w:val="24"/>
            <w:szCs w:val="24"/>
          </w:rPr>
          <w:t>http://www.siquanphonghoa.edu.vn/chuyen-de/nang-cao-chat-luong-doi-ngu-giang-vien-dap-ung-voi-xu-the-phat-trien-cua-cuoc-cach-mang-cong-nghiep-lan-thu-tu.html</w:t>
        </w:r>
      </w:hyperlink>
      <w:r w:rsidRPr="004D58E5">
        <w:rPr>
          <w:b w:val="0"/>
          <w:color w:val="212121"/>
          <w:sz w:val="24"/>
          <w:szCs w:val="24"/>
        </w:rPr>
        <w:t xml:space="preserve">, truy cập 2/4/2021 </w:t>
      </w:r>
    </w:p>
    <w:p w:rsidR="00410853" w:rsidRDefault="00410853" w:rsidP="00410853">
      <w:pPr>
        <w:spacing w:after="0" w:line="288" w:lineRule="auto"/>
        <w:rPr>
          <w:rFonts w:ascii="Times New Roman" w:hAnsi="Times New Roman" w:cs="Times New Roman"/>
          <w:sz w:val="24"/>
          <w:szCs w:val="24"/>
        </w:rPr>
      </w:pPr>
      <w:r>
        <w:rPr>
          <w:rFonts w:ascii="Times New Roman" w:hAnsi="Times New Roman" w:cs="Times New Roman"/>
          <w:sz w:val="24"/>
          <w:szCs w:val="24"/>
        </w:rPr>
        <w:t>[3]</w:t>
      </w:r>
      <w:r w:rsidRPr="004D58E5">
        <w:rPr>
          <w:rFonts w:ascii="Times New Roman" w:hAnsi="Times New Roman" w:cs="Times New Roman"/>
          <w:sz w:val="24"/>
          <w:szCs w:val="24"/>
        </w:rPr>
        <w:t xml:space="preserve">. Mai Văn Tỉnh, “Số phận của các trường sư phạm sẽ ra sao khi cuộc cuộc cách mạng công nghiệp 4.0 tới”, </w:t>
      </w:r>
      <w:hyperlink r:id="rId5" w:history="1">
        <w:r w:rsidRPr="004D58E5">
          <w:rPr>
            <w:rStyle w:val="Hyperlink"/>
            <w:rFonts w:ascii="Times New Roman" w:hAnsi="Times New Roman" w:cs="Times New Roman"/>
            <w:sz w:val="24"/>
            <w:szCs w:val="24"/>
          </w:rPr>
          <w:t>https://giaoduc.net.vn/giao-duc-24h/so-phan-cua-cac-truong-su-pham-se-ra-sao-khi-cuoc-cach-mang-cong-nghiep-4-0-toi-post172154.gd</w:t>
        </w:r>
      </w:hyperlink>
      <w:r w:rsidRPr="004D58E5">
        <w:rPr>
          <w:rFonts w:ascii="Times New Roman" w:hAnsi="Times New Roman" w:cs="Times New Roman"/>
          <w:sz w:val="24"/>
          <w:szCs w:val="24"/>
        </w:rPr>
        <w:t>, truy cập 25/4/2021</w:t>
      </w:r>
    </w:p>
    <w:p w:rsidR="00410853" w:rsidRPr="004D58E5" w:rsidRDefault="00410853" w:rsidP="00410853">
      <w:pPr>
        <w:pStyle w:val="Heading1"/>
        <w:shd w:val="clear" w:color="auto" w:fill="F8F8F5"/>
        <w:spacing w:before="0" w:beforeAutospacing="0" w:after="0" w:afterAutospacing="0" w:line="288" w:lineRule="auto"/>
        <w:rPr>
          <w:b w:val="0"/>
          <w:color w:val="212121"/>
          <w:sz w:val="24"/>
          <w:szCs w:val="24"/>
        </w:rPr>
      </w:pPr>
      <w:r>
        <w:rPr>
          <w:rStyle w:val="Emphasis"/>
          <w:b w:val="0"/>
          <w:i w:val="0"/>
          <w:color w:val="333333"/>
          <w:sz w:val="24"/>
          <w:szCs w:val="24"/>
        </w:rPr>
        <w:t>[</w:t>
      </w:r>
      <w:r w:rsidRPr="004D58E5">
        <w:rPr>
          <w:rStyle w:val="Emphasis"/>
          <w:b w:val="0"/>
          <w:i w:val="0"/>
          <w:color w:val="333333"/>
          <w:sz w:val="24"/>
          <w:szCs w:val="24"/>
        </w:rPr>
        <w:t>4</w:t>
      </w:r>
      <w:r>
        <w:rPr>
          <w:rStyle w:val="Emphasis"/>
          <w:b w:val="0"/>
          <w:i w:val="0"/>
          <w:color w:val="333333"/>
          <w:sz w:val="24"/>
          <w:szCs w:val="24"/>
        </w:rPr>
        <w:t>]</w:t>
      </w:r>
      <w:r w:rsidRPr="004D58E5">
        <w:rPr>
          <w:rStyle w:val="Emphasis"/>
          <w:b w:val="0"/>
          <w:i w:val="0"/>
          <w:color w:val="333333"/>
          <w:sz w:val="24"/>
          <w:szCs w:val="24"/>
        </w:rPr>
        <w:t>. Nguyễn Hùng Hậu, (2017), “</w:t>
      </w:r>
      <w:r w:rsidRPr="004D58E5">
        <w:rPr>
          <w:b w:val="0"/>
          <w:color w:val="212121"/>
          <w:sz w:val="24"/>
          <w:szCs w:val="24"/>
        </w:rPr>
        <w:t>Một số vấn đề triết học của cuộc cách mạng công nghiệp lần thứ tư”, tạp chí lý luận chính trị, số 7/2017</w:t>
      </w:r>
    </w:p>
    <w:p w:rsidR="00410853" w:rsidRPr="004D58E5" w:rsidRDefault="00410853" w:rsidP="00410853">
      <w:pPr>
        <w:pStyle w:val="Heading1"/>
        <w:shd w:val="clear" w:color="auto" w:fill="FFFFFF"/>
        <w:spacing w:before="0" w:beforeAutospacing="0" w:after="0" w:afterAutospacing="0" w:line="288" w:lineRule="auto"/>
        <w:jc w:val="both"/>
        <w:rPr>
          <w:rStyle w:val="Emphasis"/>
          <w:b w:val="0"/>
          <w:i w:val="0"/>
          <w:color w:val="333333"/>
          <w:sz w:val="24"/>
          <w:szCs w:val="24"/>
        </w:rPr>
      </w:pPr>
      <w:r>
        <w:rPr>
          <w:rStyle w:val="Emphasis"/>
          <w:b w:val="0"/>
          <w:i w:val="0"/>
          <w:color w:val="333333"/>
          <w:sz w:val="24"/>
          <w:szCs w:val="24"/>
        </w:rPr>
        <w:t>[5]</w:t>
      </w:r>
      <w:r w:rsidRPr="004D58E5">
        <w:rPr>
          <w:rStyle w:val="Emphasis"/>
          <w:b w:val="0"/>
          <w:i w:val="0"/>
          <w:color w:val="333333"/>
          <w:sz w:val="24"/>
          <w:szCs w:val="24"/>
        </w:rPr>
        <w:t xml:space="preserve">. </w:t>
      </w:r>
      <w:r w:rsidRPr="004D58E5">
        <w:rPr>
          <w:rStyle w:val="Strong"/>
          <w:color w:val="222222"/>
          <w:sz w:val="24"/>
          <w:szCs w:val="24"/>
          <w:shd w:val="clear" w:color="auto" w:fill="FFFFFF"/>
        </w:rPr>
        <w:t>Nguyễn Thị Hà, (2020), “</w:t>
      </w:r>
      <w:r w:rsidRPr="004D58E5">
        <w:rPr>
          <w:b w:val="0"/>
          <w:color w:val="000000"/>
          <w:sz w:val="24"/>
          <w:szCs w:val="24"/>
        </w:rPr>
        <w:t xml:space="preserve">Những yêu cầu đặt ra đối với đào tạo, bồi dưỡng kỹ năng hành chính trong thời đại cách mạng công nghiệp 4.0”,  </w:t>
      </w:r>
      <w:hyperlink r:id="rId6" w:history="1">
        <w:r w:rsidRPr="004D58E5">
          <w:rPr>
            <w:rStyle w:val="Hyperlink"/>
            <w:b w:val="0"/>
            <w:sz w:val="24"/>
            <w:szCs w:val="24"/>
          </w:rPr>
          <w:t>https://www.quanlynhanuoc.vn/2020/01/07/nhung-yeu-cau-dat-ra-doi-voi-dao-tao-boi-duong-ky-nang-hanh-chinh-trong-thoi-dai-cach-mang-cong-nghiep-4-0/</w:t>
        </w:r>
      </w:hyperlink>
      <w:r w:rsidRPr="004D58E5">
        <w:rPr>
          <w:rStyle w:val="Emphasis"/>
          <w:b w:val="0"/>
          <w:i w:val="0"/>
          <w:color w:val="333333"/>
          <w:sz w:val="24"/>
          <w:szCs w:val="24"/>
        </w:rPr>
        <w:t>, truy cập 2/4/2021</w:t>
      </w:r>
    </w:p>
    <w:p w:rsidR="00410853" w:rsidRPr="004D58E5" w:rsidRDefault="00410853" w:rsidP="00410853">
      <w:pPr>
        <w:pStyle w:val="Heading1"/>
        <w:shd w:val="clear" w:color="auto" w:fill="F8F8F5"/>
        <w:spacing w:before="0" w:beforeAutospacing="0" w:after="0" w:afterAutospacing="0" w:line="288" w:lineRule="auto"/>
        <w:rPr>
          <w:b w:val="0"/>
          <w:color w:val="212121"/>
          <w:sz w:val="24"/>
          <w:szCs w:val="24"/>
        </w:rPr>
      </w:pPr>
      <w:r>
        <w:rPr>
          <w:b w:val="0"/>
          <w:color w:val="212121"/>
          <w:sz w:val="24"/>
          <w:szCs w:val="24"/>
        </w:rPr>
        <w:t>[</w:t>
      </w:r>
      <w:r w:rsidRPr="004D58E5">
        <w:rPr>
          <w:b w:val="0"/>
          <w:color w:val="212121"/>
          <w:sz w:val="24"/>
          <w:szCs w:val="24"/>
        </w:rPr>
        <w:t>6</w:t>
      </w:r>
      <w:r>
        <w:rPr>
          <w:b w:val="0"/>
          <w:color w:val="212121"/>
          <w:sz w:val="24"/>
          <w:szCs w:val="24"/>
        </w:rPr>
        <w:t>]</w:t>
      </w:r>
      <w:r w:rsidRPr="004D58E5">
        <w:rPr>
          <w:b w:val="0"/>
          <w:color w:val="212121"/>
          <w:sz w:val="24"/>
          <w:szCs w:val="24"/>
        </w:rPr>
        <w:t>. Nguyễn Thị Nội, (2020), “Một số giải pháp nâng cao chất lượng đội ngũ giảng viên đại học trong bối cảnh hiện nay” Tạp chí giáo dục, số 480 (kỳ 2-6/2020), tr 1-4</w:t>
      </w:r>
    </w:p>
    <w:p w:rsidR="00410853" w:rsidRPr="004D58E5" w:rsidRDefault="00410853" w:rsidP="00410853">
      <w:pPr>
        <w:pStyle w:val="Heading1"/>
        <w:shd w:val="clear" w:color="auto" w:fill="F8F8F5"/>
        <w:spacing w:before="0" w:beforeAutospacing="0" w:after="0" w:afterAutospacing="0" w:line="288" w:lineRule="auto"/>
        <w:rPr>
          <w:b w:val="0"/>
          <w:color w:val="212121"/>
          <w:sz w:val="24"/>
          <w:szCs w:val="24"/>
        </w:rPr>
      </w:pPr>
      <w:r>
        <w:rPr>
          <w:b w:val="0"/>
          <w:color w:val="212121"/>
          <w:sz w:val="24"/>
          <w:szCs w:val="24"/>
        </w:rPr>
        <w:t>[</w:t>
      </w:r>
      <w:r w:rsidRPr="004D58E5">
        <w:rPr>
          <w:b w:val="0"/>
          <w:color w:val="212121"/>
          <w:sz w:val="24"/>
          <w:szCs w:val="24"/>
        </w:rPr>
        <w:t>7</w:t>
      </w:r>
      <w:r>
        <w:rPr>
          <w:b w:val="0"/>
          <w:color w:val="212121"/>
          <w:sz w:val="24"/>
          <w:szCs w:val="24"/>
        </w:rPr>
        <w:t>]</w:t>
      </w:r>
      <w:r w:rsidRPr="004D58E5">
        <w:rPr>
          <w:b w:val="0"/>
          <w:color w:val="212121"/>
          <w:sz w:val="24"/>
          <w:szCs w:val="24"/>
        </w:rPr>
        <w:t>. Phạm Tuấn Anh, Huỳnh Thành Công, Phạm Minh Khôi, (2016), “Cuộc cách mạng công nghiệp lần thứ tư: bối cảnh, các xu hướng lớn và những sản phẩm điển hình”, Tạp chí tự động hoá ngày nay, số 5</w:t>
      </w:r>
    </w:p>
    <w:p w:rsidR="00410853" w:rsidRPr="00290C19" w:rsidRDefault="00410853" w:rsidP="00290C19">
      <w:pPr>
        <w:spacing w:after="0" w:line="288" w:lineRule="auto"/>
        <w:jc w:val="both"/>
        <w:rPr>
          <w:rFonts w:ascii="Times New Roman" w:hAnsi="Times New Roman" w:cs="Times New Roman"/>
          <w:b/>
          <w:sz w:val="26"/>
          <w:szCs w:val="26"/>
        </w:rPr>
      </w:pPr>
    </w:p>
    <w:p w:rsidR="00290C19" w:rsidRDefault="00290C19" w:rsidP="00290C19">
      <w:pPr>
        <w:spacing w:after="0" w:line="288" w:lineRule="auto"/>
        <w:jc w:val="both"/>
        <w:rPr>
          <w:rFonts w:ascii="Times New Roman" w:hAnsi="Times New Roman" w:cs="Times New Roman"/>
          <w:sz w:val="26"/>
          <w:szCs w:val="26"/>
        </w:rPr>
      </w:pPr>
    </w:p>
    <w:p w:rsidR="00290C19" w:rsidRPr="00B56117" w:rsidRDefault="00290C19" w:rsidP="00290C19">
      <w:pPr>
        <w:spacing w:after="0" w:line="288" w:lineRule="auto"/>
        <w:jc w:val="both"/>
        <w:rPr>
          <w:rFonts w:ascii="Times New Roman" w:hAnsi="Times New Roman" w:cs="Times New Roman"/>
          <w:sz w:val="26"/>
          <w:szCs w:val="26"/>
        </w:rPr>
      </w:pPr>
    </w:p>
    <w:sectPr w:rsidR="00290C19" w:rsidRPr="00B56117" w:rsidSect="007E2AC9">
      <w:pgSz w:w="12240" w:h="15840" w:code="1"/>
      <w:pgMar w:top="1138" w:right="1138" w:bottom="1138" w:left="1699"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42A"/>
    <w:rsid w:val="000C5575"/>
    <w:rsid w:val="001048C1"/>
    <w:rsid w:val="00165E4B"/>
    <w:rsid w:val="001809B5"/>
    <w:rsid w:val="00286F81"/>
    <w:rsid w:val="00290C19"/>
    <w:rsid w:val="002B6AEE"/>
    <w:rsid w:val="002C2FB6"/>
    <w:rsid w:val="002C787F"/>
    <w:rsid w:val="00311133"/>
    <w:rsid w:val="003A2989"/>
    <w:rsid w:val="003C40E7"/>
    <w:rsid w:val="00410853"/>
    <w:rsid w:val="004A6FFF"/>
    <w:rsid w:val="00534C52"/>
    <w:rsid w:val="005838C8"/>
    <w:rsid w:val="005E197E"/>
    <w:rsid w:val="00630D6E"/>
    <w:rsid w:val="00692FD5"/>
    <w:rsid w:val="007727DB"/>
    <w:rsid w:val="007E2AC9"/>
    <w:rsid w:val="0081642A"/>
    <w:rsid w:val="008315B7"/>
    <w:rsid w:val="00890100"/>
    <w:rsid w:val="00891654"/>
    <w:rsid w:val="009020DA"/>
    <w:rsid w:val="00932C2C"/>
    <w:rsid w:val="00952B48"/>
    <w:rsid w:val="00972822"/>
    <w:rsid w:val="00974260"/>
    <w:rsid w:val="009878D9"/>
    <w:rsid w:val="00992494"/>
    <w:rsid w:val="0099752B"/>
    <w:rsid w:val="00A05111"/>
    <w:rsid w:val="00A137DE"/>
    <w:rsid w:val="00A379D1"/>
    <w:rsid w:val="00B060D7"/>
    <w:rsid w:val="00B56117"/>
    <w:rsid w:val="00BE3ECA"/>
    <w:rsid w:val="00C4142C"/>
    <w:rsid w:val="00CD62AB"/>
    <w:rsid w:val="00CF480B"/>
    <w:rsid w:val="00DB2FA1"/>
    <w:rsid w:val="00DF4A87"/>
    <w:rsid w:val="00E01157"/>
    <w:rsid w:val="00E733D7"/>
    <w:rsid w:val="00EB2A9E"/>
    <w:rsid w:val="00EB5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DFA141-2224-47C2-B120-C09C702F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1085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4260"/>
    <w:rPr>
      <w:color w:val="0563C1" w:themeColor="hyperlink"/>
      <w:u w:val="single"/>
    </w:rPr>
  </w:style>
  <w:style w:type="character" w:customStyle="1" w:styleId="Heading1Char">
    <w:name w:val="Heading 1 Char"/>
    <w:basedOn w:val="DefaultParagraphFont"/>
    <w:link w:val="Heading1"/>
    <w:uiPriority w:val="9"/>
    <w:rsid w:val="00410853"/>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410853"/>
    <w:rPr>
      <w:i/>
      <w:iCs/>
    </w:rPr>
  </w:style>
  <w:style w:type="character" w:styleId="Strong">
    <w:name w:val="Strong"/>
    <w:basedOn w:val="DefaultParagraphFont"/>
    <w:uiPriority w:val="22"/>
    <w:qFormat/>
    <w:rsid w:val="004108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quanlynhanuoc.vn/2020/01/07/nhung-yeu-cau-dat-ra-doi-voi-dao-tao-boi-duong-ky-nang-hanh-chinh-trong-thoi-dai-cach-mang-cong-nghiep-4-0/" TargetMode="External"/><Relationship Id="rId5" Type="http://schemas.openxmlformats.org/officeDocument/2006/relationships/hyperlink" Target="https://giaoduc.net.vn/giao-duc-24h/so-phan-cua-cac-truong-su-pham-se-ra-sao-khi-cuoc-cach-mang-cong-nghiep-4-0-toi-post172154.gd" TargetMode="External"/><Relationship Id="rId4" Type="http://schemas.openxmlformats.org/officeDocument/2006/relationships/hyperlink" Target="http://www.siquanphonghoa.edu.vn/chuyen-de/nang-cao-chat-luong-doi-ngu-giang-vien-dap-ung-voi-xu-the-phat-trien-cua-cuoc-cach-mang-cong-nghiep-lan-thu-tu.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ĐÌNH PHAN</dc:creator>
  <cp:keywords/>
  <dc:description/>
  <cp:lastModifiedBy>BA HUY</cp:lastModifiedBy>
  <cp:revision>5</cp:revision>
  <dcterms:created xsi:type="dcterms:W3CDTF">2021-05-20T08:46:00Z</dcterms:created>
  <dcterms:modified xsi:type="dcterms:W3CDTF">2021-06-02T10:15:00Z</dcterms:modified>
</cp:coreProperties>
</file>