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30E3" w:rsidRPr="0029679F" w:rsidRDefault="003F3626" w:rsidP="006637BB">
      <w:pPr>
        <w:spacing w:after="0" w:line="360" w:lineRule="auto"/>
        <w:jc w:val="center"/>
        <w:rPr>
          <w:rFonts w:ascii="Times New Roman" w:hAnsi="Times New Roman" w:cs="Times New Roman"/>
          <w:b/>
          <w:color w:val="000000" w:themeColor="text1"/>
          <w:sz w:val="26"/>
          <w:szCs w:val="26"/>
        </w:rPr>
      </w:pPr>
      <w:r w:rsidRPr="0029679F">
        <w:rPr>
          <w:rFonts w:ascii="Times New Roman" w:hAnsi="Times New Roman" w:cs="Times New Roman"/>
          <w:b/>
          <w:color w:val="000000" w:themeColor="text1"/>
          <w:sz w:val="26"/>
          <w:szCs w:val="26"/>
        </w:rPr>
        <w:t>NÂNG CAO</w:t>
      </w:r>
      <w:r w:rsidR="00CE0946" w:rsidRPr="0029679F">
        <w:rPr>
          <w:rFonts w:ascii="Times New Roman" w:hAnsi="Times New Roman" w:cs="Times New Roman"/>
          <w:b/>
          <w:color w:val="000000" w:themeColor="text1"/>
          <w:sz w:val="26"/>
          <w:szCs w:val="26"/>
        </w:rPr>
        <w:t xml:space="preserve"> NĂNG LỰC </w:t>
      </w:r>
      <w:r w:rsidRPr="0029679F">
        <w:rPr>
          <w:rFonts w:ascii="Times New Roman" w:hAnsi="Times New Roman" w:cs="Times New Roman"/>
          <w:b/>
          <w:color w:val="000000" w:themeColor="text1"/>
          <w:sz w:val="26"/>
          <w:szCs w:val="26"/>
        </w:rPr>
        <w:t xml:space="preserve">NHÂN </w:t>
      </w:r>
      <w:r w:rsidR="00CE0946" w:rsidRPr="0029679F">
        <w:rPr>
          <w:rFonts w:ascii="Times New Roman" w:hAnsi="Times New Roman" w:cs="Times New Roman"/>
          <w:b/>
          <w:color w:val="000000" w:themeColor="text1"/>
          <w:sz w:val="26"/>
          <w:szCs w:val="26"/>
        </w:rPr>
        <w:t>VIÊN TRONG CUỘC CÁCH MẠNG CÔNG NGHIỆP 4.0</w:t>
      </w:r>
      <w:r w:rsidR="004E1A52" w:rsidRPr="0029679F">
        <w:rPr>
          <w:rFonts w:ascii="Times New Roman" w:hAnsi="Times New Roman" w:cs="Times New Roman"/>
          <w:b/>
          <w:color w:val="000000" w:themeColor="text1"/>
          <w:sz w:val="26"/>
          <w:szCs w:val="26"/>
        </w:rPr>
        <w:t xml:space="preserve"> </w:t>
      </w:r>
    </w:p>
    <w:p w:rsidR="00CA6A59" w:rsidRPr="0029679F" w:rsidRDefault="00DB6FC4" w:rsidP="006637BB">
      <w:pPr>
        <w:spacing w:after="0" w:line="360" w:lineRule="auto"/>
        <w:rPr>
          <w:rFonts w:ascii="Times New Roman" w:hAnsi="Times New Roman" w:cs="Times New Roman"/>
          <w:color w:val="000000" w:themeColor="text1"/>
          <w:sz w:val="26"/>
          <w:szCs w:val="26"/>
        </w:rPr>
      </w:pPr>
      <w:r w:rsidRPr="0029679F">
        <w:rPr>
          <w:rFonts w:ascii="Times New Roman" w:hAnsi="Times New Roman" w:cs="Times New Roman"/>
          <w:noProof/>
          <w:color w:val="000000" w:themeColor="text1"/>
          <w:sz w:val="26"/>
          <w:szCs w:val="26"/>
        </w:rPr>
        <mc:AlternateContent>
          <mc:Choice Requires="wps">
            <w:drawing>
              <wp:anchor distT="0" distB="0" distL="114300" distR="114300" simplePos="0" relativeHeight="251661312" behindDoc="0" locked="0" layoutInCell="1" allowOverlap="1" wp14:anchorId="48B5A415" wp14:editId="7B649F61">
                <wp:simplePos x="0" y="0"/>
                <wp:positionH relativeFrom="column">
                  <wp:posOffset>3178948</wp:posOffset>
                </wp:positionH>
                <wp:positionV relativeFrom="paragraph">
                  <wp:posOffset>44450</wp:posOffset>
                </wp:positionV>
                <wp:extent cx="2790825" cy="596265"/>
                <wp:effectExtent l="0" t="0" r="0" b="0"/>
                <wp:wrapNone/>
                <wp:docPr id="2" name="Rectangle 2"/>
                <wp:cNvGraphicFramePr/>
                <a:graphic xmlns:a="http://schemas.openxmlformats.org/drawingml/2006/main">
                  <a:graphicData uri="http://schemas.microsoft.com/office/word/2010/wordprocessingShape">
                    <wps:wsp>
                      <wps:cNvSpPr/>
                      <wps:spPr>
                        <a:xfrm>
                          <a:off x="0" y="0"/>
                          <a:ext cx="2790825" cy="59626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D417B" w:rsidRPr="00DB6FC4" w:rsidRDefault="009D417B" w:rsidP="009D417B">
                            <w:pPr>
                              <w:spacing w:after="0" w:line="360" w:lineRule="auto"/>
                              <w:rPr>
                                <w:rFonts w:ascii="Times New Roman" w:hAnsi="Times New Roman" w:cs="Times New Roman"/>
                                <w:color w:val="000000" w:themeColor="text1"/>
                                <w:sz w:val="24"/>
                                <w:szCs w:val="24"/>
                              </w:rPr>
                            </w:pPr>
                            <w:r w:rsidRPr="00DB6FC4">
                              <w:rPr>
                                <w:rFonts w:ascii="Times New Roman" w:hAnsi="Times New Roman" w:cs="Times New Roman"/>
                                <w:color w:val="000000" w:themeColor="text1"/>
                                <w:sz w:val="24"/>
                                <w:szCs w:val="24"/>
                                <w:vertAlign w:val="superscript"/>
                              </w:rPr>
                              <w:t>1</w:t>
                            </w:r>
                            <w:r w:rsidRPr="00DB6FC4">
                              <w:rPr>
                                <w:rFonts w:ascii="Times New Roman" w:hAnsi="Times New Roman" w:cs="Times New Roman"/>
                                <w:color w:val="000000" w:themeColor="text1"/>
                                <w:sz w:val="24"/>
                                <w:szCs w:val="24"/>
                              </w:rPr>
                              <w:t>Trường Cao đẳng Lý Tự Trọng TP.HCM</w:t>
                            </w:r>
                          </w:p>
                          <w:p w:rsidR="009D417B" w:rsidRPr="00DB6FC4" w:rsidRDefault="009D417B" w:rsidP="009D417B">
                            <w:pPr>
                              <w:spacing w:after="0" w:line="360" w:lineRule="auto"/>
                              <w:rPr>
                                <w:rFonts w:ascii="Times New Roman" w:hAnsi="Times New Roman" w:cs="Times New Roman"/>
                                <w:color w:val="000000" w:themeColor="text1"/>
                                <w:sz w:val="24"/>
                                <w:szCs w:val="24"/>
                              </w:rPr>
                            </w:pPr>
                            <w:r w:rsidRPr="00DB6FC4">
                              <w:rPr>
                                <w:rFonts w:ascii="Times New Roman" w:hAnsi="Times New Roman" w:cs="Times New Roman"/>
                                <w:color w:val="000000" w:themeColor="text1"/>
                                <w:sz w:val="24"/>
                                <w:szCs w:val="24"/>
                              </w:rPr>
                              <w:t xml:space="preserve"> Email: ttpo2105@gmail.com</w:t>
                            </w:r>
                          </w:p>
                          <w:p w:rsidR="009D417B" w:rsidRPr="009D417B" w:rsidRDefault="009D417B" w:rsidP="009D417B">
                            <w:pPr>
                              <w:spacing w:line="360" w:lineRule="auto"/>
                              <w:rPr>
                                <w:color w:val="FF0000"/>
                              </w:rPr>
                            </w:pPr>
                            <w:r>
                              <w:rPr>
                                <w:color w:val="FF000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B5A415" id="Rectangle 2" o:spid="_x0000_s1026" style="position:absolute;margin-left:250.3pt;margin-top:3.5pt;width:219.75pt;height:46.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" filled="f" stroked="f" strokeweight="2pt">
                <v:textbox>
                  <w:txbxContent>
                    <w:p w:rsidR="009D417B" w:rsidRPr="00DB6FC4" w:rsidRDefault="009D417B" w:rsidP="009D417B">
                      <w:pPr>
                        <w:spacing w:after="0" w:line="360" w:lineRule="auto"/>
                        <w:rPr>
                          <w:rFonts w:ascii="Times New Roman" w:hAnsi="Times New Roman" w:cs="Times New Roman"/>
                          <w:color w:val="000000" w:themeColor="text1"/>
                          <w:sz w:val="24"/>
                          <w:szCs w:val="24"/>
                        </w:rPr>
                      </w:pPr>
                      <w:r w:rsidRPr="00DB6FC4">
                        <w:rPr>
                          <w:rFonts w:ascii="Times New Roman" w:hAnsi="Times New Roman" w:cs="Times New Roman"/>
                          <w:color w:val="000000" w:themeColor="text1"/>
                          <w:sz w:val="24"/>
                          <w:szCs w:val="24"/>
                          <w:vertAlign w:val="superscript"/>
                        </w:rPr>
                        <w:t>1</w:t>
                      </w:r>
                      <w:r w:rsidRPr="00DB6FC4">
                        <w:rPr>
                          <w:rFonts w:ascii="Times New Roman" w:hAnsi="Times New Roman" w:cs="Times New Roman"/>
                          <w:color w:val="000000" w:themeColor="text1"/>
                          <w:sz w:val="24"/>
                          <w:szCs w:val="24"/>
                        </w:rPr>
                        <w:t>Trường Cao đẳng Lý Tự Trọng TP.HCM</w:t>
                      </w:r>
                    </w:p>
                    <w:p w:rsidR="009D417B" w:rsidRPr="00DB6FC4" w:rsidRDefault="009D417B" w:rsidP="009D417B">
                      <w:pPr>
                        <w:spacing w:after="0" w:line="360" w:lineRule="auto"/>
                        <w:rPr>
                          <w:rFonts w:ascii="Times New Roman" w:hAnsi="Times New Roman" w:cs="Times New Roman"/>
                          <w:color w:val="000000" w:themeColor="text1"/>
                          <w:sz w:val="24"/>
                          <w:szCs w:val="24"/>
                        </w:rPr>
                      </w:pPr>
                      <w:r w:rsidRPr="00DB6FC4">
                        <w:rPr>
                          <w:rFonts w:ascii="Times New Roman" w:hAnsi="Times New Roman" w:cs="Times New Roman"/>
                          <w:color w:val="000000" w:themeColor="text1"/>
                          <w:sz w:val="24"/>
                          <w:szCs w:val="24"/>
                        </w:rPr>
                        <w:t xml:space="preserve"> Email: ttpo2105@gmail.com</w:t>
                      </w:r>
                    </w:p>
                    <w:p w:rsidR="009D417B" w:rsidRPr="009D417B" w:rsidRDefault="009D417B" w:rsidP="009D417B">
                      <w:pPr>
                        <w:spacing w:line="360" w:lineRule="auto"/>
                        <w:rPr>
                          <w:color w:val="FF0000"/>
                        </w:rPr>
                      </w:pPr>
                      <w:r>
                        <w:rPr>
                          <w:color w:val="FF0000"/>
                        </w:rPr>
                        <w:t xml:space="preserve"> </w:t>
                      </w:r>
                    </w:p>
                  </w:txbxContent>
                </v:textbox>
              </v:rect>
            </w:pict>
          </mc:Fallback>
        </mc:AlternateContent>
      </w:r>
      <w:r w:rsidRPr="0029679F">
        <w:rPr>
          <w:rFonts w:ascii="Times New Roman" w:hAnsi="Times New Roman" w:cs="Times New Roman"/>
          <w:noProof/>
          <w:color w:val="000000" w:themeColor="text1"/>
          <w:sz w:val="26"/>
          <w:szCs w:val="26"/>
        </w:rPr>
        <mc:AlternateContent>
          <mc:Choice Requires="wps">
            <w:drawing>
              <wp:anchor distT="0" distB="0" distL="114300" distR="114300" simplePos="0" relativeHeight="251659264" behindDoc="0" locked="0" layoutInCell="1" allowOverlap="1" wp14:anchorId="26531EE5" wp14:editId="5DD4F7EE">
                <wp:simplePos x="0" y="0"/>
                <wp:positionH relativeFrom="column">
                  <wp:posOffset>95250</wp:posOffset>
                </wp:positionH>
                <wp:positionV relativeFrom="paragraph">
                  <wp:posOffset>44450</wp:posOffset>
                </wp:positionV>
                <wp:extent cx="1939925" cy="596265"/>
                <wp:effectExtent l="0" t="0" r="0" b="0"/>
                <wp:wrapNone/>
                <wp:docPr id="1" name="Rectangle 1"/>
                <wp:cNvGraphicFramePr/>
                <a:graphic xmlns:a="http://schemas.openxmlformats.org/drawingml/2006/main">
                  <a:graphicData uri="http://schemas.microsoft.com/office/word/2010/wordprocessingShape">
                    <wps:wsp>
                      <wps:cNvSpPr/>
                      <wps:spPr>
                        <a:xfrm>
                          <a:off x="0" y="0"/>
                          <a:ext cx="1939925" cy="59626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D417B" w:rsidRPr="00DB6FC4" w:rsidRDefault="009D417B" w:rsidP="009D417B">
                            <w:pPr>
                              <w:spacing w:after="0" w:line="360" w:lineRule="auto"/>
                              <w:rPr>
                                <w:rFonts w:ascii="Times New Roman" w:hAnsi="Times New Roman" w:cs="Times New Roman"/>
                                <w:color w:val="000000" w:themeColor="text1"/>
                                <w:sz w:val="24"/>
                                <w:szCs w:val="24"/>
                              </w:rPr>
                            </w:pPr>
                            <w:r w:rsidRPr="00DB6FC4">
                              <w:rPr>
                                <w:rFonts w:ascii="Times New Roman" w:hAnsi="Times New Roman" w:cs="Times New Roman"/>
                                <w:color w:val="000000" w:themeColor="text1"/>
                                <w:sz w:val="24"/>
                                <w:szCs w:val="24"/>
                                <w:vertAlign w:val="superscript"/>
                              </w:rPr>
                              <w:t>1</w:t>
                            </w:r>
                            <w:r w:rsidRPr="00DB6FC4">
                              <w:rPr>
                                <w:rFonts w:ascii="Times New Roman" w:hAnsi="Times New Roman" w:cs="Times New Roman"/>
                                <w:color w:val="000000" w:themeColor="text1"/>
                                <w:sz w:val="24"/>
                                <w:szCs w:val="24"/>
                              </w:rPr>
                              <w:t xml:space="preserve">Trần Thị Phương Oanh  </w:t>
                            </w:r>
                          </w:p>
                          <w:p w:rsidR="009D417B" w:rsidRPr="00DB6FC4" w:rsidRDefault="009D417B" w:rsidP="009D417B">
                            <w:pPr>
                              <w:spacing w:after="0" w:line="360" w:lineRule="auto"/>
                              <w:rPr>
                                <w:rFonts w:ascii="Times New Roman" w:hAnsi="Times New Roman" w:cs="Times New Roman"/>
                                <w:color w:val="000000" w:themeColor="text1"/>
                                <w:sz w:val="24"/>
                                <w:szCs w:val="24"/>
                              </w:rPr>
                            </w:pPr>
                            <w:r w:rsidRPr="00DB6FC4">
                              <w:rPr>
                                <w:rFonts w:ascii="Times New Roman" w:hAnsi="Times New Roman" w:cs="Times New Roman"/>
                                <w:color w:val="000000" w:themeColor="text1"/>
                                <w:sz w:val="24"/>
                                <w:szCs w:val="24"/>
                                <w:vertAlign w:val="superscript"/>
                              </w:rPr>
                              <w:t>1</w:t>
                            </w:r>
                            <w:r w:rsidRPr="00DB6FC4">
                              <w:rPr>
                                <w:rFonts w:ascii="Times New Roman" w:hAnsi="Times New Roman" w:cs="Times New Roman"/>
                                <w:color w:val="000000" w:themeColor="text1"/>
                                <w:sz w:val="24"/>
                                <w:szCs w:val="24"/>
                              </w:rPr>
                              <w:t xml:space="preserve">Lưu Hoàng Hải Yến </w:t>
                            </w:r>
                          </w:p>
                          <w:p w:rsidR="009D417B" w:rsidRPr="009D417B" w:rsidRDefault="009D417B" w:rsidP="009D417B">
                            <w:pPr>
                              <w:rPr>
                                <w:color w:val="FF0000"/>
                              </w:rPr>
                            </w:pPr>
                            <w:r>
                              <w:rPr>
                                <w:color w:val="FF000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531EE5" id="Rectangle 1" o:spid="_x0000_s1027" style="position:absolute;margin-left:7.5pt;margin-top:3.5pt;width:152.75pt;height:46.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" filled="f" stroked="f" strokeweight="2pt">
                <v:textbox>
                  <w:txbxContent>
                    <w:p w:rsidR="009D417B" w:rsidRPr="00DB6FC4" w:rsidRDefault="009D417B" w:rsidP="009D417B">
                      <w:pPr>
                        <w:spacing w:after="0" w:line="360" w:lineRule="auto"/>
                        <w:rPr>
                          <w:rFonts w:ascii="Times New Roman" w:hAnsi="Times New Roman" w:cs="Times New Roman"/>
                          <w:color w:val="000000" w:themeColor="text1"/>
                          <w:sz w:val="24"/>
                          <w:szCs w:val="24"/>
                        </w:rPr>
                      </w:pPr>
                      <w:r w:rsidRPr="00DB6FC4">
                        <w:rPr>
                          <w:rFonts w:ascii="Times New Roman" w:hAnsi="Times New Roman" w:cs="Times New Roman"/>
                          <w:color w:val="000000" w:themeColor="text1"/>
                          <w:sz w:val="24"/>
                          <w:szCs w:val="24"/>
                          <w:vertAlign w:val="superscript"/>
                        </w:rPr>
                        <w:t>1</w:t>
                      </w:r>
                      <w:r w:rsidRPr="00DB6FC4">
                        <w:rPr>
                          <w:rFonts w:ascii="Times New Roman" w:hAnsi="Times New Roman" w:cs="Times New Roman"/>
                          <w:color w:val="000000" w:themeColor="text1"/>
                          <w:sz w:val="24"/>
                          <w:szCs w:val="24"/>
                        </w:rPr>
                        <w:t xml:space="preserve">Trần Thị Phương Oanh  </w:t>
                      </w:r>
                    </w:p>
                    <w:p w:rsidR="009D417B" w:rsidRPr="00DB6FC4" w:rsidRDefault="009D417B" w:rsidP="009D417B">
                      <w:pPr>
                        <w:spacing w:after="0" w:line="360" w:lineRule="auto"/>
                        <w:rPr>
                          <w:rFonts w:ascii="Times New Roman" w:hAnsi="Times New Roman" w:cs="Times New Roman"/>
                          <w:color w:val="000000" w:themeColor="text1"/>
                          <w:sz w:val="24"/>
                          <w:szCs w:val="24"/>
                        </w:rPr>
                      </w:pPr>
                      <w:r w:rsidRPr="00DB6FC4">
                        <w:rPr>
                          <w:rFonts w:ascii="Times New Roman" w:hAnsi="Times New Roman" w:cs="Times New Roman"/>
                          <w:color w:val="000000" w:themeColor="text1"/>
                          <w:sz w:val="24"/>
                          <w:szCs w:val="24"/>
                          <w:vertAlign w:val="superscript"/>
                        </w:rPr>
                        <w:t>1</w:t>
                      </w:r>
                      <w:r w:rsidRPr="00DB6FC4">
                        <w:rPr>
                          <w:rFonts w:ascii="Times New Roman" w:hAnsi="Times New Roman" w:cs="Times New Roman"/>
                          <w:color w:val="000000" w:themeColor="text1"/>
                          <w:sz w:val="24"/>
                          <w:szCs w:val="24"/>
                        </w:rPr>
                        <w:t xml:space="preserve">Lưu Hoàng Hải Yến </w:t>
                      </w:r>
                    </w:p>
                    <w:p w:rsidR="009D417B" w:rsidRPr="009D417B" w:rsidRDefault="009D417B" w:rsidP="009D417B">
                      <w:pPr>
                        <w:rPr>
                          <w:color w:val="FF0000"/>
                        </w:rPr>
                      </w:pPr>
                      <w:r>
                        <w:rPr>
                          <w:color w:val="FF0000"/>
                        </w:rPr>
                        <w:t xml:space="preserve"> </w:t>
                      </w:r>
                    </w:p>
                  </w:txbxContent>
                </v:textbox>
              </v:rect>
            </w:pict>
          </mc:Fallback>
        </mc:AlternateContent>
      </w:r>
    </w:p>
    <w:p w:rsidR="00CA6A59" w:rsidRPr="0029679F" w:rsidRDefault="00CA6A59" w:rsidP="006637BB">
      <w:pPr>
        <w:spacing w:after="0" w:line="360" w:lineRule="auto"/>
        <w:rPr>
          <w:rFonts w:ascii="Times New Roman" w:hAnsi="Times New Roman" w:cs="Times New Roman"/>
          <w:b/>
          <w:color w:val="000000" w:themeColor="text1"/>
          <w:sz w:val="26"/>
          <w:szCs w:val="26"/>
        </w:rPr>
      </w:pPr>
    </w:p>
    <w:p w:rsidR="009D417B" w:rsidRPr="0029679F" w:rsidRDefault="00C25077" w:rsidP="006637BB">
      <w:pPr>
        <w:spacing w:after="0" w:line="360" w:lineRule="auto"/>
        <w:rPr>
          <w:rFonts w:ascii="Times New Roman" w:hAnsi="Times New Roman" w:cs="Times New Roman"/>
          <w:b/>
          <w:color w:val="000000" w:themeColor="text1"/>
          <w:sz w:val="26"/>
          <w:szCs w:val="26"/>
        </w:rPr>
      </w:pPr>
      <w:r w:rsidRPr="0029679F">
        <w:rPr>
          <w:rFonts w:ascii="Times New Roman" w:hAnsi="Times New Roman" w:cs="Times New Roman"/>
          <w:noProof/>
          <w:color w:val="000000" w:themeColor="text1"/>
          <w:sz w:val="26"/>
          <w:szCs w:val="26"/>
        </w:rPr>
        <mc:AlternateContent>
          <mc:Choice Requires="wps">
            <w:drawing>
              <wp:anchor distT="0" distB="0" distL="114300" distR="114300" simplePos="0" relativeHeight="251663360" behindDoc="0" locked="0" layoutInCell="1" allowOverlap="1" wp14:anchorId="2DA7999E" wp14:editId="11BD0BC2">
                <wp:simplePos x="0" y="0"/>
                <wp:positionH relativeFrom="column">
                  <wp:posOffset>2210435</wp:posOffset>
                </wp:positionH>
                <wp:positionV relativeFrom="paragraph">
                  <wp:posOffset>262255</wp:posOffset>
                </wp:positionV>
                <wp:extent cx="0" cy="4078605"/>
                <wp:effectExtent l="0" t="0" r="19050" b="17145"/>
                <wp:wrapNone/>
                <wp:docPr id="6" name="Straight Connector 6"/>
                <wp:cNvGraphicFramePr/>
                <a:graphic xmlns:a="http://schemas.openxmlformats.org/drawingml/2006/main">
                  <a:graphicData uri="http://schemas.microsoft.com/office/word/2010/wordprocessingShape">
                    <wps:wsp>
                      <wps:cNvCnPr/>
                      <wps:spPr>
                        <a:xfrm>
                          <a:off x="0" y="0"/>
                          <a:ext cx="0" cy="4078605"/>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980E901" id="Straight Connector 6" o:spid="_x0000_s1026" style="position:absolute;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4.05pt,20.65pt" to="174.05pt,34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" strokecolor="black [3213]" strokeweight="2pt"/>
            </w:pict>
          </mc:Fallback>
        </mc:AlternateContent>
      </w:r>
      <w:r w:rsidRPr="0029679F">
        <w:rPr>
          <w:rFonts w:ascii="Times New Roman" w:hAnsi="Times New Roman" w:cs="Times New Roman"/>
          <w:noProof/>
          <w:color w:val="000000" w:themeColor="text1"/>
          <w:sz w:val="26"/>
          <w:szCs w:val="26"/>
        </w:rPr>
        <mc:AlternateContent>
          <mc:Choice Requires="wps">
            <w:drawing>
              <wp:anchor distT="0" distB="0" distL="114300" distR="114300" simplePos="0" relativeHeight="251662336" behindDoc="0" locked="0" layoutInCell="1" allowOverlap="1" wp14:anchorId="20C06610" wp14:editId="1018383A">
                <wp:simplePos x="0" y="0"/>
                <wp:positionH relativeFrom="column">
                  <wp:posOffset>2138680</wp:posOffset>
                </wp:positionH>
                <wp:positionV relativeFrom="paragraph">
                  <wp:posOffset>198755</wp:posOffset>
                </wp:positionV>
                <wp:extent cx="3784600" cy="4197985"/>
                <wp:effectExtent l="0" t="0" r="0" b="0"/>
                <wp:wrapNone/>
                <wp:docPr id="4" name="Rectangle 4"/>
                <wp:cNvGraphicFramePr/>
                <a:graphic xmlns:a="http://schemas.openxmlformats.org/drawingml/2006/main">
                  <a:graphicData uri="http://schemas.microsoft.com/office/word/2010/wordprocessingShape">
                    <wps:wsp>
                      <wps:cNvSpPr/>
                      <wps:spPr>
                        <a:xfrm>
                          <a:off x="0" y="0"/>
                          <a:ext cx="3784600" cy="419798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D71E4" w:rsidRPr="003E135A" w:rsidRDefault="00CD71E4" w:rsidP="00CD71E4">
                            <w:pPr>
                              <w:shd w:val="clear" w:color="auto" w:fill="D9D9D9" w:themeFill="background1" w:themeFillShade="D9"/>
                              <w:spacing w:line="360" w:lineRule="auto"/>
                              <w:ind w:firstLine="720"/>
                              <w:jc w:val="both"/>
                              <w:rPr>
                                <w:rFonts w:ascii="Times New Roman" w:hAnsi="Times New Roman" w:cs="Times New Roman"/>
                                <w:b/>
                                <w:color w:val="000000" w:themeColor="text1"/>
                                <w:sz w:val="26"/>
                                <w:szCs w:val="26"/>
                              </w:rPr>
                            </w:pPr>
                            <w:r w:rsidRPr="003E135A">
                              <w:rPr>
                                <w:rFonts w:ascii="Times New Roman" w:hAnsi="Times New Roman" w:cs="Times New Roman"/>
                                <w:b/>
                                <w:color w:val="000000" w:themeColor="text1"/>
                                <w:sz w:val="26"/>
                                <w:szCs w:val="26"/>
                              </w:rPr>
                              <w:t>Abstract</w:t>
                            </w:r>
                          </w:p>
                          <w:p w:rsidR="00CD71E4" w:rsidRPr="003E135A" w:rsidRDefault="00587866" w:rsidP="00587866">
                            <w:pPr>
                              <w:shd w:val="clear" w:color="auto" w:fill="D9D9D9" w:themeFill="background1" w:themeFillShade="D9"/>
                              <w:spacing w:line="360" w:lineRule="auto"/>
                              <w:ind w:firstLine="720"/>
                              <w:jc w:val="both"/>
                              <w:rPr>
                                <w:color w:val="000000" w:themeColor="text1"/>
                                <w:sz w:val="26"/>
                                <w:szCs w:val="26"/>
                              </w:rPr>
                            </w:pPr>
                            <w:r w:rsidRPr="00587866">
                              <w:rPr>
                                <w:rFonts w:ascii="Times New Roman" w:hAnsi="Times New Roman" w:cs="Times New Roman"/>
                                <w:color w:val="000000" w:themeColor="text1"/>
                                <w:sz w:val="26"/>
                                <w:szCs w:val="26"/>
                              </w:rPr>
                              <w:t xml:space="preserve">In the era of industrial revolution 4.0 (Industry 4.0) with the rapidly developing trend of technology and digitization, each </w:t>
                            </w:r>
                            <w:r>
                              <w:rPr>
                                <w:rFonts w:ascii="Times New Roman" w:hAnsi="Times New Roman" w:cs="Times New Roman"/>
                                <w:color w:val="000000" w:themeColor="text1"/>
                                <w:sz w:val="26"/>
                                <w:szCs w:val="26"/>
                              </w:rPr>
                              <w:t>staff</w:t>
                            </w:r>
                            <w:r w:rsidRPr="00587866">
                              <w:rPr>
                                <w:rFonts w:ascii="Times New Roman" w:hAnsi="Times New Roman" w:cs="Times New Roman"/>
                                <w:color w:val="000000" w:themeColor="text1"/>
                                <w:sz w:val="26"/>
                                <w:szCs w:val="26"/>
                              </w:rPr>
                              <w:t xml:space="preserve"> needs to constantly improve their own capacity</w:t>
                            </w:r>
                            <w:r>
                              <w:rPr>
                                <w:rFonts w:ascii="Times New Roman" w:hAnsi="Times New Roman" w:cs="Times New Roman"/>
                                <w:color w:val="000000" w:themeColor="text1"/>
                                <w:sz w:val="26"/>
                                <w:szCs w:val="26"/>
                              </w:rPr>
                              <w:t>, quality and actively train</w:t>
                            </w:r>
                            <w:r w:rsidRPr="00587866">
                              <w:rPr>
                                <w:rFonts w:ascii="Times New Roman" w:hAnsi="Times New Roman" w:cs="Times New Roman"/>
                                <w:color w:val="000000" w:themeColor="text1"/>
                                <w:sz w:val="26"/>
                                <w:szCs w:val="26"/>
                              </w:rPr>
                              <w:t xml:space="preserve"> soft skills to be able to quickly adapt to today's pace of life, to meet the requirements set forth</w:t>
                            </w:r>
                            <w:r>
                              <w:rPr>
                                <w:rFonts w:ascii="Times New Roman" w:hAnsi="Times New Roman" w:cs="Times New Roman"/>
                                <w:color w:val="000000" w:themeColor="text1"/>
                                <w:sz w:val="26"/>
                                <w:szCs w:val="26"/>
                              </w:rPr>
                              <w:t xml:space="preserve">, </w:t>
                            </w:r>
                            <w:r w:rsidRPr="00587866">
                              <w:rPr>
                                <w:rFonts w:ascii="Times New Roman" w:hAnsi="Times New Roman" w:cs="Times New Roman"/>
                                <w:color w:val="000000" w:themeColor="text1"/>
                                <w:sz w:val="26"/>
                                <w:szCs w:val="26"/>
                              </w:rPr>
                              <w:t>special in the educational environment. If employees do not quickly change, improve their self-worth, and promote their own strengths, they will certainly be left behind and replaced. Therefore, it is very urgent to improve employee capacity in the industrial revolution 4.0 to keep up with the development of society.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C06610" id="Rectangle 4" o:spid="_x0000_s1028" style="position:absolute;margin-left:168.4pt;margin-top:15.65pt;width:298pt;height:330.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" filled="f" stroked="f" strokeweight="2pt">
                <v:textbox>
                  <w:txbxContent>
                    <w:p w:rsidR="00CD71E4" w:rsidRPr="003E135A" w:rsidRDefault="00CD71E4" w:rsidP="00CD71E4">
                      <w:pPr>
                        <w:shd w:val="clear" w:color="auto" w:fill="D9D9D9" w:themeFill="background1" w:themeFillShade="D9"/>
                        <w:spacing w:line="360" w:lineRule="auto"/>
                        <w:ind w:firstLine="720"/>
                        <w:jc w:val="both"/>
                        <w:rPr>
                          <w:rFonts w:ascii="Times New Roman" w:hAnsi="Times New Roman" w:cs="Times New Roman"/>
                          <w:b/>
                          <w:color w:val="000000" w:themeColor="text1"/>
                          <w:sz w:val="26"/>
                          <w:szCs w:val="26"/>
                        </w:rPr>
                      </w:pPr>
                      <w:r w:rsidRPr="003E135A">
                        <w:rPr>
                          <w:rFonts w:ascii="Times New Roman" w:hAnsi="Times New Roman" w:cs="Times New Roman"/>
                          <w:b/>
                          <w:color w:val="000000" w:themeColor="text1"/>
                          <w:sz w:val="26"/>
                          <w:szCs w:val="26"/>
                        </w:rPr>
                        <w:t>Abstract</w:t>
                      </w:r>
                    </w:p>
                    <w:p w:rsidR="00CD71E4" w:rsidRPr="003E135A" w:rsidRDefault="00587866" w:rsidP="00587866">
                      <w:pPr>
                        <w:shd w:val="clear" w:color="auto" w:fill="D9D9D9" w:themeFill="background1" w:themeFillShade="D9"/>
                        <w:spacing w:line="360" w:lineRule="auto"/>
                        <w:ind w:firstLine="720"/>
                        <w:jc w:val="both"/>
                        <w:rPr>
                          <w:color w:val="000000" w:themeColor="text1"/>
                          <w:sz w:val="26"/>
                          <w:szCs w:val="26"/>
                        </w:rPr>
                      </w:pPr>
                      <w:r w:rsidRPr="00587866">
                        <w:rPr>
                          <w:rFonts w:ascii="Times New Roman" w:hAnsi="Times New Roman" w:cs="Times New Roman"/>
                          <w:color w:val="000000" w:themeColor="text1"/>
                          <w:sz w:val="26"/>
                          <w:szCs w:val="26"/>
                        </w:rPr>
                        <w:t xml:space="preserve">In the era of industrial revolution 4.0 (Industry 4.0) with the rapidly developing trend of technology and digitization, each </w:t>
                      </w:r>
                      <w:r>
                        <w:rPr>
                          <w:rFonts w:ascii="Times New Roman" w:hAnsi="Times New Roman" w:cs="Times New Roman"/>
                          <w:color w:val="000000" w:themeColor="text1"/>
                          <w:sz w:val="26"/>
                          <w:szCs w:val="26"/>
                        </w:rPr>
                        <w:t>staff</w:t>
                      </w:r>
                      <w:r w:rsidRPr="00587866">
                        <w:rPr>
                          <w:rFonts w:ascii="Times New Roman" w:hAnsi="Times New Roman" w:cs="Times New Roman"/>
                          <w:color w:val="000000" w:themeColor="text1"/>
                          <w:sz w:val="26"/>
                          <w:szCs w:val="26"/>
                        </w:rPr>
                        <w:t xml:space="preserve"> needs to constantly improve their own capacity</w:t>
                      </w:r>
                      <w:r>
                        <w:rPr>
                          <w:rFonts w:ascii="Times New Roman" w:hAnsi="Times New Roman" w:cs="Times New Roman"/>
                          <w:color w:val="000000" w:themeColor="text1"/>
                          <w:sz w:val="26"/>
                          <w:szCs w:val="26"/>
                        </w:rPr>
                        <w:t>, quality and actively train</w:t>
                      </w:r>
                      <w:r w:rsidRPr="00587866">
                        <w:rPr>
                          <w:rFonts w:ascii="Times New Roman" w:hAnsi="Times New Roman" w:cs="Times New Roman"/>
                          <w:color w:val="000000" w:themeColor="text1"/>
                          <w:sz w:val="26"/>
                          <w:szCs w:val="26"/>
                        </w:rPr>
                        <w:t xml:space="preserve"> soft skills to be able to quickly adapt to today's pace of life, to meet the requirements set forth</w:t>
                      </w:r>
                      <w:r>
                        <w:rPr>
                          <w:rFonts w:ascii="Times New Roman" w:hAnsi="Times New Roman" w:cs="Times New Roman"/>
                          <w:color w:val="000000" w:themeColor="text1"/>
                          <w:sz w:val="26"/>
                          <w:szCs w:val="26"/>
                        </w:rPr>
                        <w:t xml:space="preserve">, </w:t>
                      </w:r>
                      <w:r w:rsidRPr="00587866">
                        <w:rPr>
                          <w:rFonts w:ascii="Times New Roman" w:hAnsi="Times New Roman" w:cs="Times New Roman"/>
                          <w:color w:val="000000" w:themeColor="text1"/>
                          <w:sz w:val="26"/>
                          <w:szCs w:val="26"/>
                        </w:rPr>
                        <w:t>special in the educational environment. If employees do not quickly change, improve their self-worth, and promote their own strengths, they will certainly be left behind and replaced. Therefore, it is very urgent to improve employee capacity in the industrial revolution 4.0 to keep up with the development of society.</w:t>
                      </w:r>
                    </w:p>
                  </w:txbxContent>
                </v:textbox>
              </v:rect>
            </w:pict>
          </mc:Fallback>
        </mc:AlternateContent>
      </w:r>
      <w:r w:rsidR="006C1075" w:rsidRPr="0029679F">
        <w:rPr>
          <w:rFonts w:ascii="Times New Roman" w:hAnsi="Times New Roman" w:cs="Times New Roman"/>
          <w:noProof/>
          <w:color w:val="000000" w:themeColor="text1"/>
          <w:sz w:val="26"/>
          <w:szCs w:val="26"/>
        </w:rPr>
        <mc:AlternateContent>
          <mc:Choice Requires="wps">
            <w:drawing>
              <wp:anchor distT="0" distB="0" distL="114300" distR="114300" simplePos="0" relativeHeight="251665408" behindDoc="0" locked="0" layoutInCell="1" allowOverlap="1" wp14:anchorId="0F1EC847" wp14:editId="2AF5F741">
                <wp:simplePos x="0" y="0"/>
                <wp:positionH relativeFrom="column">
                  <wp:posOffset>31750</wp:posOffset>
                </wp:positionH>
                <wp:positionV relativeFrom="paragraph">
                  <wp:posOffset>198010</wp:posOffset>
                </wp:positionV>
                <wp:extent cx="2058670" cy="2416810"/>
                <wp:effectExtent l="0" t="0" r="0" b="0"/>
                <wp:wrapNone/>
                <wp:docPr id="3" name="Rectangle 3"/>
                <wp:cNvGraphicFramePr/>
                <a:graphic xmlns:a="http://schemas.openxmlformats.org/drawingml/2006/main">
                  <a:graphicData uri="http://schemas.microsoft.com/office/word/2010/wordprocessingShape">
                    <wps:wsp>
                      <wps:cNvSpPr/>
                      <wps:spPr>
                        <a:xfrm>
                          <a:off x="0" y="0"/>
                          <a:ext cx="2058670" cy="241681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87866" w:rsidRPr="006C1075" w:rsidRDefault="00587866" w:rsidP="00587866">
                            <w:pPr>
                              <w:spacing w:line="360" w:lineRule="auto"/>
                              <w:jc w:val="both"/>
                              <w:rPr>
                                <w:rFonts w:ascii="Times New Roman" w:hAnsi="Times New Roman" w:cs="Times New Roman"/>
                                <w:b/>
                                <w:color w:val="000000" w:themeColor="text1"/>
                                <w:sz w:val="26"/>
                                <w:szCs w:val="26"/>
                              </w:rPr>
                            </w:pPr>
                            <w:r w:rsidRPr="006C1075">
                              <w:rPr>
                                <w:rFonts w:ascii="Times New Roman" w:hAnsi="Times New Roman" w:cs="Times New Roman"/>
                                <w:b/>
                                <w:color w:val="000000" w:themeColor="text1"/>
                                <w:sz w:val="26"/>
                                <w:szCs w:val="26"/>
                              </w:rPr>
                              <w:t xml:space="preserve">Từ khóa: </w:t>
                            </w:r>
                          </w:p>
                          <w:p w:rsidR="00587866" w:rsidRPr="006C1075" w:rsidRDefault="00587866" w:rsidP="00587866">
                            <w:pPr>
                              <w:spacing w:line="360" w:lineRule="auto"/>
                              <w:jc w:val="both"/>
                              <w:rPr>
                                <w:rFonts w:ascii="Times New Roman" w:hAnsi="Times New Roman" w:cs="Times New Roman"/>
                                <w:color w:val="000000" w:themeColor="text1"/>
                                <w:sz w:val="26"/>
                                <w:szCs w:val="26"/>
                              </w:rPr>
                            </w:pPr>
                            <w:r w:rsidRPr="006C1075">
                              <w:rPr>
                                <w:rFonts w:ascii="Times New Roman" w:hAnsi="Times New Roman" w:cs="Times New Roman"/>
                                <w:color w:val="000000" w:themeColor="text1"/>
                                <w:sz w:val="26"/>
                                <w:szCs w:val="26"/>
                              </w:rPr>
                              <w:t>Nguồn nhân lực, nhân viên, năng lực, cách mạng 4.0</w:t>
                            </w:r>
                          </w:p>
                          <w:p w:rsidR="00587866" w:rsidRPr="006C1075" w:rsidRDefault="00587866" w:rsidP="00587866">
                            <w:pPr>
                              <w:spacing w:line="360" w:lineRule="auto"/>
                              <w:jc w:val="both"/>
                              <w:rPr>
                                <w:rFonts w:ascii="Times New Roman" w:hAnsi="Times New Roman" w:cs="Times New Roman"/>
                                <w:b/>
                                <w:color w:val="000000" w:themeColor="text1"/>
                                <w:sz w:val="26"/>
                                <w:szCs w:val="26"/>
                              </w:rPr>
                            </w:pPr>
                            <w:r w:rsidRPr="006C1075">
                              <w:rPr>
                                <w:rFonts w:ascii="Times New Roman" w:hAnsi="Times New Roman" w:cs="Times New Roman"/>
                                <w:b/>
                                <w:color w:val="000000" w:themeColor="text1"/>
                                <w:sz w:val="26"/>
                                <w:szCs w:val="26"/>
                              </w:rPr>
                              <w:t xml:space="preserve">Keywords: </w:t>
                            </w:r>
                          </w:p>
                          <w:p w:rsidR="00587866" w:rsidRPr="006C1075" w:rsidRDefault="00587866" w:rsidP="00587866">
                            <w:pPr>
                              <w:spacing w:line="360" w:lineRule="auto"/>
                              <w:jc w:val="both"/>
                              <w:rPr>
                                <w:rFonts w:ascii="Times New Roman" w:hAnsi="Times New Roman" w:cs="Times New Roman"/>
                                <w:color w:val="000000" w:themeColor="text1"/>
                                <w:sz w:val="26"/>
                                <w:szCs w:val="26"/>
                              </w:rPr>
                            </w:pPr>
                            <w:r w:rsidRPr="006C1075">
                              <w:rPr>
                                <w:rFonts w:ascii="Times New Roman" w:hAnsi="Times New Roman" w:cs="Times New Roman"/>
                                <w:color w:val="000000" w:themeColor="text1"/>
                                <w:sz w:val="26"/>
                                <w:szCs w:val="26"/>
                              </w:rPr>
                              <w:t>Human resources, Staff, capacity, revolution 4.0</w:t>
                            </w:r>
                          </w:p>
                          <w:p w:rsidR="00587866" w:rsidRPr="009D417B" w:rsidRDefault="00587866" w:rsidP="00587866">
                            <w:pPr>
                              <w:spacing w:line="360" w:lineRule="auto"/>
                              <w:rPr>
                                <w:color w:val="FF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1EC847" id="Rectangle 3" o:spid="_x0000_s1029" style="position:absolute;margin-left:2.5pt;margin-top:15.6pt;width:162.1pt;height:190.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" filled="f" stroked="f" strokeweight="2pt">
                <v:textbox>
                  <w:txbxContent>
                    <w:p w:rsidR="00587866" w:rsidRPr="006C1075" w:rsidRDefault="00587866" w:rsidP="00587866">
                      <w:pPr>
                        <w:spacing w:line="360" w:lineRule="auto"/>
                        <w:jc w:val="both"/>
                        <w:rPr>
                          <w:rFonts w:ascii="Times New Roman" w:hAnsi="Times New Roman" w:cs="Times New Roman"/>
                          <w:b/>
                          <w:color w:val="000000" w:themeColor="text1"/>
                          <w:sz w:val="26"/>
                          <w:szCs w:val="26"/>
                        </w:rPr>
                      </w:pPr>
                      <w:r w:rsidRPr="006C1075">
                        <w:rPr>
                          <w:rFonts w:ascii="Times New Roman" w:hAnsi="Times New Roman" w:cs="Times New Roman"/>
                          <w:b/>
                          <w:color w:val="000000" w:themeColor="text1"/>
                          <w:sz w:val="26"/>
                          <w:szCs w:val="26"/>
                        </w:rPr>
                        <w:t xml:space="preserve">Từ khóa: </w:t>
                      </w:r>
                    </w:p>
                    <w:p w:rsidR="00587866" w:rsidRPr="006C1075" w:rsidRDefault="00587866" w:rsidP="00587866">
                      <w:pPr>
                        <w:spacing w:line="360" w:lineRule="auto"/>
                        <w:jc w:val="both"/>
                        <w:rPr>
                          <w:rFonts w:ascii="Times New Roman" w:hAnsi="Times New Roman" w:cs="Times New Roman"/>
                          <w:color w:val="000000" w:themeColor="text1"/>
                          <w:sz w:val="26"/>
                          <w:szCs w:val="26"/>
                        </w:rPr>
                      </w:pPr>
                      <w:r w:rsidRPr="006C1075">
                        <w:rPr>
                          <w:rFonts w:ascii="Times New Roman" w:hAnsi="Times New Roman" w:cs="Times New Roman"/>
                          <w:color w:val="000000" w:themeColor="text1"/>
                          <w:sz w:val="26"/>
                          <w:szCs w:val="26"/>
                        </w:rPr>
                        <w:t>Nguồn nhân lực, nhân viên, năng lực, cách mạng 4.0</w:t>
                      </w:r>
                    </w:p>
                    <w:p w:rsidR="00587866" w:rsidRPr="006C1075" w:rsidRDefault="00587866" w:rsidP="00587866">
                      <w:pPr>
                        <w:spacing w:line="360" w:lineRule="auto"/>
                        <w:jc w:val="both"/>
                        <w:rPr>
                          <w:rFonts w:ascii="Times New Roman" w:hAnsi="Times New Roman" w:cs="Times New Roman"/>
                          <w:b/>
                          <w:color w:val="000000" w:themeColor="text1"/>
                          <w:sz w:val="26"/>
                          <w:szCs w:val="26"/>
                        </w:rPr>
                      </w:pPr>
                      <w:r w:rsidRPr="006C1075">
                        <w:rPr>
                          <w:rFonts w:ascii="Times New Roman" w:hAnsi="Times New Roman" w:cs="Times New Roman"/>
                          <w:b/>
                          <w:color w:val="000000" w:themeColor="text1"/>
                          <w:sz w:val="26"/>
                          <w:szCs w:val="26"/>
                        </w:rPr>
                        <w:t xml:space="preserve">Keywords: </w:t>
                      </w:r>
                    </w:p>
                    <w:p w:rsidR="00587866" w:rsidRPr="006C1075" w:rsidRDefault="00587866" w:rsidP="00587866">
                      <w:pPr>
                        <w:spacing w:line="360" w:lineRule="auto"/>
                        <w:jc w:val="both"/>
                        <w:rPr>
                          <w:rFonts w:ascii="Times New Roman" w:hAnsi="Times New Roman" w:cs="Times New Roman"/>
                          <w:color w:val="000000" w:themeColor="text1"/>
                          <w:sz w:val="26"/>
                          <w:szCs w:val="26"/>
                        </w:rPr>
                      </w:pPr>
                      <w:r w:rsidRPr="006C1075">
                        <w:rPr>
                          <w:rFonts w:ascii="Times New Roman" w:hAnsi="Times New Roman" w:cs="Times New Roman"/>
                          <w:color w:val="000000" w:themeColor="text1"/>
                          <w:sz w:val="26"/>
                          <w:szCs w:val="26"/>
                        </w:rPr>
                        <w:t>Human resources, Staff, capacity, revolution 4.0</w:t>
                      </w:r>
                    </w:p>
                    <w:p w:rsidR="00587866" w:rsidRPr="009D417B" w:rsidRDefault="00587866" w:rsidP="00587866">
                      <w:pPr>
                        <w:spacing w:line="360" w:lineRule="auto"/>
                        <w:rPr>
                          <w:color w:val="FF0000"/>
                        </w:rPr>
                      </w:pPr>
                    </w:p>
                  </w:txbxContent>
                </v:textbox>
              </v:rect>
            </w:pict>
          </mc:Fallback>
        </mc:AlternateContent>
      </w:r>
    </w:p>
    <w:p w:rsidR="00CD71E4" w:rsidRPr="0029679F" w:rsidRDefault="00CD71E4" w:rsidP="006637BB">
      <w:pPr>
        <w:spacing w:after="0" w:line="360" w:lineRule="auto"/>
        <w:rPr>
          <w:rFonts w:ascii="Times New Roman" w:hAnsi="Times New Roman" w:cs="Times New Roman"/>
          <w:b/>
          <w:color w:val="000000" w:themeColor="text1"/>
          <w:sz w:val="26"/>
          <w:szCs w:val="26"/>
        </w:rPr>
        <w:sectPr w:rsidR="00CD71E4" w:rsidRPr="0029679F">
          <w:pgSz w:w="12240" w:h="15840"/>
          <w:pgMar w:top="1440" w:right="1440" w:bottom="1440" w:left="1440" w:header="720" w:footer="720" w:gutter="0"/>
          <w:cols w:space="720"/>
          <w:docGrid w:linePitch="360"/>
        </w:sectPr>
      </w:pPr>
    </w:p>
    <w:p w:rsidR="00CA6A59" w:rsidRPr="0029679F" w:rsidRDefault="00CA6A59" w:rsidP="006637BB">
      <w:pPr>
        <w:spacing w:line="360" w:lineRule="auto"/>
        <w:jc w:val="both"/>
        <w:rPr>
          <w:rFonts w:ascii="Times New Roman" w:hAnsi="Times New Roman" w:cs="Times New Roman"/>
          <w:color w:val="000000" w:themeColor="text1"/>
          <w:sz w:val="26"/>
          <w:szCs w:val="26"/>
        </w:rPr>
      </w:pPr>
    </w:p>
    <w:p w:rsidR="00CD71E4" w:rsidRPr="0029679F" w:rsidRDefault="00CD71E4" w:rsidP="006637BB">
      <w:pPr>
        <w:spacing w:line="360" w:lineRule="auto"/>
        <w:jc w:val="both"/>
        <w:rPr>
          <w:rFonts w:ascii="Times New Roman" w:hAnsi="Times New Roman" w:cs="Times New Roman"/>
          <w:color w:val="000000" w:themeColor="text1"/>
          <w:sz w:val="26"/>
          <w:szCs w:val="26"/>
        </w:rPr>
      </w:pPr>
    </w:p>
    <w:p w:rsidR="00CD71E4" w:rsidRPr="0029679F" w:rsidRDefault="00CD71E4" w:rsidP="006637BB">
      <w:pPr>
        <w:spacing w:line="360" w:lineRule="auto"/>
        <w:jc w:val="both"/>
        <w:rPr>
          <w:rFonts w:ascii="Times New Roman" w:hAnsi="Times New Roman" w:cs="Times New Roman"/>
          <w:color w:val="000000" w:themeColor="text1"/>
          <w:sz w:val="26"/>
          <w:szCs w:val="26"/>
        </w:rPr>
      </w:pPr>
    </w:p>
    <w:p w:rsidR="00CD71E4" w:rsidRPr="0029679F" w:rsidRDefault="00CD71E4" w:rsidP="006637BB">
      <w:pPr>
        <w:spacing w:line="360" w:lineRule="auto"/>
        <w:jc w:val="both"/>
        <w:rPr>
          <w:rFonts w:ascii="Times New Roman" w:hAnsi="Times New Roman" w:cs="Times New Roman"/>
          <w:color w:val="000000" w:themeColor="text1"/>
          <w:sz w:val="26"/>
          <w:szCs w:val="26"/>
        </w:rPr>
      </w:pPr>
    </w:p>
    <w:p w:rsidR="003113A7" w:rsidRPr="0029679F" w:rsidRDefault="003113A7" w:rsidP="006637BB">
      <w:pPr>
        <w:pStyle w:val="ListParagraph"/>
        <w:spacing w:line="360" w:lineRule="auto"/>
        <w:jc w:val="both"/>
        <w:rPr>
          <w:rFonts w:ascii="Times New Roman" w:hAnsi="Times New Roman" w:cs="Times New Roman"/>
          <w:b/>
          <w:color w:val="000000" w:themeColor="text1"/>
          <w:sz w:val="26"/>
          <w:szCs w:val="26"/>
        </w:rPr>
      </w:pPr>
    </w:p>
    <w:p w:rsidR="00587866" w:rsidRPr="0029679F" w:rsidRDefault="00587866" w:rsidP="006637BB">
      <w:pPr>
        <w:pStyle w:val="ListParagraph"/>
        <w:spacing w:line="360" w:lineRule="auto"/>
        <w:jc w:val="both"/>
        <w:rPr>
          <w:rFonts w:ascii="Times New Roman" w:hAnsi="Times New Roman" w:cs="Times New Roman"/>
          <w:b/>
          <w:color w:val="000000" w:themeColor="text1"/>
          <w:sz w:val="26"/>
          <w:szCs w:val="26"/>
        </w:rPr>
      </w:pPr>
    </w:p>
    <w:p w:rsidR="006C1075" w:rsidRPr="0029679F" w:rsidRDefault="006C1075" w:rsidP="006637BB">
      <w:pPr>
        <w:pStyle w:val="ListParagraph"/>
        <w:spacing w:line="360" w:lineRule="auto"/>
        <w:jc w:val="both"/>
        <w:rPr>
          <w:rFonts w:ascii="Times New Roman" w:hAnsi="Times New Roman" w:cs="Times New Roman"/>
          <w:b/>
          <w:color w:val="000000" w:themeColor="text1"/>
          <w:sz w:val="26"/>
          <w:szCs w:val="26"/>
        </w:rPr>
      </w:pPr>
    </w:p>
    <w:p w:rsidR="006C1075" w:rsidRPr="0029679F" w:rsidRDefault="006C1075" w:rsidP="006637BB">
      <w:pPr>
        <w:pStyle w:val="ListParagraph"/>
        <w:spacing w:line="360" w:lineRule="auto"/>
        <w:jc w:val="both"/>
        <w:rPr>
          <w:rFonts w:ascii="Times New Roman" w:hAnsi="Times New Roman" w:cs="Times New Roman"/>
          <w:b/>
          <w:color w:val="000000" w:themeColor="text1"/>
          <w:sz w:val="26"/>
          <w:szCs w:val="26"/>
        </w:rPr>
      </w:pPr>
    </w:p>
    <w:p w:rsidR="006C1075" w:rsidRPr="0029679F" w:rsidRDefault="006C1075" w:rsidP="006637BB">
      <w:pPr>
        <w:pStyle w:val="ListParagraph"/>
        <w:spacing w:line="360" w:lineRule="auto"/>
        <w:jc w:val="both"/>
        <w:rPr>
          <w:rFonts w:ascii="Times New Roman" w:hAnsi="Times New Roman" w:cs="Times New Roman"/>
          <w:b/>
          <w:color w:val="000000" w:themeColor="text1"/>
          <w:sz w:val="26"/>
          <w:szCs w:val="26"/>
        </w:rPr>
      </w:pPr>
    </w:p>
    <w:p w:rsidR="006C1075" w:rsidRPr="0029679F" w:rsidRDefault="006C1075" w:rsidP="006637BB">
      <w:pPr>
        <w:pStyle w:val="ListParagraph"/>
        <w:spacing w:line="360" w:lineRule="auto"/>
        <w:jc w:val="both"/>
        <w:rPr>
          <w:rFonts w:ascii="Times New Roman" w:hAnsi="Times New Roman" w:cs="Times New Roman"/>
          <w:b/>
          <w:color w:val="000000" w:themeColor="text1"/>
          <w:sz w:val="26"/>
          <w:szCs w:val="26"/>
        </w:rPr>
      </w:pPr>
    </w:p>
    <w:p w:rsidR="006C1075" w:rsidRPr="0029679F" w:rsidRDefault="006C1075" w:rsidP="006637BB">
      <w:pPr>
        <w:pStyle w:val="ListParagraph"/>
        <w:spacing w:line="360" w:lineRule="auto"/>
        <w:jc w:val="both"/>
        <w:rPr>
          <w:rFonts w:ascii="Times New Roman" w:hAnsi="Times New Roman" w:cs="Times New Roman"/>
          <w:b/>
          <w:color w:val="000000" w:themeColor="text1"/>
          <w:sz w:val="26"/>
          <w:szCs w:val="26"/>
        </w:rPr>
      </w:pPr>
    </w:p>
    <w:p w:rsidR="00C25077" w:rsidRPr="0029679F" w:rsidRDefault="00C25077" w:rsidP="006637BB">
      <w:pPr>
        <w:pStyle w:val="ListParagraph"/>
        <w:spacing w:line="360" w:lineRule="auto"/>
        <w:jc w:val="both"/>
        <w:rPr>
          <w:rFonts w:ascii="Times New Roman" w:hAnsi="Times New Roman" w:cs="Times New Roman"/>
          <w:b/>
          <w:color w:val="000000" w:themeColor="text1"/>
          <w:sz w:val="26"/>
          <w:szCs w:val="26"/>
        </w:rPr>
      </w:pPr>
    </w:p>
    <w:p w:rsidR="003E394D" w:rsidRPr="0029679F" w:rsidRDefault="009D417B" w:rsidP="006637BB">
      <w:pPr>
        <w:pStyle w:val="ListParagraph"/>
        <w:numPr>
          <w:ilvl w:val="0"/>
          <w:numId w:val="5"/>
        </w:numPr>
        <w:spacing w:line="360" w:lineRule="auto"/>
        <w:jc w:val="both"/>
        <w:rPr>
          <w:rFonts w:ascii="Times New Roman" w:hAnsi="Times New Roman" w:cs="Times New Roman"/>
          <w:b/>
          <w:color w:val="000000" w:themeColor="text1"/>
          <w:sz w:val="26"/>
          <w:szCs w:val="26"/>
        </w:rPr>
      </w:pPr>
      <w:r w:rsidRPr="0029679F">
        <w:rPr>
          <w:rFonts w:ascii="Times New Roman" w:hAnsi="Times New Roman" w:cs="Times New Roman"/>
          <w:b/>
          <w:color w:val="000000" w:themeColor="text1"/>
          <w:sz w:val="26"/>
          <w:szCs w:val="26"/>
        </w:rPr>
        <w:t>Mở đầu</w:t>
      </w:r>
    </w:p>
    <w:p w:rsidR="007D31B0" w:rsidRPr="0029679F" w:rsidRDefault="007D31B0" w:rsidP="006637BB">
      <w:pPr>
        <w:pStyle w:val="NormalWeb"/>
        <w:shd w:val="clear" w:color="auto" w:fill="FFFFFF"/>
        <w:spacing w:line="360" w:lineRule="auto"/>
        <w:ind w:firstLine="360"/>
        <w:jc w:val="both"/>
        <w:rPr>
          <w:color w:val="000000" w:themeColor="text1"/>
          <w:sz w:val="26"/>
          <w:szCs w:val="26"/>
        </w:rPr>
      </w:pPr>
      <w:r w:rsidRPr="0029679F">
        <w:rPr>
          <w:color w:val="000000" w:themeColor="text1"/>
          <w:sz w:val="26"/>
          <w:szCs w:val="26"/>
        </w:rPr>
        <w:t>Cuộc cách mạng công nghiệp 4.0 là s</w:t>
      </w:r>
      <w:r w:rsidR="00C25077" w:rsidRPr="0029679F">
        <w:rPr>
          <w:color w:val="000000" w:themeColor="text1"/>
          <w:sz w:val="26"/>
          <w:szCs w:val="26"/>
        </w:rPr>
        <w:t>ự canh tranh quyết</w:t>
      </w:r>
      <w:r w:rsidRPr="0029679F">
        <w:rPr>
          <w:color w:val="000000" w:themeColor="text1"/>
          <w:sz w:val="26"/>
          <w:szCs w:val="26"/>
        </w:rPr>
        <w:t xml:space="preserve"> liệt sẽ diễn ra giữa người với người và giữa người v</w:t>
      </w:r>
      <w:r w:rsidR="00C25077" w:rsidRPr="0029679F">
        <w:rPr>
          <w:color w:val="000000" w:themeColor="text1"/>
          <w:sz w:val="26"/>
          <w:szCs w:val="26"/>
        </w:rPr>
        <w:t>ới</w:t>
      </w:r>
      <w:r w:rsidRPr="0029679F">
        <w:rPr>
          <w:color w:val="000000" w:themeColor="text1"/>
          <w:sz w:val="26"/>
          <w:szCs w:val="26"/>
        </w:rPr>
        <w:t xml:space="preserve"> máy móc, trí tuệ nhân tạo. </w:t>
      </w:r>
      <w:r w:rsidR="00DD281B" w:rsidRPr="0029679F">
        <w:rPr>
          <w:color w:val="000000" w:themeColor="text1"/>
          <w:sz w:val="26"/>
          <w:szCs w:val="26"/>
        </w:rPr>
        <w:t xml:space="preserve">Các ngành </w:t>
      </w:r>
      <w:r w:rsidRPr="0029679F">
        <w:rPr>
          <w:color w:val="000000" w:themeColor="text1"/>
          <w:sz w:val="26"/>
          <w:szCs w:val="26"/>
        </w:rPr>
        <w:t xml:space="preserve">nghề </w:t>
      </w:r>
      <w:r w:rsidR="00DD281B" w:rsidRPr="0029679F">
        <w:rPr>
          <w:color w:val="000000" w:themeColor="text1"/>
          <w:sz w:val="26"/>
          <w:szCs w:val="26"/>
        </w:rPr>
        <w:t>ít có sự sáng tạo, có thể công nghiệp hóa</w:t>
      </w:r>
      <w:r w:rsidRPr="0029679F">
        <w:rPr>
          <w:color w:val="000000" w:themeColor="text1"/>
          <w:sz w:val="26"/>
          <w:szCs w:val="26"/>
        </w:rPr>
        <w:t xml:space="preserve"> sẽ dần dần được thay thế bằng máy móc. </w:t>
      </w:r>
      <w:r w:rsidR="00DD281B" w:rsidRPr="0029679F">
        <w:rPr>
          <w:color w:val="000000" w:themeColor="text1"/>
          <w:sz w:val="26"/>
          <w:szCs w:val="26"/>
        </w:rPr>
        <w:t xml:space="preserve">Mỗi người phải nhận thức được giá trị của riêng mình, trách nhiệm trong từng công việc, luôn luôn phải tìm cách thay đổi và sáng tạo để công việc đạt hiệu quả cao nhất. </w:t>
      </w:r>
      <w:r w:rsidRPr="0029679F">
        <w:rPr>
          <w:color w:val="000000" w:themeColor="text1"/>
          <w:sz w:val="26"/>
          <w:szCs w:val="26"/>
        </w:rPr>
        <w:t xml:space="preserve">Tuy nhiên, để làm được điều đó, đòi hỏi đội ngũ nhân viên trong mỗi cơ quan, tổ chức cần phải có tư duy sắc bén, nắm bắt tình hình thực tế, nhu cầu thị trường, xu hướng vận động và biến đổi của </w:t>
      </w:r>
      <w:r w:rsidR="00C25077" w:rsidRPr="0029679F">
        <w:rPr>
          <w:color w:val="000000" w:themeColor="text1"/>
          <w:sz w:val="26"/>
          <w:szCs w:val="26"/>
        </w:rPr>
        <w:t>từng công việc</w:t>
      </w:r>
      <w:r w:rsidRPr="0029679F">
        <w:rPr>
          <w:color w:val="000000" w:themeColor="text1"/>
          <w:sz w:val="26"/>
          <w:szCs w:val="26"/>
        </w:rPr>
        <w:t xml:space="preserve"> để nhanh chóng thích ứng và hội nhập trong thời đại số hiện nay. </w:t>
      </w:r>
    </w:p>
    <w:p w:rsidR="00AB43D8" w:rsidRPr="0029679F" w:rsidRDefault="00CC0AF8" w:rsidP="006637BB">
      <w:pPr>
        <w:pStyle w:val="NormalWeb"/>
        <w:shd w:val="clear" w:color="auto" w:fill="FFFFFF"/>
        <w:spacing w:before="150" w:beforeAutospacing="0" w:after="150" w:afterAutospacing="0" w:line="360" w:lineRule="auto"/>
        <w:jc w:val="both"/>
        <w:rPr>
          <w:b/>
          <w:color w:val="000000" w:themeColor="text1"/>
          <w:sz w:val="26"/>
          <w:szCs w:val="26"/>
        </w:rPr>
      </w:pPr>
      <w:r w:rsidRPr="0029679F">
        <w:rPr>
          <w:b/>
          <w:color w:val="000000" w:themeColor="text1"/>
          <w:sz w:val="26"/>
          <w:szCs w:val="26"/>
        </w:rPr>
        <w:lastRenderedPageBreak/>
        <w:t xml:space="preserve">2. </w:t>
      </w:r>
      <w:r w:rsidR="00C25077" w:rsidRPr="0029679F">
        <w:rPr>
          <w:b/>
          <w:color w:val="000000" w:themeColor="text1"/>
          <w:sz w:val="26"/>
          <w:szCs w:val="26"/>
        </w:rPr>
        <w:t>Nâng cao</w:t>
      </w:r>
      <w:r w:rsidR="00AB43D8" w:rsidRPr="0029679F">
        <w:rPr>
          <w:color w:val="000000" w:themeColor="text1"/>
          <w:sz w:val="26"/>
          <w:szCs w:val="26"/>
        </w:rPr>
        <w:t xml:space="preserve"> </w:t>
      </w:r>
      <w:r w:rsidR="00AB43D8" w:rsidRPr="0029679F">
        <w:rPr>
          <w:b/>
          <w:color w:val="000000" w:themeColor="text1"/>
          <w:sz w:val="26"/>
          <w:szCs w:val="26"/>
        </w:rPr>
        <w:t xml:space="preserve">năng lực </w:t>
      </w:r>
      <w:r w:rsidR="00C25077" w:rsidRPr="0029679F">
        <w:rPr>
          <w:b/>
          <w:color w:val="000000" w:themeColor="text1"/>
          <w:sz w:val="26"/>
          <w:szCs w:val="26"/>
        </w:rPr>
        <w:t>nhân</w:t>
      </w:r>
      <w:r w:rsidR="00AB43D8" w:rsidRPr="0029679F">
        <w:rPr>
          <w:b/>
          <w:color w:val="000000" w:themeColor="text1"/>
          <w:sz w:val="26"/>
          <w:szCs w:val="26"/>
        </w:rPr>
        <w:t xml:space="preserve"> viên trong cuộc cách mạng công nghiệp 4.0</w:t>
      </w:r>
    </w:p>
    <w:p w:rsidR="00FA7FC0" w:rsidRPr="0029679F" w:rsidRDefault="00DD281B" w:rsidP="006637BB">
      <w:pPr>
        <w:pStyle w:val="NormalWeb"/>
        <w:shd w:val="clear" w:color="auto" w:fill="FFFFFF"/>
        <w:spacing w:before="0" w:beforeAutospacing="0" w:line="360" w:lineRule="auto"/>
        <w:ind w:firstLine="360"/>
        <w:jc w:val="both"/>
        <w:rPr>
          <w:color w:val="000000" w:themeColor="text1"/>
          <w:sz w:val="26"/>
          <w:szCs w:val="26"/>
        </w:rPr>
      </w:pPr>
      <w:r w:rsidRPr="0029679F">
        <w:rPr>
          <w:color w:val="000000" w:themeColor="text1"/>
          <w:sz w:val="26"/>
          <w:szCs w:val="26"/>
        </w:rPr>
        <w:t>Điều làm cho một cơ quan hay doanh nghiệp trở nên thịnh vượng và thực sự khác biệt với phần còn lại không phải là sản phẩm doanh nghiệp đó cung ứng hoặc dịch vụ mà tổ chức đó cung cấp, mà chính là những con người bên trong tổ chức đó</w:t>
      </w:r>
      <w:r w:rsidR="00FA7FC0" w:rsidRPr="0029679F">
        <w:rPr>
          <w:color w:val="000000" w:themeColor="text1"/>
          <w:sz w:val="26"/>
          <w:szCs w:val="26"/>
        </w:rPr>
        <w:t xml:space="preserve">. Người nhân viên phải luôn luôn thể hiện sự năng động, trách nhiệm trong công việc cũng như thái độ phục vụ bên cạnh nỗ lực không ngừng trong chuyên môn. </w:t>
      </w:r>
    </w:p>
    <w:p w:rsidR="00FA7FC0" w:rsidRPr="00BA1EA7" w:rsidRDefault="00FA7FC0" w:rsidP="006637BB">
      <w:pPr>
        <w:shd w:val="clear" w:color="auto" w:fill="FFFFFF"/>
        <w:spacing w:after="0" w:line="360" w:lineRule="auto"/>
        <w:outlineLvl w:val="2"/>
        <w:rPr>
          <w:rFonts w:ascii="Times New Roman" w:eastAsia="Times New Roman" w:hAnsi="Times New Roman" w:cs="Times New Roman"/>
          <w:b/>
          <w:bCs/>
          <w:color w:val="000000" w:themeColor="text1"/>
          <w:sz w:val="26"/>
          <w:szCs w:val="26"/>
        </w:rPr>
      </w:pPr>
      <w:r w:rsidRPr="0029679F">
        <w:rPr>
          <w:rFonts w:ascii="Times New Roman" w:eastAsia="Times New Roman" w:hAnsi="Times New Roman" w:cs="Times New Roman"/>
          <w:color w:val="000000" w:themeColor="text1"/>
          <w:sz w:val="26"/>
          <w:szCs w:val="26"/>
        </w:rPr>
        <w:t xml:space="preserve"> </w:t>
      </w:r>
      <w:r w:rsidRPr="0029679F">
        <w:rPr>
          <w:rFonts w:ascii="Times New Roman" w:eastAsia="Times New Roman" w:hAnsi="Times New Roman" w:cs="Times New Roman"/>
          <w:b/>
          <w:color w:val="000000" w:themeColor="text1"/>
          <w:sz w:val="26"/>
          <w:szCs w:val="26"/>
        </w:rPr>
        <w:t>Kỹ năng ngoại ngữ</w:t>
      </w:r>
    </w:p>
    <w:p w:rsidR="00FA7FC0" w:rsidRPr="00BA1EA7" w:rsidRDefault="00FA7FC0" w:rsidP="006637BB">
      <w:pPr>
        <w:shd w:val="clear" w:color="auto" w:fill="FFFFFF"/>
        <w:spacing w:after="0" w:line="360" w:lineRule="auto"/>
        <w:ind w:firstLine="720"/>
        <w:rPr>
          <w:rFonts w:ascii="Times New Roman" w:eastAsia="Times New Roman" w:hAnsi="Times New Roman" w:cs="Times New Roman"/>
          <w:color w:val="000000" w:themeColor="text1"/>
          <w:sz w:val="26"/>
          <w:szCs w:val="26"/>
        </w:rPr>
      </w:pPr>
      <w:r w:rsidRPr="0029679F">
        <w:rPr>
          <w:rFonts w:ascii="Times New Roman" w:eastAsia="Times New Roman" w:hAnsi="Times New Roman" w:cs="Times New Roman"/>
          <w:color w:val="000000" w:themeColor="text1"/>
          <w:sz w:val="26"/>
          <w:szCs w:val="26"/>
        </w:rPr>
        <w:t>N</w:t>
      </w:r>
      <w:r w:rsidRPr="00BA1EA7">
        <w:rPr>
          <w:rFonts w:ascii="Times New Roman" w:eastAsia="Times New Roman" w:hAnsi="Times New Roman" w:cs="Times New Roman"/>
          <w:color w:val="000000" w:themeColor="text1"/>
          <w:sz w:val="26"/>
          <w:szCs w:val="26"/>
        </w:rPr>
        <w:t xml:space="preserve">goại ngữ trở thành một trong những tiêu chí quan trọng đánh giá năng lực của người </w:t>
      </w:r>
      <w:r w:rsidRPr="0029679F">
        <w:rPr>
          <w:rFonts w:ascii="Times New Roman" w:eastAsia="Times New Roman" w:hAnsi="Times New Roman" w:cs="Times New Roman"/>
          <w:color w:val="000000" w:themeColor="text1"/>
          <w:sz w:val="26"/>
          <w:szCs w:val="26"/>
        </w:rPr>
        <w:t>nhân viên</w:t>
      </w:r>
      <w:r w:rsidRPr="00BA1EA7">
        <w:rPr>
          <w:rFonts w:ascii="Times New Roman" w:eastAsia="Times New Roman" w:hAnsi="Times New Roman" w:cs="Times New Roman"/>
          <w:color w:val="000000" w:themeColor="text1"/>
          <w:sz w:val="26"/>
          <w:szCs w:val="26"/>
        </w:rPr>
        <w:t xml:space="preserve">. </w:t>
      </w:r>
      <w:r w:rsidRPr="0029679F">
        <w:rPr>
          <w:rFonts w:ascii="Times New Roman" w:eastAsia="Times New Roman" w:hAnsi="Times New Roman" w:cs="Times New Roman"/>
          <w:color w:val="000000" w:themeColor="text1"/>
          <w:sz w:val="26"/>
          <w:szCs w:val="26"/>
        </w:rPr>
        <w:t>Khi vấn đề giao tiếp, giao lưu quốc tế ngày càng nhiều và đa dạng thì nhân viên trong các phòng ban tại các trường cao đẳng, đại học cần phải được trang bị kỹ năng ngoại ngữ. Nó là chìa khóa thành công trong công việc lẫn giao tiếp</w:t>
      </w:r>
      <w:r w:rsidR="00491448" w:rsidRPr="0029679F">
        <w:rPr>
          <w:rFonts w:ascii="Times New Roman" w:eastAsia="Times New Roman" w:hAnsi="Times New Roman" w:cs="Times New Roman"/>
          <w:color w:val="000000" w:themeColor="text1"/>
          <w:sz w:val="26"/>
          <w:szCs w:val="26"/>
        </w:rPr>
        <w:t>, là bộ mặt của nhà trường trong ngoại giao</w:t>
      </w:r>
    </w:p>
    <w:p w:rsidR="00F80E3D" w:rsidRPr="0029679F" w:rsidRDefault="00855367" w:rsidP="006637BB">
      <w:pPr>
        <w:shd w:val="clear" w:color="auto" w:fill="FFFFFF"/>
        <w:spacing w:before="100" w:beforeAutospacing="1" w:after="0" w:line="360" w:lineRule="auto"/>
        <w:rPr>
          <w:rFonts w:ascii="Times New Roman" w:hAnsi="Times New Roman" w:cs="Times New Roman"/>
          <w:color w:val="000000" w:themeColor="text1"/>
          <w:sz w:val="26"/>
          <w:szCs w:val="26"/>
        </w:rPr>
      </w:pPr>
      <w:r w:rsidRPr="0029679F">
        <w:rPr>
          <w:rFonts w:ascii="Times New Roman" w:hAnsi="Times New Roman" w:cs="Times New Roman"/>
          <w:b/>
          <w:color w:val="000000" w:themeColor="text1"/>
          <w:sz w:val="26"/>
          <w:szCs w:val="26"/>
        </w:rPr>
        <w:t>Kỹ năng tin họ</w:t>
      </w:r>
      <w:r w:rsidR="00F80E3D" w:rsidRPr="0029679F">
        <w:rPr>
          <w:rFonts w:ascii="Times New Roman" w:hAnsi="Times New Roman" w:cs="Times New Roman"/>
          <w:b/>
          <w:color w:val="000000" w:themeColor="text1"/>
          <w:sz w:val="26"/>
          <w:szCs w:val="26"/>
        </w:rPr>
        <w:t>c</w:t>
      </w:r>
    </w:p>
    <w:p w:rsidR="00491448" w:rsidRPr="00BA1EA7" w:rsidRDefault="00491448" w:rsidP="006637BB">
      <w:pPr>
        <w:shd w:val="clear" w:color="auto" w:fill="FFFFFF"/>
        <w:spacing w:after="0" w:line="360" w:lineRule="auto"/>
        <w:ind w:firstLine="720"/>
        <w:rPr>
          <w:rFonts w:ascii="Times New Roman" w:eastAsia="Times New Roman" w:hAnsi="Times New Roman" w:cs="Times New Roman"/>
          <w:color w:val="000000" w:themeColor="text1"/>
          <w:sz w:val="26"/>
          <w:szCs w:val="26"/>
        </w:rPr>
      </w:pPr>
      <w:r w:rsidRPr="0029679F">
        <w:rPr>
          <w:rFonts w:ascii="Times New Roman" w:hAnsi="Times New Roman" w:cs="Times New Roman"/>
          <w:color w:val="000000" w:themeColor="text1"/>
          <w:sz w:val="26"/>
          <w:szCs w:val="26"/>
        </w:rPr>
        <w:t>Nhân viên phải s</w:t>
      </w:r>
      <w:r w:rsidRPr="00BA1EA7">
        <w:rPr>
          <w:rFonts w:ascii="Times New Roman" w:eastAsia="Times New Roman" w:hAnsi="Times New Roman" w:cs="Times New Roman"/>
          <w:color w:val="000000" w:themeColor="text1"/>
          <w:sz w:val="26"/>
          <w:szCs w:val="26"/>
        </w:rPr>
        <w:t xml:space="preserve">ử dụng vi tính thành thạo và bổ sung đầy đủ </w:t>
      </w:r>
      <w:r w:rsidRPr="0029679F">
        <w:rPr>
          <w:rFonts w:ascii="Times New Roman" w:eastAsia="Times New Roman" w:hAnsi="Times New Roman" w:cs="Times New Roman"/>
          <w:color w:val="000000" w:themeColor="text1"/>
          <w:sz w:val="26"/>
          <w:szCs w:val="26"/>
        </w:rPr>
        <w:t xml:space="preserve">các kiến thức tin học văn phòng. Đây là yêu cầu bắt buộc đối với nhân viên trong các trường cao đẳng, đại học. Nếu không thành thạo các phần mềm tin học thì xem như tất cả các công việc không thể thực hiện trong môi trường văn phòng </w:t>
      </w:r>
      <w:r w:rsidR="00F80E3D" w:rsidRPr="0029679F">
        <w:rPr>
          <w:rFonts w:ascii="Times New Roman" w:eastAsia="Times New Roman" w:hAnsi="Times New Roman" w:cs="Times New Roman"/>
          <w:color w:val="000000" w:themeColor="text1"/>
          <w:sz w:val="26"/>
          <w:szCs w:val="26"/>
        </w:rPr>
        <w:t>và chậm trễ tiến độ công việc, càng không thể đáp ứng được yêu cầu của cuộc cách mạng công nghiệp 4.0</w:t>
      </w:r>
    </w:p>
    <w:p w:rsidR="00F80E3D" w:rsidRPr="00BA1EA7" w:rsidRDefault="00F80E3D" w:rsidP="006637BB">
      <w:pPr>
        <w:shd w:val="clear" w:color="auto" w:fill="FFFFFF"/>
        <w:spacing w:after="0" w:line="360" w:lineRule="auto"/>
        <w:outlineLvl w:val="2"/>
        <w:rPr>
          <w:rFonts w:ascii="Times New Roman" w:eastAsia="Times New Roman" w:hAnsi="Times New Roman" w:cs="Times New Roman"/>
          <w:b/>
          <w:bCs/>
          <w:color w:val="000000" w:themeColor="text1"/>
          <w:sz w:val="26"/>
          <w:szCs w:val="26"/>
        </w:rPr>
      </w:pPr>
      <w:r w:rsidRPr="0029679F">
        <w:rPr>
          <w:rFonts w:ascii="Times New Roman" w:eastAsia="Times New Roman" w:hAnsi="Times New Roman" w:cs="Times New Roman"/>
          <w:b/>
          <w:color w:val="000000" w:themeColor="text1"/>
          <w:sz w:val="26"/>
          <w:szCs w:val="26"/>
        </w:rPr>
        <w:t>Kỹ năng tư duy phản biện</w:t>
      </w:r>
    </w:p>
    <w:p w:rsidR="00F80E3D" w:rsidRPr="00BA1EA7" w:rsidRDefault="00F80E3D" w:rsidP="006637BB">
      <w:pPr>
        <w:shd w:val="clear" w:color="auto" w:fill="FFFFFF"/>
        <w:spacing w:after="0" w:line="360" w:lineRule="auto"/>
        <w:ind w:firstLine="720"/>
        <w:rPr>
          <w:rFonts w:ascii="Times New Roman" w:eastAsia="Times New Roman" w:hAnsi="Times New Roman" w:cs="Times New Roman"/>
          <w:color w:val="000000" w:themeColor="text1"/>
          <w:sz w:val="26"/>
          <w:szCs w:val="26"/>
        </w:rPr>
      </w:pPr>
      <w:r w:rsidRPr="00BA1EA7">
        <w:rPr>
          <w:rFonts w:ascii="Times New Roman" w:eastAsia="Times New Roman" w:hAnsi="Times New Roman" w:cs="Times New Roman"/>
          <w:color w:val="000000" w:themeColor="text1"/>
          <w:sz w:val="26"/>
          <w:szCs w:val="26"/>
        </w:rPr>
        <w:t>Tư duy phản biện là khả năng vận dụng các lập luận để đánh giá một vấn đề hay giả thiết nào đó. Thay vì suy nghĩ cảm tính, người có tư duy phản biện thường sẽ đứng ở nhiều góc độ khác nhau để cố gắng đưa ra các giải pháp thuyết phục người khác.</w:t>
      </w:r>
      <w:r w:rsidRPr="0029679F">
        <w:rPr>
          <w:rFonts w:ascii="Times New Roman" w:eastAsia="Times New Roman" w:hAnsi="Times New Roman" w:cs="Times New Roman"/>
          <w:color w:val="000000" w:themeColor="text1"/>
          <w:sz w:val="26"/>
          <w:szCs w:val="26"/>
        </w:rPr>
        <w:t xml:space="preserve"> </w:t>
      </w:r>
      <w:r w:rsidRPr="00BA1EA7">
        <w:rPr>
          <w:rFonts w:ascii="Times New Roman" w:eastAsia="Times New Roman" w:hAnsi="Times New Roman" w:cs="Times New Roman"/>
          <w:color w:val="000000" w:themeColor="text1"/>
          <w:sz w:val="26"/>
          <w:szCs w:val="26"/>
        </w:rPr>
        <w:t xml:space="preserve">Các </w:t>
      </w:r>
      <w:r w:rsidRPr="0029679F">
        <w:rPr>
          <w:rFonts w:ascii="Times New Roman" w:eastAsia="Times New Roman" w:hAnsi="Times New Roman" w:cs="Times New Roman"/>
          <w:color w:val="000000" w:themeColor="text1"/>
          <w:sz w:val="26"/>
          <w:szCs w:val="26"/>
        </w:rPr>
        <w:t>đơn vị</w:t>
      </w:r>
      <w:r w:rsidRPr="00BA1EA7">
        <w:rPr>
          <w:rFonts w:ascii="Times New Roman" w:eastAsia="Times New Roman" w:hAnsi="Times New Roman" w:cs="Times New Roman"/>
          <w:color w:val="000000" w:themeColor="text1"/>
          <w:sz w:val="26"/>
          <w:szCs w:val="26"/>
        </w:rPr>
        <w:t xml:space="preserve"> luôn cần những nhân viên có chính kiến, nói ra được suy nghĩ của mình một cách tính cực nhưng biết tiếp thu. </w:t>
      </w:r>
      <w:r w:rsidRPr="005C4B9A">
        <w:rPr>
          <w:rFonts w:ascii="Times New Roman" w:eastAsia="Times New Roman" w:hAnsi="Times New Roman" w:cs="Times New Roman"/>
          <w:color w:val="FF0000"/>
          <w:sz w:val="26"/>
          <w:szCs w:val="26"/>
        </w:rPr>
        <w:t>Sở hữu kỹ năng tư duy phản biện sẽ giúp nhân viên đưa ra các ý kiến không có logic hay phản biện người khác một cách thiếu thuyết phục</w:t>
      </w:r>
      <w:r w:rsidRPr="00BA1EA7">
        <w:rPr>
          <w:rFonts w:ascii="Times New Roman" w:eastAsia="Times New Roman" w:hAnsi="Times New Roman" w:cs="Times New Roman"/>
          <w:color w:val="000000" w:themeColor="text1"/>
          <w:sz w:val="26"/>
          <w:szCs w:val="26"/>
        </w:rPr>
        <w:t>.</w:t>
      </w:r>
      <w:r w:rsidR="00256B5E" w:rsidRPr="0029679F">
        <w:rPr>
          <w:rFonts w:ascii="Times New Roman" w:eastAsia="Times New Roman" w:hAnsi="Times New Roman" w:cs="Times New Roman"/>
          <w:color w:val="000000" w:themeColor="text1"/>
          <w:sz w:val="26"/>
          <w:szCs w:val="26"/>
        </w:rPr>
        <w:t xml:space="preserve"> Người có tư duy phản biện có thể nhìn thấy hai mặt của một sự vật hiện tượng, hiều rõ bản chất vấn </w:t>
      </w:r>
      <w:r w:rsidR="00256B5E" w:rsidRPr="0029679F">
        <w:rPr>
          <w:rFonts w:ascii="Times New Roman" w:eastAsia="Times New Roman" w:hAnsi="Times New Roman" w:cs="Times New Roman"/>
          <w:color w:val="000000" w:themeColor="text1"/>
          <w:sz w:val="26"/>
          <w:szCs w:val="26"/>
        </w:rPr>
        <w:lastRenderedPageBreak/>
        <w:t>đề, tư duy một cách logic để tìm ra phương pháp làm việc hoặc tư vấn cho đồng nghiệp hoặc cấp trên một cách chính xác nhất</w:t>
      </w:r>
    </w:p>
    <w:p w:rsidR="00256B5E" w:rsidRPr="00BA1EA7" w:rsidRDefault="00256B5E" w:rsidP="006637BB">
      <w:pPr>
        <w:shd w:val="clear" w:color="auto" w:fill="FFFFFF"/>
        <w:spacing w:after="0" w:line="360" w:lineRule="auto"/>
        <w:outlineLvl w:val="2"/>
        <w:rPr>
          <w:rFonts w:ascii="Times New Roman" w:eastAsia="Times New Roman" w:hAnsi="Times New Roman" w:cs="Times New Roman"/>
          <w:b/>
          <w:bCs/>
          <w:color w:val="000000" w:themeColor="text1"/>
          <w:sz w:val="26"/>
          <w:szCs w:val="26"/>
        </w:rPr>
      </w:pPr>
      <w:r w:rsidRPr="0029679F">
        <w:rPr>
          <w:rFonts w:ascii="Times New Roman" w:eastAsia="Times New Roman" w:hAnsi="Times New Roman" w:cs="Times New Roman"/>
          <w:b/>
          <w:color w:val="000000" w:themeColor="text1"/>
          <w:sz w:val="26"/>
          <w:szCs w:val="26"/>
        </w:rPr>
        <w:t>Kỹ năng sáng tạo</w:t>
      </w:r>
    </w:p>
    <w:p w:rsidR="00256B5E" w:rsidRPr="0029679F" w:rsidRDefault="00256B5E" w:rsidP="006637BB">
      <w:pPr>
        <w:shd w:val="clear" w:color="auto" w:fill="FFFFFF"/>
        <w:spacing w:before="100" w:beforeAutospacing="1" w:after="0" w:line="360" w:lineRule="auto"/>
        <w:ind w:firstLine="720"/>
        <w:rPr>
          <w:rFonts w:ascii="Times New Roman" w:eastAsia="Times New Roman" w:hAnsi="Times New Roman" w:cs="Times New Roman"/>
          <w:color w:val="000000" w:themeColor="text1"/>
          <w:sz w:val="26"/>
          <w:szCs w:val="26"/>
        </w:rPr>
      </w:pPr>
      <w:r w:rsidRPr="0029679F">
        <w:rPr>
          <w:rFonts w:ascii="Times New Roman" w:eastAsia="Times New Roman" w:hAnsi="Times New Roman" w:cs="Times New Roman"/>
          <w:color w:val="000000" w:themeColor="text1"/>
          <w:sz w:val="26"/>
          <w:szCs w:val="26"/>
        </w:rPr>
        <w:t xml:space="preserve">Sáng tạo luôn là nguồn gốc của mọi sự phát triển. Người nhân viên trong các </w:t>
      </w:r>
      <w:r w:rsidRPr="005C4B9A">
        <w:rPr>
          <w:rFonts w:ascii="Times New Roman" w:eastAsia="Times New Roman" w:hAnsi="Times New Roman" w:cs="Times New Roman"/>
          <w:color w:val="FF0000"/>
          <w:sz w:val="26"/>
          <w:szCs w:val="26"/>
        </w:rPr>
        <w:t xml:space="preserve">trường viện </w:t>
      </w:r>
      <w:r w:rsidRPr="0029679F">
        <w:rPr>
          <w:rFonts w:ascii="Times New Roman" w:eastAsia="Times New Roman" w:hAnsi="Times New Roman" w:cs="Times New Roman"/>
          <w:color w:val="000000" w:themeColor="text1"/>
          <w:sz w:val="26"/>
          <w:szCs w:val="26"/>
        </w:rPr>
        <w:t>phải biết học cách sáng tạo, đổi mới tư duy trong công việc, giúp khối lượng công việc giải quyết ngày càng nhiều hơn đồng thời luôn tuân thủ nguyên tắc của quy định và pháp luật trong từng lĩnh vực mà mình phụ trách</w:t>
      </w:r>
      <w:r w:rsidR="00F44C0A" w:rsidRPr="0029679F">
        <w:rPr>
          <w:rFonts w:ascii="Times New Roman" w:eastAsia="Times New Roman" w:hAnsi="Times New Roman" w:cs="Times New Roman"/>
          <w:color w:val="000000" w:themeColor="text1"/>
          <w:sz w:val="26"/>
          <w:szCs w:val="26"/>
        </w:rPr>
        <w:t>.</w:t>
      </w:r>
    </w:p>
    <w:p w:rsidR="00BB7A72" w:rsidRPr="00BA1EA7" w:rsidRDefault="00BB7A72" w:rsidP="006637BB">
      <w:pPr>
        <w:shd w:val="clear" w:color="auto" w:fill="FFFFFF"/>
        <w:spacing w:line="360" w:lineRule="auto"/>
        <w:outlineLvl w:val="2"/>
        <w:rPr>
          <w:rFonts w:ascii="Times New Roman" w:eastAsia="Times New Roman" w:hAnsi="Times New Roman" w:cs="Times New Roman"/>
          <w:b/>
          <w:bCs/>
          <w:color w:val="000000" w:themeColor="text1"/>
          <w:sz w:val="26"/>
          <w:szCs w:val="26"/>
        </w:rPr>
      </w:pPr>
      <w:r w:rsidRPr="0029679F">
        <w:rPr>
          <w:rFonts w:ascii="Times New Roman" w:eastAsia="Times New Roman" w:hAnsi="Times New Roman" w:cs="Times New Roman"/>
          <w:b/>
          <w:color w:val="000000" w:themeColor="text1"/>
          <w:sz w:val="26"/>
          <w:szCs w:val="26"/>
        </w:rPr>
        <w:t>Kỹ năng làm việc nhóm</w:t>
      </w:r>
    </w:p>
    <w:p w:rsidR="006637BB" w:rsidRPr="0029679F" w:rsidRDefault="00BB7A72" w:rsidP="006637BB">
      <w:pPr>
        <w:shd w:val="clear" w:color="auto" w:fill="FFFFFF"/>
        <w:spacing w:before="100" w:beforeAutospacing="1" w:line="360" w:lineRule="auto"/>
        <w:rPr>
          <w:rFonts w:ascii="Times New Roman" w:eastAsia="Times New Roman" w:hAnsi="Times New Roman" w:cs="Times New Roman"/>
          <w:color w:val="000000" w:themeColor="text1"/>
          <w:sz w:val="26"/>
          <w:szCs w:val="26"/>
        </w:rPr>
      </w:pPr>
      <w:r w:rsidRPr="00BA1EA7">
        <w:rPr>
          <w:rFonts w:ascii="Times New Roman" w:eastAsia="Times New Roman" w:hAnsi="Times New Roman" w:cs="Times New Roman"/>
          <w:color w:val="000000" w:themeColor="text1"/>
          <w:sz w:val="26"/>
          <w:szCs w:val="26"/>
        </w:rPr>
        <w:t xml:space="preserve">Kỹ năng làm việc nhóm </w:t>
      </w:r>
      <w:r w:rsidRPr="0029679F">
        <w:rPr>
          <w:rFonts w:ascii="Times New Roman" w:eastAsia="Times New Roman" w:hAnsi="Times New Roman" w:cs="Times New Roman"/>
          <w:color w:val="000000" w:themeColor="text1"/>
          <w:sz w:val="26"/>
          <w:szCs w:val="26"/>
        </w:rPr>
        <w:t xml:space="preserve">là khả năng cùng làm việc, cùng bổ sung để hoàn thành nhiệm vụ một cách tốt nhất </w:t>
      </w:r>
      <w:r w:rsidRPr="00BA1EA7">
        <w:rPr>
          <w:rFonts w:ascii="Times New Roman" w:eastAsia="Times New Roman" w:hAnsi="Times New Roman" w:cs="Times New Roman"/>
          <w:color w:val="000000" w:themeColor="text1"/>
          <w:sz w:val="26"/>
          <w:szCs w:val="26"/>
        </w:rPr>
        <w:t>cũng như nâng cao tinh thần đồng đội</w:t>
      </w:r>
      <w:r w:rsidRPr="0029679F">
        <w:rPr>
          <w:rFonts w:ascii="Times New Roman" w:eastAsia="Times New Roman" w:hAnsi="Times New Roman" w:cs="Times New Roman"/>
          <w:color w:val="000000" w:themeColor="text1"/>
          <w:sz w:val="26"/>
          <w:szCs w:val="26"/>
        </w:rPr>
        <w:t>, sự đoàn kết trong cơ quan, đơn vị</w:t>
      </w:r>
      <w:r w:rsidRPr="00BA1EA7">
        <w:rPr>
          <w:rFonts w:ascii="Times New Roman" w:eastAsia="Times New Roman" w:hAnsi="Times New Roman" w:cs="Times New Roman"/>
          <w:color w:val="000000" w:themeColor="text1"/>
          <w:sz w:val="26"/>
          <w:szCs w:val="26"/>
        </w:rPr>
        <w:t>.</w:t>
      </w:r>
      <w:r w:rsidRPr="0029679F">
        <w:rPr>
          <w:rFonts w:ascii="Times New Roman" w:eastAsia="Times New Roman" w:hAnsi="Times New Roman" w:cs="Times New Roman"/>
          <w:color w:val="000000" w:themeColor="text1"/>
          <w:sz w:val="26"/>
          <w:szCs w:val="26"/>
        </w:rPr>
        <w:t xml:space="preserve"> </w:t>
      </w:r>
      <w:r w:rsidRPr="00BA1EA7">
        <w:rPr>
          <w:rFonts w:ascii="Times New Roman" w:eastAsia="Times New Roman" w:hAnsi="Times New Roman" w:cs="Times New Roman"/>
          <w:color w:val="000000" w:themeColor="text1"/>
          <w:sz w:val="26"/>
          <w:szCs w:val="26"/>
        </w:rPr>
        <w:t>Trong một cuộc thảo luận, không</w:t>
      </w:r>
      <w:r w:rsidRPr="0029679F">
        <w:rPr>
          <w:rFonts w:ascii="Times New Roman" w:eastAsia="Times New Roman" w:hAnsi="Times New Roman" w:cs="Times New Roman"/>
          <w:color w:val="000000" w:themeColor="text1"/>
          <w:sz w:val="26"/>
          <w:szCs w:val="26"/>
        </w:rPr>
        <w:t xml:space="preserve"> thể</w:t>
      </w:r>
      <w:r w:rsidRPr="00BA1EA7">
        <w:rPr>
          <w:rFonts w:ascii="Times New Roman" w:eastAsia="Times New Roman" w:hAnsi="Times New Roman" w:cs="Times New Roman"/>
          <w:color w:val="000000" w:themeColor="text1"/>
          <w:sz w:val="26"/>
          <w:szCs w:val="26"/>
        </w:rPr>
        <w:t xml:space="preserve"> tránh </w:t>
      </w:r>
      <w:r w:rsidRPr="0029679F">
        <w:rPr>
          <w:rFonts w:ascii="Times New Roman" w:eastAsia="Times New Roman" w:hAnsi="Times New Roman" w:cs="Times New Roman"/>
          <w:color w:val="000000" w:themeColor="text1"/>
          <w:sz w:val="26"/>
          <w:szCs w:val="26"/>
        </w:rPr>
        <w:t xml:space="preserve">khỏi </w:t>
      </w:r>
      <w:r w:rsidRPr="00BA1EA7">
        <w:rPr>
          <w:rFonts w:ascii="Times New Roman" w:eastAsia="Times New Roman" w:hAnsi="Times New Roman" w:cs="Times New Roman"/>
          <w:color w:val="000000" w:themeColor="text1"/>
          <w:sz w:val="26"/>
          <w:szCs w:val="26"/>
        </w:rPr>
        <w:t xml:space="preserve">những mâu thuẫn hay ý kiến trái chiều làm cho không khí trao đổi thông tin trở nên </w:t>
      </w:r>
      <w:r w:rsidRPr="0029679F">
        <w:rPr>
          <w:rFonts w:ascii="Times New Roman" w:eastAsia="Times New Roman" w:hAnsi="Times New Roman" w:cs="Times New Roman"/>
          <w:color w:val="000000" w:themeColor="text1"/>
          <w:sz w:val="26"/>
          <w:szCs w:val="26"/>
        </w:rPr>
        <w:t xml:space="preserve">căng thẳng. </w:t>
      </w:r>
      <w:r w:rsidRPr="00BA1EA7">
        <w:rPr>
          <w:rFonts w:ascii="Times New Roman" w:eastAsia="Times New Roman" w:hAnsi="Times New Roman" w:cs="Times New Roman"/>
          <w:color w:val="000000" w:themeColor="text1"/>
          <w:sz w:val="26"/>
          <w:szCs w:val="26"/>
        </w:rPr>
        <w:t xml:space="preserve"> Để tránh tình trạng này, </w:t>
      </w:r>
      <w:r w:rsidRPr="0029679F">
        <w:rPr>
          <w:rFonts w:ascii="Times New Roman" w:eastAsia="Times New Roman" w:hAnsi="Times New Roman" w:cs="Times New Roman"/>
          <w:color w:val="000000" w:themeColor="text1"/>
          <w:sz w:val="26"/>
          <w:szCs w:val="26"/>
        </w:rPr>
        <w:t>người nhân viên phải</w:t>
      </w:r>
      <w:r w:rsidRPr="00BA1EA7">
        <w:rPr>
          <w:rFonts w:ascii="Times New Roman" w:eastAsia="Times New Roman" w:hAnsi="Times New Roman" w:cs="Times New Roman"/>
          <w:color w:val="000000" w:themeColor="text1"/>
          <w:sz w:val="26"/>
          <w:szCs w:val="26"/>
        </w:rPr>
        <w:t xml:space="preserve"> áp dụng </w:t>
      </w:r>
      <w:r w:rsidRPr="0029679F">
        <w:rPr>
          <w:rFonts w:ascii="Times New Roman" w:eastAsia="Times New Roman" w:hAnsi="Times New Roman" w:cs="Times New Roman"/>
          <w:color w:val="000000" w:themeColor="text1"/>
          <w:sz w:val="26"/>
          <w:szCs w:val="26"/>
        </w:rPr>
        <w:t>các kỹ năng</w:t>
      </w:r>
      <w:r w:rsidRPr="00BA1EA7">
        <w:rPr>
          <w:rFonts w:ascii="Times New Roman" w:eastAsia="Times New Roman" w:hAnsi="Times New Roman" w:cs="Times New Roman"/>
          <w:color w:val="000000" w:themeColor="text1"/>
          <w:sz w:val="26"/>
          <w:szCs w:val="26"/>
        </w:rPr>
        <w:t> </w:t>
      </w:r>
      <w:hyperlink r:id="rId6" w:tgtFrame="_blank" w:history="1"/>
      <w:r w:rsidRPr="0029679F">
        <w:rPr>
          <w:rFonts w:ascii="Times New Roman" w:eastAsia="Times New Roman" w:hAnsi="Times New Roman" w:cs="Times New Roman"/>
          <w:color w:val="000000" w:themeColor="text1"/>
          <w:sz w:val="26"/>
          <w:szCs w:val="26"/>
        </w:rPr>
        <w:t xml:space="preserve"> như khả năng lắng nghe, thuyết phục, phân tích công việc trên tinh thần trách nhiệm cao, bỏ qua cái tôi để hướng về tập thể</w:t>
      </w:r>
      <w:r w:rsidR="00F44C0A" w:rsidRPr="0029679F">
        <w:rPr>
          <w:rFonts w:ascii="Times New Roman" w:eastAsia="Times New Roman" w:hAnsi="Times New Roman" w:cs="Times New Roman"/>
          <w:color w:val="000000" w:themeColor="text1"/>
          <w:sz w:val="26"/>
          <w:szCs w:val="26"/>
        </w:rPr>
        <w:t>.</w:t>
      </w:r>
    </w:p>
    <w:p w:rsidR="00F44C0A" w:rsidRPr="00BA1EA7" w:rsidRDefault="006637BB" w:rsidP="006637BB">
      <w:pPr>
        <w:shd w:val="clear" w:color="auto" w:fill="FFFFFF"/>
        <w:spacing w:before="100" w:beforeAutospacing="1" w:line="360" w:lineRule="auto"/>
        <w:rPr>
          <w:rFonts w:ascii="Times New Roman" w:eastAsia="Times New Roman" w:hAnsi="Times New Roman" w:cs="Times New Roman"/>
          <w:color w:val="000000" w:themeColor="text1"/>
          <w:sz w:val="26"/>
          <w:szCs w:val="26"/>
        </w:rPr>
      </w:pPr>
      <w:r w:rsidRPr="0029679F">
        <w:rPr>
          <w:rFonts w:ascii="Times New Roman" w:eastAsia="Times New Roman" w:hAnsi="Times New Roman" w:cs="Times New Roman"/>
          <w:b/>
          <w:color w:val="000000" w:themeColor="text1"/>
          <w:sz w:val="26"/>
          <w:szCs w:val="26"/>
        </w:rPr>
        <w:t>C</w:t>
      </w:r>
      <w:r w:rsidR="00F44C0A" w:rsidRPr="0029679F">
        <w:rPr>
          <w:rFonts w:ascii="Times New Roman" w:eastAsia="Times New Roman" w:hAnsi="Times New Roman" w:cs="Times New Roman"/>
          <w:b/>
          <w:bCs/>
          <w:color w:val="000000" w:themeColor="text1"/>
          <w:sz w:val="26"/>
          <w:szCs w:val="26"/>
        </w:rPr>
        <w:t>ập nhật</w:t>
      </w:r>
      <w:r w:rsidRPr="0029679F">
        <w:rPr>
          <w:rFonts w:ascii="Times New Roman" w:eastAsia="Times New Roman" w:hAnsi="Times New Roman" w:cs="Times New Roman"/>
          <w:b/>
          <w:bCs/>
          <w:color w:val="000000" w:themeColor="text1"/>
          <w:sz w:val="26"/>
          <w:szCs w:val="26"/>
        </w:rPr>
        <w:t xml:space="preserve"> kiến thức và kỹ năng chuyên môn</w:t>
      </w:r>
    </w:p>
    <w:p w:rsidR="00F44C0A" w:rsidRPr="00BA1EA7" w:rsidRDefault="00F44C0A" w:rsidP="006637BB">
      <w:pPr>
        <w:shd w:val="clear" w:color="auto" w:fill="FFFFFF"/>
        <w:spacing w:after="225" w:line="360" w:lineRule="auto"/>
        <w:ind w:firstLine="720"/>
        <w:jc w:val="both"/>
        <w:rPr>
          <w:rFonts w:ascii="Times New Roman" w:eastAsia="Times New Roman" w:hAnsi="Times New Roman" w:cs="Times New Roman"/>
          <w:color w:val="000000" w:themeColor="text1"/>
          <w:sz w:val="26"/>
          <w:szCs w:val="26"/>
        </w:rPr>
      </w:pPr>
      <w:r w:rsidRPr="0029679F">
        <w:rPr>
          <w:rFonts w:ascii="Times New Roman" w:eastAsia="Times New Roman" w:hAnsi="Times New Roman" w:cs="Times New Roman"/>
          <w:color w:val="000000" w:themeColor="text1"/>
          <w:sz w:val="26"/>
          <w:szCs w:val="26"/>
        </w:rPr>
        <w:t>Khi chúng ta dừng lại nghĩa là chúng ta sẽ thụt lùi, m</w:t>
      </w:r>
      <w:r w:rsidRPr="00BA1EA7">
        <w:rPr>
          <w:rFonts w:ascii="Times New Roman" w:eastAsia="Times New Roman" w:hAnsi="Times New Roman" w:cs="Times New Roman"/>
          <w:color w:val="000000" w:themeColor="text1"/>
          <w:sz w:val="26"/>
          <w:szCs w:val="26"/>
        </w:rPr>
        <w:t xml:space="preserve">ột trong những việc cần làm khi xây dựng mạng lưới kết nối một cách chuyên nghiệp là định vị bản thân như một người mà mọi người muốn theo dõi. Nghĩa là </w:t>
      </w:r>
      <w:r w:rsidRPr="0029679F">
        <w:rPr>
          <w:rFonts w:ascii="Times New Roman" w:eastAsia="Times New Roman" w:hAnsi="Times New Roman" w:cs="Times New Roman"/>
          <w:color w:val="000000" w:themeColor="text1"/>
          <w:sz w:val="26"/>
          <w:szCs w:val="26"/>
        </w:rPr>
        <w:t>người nhân viên</w:t>
      </w:r>
      <w:r w:rsidRPr="00BA1EA7">
        <w:rPr>
          <w:rFonts w:ascii="Times New Roman" w:eastAsia="Times New Roman" w:hAnsi="Times New Roman" w:cs="Times New Roman"/>
          <w:color w:val="000000" w:themeColor="text1"/>
          <w:sz w:val="26"/>
          <w:szCs w:val="26"/>
        </w:rPr>
        <w:t xml:space="preserve"> cần thường xuyên cập nhật kiến thức và tin tức trong ngành của mình, phản ánh và </w:t>
      </w:r>
      <w:r w:rsidRPr="002D0A08">
        <w:rPr>
          <w:rFonts w:ascii="Times New Roman" w:eastAsia="Times New Roman" w:hAnsi="Times New Roman" w:cs="Times New Roman"/>
          <w:color w:val="FF0000"/>
          <w:sz w:val="26"/>
          <w:szCs w:val="26"/>
        </w:rPr>
        <w:t>chia sẻ trực tuyến</w:t>
      </w:r>
      <w:r w:rsidRPr="00BA1EA7">
        <w:rPr>
          <w:rFonts w:ascii="Times New Roman" w:eastAsia="Times New Roman" w:hAnsi="Times New Roman" w:cs="Times New Roman"/>
          <w:color w:val="000000" w:themeColor="text1"/>
          <w:sz w:val="26"/>
          <w:szCs w:val="26"/>
        </w:rPr>
        <w:t>.</w:t>
      </w:r>
    </w:p>
    <w:p w:rsidR="00F44C0A" w:rsidRPr="00BA1EA7" w:rsidRDefault="00F44C0A" w:rsidP="006637BB">
      <w:pPr>
        <w:shd w:val="clear" w:color="auto" w:fill="FFFFFF"/>
        <w:spacing w:after="225" w:line="360" w:lineRule="auto"/>
        <w:jc w:val="both"/>
        <w:rPr>
          <w:rFonts w:ascii="Times New Roman" w:eastAsia="Times New Roman" w:hAnsi="Times New Roman" w:cs="Times New Roman"/>
          <w:color w:val="000000" w:themeColor="text1"/>
          <w:sz w:val="26"/>
          <w:szCs w:val="26"/>
        </w:rPr>
      </w:pPr>
      <w:r w:rsidRPr="0029679F">
        <w:rPr>
          <w:rFonts w:ascii="Times New Roman" w:eastAsia="Times New Roman" w:hAnsi="Times New Roman" w:cs="Times New Roman"/>
          <w:b/>
          <w:bCs/>
          <w:color w:val="000000" w:themeColor="text1"/>
          <w:sz w:val="26"/>
          <w:szCs w:val="26"/>
        </w:rPr>
        <w:t>Thích nghi</w:t>
      </w:r>
      <w:r w:rsidR="006637BB" w:rsidRPr="0029679F">
        <w:rPr>
          <w:rFonts w:ascii="Times New Roman" w:eastAsia="Times New Roman" w:hAnsi="Times New Roman" w:cs="Times New Roman"/>
          <w:b/>
          <w:bCs/>
          <w:color w:val="000000" w:themeColor="text1"/>
          <w:sz w:val="26"/>
          <w:szCs w:val="26"/>
        </w:rPr>
        <w:t xml:space="preserve"> </w:t>
      </w:r>
    </w:p>
    <w:p w:rsidR="00F44C0A" w:rsidRPr="00BA1EA7" w:rsidRDefault="00F44C0A" w:rsidP="006637BB">
      <w:pPr>
        <w:shd w:val="clear" w:color="auto" w:fill="FFFFFF"/>
        <w:spacing w:after="225" w:line="360" w:lineRule="auto"/>
        <w:jc w:val="both"/>
        <w:rPr>
          <w:rFonts w:ascii="Times New Roman" w:eastAsia="Times New Roman" w:hAnsi="Times New Roman" w:cs="Times New Roman"/>
          <w:color w:val="000000" w:themeColor="text1"/>
          <w:sz w:val="26"/>
          <w:szCs w:val="26"/>
        </w:rPr>
      </w:pPr>
      <w:r w:rsidRPr="0029679F">
        <w:rPr>
          <w:rFonts w:ascii="Times New Roman" w:eastAsia="Times New Roman" w:hAnsi="Times New Roman" w:cs="Times New Roman"/>
          <w:color w:val="000000" w:themeColor="text1"/>
          <w:sz w:val="26"/>
          <w:szCs w:val="26"/>
        </w:rPr>
        <w:t xml:space="preserve">Công việc luôn vận động và thay đổi theo thời gian, </w:t>
      </w:r>
      <w:r w:rsidRPr="00BA1EA7">
        <w:rPr>
          <w:rFonts w:ascii="Times New Roman" w:eastAsia="Times New Roman" w:hAnsi="Times New Roman" w:cs="Times New Roman"/>
          <w:color w:val="000000" w:themeColor="text1"/>
          <w:sz w:val="26"/>
          <w:szCs w:val="26"/>
        </w:rPr>
        <w:t xml:space="preserve">liên tục phát triển và chịu sự tác động </w:t>
      </w:r>
      <w:r w:rsidRPr="0029679F">
        <w:rPr>
          <w:rFonts w:ascii="Times New Roman" w:eastAsia="Times New Roman" w:hAnsi="Times New Roman" w:cs="Times New Roman"/>
          <w:color w:val="000000" w:themeColor="text1"/>
          <w:sz w:val="26"/>
          <w:szCs w:val="26"/>
        </w:rPr>
        <w:t xml:space="preserve">của các yếu tố chủ quan lẫn </w:t>
      </w:r>
      <w:r w:rsidRPr="002D0A08">
        <w:rPr>
          <w:rFonts w:ascii="Times New Roman" w:eastAsia="Times New Roman" w:hAnsi="Times New Roman" w:cs="Times New Roman"/>
          <w:color w:val="FF0000"/>
          <w:sz w:val="26"/>
          <w:szCs w:val="26"/>
        </w:rPr>
        <w:t>khach1</w:t>
      </w:r>
      <w:r w:rsidRPr="0029679F">
        <w:rPr>
          <w:rFonts w:ascii="Times New Roman" w:eastAsia="Times New Roman" w:hAnsi="Times New Roman" w:cs="Times New Roman"/>
          <w:color w:val="000000" w:themeColor="text1"/>
          <w:sz w:val="26"/>
          <w:szCs w:val="26"/>
        </w:rPr>
        <w:t xml:space="preserve"> quan</w:t>
      </w:r>
      <w:r w:rsidRPr="00BA1EA7">
        <w:rPr>
          <w:rFonts w:ascii="Times New Roman" w:eastAsia="Times New Roman" w:hAnsi="Times New Roman" w:cs="Times New Roman"/>
          <w:color w:val="000000" w:themeColor="text1"/>
          <w:sz w:val="26"/>
          <w:szCs w:val="26"/>
        </w:rPr>
        <w:t xml:space="preserve">, để duy trì chỗ đứng và tiếp tục thành công, </w:t>
      </w:r>
      <w:r w:rsidRPr="0029679F">
        <w:rPr>
          <w:rFonts w:ascii="Times New Roman" w:eastAsia="Times New Roman" w:hAnsi="Times New Roman" w:cs="Times New Roman"/>
          <w:color w:val="000000" w:themeColor="text1"/>
          <w:sz w:val="26"/>
          <w:szCs w:val="26"/>
        </w:rPr>
        <w:t>người nhân viên</w:t>
      </w:r>
      <w:r w:rsidRPr="00BA1EA7">
        <w:rPr>
          <w:rFonts w:ascii="Times New Roman" w:eastAsia="Times New Roman" w:hAnsi="Times New Roman" w:cs="Times New Roman"/>
          <w:color w:val="000000" w:themeColor="text1"/>
          <w:sz w:val="26"/>
          <w:szCs w:val="26"/>
        </w:rPr>
        <w:t xml:space="preserve"> không có cách nào khác là phải chào đón sự thay đổi và đi cùng với nó. Bạn cần quan tâm một cách tích cực đến sự phát triển của </w:t>
      </w:r>
      <w:r w:rsidRPr="0029679F">
        <w:rPr>
          <w:rFonts w:ascii="Times New Roman" w:eastAsia="Times New Roman" w:hAnsi="Times New Roman" w:cs="Times New Roman"/>
          <w:color w:val="000000" w:themeColor="text1"/>
          <w:sz w:val="26"/>
          <w:szCs w:val="26"/>
        </w:rPr>
        <w:t>lĩnh vực mình phụ trách</w:t>
      </w:r>
      <w:r w:rsidRPr="00BA1EA7">
        <w:rPr>
          <w:rFonts w:ascii="Times New Roman" w:eastAsia="Times New Roman" w:hAnsi="Times New Roman" w:cs="Times New Roman"/>
          <w:color w:val="000000" w:themeColor="text1"/>
          <w:sz w:val="26"/>
          <w:szCs w:val="26"/>
        </w:rPr>
        <w:t>, liên tục cập nhật thông tin để đảm bảo không bị lỗi nhịp.</w:t>
      </w:r>
    </w:p>
    <w:p w:rsidR="00555451" w:rsidRPr="0029679F" w:rsidRDefault="00924359" w:rsidP="006637BB">
      <w:pPr>
        <w:pStyle w:val="NormalWeb"/>
        <w:numPr>
          <w:ilvl w:val="0"/>
          <w:numId w:val="8"/>
        </w:numPr>
        <w:shd w:val="clear" w:color="auto" w:fill="FFFFFF"/>
        <w:spacing w:before="150" w:beforeAutospacing="0" w:after="150" w:afterAutospacing="0" w:line="360" w:lineRule="auto"/>
        <w:jc w:val="both"/>
        <w:rPr>
          <w:b/>
          <w:color w:val="000000" w:themeColor="text1"/>
          <w:sz w:val="26"/>
          <w:szCs w:val="26"/>
        </w:rPr>
      </w:pPr>
      <w:r w:rsidRPr="0029679F">
        <w:rPr>
          <w:b/>
          <w:color w:val="000000" w:themeColor="text1"/>
          <w:sz w:val="26"/>
          <w:szCs w:val="26"/>
        </w:rPr>
        <w:lastRenderedPageBreak/>
        <w:t>Kết luận</w:t>
      </w:r>
    </w:p>
    <w:p w:rsidR="006637BB" w:rsidRPr="0029679F" w:rsidRDefault="006637BB" w:rsidP="006637BB">
      <w:pPr>
        <w:pStyle w:val="NormalWeb"/>
        <w:shd w:val="clear" w:color="auto" w:fill="FFFFFF"/>
        <w:spacing w:before="150" w:beforeAutospacing="0" w:after="150" w:afterAutospacing="0" w:line="360" w:lineRule="auto"/>
        <w:ind w:firstLine="360"/>
        <w:jc w:val="both"/>
        <w:rPr>
          <w:color w:val="000000" w:themeColor="text1"/>
          <w:sz w:val="26"/>
          <w:szCs w:val="26"/>
        </w:rPr>
      </w:pPr>
      <w:r w:rsidRPr="0029679F">
        <w:rPr>
          <w:color w:val="000000" w:themeColor="text1"/>
          <w:sz w:val="26"/>
          <w:szCs w:val="26"/>
        </w:rPr>
        <w:t xml:space="preserve">Tóm lại, trong thời đại công nghiệp 4.0 với sự phát triển rất nhanh của khoa học công nghệ và kỹ thuật số người nhân viên trong các trường cao đẳng, đại học nói </w:t>
      </w:r>
      <w:r w:rsidRPr="002D0A08">
        <w:rPr>
          <w:color w:val="FF0000"/>
          <w:sz w:val="26"/>
          <w:szCs w:val="26"/>
        </w:rPr>
        <w:t>riêng</w:t>
      </w:r>
      <w:r w:rsidRPr="0029679F">
        <w:rPr>
          <w:color w:val="000000" w:themeColor="text1"/>
          <w:sz w:val="26"/>
          <w:szCs w:val="26"/>
        </w:rPr>
        <w:t xml:space="preserve"> và cơ quan hành chính sự nghiệp nói </w:t>
      </w:r>
      <w:r w:rsidRPr="002D0A08">
        <w:rPr>
          <w:color w:val="FF0000"/>
          <w:sz w:val="26"/>
          <w:szCs w:val="26"/>
        </w:rPr>
        <w:t>riêng</w:t>
      </w:r>
      <w:r w:rsidRPr="0029679F">
        <w:rPr>
          <w:color w:val="000000" w:themeColor="text1"/>
          <w:sz w:val="26"/>
          <w:szCs w:val="26"/>
        </w:rPr>
        <w:t xml:space="preserve"> cần phải nhanh chóng thay đổi tư duy cũ, nhanh chóng trang bị cho mình các kỹ năng mới thích ứng với sự phát triển của xã hội. Sự tận tụy và sáng tạo của nhân viên trong các trường cao đẳng, đại học cũng góp phần đẩy nhanh sự phát triển của nền giáo dục Việt Nam, nhanh chóng tiệm cận được chất lượng giáo dục các nước tiên tiến trên thế giới trong một tương lai không xa.</w:t>
      </w:r>
    </w:p>
    <w:p w:rsidR="00B1355C" w:rsidRPr="0029679F" w:rsidRDefault="00B1355C" w:rsidP="006637BB">
      <w:pPr>
        <w:pStyle w:val="NormalWeb"/>
        <w:shd w:val="clear" w:color="auto" w:fill="FFFFFF"/>
        <w:spacing w:before="0" w:beforeAutospacing="0" w:after="0" w:afterAutospacing="0" w:line="360" w:lineRule="auto"/>
        <w:jc w:val="both"/>
        <w:rPr>
          <w:b/>
          <w:color w:val="000000" w:themeColor="text1"/>
          <w:sz w:val="26"/>
          <w:szCs w:val="26"/>
        </w:rPr>
      </w:pPr>
      <w:r w:rsidRPr="0029679F">
        <w:rPr>
          <w:b/>
          <w:color w:val="000000" w:themeColor="text1"/>
          <w:sz w:val="26"/>
          <w:szCs w:val="26"/>
        </w:rPr>
        <w:t>Tài liệu tham khảo</w:t>
      </w:r>
    </w:p>
    <w:p w:rsidR="0029679F" w:rsidRPr="0029679F" w:rsidRDefault="006637BB" w:rsidP="0029679F">
      <w:pPr>
        <w:pStyle w:val="NormalWeb"/>
        <w:shd w:val="clear" w:color="auto" w:fill="FFFFFF"/>
        <w:spacing w:before="0" w:beforeAutospacing="0" w:after="0" w:afterAutospacing="0" w:line="360" w:lineRule="auto"/>
        <w:rPr>
          <w:color w:val="000000" w:themeColor="text1"/>
          <w:sz w:val="26"/>
          <w:szCs w:val="26"/>
        </w:rPr>
      </w:pPr>
      <w:r w:rsidRPr="0029679F">
        <w:rPr>
          <w:rStyle w:val="Emphasis"/>
          <w:i w:val="0"/>
          <w:color w:val="000000" w:themeColor="text1"/>
          <w:sz w:val="26"/>
          <w:szCs w:val="26"/>
          <w:bdr w:val="none" w:sz="0" w:space="0" w:color="auto" w:frame="1"/>
          <w:shd w:val="clear" w:color="auto" w:fill="FFFFFF"/>
        </w:rPr>
        <w:t>[1]</w:t>
      </w:r>
      <w:r w:rsidR="0029679F" w:rsidRPr="0029679F">
        <w:rPr>
          <w:rStyle w:val="Emphasis"/>
          <w:i w:val="0"/>
          <w:color w:val="000000" w:themeColor="text1"/>
          <w:sz w:val="26"/>
          <w:szCs w:val="26"/>
          <w:bdr w:val="none" w:sz="0" w:space="0" w:color="auto" w:frame="1"/>
          <w:shd w:val="clear" w:color="auto" w:fill="FFFFFF"/>
        </w:rPr>
        <w:t>.</w:t>
      </w:r>
      <w:r w:rsidRPr="0029679F">
        <w:rPr>
          <w:rStyle w:val="Emphasis"/>
          <w:i w:val="0"/>
          <w:color w:val="000000" w:themeColor="text1"/>
          <w:sz w:val="26"/>
          <w:szCs w:val="26"/>
          <w:bdr w:val="none" w:sz="0" w:space="0" w:color="auto" w:frame="1"/>
          <w:shd w:val="clear" w:color="auto" w:fill="FFFFFF"/>
        </w:rPr>
        <w:t xml:space="preserve"> Ban Chấp hành Trung ương (2016), Nghị quyết số 05-NQ/TW ngày 1/11/2016 về một số chủ trương, chính sách lớn nhằm tiếp tục đổi mới mô hình tăng trưởng, nâng cao chất lượng tăng trưởng, năng suất lao động, s</w:t>
      </w:r>
      <w:bookmarkStart w:id="0" w:name="_GoBack"/>
      <w:bookmarkEnd w:id="0"/>
      <w:r w:rsidRPr="0029679F">
        <w:rPr>
          <w:rStyle w:val="Emphasis"/>
          <w:i w:val="0"/>
          <w:color w:val="000000" w:themeColor="text1"/>
          <w:sz w:val="26"/>
          <w:szCs w:val="26"/>
          <w:bdr w:val="none" w:sz="0" w:space="0" w:color="auto" w:frame="1"/>
          <w:shd w:val="clear" w:color="auto" w:fill="FFFFFF"/>
        </w:rPr>
        <w:t>ức cạnh tranh của nền kinh tế;</w:t>
      </w:r>
      <w:r w:rsidRPr="002D0A08">
        <w:rPr>
          <w:rStyle w:val="Emphasis"/>
          <w:i w:val="0"/>
          <w:color w:val="FF0000"/>
          <w:sz w:val="26"/>
          <w:szCs w:val="26"/>
          <w:bdr w:val="none" w:sz="0" w:space="0" w:color="auto" w:frame="1"/>
          <w:shd w:val="clear" w:color="auto" w:fill="FFFFFF"/>
        </w:rPr>
        <w:t>TS. Chu Thị Bích Ngọc - Đại học Kinh tế Quốc dân</w:t>
      </w:r>
      <w:r w:rsidRPr="002D0A08">
        <w:rPr>
          <w:iCs/>
          <w:color w:val="FF0000"/>
          <w:sz w:val="26"/>
          <w:szCs w:val="26"/>
          <w:bdr w:val="none" w:sz="0" w:space="0" w:color="auto" w:frame="1"/>
          <w:shd w:val="clear" w:color="auto" w:fill="FFFFFF"/>
        </w:rPr>
        <w:br/>
      </w:r>
      <w:r w:rsidRPr="0029679F">
        <w:rPr>
          <w:rStyle w:val="Emphasis"/>
          <w:i w:val="0"/>
          <w:color w:val="000000" w:themeColor="text1"/>
          <w:sz w:val="26"/>
          <w:szCs w:val="26"/>
          <w:bdr w:val="none" w:sz="0" w:space="0" w:color="auto" w:frame="1"/>
          <w:shd w:val="clear" w:color="auto" w:fill="FFFFFF"/>
        </w:rPr>
        <w:t>[2].Chính phủ (2017), Nghị định số 101/2017/NĐ-CP ngày 01/09/017 về đào tạo, bồi dưỡng cán bộ, công chức, viên chức;</w:t>
      </w:r>
      <w:r w:rsidRPr="0029679F">
        <w:rPr>
          <w:iCs/>
          <w:color w:val="000000" w:themeColor="text1"/>
          <w:sz w:val="26"/>
          <w:szCs w:val="26"/>
          <w:bdr w:val="none" w:sz="0" w:space="0" w:color="auto" w:frame="1"/>
          <w:shd w:val="clear" w:color="auto" w:fill="FFFFFF"/>
        </w:rPr>
        <w:br/>
      </w:r>
      <w:r w:rsidR="0029679F" w:rsidRPr="0029679F">
        <w:rPr>
          <w:rStyle w:val="Emphasis"/>
          <w:i w:val="0"/>
          <w:color w:val="000000" w:themeColor="text1"/>
          <w:sz w:val="26"/>
          <w:szCs w:val="26"/>
          <w:bdr w:val="none" w:sz="0" w:space="0" w:color="auto" w:frame="1"/>
          <w:shd w:val="clear" w:color="auto" w:fill="FFFFFF"/>
        </w:rPr>
        <w:t>[3].</w:t>
      </w:r>
      <w:r w:rsidRPr="0029679F">
        <w:rPr>
          <w:rStyle w:val="Emphasis"/>
          <w:i w:val="0"/>
          <w:color w:val="000000" w:themeColor="text1"/>
          <w:sz w:val="26"/>
          <w:szCs w:val="26"/>
          <w:bdr w:val="none" w:sz="0" w:space="0" w:color="auto" w:frame="1"/>
          <w:shd w:val="clear" w:color="auto" w:fill="FFFFFF"/>
        </w:rPr>
        <w:t>Thủ tướng Chính phủ ( 2011), Quyết định số 579/QĐ-TTg ngày 19/4/2011 phê duyệt Chiến lược phát triển nhân lực Việt Nam thời kỳ 2011-2020;</w:t>
      </w:r>
      <w:r w:rsidRPr="0029679F">
        <w:rPr>
          <w:iCs/>
          <w:color w:val="000000" w:themeColor="text1"/>
          <w:sz w:val="26"/>
          <w:szCs w:val="26"/>
          <w:bdr w:val="none" w:sz="0" w:space="0" w:color="auto" w:frame="1"/>
          <w:shd w:val="clear" w:color="auto" w:fill="FFFFFF"/>
        </w:rPr>
        <w:br/>
      </w:r>
      <w:r w:rsidR="0029679F" w:rsidRPr="0029679F">
        <w:rPr>
          <w:rStyle w:val="Emphasis"/>
          <w:i w:val="0"/>
          <w:color w:val="000000" w:themeColor="text1"/>
          <w:sz w:val="26"/>
          <w:szCs w:val="26"/>
          <w:bdr w:val="none" w:sz="0" w:space="0" w:color="auto" w:frame="1"/>
          <w:shd w:val="clear" w:color="auto" w:fill="FFFFFF"/>
        </w:rPr>
        <w:t>[4].</w:t>
      </w:r>
      <w:r w:rsidRPr="0029679F">
        <w:rPr>
          <w:rStyle w:val="Emphasis"/>
          <w:i w:val="0"/>
          <w:color w:val="000000" w:themeColor="text1"/>
          <w:sz w:val="26"/>
          <w:szCs w:val="26"/>
          <w:bdr w:val="none" w:sz="0" w:space="0" w:color="auto" w:frame="1"/>
          <w:shd w:val="clear" w:color="auto" w:fill="FFFFFF"/>
        </w:rPr>
        <w:t>Tài liệu Hội nghị khoa học “Đào tạo nguồn nhân lực chất lượng cao trong thời kỳ cách mạng công nghiệp 4.0” năm 2018;</w:t>
      </w:r>
      <w:r w:rsidRPr="0029679F">
        <w:rPr>
          <w:color w:val="000000" w:themeColor="text1"/>
          <w:sz w:val="26"/>
          <w:szCs w:val="26"/>
        </w:rPr>
        <w:t xml:space="preserve"> </w:t>
      </w:r>
    </w:p>
    <w:p w:rsidR="00CA6A59" w:rsidRPr="0029679F" w:rsidRDefault="0029679F" w:rsidP="006637BB">
      <w:pPr>
        <w:pStyle w:val="NormalWeb"/>
        <w:shd w:val="clear" w:color="auto" w:fill="FFFFFF"/>
        <w:spacing w:before="0" w:beforeAutospacing="0" w:after="0" w:afterAutospacing="0" w:line="360" w:lineRule="auto"/>
        <w:jc w:val="both"/>
        <w:rPr>
          <w:color w:val="000000" w:themeColor="text1"/>
          <w:sz w:val="26"/>
          <w:szCs w:val="26"/>
        </w:rPr>
      </w:pPr>
      <w:r w:rsidRPr="0029679F">
        <w:rPr>
          <w:color w:val="000000" w:themeColor="text1"/>
          <w:sz w:val="26"/>
          <w:szCs w:val="26"/>
        </w:rPr>
        <w:t xml:space="preserve"> </w:t>
      </w:r>
      <w:r w:rsidR="00CA6A59" w:rsidRPr="0029679F">
        <w:rPr>
          <w:color w:val="000000" w:themeColor="text1"/>
          <w:sz w:val="26"/>
          <w:szCs w:val="26"/>
        </w:rPr>
        <w:t xml:space="preserve">[6] Nguyễn Thiện Nhân (2008), Đào tạo theo nhu cầu xã hội một giải pháp chiến lược để nâng cao chất lượng và hiệu quả đào tạo hiện nay, Tạp chí Dạy và học ngày nay, số 3/2008 </w:t>
      </w:r>
    </w:p>
    <w:p w:rsidR="0029679F" w:rsidRPr="0029679F" w:rsidRDefault="0029679F" w:rsidP="006637BB">
      <w:pPr>
        <w:pStyle w:val="NormalWeb"/>
        <w:shd w:val="clear" w:color="auto" w:fill="FFFFFF"/>
        <w:spacing w:before="0" w:beforeAutospacing="0" w:after="0" w:afterAutospacing="0" w:line="360" w:lineRule="auto"/>
        <w:jc w:val="both"/>
        <w:rPr>
          <w:color w:val="000000" w:themeColor="text1"/>
          <w:sz w:val="26"/>
          <w:szCs w:val="26"/>
        </w:rPr>
      </w:pPr>
      <w:r w:rsidRPr="0029679F">
        <w:rPr>
          <w:rStyle w:val="Emphasis"/>
          <w:i w:val="0"/>
          <w:color w:val="000000" w:themeColor="text1"/>
          <w:sz w:val="26"/>
          <w:szCs w:val="26"/>
          <w:shd w:val="clear" w:color="auto" w:fill="FFFFFF"/>
        </w:rPr>
        <w:t>[7]. Từ Thúy Anh và đồng sự (2020) “Cơ sở khoa học xây dựng chiến lược phát triển nguồn nhân lực Việt Nam đáp ứng yêu cầu phát triển kinh tế - xã hội trong bối cảnh Cách mạng công nghiệp lần thứ 4”, Đề tài nghiên cứu khoa học cấp quốc gia, Mã số: KHGD/16-20</w:t>
      </w:r>
    </w:p>
    <w:p w:rsidR="0029679F" w:rsidRPr="0029679F" w:rsidRDefault="0029679F" w:rsidP="0029679F">
      <w:pPr>
        <w:pStyle w:val="NormalWeb"/>
        <w:shd w:val="clear" w:color="auto" w:fill="FFFFFF"/>
        <w:spacing w:before="150" w:beforeAutospacing="0" w:after="150" w:afterAutospacing="0"/>
        <w:jc w:val="both"/>
        <w:rPr>
          <w:color w:val="000000" w:themeColor="text1"/>
          <w:sz w:val="26"/>
          <w:szCs w:val="26"/>
        </w:rPr>
      </w:pPr>
      <w:r w:rsidRPr="0029679F">
        <w:rPr>
          <w:rStyle w:val="Emphasis"/>
          <w:i w:val="0"/>
          <w:color w:val="000000" w:themeColor="text1"/>
          <w:sz w:val="26"/>
          <w:szCs w:val="26"/>
        </w:rPr>
        <w:t>[8]. Nguyễn Thắng (2019)</w:t>
      </w:r>
      <w:r w:rsidRPr="0029679F">
        <w:rPr>
          <w:rStyle w:val="Strong"/>
          <w:iCs/>
          <w:color w:val="000000" w:themeColor="text1"/>
          <w:sz w:val="26"/>
          <w:szCs w:val="26"/>
        </w:rPr>
        <w:t> “</w:t>
      </w:r>
      <w:r w:rsidRPr="0029679F">
        <w:rPr>
          <w:rStyle w:val="Emphasis"/>
          <w:i w:val="0"/>
          <w:color w:val="000000" w:themeColor="text1"/>
          <w:sz w:val="26"/>
          <w:szCs w:val="26"/>
        </w:rPr>
        <w:t>Cuộc cách mạng công nghiệp lần thứ tư và tác động đến Việt Nam”</w:t>
      </w:r>
    </w:p>
    <w:p w:rsidR="0029679F" w:rsidRPr="0029679F" w:rsidRDefault="002D0A08" w:rsidP="0029679F">
      <w:pPr>
        <w:pStyle w:val="NormalWeb"/>
        <w:shd w:val="clear" w:color="auto" w:fill="FFFFFF"/>
        <w:spacing w:before="150" w:beforeAutospacing="0" w:after="150" w:afterAutospacing="0"/>
        <w:jc w:val="both"/>
        <w:rPr>
          <w:color w:val="000000" w:themeColor="text1"/>
          <w:sz w:val="26"/>
          <w:szCs w:val="26"/>
        </w:rPr>
      </w:pPr>
      <w:hyperlink r:id="rId7" w:history="1">
        <w:r w:rsidR="0029679F" w:rsidRPr="0029679F">
          <w:rPr>
            <w:rStyle w:val="Hyperlink"/>
            <w:iCs/>
            <w:color w:val="000000" w:themeColor="text1"/>
            <w:sz w:val="26"/>
            <w:szCs w:val="26"/>
            <w:u w:val="none"/>
          </w:rPr>
          <w:t>http://hdll.vn/vi/thong-tin-ly-luan/cuoc-cach-mang-cong-nghiep-lan-thu-tu-va-tac-dong-den-viet-nam.html</w:t>
        </w:r>
      </w:hyperlink>
    </w:p>
    <w:p w:rsidR="0029679F" w:rsidRPr="0029679F" w:rsidRDefault="0029679F" w:rsidP="0029679F">
      <w:pPr>
        <w:pStyle w:val="NormalWeb"/>
        <w:shd w:val="clear" w:color="auto" w:fill="FFFFFF"/>
        <w:spacing w:before="150" w:beforeAutospacing="0" w:after="150" w:afterAutospacing="0"/>
        <w:jc w:val="both"/>
        <w:rPr>
          <w:color w:val="000000" w:themeColor="text1"/>
          <w:sz w:val="26"/>
          <w:szCs w:val="26"/>
        </w:rPr>
      </w:pPr>
      <w:r w:rsidRPr="0029679F">
        <w:rPr>
          <w:rStyle w:val="Emphasis"/>
          <w:i w:val="0"/>
          <w:color w:val="000000" w:themeColor="text1"/>
          <w:sz w:val="26"/>
          <w:szCs w:val="26"/>
        </w:rPr>
        <w:t>[9]. Võ Văn Lợi (2019) “Phát triển nguồn nhân lực Việt Nam đáp ứng yêu cầu của Cách mạng Công nghiệp 4.0”</w:t>
      </w:r>
    </w:p>
    <w:p w:rsidR="0029679F" w:rsidRPr="0029679F" w:rsidRDefault="002D0A08" w:rsidP="0029679F">
      <w:pPr>
        <w:pStyle w:val="NormalWeb"/>
        <w:shd w:val="clear" w:color="auto" w:fill="FFFFFF"/>
        <w:spacing w:before="150" w:beforeAutospacing="0" w:after="150" w:afterAutospacing="0"/>
        <w:jc w:val="both"/>
        <w:rPr>
          <w:color w:val="000000" w:themeColor="text1"/>
          <w:sz w:val="26"/>
          <w:szCs w:val="26"/>
        </w:rPr>
      </w:pPr>
      <w:hyperlink r:id="rId8" w:history="1">
        <w:r w:rsidR="0029679F" w:rsidRPr="0029679F">
          <w:rPr>
            <w:rStyle w:val="Hyperlink"/>
            <w:iCs/>
            <w:color w:val="000000" w:themeColor="text1"/>
            <w:sz w:val="26"/>
            <w:szCs w:val="26"/>
            <w:u w:val="none"/>
          </w:rPr>
          <w:t>http://tapchitaichinh.vn/nghien-cuu-trao-doi/phat-trien-nguon-nhan-luc-viet-nam-dap-ung-yeu-cau-cua-cach-mang-cong-nghiep-40-302127.html</w:t>
        </w:r>
      </w:hyperlink>
    </w:p>
    <w:p w:rsidR="0029679F" w:rsidRPr="0029679F" w:rsidRDefault="0029679F" w:rsidP="0029679F">
      <w:pPr>
        <w:pStyle w:val="NormalWeb"/>
        <w:shd w:val="clear" w:color="auto" w:fill="FFFFFF"/>
        <w:spacing w:before="150" w:beforeAutospacing="0" w:after="150" w:afterAutospacing="0"/>
        <w:jc w:val="both"/>
        <w:rPr>
          <w:color w:val="000000" w:themeColor="text1"/>
          <w:sz w:val="26"/>
          <w:szCs w:val="26"/>
        </w:rPr>
      </w:pPr>
      <w:r w:rsidRPr="0029679F">
        <w:rPr>
          <w:rStyle w:val="Emphasis"/>
          <w:i w:val="0"/>
          <w:color w:val="000000" w:themeColor="text1"/>
          <w:sz w:val="26"/>
          <w:szCs w:val="26"/>
        </w:rPr>
        <w:t>[10]. Trần Việt Dũng (2019) “Quản trị nhân sự doanh nghiệp ở Việt Nam thời kỳ cách mạng công nghiệp 4.0”</w:t>
      </w:r>
    </w:p>
    <w:p w:rsidR="0029679F" w:rsidRPr="0029679F" w:rsidRDefault="002D0A08" w:rsidP="0029679F">
      <w:pPr>
        <w:pStyle w:val="NormalWeb"/>
        <w:shd w:val="clear" w:color="auto" w:fill="FFFFFF"/>
        <w:spacing w:before="150" w:beforeAutospacing="0" w:after="150" w:afterAutospacing="0"/>
        <w:jc w:val="both"/>
        <w:rPr>
          <w:color w:val="000000" w:themeColor="text1"/>
          <w:sz w:val="26"/>
          <w:szCs w:val="26"/>
        </w:rPr>
      </w:pPr>
      <w:hyperlink r:id="rId9" w:history="1">
        <w:r w:rsidR="0029679F" w:rsidRPr="0029679F">
          <w:rPr>
            <w:rStyle w:val="Hyperlink"/>
            <w:iCs/>
            <w:color w:val="000000" w:themeColor="text1"/>
            <w:sz w:val="26"/>
            <w:szCs w:val="26"/>
            <w:u w:val="none"/>
          </w:rPr>
          <w:t>http://tapchitaichinh.vn/nghien-cuu-trao-doi/quan-tri-nhan-su-doanh-nghiep-o-viet-nam-thoi-ky-cach-mang-cong-nghiep-40-305718.html</w:t>
        </w:r>
      </w:hyperlink>
    </w:p>
    <w:p w:rsidR="005D7A85" w:rsidRPr="0029679F" w:rsidRDefault="005D7A85" w:rsidP="0029679F">
      <w:pPr>
        <w:spacing w:line="360" w:lineRule="auto"/>
        <w:jc w:val="both"/>
        <w:rPr>
          <w:rFonts w:ascii="Times New Roman" w:hAnsi="Times New Roman" w:cs="Times New Roman"/>
          <w:color w:val="000000" w:themeColor="text1"/>
          <w:sz w:val="26"/>
          <w:szCs w:val="26"/>
        </w:rPr>
      </w:pPr>
    </w:p>
    <w:sectPr w:rsidR="005D7A85" w:rsidRPr="0029679F" w:rsidSect="00CA6A59">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1319E"/>
    <w:multiLevelType w:val="multilevel"/>
    <w:tmpl w:val="92649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07E40"/>
    <w:multiLevelType w:val="hybridMultilevel"/>
    <w:tmpl w:val="E0ACA16C"/>
    <w:lvl w:ilvl="0" w:tplc="F33CEE92">
      <w:start w:val="1"/>
      <w:numFmt w:val="decimal"/>
      <w:lvlText w:val="(%1)"/>
      <w:lvlJc w:val="left"/>
      <w:pPr>
        <w:ind w:left="780" w:hanging="42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012416"/>
    <w:multiLevelType w:val="hybridMultilevel"/>
    <w:tmpl w:val="68A4DE1E"/>
    <w:lvl w:ilvl="0" w:tplc="0ABE594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F74C2E"/>
    <w:multiLevelType w:val="multilevel"/>
    <w:tmpl w:val="A3AEF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DD2EEA"/>
    <w:multiLevelType w:val="hybridMultilevel"/>
    <w:tmpl w:val="60ECA19E"/>
    <w:lvl w:ilvl="0" w:tplc="96C8E4E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EF6248"/>
    <w:multiLevelType w:val="hybridMultilevel"/>
    <w:tmpl w:val="99DABD0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B96585"/>
    <w:multiLevelType w:val="multilevel"/>
    <w:tmpl w:val="ED16E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8A66AA"/>
    <w:multiLevelType w:val="hybridMultilevel"/>
    <w:tmpl w:val="889A1A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1"/>
  </w:num>
  <w:num w:numId="5">
    <w:abstractNumId w:val="7"/>
  </w:num>
  <w:num w:numId="6">
    <w:abstractNumId w:val="0"/>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0946"/>
    <w:rsid w:val="00045524"/>
    <w:rsid w:val="002347CE"/>
    <w:rsid w:val="00256B5E"/>
    <w:rsid w:val="00261CE7"/>
    <w:rsid w:val="0029679F"/>
    <w:rsid w:val="002D0A08"/>
    <w:rsid w:val="002D0B7D"/>
    <w:rsid w:val="003113A7"/>
    <w:rsid w:val="003E01B6"/>
    <w:rsid w:val="003E135A"/>
    <w:rsid w:val="003E394D"/>
    <w:rsid w:val="003F3626"/>
    <w:rsid w:val="004052AA"/>
    <w:rsid w:val="00491448"/>
    <w:rsid w:val="004E1A52"/>
    <w:rsid w:val="00555451"/>
    <w:rsid w:val="00587866"/>
    <w:rsid w:val="005C4B9A"/>
    <w:rsid w:val="005D7A85"/>
    <w:rsid w:val="00616399"/>
    <w:rsid w:val="0063362B"/>
    <w:rsid w:val="00650F59"/>
    <w:rsid w:val="006637BB"/>
    <w:rsid w:val="006C1075"/>
    <w:rsid w:val="006D05BD"/>
    <w:rsid w:val="007D31B0"/>
    <w:rsid w:val="00855367"/>
    <w:rsid w:val="00924359"/>
    <w:rsid w:val="009D417B"/>
    <w:rsid w:val="00AB43D8"/>
    <w:rsid w:val="00B02357"/>
    <w:rsid w:val="00B03932"/>
    <w:rsid w:val="00B1355C"/>
    <w:rsid w:val="00BB7A72"/>
    <w:rsid w:val="00C25077"/>
    <w:rsid w:val="00C97164"/>
    <w:rsid w:val="00CA6A59"/>
    <w:rsid w:val="00CC0AF8"/>
    <w:rsid w:val="00CD71E4"/>
    <w:rsid w:val="00CE0946"/>
    <w:rsid w:val="00D02C0E"/>
    <w:rsid w:val="00DB6FC4"/>
    <w:rsid w:val="00DD281B"/>
    <w:rsid w:val="00E919C3"/>
    <w:rsid w:val="00F062BB"/>
    <w:rsid w:val="00F44C0A"/>
    <w:rsid w:val="00F80E3D"/>
    <w:rsid w:val="00FA7FC0"/>
    <w:rsid w:val="00FB29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B962D3-870C-4203-9DD4-BBC6E8DC0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0946"/>
    <w:rPr>
      <w:color w:val="0000FF" w:themeColor="hyperlink"/>
      <w:u w:val="single"/>
    </w:rPr>
  </w:style>
  <w:style w:type="paragraph" w:styleId="ListParagraph">
    <w:name w:val="List Paragraph"/>
    <w:basedOn w:val="Normal"/>
    <w:uiPriority w:val="34"/>
    <w:qFormat/>
    <w:rsid w:val="003E394D"/>
    <w:pPr>
      <w:ind w:left="720"/>
      <w:contextualSpacing/>
    </w:pPr>
  </w:style>
  <w:style w:type="paragraph" w:styleId="NormalWeb">
    <w:name w:val="Normal (Web)"/>
    <w:basedOn w:val="Normal"/>
    <w:uiPriority w:val="99"/>
    <w:unhideWhenUsed/>
    <w:rsid w:val="0004552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45524"/>
    <w:rPr>
      <w:b/>
      <w:bCs/>
    </w:rPr>
  </w:style>
  <w:style w:type="character" w:styleId="Emphasis">
    <w:name w:val="Emphasis"/>
    <w:basedOn w:val="DefaultParagraphFont"/>
    <w:uiPriority w:val="20"/>
    <w:qFormat/>
    <w:rsid w:val="00CC0A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1365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apchitaichinh.vn/nghien-cuu-trao-doi/phat-trien-nguon-nhan-luc-viet-nam-dap-ung-yeu-cau-cua-cach-mang-cong-nghiep-40-302127.html" TargetMode="External"/><Relationship Id="rId3" Type="http://schemas.openxmlformats.org/officeDocument/2006/relationships/styles" Target="styles.xml"/><Relationship Id="rId7" Type="http://schemas.openxmlformats.org/officeDocument/2006/relationships/hyperlink" Target="http://hdll.vn/vi/thong-tin-ly-luan/cuoc-cach-mang-cong-nghiep-lan-thu-tu-va-tac-dong-den-viet-nam.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du2review.com/reviews/phat-huy-cac-ky-nang-lam-viec-nhom-hieu-qua-giup-ban-thanh-cong-trong-cuoc-song-9690.htm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tapchitaichinh.vn/nghien-cuu-trao-doi/quan-tri-nhan-su-doanh-nghiep-o-viet-nam-thoi-ky-cach-mang-cong-nghiep-40-30571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F909FF-0E11-42B3-8BA6-C4404A8D2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5</Pages>
  <Words>1100</Words>
  <Characters>6270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NNTHO</cp:lastModifiedBy>
  <cp:revision>6</cp:revision>
  <dcterms:created xsi:type="dcterms:W3CDTF">2021-05-29T08:37:00Z</dcterms:created>
  <dcterms:modified xsi:type="dcterms:W3CDTF">2021-08-07T15:26:00Z</dcterms:modified>
</cp:coreProperties>
</file>