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B39C6" w14:textId="77777777" w:rsidR="00D0758D" w:rsidRPr="0043202A" w:rsidRDefault="00D0758D" w:rsidP="00D0758D">
      <w:pPr>
        <w:pStyle w:val="NormalWeb"/>
        <w:spacing w:before="0" w:beforeAutospacing="0" w:after="0" w:afterAutospacing="0"/>
        <w:jc w:val="center"/>
        <w:rPr>
          <w:b/>
          <w:bCs/>
          <w:color w:val="000000"/>
          <w:spacing w:val="-4"/>
          <w:w w:val="98"/>
          <w:sz w:val="26"/>
          <w:szCs w:val="26"/>
        </w:rPr>
      </w:pPr>
      <w:r w:rsidRPr="0043202A">
        <w:rPr>
          <w:b/>
          <w:bCs/>
          <w:color w:val="000000"/>
          <w:spacing w:val="-4"/>
          <w:w w:val="98"/>
          <w:sz w:val="26"/>
          <w:szCs w:val="26"/>
        </w:rPr>
        <w:t>NÂNG CAO NĂNG LỰC CỦA GIẢNG VIÊN TIẾNG ANH TRONG BỐI CẢNH CUỘC CÁCH MẠNG CÔNG NGHIỆP 4.0: YÊU CẦU VÀ GIẢI PHÁP</w:t>
      </w:r>
    </w:p>
    <w:p w14:paraId="0801ABB4" w14:textId="77777777" w:rsidR="002E3290" w:rsidRPr="007C19E6" w:rsidRDefault="002E3290" w:rsidP="00D0758D">
      <w:pPr>
        <w:pStyle w:val="NormalWeb"/>
        <w:spacing w:before="0" w:beforeAutospacing="0" w:after="0" w:afterAutospacing="0"/>
        <w:jc w:val="center"/>
        <w:rPr>
          <w:sz w:val="26"/>
          <w:szCs w:val="26"/>
        </w:rPr>
      </w:pPr>
    </w:p>
    <w:p w14:paraId="31095851" w14:textId="1387CF67" w:rsidR="00194B6C" w:rsidRPr="007C19E6" w:rsidRDefault="00D0758D"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7C19E6">
        <w:rPr>
          <w:rFonts w:ascii="Times New Roman" w:eastAsiaTheme="minorEastAsia" w:hAnsi="Times New Roman" w:cs="Times New Roman"/>
          <w:b/>
          <w:spacing w:val="-4"/>
          <w:w w:val="98"/>
          <w:kern w:val="32"/>
          <w:sz w:val="26"/>
          <w:szCs w:val="26"/>
          <w:lang w:eastAsia="vi-VN"/>
        </w:rPr>
        <w:t xml:space="preserve">STRENGTHENING ENGLISH TEACHERS’ CAPACITIES IN THE ERA OF THE FOURTH INDUSTRIAL REVOLUTION: REQUIREMENTS AND SOLUTIONS </w:t>
      </w:r>
    </w:p>
    <w:p w14:paraId="3286573C" w14:textId="77777777" w:rsidR="003E0449" w:rsidRPr="007C19E6"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7C19E6" w14:paraId="7FCFFDB0" w14:textId="77777777" w:rsidTr="00EB771F">
        <w:tc>
          <w:tcPr>
            <w:tcW w:w="2552" w:type="dxa"/>
            <w:vAlign w:val="center"/>
          </w:tcPr>
          <w:p w14:paraId="66CD751B" w14:textId="34AFF862" w:rsidR="0032180B" w:rsidRPr="007C19E6" w:rsidRDefault="00D0758D" w:rsidP="00EB771F">
            <w:pPr>
              <w:spacing w:before="40"/>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Trần Thanh Trúc</w:t>
            </w:r>
          </w:p>
        </w:tc>
        <w:tc>
          <w:tcPr>
            <w:tcW w:w="281" w:type="dxa"/>
            <w:vMerge w:val="restart"/>
            <w:vAlign w:val="center"/>
          </w:tcPr>
          <w:p w14:paraId="7312849E" w14:textId="77777777" w:rsidR="0032180B" w:rsidRPr="007C19E6"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8FB91A3" w:rsidR="0032180B" w:rsidRPr="007C19E6" w:rsidRDefault="0032180B" w:rsidP="00B95DB8">
            <w:pPr>
              <w:spacing w:before="4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Trường </w:t>
            </w:r>
            <w:r w:rsidR="005B40FF" w:rsidRPr="007C19E6">
              <w:rPr>
                <w:rFonts w:ascii="Times New Roman" w:hAnsi="Times New Roman" w:cs="Times New Roman"/>
                <w:spacing w:val="-4"/>
                <w:w w:val="98"/>
                <w:sz w:val="21"/>
                <w:szCs w:val="26"/>
              </w:rPr>
              <w:t>Cao đẳng Lý Tự Trọng TP. HCM</w:t>
            </w:r>
            <w:r w:rsidRPr="007C19E6">
              <w:rPr>
                <w:rFonts w:ascii="Times New Roman" w:hAnsi="Times New Roman" w:cs="Times New Roman"/>
                <w:spacing w:val="-4"/>
                <w:w w:val="98"/>
                <w:sz w:val="21"/>
                <w:szCs w:val="26"/>
              </w:rPr>
              <w:t xml:space="preserve"> </w:t>
            </w:r>
          </w:p>
          <w:p w14:paraId="66EF279F" w14:textId="080CA6BC" w:rsidR="0032180B" w:rsidRPr="007C19E6" w:rsidRDefault="00EB771F" w:rsidP="00D0758D">
            <w:pPr>
              <w:spacing w:before="40"/>
              <w:jc w:val="both"/>
              <w:rPr>
                <w:rFonts w:ascii="Times New Roman" w:hAnsi="Times New Roman" w:cs="Times New Roman"/>
                <w:i/>
                <w:spacing w:val="-4"/>
                <w:w w:val="98"/>
                <w:sz w:val="21"/>
                <w:szCs w:val="26"/>
              </w:rPr>
            </w:pPr>
            <w:r w:rsidRPr="007C19E6">
              <w:rPr>
                <w:rFonts w:ascii="Times New Roman" w:hAnsi="Times New Roman" w:cs="Times New Roman"/>
                <w:i/>
                <w:spacing w:val="-4"/>
                <w:w w:val="98"/>
                <w:sz w:val="21"/>
                <w:szCs w:val="26"/>
              </w:rPr>
              <w:t xml:space="preserve">Email: </w:t>
            </w:r>
            <w:r w:rsidR="00D0758D" w:rsidRPr="007C19E6">
              <w:rPr>
                <w:rFonts w:ascii="Times New Roman" w:hAnsi="Times New Roman" w:cs="Times New Roman"/>
                <w:i/>
                <w:spacing w:val="-4"/>
                <w:w w:val="98"/>
                <w:sz w:val="21"/>
                <w:szCs w:val="26"/>
              </w:rPr>
              <w:t>tranthanhtruc</w:t>
            </w:r>
            <w:r w:rsidRPr="007C19E6">
              <w:rPr>
                <w:rFonts w:ascii="Times New Roman" w:hAnsi="Times New Roman" w:cs="Times New Roman"/>
                <w:i/>
                <w:spacing w:val="-4"/>
                <w:w w:val="98"/>
                <w:sz w:val="21"/>
                <w:szCs w:val="26"/>
              </w:rPr>
              <w:t>@</w:t>
            </w:r>
            <w:r w:rsidR="00D0758D" w:rsidRPr="007C19E6">
              <w:rPr>
                <w:rFonts w:ascii="Times New Roman" w:hAnsi="Times New Roman" w:cs="Times New Roman"/>
                <w:i/>
                <w:spacing w:val="-4"/>
                <w:w w:val="98"/>
                <w:sz w:val="21"/>
                <w:szCs w:val="26"/>
              </w:rPr>
              <w:t>lttc.edu.vn</w:t>
            </w:r>
          </w:p>
        </w:tc>
      </w:tr>
      <w:tr w:rsidR="00974357" w:rsidRPr="007C19E6" w14:paraId="28B0F3F8" w14:textId="77777777" w:rsidTr="000C1844">
        <w:tc>
          <w:tcPr>
            <w:tcW w:w="2552" w:type="dxa"/>
            <w:vAlign w:val="center"/>
          </w:tcPr>
          <w:p w14:paraId="69443D99" w14:textId="77777777" w:rsidR="0032180B" w:rsidRPr="007C19E6"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7C19E6"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7C19E6" w:rsidRDefault="0032180B" w:rsidP="00B95DB8">
            <w:pPr>
              <w:spacing w:before="40"/>
              <w:jc w:val="both"/>
              <w:rPr>
                <w:rFonts w:ascii="Times New Roman" w:hAnsi="Times New Roman" w:cs="Times New Roman"/>
                <w:spacing w:val="-4"/>
                <w:w w:val="98"/>
                <w:sz w:val="21"/>
                <w:szCs w:val="26"/>
              </w:rPr>
            </w:pPr>
          </w:p>
        </w:tc>
      </w:tr>
      <w:tr w:rsidR="004E2649" w:rsidRPr="007C19E6" w14:paraId="38C3035B" w14:textId="77777777" w:rsidTr="00D76E7C">
        <w:trPr>
          <w:trHeight w:val="198"/>
        </w:trPr>
        <w:tc>
          <w:tcPr>
            <w:tcW w:w="2552" w:type="dxa"/>
            <w:shd w:val="clear" w:color="auto" w:fill="FFFFFF" w:themeFill="background1"/>
          </w:tcPr>
          <w:p w14:paraId="278C4278" w14:textId="5D8BF04A" w:rsidR="004E2649" w:rsidRPr="007C19E6" w:rsidRDefault="004E2649" w:rsidP="005B40FF">
            <w:pPr>
              <w:jc w:val="both"/>
              <w:rPr>
                <w:rFonts w:ascii="Times New Roman" w:hAnsi="Times New Roman" w:cs="Times New Roman"/>
                <w:spacing w:val="-4"/>
                <w:w w:val="98"/>
                <w:sz w:val="21"/>
                <w:szCs w:val="26"/>
              </w:rPr>
            </w:pPr>
            <w:r w:rsidRPr="007017A2">
              <w:rPr>
                <w:rFonts w:ascii="Times New Roman" w:eastAsiaTheme="minorEastAsia" w:hAnsi="Times New Roman" w:cstheme="majorHAnsi"/>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4E2649" w:rsidRPr="007C19E6" w:rsidRDefault="004E2649"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4E2649" w:rsidRPr="007C19E6" w:rsidRDefault="004E2649" w:rsidP="005B40FF">
            <w:pPr>
              <w:spacing w:before="40"/>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TÓM TẮT:</w:t>
            </w:r>
          </w:p>
        </w:tc>
      </w:tr>
      <w:tr w:rsidR="004E2649" w:rsidRPr="007C19E6" w14:paraId="74F9A786" w14:textId="77777777" w:rsidTr="000C1844">
        <w:trPr>
          <w:trHeight w:val="854"/>
        </w:trPr>
        <w:tc>
          <w:tcPr>
            <w:tcW w:w="2552" w:type="dxa"/>
          </w:tcPr>
          <w:p w14:paraId="5C8E3207" w14:textId="77777777" w:rsidR="004E2649" w:rsidRDefault="004E2649" w:rsidP="00D76E7C">
            <w:pPr>
              <w:ind w:left="29"/>
              <w:jc w:val="both"/>
              <w:rPr>
                <w:rFonts w:ascii="Times New Roman" w:eastAsiaTheme="minorEastAsia" w:hAnsi="Times New Roman" w:cstheme="majorHAnsi"/>
                <w:bCs/>
                <w:color w:val="000000" w:themeColor="text1"/>
                <w:spacing w:val="-4"/>
                <w:w w:val="98"/>
                <w:sz w:val="21"/>
                <w:szCs w:val="21"/>
              </w:rPr>
            </w:pPr>
            <w:r w:rsidRPr="007C19E6">
              <w:rPr>
                <w:rFonts w:ascii="Times New Roman" w:eastAsiaTheme="minorEastAsia" w:hAnsi="Times New Roman" w:cstheme="majorHAnsi"/>
                <w:bCs/>
                <w:spacing w:val="-4"/>
                <w:w w:val="98"/>
                <w:sz w:val="21"/>
                <w:szCs w:val="21"/>
              </w:rPr>
              <w:t>Industrial Revolu</w:t>
            </w:r>
            <w:r>
              <w:rPr>
                <w:rFonts w:ascii="Times New Roman" w:eastAsiaTheme="minorEastAsia" w:hAnsi="Times New Roman" w:cstheme="majorHAnsi"/>
                <w:bCs/>
                <w:spacing w:val="-4"/>
                <w:w w:val="98"/>
                <w:sz w:val="21"/>
                <w:szCs w:val="21"/>
              </w:rPr>
              <w:t>t</w:t>
            </w:r>
            <w:r w:rsidRPr="007C19E6">
              <w:rPr>
                <w:rFonts w:ascii="Times New Roman" w:eastAsiaTheme="minorEastAsia" w:hAnsi="Times New Roman" w:cstheme="majorHAnsi"/>
                <w:bCs/>
                <w:spacing w:val="-4"/>
                <w:w w:val="98"/>
                <w:sz w:val="21"/>
                <w:szCs w:val="21"/>
              </w:rPr>
              <w:t>ion 4.0., Education 4.0, capacities, English teachers</w:t>
            </w:r>
            <w:r>
              <w:rPr>
                <w:rFonts w:ascii="Times New Roman" w:eastAsiaTheme="minorEastAsia" w:hAnsi="Times New Roman" w:cstheme="majorHAnsi"/>
                <w:bCs/>
                <w:color w:val="000000" w:themeColor="text1"/>
                <w:spacing w:val="-4"/>
                <w:w w:val="98"/>
                <w:sz w:val="21"/>
                <w:szCs w:val="21"/>
              </w:rPr>
              <w:t xml:space="preserve"> </w:t>
            </w:r>
          </w:p>
          <w:p w14:paraId="136AB823" w14:textId="56222D01" w:rsidR="004E2649" w:rsidRPr="007C19E6" w:rsidRDefault="004E2649" w:rsidP="002E3290">
            <w:pPr>
              <w:spacing w:before="40"/>
              <w:ind w:left="28"/>
              <w:jc w:val="both"/>
              <w:rPr>
                <w:rFonts w:ascii="Times New Roman" w:hAnsi="Times New Roman" w:cs="Times New Roman"/>
                <w:spacing w:val="-4"/>
                <w:w w:val="98"/>
                <w:sz w:val="21"/>
                <w:szCs w:val="26"/>
              </w:rPr>
            </w:pPr>
            <w:r w:rsidRPr="007C19E6">
              <w:rPr>
                <w:rFonts w:ascii="Times New Roman" w:eastAsiaTheme="minorEastAsia" w:hAnsi="Times New Roman" w:cstheme="majorHAnsi"/>
                <w:bCs/>
                <w:spacing w:val="-4"/>
                <w:w w:val="98"/>
                <w:sz w:val="21"/>
                <w:szCs w:val="21"/>
              </w:rPr>
              <w:t>Cách mạng công nghiệp 4.0, Giáo dục 4.0, năng lực, giảng viên tiếng Anh</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4E2649" w:rsidRPr="007C19E6" w:rsidRDefault="004E2649"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D0A37BF" w:rsidR="004E2649" w:rsidRPr="007C19E6" w:rsidRDefault="004E2649" w:rsidP="005B40FF">
            <w:pPr>
              <w:spacing w:before="40"/>
              <w:jc w:val="both"/>
              <w:rPr>
                <w:rFonts w:ascii="Times New Roman" w:hAnsi="Times New Roman" w:cs="Times New Roman"/>
                <w:spacing w:val="-4"/>
                <w:w w:val="98"/>
                <w:sz w:val="21"/>
                <w:szCs w:val="26"/>
              </w:rPr>
            </w:pPr>
            <w:r w:rsidRPr="007C19E6">
              <w:rPr>
                <w:rFonts w:ascii="Times New Roman" w:hAnsi="Times New Roman" w:cs="Times New Roman"/>
                <w:b/>
                <w:spacing w:val="-4"/>
                <w:w w:val="98"/>
                <w:sz w:val="21"/>
                <w:szCs w:val="26"/>
              </w:rPr>
              <w:t>Bối cảnh:</w:t>
            </w:r>
            <w:r w:rsidRPr="007C19E6">
              <w:rPr>
                <w:rFonts w:ascii="Times New Roman" w:hAnsi="Times New Roman" w:cs="Times New Roman"/>
                <w:spacing w:val="-4"/>
                <w:w w:val="98"/>
                <w:sz w:val="21"/>
                <w:szCs w:val="26"/>
              </w:rPr>
              <w:t xml:space="preserve"> Trường Cao đẳng Lý Tự Trọng Tp.HCM</w:t>
            </w:r>
          </w:p>
          <w:p w14:paraId="189C91A8" w14:textId="77777777" w:rsidR="004E2649" w:rsidRPr="007C19E6" w:rsidRDefault="004E2649" w:rsidP="005B40FF">
            <w:pPr>
              <w:spacing w:before="40"/>
              <w:jc w:val="both"/>
              <w:rPr>
                <w:rFonts w:ascii="Times New Roman" w:hAnsi="Times New Roman" w:cs="Times New Roman"/>
                <w:spacing w:val="-4"/>
                <w:w w:val="98"/>
                <w:sz w:val="21"/>
                <w:szCs w:val="26"/>
              </w:rPr>
            </w:pPr>
            <w:r w:rsidRPr="007C19E6">
              <w:rPr>
                <w:rFonts w:ascii="Times New Roman" w:hAnsi="Times New Roman" w:cs="Times New Roman"/>
                <w:b/>
                <w:spacing w:val="-4"/>
                <w:w w:val="98"/>
                <w:sz w:val="21"/>
                <w:szCs w:val="26"/>
              </w:rPr>
              <w:t>Kết quả</w:t>
            </w:r>
            <w:r w:rsidRPr="007C19E6">
              <w:rPr>
                <w:rFonts w:ascii="Times New Roman" w:hAnsi="Times New Roman" w:cs="Times New Roman"/>
                <w:spacing w:val="-4"/>
                <w:w w:val="98"/>
                <w:sz w:val="21"/>
                <w:szCs w:val="26"/>
              </w:rPr>
              <w:t>: …</w:t>
            </w:r>
          </w:p>
          <w:p w14:paraId="498CA88E" w14:textId="77777777" w:rsidR="004E2649" w:rsidRPr="007C19E6" w:rsidRDefault="004E2649" w:rsidP="005B40FF">
            <w:pPr>
              <w:spacing w:before="40"/>
              <w:jc w:val="both"/>
              <w:rPr>
                <w:rFonts w:ascii="Times New Roman" w:hAnsi="Times New Roman" w:cs="Times New Roman"/>
                <w:spacing w:val="-4"/>
                <w:w w:val="98"/>
                <w:sz w:val="21"/>
                <w:szCs w:val="26"/>
              </w:rPr>
            </w:pPr>
            <w:r w:rsidRPr="007C19E6">
              <w:rPr>
                <w:rFonts w:ascii="Times New Roman" w:hAnsi="Times New Roman" w:cs="Times New Roman"/>
                <w:b/>
                <w:spacing w:val="-4"/>
                <w:w w:val="98"/>
                <w:sz w:val="21"/>
                <w:szCs w:val="26"/>
              </w:rPr>
              <w:t xml:space="preserve">Bàn luận: </w:t>
            </w:r>
            <w:r w:rsidRPr="007C19E6">
              <w:rPr>
                <w:rFonts w:ascii="Times New Roman" w:hAnsi="Times New Roman" w:cs="Times New Roman"/>
                <w:spacing w:val="-4"/>
                <w:w w:val="98"/>
                <w:sz w:val="21"/>
                <w:szCs w:val="26"/>
              </w:rPr>
              <w:t>….</w:t>
            </w:r>
          </w:p>
          <w:p w14:paraId="398E6EEB" w14:textId="77777777" w:rsidR="004E2649" w:rsidRPr="007C19E6" w:rsidRDefault="004E2649" w:rsidP="005B40FF">
            <w:pPr>
              <w:spacing w:before="40"/>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 xml:space="preserve">ABSTRACT: </w:t>
            </w:r>
          </w:p>
          <w:p w14:paraId="09E75F9A" w14:textId="76563682" w:rsidR="004E2649" w:rsidRDefault="004E2649" w:rsidP="005B40FF">
            <w:pPr>
              <w:spacing w:before="4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Vietnamese education </w:t>
            </w:r>
            <w:r w:rsidR="0072783C">
              <w:rPr>
                <w:rFonts w:ascii="Times New Roman" w:hAnsi="Times New Roman" w:cs="Times New Roman"/>
                <w:spacing w:val="-4"/>
                <w:w w:val="98"/>
                <w:sz w:val="21"/>
                <w:szCs w:val="26"/>
              </w:rPr>
              <w:t>is expected to have</w:t>
            </w:r>
            <w:r w:rsidR="00D75AB4">
              <w:rPr>
                <w:rFonts w:ascii="Times New Roman" w:hAnsi="Times New Roman" w:cs="Times New Roman"/>
                <w:spacing w:val="-4"/>
                <w:w w:val="98"/>
                <w:sz w:val="21"/>
                <w:szCs w:val="26"/>
              </w:rPr>
              <w:t xml:space="preserve"> some funadamental</w:t>
            </w:r>
            <w:r w:rsidRPr="007C19E6">
              <w:rPr>
                <w:rFonts w:ascii="Times New Roman" w:hAnsi="Times New Roman" w:cs="Times New Roman"/>
                <w:spacing w:val="-4"/>
                <w:w w:val="98"/>
                <w:sz w:val="21"/>
                <w:szCs w:val="26"/>
              </w:rPr>
              <w:t xml:space="preserve"> adjust</w:t>
            </w:r>
            <w:r w:rsidR="00D75AB4">
              <w:rPr>
                <w:rFonts w:ascii="Times New Roman" w:hAnsi="Times New Roman" w:cs="Times New Roman"/>
                <w:spacing w:val="-4"/>
                <w:w w:val="98"/>
                <w:sz w:val="21"/>
                <w:szCs w:val="26"/>
              </w:rPr>
              <w:t xml:space="preserve">ments in general objectives and basical </w:t>
            </w:r>
            <w:r w:rsidR="0072783C">
              <w:rPr>
                <w:rFonts w:ascii="Times New Roman" w:hAnsi="Times New Roman" w:cs="Times New Roman"/>
                <w:spacing w:val="-4"/>
                <w:w w:val="98"/>
                <w:sz w:val="21"/>
                <w:szCs w:val="26"/>
              </w:rPr>
              <w:t>characteristics</w:t>
            </w:r>
            <w:r w:rsidRPr="007C19E6">
              <w:rPr>
                <w:rFonts w:ascii="Times New Roman" w:hAnsi="Times New Roman" w:cs="Times New Roman"/>
                <w:spacing w:val="-4"/>
                <w:w w:val="98"/>
                <w:sz w:val="21"/>
                <w:szCs w:val="26"/>
              </w:rPr>
              <w:t xml:space="preserve"> in order to meet the requirements of the Industrial Revolution 4.0. Accordingly, improving lecturers’ capacities</w:t>
            </w:r>
            <w:r w:rsidR="00F62E29">
              <w:rPr>
                <w:rFonts w:ascii="Times New Roman" w:hAnsi="Times New Roman" w:cs="Times New Roman"/>
                <w:spacing w:val="-4"/>
                <w:w w:val="98"/>
                <w:sz w:val="21"/>
                <w:szCs w:val="26"/>
              </w:rPr>
              <w:t xml:space="preserve"> so that they can adapt to those changes</w:t>
            </w:r>
            <w:r w:rsidRPr="007C19E6">
              <w:rPr>
                <w:rFonts w:ascii="Times New Roman" w:hAnsi="Times New Roman" w:cs="Times New Roman"/>
                <w:spacing w:val="-4"/>
                <w:w w:val="98"/>
                <w:sz w:val="21"/>
                <w:szCs w:val="26"/>
              </w:rPr>
              <w:t xml:space="preserve"> has currently posed a big challenge. </w:t>
            </w:r>
            <w:r w:rsidR="00F62E29">
              <w:rPr>
                <w:rFonts w:ascii="Times New Roman" w:hAnsi="Times New Roman" w:cs="Times New Roman"/>
                <w:spacing w:val="-4"/>
                <w:w w:val="98"/>
                <w:sz w:val="21"/>
                <w:szCs w:val="26"/>
              </w:rPr>
              <w:t xml:space="preserve">Considering </w:t>
            </w:r>
            <w:r w:rsidR="009B6FD9">
              <w:rPr>
                <w:rFonts w:ascii="Times New Roman" w:hAnsi="Times New Roman" w:cs="Times New Roman"/>
                <w:spacing w:val="-4"/>
                <w:w w:val="98"/>
                <w:sz w:val="21"/>
                <w:szCs w:val="26"/>
              </w:rPr>
              <w:t>three</w:t>
            </w:r>
            <w:r w:rsidR="00F62E29">
              <w:rPr>
                <w:rFonts w:ascii="Times New Roman" w:hAnsi="Times New Roman" w:cs="Times New Roman"/>
                <w:spacing w:val="-4"/>
                <w:w w:val="98"/>
                <w:sz w:val="21"/>
                <w:szCs w:val="26"/>
              </w:rPr>
              <w:t xml:space="preserve"> aspects including </w:t>
            </w:r>
            <w:r w:rsidR="00F62E29" w:rsidRPr="00D75AB4">
              <w:rPr>
                <w:rFonts w:ascii="Times New Roman" w:hAnsi="Times New Roman" w:cs="Times New Roman"/>
                <w:spacing w:val="-4"/>
                <w:w w:val="98"/>
                <w:sz w:val="21"/>
                <w:szCs w:val="26"/>
              </w:rPr>
              <w:t>methodological competenc</w:t>
            </w:r>
            <w:r w:rsidR="009B6FD9">
              <w:rPr>
                <w:rFonts w:ascii="Times New Roman" w:hAnsi="Times New Roman" w:cs="Times New Roman"/>
                <w:spacing w:val="-4"/>
                <w:w w:val="98"/>
                <w:sz w:val="21"/>
                <w:szCs w:val="26"/>
              </w:rPr>
              <w:t xml:space="preserve">y, subject-oriented competency, and </w:t>
            </w:r>
            <w:r w:rsidR="00F62E29" w:rsidRPr="00D75AB4">
              <w:rPr>
                <w:rFonts w:ascii="Times New Roman" w:hAnsi="Times New Roman" w:cs="Times New Roman"/>
                <w:spacing w:val="-4"/>
                <w:w w:val="98"/>
                <w:sz w:val="21"/>
                <w:szCs w:val="26"/>
              </w:rPr>
              <w:t>communicative/reflective thinking competency</w:t>
            </w:r>
            <w:r w:rsidR="00F62E29">
              <w:rPr>
                <w:rFonts w:ascii="Times New Roman" w:hAnsi="Times New Roman" w:cs="Times New Roman"/>
                <w:spacing w:val="-4"/>
                <w:w w:val="98"/>
                <w:sz w:val="21"/>
                <w:szCs w:val="26"/>
              </w:rPr>
              <w:t>, t</w:t>
            </w:r>
            <w:r w:rsidRPr="007C19E6">
              <w:rPr>
                <w:rFonts w:ascii="Times New Roman" w:hAnsi="Times New Roman" w:cs="Times New Roman"/>
                <w:spacing w:val="-4"/>
                <w:w w:val="98"/>
                <w:sz w:val="21"/>
                <w:szCs w:val="26"/>
              </w:rPr>
              <w:t>he article will concentrate on two main issues: (1) analyzing some requirements of capacities that English teachers are demanded to meet in the era of Industry Revolution 4.0 and (2) proposing some solutions for self-improvement that English teachers can adopt.</w:t>
            </w:r>
          </w:p>
          <w:p w14:paraId="342B3736" w14:textId="18A8C731" w:rsidR="004E2649" w:rsidRPr="007C19E6" w:rsidRDefault="00D75AB4" w:rsidP="005B40F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Trong bối cảnh</w:t>
            </w:r>
            <w:r w:rsidR="004E2649" w:rsidRPr="007C19E6">
              <w:rPr>
                <w:rFonts w:ascii="Times New Roman" w:hAnsi="Times New Roman" w:cs="Times New Roman"/>
                <w:spacing w:val="-4"/>
                <w:w w:val="98"/>
                <w:sz w:val="21"/>
                <w:szCs w:val="26"/>
              </w:rPr>
              <w:t xml:space="preserve"> cuộc Cách mạng công nghiệp 4.0, ngành Giáo dục</w:t>
            </w:r>
            <w:r>
              <w:rPr>
                <w:rFonts w:ascii="Times New Roman" w:hAnsi="Times New Roman" w:cs="Times New Roman"/>
                <w:spacing w:val="-4"/>
                <w:w w:val="98"/>
                <w:sz w:val="21"/>
                <w:szCs w:val="26"/>
              </w:rPr>
              <w:t xml:space="preserve"> có những thay đổi cơ bản</w:t>
            </w:r>
            <w:r w:rsidR="004E2649" w:rsidRPr="007C19E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về mục tiêu và tính chất.</w:t>
            </w:r>
            <w:r w:rsidR="004E2649" w:rsidRPr="007C19E6">
              <w:rPr>
                <w:rFonts w:ascii="Times New Roman" w:hAnsi="Times New Roman" w:cs="Times New Roman"/>
                <w:spacing w:val="-4"/>
                <w:w w:val="98"/>
                <w:sz w:val="21"/>
                <w:szCs w:val="26"/>
              </w:rPr>
              <w:t xml:space="preserve"> Theo đó, việc nâng cao năng lực của giảng viên </w:t>
            </w:r>
            <w:r>
              <w:rPr>
                <w:rFonts w:ascii="Times New Roman" w:hAnsi="Times New Roman" w:cs="Times New Roman"/>
                <w:spacing w:val="-4"/>
                <w:w w:val="98"/>
                <w:sz w:val="21"/>
                <w:szCs w:val="26"/>
              </w:rPr>
              <w:t xml:space="preserve">tiếng Anh để thích ứng với những sự thay đổi đó </w:t>
            </w:r>
            <w:r w:rsidR="004E2649" w:rsidRPr="007C19E6">
              <w:rPr>
                <w:rFonts w:ascii="Times New Roman" w:hAnsi="Times New Roman" w:cs="Times New Roman"/>
                <w:spacing w:val="-4"/>
                <w:w w:val="98"/>
                <w:sz w:val="21"/>
                <w:szCs w:val="26"/>
              </w:rPr>
              <w:t xml:space="preserve">là một thách thức lớn. </w:t>
            </w:r>
            <w:r>
              <w:rPr>
                <w:rFonts w:ascii="Times New Roman" w:hAnsi="Times New Roman" w:cs="Times New Roman"/>
                <w:spacing w:val="-4"/>
                <w:w w:val="98"/>
                <w:sz w:val="21"/>
                <w:szCs w:val="26"/>
              </w:rPr>
              <w:t xml:space="preserve">Tập trung vào 3 khía cạnh chính: </w:t>
            </w:r>
            <w:r w:rsidRPr="00FA68E6">
              <w:rPr>
                <w:rFonts w:ascii="Times New Roman" w:eastAsia="MS Mincho" w:hAnsi="Times New Roman" w:cs="Times New Roman"/>
                <w:spacing w:val="-4"/>
                <w:w w:val="98"/>
                <w:sz w:val="21"/>
                <w:szCs w:val="26"/>
              </w:rPr>
              <w:t>năng lực giảng dạy, năng lực chuyên môn</w:t>
            </w:r>
            <w:r w:rsidR="00B84C03">
              <w:rPr>
                <w:rFonts w:ascii="Times New Roman" w:eastAsia="MS Mincho" w:hAnsi="Times New Roman" w:cs="Times New Roman"/>
                <w:spacing w:val="-4"/>
                <w:w w:val="98"/>
                <w:sz w:val="21"/>
                <w:szCs w:val="26"/>
              </w:rPr>
              <w:t xml:space="preserve"> và </w:t>
            </w:r>
            <w:r w:rsidRPr="00FA68E6">
              <w:rPr>
                <w:rFonts w:ascii="Times New Roman" w:eastAsia="MS Mincho" w:hAnsi="Times New Roman" w:cs="Times New Roman"/>
                <w:spacing w:val="-4"/>
                <w:w w:val="98"/>
                <w:sz w:val="21"/>
                <w:szCs w:val="26"/>
              </w:rPr>
              <w:t>năng lực truyền đạt</w:t>
            </w:r>
            <w:r>
              <w:rPr>
                <w:rFonts w:ascii="Times New Roman" w:eastAsia="MS Mincho" w:hAnsi="Times New Roman" w:cs="Times New Roman"/>
                <w:spacing w:val="-4"/>
                <w:w w:val="98"/>
                <w:sz w:val="21"/>
                <w:szCs w:val="26"/>
              </w:rPr>
              <w:t>, b</w:t>
            </w:r>
            <w:r w:rsidR="004E2649" w:rsidRPr="007C19E6">
              <w:rPr>
                <w:rFonts w:ascii="Times New Roman" w:hAnsi="Times New Roman" w:cs="Times New Roman"/>
                <w:spacing w:val="-4"/>
                <w:w w:val="98"/>
                <w:sz w:val="21"/>
                <w:szCs w:val="26"/>
              </w:rPr>
              <w:t>ài viết sẽ (1) phân tích những yêu cầu về năng lực giảng viên tiếng Anh cần có để đáp ứng yêu cầu cuộc CMCN 4.0 và (2) đề xuất một số giải pháp để giảng viên tiếng Anh tự nâng cao năng lực bản thân để đáp ứng yêu cầu cuộc CMCN 4.0.</w:t>
            </w:r>
          </w:p>
          <w:p w14:paraId="78F1F478" w14:textId="07A2B4E0" w:rsidR="004E2649" w:rsidRPr="007C19E6" w:rsidRDefault="004E2649" w:rsidP="005B40FF">
            <w:pPr>
              <w:spacing w:before="40"/>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Context: Ly Tu Trong College - HCMC</w:t>
            </w:r>
          </w:p>
          <w:p w14:paraId="753CA856" w14:textId="77777777" w:rsidR="004E2649" w:rsidRPr="007C19E6" w:rsidRDefault="004E2649" w:rsidP="005B40FF">
            <w:pPr>
              <w:spacing w:before="40"/>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Result:</w:t>
            </w:r>
          </w:p>
          <w:p w14:paraId="3312D81D" w14:textId="77777777" w:rsidR="004E2649" w:rsidRPr="007C19E6" w:rsidRDefault="004E2649" w:rsidP="005B40FF">
            <w:pPr>
              <w:spacing w:before="40"/>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Discussion:</w:t>
            </w:r>
          </w:p>
        </w:tc>
      </w:tr>
      <w:tr w:rsidR="004E2649" w:rsidRPr="007C19E6" w14:paraId="13D50F0E" w14:textId="77777777" w:rsidTr="000C1844">
        <w:trPr>
          <w:trHeight w:val="263"/>
        </w:trPr>
        <w:tc>
          <w:tcPr>
            <w:tcW w:w="2552" w:type="dxa"/>
            <w:shd w:val="clear" w:color="auto" w:fill="FFFFFF" w:themeFill="background1"/>
          </w:tcPr>
          <w:p w14:paraId="289CBB77" w14:textId="78255FDE" w:rsidR="004E2649" w:rsidRPr="007C19E6" w:rsidRDefault="004E2649"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4E2649" w:rsidRPr="007C19E6" w:rsidRDefault="004E264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4E2649" w:rsidRPr="007C19E6" w:rsidRDefault="004E2649" w:rsidP="005B40FF">
            <w:pPr>
              <w:spacing w:before="40"/>
              <w:jc w:val="both"/>
              <w:rPr>
                <w:rFonts w:ascii="Times New Roman" w:hAnsi="Times New Roman" w:cs="Times New Roman"/>
                <w:spacing w:val="-4"/>
                <w:w w:val="98"/>
                <w:sz w:val="21"/>
                <w:szCs w:val="26"/>
              </w:rPr>
            </w:pPr>
          </w:p>
        </w:tc>
      </w:tr>
      <w:tr w:rsidR="004E2649" w:rsidRPr="007C19E6" w14:paraId="6468AE5A" w14:textId="77777777" w:rsidTr="000C1844">
        <w:trPr>
          <w:trHeight w:val="706"/>
        </w:trPr>
        <w:tc>
          <w:tcPr>
            <w:tcW w:w="2552" w:type="dxa"/>
          </w:tcPr>
          <w:p w14:paraId="6FAF416F" w14:textId="4CDBC60D" w:rsidR="004E2649" w:rsidRPr="007C19E6" w:rsidRDefault="004E2649" w:rsidP="00A85A2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4E2649" w:rsidRPr="007C19E6" w:rsidRDefault="004E264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4E2649" w:rsidRPr="007C19E6" w:rsidRDefault="004E2649" w:rsidP="005B40FF">
            <w:pPr>
              <w:spacing w:before="40"/>
              <w:jc w:val="both"/>
              <w:rPr>
                <w:rFonts w:ascii="Times New Roman" w:hAnsi="Times New Roman" w:cs="Times New Roman"/>
                <w:spacing w:val="-4"/>
                <w:w w:val="98"/>
                <w:sz w:val="21"/>
                <w:szCs w:val="26"/>
              </w:rPr>
            </w:pPr>
          </w:p>
        </w:tc>
      </w:tr>
    </w:tbl>
    <w:p w14:paraId="1EF59561" w14:textId="77777777" w:rsidR="00DF384F" w:rsidRPr="007C19E6"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7C19E6" w:rsidRDefault="00DF384F" w:rsidP="00DF384F">
      <w:pPr>
        <w:spacing w:before="40" w:after="0" w:line="240" w:lineRule="auto"/>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1. Mở đầu</w:t>
      </w:r>
    </w:p>
    <w:p w14:paraId="35A1CE6B" w14:textId="77777777" w:rsidR="002E3290" w:rsidRPr="007C19E6" w:rsidRDefault="002E3290" w:rsidP="002E3290">
      <w:pPr>
        <w:spacing w:before="40" w:after="0" w:line="240" w:lineRule="auto"/>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1.1. Vai trò của giảng viên trong bối cảnh cuộc Cách mạng công nghiệp 4.0</w:t>
      </w:r>
    </w:p>
    <w:p w14:paraId="1B78BA83" w14:textId="77777777" w:rsidR="002E3290" w:rsidRDefault="002E3290" w:rsidP="002E3290">
      <w:pPr>
        <w:spacing w:before="40" w:after="0" w:line="240" w:lineRule="auto"/>
        <w:ind w:firstLine="36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Cuộc Cách mạng Công nghiệp (CMCN) 4.0, từ sau khi được khởi xướng tại Davos trong Diễn đàn Kinh tế Thế giới năm 2016, đã và đang mở rộng nhanh chóng với sự tham gia của nhiều quốc gia và vùng lãnh thổ. Đây là cuộc cách mạng có phạm vi rộng lớn nhất từ trước đến nay; nó không chỉ là về sự cải tiến máy móc hay các hệ thống kết nối thông minh như các cuộc CMCN trước đó mà còn là kết hợp giữa các công nghệ giúp xoá nhoà ranh giới giữa các lĩnh vực vật lý, số học, và sinh học. </w:t>
      </w:r>
      <w:proofErr w:type="gramStart"/>
      <w:r w:rsidRPr="007C19E6">
        <w:rPr>
          <w:rFonts w:ascii="Times New Roman" w:hAnsi="Times New Roman" w:cs="Times New Roman"/>
          <w:spacing w:val="-4"/>
          <w:w w:val="98"/>
          <w:sz w:val="21"/>
          <w:szCs w:val="26"/>
        </w:rPr>
        <w:t>GS.</w:t>
      </w:r>
      <w:proofErr w:type="gramEnd"/>
      <w:r w:rsidRPr="007C19E6">
        <w:rPr>
          <w:rFonts w:ascii="Times New Roman" w:hAnsi="Times New Roman" w:cs="Times New Roman"/>
          <w:spacing w:val="-4"/>
          <w:w w:val="98"/>
          <w:sz w:val="21"/>
          <w:szCs w:val="26"/>
        </w:rPr>
        <w:t xml:space="preserve"> Klaus Schwab - chủ tịch Diễn đàn Kinh tế Thế giới lần thứ 46 - đã khẳng định trong báo cáo của mình rằng CMCN 4.0 không chỉ tạo nên sự chuyển đổi giữa các ngành công nghiệp, định hình lại các hệ thống chính quyền, các cơ quan chức năng, các cơ sở giáo dục, … mà còn làm thay đổi sâu sắc cách con người sống, học tập, làm việc, và giao tiếp (Schwab, 2017).</w:t>
      </w:r>
    </w:p>
    <w:p w14:paraId="0203A2C0" w14:textId="31F17CB9" w:rsidR="00F64C79" w:rsidRDefault="003E1435" w:rsidP="002E3290">
      <w:pPr>
        <w:spacing w:before="40" w:after="0" w:line="240" w:lineRule="auto"/>
        <w:ind w:firstLine="36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lastRenderedPageBreak/>
        <w:t xml:space="preserve">Vậy nên, nền Giáo dục trong thời đại 4.0 cũng có những thay đổi căn bản về mục tiêu và tính chất. Nếu như nền Giáo dục 1.0 </w:t>
      </w:r>
      <w:r w:rsidR="00F64C79">
        <w:rPr>
          <w:rFonts w:ascii="Times New Roman" w:hAnsi="Times New Roman" w:cs="Times New Roman"/>
          <w:spacing w:val="-4"/>
          <w:w w:val="98"/>
          <w:sz w:val="21"/>
          <w:szCs w:val="26"/>
        </w:rPr>
        <w:t>dành riêng cho</w:t>
      </w:r>
      <w:r>
        <w:rPr>
          <w:rFonts w:ascii="Times New Roman" w:hAnsi="Times New Roman" w:cs="Times New Roman"/>
          <w:spacing w:val="-4"/>
          <w:w w:val="98"/>
          <w:sz w:val="21"/>
          <w:szCs w:val="26"/>
        </w:rPr>
        <w:t xml:space="preserve"> xã hội nông nghiệp, nền Giáo dục 2.0 </w:t>
      </w:r>
      <w:r w:rsidR="00F64C79">
        <w:rPr>
          <w:rFonts w:ascii="Times New Roman" w:hAnsi="Times New Roman" w:cs="Times New Roman"/>
          <w:spacing w:val="-4"/>
          <w:w w:val="98"/>
          <w:sz w:val="21"/>
          <w:szCs w:val="26"/>
        </w:rPr>
        <w:t xml:space="preserve">giúp </w:t>
      </w:r>
      <w:r w:rsidR="00D76E7C">
        <w:rPr>
          <w:rFonts w:ascii="Times New Roman" w:hAnsi="Times New Roman" w:cs="Times New Roman"/>
          <w:spacing w:val="-4"/>
          <w:w w:val="98"/>
          <w:sz w:val="21"/>
          <w:szCs w:val="26"/>
        </w:rPr>
        <w:t xml:space="preserve">đáp ứng </w:t>
      </w:r>
      <w:r w:rsidR="00F64C79">
        <w:rPr>
          <w:rFonts w:ascii="Times New Roman" w:hAnsi="Times New Roman" w:cs="Times New Roman"/>
          <w:spacing w:val="-4"/>
          <w:w w:val="98"/>
          <w:sz w:val="21"/>
          <w:szCs w:val="26"/>
        </w:rPr>
        <w:t>nhu cầu của</w:t>
      </w:r>
      <w:r>
        <w:rPr>
          <w:rFonts w:ascii="Times New Roman" w:hAnsi="Times New Roman" w:cs="Times New Roman"/>
          <w:spacing w:val="-4"/>
          <w:w w:val="98"/>
          <w:sz w:val="21"/>
          <w:szCs w:val="26"/>
        </w:rPr>
        <w:t xml:space="preserve"> xã hội công nghiệp, nền Giáo dục 3.0 </w:t>
      </w:r>
      <w:r w:rsidR="00F64C79">
        <w:rPr>
          <w:rFonts w:ascii="Times New Roman" w:hAnsi="Times New Roman" w:cs="Times New Roman"/>
          <w:spacing w:val="-4"/>
          <w:w w:val="98"/>
          <w:sz w:val="21"/>
          <w:szCs w:val="26"/>
        </w:rPr>
        <w:t>đã và đang phát triển để phù hợp với</w:t>
      </w:r>
      <w:r>
        <w:rPr>
          <w:rFonts w:ascii="Times New Roman" w:hAnsi="Times New Roman" w:cs="Times New Roman"/>
          <w:spacing w:val="-4"/>
          <w:w w:val="98"/>
          <w:sz w:val="21"/>
          <w:szCs w:val="26"/>
        </w:rPr>
        <w:t xml:space="preserve"> xã hội </w:t>
      </w:r>
      <w:r w:rsidR="00F64C79">
        <w:rPr>
          <w:rFonts w:ascii="Times New Roman" w:hAnsi="Times New Roman" w:cs="Times New Roman"/>
          <w:spacing w:val="-4"/>
          <w:w w:val="98"/>
          <w:sz w:val="21"/>
          <w:szCs w:val="26"/>
        </w:rPr>
        <w:t xml:space="preserve">toàn cầu hóa, thì nền Giáo dục 4.0 được kì vọng sẽ thích ứng với một xã hội của sự cải tiến và đổi mới không ngừng (Harkins, 2008). Hay nói cách khác, sự thay đổi về bản chất của xã hội sau cuộc </w:t>
      </w:r>
      <w:r w:rsidR="003E5131">
        <w:rPr>
          <w:rFonts w:ascii="Times New Roman" w:hAnsi="Times New Roman" w:cs="Times New Roman"/>
          <w:spacing w:val="-4"/>
          <w:w w:val="98"/>
          <w:sz w:val="21"/>
          <w:szCs w:val="26"/>
        </w:rPr>
        <w:t>CMCN</w:t>
      </w:r>
      <w:r w:rsidR="00F64C79">
        <w:rPr>
          <w:rFonts w:ascii="Times New Roman" w:hAnsi="Times New Roman" w:cs="Times New Roman"/>
          <w:spacing w:val="-4"/>
          <w:w w:val="98"/>
          <w:sz w:val="21"/>
          <w:szCs w:val="26"/>
        </w:rPr>
        <w:t xml:space="preserve"> 4.0 sẽ dẫn đến sự thay đổi của hàng loạt những khái niệm, nhận định, nhu cầu</w:t>
      </w:r>
      <w:proofErr w:type="gramStart"/>
      <w:r w:rsidR="00F64C79">
        <w:rPr>
          <w:rFonts w:ascii="Times New Roman" w:hAnsi="Times New Roman" w:cs="Times New Roman"/>
          <w:spacing w:val="-4"/>
          <w:w w:val="98"/>
          <w:sz w:val="21"/>
          <w:szCs w:val="26"/>
        </w:rPr>
        <w:t>,…</w:t>
      </w:r>
      <w:proofErr w:type="gramEnd"/>
      <w:r w:rsidR="00F64C79">
        <w:rPr>
          <w:rFonts w:ascii="Times New Roman" w:hAnsi="Times New Roman" w:cs="Times New Roman"/>
          <w:spacing w:val="-4"/>
          <w:w w:val="98"/>
          <w:sz w:val="21"/>
          <w:szCs w:val="26"/>
        </w:rPr>
        <w:t xml:space="preserve"> mà sẽ trực tiếp hay gián tiếp làm thay đổi nền giáo dục hiện tại. Cụ thể là,</w:t>
      </w:r>
      <w:r w:rsidR="001344F7">
        <w:rPr>
          <w:rFonts w:ascii="Times New Roman" w:hAnsi="Times New Roman" w:cs="Times New Roman"/>
          <w:spacing w:val="-4"/>
          <w:w w:val="98"/>
          <w:sz w:val="21"/>
          <w:szCs w:val="26"/>
        </w:rPr>
        <w:t xml:space="preserve"> thuyết đa trí tuệ của</w:t>
      </w:r>
      <w:r w:rsidR="00F64C79">
        <w:rPr>
          <w:rFonts w:ascii="Times New Roman" w:hAnsi="Times New Roman" w:cs="Times New Roman"/>
          <w:spacing w:val="-4"/>
          <w:w w:val="98"/>
          <w:sz w:val="21"/>
          <w:szCs w:val="26"/>
        </w:rPr>
        <w:t xml:space="preserve"> </w:t>
      </w:r>
      <w:r w:rsidR="001344F7" w:rsidRPr="001344F7">
        <w:rPr>
          <w:rFonts w:ascii="Times New Roman" w:hAnsi="Times New Roman" w:cs="Times New Roman"/>
          <w:spacing w:val="-4"/>
          <w:w w:val="98"/>
          <w:sz w:val="21"/>
          <w:szCs w:val="26"/>
        </w:rPr>
        <w:t>Gardner</w:t>
      </w:r>
      <w:r w:rsidR="001344F7">
        <w:rPr>
          <w:rFonts w:ascii="Times New Roman" w:hAnsi="Times New Roman" w:cs="Times New Roman"/>
          <w:spacing w:val="-4"/>
          <w:w w:val="98"/>
          <w:sz w:val="21"/>
          <w:szCs w:val="26"/>
        </w:rPr>
        <w:t xml:space="preserve"> </w:t>
      </w:r>
      <w:r w:rsidR="001344F7" w:rsidRPr="001344F7">
        <w:rPr>
          <w:rFonts w:ascii="Times New Roman" w:hAnsi="Times New Roman" w:cs="Times New Roman"/>
          <w:spacing w:val="-4"/>
          <w:w w:val="98"/>
          <w:sz w:val="21"/>
          <w:szCs w:val="26"/>
        </w:rPr>
        <w:t>(</w:t>
      </w:r>
      <w:r w:rsidR="0076710C">
        <w:rPr>
          <w:rFonts w:ascii="Times New Roman" w:hAnsi="Times New Roman" w:cs="Times New Roman"/>
          <w:spacing w:val="-4"/>
          <w:w w:val="98"/>
          <w:sz w:val="21"/>
          <w:szCs w:val="26"/>
        </w:rPr>
        <w:t xml:space="preserve">gồm: </w:t>
      </w:r>
      <w:r w:rsidR="001344F7" w:rsidRPr="001344F7">
        <w:rPr>
          <w:rFonts w:ascii="Times New Roman" w:hAnsi="Times New Roman" w:cs="Times New Roman"/>
          <w:spacing w:val="-4"/>
          <w:w w:val="98"/>
          <w:sz w:val="21"/>
          <w:szCs w:val="26"/>
        </w:rPr>
        <w:t>logic-toán học, ngôn ngữ, cơ thể-</w:t>
      </w:r>
      <w:r w:rsidR="001344F7">
        <w:rPr>
          <w:rFonts w:ascii="Times New Roman" w:hAnsi="Times New Roman" w:cs="Times New Roman"/>
          <w:spacing w:val="-4"/>
          <w:w w:val="98"/>
          <w:sz w:val="21"/>
          <w:szCs w:val="26"/>
        </w:rPr>
        <w:t xml:space="preserve">vận </w:t>
      </w:r>
      <w:r w:rsidR="001344F7" w:rsidRPr="001344F7">
        <w:rPr>
          <w:rFonts w:ascii="Times New Roman" w:hAnsi="Times New Roman" w:cs="Times New Roman"/>
          <w:spacing w:val="-4"/>
          <w:w w:val="98"/>
          <w:sz w:val="21"/>
          <w:szCs w:val="26"/>
        </w:rPr>
        <w:t xml:space="preserve">động, âm nhạc, không gian, </w:t>
      </w:r>
      <w:r w:rsidR="001344F7">
        <w:rPr>
          <w:rFonts w:ascii="Times New Roman" w:hAnsi="Times New Roman" w:cs="Times New Roman"/>
          <w:spacing w:val="-4"/>
          <w:w w:val="98"/>
          <w:sz w:val="21"/>
          <w:szCs w:val="26"/>
        </w:rPr>
        <w:t>tính cảm</w:t>
      </w:r>
      <w:r w:rsidR="001344F7" w:rsidRPr="001344F7">
        <w:rPr>
          <w:rFonts w:ascii="Times New Roman" w:hAnsi="Times New Roman" w:cs="Times New Roman"/>
          <w:spacing w:val="-4"/>
          <w:w w:val="98"/>
          <w:sz w:val="21"/>
          <w:szCs w:val="26"/>
        </w:rPr>
        <w:t xml:space="preserve">, giao tiếp cá nhân và trí thông minh theo chủ nghĩa tự nhiên) </w:t>
      </w:r>
      <w:r w:rsidR="0076710C">
        <w:rPr>
          <w:rFonts w:ascii="Times New Roman" w:hAnsi="Times New Roman" w:cs="Times New Roman"/>
          <w:spacing w:val="-4"/>
          <w:w w:val="98"/>
          <w:sz w:val="21"/>
          <w:szCs w:val="26"/>
        </w:rPr>
        <w:t>(Gardner, 1983)</w:t>
      </w:r>
      <w:r w:rsidR="0076710C" w:rsidRPr="001344F7">
        <w:rPr>
          <w:rFonts w:ascii="Times New Roman" w:hAnsi="Times New Roman" w:cs="Times New Roman"/>
          <w:spacing w:val="-4"/>
          <w:w w:val="98"/>
          <w:sz w:val="21"/>
          <w:szCs w:val="26"/>
        </w:rPr>
        <w:t xml:space="preserve"> </w:t>
      </w:r>
      <w:r w:rsidR="001344F7" w:rsidRPr="001344F7">
        <w:rPr>
          <w:rFonts w:ascii="Times New Roman" w:hAnsi="Times New Roman" w:cs="Times New Roman"/>
          <w:spacing w:val="-4"/>
          <w:w w:val="98"/>
          <w:sz w:val="21"/>
          <w:szCs w:val="26"/>
        </w:rPr>
        <w:t xml:space="preserve">dường như đã được định hình lại và </w:t>
      </w:r>
      <w:r w:rsidR="001344F7">
        <w:rPr>
          <w:rFonts w:ascii="Times New Roman" w:hAnsi="Times New Roman" w:cs="Times New Roman"/>
          <w:spacing w:val="-4"/>
          <w:w w:val="98"/>
          <w:sz w:val="21"/>
          <w:szCs w:val="26"/>
        </w:rPr>
        <w:t>sẽ tập trung vào 4 khía cạnh chính: trí thông minh</w:t>
      </w:r>
      <w:r w:rsidR="001344F7" w:rsidRPr="001344F7">
        <w:rPr>
          <w:rFonts w:ascii="Times New Roman" w:hAnsi="Times New Roman" w:cs="Times New Roman"/>
          <w:spacing w:val="-4"/>
          <w:w w:val="98"/>
          <w:sz w:val="21"/>
          <w:szCs w:val="26"/>
        </w:rPr>
        <w:t xml:space="preserve"> về xã hội, </w:t>
      </w:r>
      <w:r w:rsidR="001344F7">
        <w:rPr>
          <w:rFonts w:ascii="Times New Roman" w:hAnsi="Times New Roman" w:cs="Times New Roman"/>
          <w:spacing w:val="-4"/>
          <w:w w:val="98"/>
          <w:sz w:val="21"/>
          <w:szCs w:val="26"/>
        </w:rPr>
        <w:t xml:space="preserve">về </w:t>
      </w:r>
      <w:r w:rsidR="001344F7" w:rsidRPr="001344F7">
        <w:rPr>
          <w:rFonts w:ascii="Times New Roman" w:hAnsi="Times New Roman" w:cs="Times New Roman"/>
          <w:spacing w:val="-4"/>
          <w:w w:val="98"/>
          <w:sz w:val="21"/>
          <w:szCs w:val="26"/>
        </w:rPr>
        <w:t xml:space="preserve">thể chất, </w:t>
      </w:r>
      <w:r w:rsidR="001344F7">
        <w:rPr>
          <w:rFonts w:ascii="Times New Roman" w:hAnsi="Times New Roman" w:cs="Times New Roman"/>
          <w:spacing w:val="-4"/>
          <w:w w:val="98"/>
          <w:sz w:val="21"/>
          <w:szCs w:val="26"/>
        </w:rPr>
        <w:t xml:space="preserve">về </w:t>
      </w:r>
      <w:r w:rsidR="001344F7" w:rsidRPr="001344F7">
        <w:rPr>
          <w:rFonts w:ascii="Times New Roman" w:hAnsi="Times New Roman" w:cs="Times New Roman"/>
          <w:spacing w:val="-4"/>
          <w:w w:val="98"/>
          <w:sz w:val="21"/>
          <w:szCs w:val="26"/>
        </w:rPr>
        <w:t xml:space="preserve">bối cảnh và </w:t>
      </w:r>
      <w:r w:rsidR="001344F7">
        <w:rPr>
          <w:rFonts w:ascii="Times New Roman" w:hAnsi="Times New Roman" w:cs="Times New Roman"/>
          <w:spacing w:val="-4"/>
          <w:w w:val="98"/>
          <w:sz w:val="21"/>
          <w:szCs w:val="26"/>
        </w:rPr>
        <w:t>về</w:t>
      </w:r>
      <w:r w:rsidR="001344F7" w:rsidRPr="001344F7">
        <w:rPr>
          <w:rFonts w:ascii="Times New Roman" w:hAnsi="Times New Roman" w:cs="Times New Roman"/>
          <w:spacing w:val="-4"/>
          <w:w w:val="98"/>
          <w:sz w:val="21"/>
          <w:szCs w:val="26"/>
        </w:rPr>
        <w:t xml:space="preserve"> cảm xúc</w:t>
      </w:r>
      <w:r w:rsidR="001344F7">
        <w:rPr>
          <w:rFonts w:ascii="Times New Roman" w:hAnsi="Times New Roman" w:cs="Times New Roman"/>
          <w:spacing w:val="-4"/>
          <w:w w:val="98"/>
          <w:sz w:val="21"/>
          <w:szCs w:val="26"/>
        </w:rPr>
        <w:t xml:space="preserve">. </w:t>
      </w:r>
      <w:r w:rsidR="001344F7" w:rsidRPr="001344F7">
        <w:rPr>
          <w:rFonts w:ascii="Times New Roman" w:hAnsi="Times New Roman" w:cs="Times New Roman"/>
          <w:spacing w:val="-4"/>
          <w:w w:val="98"/>
          <w:sz w:val="21"/>
          <w:szCs w:val="26"/>
        </w:rPr>
        <w:t xml:space="preserve"> </w:t>
      </w:r>
      <w:proofErr w:type="gramStart"/>
      <w:r w:rsidR="001344F7" w:rsidRPr="001344F7">
        <w:rPr>
          <w:rFonts w:ascii="Times New Roman" w:hAnsi="Times New Roman" w:cs="Times New Roman"/>
          <w:spacing w:val="-4"/>
          <w:w w:val="98"/>
          <w:sz w:val="21"/>
          <w:szCs w:val="26"/>
        </w:rPr>
        <w:t xml:space="preserve">Sự thay đổi này sẽ mang lại nhiều thay đổi trong học tập và lý thuyết giảng dạy hiện </w:t>
      </w:r>
      <w:r w:rsidR="001344F7">
        <w:rPr>
          <w:rFonts w:ascii="Times New Roman" w:hAnsi="Times New Roman" w:cs="Times New Roman"/>
          <w:spacing w:val="-4"/>
          <w:w w:val="98"/>
          <w:sz w:val="21"/>
          <w:szCs w:val="26"/>
        </w:rPr>
        <w:t>có</w:t>
      </w:r>
      <w:r w:rsidR="001344F7" w:rsidRPr="001344F7">
        <w:rPr>
          <w:rFonts w:ascii="Times New Roman" w:hAnsi="Times New Roman" w:cs="Times New Roman"/>
          <w:spacing w:val="-4"/>
          <w:w w:val="98"/>
          <w:sz w:val="21"/>
          <w:szCs w:val="26"/>
        </w:rPr>
        <w:t>.</w:t>
      </w:r>
      <w:proofErr w:type="gramEnd"/>
    </w:p>
    <w:p w14:paraId="68648FEA" w14:textId="5F59972D" w:rsidR="00F64C79" w:rsidRDefault="00E311B7" w:rsidP="00AA61D0">
      <w:pPr>
        <w:spacing w:before="40" w:after="0" w:line="240" w:lineRule="auto"/>
        <w:ind w:left="1440" w:firstLine="720"/>
        <w:jc w:val="both"/>
        <w:rPr>
          <w:rFonts w:ascii="Times New Roman" w:hAnsi="Times New Roman" w:cs="Times New Roman"/>
          <w:spacing w:val="-4"/>
          <w:w w:val="98"/>
          <w:sz w:val="21"/>
          <w:szCs w:val="26"/>
        </w:rPr>
      </w:pPr>
      <w:r>
        <w:rPr>
          <w:rFonts w:ascii="Times New Roman" w:hAnsi="Times New Roman" w:cs="Times New Roman"/>
          <w:noProof/>
          <w:sz w:val="14"/>
        </w:rPr>
        <w:drawing>
          <wp:inline distT="0" distB="0" distL="0" distR="0" wp14:anchorId="79625F09" wp14:editId="12ED94E7">
            <wp:extent cx="2786359" cy="1637522"/>
            <wp:effectExtent l="0" t="0" r="0" b="7747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Start w:id="0" w:name="_GoBack"/>
      <w:bookmarkEnd w:id="0"/>
    </w:p>
    <w:p w14:paraId="184A838D" w14:textId="2E1E50F8" w:rsidR="003E5131" w:rsidRDefault="003E5131" w:rsidP="002E3290">
      <w:pPr>
        <w:spacing w:before="40" w:after="0" w:line="240" w:lineRule="auto"/>
        <w:ind w:firstLine="36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Ngoài ra, Giáo dục 4.0 không chỉ dừng lại ở việc trang bị kiến thức và kĩ năng mà còn hướng tới những mục tiêu mới như: </w:t>
      </w:r>
    </w:p>
    <w:p w14:paraId="18B839EA" w14:textId="17447A81" w:rsidR="002437A0" w:rsidRPr="002437A0" w:rsidRDefault="002437A0" w:rsidP="002437A0">
      <w:pPr>
        <w:spacing w:before="40" w:after="0" w:line="240" w:lineRule="auto"/>
        <w:ind w:firstLine="360"/>
        <w:jc w:val="both"/>
        <w:rPr>
          <w:rFonts w:ascii="Times New Roman" w:hAnsi="Times New Roman" w:cs="Times New Roman"/>
          <w:spacing w:val="-4"/>
          <w:w w:val="98"/>
          <w:sz w:val="21"/>
          <w:szCs w:val="26"/>
        </w:rPr>
      </w:pPr>
      <w:r w:rsidRPr="002437A0">
        <w:rPr>
          <w:rFonts w:ascii="Times New Roman" w:hAnsi="Times New Roman" w:cs="Times New Roman"/>
          <w:spacing w:val="-4"/>
          <w:w w:val="98"/>
          <w:sz w:val="21"/>
          <w:szCs w:val="26"/>
        </w:rPr>
        <w:t>1. Giáo dục để phát huy tối đa hứng thú và năng khiếu của sinh</w:t>
      </w:r>
      <w:r w:rsidR="0072783C">
        <w:rPr>
          <w:rFonts w:ascii="Times New Roman" w:hAnsi="Times New Roman" w:cs="Times New Roman"/>
          <w:spacing w:val="-4"/>
          <w:w w:val="98"/>
          <w:sz w:val="21"/>
          <w:szCs w:val="26"/>
        </w:rPr>
        <w:t xml:space="preserve"> viên</w:t>
      </w:r>
    </w:p>
    <w:p w14:paraId="6E929162" w14:textId="77777777" w:rsidR="002437A0" w:rsidRPr="002437A0" w:rsidRDefault="002437A0" w:rsidP="002437A0">
      <w:pPr>
        <w:spacing w:before="40" w:after="0" w:line="240" w:lineRule="auto"/>
        <w:ind w:firstLine="360"/>
        <w:jc w:val="both"/>
        <w:rPr>
          <w:rFonts w:ascii="Times New Roman" w:hAnsi="Times New Roman" w:cs="Times New Roman"/>
          <w:spacing w:val="-4"/>
          <w:w w:val="98"/>
          <w:sz w:val="21"/>
          <w:szCs w:val="26"/>
        </w:rPr>
      </w:pPr>
      <w:r w:rsidRPr="002437A0">
        <w:rPr>
          <w:rFonts w:ascii="Times New Roman" w:hAnsi="Times New Roman" w:cs="Times New Roman"/>
          <w:spacing w:val="-4"/>
          <w:w w:val="98"/>
          <w:sz w:val="21"/>
          <w:szCs w:val="26"/>
        </w:rPr>
        <w:t>2. Giáo dục khả năng tư duy, giải quyết vấn đề và sáng tạo</w:t>
      </w:r>
    </w:p>
    <w:p w14:paraId="07E05278" w14:textId="77777777" w:rsidR="002437A0" w:rsidRPr="002437A0" w:rsidRDefault="002437A0" w:rsidP="002437A0">
      <w:pPr>
        <w:spacing w:before="40" w:after="0" w:line="240" w:lineRule="auto"/>
        <w:ind w:firstLine="360"/>
        <w:jc w:val="both"/>
        <w:rPr>
          <w:rFonts w:ascii="Times New Roman" w:hAnsi="Times New Roman" w:cs="Times New Roman"/>
          <w:spacing w:val="-4"/>
          <w:w w:val="98"/>
          <w:sz w:val="21"/>
          <w:szCs w:val="26"/>
        </w:rPr>
      </w:pPr>
      <w:r w:rsidRPr="002437A0">
        <w:rPr>
          <w:rFonts w:ascii="Times New Roman" w:hAnsi="Times New Roman" w:cs="Times New Roman"/>
          <w:spacing w:val="-4"/>
          <w:w w:val="98"/>
          <w:sz w:val="21"/>
          <w:szCs w:val="26"/>
        </w:rPr>
        <w:t>3. Giáo dục tùy chỉnh xem xét khả năng học tập của cá nhân</w:t>
      </w:r>
    </w:p>
    <w:p w14:paraId="43C86E6E" w14:textId="77777777" w:rsidR="002437A0" w:rsidRPr="002437A0" w:rsidRDefault="002437A0" w:rsidP="002437A0">
      <w:pPr>
        <w:spacing w:before="40" w:after="0" w:line="240" w:lineRule="auto"/>
        <w:ind w:firstLine="360"/>
        <w:jc w:val="both"/>
        <w:rPr>
          <w:rFonts w:ascii="Times New Roman" w:hAnsi="Times New Roman" w:cs="Times New Roman"/>
          <w:spacing w:val="-4"/>
          <w:w w:val="98"/>
          <w:sz w:val="21"/>
          <w:szCs w:val="26"/>
        </w:rPr>
      </w:pPr>
      <w:r w:rsidRPr="002437A0">
        <w:rPr>
          <w:rFonts w:ascii="Times New Roman" w:hAnsi="Times New Roman" w:cs="Times New Roman"/>
          <w:spacing w:val="-4"/>
          <w:w w:val="98"/>
          <w:sz w:val="21"/>
          <w:szCs w:val="26"/>
        </w:rPr>
        <w:t>4. Giáo dục nâng cao nhân tài quan trọng trong lĩnh vực công nghệ thông tin</w:t>
      </w:r>
    </w:p>
    <w:p w14:paraId="7592C704" w14:textId="7B414B92" w:rsidR="002437A0" w:rsidRPr="007C19E6" w:rsidRDefault="002437A0" w:rsidP="002437A0">
      <w:pPr>
        <w:spacing w:before="40" w:after="0" w:line="240" w:lineRule="auto"/>
        <w:ind w:firstLine="360"/>
        <w:jc w:val="both"/>
        <w:rPr>
          <w:rFonts w:ascii="Times New Roman" w:hAnsi="Times New Roman" w:cs="Times New Roman"/>
          <w:spacing w:val="-4"/>
          <w:w w:val="98"/>
          <w:sz w:val="21"/>
          <w:szCs w:val="26"/>
        </w:rPr>
      </w:pPr>
      <w:r w:rsidRPr="002437A0">
        <w:rPr>
          <w:rFonts w:ascii="Times New Roman" w:hAnsi="Times New Roman" w:cs="Times New Roman"/>
          <w:spacing w:val="-4"/>
          <w:w w:val="98"/>
          <w:sz w:val="21"/>
          <w:szCs w:val="26"/>
        </w:rPr>
        <w:t>5. Giáo dục tập trung vào con người và góp phần hòa nhập xã hội.</w:t>
      </w:r>
    </w:p>
    <w:p w14:paraId="3C5FDF26" w14:textId="7B375957" w:rsidR="002E3290" w:rsidRPr="007C19E6" w:rsidRDefault="003E5131" w:rsidP="002E3290">
      <w:pPr>
        <w:spacing w:before="40" w:after="0" w:line="240" w:lineRule="auto"/>
        <w:ind w:firstLine="36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Theo đó, t</w:t>
      </w:r>
      <w:r w:rsidR="002E3290" w:rsidRPr="007C19E6">
        <w:rPr>
          <w:rFonts w:ascii="Times New Roman" w:hAnsi="Times New Roman" w:cs="Times New Roman"/>
          <w:spacing w:val="-4"/>
          <w:w w:val="98"/>
          <w:sz w:val="21"/>
          <w:szCs w:val="26"/>
        </w:rPr>
        <w:t xml:space="preserve">rường học từ một nơi đào tạo và nghiên cứu </w:t>
      </w:r>
      <w:r>
        <w:rPr>
          <w:rFonts w:ascii="Times New Roman" w:hAnsi="Times New Roman" w:cs="Times New Roman"/>
          <w:spacing w:val="-4"/>
          <w:w w:val="98"/>
          <w:sz w:val="21"/>
          <w:szCs w:val="26"/>
        </w:rPr>
        <w:t xml:space="preserve">chuyển </w:t>
      </w:r>
      <w:r w:rsidR="002E3290" w:rsidRPr="007C19E6">
        <w:rPr>
          <w:rFonts w:ascii="Times New Roman" w:hAnsi="Times New Roman" w:cs="Times New Roman"/>
          <w:spacing w:val="-4"/>
          <w:w w:val="98"/>
          <w:sz w:val="21"/>
          <w:szCs w:val="26"/>
        </w:rPr>
        <w:t xml:space="preserve">thành một trung tâm đổi mới sáng tạo và giải quyết các vấn đề thực tiễn, mang lại giá trị thiết thực cho xã hội. Đồng thời, việc học tập không chỉ giới hạn trong khuôn khổ của phòng học và phòng thí nghiệm mà sẽ diễn ra mọi lúc, mọi nơi; người học có thể cá nhân hoá và quyết định việc học tập </w:t>
      </w:r>
      <w:proofErr w:type="gramStart"/>
      <w:r w:rsidR="002E3290" w:rsidRPr="007C19E6">
        <w:rPr>
          <w:rFonts w:ascii="Times New Roman" w:hAnsi="Times New Roman" w:cs="Times New Roman"/>
          <w:spacing w:val="-4"/>
          <w:w w:val="98"/>
          <w:sz w:val="21"/>
          <w:szCs w:val="26"/>
        </w:rPr>
        <w:t>theo</w:t>
      </w:r>
      <w:proofErr w:type="gramEnd"/>
      <w:r w:rsidR="002E3290" w:rsidRPr="007C19E6">
        <w:rPr>
          <w:rFonts w:ascii="Times New Roman" w:hAnsi="Times New Roman" w:cs="Times New Roman"/>
          <w:spacing w:val="-4"/>
          <w:w w:val="98"/>
          <w:sz w:val="21"/>
          <w:szCs w:val="26"/>
        </w:rPr>
        <w:t xml:space="preserve"> nhu cầu của bản thân. </w:t>
      </w:r>
      <w:proofErr w:type="gramStart"/>
      <w:r w:rsidR="002E3290" w:rsidRPr="007C19E6">
        <w:rPr>
          <w:rFonts w:ascii="Times New Roman" w:hAnsi="Times New Roman" w:cs="Times New Roman"/>
          <w:spacing w:val="-4"/>
          <w:w w:val="98"/>
          <w:sz w:val="21"/>
          <w:szCs w:val="26"/>
        </w:rPr>
        <w:t>Đứng trước những thay đổi đó, ngoài việc tập trung nguồn lực phát triển công nghệ và số hoá dữ liệu thì việc nâng cao năng lực của giảng viên là một thách thức lớn cho ngành Giáo dục hiện nay.</w:t>
      </w:r>
      <w:proofErr w:type="gramEnd"/>
    </w:p>
    <w:p w14:paraId="4108919B" w14:textId="146D92D9" w:rsidR="002E3290" w:rsidRPr="007C19E6" w:rsidRDefault="002E3290" w:rsidP="002E3290">
      <w:pPr>
        <w:spacing w:before="40" w:after="0" w:line="240" w:lineRule="auto"/>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1.2. Tầm quan trọng củ</w:t>
      </w:r>
      <w:r w:rsidR="0045298C" w:rsidRPr="007C19E6">
        <w:rPr>
          <w:rFonts w:ascii="Times New Roman" w:hAnsi="Times New Roman" w:cs="Times New Roman"/>
          <w:b/>
          <w:spacing w:val="-4"/>
          <w:w w:val="98"/>
          <w:sz w:val="21"/>
          <w:szCs w:val="26"/>
        </w:rPr>
        <w:t>a t</w:t>
      </w:r>
      <w:r w:rsidRPr="007C19E6">
        <w:rPr>
          <w:rFonts w:ascii="Times New Roman" w:hAnsi="Times New Roman" w:cs="Times New Roman"/>
          <w:b/>
          <w:spacing w:val="-4"/>
          <w:w w:val="98"/>
          <w:sz w:val="21"/>
          <w:szCs w:val="26"/>
        </w:rPr>
        <w:t>iếng Anh trong cuộc Cách mạng công nghệ 4.0</w:t>
      </w:r>
    </w:p>
    <w:p w14:paraId="00C6AF78" w14:textId="77777777" w:rsidR="002E3290" w:rsidRPr="007C19E6" w:rsidRDefault="002E3290" w:rsidP="002E3290">
      <w:pPr>
        <w:spacing w:before="40" w:after="0" w:line="240" w:lineRule="auto"/>
        <w:ind w:firstLine="36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Năm 2000 có khoảng một tỷ người học tiếng Anh, và một thập niên sau đó con số này đã tăng lên gấp đôi (Elton, 2010). </w:t>
      </w:r>
      <w:proofErr w:type="gramStart"/>
      <w:r w:rsidRPr="007C19E6">
        <w:rPr>
          <w:rFonts w:ascii="Times New Roman" w:hAnsi="Times New Roman" w:cs="Times New Roman"/>
          <w:spacing w:val="-4"/>
          <w:w w:val="98"/>
          <w:sz w:val="21"/>
          <w:szCs w:val="26"/>
        </w:rPr>
        <w:t>Nghiên cứu này cũng chỉ ra rằng 80% dữ liệu được lưu trữ trên Internet được viết bằng tiếng Anh.</w:t>
      </w:r>
      <w:proofErr w:type="gramEnd"/>
      <w:r w:rsidRPr="007C19E6">
        <w:rPr>
          <w:rFonts w:ascii="Times New Roman" w:hAnsi="Times New Roman" w:cs="Times New Roman"/>
          <w:spacing w:val="-4"/>
          <w:w w:val="98"/>
          <w:sz w:val="21"/>
          <w:szCs w:val="26"/>
        </w:rPr>
        <w:t xml:space="preserve"> </w:t>
      </w:r>
      <w:proofErr w:type="gramStart"/>
      <w:r w:rsidRPr="007C19E6">
        <w:rPr>
          <w:rFonts w:ascii="Times New Roman" w:hAnsi="Times New Roman" w:cs="Times New Roman"/>
          <w:spacing w:val="-4"/>
          <w:w w:val="98"/>
          <w:sz w:val="21"/>
          <w:szCs w:val="26"/>
        </w:rPr>
        <w:t>Những số liệu nêu trên đã phản ánh được tầm quan trọng của tiếng Anh trong thời đại 4.0.</w:t>
      </w:r>
      <w:proofErr w:type="gramEnd"/>
      <w:r w:rsidRPr="007C19E6">
        <w:rPr>
          <w:rFonts w:ascii="Times New Roman" w:hAnsi="Times New Roman" w:cs="Times New Roman"/>
          <w:spacing w:val="-4"/>
          <w:w w:val="98"/>
          <w:sz w:val="21"/>
          <w:szCs w:val="26"/>
        </w:rPr>
        <w:t xml:space="preserve"> Vì vậy, việc dạy và học tiếng Anh có thể được ví như việc nắm bắt cơ hội vàng của người </w:t>
      </w:r>
      <w:proofErr w:type="gramStart"/>
      <w:r w:rsidRPr="007C19E6">
        <w:rPr>
          <w:rFonts w:ascii="Times New Roman" w:hAnsi="Times New Roman" w:cs="Times New Roman"/>
          <w:spacing w:val="-4"/>
          <w:w w:val="98"/>
          <w:sz w:val="21"/>
          <w:szCs w:val="26"/>
        </w:rPr>
        <w:t>lao</w:t>
      </w:r>
      <w:proofErr w:type="gramEnd"/>
      <w:r w:rsidRPr="007C19E6">
        <w:rPr>
          <w:rFonts w:ascii="Times New Roman" w:hAnsi="Times New Roman" w:cs="Times New Roman"/>
          <w:spacing w:val="-4"/>
          <w:w w:val="98"/>
          <w:sz w:val="21"/>
          <w:szCs w:val="26"/>
        </w:rPr>
        <w:t xml:space="preserve"> động trong một thị trường đầy cạnh tranh và nhiều biến chuyển phức tạp. </w:t>
      </w:r>
    </w:p>
    <w:p w14:paraId="61463EFF" w14:textId="77777777" w:rsidR="002E3290" w:rsidRPr="007C19E6" w:rsidRDefault="002E3290" w:rsidP="002E3290">
      <w:pPr>
        <w:spacing w:before="40" w:after="0" w:line="240" w:lineRule="auto"/>
        <w:jc w:val="both"/>
        <w:rPr>
          <w:rFonts w:ascii="Times New Roman" w:hAnsi="Times New Roman" w:cs="Times New Roman"/>
          <w:b/>
          <w:spacing w:val="-4"/>
          <w:w w:val="98"/>
          <w:sz w:val="21"/>
          <w:szCs w:val="26"/>
        </w:rPr>
      </w:pPr>
      <w:r w:rsidRPr="007C19E6">
        <w:rPr>
          <w:rFonts w:ascii="Times New Roman" w:hAnsi="Times New Roman" w:cs="Times New Roman"/>
          <w:spacing w:val="-4"/>
          <w:w w:val="98"/>
          <w:sz w:val="21"/>
          <w:szCs w:val="26"/>
        </w:rPr>
        <w:t xml:space="preserve"> </w:t>
      </w:r>
      <w:r w:rsidRPr="007C19E6">
        <w:rPr>
          <w:rFonts w:ascii="Times New Roman" w:hAnsi="Times New Roman" w:cs="Times New Roman"/>
          <w:b/>
          <w:spacing w:val="-4"/>
          <w:w w:val="98"/>
          <w:sz w:val="21"/>
          <w:szCs w:val="26"/>
        </w:rPr>
        <w:t>1.3. Trọng tâm bài viết</w:t>
      </w:r>
    </w:p>
    <w:p w14:paraId="5EEBA383" w14:textId="0CCD84AF" w:rsidR="002E3290" w:rsidRPr="007C19E6" w:rsidRDefault="002E3290" w:rsidP="002E3290">
      <w:pPr>
        <w:spacing w:before="40" w:after="0" w:line="240" w:lineRule="auto"/>
        <w:ind w:firstLine="36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 Từ những lý do đã trình bày ở trên về sự thay đổi của vai trò người giảng viên và tầm quan trọng của việc dạy và học tiếng Anh trong bối cảnh cuộc CMCN 4.0, bài viết sẽ tập trung vào hai nội dung chính:</w:t>
      </w:r>
    </w:p>
    <w:p w14:paraId="10ECCCF5" w14:textId="68B10BB2" w:rsidR="002E3290" w:rsidRPr="007C19E6" w:rsidRDefault="002E3290" w:rsidP="002E3290">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Phân tích những yêu cầu về năng lực giảng viên tiếng Anh cần có để đáp ứng yêu cầu cuộc CMCN 4.0</w:t>
      </w:r>
    </w:p>
    <w:p w14:paraId="490CD88A" w14:textId="710A457B" w:rsidR="00295441" w:rsidRPr="007C19E6" w:rsidRDefault="002E3290" w:rsidP="002E3290">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Đề xuất một số giải pháp để giảng viên tiếng Anh tự nâng cao năng lực bản thân để đáp ứng yêu cầu cuộc CMCN 4.0</w:t>
      </w:r>
    </w:p>
    <w:p w14:paraId="0CDBFA35" w14:textId="77777777" w:rsidR="0052499E" w:rsidRPr="007C19E6"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7C19E6" w:rsidRDefault="00DF384F" w:rsidP="00DF384F">
      <w:pPr>
        <w:spacing w:before="40" w:after="0" w:line="240" w:lineRule="auto"/>
        <w:jc w:val="both"/>
        <w:rPr>
          <w:rFonts w:ascii="Times New Roman" w:eastAsia="MS Mincho" w:hAnsi="Times New Roman" w:cs="Times New Roman"/>
          <w:b/>
          <w:spacing w:val="-4"/>
          <w:w w:val="98"/>
          <w:sz w:val="21"/>
          <w:szCs w:val="26"/>
        </w:rPr>
      </w:pPr>
      <w:r w:rsidRPr="007C19E6">
        <w:rPr>
          <w:rFonts w:ascii="Times New Roman" w:eastAsia="MS Mincho" w:hAnsi="Times New Roman" w:cs="Times New Roman"/>
          <w:b/>
          <w:spacing w:val="-4"/>
          <w:w w:val="98"/>
          <w:sz w:val="21"/>
          <w:szCs w:val="26"/>
        </w:rPr>
        <w:t xml:space="preserve">2. </w:t>
      </w:r>
      <w:r w:rsidR="008137CB" w:rsidRPr="007C19E6">
        <w:rPr>
          <w:rFonts w:ascii="Times New Roman" w:eastAsia="MS Mincho" w:hAnsi="Times New Roman" w:cs="Times New Roman"/>
          <w:b/>
          <w:spacing w:val="-4"/>
          <w:w w:val="98"/>
          <w:sz w:val="21"/>
          <w:szCs w:val="26"/>
        </w:rPr>
        <w:t>Kết quả nghiên cứu</w:t>
      </w:r>
    </w:p>
    <w:p w14:paraId="6FD79F63" w14:textId="10EEFC9C" w:rsidR="004B1455" w:rsidRPr="007C19E6" w:rsidRDefault="004B1455" w:rsidP="004B1455">
      <w:pPr>
        <w:spacing w:before="40" w:after="0" w:line="240" w:lineRule="auto"/>
        <w:jc w:val="both"/>
        <w:rPr>
          <w:rFonts w:ascii="Times New Roman" w:eastAsia="MS Mincho" w:hAnsi="Times New Roman" w:cs="Times New Roman"/>
          <w:b/>
          <w:spacing w:val="-4"/>
          <w:w w:val="98"/>
          <w:sz w:val="21"/>
          <w:szCs w:val="26"/>
        </w:rPr>
      </w:pPr>
      <w:r w:rsidRPr="007C19E6">
        <w:rPr>
          <w:rFonts w:ascii="Times New Roman" w:eastAsia="MS Mincho" w:hAnsi="Times New Roman" w:cs="Times New Roman"/>
          <w:b/>
          <w:spacing w:val="-4"/>
          <w:w w:val="98"/>
          <w:sz w:val="21"/>
          <w:szCs w:val="26"/>
        </w:rPr>
        <w:lastRenderedPageBreak/>
        <w:t xml:space="preserve">2.1. Năng lực then chốt của giảng viên </w:t>
      </w:r>
      <w:r w:rsidR="0045298C" w:rsidRPr="007C19E6">
        <w:rPr>
          <w:rFonts w:ascii="Times New Roman" w:eastAsia="MS Mincho" w:hAnsi="Times New Roman" w:cs="Times New Roman"/>
          <w:b/>
          <w:spacing w:val="-4"/>
          <w:w w:val="98"/>
          <w:sz w:val="21"/>
          <w:szCs w:val="26"/>
        </w:rPr>
        <w:t>t</w:t>
      </w:r>
      <w:r w:rsidRPr="007C19E6">
        <w:rPr>
          <w:rFonts w:ascii="Times New Roman" w:eastAsia="MS Mincho" w:hAnsi="Times New Roman" w:cs="Times New Roman"/>
          <w:b/>
          <w:spacing w:val="-4"/>
          <w:w w:val="98"/>
          <w:sz w:val="21"/>
          <w:szCs w:val="26"/>
        </w:rPr>
        <w:t>iếng Anh trong bối cảnh cuộc Cách mạng Công nghiệp 4.0</w:t>
      </w:r>
    </w:p>
    <w:p w14:paraId="276A9B82" w14:textId="3D8CB173" w:rsidR="00FA68E6" w:rsidRDefault="00FA68E6" w:rsidP="00FA68E6">
      <w:pPr>
        <w:spacing w:before="40" w:after="0" w:line="240" w:lineRule="auto"/>
        <w:ind w:firstLine="720"/>
        <w:jc w:val="both"/>
        <w:rPr>
          <w:rFonts w:ascii="Times New Roman" w:eastAsia="MS Mincho" w:hAnsi="Times New Roman" w:cs="Times New Roman"/>
          <w:spacing w:val="-4"/>
          <w:w w:val="98"/>
          <w:sz w:val="21"/>
          <w:szCs w:val="26"/>
        </w:rPr>
      </w:pPr>
      <w:r w:rsidRPr="00FA68E6">
        <w:rPr>
          <w:rFonts w:ascii="Times New Roman" w:eastAsia="MS Mincho" w:hAnsi="Times New Roman" w:cs="Times New Roman"/>
          <w:spacing w:val="-4"/>
          <w:w w:val="98"/>
          <w:sz w:val="21"/>
          <w:szCs w:val="26"/>
        </w:rPr>
        <w:t xml:space="preserve">Korthagen (2004) đã phân chia năng lực giảng viên thành </w:t>
      </w:r>
      <w:r w:rsidR="00375EEE">
        <w:rPr>
          <w:rFonts w:ascii="Times New Roman" w:eastAsia="MS Mincho" w:hAnsi="Times New Roman" w:cs="Times New Roman"/>
          <w:spacing w:val="-4"/>
          <w:w w:val="98"/>
          <w:sz w:val="21"/>
          <w:szCs w:val="26"/>
        </w:rPr>
        <w:t>3</w:t>
      </w:r>
      <w:r w:rsidRPr="00FA68E6">
        <w:rPr>
          <w:rFonts w:ascii="Times New Roman" w:eastAsia="MS Mincho" w:hAnsi="Times New Roman" w:cs="Times New Roman"/>
          <w:spacing w:val="-4"/>
          <w:w w:val="98"/>
          <w:sz w:val="21"/>
          <w:szCs w:val="26"/>
        </w:rPr>
        <w:t xml:space="preserve"> nhóm, đó là: năng lực giảng dạy (methodological competency), năng lực chuyên môn (subject-oriented competency), năng lực truyền đạt (communicative/reflective thinking competency)</w:t>
      </w:r>
      <w:r w:rsidR="00A45065">
        <w:rPr>
          <w:rFonts w:ascii="Times New Roman" w:eastAsia="MS Mincho" w:hAnsi="Times New Roman" w:cs="Times New Roman"/>
          <w:spacing w:val="-4"/>
          <w:w w:val="98"/>
          <w:sz w:val="21"/>
          <w:szCs w:val="26"/>
        </w:rPr>
        <w:t xml:space="preserve">. </w:t>
      </w:r>
      <w:r w:rsidR="00045D8B">
        <w:rPr>
          <w:rFonts w:ascii="Times New Roman" w:eastAsia="MS Mincho" w:hAnsi="Times New Roman" w:cs="Times New Roman"/>
          <w:spacing w:val="-4"/>
          <w:w w:val="98"/>
          <w:sz w:val="21"/>
          <w:szCs w:val="26"/>
        </w:rPr>
        <w:t>B</w:t>
      </w:r>
      <w:r w:rsidR="00A45065">
        <w:rPr>
          <w:rFonts w:ascii="Times New Roman" w:eastAsia="MS Mincho" w:hAnsi="Times New Roman" w:cs="Times New Roman"/>
          <w:spacing w:val="-4"/>
          <w:w w:val="98"/>
          <w:sz w:val="21"/>
          <w:szCs w:val="26"/>
        </w:rPr>
        <w:t xml:space="preserve">ài </w:t>
      </w:r>
      <w:r w:rsidR="00602C57">
        <w:rPr>
          <w:rFonts w:ascii="Times New Roman" w:eastAsia="MS Mincho" w:hAnsi="Times New Roman" w:cs="Times New Roman"/>
          <w:spacing w:val="-4"/>
          <w:w w:val="98"/>
          <w:sz w:val="21"/>
          <w:szCs w:val="26"/>
        </w:rPr>
        <w:t xml:space="preserve">viết sẽ phân tích những yêu cầu mà cuộc CMCN 4.0 đặt ra cho giảng viên tiếng Anh dựa </w:t>
      </w:r>
      <w:proofErr w:type="gramStart"/>
      <w:r w:rsidR="00602C57">
        <w:rPr>
          <w:rFonts w:ascii="Times New Roman" w:eastAsia="MS Mincho" w:hAnsi="Times New Roman" w:cs="Times New Roman"/>
          <w:spacing w:val="-4"/>
          <w:w w:val="98"/>
          <w:sz w:val="21"/>
          <w:szCs w:val="26"/>
        </w:rPr>
        <w:t>theo</w:t>
      </w:r>
      <w:proofErr w:type="gramEnd"/>
      <w:r w:rsidR="00602C57">
        <w:rPr>
          <w:rFonts w:ascii="Times New Roman" w:eastAsia="MS Mincho" w:hAnsi="Times New Roman" w:cs="Times New Roman"/>
          <w:spacing w:val="-4"/>
          <w:w w:val="98"/>
          <w:sz w:val="21"/>
          <w:szCs w:val="26"/>
        </w:rPr>
        <w:t xml:space="preserve"> bộ khung năng lực củ</w:t>
      </w:r>
      <w:r w:rsidR="0094621D">
        <w:rPr>
          <w:rFonts w:ascii="Times New Roman" w:eastAsia="MS Mincho" w:hAnsi="Times New Roman" w:cs="Times New Roman"/>
          <w:spacing w:val="-4"/>
          <w:w w:val="98"/>
          <w:sz w:val="21"/>
          <w:szCs w:val="26"/>
        </w:rPr>
        <w:t>a Korthagen</w:t>
      </w:r>
      <w:r w:rsidR="004A1287">
        <w:rPr>
          <w:rFonts w:ascii="Times New Roman" w:eastAsia="MS Mincho" w:hAnsi="Times New Roman" w:cs="Times New Roman"/>
          <w:spacing w:val="-4"/>
          <w:w w:val="98"/>
          <w:sz w:val="21"/>
          <w:szCs w:val="26"/>
        </w:rPr>
        <w:t xml:space="preserve"> nêu trên</w:t>
      </w:r>
      <w:r w:rsidR="0094621D">
        <w:rPr>
          <w:rFonts w:ascii="Times New Roman" w:eastAsia="MS Mincho" w:hAnsi="Times New Roman" w:cs="Times New Roman"/>
          <w:spacing w:val="-4"/>
          <w:w w:val="98"/>
          <w:sz w:val="21"/>
          <w:szCs w:val="26"/>
        </w:rPr>
        <w:t>.</w:t>
      </w:r>
    </w:p>
    <w:p w14:paraId="367DB119" w14:textId="4CA2B9EA" w:rsidR="004B1455" w:rsidRDefault="004B1455" w:rsidP="004B1455">
      <w:pPr>
        <w:spacing w:before="40" w:after="0" w:line="240" w:lineRule="auto"/>
        <w:jc w:val="both"/>
        <w:rPr>
          <w:rFonts w:ascii="Times New Roman" w:eastAsia="MS Mincho" w:hAnsi="Times New Roman" w:cs="Times New Roman"/>
          <w:b/>
          <w:i/>
          <w:spacing w:val="-4"/>
          <w:w w:val="98"/>
          <w:sz w:val="21"/>
          <w:szCs w:val="26"/>
        </w:rPr>
      </w:pPr>
      <w:r w:rsidRPr="007C19E6">
        <w:rPr>
          <w:rFonts w:ascii="Times New Roman" w:eastAsia="MS Mincho" w:hAnsi="Times New Roman" w:cs="Times New Roman"/>
          <w:b/>
          <w:i/>
          <w:spacing w:val="-4"/>
          <w:w w:val="98"/>
          <w:sz w:val="21"/>
          <w:szCs w:val="26"/>
        </w:rPr>
        <w:t>2.1.1</w:t>
      </w:r>
      <w:proofErr w:type="gramStart"/>
      <w:r w:rsidRPr="007C19E6">
        <w:rPr>
          <w:rFonts w:ascii="Times New Roman" w:eastAsia="MS Mincho" w:hAnsi="Times New Roman" w:cs="Times New Roman"/>
          <w:b/>
          <w:i/>
          <w:spacing w:val="-4"/>
          <w:w w:val="98"/>
          <w:sz w:val="21"/>
          <w:szCs w:val="26"/>
        </w:rPr>
        <w:t>.  Năng</w:t>
      </w:r>
      <w:proofErr w:type="gramEnd"/>
      <w:r w:rsidRPr="007C19E6">
        <w:rPr>
          <w:rFonts w:ascii="Times New Roman" w:eastAsia="MS Mincho" w:hAnsi="Times New Roman" w:cs="Times New Roman"/>
          <w:b/>
          <w:i/>
          <w:spacing w:val="-4"/>
          <w:w w:val="98"/>
          <w:sz w:val="21"/>
          <w:szCs w:val="26"/>
        </w:rPr>
        <w:t xml:space="preserve"> lực giảng dạy</w:t>
      </w:r>
    </w:p>
    <w:p w14:paraId="4A55CC93" w14:textId="5E4D6BB2" w:rsidR="00045D8B" w:rsidRDefault="00CF0095" w:rsidP="004B1455">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sz w:val="21"/>
          <w:szCs w:val="26"/>
        </w:rPr>
        <mc:AlternateContent>
          <mc:Choice Requires="wpg">
            <w:drawing>
              <wp:anchor distT="0" distB="0" distL="114300" distR="114300" simplePos="0" relativeHeight="251679744" behindDoc="0" locked="0" layoutInCell="1" allowOverlap="1" wp14:anchorId="5B297BE8" wp14:editId="7B729F57">
                <wp:simplePos x="0" y="0"/>
                <wp:positionH relativeFrom="column">
                  <wp:posOffset>1749464</wp:posOffset>
                </wp:positionH>
                <wp:positionV relativeFrom="paragraph">
                  <wp:posOffset>1209131</wp:posOffset>
                </wp:positionV>
                <wp:extent cx="3350895" cy="1833245"/>
                <wp:effectExtent l="0" t="0" r="0" b="0"/>
                <wp:wrapNone/>
                <wp:docPr id="30" name="Group 30"/>
                <wp:cNvGraphicFramePr/>
                <a:graphic xmlns:a="http://schemas.openxmlformats.org/drawingml/2006/main">
                  <a:graphicData uri="http://schemas.microsoft.com/office/word/2010/wordprocessingGroup">
                    <wpg:wgp>
                      <wpg:cNvGrpSpPr/>
                      <wpg:grpSpPr>
                        <a:xfrm>
                          <a:off x="0" y="0"/>
                          <a:ext cx="3350895" cy="1833245"/>
                          <a:chOff x="0" y="0"/>
                          <a:chExt cx="3350895" cy="1833245"/>
                        </a:xfrm>
                      </wpg:grpSpPr>
                      <wps:wsp>
                        <wps:cNvPr id="17" name="Rectangle 17"/>
                        <wps:cNvSpPr/>
                        <wps:spPr>
                          <a:xfrm rot="16200000">
                            <a:off x="340567" y="1166327"/>
                            <a:ext cx="404495" cy="330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88A9D2" w14:textId="1BA6ACD9" w:rsidR="00EB4BE3" w:rsidRPr="00EB4BE3" w:rsidRDefault="00EB4BE3" w:rsidP="00CF0095">
                              <w:pPr>
                                <w:spacing w:after="0" w:line="240" w:lineRule="auto"/>
                                <w:contextualSpacing/>
                                <w:jc w:val="center"/>
                                <w:rPr>
                                  <w:rFonts w:ascii="Times New Roman" w:hAnsi="Times New Roman" w:cs="Times New Roman"/>
                                  <w:b/>
                                  <w:color w:val="000000" w:themeColor="text1"/>
                                  <w:sz w:val="10"/>
                                </w:rPr>
                              </w:pPr>
                              <w:r w:rsidRPr="00EB4BE3">
                                <w:rPr>
                                  <w:rFonts w:ascii="Times New Roman" w:hAnsi="Times New Roman" w:cs="Times New Roman"/>
                                  <w:b/>
                                  <w:color w:val="000000" w:themeColor="text1"/>
                                  <w:sz w:val="10"/>
                                </w:rPr>
                                <w:t>Lịch cố định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 name="Group 29"/>
                        <wpg:cNvGrpSpPr/>
                        <wpg:grpSpPr>
                          <a:xfrm>
                            <a:off x="0" y="0"/>
                            <a:ext cx="3350895" cy="1833245"/>
                            <a:chOff x="0" y="0"/>
                            <a:chExt cx="3350895" cy="1833245"/>
                          </a:xfrm>
                        </wpg:grpSpPr>
                        <wps:wsp>
                          <wps:cNvPr id="18" name="Rectangle 18"/>
                          <wps:cNvSpPr/>
                          <wps:spPr>
                            <a:xfrm rot="16200000">
                              <a:off x="333569" y="898072"/>
                              <a:ext cx="377190" cy="3454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7E1263" w14:textId="0A728595" w:rsidR="00EB4BE3" w:rsidRPr="00EB4BE3" w:rsidRDefault="00EB4BE3" w:rsidP="00EB4BE3">
                                <w:pPr>
                                  <w:jc w:val="center"/>
                                  <w:rPr>
                                    <w:rFonts w:ascii="Times New Roman" w:hAnsi="Times New Roman" w:cs="Times New Roman"/>
                                    <w:b/>
                                    <w:color w:val="000000" w:themeColor="text1"/>
                                    <w:sz w:val="10"/>
                                  </w:rPr>
                                </w:pPr>
                                <w:r>
                                  <w:rPr>
                                    <w:rFonts w:ascii="Times New Roman" w:hAnsi="Times New Roman" w:cs="Times New Roman"/>
                                    <w:b/>
                                    <w:color w:val="000000" w:themeColor="text1"/>
                                    <w:sz w:val="10"/>
                                  </w:rPr>
                                  <w:t>Được yêu cầu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 name="Group 28"/>
                          <wpg:cNvGrpSpPr/>
                          <wpg:grpSpPr>
                            <a:xfrm>
                              <a:off x="0" y="0"/>
                              <a:ext cx="3350895" cy="1833245"/>
                              <a:chOff x="0" y="0"/>
                              <a:chExt cx="3350895" cy="1833245"/>
                            </a:xfrm>
                          </wpg:grpSpPr>
                          <wps:wsp>
                            <wps:cNvPr id="19" name="Rectangle 19"/>
                            <wps:cNvSpPr/>
                            <wps:spPr>
                              <a:xfrm rot="16200000">
                                <a:off x="398883" y="445537"/>
                                <a:ext cx="339725" cy="28003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63317B" w14:textId="6D015D3E" w:rsidR="00EB4BE3" w:rsidRPr="00EB4BE3" w:rsidRDefault="00EB4BE3" w:rsidP="00EB4BE3">
                                  <w:pPr>
                                    <w:jc w:val="center"/>
                                    <w:rPr>
                                      <w:rFonts w:ascii="Times New Roman" w:hAnsi="Times New Roman" w:cs="Times New Roman"/>
                                      <w:b/>
                                      <w:color w:val="000000" w:themeColor="text1"/>
                                      <w:sz w:val="10"/>
                                    </w:rPr>
                                  </w:pPr>
                                  <w:r>
                                    <w:rPr>
                                      <w:rFonts w:ascii="Times New Roman" w:hAnsi="Times New Roman" w:cs="Times New Roman"/>
                                      <w:b/>
                                      <w:color w:val="000000" w:themeColor="text1"/>
                                      <w:sz w:val="10"/>
                                    </w:rPr>
                                    <w:t>Liên tục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 name="Group 27"/>
                            <wpg:cNvGrpSpPr/>
                            <wpg:grpSpPr>
                              <a:xfrm>
                                <a:off x="0" y="0"/>
                                <a:ext cx="3350895" cy="1833245"/>
                                <a:chOff x="0" y="0"/>
                                <a:chExt cx="3351323" cy="1833465"/>
                              </a:xfrm>
                            </wpg:grpSpPr>
                            <wps:wsp>
                              <wps:cNvPr id="15" name="Rectangle 15"/>
                              <wps:cNvSpPr/>
                              <wps:spPr>
                                <a:xfrm>
                                  <a:off x="377890" y="0"/>
                                  <a:ext cx="491651" cy="2425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49E1F0" w14:textId="0E846FD6" w:rsidR="00EB4BE3" w:rsidRPr="00EB4BE3" w:rsidRDefault="00EB4BE3" w:rsidP="00EB4BE3">
                                    <w:pPr>
                                      <w:jc w:val="center"/>
                                      <w:rPr>
                                        <w:rFonts w:ascii="Times New Roman" w:hAnsi="Times New Roman" w:cs="Times New Roman"/>
                                        <w:color w:val="000000" w:themeColor="text1"/>
                                        <w:sz w:val="14"/>
                                      </w:rPr>
                                    </w:pPr>
                                    <w:r w:rsidRPr="00EB4BE3">
                                      <w:rPr>
                                        <w:rFonts w:ascii="Times New Roman" w:hAnsi="Times New Roman" w:cs="Times New Roman"/>
                                        <w:color w:val="000000" w:themeColor="text1"/>
                                        <w:sz w:val="14"/>
                                      </w:rPr>
                                      <w:t>Giá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wpg:cNvGrpSpPr/>
                              <wpg:grpSpPr>
                                <a:xfrm>
                                  <a:off x="0" y="153955"/>
                                  <a:ext cx="3351323" cy="1679510"/>
                                  <a:chOff x="0" y="0"/>
                                  <a:chExt cx="3351323" cy="1679510"/>
                                </a:xfrm>
                              </wpg:grpSpPr>
                              <wps:wsp>
                                <wps:cNvPr id="16" name="Rectangle 16"/>
                                <wps:cNvSpPr/>
                                <wps:spPr>
                                  <a:xfrm>
                                    <a:off x="2859833" y="1240971"/>
                                    <a:ext cx="491490" cy="2425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896C2F" w14:textId="1DA022CF" w:rsidR="00EB4BE3" w:rsidRPr="00EB4BE3" w:rsidRDefault="00EB4BE3" w:rsidP="00EB4BE3">
                                      <w:pPr>
                                        <w:jc w:val="center"/>
                                        <w:rPr>
                                          <w:rFonts w:ascii="Times New Roman" w:hAnsi="Times New Roman" w:cs="Times New Roman"/>
                                          <w:color w:val="000000" w:themeColor="text1"/>
                                          <w:sz w:val="14"/>
                                        </w:rPr>
                                      </w:pPr>
                                      <w:r>
                                        <w:rPr>
                                          <w:rFonts w:ascii="Times New Roman" w:hAnsi="Times New Roman" w:cs="Times New Roman"/>
                                          <w:color w:val="000000" w:themeColor="text1"/>
                                          <w:sz w:val="14"/>
                                        </w:rPr>
                                        <w:t>Tự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 name="Group 25"/>
                                <wpg:cNvGrpSpPr/>
                                <wpg:grpSpPr>
                                  <a:xfrm>
                                    <a:off x="0" y="0"/>
                                    <a:ext cx="2962469" cy="1679510"/>
                                    <a:chOff x="0" y="0"/>
                                    <a:chExt cx="2962469" cy="1679510"/>
                                  </a:xfrm>
                                </wpg:grpSpPr>
                                <wpg:grpSp>
                                  <wpg:cNvPr id="24" name="Group 24"/>
                                  <wpg:cNvGrpSpPr/>
                                  <wpg:grpSpPr>
                                    <a:xfrm>
                                      <a:off x="0" y="1366935"/>
                                      <a:ext cx="2962469" cy="312575"/>
                                      <a:chOff x="0" y="0"/>
                                      <a:chExt cx="2962469" cy="312575"/>
                                    </a:xfrm>
                                  </wpg:grpSpPr>
                                  <wps:wsp>
                                    <wps:cNvPr id="12" name="Rectangle 12"/>
                                    <wps:cNvSpPr/>
                                    <wps:spPr>
                                      <a:xfrm>
                                        <a:off x="0" y="0"/>
                                        <a:ext cx="2621902" cy="3125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Arrow Connector 13"/>
                                    <wps:cNvCnPr/>
                                    <wps:spPr>
                                      <a:xfrm>
                                        <a:off x="634482" y="0"/>
                                        <a:ext cx="2327987" cy="0"/>
                                      </a:xfrm>
                                      <a:prstGeom prst="straightConnector1">
                                        <a:avLst/>
                                      </a:prstGeom>
                                      <a:ln w="28575">
                                        <a:solidFill>
                                          <a:schemeClr val="bg1">
                                            <a:lumMod val="65000"/>
                                          </a:schemeClr>
                                        </a:solidFill>
                                        <a:tailEnd type="stealth"/>
                                      </a:ln>
                                    </wps:spPr>
                                    <wps:style>
                                      <a:lnRef idx="1">
                                        <a:schemeClr val="accent1"/>
                                      </a:lnRef>
                                      <a:fillRef idx="0">
                                        <a:schemeClr val="accent1"/>
                                      </a:fillRef>
                                      <a:effectRef idx="0">
                                        <a:schemeClr val="accent1"/>
                                      </a:effectRef>
                                      <a:fontRef idx="minor">
                                        <a:schemeClr val="tx1"/>
                                      </a:fontRef>
                                    </wps:style>
                                    <wps:bodyPr/>
                                  </wps:wsp>
                                </wpg:grpSp>
                                <wps:wsp>
                                  <wps:cNvPr id="14" name="Straight Arrow Connector 14"/>
                                  <wps:cNvCnPr/>
                                  <wps:spPr>
                                    <a:xfrm flipV="1">
                                      <a:off x="634482" y="0"/>
                                      <a:ext cx="0" cy="1380490"/>
                                    </a:xfrm>
                                    <a:prstGeom prst="straightConnector1">
                                      <a:avLst/>
                                    </a:prstGeom>
                                    <a:ln w="28575">
                                      <a:solidFill>
                                        <a:schemeClr val="bg1">
                                          <a:lumMod val="65000"/>
                                        </a:schemeClr>
                                      </a:solidFill>
                                      <a:tailEnd type="stealth"/>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flipV="1">
                                      <a:off x="569167" y="111967"/>
                                      <a:ext cx="0" cy="242570"/>
                                    </a:xfrm>
                                    <a:prstGeom prst="straightConnector1">
                                      <a:avLst/>
                                    </a:prstGeom>
                                    <a:ln w="3175">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564502" y="536510"/>
                                      <a:ext cx="4445" cy="203835"/>
                                    </a:xfrm>
                                    <a:prstGeom prst="straightConnector1">
                                      <a:avLst/>
                                    </a:prstGeom>
                                    <a:ln w="3175">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g:grpSp>
                            </wpg:grpSp>
                          </wpg:grpSp>
                        </wpg:grpSp>
                      </wpg:grpSp>
                    </wpg:wgp>
                  </a:graphicData>
                </a:graphic>
              </wp:anchor>
            </w:drawing>
          </mc:Choice>
          <mc:Fallback>
            <w:pict>
              <v:group id="Group 30" o:spid="_x0000_s1026" style="position:absolute;left:0;text-align:left;margin-left:137.75pt;margin-top:95.2pt;width:263.85pt;height:144.35pt;z-index:251679744" coordsize="33508,18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">
                <v:rect id="Rectangle 17" o:spid="_x0000_s1027" style="position:absolute;left:3405;top:11663;width:4045;height:330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A7ksEA&#10;AADbAAAADwAAAGRycy9kb3ducmV2LnhtbESPQYvCMBCF7wv+hzCCtzXVg1uqaVFB0Iuy3f0BQzO2&#10;xWZSklTrvzfCwt5meG/e92ZTjKYTd3K+taxgMU9AEFdWt1wr+P05fKYgfEDW2FkmBU/yUOSTjw1m&#10;2j74m+5lqEUMYZ+hgiaEPpPSVw0Z9HPbE0ftap3BEFdXS+3wEcNNJ5dJspIGW46EBnvaN1TdysFE&#10;Lpfo3WU4kTkfV+klaXfpsFdqNh23axCBxvBv/rs+6lj/C96/xAFk/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gO5LBAAAA2wAAAA8AAAAAAAAAAAAAAAAAmAIAAGRycy9kb3du&#10;cmV2LnhtbFBLBQYAAAAABAAEAPUAAACGAwAAAAA=&#10;" filled="f" stroked="f" strokeweight="1pt">
                  <v:textbox>
                    <w:txbxContent>
                      <w:p w14:paraId="3988A9D2" w14:textId="1BA6ACD9" w:rsidR="00EB4BE3" w:rsidRPr="00EB4BE3" w:rsidRDefault="00EB4BE3" w:rsidP="00CF0095">
                        <w:pPr>
                          <w:spacing w:after="0" w:line="240" w:lineRule="auto"/>
                          <w:contextualSpacing/>
                          <w:jc w:val="center"/>
                          <w:rPr>
                            <w:rFonts w:ascii="Times New Roman" w:hAnsi="Times New Roman" w:cs="Times New Roman"/>
                            <w:b/>
                            <w:color w:val="000000" w:themeColor="text1"/>
                            <w:sz w:val="10"/>
                          </w:rPr>
                        </w:pPr>
                        <w:r w:rsidRPr="00EB4BE3">
                          <w:rPr>
                            <w:rFonts w:ascii="Times New Roman" w:hAnsi="Times New Roman" w:cs="Times New Roman"/>
                            <w:b/>
                            <w:color w:val="000000" w:themeColor="text1"/>
                            <w:sz w:val="10"/>
                          </w:rPr>
                          <w:t>Lịch cố định</w:t>
                        </w:r>
                      </w:p>
                    </w:txbxContent>
                  </v:textbox>
                </v:rect>
                <v:group id="Group 29" o:spid="_x0000_s1028" style="position:absolute;width:33508;height:18332" coordsize="33508,183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rect id="Rectangle 18" o:spid="_x0000_s1029" style="position:absolute;left:3335;top:8980;width:3772;height:345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v4MAA&#10;AADbAAAADwAAAGRycy9kb3ducmV2LnhtbESPzYrCMBDH74LvEEbYm6Z6kFKNooKglxWrDzA0s23Z&#10;ZlKSVLtvv3NY2NsM8//4zXY/uk69KMTWs4HlIgNFXHnbcm3g+TjPc1AxIVvsPJOBH4qw300nWyys&#10;f/OdXmWqlYRwLNBAk1JfaB2rhhzGhe+J5fblg8Mka6i1DfiWcNfpVZattcOWpaHBnk4NVd/l4KSX&#10;S4zhNlzJfV7W+S1rj/lwMuZjNh42oBKN6V/8575YwRdY+UUG0L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v4MAAAADbAAAADwAAAAAAAAAAAAAAAACYAgAAZHJzL2Rvd25y&#10;ZXYueG1sUEsFBgAAAAAEAAQA9QAAAIUDAAAAAA==&#10;" filled="f" stroked="f" strokeweight="1pt">
                    <v:textbox>
                      <w:txbxContent>
                        <w:p w14:paraId="567E1263" w14:textId="0A728595" w:rsidR="00EB4BE3" w:rsidRPr="00EB4BE3" w:rsidRDefault="00EB4BE3" w:rsidP="00EB4BE3">
                          <w:pPr>
                            <w:jc w:val="center"/>
                            <w:rPr>
                              <w:rFonts w:ascii="Times New Roman" w:hAnsi="Times New Roman" w:cs="Times New Roman"/>
                              <w:b/>
                              <w:color w:val="000000" w:themeColor="text1"/>
                              <w:sz w:val="10"/>
                            </w:rPr>
                          </w:pPr>
                          <w:r>
                            <w:rPr>
                              <w:rFonts w:ascii="Times New Roman" w:hAnsi="Times New Roman" w:cs="Times New Roman"/>
                              <w:b/>
                              <w:color w:val="000000" w:themeColor="text1"/>
                              <w:sz w:val="10"/>
                            </w:rPr>
                            <w:t>Được yêu cầu</w:t>
                          </w:r>
                        </w:p>
                      </w:txbxContent>
                    </v:textbox>
                  </v:rect>
                  <v:group id="Group 28" o:spid="_x0000_s1030" style="position:absolute;width:33508;height:18332" coordsize="33508,183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19" o:spid="_x0000_s1031" style="position:absolute;left:3988;top:4455;width:3398;height:280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MKe8IA&#10;AADbAAAADwAAAGRycy9kb3ducmV2LnhtbESPwWrDMBBE74H+g9hCb7GcHoLjWglNoOBcEuL2AxZr&#10;a5taKyPJsfP3VSCQ2y4zO2+22M2mF1dyvrOsYJWkIIhrqztuFPx8fy0zED4ga+wtk4IbedhtXxYF&#10;5tpOfKFrFRoRQ9jnqKANYcil9HVLBn1iB+Ko/VpnMMTVNVI7nGK46eV7mq6lwY4jocWBDi3Vf9Vo&#10;Ipcr9O48HsmcynV2Trt9Nh6UenudPz9ABJrD0/y4LnWsv4H7L3EA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swp7wgAAANsAAAAPAAAAAAAAAAAAAAAAAJgCAABkcnMvZG93&#10;bnJldi54bWxQSwUGAAAAAAQABAD1AAAAhwMAAAAA&#10;" filled="f" stroked="f" strokeweight="1pt">
                      <v:textbox>
                        <w:txbxContent>
                          <w:p w14:paraId="1763317B" w14:textId="6D015D3E" w:rsidR="00EB4BE3" w:rsidRPr="00EB4BE3" w:rsidRDefault="00EB4BE3" w:rsidP="00EB4BE3">
                            <w:pPr>
                              <w:jc w:val="center"/>
                              <w:rPr>
                                <w:rFonts w:ascii="Times New Roman" w:hAnsi="Times New Roman" w:cs="Times New Roman"/>
                                <w:b/>
                                <w:color w:val="000000" w:themeColor="text1"/>
                                <w:sz w:val="10"/>
                              </w:rPr>
                            </w:pPr>
                            <w:r>
                              <w:rPr>
                                <w:rFonts w:ascii="Times New Roman" w:hAnsi="Times New Roman" w:cs="Times New Roman"/>
                                <w:b/>
                                <w:color w:val="000000" w:themeColor="text1"/>
                                <w:sz w:val="10"/>
                              </w:rPr>
                              <w:t>Liên tục</w:t>
                            </w:r>
                          </w:p>
                        </w:txbxContent>
                      </v:textbox>
                    </v:rect>
                    <v:group id="Group 27" o:spid="_x0000_s1032" style="position:absolute;width:33508;height:18332" coordsize="33513,1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ect id="Rectangle 15" o:spid="_x0000_s1033" style="position:absolute;left:3778;width:4917;height:24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O38MAA&#10;AADbAAAADwAAAGRycy9kb3ducmV2LnhtbERPTWsCMRC9F/wPYQRvNatgkdUoKkhbPEhtvY/JuLu4&#10;mSxJ3F3/fVMQepvH+5zlure1aMmHyrGCyTgDQaydqbhQ8PO9f52DCBHZYO2YFDwowHo1eFliblzH&#10;X9SeYiFSCIccFZQxNrmUQZdkMYxdQ5y4q/MWY4K+kMZjl8JtLadZ9iYtVpwaSmxoV5K+ne5Wwdld&#10;t53VF/5sH8fq/n7wWs8PSo2G/WYBIlIf/8VP94dJ82fw90s6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O38MAAAADbAAAADwAAAAAAAAAAAAAAAACYAgAAZHJzL2Rvd25y&#10;ZXYueG1sUEsFBgAAAAAEAAQA9QAAAIUDAAAAAA==&#10;" filled="f" stroked="f" strokeweight="1pt">
                        <v:textbox>
                          <w:txbxContent>
                            <w:p w14:paraId="6E49E1F0" w14:textId="0E846FD6" w:rsidR="00EB4BE3" w:rsidRPr="00EB4BE3" w:rsidRDefault="00EB4BE3" w:rsidP="00EB4BE3">
                              <w:pPr>
                                <w:jc w:val="center"/>
                                <w:rPr>
                                  <w:rFonts w:ascii="Times New Roman" w:hAnsi="Times New Roman" w:cs="Times New Roman"/>
                                  <w:color w:val="000000" w:themeColor="text1"/>
                                  <w:sz w:val="14"/>
                                </w:rPr>
                              </w:pPr>
                              <w:r w:rsidRPr="00EB4BE3">
                                <w:rPr>
                                  <w:rFonts w:ascii="Times New Roman" w:hAnsi="Times New Roman" w:cs="Times New Roman"/>
                                  <w:color w:val="000000" w:themeColor="text1"/>
                                  <w:sz w:val="14"/>
                                </w:rPr>
                                <w:t>Giá trị</w:t>
                              </w:r>
                            </w:p>
                          </w:txbxContent>
                        </v:textbox>
                      </v:rect>
                      <v:group id="Group 26" o:spid="_x0000_s1034" style="position:absolute;top:1539;width:33513;height:16795" coordsize="33513,167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Rectangle 16" o:spid="_x0000_s1035" style="position:absolute;left:28598;top:12409;width:4915;height:24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ph8EA&#10;AADbAAAADwAAAGRycy9kb3ducmV2LnhtbERPS2sCMRC+C/0PYQq9abY9iGw3LloobfFQqvY+JrMP&#10;3EyWJO6u/74RhN7m43tOUU62EwP50DpW8LzIQBBrZ1quFRwP7/MViBCRDXaOScGVApTrh1mBuXEj&#10;/9Cwj7VIIRxyVNDE2OdSBt2QxbBwPXHiKuctxgR9LY3HMYXbTr5k2VJabDk1NNjTW0P6vL9YBb+u&#10;2o5Wn/hruH63l4+d13q1U+rpcdq8gog0xX/x3f1p0vwl3H5JB8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xKYfBAAAA2wAAAA8AAAAAAAAAAAAAAAAAmAIAAGRycy9kb3du&#10;cmV2LnhtbFBLBQYAAAAABAAEAPUAAACGAwAAAAA=&#10;" filled="f" stroked="f" strokeweight="1pt">
                          <v:textbox>
                            <w:txbxContent>
                              <w:p w14:paraId="79896C2F" w14:textId="1DA022CF" w:rsidR="00EB4BE3" w:rsidRPr="00EB4BE3" w:rsidRDefault="00EB4BE3" w:rsidP="00EB4BE3">
                                <w:pPr>
                                  <w:jc w:val="center"/>
                                  <w:rPr>
                                    <w:rFonts w:ascii="Times New Roman" w:hAnsi="Times New Roman" w:cs="Times New Roman"/>
                                    <w:color w:val="000000" w:themeColor="text1"/>
                                    <w:sz w:val="14"/>
                                  </w:rPr>
                                </w:pPr>
                                <w:r>
                                  <w:rPr>
                                    <w:rFonts w:ascii="Times New Roman" w:hAnsi="Times New Roman" w:cs="Times New Roman"/>
                                    <w:color w:val="000000" w:themeColor="text1"/>
                                    <w:sz w:val="14"/>
                                  </w:rPr>
                                  <w:t>Tự học</w:t>
                                </w:r>
                              </w:p>
                            </w:txbxContent>
                          </v:textbox>
                        </v:rect>
                        <v:group id="Group 25" o:spid="_x0000_s1036" style="position:absolute;width:29624;height:16795" coordsize="29624,167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group id="Group 24" o:spid="_x0000_s1037" style="position:absolute;top:13669;width:29624;height:3126" coordsize="29624,3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12" o:spid="_x0000_s1038" style="position:absolute;width:26219;height:31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YZjsIA&#10;AADbAAAADwAAAGRycy9kb3ducmV2LnhtbERPTWsCMRC9F/wPYQQvRbN1oZTVKFooeOlBK8XjsBk3&#10;wc1k2aS7q7++EQRv83ifs1wPrhYdtcF6VvA2y0AQl15brhQcf76mHyBCRNZYeyYFVwqwXo1ellho&#10;3/OeukOsRArhUKACE2NTSBlKQw7DzDfEiTv71mFMsK2kbrFP4a6W8yx7lw4tpwaDDX0aKi+HP6fg&#10;+5rnu+41v/RHm1f2Jk/bX+OVmoyHzQJEpCE+xQ/3Tqf5c7j/kg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VhmOwgAAANsAAAAPAAAAAAAAAAAAAAAAAJgCAABkcnMvZG93&#10;bnJldi54bWxQSwUGAAAAAAQABAD1AAAAhwMAAAAA&#10;" fillcolor="white [3212]" stroked="f" strokeweight="1pt"/>
                            <v:shapetype id="_x0000_t32" coordsize="21600,21600" o:spt="32" o:oned="t" path="m,l21600,21600e" filled="f">
                              <v:path arrowok="t" fillok="f" o:connecttype="none"/>
                              <o:lock v:ext="edit" shapetype="t"/>
                            </v:shapetype>
                            <v:shape id="Straight Arrow Connector 13" o:spid="_x0000_s1039" type="#_x0000_t32" style="position:absolute;left:6344;width:23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W7fr8AAADbAAAADwAAAGRycy9kb3ducmV2LnhtbERPy6rCMBDdC/5DGMGdpnpFtBpFBOsF&#10;F+ID10MztsVmUppc7fXrjSC4m8N5znzZmFLcqXaFZQWDfgSCOLW64EzB+bTpTUA4j6yxtEwK/snB&#10;ctFuzTHW9sEHuh99JkIIuxgV5N5XsZQuzcmg69uKOHBXWxv0AdaZ1DU+Qrgp5TCKxtJgwaEhx4rW&#10;OaW3459R8KwSuiSXzT4d+ei5204NX5tEqW6nWc1AeGr8V/xx/+ow/wfev4QD5O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8W7fr8AAADbAAAADwAAAAAAAAAAAAAAAACh&#10;AgAAZHJzL2Rvd25yZXYueG1sUEsFBgAAAAAEAAQA+QAAAI0DAAAAAA==&#10;" strokecolor="#a5a5a5 [2092]" strokeweight="2.25pt">
                              <v:stroke endarrow="classic" joinstyle="miter"/>
                            </v:shape>
                          </v:group>
                          <v:shape id="Straight Arrow Connector 14" o:spid="_x0000_s1040" type="#_x0000_t32" style="position:absolute;left:6344;width:0;height:1380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Spor4AAADbAAAADwAAAGRycy9kb3ducmV2LnhtbERPTYvCMBC9C/6HMMLeNHVdRappEWFB&#10;b64Vz2MztsVmUprUdv+9WVjwNo/3Odt0MLV4UusqywrmswgEcW51xYWCS/Y9XYNwHlljbZkU/JKD&#10;NBmPthhr2/MPPc++ECGEXYwKSu+bWEqXl2TQzWxDHLi7bQ36ANtC6hb7EG5q+RlFK2mw4tBQYkP7&#10;kvLHuTMKhkV/kYYpux2vmpZ5d+qO116pj8mw24DwNPi3+N990GH+F/z9Eg6Qy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kxKmivgAAANsAAAAPAAAAAAAAAAAAAAAAAKEC&#10;AABkcnMvZG93bnJldi54bWxQSwUGAAAAAAQABAD5AAAAjAMAAAAA&#10;" strokecolor="#a5a5a5 [2092]" strokeweight="2.25pt">
                            <v:stroke endarrow="classic" joinstyle="miter"/>
                          </v:shape>
                          <v:shape id="Straight Arrow Connector 20" o:spid="_x0000_s1041" type="#_x0000_t32" style="position:absolute;left:5691;top:1119;width:0;height:24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iZfsEAAADbAAAADwAAAGRycy9kb3ducmV2LnhtbERPTYvCMBC9C/6HMII3TRV0tWsUUYQe&#10;FFarh73NNrNtsZmUJmr99+YgeHy878WqNZW4U+NKywpGwwgEcWZ1ybmCc7obzEA4j6yxskwKnuRg&#10;tex2Fhhr++Aj3U8+FyGEXYwKCu/rWEqXFWTQDW1NHLh/2xj0ATa51A0+Qrip5DiKptJgyaGhwJo2&#10;BWXX080oSJi+9pM0SWY/dnP5O27nv+nloFS/166/QXhq/Uf8didawTisD1/CD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2Jl+wQAAANsAAAAPAAAAAAAAAAAAAAAA&#10;AKECAABkcnMvZG93bnJldi54bWxQSwUGAAAAAAQABAD5AAAAjwMAAAAA&#10;" strokecolor="black [3213]" strokeweight=".25pt">
                            <v:stroke endarrow="open" joinstyle="miter"/>
                          </v:shape>
                          <v:shape id="Straight Arrow Connector 21" o:spid="_x0000_s1042" type="#_x0000_t32" style="position:absolute;left:5645;top:5365;width:44;height:20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8MD8MAAADbAAAADwAAAGRycy9kb3ducmV2LnhtbESPQWvCQBSE74X+h+UVvNVNFKxEN6EI&#10;ilet6PWRfU1Cs2+32Y1J/PXdQqHHYWa+YbbFaFpxp843lhWk8wQEcWl1w5WCy8f+dQ3CB2SNrWVS&#10;MJGHIn9+2mKm7cAnup9DJSKEfYYK6hBcJqUvazLo59YRR+/TdgZDlF0ldYdDhJtWLpJkJQ02HBdq&#10;dLSrqfw690bB4eLszeFyV8nxuu4fb9/tdFgpNXsZ3zcgAo3hP/zXPmoFixR+v8QfIPM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fDA/DAAAA2wAAAA8AAAAAAAAAAAAA&#10;AAAAoQIAAGRycy9kb3ducmV2LnhtbFBLBQYAAAAABAAEAPkAAACRAwAAAAA=&#10;" strokecolor="black [3213]" strokeweight=".25pt">
                            <v:stroke endarrow="open" joinstyle="miter"/>
                          </v:shape>
                        </v:group>
                      </v:group>
                    </v:group>
                  </v:group>
                </v:group>
              </v:group>
            </w:pict>
          </mc:Fallback>
        </mc:AlternateContent>
      </w:r>
      <w:r w:rsidR="00045D8B">
        <w:rPr>
          <w:rFonts w:ascii="Times New Roman" w:eastAsia="MS Mincho" w:hAnsi="Times New Roman" w:cs="Times New Roman"/>
          <w:spacing w:val="-4"/>
          <w:w w:val="98"/>
          <w:sz w:val="21"/>
          <w:szCs w:val="26"/>
        </w:rPr>
        <w:t>Cơ sở phân tích những yêu cầu về năng lực giảng dạy mà người giảng viên 4.0 cần có có lẽ nên bắt đầu từ câu hỏi: Bản chất của việc học trong thời đại 4.0 đã thay đổi như thế nào? Theo Hart (2016)</w:t>
      </w:r>
      <w:r w:rsidR="001972D1">
        <w:rPr>
          <w:rFonts w:ascii="Times New Roman" w:eastAsia="MS Mincho" w:hAnsi="Times New Roman" w:cs="Times New Roman"/>
          <w:spacing w:val="-4"/>
          <w:w w:val="98"/>
          <w:sz w:val="21"/>
          <w:szCs w:val="26"/>
        </w:rPr>
        <w:t>, việc học trên lớp chỉ đóng góp một phần rất nhỏ trong việc tích lũy kiến thức c</w:t>
      </w:r>
      <w:r w:rsidR="00794309">
        <w:rPr>
          <w:rFonts w:ascii="Times New Roman" w:eastAsia="MS Mincho" w:hAnsi="Times New Roman" w:cs="Times New Roman"/>
          <w:spacing w:val="-4"/>
          <w:w w:val="98"/>
          <w:sz w:val="21"/>
          <w:szCs w:val="26"/>
        </w:rPr>
        <w:t>ủa</w:t>
      </w:r>
      <w:r w:rsidR="001972D1">
        <w:rPr>
          <w:rFonts w:ascii="Times New Roman" w:eastAsia="MS Mincho" w:hAnsi="Times New Roman" w:cs="Times New Roman"/>
          <w:spacing w:val="-4"/>
          <w:w w:val="98"/>
          <w:sz w:val="21"/>
          <w:szCs w:val="26"/>
        </w:rPr>
        <w:t xml:space="preserve"> sinh viên. Và hơn nữa, “việc học ở lớp” được tái định nghĩa và mở rộng hơn, bao gồm: học dưới sự hướng dẫn của giảng viên </w:t>
      </w:r>
      <w:proofErr w:type="gramStart"/>
      <w:r w:rsidR="001972D1">
        <w:rPr>
          <w:rFonts w:ascii="Times New Roman" w:eastAsia="MS Mincho" w:hAnsi="Times New Roman" w:cs="Times New Roman"/>
          <w:spacing w:val="-4"/>
          <w:w w:val="98"/>
          <w:sz w:val="21"/>
          <w:szCs w:val="26"/>
        </w:rPr>
        <w:t>theo</w:t>
      </w:r>
      <w:proofErr w:type="gramEnd"/>
      <w:r w:rsidR="001972D1">
        <w:rPr>
          <w:rFonts w:ascii="Times New Roman" w:eastAsia="MS Mincho" w:hAnsi="Times New Roman" w:cs="Times New Roman"/>
          <w:spacing w:val="-4"/>
          <w:w w:val="98"/>
          <w:sz w:val="21"/>
          <w:szCs w:val="26"/>
        </w:rPr>
        <w:t xml:space="preserve"> lịch trình định sẵn của khóa học, và học từ những nguồn tài nguyên bên ngoài và kinh nghiệm làm việc thực tiễn theo yêu cầu cầu khóa học. Ngoài ra, việc học cần được tiếp diễn với sự tự giác của sinh viên để tiếp thu kiến thức thông qua việc chia sẻ kiến thức và kinh nghiệm với mọi người, và thông qua việc tự đào sâu nghiên cứu dựa trên kinh nghiệm hằng ngày và việc tìm kiếm tri thức trên mạng Internet. </w:t>
      </w:r>
    </w:p>
    <w:p w14:paraId="4649A61E" w14:textId="6463E5EE" w:rsidR="00EB4BE3" w:rsidRDefault="00EB4BE3" w:rsidP="004B1455">
      <w:pPr>
        <w:spacing w:before="40" w:after="0" w:line="240" w:lineRule="auto"/>
        <w:ind w:firstLine="360"/>
        <w:jc w:val="both"/>
        <w:rPr>
          <w:rFonts w:ascii="Times New Roman" w:eastAsia="MS Mincho" w:hAnsi="Times New Roman" w:cs="Times New Roman"/>
          <w:spacing w:val="-4"/>
          <w:w w:val="98"/>
          <w:sz w:val="21"/>
          <w:szCs w:val="26"/>
        </w:rPr>
      </w:pPr>
    </w:p>
    <w:p w14:paraId="1A810835" w14:textId="5B4E16D2" w:rsidR="00045D8B" w:rsidRDefault="00CF0095" w:rsidP="00CF0095">
      <w:pPr>
        <w:spacing w:before="40" w:after="0" w:line="240" w:lineRule="auto"/>
        <w:ind w:firstLine="360"/>
        <w:jc w:val="center"/>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58900C68" wp14:editId="04BDABC0">
            <wp:extent cx="2668556" cy="1432782"/>
            <wp:effectExtent l="57150" t="38100" r="36830" b="7239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39DDE5F" w14:textId="5AC9A678" w:rsidR="00012B1B" w:rsidRDefault="00012B1B" w:rsidP="00012B1B">
      <w:pPr>
        <w:spacing w:before="40" w:after="0" w:line="240" w:lineRule="auto"/>
        <w:ind w:firstLine="360"/>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Mô hình học tập hiện đại </w:t>
      </w:r>
      <w:r>
        <w:rPr>
          <w:rFonts w:ascii="Times New Roman" w:eastAsia="MS Mincho" w:hAnsi="Times New Roman" w:cs="Times New Roman"/>
          <w:spacing w:val="-4"/>
          <w:w w:val="98"/>
          <w:sz w:val="21"/>
          <w:szCs w:val="26"/>
        </w:rPr>
        <w:t>Hart (2016)</w:t>
      </w:r>
      <w:r w:rsidR="00EB4BE3" w:rsidRPr="00EB4BE3">
        <w:rPr>
          <w:rFonts w:ascii="Times New Roman" w:eastAsia="MS Mincho" w:hAnsi="Times New Roman" w:cs="Times New Roman"/>
          <w:noProof/>
          <w:spacing w:val="-4"/>
          <w:sz w:val="21"/>
          <w:szCs w:val="26"/>
        </w:rPr>
        <w:t xml:space="preserve"> </w:t>
      </w:r>
    </w:p>
    <w:p w14:paraId="58A73A55" w14:textId="5831DA43" w:rsidR="00502BEA" w:rsidRDefault="00502BEA" w:rsidP="00012B1B">
      <w:pPr>
        <w:spacing w:before="40" w:after="0" w:line="240" w:lineRule="auto"/>
        <w:ind w:firstLine="360"/>
        <w:jc w:val="center"/>
        <w:rPr>
          <w:rFonts w:ascii="Times New Roman" w:eastAsia="MS Mincho" w:hAnsi="Times New Roman" w:cs="Times New Roman"/>
          <w:spacing w:val="-4"/>
          <w:w w:val="98"/>
          <w:sz w:val="21"/>
          <w:szCs w:val="26"/>
        </w:rPr>
      </w:pPr>
    </w:p>
    <w:p w14:paraId="28D2D7A7" w14:textId="4278D1B8" w:rsidR="00FF1128" w:rsidRDefault="00FF1128" w:rsidP="007507B9">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Có thể thấy, </w:t>
      </w:r>
      <w:r w:rsidR="004B1455" w:rsidRPr="007C19E6">
        <w:rPr>
          <w:rFonts w:ascii="Times New Roman" w:eastAsia="MS Mincho" w:hAnsi="Times New Roman" w:cs="Times New Roman"/>
          <w:spacing w:val="-4"/>
          <w:w w:val="98"/>
          <w:sz w:val="21"/>
          <w:szCs w:val="26"/>
        </w:rPr>
        <w:t>quá trình học tập trong thời đại 4.0 là một quá trình mở, năng động, và có tính cá nhân hoá cao; vậy nên, gi</w:t>
      </w:r>
      <w:r w:rsidR="007507B9">
        <w:rPr>
          <w:rFonts w:ascii="Times New Roman" w:eastAsia="MS Mincho" w:hAnsi="Times New Roman" w:cs="Times New Roman"/>
          <w:spacing w:val="-4"/>
          <w:w w:val="98"/>
          <w:sz w:val="21"/>
          <w:szCs w:val="26"/>
        </w:rPr>
        <w:t>ảng</w:t>
      </w:r>
      <w:r w:rsidR="004B1455" w:rsidRPr="007C19E6">
        <w:rPr>
          <w:rFonts w:ascii="Times New Roman" w:eastAsia="MS Mincho" w:hAnsi="Times New Roman" w:cs="Times New Roman"/>
          <w:spacing w:val="-4"/>
          <w:w w:val="98"/>
          <w:sz w:val="21"/>
          <w:szCs w:val="26"/>
        </w:rPr>
        <w:t xml:space="preserve"> viên tiếng Anh </w:t>
      </w:r>
      <w:r>
        <w:rPr>
          <w:rFonts w:ascii="Times New Roman" w:eastAsia="MS Mincho" w:hAnsi="Times New Roman" w:cs="Times New Roman"/>
          <w:spacing w:val="-4"/>
          <w:w w:val="98"/>
          <w:sz w:val="21"/>
          <w:szCs w:val="26"/>
        </w:rPr>
        <w:t xml:space="preserve"> cần</w:t>
      </w:r>
      <w:r w:rsidR="004B1455" w:rsidRPr="007C19E6">
        <w:rPr>
          <w:rFonts w:ascii="Times New Roman" w:eastAsia="MS Mincho" w:hAnsi="Times New Roman" w:cs="Times New Roman"/>
          <w:spacing w:val="-4"/>
          <w:w w:val="98"/>
          <w:sz w:val="21"/>
          <w:szCs w:val="26"/>
        </w:rPr>
        <w:t xml:space="preserve"> thay đổi </w:t>
      </w:r>
      <w:r>
        <w:rPr>
          <w:rFonts w:ascii="Times New Roman" w:eastAsia="MS Mincho" w:hAnsi="Times New Roman" w:cs="Times New Roman"/>
          <w:spacing w:val="-4"/>
          <w:w w:val="98"/>
          <w:sz w:val="21"/>
          <w:szCs w:val="26"/>
        </w:rPr>
        <w:t xml:space="preserve">nội dung và </w:t>
      </w:r>
      <w:r w:rsidR="004B1455" w:rsidRPr="007C19E6">
        <w:rPr>
          <w:rFonts w:ascii="Times New Roman" w:eastAsia="MS Mincho" w:hAnsi="Times New Roman" w:cs="Times New Roman"/>
          <w:spacing w:val="-4"/>
          <w:w w:val="98"/>
          <w:sz w:val="21"/>
          <w:szCs w:val="26"/>
        </w:rPr>
        <w:t>phương pháp giảng dạy cho phù hợp.</w:t>
      </w:r>
    </w:p>
    <w:p w14:paraId="0EFFE9BF" w14:textId="70843DA3" w:rsidR="004B1455" w:rsidRDefault="00FF1128" w:rsidP="004B1455">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Về nội dung giảng dạy,  </w:t>
      </w:r>
      <w:r w:rsidR="0094621D">
        <w:rPr>
          <w:rFonts w:ascii="Times New Roman" w:eastAsia="MS Mincho" w:hAnsi="Times New Roman" w:cs="Times New Roman"/>
          <w:spacing w:val="-4"/>
          <w:w w:val="98"/>
          <w:sz w:val="21"/>
          <w:szCs w:val="26"/>
        </w:rPr>
        <w:t xml:space="preserve">ngoài việc cung cấp kiến thức, rèn luyện kĩ năng ngôn ngữ cho sinh viên, giảng viên Tiếng Anh cần trang bị cho các em khả năng tìm kiếm, chọn lọc, và nghiên cứu những nguồn tài nguyên bên ngoài như sách báo, tạp chí, và Internet. </w:t>
      </w:r>
      <w:proofErr w:type="gramStart"/>
      <w:r w:rsidR="0094621D">
        <w:rPr>
          <w:rFonts w:ascii="Times New Roman" w:eastAsia="MS Mincho" w:hAnsi="Times New Roman" w:cs="Times New Roman"/>
          <w:spacing w:val="-4"/>
          <w:w w:val="98"/>
          <w:sz w:val="21"/>
          <w:szCs w:val="26"/>
        </w:rPr>
        <w:t>Ngoài ra, kĩ năng tự học và trao đổi thông tin cũng cần được chú trọng hơn bao giờ hết.</w:t>
      </w:r>
      <w:proofErr w:type="gramEnd"/>
      <w:r w:rsidR="00C32F5B">
        <w:rPr>
          <w:rFonts w:ascii="Times New Roman" w:eastAsia="MS Mincho" w:hAnsi="Times New Roman" w:cs="Times New Roman"/>
          <w:spacing w:val="-4"/>
          <w:w w:val="98"/>
          <w:sz w:val="21"/>
          <w:szCs w:val="26"/>
        </w:rPr>
        <w:t xml:space="preserve"> </w:t>
      </w:r>
      <w:r w:rsidR="0094621D">
        <w:rPr>
          <w:rFonts w:ascii="Times New Roman" w:eastAsia="MS Mincho" w:hAnsi="Times New Roman" w:cs="Times New Roman"/>
          <w:spacing w:val="-4"/>
          <w:w w:val="98"/>
          <w:sz w:val="21"/>
          <w:szCs w:val="26"/>
        </w:rPr>
        <w:t>Về phương pháp giảng dạy, n</w:t>
      </w:r>
      <w:r w:rsidR="004B1455" w:rsidRPr="007C19E6">
        <w:rPr>
          <w:rFonts w:ascii="Times New Roman" w:eastAsia="MS Mincho" w:hAnsi="Times New Roman" w:cs="Times New Roman"/>
          <w:spacing w:val="-4"/>
          <w:w w:val="98"/>
          <w:sz w:val="21"/>
          <w:szCs w:val="26"/>
        </w:rPr>
        <w:t>hững phương pháp tiên tiến hiện nay như Phương pháp giao tiếp (Communicative Approach), Dạy học dựa trên tác vụ (Task-based approach), … đã và đang được áp dụng rộng rãi để dạy tiếng</w:t>
      </w:r>
      <w:r w:rsidR="0094621D">
        <w:rPr>
          <w:rFonts w:ascii="Times New Roman" w:eastAsia="MS Mincho" w:hAnsi="Times New Roman" w:cs="Times New Roman"/>
          <w:spacing w:val="-4"/>
          <w:w w:val="98"/>
          <w:sz w:val="21"/>
          <w:szCs w:val="26"/>
        </w:rPr>
        <w:t xml:space="preserve"> Anh vì chúng </w:t>
      </w:r>
      <w:r w:rsidR="004B1455" w:rsidRPr="007C19E6">
        <w:rPr>
          <w:rFonts w:ascii="Times New Roman" w:eastAsia="MS Mincho" w:hAnsi="Times New Roman" w:cs="Times New Roman"/>
          <w:spacing w:val="-4"/>
          <w:w w:val="98"/>
          <w:sz w:val="21"/>
          <w:szCs w:val="26"/>
        </w:rPr>
        <w:t xml:space="preserve">có chung ưu điểm là luôn đặt người học ở vị trí trung tâm và tôn trọng quá trình hình thành tri thức tự nhiên ở người học. </w:t>
      </w:r>
      <w:proofErr w:type="gramStart"/>
      <w:r w:rsidR="004B1455" w:rsidRPr="007C19E6">
        <w:rPr>
          <w:rFonts w:ascii="Times New Roman" w:eastAsia="MS Mincho" w:hAnsi="Times New Roman" w:cs="Times New Roman"/>
          <w:spacing w:val="-4"/>
          <w:w w:val="98"/>
          <w:sz w:val="21"/>
          <w:szCs w:val="26"/>
        </w:rPr>
        <w:t>Tuy nhiên, vấn đề còn tồn tại của những phương pháp này là vẫn chưa phân hoá được kiến thức đầu vào (input) để phù hợp với nhu cầu, đặc điểm của từng sinh viên.</w:t>
      </w:r>
      <w:proofErr w:type="gramEnd"/>
      <w:r w:rsidR="004B1455" w:rsidRPr="007C19E6">
        <w:rPr>
          <w:rFonts w:ascii="Times New Roman" w:eastAsia="MS Mincho" w:hAnsi="Times New Roman" w:cs="Times New Roman"/>
          <w:spacing w:val="-4"/>
          <w:w w:val="98"/>
          <w:sz w:val="21"/>
          <w:szCs w:val="26"/>
        </w:rPr>
        <w:t xml:space="preserve"> </w:t>
      </w:r>
      <w:proofErr w:type="gramStart"/>
      <w:r w:rsidR="004B1455" w:rsidRPr="007C19E6">
        <w:rPr>
          <w:rFonts w:ascii="Times New Roman" w:eastAsia="MS Mincho" w:hAnsi="Times New Roman" w:cs="Times New Roman"/>
          <w:spacing w:val="-4"/>
          <w:w w:val="98"/>
          <w:sz w:val="21"/>
          <w:szCs w:val="26"/>
        </w:rPr>
        <w:t>Trong thực tế luôn tồn tại sự chênh lệch trình độ sinh viên ở một lớp tiếng Anh dù có kiểm tra xếp lớp đầu vào hay không; hơn nữa, nhu cầu, động lực học tiếng Anh của sinh viên vô cùng đa dạng.</w:t>
      </w:r>
      <w:proofErr w:type="gramEnd"/>
      <w:r w:rsidR="004B1455" w:rsidRPr="007C19E6">
        <w:rPr>
          <w:rFonts w:ascii="Times New Roman" w:eastAsia="MS Mincho" w:hAnsi="Times New Roman" w:cs="Times New Roman"/>
          <w:spacing w:val="-4"/>
          <w:w w:val="98"/>
          <w:sz w:val="21"/>
          <w:szCs w:val="26"/>
        </w:rPr>
        <w:t xml:space="preserve"> Vì vậy, giảng viên tiếng Anh thời đại 4.0 cần nắm bắt và triển khai được một số phương pháp giảng dạy mới</w:t>
      </w:r>
      <w:r w:rsidR="0094621D">
        <w:rPr>
          <w:rFonts w:ascii="Times New Roman" w:eastAsia="MS Mincho" w:hAnsi="Times New Roman" w:cs="Times New Roman"/>
          <w:spacing w:val="-4"/>
          <w:w w:val="98"/>
          <w:sz w:val="21"/>
          <w:szCs w:val="26"/>
        </w:rPr>
        <w:t xml:space="preserve"> mà trong đó, </w:t>
      </w:r>
      <w:r w:rsidR="007507B9">
        <w:rPr>
          <w:rFonts w:ascii="Times New Roman" w:eastAsia="MS Mincho" w:hAnsi="Times New Roman" w:cs="Times New Roman"/>
          <w:spacing w:val="-4"/>
          <w:w w:val="98"/>
          <w:sz w:val="21"/>
          <w:szCs w:val="26"/>
        </w:rPr>
        <w:t xml:space="preserve">việc giảng dạy mang tính </w:t>
      </w:r>
      <w:r w:rsidR="0094621D">
        <w:rPr>
          <w:rFonts w:ascii="Times New Roman" w:eastAsia="MS Mincho" w:hAnsi="Times New Roman" w:cs="Times New Roman"/>
          <w:spacing w:val="-4"/>
          <w:w w:val="98"/>
          <w:sz w:val="21"/>
          <w:szCs w:val="26"/>
        </w:rPr>
        <w:t xml:space="preserve">tính cá nhân hóa </w:t>
      </w:r>
      <w:r w:rsidR="007507B9">
        <w:rPr>
          <w:rFonts w:ascii="Times New Roman" w:eastAsia="MS Mincho" w:hAnsi="Times New Roman" w:cs="Times New Roman"/>
          <w:spacing w:val="-4"/>
          <w:w w:val="98"/>
          <w:sz w:val="21"/>
          <w:szCs w:val="26"/>
        </w:rPr>
        <w:t>cao hơn và khơi gợi được tư duy phản biện, tính sáng tạo và khả năng giải quyết v</w:t>
      </w:r>
      <w:r w:rsidR="0072783C">
        <w:rPr>
          <w:rFonts w:ascii="Times New Roman" w:eastAsia="MS Mincho" w:hAnsi="Times New Roman" w:cs="Times New Roman"/>
          <w:spacing w:val="-4"/>
          <w:w w:val="98"/>
          <w:sz w:val="21"/>
          <w:szCs w:val="26"/>
        </w:rPr>
        <w:t>ấ</w:t>
      </w:r>
      <w:r w:rsidR="007507B9">
        <w:rPr>
          <w:rFonts w:ascii="Times New Roman" w:eastAsia="MS Mincho" w:hAnsi="Times New Roman" w:cs="Times New Roman"/>
          <w:spacing w:val="-4"/>
          <w:w w:val="98"/>
          <w:sz w:val="21"/>
          <w:szCs w:val="26"/>
        </w:rPr>
        <w:t xml:space="preserve">n đề ở sinh viên. Chẳng hạn như: </w:t>
      </w:r>
    </w:p>
    <w:p w14:paraId="0AB6F9D0" w14:textId="31D8ACDD" w:rsidR="004B1455" w:rsidRPr="007C19E6" w:rsidRDefault="004B1455" w:rsidP="00980CB0">
      <w:pPr>
        <w:spacing w:before="40" w:after="0" w:line="240" w:lineRule="auto"/>
        <w:ind w:firstLine="360"/>
        <w:jc w:val="both"/>
        <w:rPr>
          <w:rFonts w:ascii="Times New Roman" w:eastAsia="MS Mincho" w:hAnsi="Times New Roman" w:cs="Times New Roman"/>
          <w:spacing w:val="-4"/>
          <w:w w:val="98"/>
          <w:sz w:val="21"/>
          <w:szCs w:val="26"/>
        </w:rPr>
      </w:pPr>
      <w:r w:rsidRPr="007C19E6">
        <w:rPr>
          <w:rFonts w:ascii="Times New Roman" w:eastAsia="MS Mincho" w:hAnsi="Times New Roman" w:cs="Times New Roman"/>
          <w:spacing w:val="-4"/>
          <w:w w:val="98"/>
          <w:sz w:val="21"/>
          <w:szCs w:val="26"/>
        </w:rPr>
        <w:t xml:space="preserve">Phương pháp học tập kết </w:t>
      </w:r>
      <w:proofErr w:type="gramStart"/>
      <w:r w:rsidRPr="007C19E6">
        <w:rPr>
          <w:rFonts w:ascii="Times New Roman" w:eastAsia="MS Mincho" w:hAnsi="Times New Roman" w:cs="Times New Roman"/>
          <w:spacing w:val="-4"/>
          <w:w w:val="98"/>
          <w:sz w:val="21"/>
          <w:szCs w:val="26"/>
        </w:rPr>
        <w:t>hợ</w:t>
      </w:r>
      <w:r w:rsidR="0045298C" w:rsidRPr="007C19E6">
        <w:rPr>
          <w:rFonts w:ascii="Times New Roman" w:eastAsia="MS Mincho" w:hAnsi="Times New Roman" w:cs="Times New Roman"/>
          <w:spacing w:val="-4"/>
          <w:w w:val="98"/>
          <w:sz w:val="21"/>
          <w:szCs w:val="26"/>
        </w:rPr>
        <w:t>p  (</w:t>
      </w:r>
      <w:proofErr w:type="gramEnd"/>
      <w:r w:rsidR="0045298C" w:rsidRPr="007C19E6">
        <w:rPr>
          <w:rFonts w:ascii="Times New Roman" w:eastAsia="MS Mincho" w:hAnsi="Times New Roman" w:cs="Times New Roman"/>
          <w:spacing w:val="-4"/>
          <w:w w:val="98"/>
          <w:sz w:val="21"/>
          <w:szCs w:val="26"/>
        </w:rPr>
        <w:t>Blended learning): H</w:t>
      </w:r>
      <w:r w:rsidRPr="007C19E6">
        <w:rPr>
          <w:rFonts w:ascii="Times New Roman" w:eastAsia="MS Mincho" w:hAnsi="Times New Roman" w:cs="Times New Roman"/>
          <w:spacing w:val="-4"/>
          <w:w w:val="98"/>
          <w:sz w:val="21"/>
          <w:szCs w:val="26"/>
        </w:rPr>
        <w:t xml:space="preserve">ình thức học tập kết hợp giữa giảng dạy truyền thống trên lớp và quá trình tự học online của sinh viên ở nhà (sinh viên được toàn quyền quyết định về thời gian, </w:t>
      </w:r>
      <w:r w:rsidR="007C19E6">
        <w:rPr>
          <w:rFonts w:ascii="Times New Roman" w:eastAsia="MS Mincho" w:hAnsi="Times New Roman" w:cs="Times New Roman"/>
          <w:spacing w:val="-4"/>
          <w:w w:val="98"/>
          <w:sz w:val="21"/>
          <w:szCs w:val="26"/>
        </w:rPr>
        <w:t>địa</w:t>
      </w:r>
      <w:r w:rsidRPr="007C19E6">
        <w:rPr>
          <w:rFonts w:ascii="Times New Roman" w:eastAsia="MS Mincho" w:hAnsi="Times New Roman" w:cs="Times New Roman"/>
          <w:spacing w:val="-4"/>
          <w:w w:val="98"/>
          <w:sz w:val="21"/>
          <w:szCs w:val="26"/>
        </w:rPr>
        <w:t xml:space="preserve"> điểm, nội dung, tốc độ, …)</w:t>
      </w:r>
    </w:p>
    <w:p w14:paraId="3936F5DA" w14:textId="4FDD3E6E" w:rsidR="00925848" w:rsidRPr="007C19E6" w:rsidRDefault="00864021" w:rsidP="00925848">
      <w:pPr>
        <w:spacing w:before="40" w:after="0" w:line="240" w:lineRule="auto"/>
        <w:jc w:val="center"/>
        <w:rPr>
          <w:rFonts w:ascii="Times New Roman" w:eastAsia="MS Mincho" w:hAnsi="Times New Roman" w:cs="Times New Roman"/>
          <w:spacing w:val="-4"/>
          <w:w w:val="98"/>
          <w:sz w:val="21"/>
          <w:szCs w:val="26"/>
        </w:rPr>
      </w:pPr>
      <w:r w:rsidRPr="007C19E6">
        <w:rPr>
          <w:rFonts w:ascii="Times New Roman" w:eastAsia="MS Mincho" w:hAnsi="Times New Roman" w:cs="Times New Roman"/>
          <w:noProof/>
          <w:spacing w:val="-4"/>
          <w:w w:val="98"/>
          <w:sz w:val="21"/>
          <w:szCs w:val="26"/>
        </w:rPr>
        <w:lastRenderedPageBreak/>
        <mc:AlternateContent>
          <mc:Choice Requires="wps">
            <w:drawing>
              <wp:anchor distT="0" distB="0" distL="114300" distR="114300" simplePos="0" relativeHeight="251661312" behindDoc="0" locked="0" layoutInCell="1" allowOverlap="1" wp14:anchorId="7B8453EB" wp14:editId="3025BAC2">
                <wp:simplePos x="0" y="0"/>
                <wp:positionH relativeFrom="column">
                  <wp:posOffset>3124218</wp:posOffset>
                </wp:positionH>
                <wp:positionV relativeFrom="paragraph">
                  <wp:posOffset>629410</wp:posOffset>
                </wp:positionV>
                <wp:extent cx="1075386" cy="19304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386" cy="193040"/>
                        </a:xfrm>
                        <a:prstGeom prst="rect">
                          <a:avLst/>
                        </a:prstGeom>
                        <a:solidFill>
                          <a:schemeClr val="bg1"/>
                        </a:solidFill>
                        <a:ln w="9525">
                          <a:noFill/>
                          <a:miter lim="800000"/>
                          <a:headEnd/>
                          <a:tailEnd/>
                        </a:ln>
                      </wps:spPr>
                      <wps:txbx>
                        <w:txbxContent>
                          <w:p w14:paraId="6192ED79" w14:textId="6697C1AA" w:rsidR="00BB709D" w:rsidRPr="00864021" w:rsidRDefault="00BB709D" w:rsidP="00864021">
                            <w:pPr>
                              <w:jc w:val="center"/>
                              <w:rPr>
                                <w:rFonts w:ascii="Times New Roman" w:hAnsi="Times New Roman" w:cs="Times New Roman"/>
                                <w:sz w:val="14"/>
                              </w:rPr>
                            </w:pPr>
                            <w:r w:rsidRPr="00864021">
                              <w:rPr>
                                <w:rFonts w:ascii="Times New Roman" w:hAnsi="Times New Roman" w:cs="Times New Roman"/>
                                <w:sz w:val="14"/>
                              </w:rPr>
                              <w:t xml:space="preserve">Học tập </w:t>
                            </w:r>
                            <w:r>
                              <w:rPr>
                                <w:rFonts w:ascii="Times New Roman" w:hAnsi="Times New Roman" w:cs="Times New Roman"/>
                                <w:sz w:val="14"/>
                              </w:rPr>
                              <w:t>qua Internet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6pt;margin-top:49.55pt;width:84.7pt;height:1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" fillcolor="white [3212]" stroked="f">
                <v:textbox>
                  <w:txbxContent>
                    <w:p w14:paraId="6192ED79" w14:textId="6697C1AA" w:rsidR="00703D17" w:rsidRPr="00864021" w:rsidRDefault="00703D17" w:rsidP="00864021">
                      <w:pPr>
                        <w:jc w:val="center"/>
                        <w:rPr>
                          <w:rFonts w:ascii="Times New Roman" w:hAnsi="Times New Roman" w:cs="Times New Roman"/>
                          <w:sz w:val="14"/>
                        </w:rPr>
                      </w:pPr>
                      <w:r w:rsidRPr="00864021">
                        <w:rPr>
                          <w:rFonts w:ascii="Times New Roman" w:hAnsi="Times New Roman" w:cs="Times New Roman"/>
                          <w:sz w:val="14"/>
                        </w:rPr>
                        <w:t xml:space="preserve">Học tập </w:t>
                      </w:r>
                      <w:r>
                        <w:rPr>
                          <w:rFonts w:ascii="Times New Roman" w:hAnsi="Times New Roman" w:cs="Times New Roman"/>
                          <w:sz w:val="14"/>
                        </w:rPr>
                        <w:t>qua Internet</w:t>
                      </w:r>
                    </w:p>
                  </w:txbxContent>
                </v:textbox>
              </v:shape>
            </w:pict>
          </mc:Fallback>
        </mc:AlternateContent>
      </w:r>
      <w:r w:rsidRPr="007C19E6">
        <w:rPr>
          <w:rFonts w:ascii="Times New Roman" w:eastAsia="MS Mincho" w:hAnsi="Times New Roman" w:cs="Times New Roman"/>
          <w:noProof/>
          <w:spacing w:val="-4"/>
          <w:w w:val="98"/>
          <w:sz w:val="21"/>
          <w:szCs w:val="26"/>
        </w:rPr>
        <mc:AlternateContent>
          <mc:Choice Requires="wps">
            <w:drawing>
              <wp:anchor distT="0" distB="0" distL="114300" distR="114300" simplePos="0" relativeHeight="251659264" behindDoc="0" locked="0" layoutInCell="1" allowOverlap="1" wp14:anchorId="0C685FCD" wp14:editId="1CE7F929">
                <wp:simplePos x="0" y="0"/>
                <wp:positionH relativeFrom="column">
                  <wp:posOffset>1862088</wp:posOffset>
                </wp:positionH>
                <wp:positionV relativeFrom="paragraph">
                  <wp:posOffset>628802</wp:posOffset>
                </wp:positionV>
                <wp:extent cx="785611" cy="193183"/>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611" cy="193183"/>
                        </a:xfrm>
                        <a:prstGeom prst="rect">
                          <a:avLst/>
                        </a:prstGeom>
                        <a:solidFill>
                          <a:schemeClr val="bg1"/>
                        </a:solidFill>
                        <a:ln w="9525">
                          <a:noFill/>
                          <a:miter lim="800000"/>
                          <a:headEnd/>
                          <a:tailEnd/>
                        </a:ln>
                      </wps:spPr>
                      <wps:txbx>
                        <w:txbxContent>
                          <w:p w14:paraId="7A2B23EC" w14:textId="60DEA9CE" w:rsidR="00BB709D" w:rsidRPr="00864021" w:rsidRDefault="00BB709D" w:rsidP="00864021">
                            <w:pPr>
                              <w:jc w:val="center"/>
                              <w:rPr>
                                <w:rFonts w:ascii="Times New Roman" w:hAnsi="Times New Roman" w:cs="Times New Roman"/>
                                <w:sz w:val="14"/>
                              </w:rPr>
                            </w:pPr>
                            <w:r w:rsidRPr="00864021">
                              <w:rPr>
                                <w:rFonts w:ascii="Times New Roman" w:hAnsi="Times New Roman" w:cs="Times New Roman"/>
                                <w:sz w:val="14"/>
                              </w:rPr>
                              <w:t>Học tập tại lớp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46.6pt;margin-top:49.5pt;width:61.85pt;height:1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" fillcolor="white [3212]" stroked="f">
                <v:textbox>
                  <w:txbxContent>
                    <w:p w14:paraId="7A2B23EC" w14:textId="60DEA9CE" w:rsidR="00703D17" w:rsidRPr="00864021" w:rsidRDefault="00703D17" w:rsidP="00864021">
                      <w:pPr>
                        <w:jc w:val="center"/>
                        <w:rPr>
                          <w:rFonts w:ascii="Times New Roman" w:hAnsi="Times New Roman" w:cs="Times New Roman"/>
                          <w:sz w:val="14"/>
                        </w:rPr>
                      </w:pPr>
                      <w:r w:rsidRPr="00864021">
                        <w:rPr>
                          <w:rFonts w:ascii="Times New Roman" w:hAnsi="Times New Roman" w:cs="Times New Roman"/>
                          <w:sz w:val="14"/>
                        </w:rPr>
                        <w:t>Học tập tại lớp</w:t>
                      </w:r>
                    </w:p>
                  </w:txbxContent>
                </v:textbox>
              </v:shape>
            </w:pict>
          </mc:Fallback>
        </mc:AlternateContent>
      </w:r>
      <w:r w:rsidR="00925848" w:rsidRPr="007C19E6">
        <w:rPr>
          <w:rFonts w:ascii="Times New Roman" w:eastAsia="MS Mincho" w:hAnsi="Times New Roman" w:cs="Times New Roman"/>
          <w:noProof/>
          <w:spacing w:val="-4"/>
          <w:w w:val="98"/>
          <w:sz w:val="21"/>
          <w:szCs w:val="26"/>
        </w:rPr>
        <w:drawing>
          <wp:inline distT="0" distB="0" distL="0" distR="0" wp14:anchorId="799FBAD7" wp14:editId="2FD41CC7">
            <wp:extent cx="1573343" cy="985234"/>
            <wp:effectExtent l="0" t="0" r="8255" b="5715"/>
            <wp:docPr id="3" name="Picture 3" descr="C:\Users\WIN\Desktop\stuff\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IN\Desktop\stuff\download.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3316" cy="985217"/>
                    </a:xfrm>
                    <a:prstGeom prst="rect">
                      <a:avLst/>
                    </a:prstGeom>
                    <a:noFill/>
                    <a:ln>
                      <a:noFill/>
                    </a:ln>
                  </pic:spPr>
                </pic:pic>
              </a:graphicData>
            </a:graphic>
          </wp:inline>
        </w:drawing>
      </w:r>
    </w:p>
    <w:p w14:paraId="2A6DA2C5" w14:textId="77777777" w:rsidR="009E6CF1" w:rsidRPr="007C19E6" w:rsidRDefault="009104DA" w:rsidP="00925848">
      <w:pPr>
        <w:spacing w:before="40" w:after="0" w:line="240" w:lineRule="auto"/>
        <w:jc w:val="center"/>
        <w:rPr>
          <w:rFonts w:ascii="Times New Roman" w:eastAsia="MS Mincho" w:hAnsi="Times New Roman" w:cs="Times New Roman"/>
          <w:spacing w:val="-4"/>
          <w:w w:val="98"/>
          <w:sz w:val="21"/>
          <w:szCs w:val="26"/>
        </w:rPr>
      </w:pPr>
      <w:r w:rsidRPr="007C19E6">
        <w:rPr>
          <w:rFonts w:ascii="Times New Roman" w:eastAsia="MS Mincho" w:hAnsi="Times New Roman" w:cs="Times New Roman"/>
          <w:spacing w:val="-4"/>
          <w:w w:val="98"/>
          <w:sz w:val="21"/>
          <w:szCs w:val="26"/>
        </w:rPr>
        <w:t xml:space="preserve">Mô hình học tập kết hợp </w:t>
      </w:r>
    </w:p>
    <w:p w14:paraId="41E44047" w14:textId="4B0A3150" w:rsidR="009104DA" w:rsidRDefault="009104DA" w:rsidP="00925848">
      <w:pPr>
        <w:spacing w:before="40" w:after="0" w:line="240" w:lineRule="auto"/>
        <w:jc w:val="center"/>
        <w:rPr>
          <w:rFonts w:ascii="Times New Roman" w:hAnsi="Times New Roman" w:cs="Times New Roman"/>
          <w:spacing w:val="-4"/>
          <w:w w:val="98"/>
          <w:sz w:val="21"/>
          <w:szCs w:val="26"/>
        </w:rPr>
      </w:pPr>
      <w:r w:rsidRPr="007C19E6">
        <w:rPr>
          <w:rFonts w:ascii="Times New Roman" w:eastAsia="MS Mincho" w:hAnsi="Times New Roman" w:cs="Times New Roman"/>
          <w:spacing w:val="-4"/>
          <w:w w:val="98"/>
          <w:sz w:val="21"/>
          <w:szCs w:val="26"/>
        </w:rPr>
        <w:t>(</w:t>
      </w:r>
      <w:r w:rsidRPr="007C19E6">
        <w:rPr>
          <w:rFonts w:ascii="Times New Roman" w:hAnsi="Times New Roman" w:cs="Times New Roman"/>
          <w:spacing w:val="-4"/>
          <w:w w:val="98"/>
          <w:sz w:val="21"/>
          <w:szCs w:val="26"/>
        </w:rPr>
        <w:t>Dziuban, C., Graham, C.R., Moskal, P.D. et al., 2018)</w:t>
      </w:r>
    </w:p>
    <w:p w14:paraId="0A9C0D00" w14:textId="77777777" w:rsidR="007507B9" w:rsidRDefault="007507B9" w:rsidP="007507B9">
      <w:pPr>
        <w:spacing w:before="40" w:after="0" w:line="240" w:lineRule="auto"/>
        <w:rPr>
          <w:rFonts w:ascii="Times New Roman" w:hAnsi="Times New Roman" w:cs="Times New Roman"/>
          <w:spacing w:val="-4"/>
          <w:w w:val="98"/>
          <w:sz w:val="21"/>
          <w:szCs w:val="26"/>
        </w:rPr>
      </w:pPr>
    </w:p>
    <w:p w14:paraId="1FAB69B5" w14:textId="0BD8B29E" w:rsidR="007507B9" w:rsidRDefault="007507B9" w:rsidP="004A1287">
      <w:pPr>
        <w:spacing w:before="40" w:after="0" w:line="240" w:lineRule="auto"/>
        <w:ind w:firstLine="360"/>
        <w:rPr>
          <w:rFonts w:ascii="Times New Roman" w:hAnsi="Times New Roman" w:cs="Times New Roman"/>
          <w:spacing w:val="-4"/>
          <w:w w:val="98"/>
          <w:sz w:val="21"/>
          <w:szCs w:val="26"/>
        </w:rPr>
      </w:pPr>
      <w:r>
        <w:rPr>
          <w:rFonts w:ascii="Times New Roman" w:hAnsi="Times New Roman" w:cs="Times New Roman"/>
          <w:spacing w:val="-4"/>
          <w:w w:val="98"/>
          <w:sz w:val="21"/>
          <w:szCs w:val="26"/>
        </w:rPr>
        <w:t>Phương pháp học tập dự án (project-based learning)</w:t>
      </w:r>
      <w:r w:rsidR="00B11726">
        <w:rPr>
          <w:rFonts w:ascii="Times New Roman" w:hAnsi="Times New Roman" w:cs="Times New Roman"/>
          <w:spacing w:val="-4"/>
          <w:w w:val="98"/>
          <w:sz w:val="21"/>
          <w:szCs w:val="26"/>
        </w:rPr>
        <w:t>: Hình thức học tập giúp sinh viên</w:t>
      </w:r>
      <w:r w:rsidR="00B11726" w:rsidRPr="00B11726">
        <w:rPr>
          <w:rFonts w:ascii="Times New Roman" w:hAnsi="Times New Roman" w:cs="Times New Roman"/>
          <w:spacing w:val="-4"/>
          <w:w w:val="98"/>
          <w:sz w:val="21"/>
          <w:szCs w:val="26"/>
        </w:rPr>
        <w:t xml:space="preserve"> có được kiến ​​thức sâu hơn thông qua việc chủ động khám phá các vấn đề và thách thức trong thế giới thự</w:t>
      </w:r>
      <w:r w:rsidR="00B11726">
        <w:rPr>
          <w:rFonts w:ascii="Times New Roman" w:hAnsi="Times New Roman" w:cs="Times New Roman"/>
          <w:spacing w:val="-4"/>
          <w:w w:val="98"/>
          <w:sz w:val="21"/>
          <w:szCs w:val="26"/>
        </w:rPr>
        <w:t>c</w:t>
      </w:r>
      <w:r w:rsidR="0072783C">
        <w:rPr>
          <w:rFonts w:ascii="Times New Roman" w:hAnsi="Times New Roman" w:cs="Times New Roman"/>
          <w:spacing w:val="-4"/>
          <w:w w:val="98"/>
          <w:sz w:val="21"/>
          <w:szCs w:val="26"/>
        </w:rPr>
        <w:t>.</w:t>
      </w:r>
      <w:r w:rsidR="00B11726">
        <w:rPr>
          <w:rFonts w:ascii="Times New Roman" w:hAnsi="Times New Roman" w:cs="Times New Roman"/>
          <w:spacing w:val="-4"/>
          <w:w w:val="98"/>
          <w:sz w:val="21"/>
          <w:szCs w:val="26"/>
        </w:rPr>
        <w:t xml:space="preserve"> Sinh viên sẽ </w:t>
      </w:r>
      <w:r w:rsidR="00B11726" w:rsidRPr="00B11726">
        <w:rPr>
          <w:rFonts w:ascii="Times New Roman" w:hAnsi="Times New Roman" w:cs="Times New Roman"/>
          <w:spacing w:val="-4"/>
          <w:w w:val="98"/>
          <w:sz w:val="21"/>
          <w:szCs w:val="26"/>
        </w:rPr>
        <w:t>làm việc trong một khoảng thời gian dài để điều tra và trả lời một câu hỏi, thử thách hoặc vấn đề phức tạp</w:t>
      </w:r>
      <w:r w:rsidR="00B11726">
        <w:rPr>
          <w:rFonts w:ascii="Times New Roman" w:hAnsi="Times New Roman" w:cs="Times New Roman"/>
          <w:spacing w:val="-4"/>
          <w:w w:val="98"/>
          <w:sz w:val="21"/>
          <w:szCs w:val="26"/>
        </w:rPr>
        <w:t xml:space="preserve"> nào đó.</w:t>
      </w:r>
    </w:p>
    <w:p w14:paraId="1D00B332" w14:textId="302674BE" w:rsidR="00D65A42" w:rsidRDefault="00416568" w:rsidP="00195D75">
      <w:pPr>
        <w:spacing w:before="40" w:after="0" w:line="240" w:lineRule="auto"/>
        <w:ind w:firstLine="360"/>
        <w:jc w:val="center"/>
        <w:rPr>
          <w:rFonts w:ascii="Times New Roman" w:hAnsi="Times New Roman" w:cs="Times New Roman"/>
          <w:spacing w:val="-4"/>
          <w:w w:val="98"/>
          <w:sz w:val="21"/>
          <w:szCs w:val="26"/>
        </w:rPr>
      </w:pPr>
      <w:r w:rsidRPr="00416568">
        <w:rPr>
          <w:rFonts w:ascii="Times New Roman" w:hAnsi="Times New Roman" w:cs="Times New Roman"/>
          <w:noProof/>
          <w:spacing w:val="-4"/>
          <w:w w:val="98"/>
          <w:sz w:val="21"/>
          <w:szCs w:val="26"/>
        </w:rPr>
        <mc:AlternateContent>
          <mc:Choice Requires="wps">
            <w:drawing>
              <wp:anchor distT="0" distB="0" distL="114300" distR="114300" simplePos="0" relativeHeight="251663360" behindDoc="0" locked="0" layoutInCell="1" allowOverlap="1" wp14:anchorId="4B08FDCB" wp14:editId="4F31E8C6">
                <wp:simplePos x="0" y="0"/>
                <wp:positionH relativeFrom="column">
                  <wp:posOffset>2560100</wp:posOffset>
                </wp:positionH>
                <wp:positionV relativeFrom="paragraph">
                  <wp:posOffset>548005</wp:posOffset>
                </wp:positionV>
                <wp:extent cx="1231641" cy="523292"/>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641" cy="523292"/>
                        </a:xfrm>
                        <a:prstGeom prst="rect">
                          <a:avLst/>
                        </a:prstGeom>
                        <a:noFill/>
                        <a:ln w="9525">
                          <a:noFill/>
                          <a:miter lim="800000"/>
                          <a:headEnd/>
                          <a:tailEnd/>
                        </a:ln>
                      </wps:spPr>
                      <wps:txbx>
                        <w:txbxContent>
                          <w:p w14:paraId="66376A05" w14:textId="41BB7C37" w:rsidR="00416568" w:rsidRPr="00416568" w:rsidRDefault="00416568" w:rsidP="008C1D4A">
                            <w:pPr>
                              <w:spacing w:after="0" w:line="240" w:lineRule="auto"/>
                              <w:contextualSpacing/>
                              <w:rPr>
                                <w:rFonts w:ascii="Times New Roman" w:hAnsi="Times New Roman" w:cs="Times New Roman"/>
                                <w:b/>
                                <w:sz w:val="14"/>
                              </w:rPr>
                            </w:pPr>
                            <w:r w:rsidRPr="00416568">
                              <w:rPr>
                                <w:rFonts w:ascii="Times New Roman" w:hAnsi="Times New Roman" w:cs="Times New Roman"/>
                                <w:b/>
                                <w:sz w:val="14"/>
                              </w:rPr>
                              <w:t>Mục tiêu học tập</w:t>
                            </w:r>
                          </w:p>
                          <w:p w14:paraId="0E1B024A" w14:textId="1FC0758B" w:rsidR="00416568" w:rsidRPr="00416568" w:rsidRDefault="00416568" w:rsidP="008C1D4A">
                            <w:pPr>
                              <w:pStyle w:val="ListParagraph"/>
                              <w:numPr>
                                <w:ilvl w:val="0"/>
                                <w:numId w:val="10"/>
                              </w:numPr>
                              <w:spacing w:after="0" w:line="240" w:lineRule="auto"/>
                              <w:ind w:left="270" w:hanging="180"/>
                              <w:rPr>
                                <w:rFonts w:ascii="Times New Roman" w:hAnsi="Times New Roman" w:cs="Times New Roman"/>
                                <w:sz w:val="14"/>
                              </w:rPr>
                            </w:pPr>
                            <w:r w:rsidRPr="00416568">
                              <w:rPr>
                                <w:rFonts w:ascii="Times New Roman" w:hAnsi="Times New Roman" w:cs="Times New Roman"/>
                                <w:sz w:val="14"/>
                              </w:rPr>
                              <w:t>Kiến thức nền tảng</w:t>
                            </w:r>
                          </w:p>
                          <w:p w14:paraId="32A8177A" w14:textId="6F3EF8BB" w:rsidR="00416568" w:rsidRPr="00416568" w:rsidRDefault="00416568" w:rsidP="008C1D4A">
                            <w:pPr>
                              <w:pStyle w:val="ListParagraph"/>
                              <w:numPr>
                                <w:ilvl w:val="0"/>
                                <w:numId w:val="10"/>
                              </w:numPr>
                              <w:spacing w:after="0" w:line="240" w:lineRule="auto"/>
                              <w:ind w:left="270" w:hanging="180"/>
                              <w:rPr>
                                <w:rFonts w:ascii="Times New Roman" w:hAnsi="Times New Roman" w:cs="Times New Roman"/>
                                <w:sz w:val="14"/>
                              </w:rPr>
                            </w:pPr>
                            <w:r w:rsidRPr="00416568">
                              <w:rPr>
                                <w:rFonts w:ascii="Times New Roman" w:hAnsi="Times New Roman" w:cs="Times New Roman"/>
                                <w:sz w:val="14"/>
                              </w:rPr>
                              <w:t>Kĩ năng để thành công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5" type="#_x0000_t202" style="position:absolute;left:0;text-align:left;margin-left:201.6pt;margin-top:43.15pt;width:97pt;height:4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" filled="f" stroked="f">
                <v:textbox>
                  <w:txbxContent>
                    <w:p w14:paraId="66376A05" w14:textId="41BB7C37" w:rsidR="00416568" w:rsidRPr="00416568" w:rsidRDefault="00416568" w:rsidP="008C1D4A">
                      <w:pPr>
                        <w:spacing w:after="0" w:line="240" w:lineRule="auto"/>
                        <w:contextualSpacing/>
                        <w:rPr>
                          <w:rFonts w:ascii="Times New Roman" w:hAnsi="Times New Roman" w:cs="Times New Roman"/>
                          <w:b/>
                          <w:sz w:val="14"/>
                        </w:rPr>
                      </w:pPr>
                      <w:r w:rsidRPr="00416568">
                        <w:rPr>
                          <w:rFonts w:ascii="Times New Roman" w:hAnsi="Times New Roman" w:cs="Times New Roman"/>
                          <w:b/>
                          <w:sz w:val="14"/>
                        </w:rPr>
                        <w:t>Mục tiêu học tập</w:t>
                      </w:r>
                    </w:p>
                    <w:p w14:paraId="0E1B024A" w14:textId="1FC0758B" w:rsidR="00416568" w:rsidRPr="00416568" w:rsidRDefault="00416568" w:rsidP="008C1D4A">
                      <w:pPr>
                        <w:pStyle w:val="ListParagraph"/>
                        <w:numPr>
                          <w:ilvl w:val="0"/>
                          <w:numId w:val="10"/>
                        </w:numPr>
                        <w:spacing w:after="0" w:line="240" w:lineRule="auto"/>
                        <w:ind w:left="270" w:hanging="180"/>
                        <w:rPr>
                          <w:rFonts w:ascii="Times New Roman" w:hAnsi="Times New Roman" w:cs="Times New Roman"/>
                          <w:sz w:val="14"/>
                        </w:rPr>
                      </w:pPr>
                      <w:r w:rsidRPr="00416568">
                        <w:rPr>
                          <w:rFonts w:ascii="Times New Roman" w:hAnsi="Times New Roman" w:cs="Times New Roman"/>
                          <w:sz w:val="14"/>
                        </w:rPr>
                        <w:t>Kiến thức nền tảng</w:t>
                      </w:r>
                    </w:p>
                    <w:p w14:paraId="32A8177A" w14:textId="6F3EF8BB" w:rsidR="00416568" w:rsidRPr="00416568" w:rsidRDefault="00416568" w:rsidP="008C1D4A">
                      <w:pPr>
                        <w:pStyle w:val="ListParagraph"/>
                        <w:numPr>
                          <w:ilvl w:val="0"/>
                          <w:numId w:val="10"/>
                        </w:numPr>
                        <w:spacing w:after="0" w:line="240" w:lineRule="auto"/>
                        <w:ind w:left="270" w:hanging="180"/>
                        <w:rPr>
                          <w:rFonts w:ascii="Times New Roman" w:hAnsi="Times New Roman" w:cs="Times New Roman"/>
                          <w:sz w:val="14"/>
                        </w:rPr>
                      </w:pPr>
                      <w:r w:rsidRPr="00416568">
                        <w:rPr>
                          <w:rFonts w:ascii="Times New Roman" w:hAnsi="Times New Roman" w:cs="Times New Roman"/>
                          <w:sz w:val="14"/>
                        </w:rPr>
                        <w:t>Kĩ năng để thành công</w:t>
                      </w:r>
                    </w:p>
                  </w:txbxContent>
                </v:textbox>
              </v:shape>
            </w:pict>
          </mc:Fallback>
        </mc:AlternateContent>
      </w:r>
      <w:r w:rsidR="00195D75">
        <w:rPr>
          <w:rFonts w:ascii="Times New Roman" w:hAnsi="Times New Roman" w:cs="Times New Roman"/>
          <w:noProof/>
          <w:spacing w:val="-4"/>
          <w:w w:val="98"/>
          <w:sz w:val="21"/>
          <w:szCs w:val="26"/>
        </w:rPr>
        <w:drawing>
          <wp:inline distT="0" distB="0" distL="0" distR="0" wp14:anchorId="1259A366" wp14:editId="79B73CCA">
            <wp:extent cx="2687216" cy="1567953"/>
            <wp:effectExtent l="0" t="0" r="0" b="1333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76213BF" w14:textId="02FA87B1" w:rsidR="00195D75" w:rsidRDefault="00195D75" w:rsidP="00195D75">
      <w:pPr>
        <w:spacing w:before="40" w:after="0" w:line="240" w:lineRule="auto"/>
        <w:ind w:firstLine="36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Mô hình học tậ</w:t>
      </w:r>
      <w:r>
        <w:rPr>
          <w:rFonts w:ascii="Times New Roman" w:hAnsi="Times New Roman" w:cs="Times New Roman"/>
          <w:spacing w:val="-4"/>
          <w:w w:val="98"/>
          <w:sz w:val="21"/>
          <w:szCs w:val="26"/>
        </w:rPr>
        <w:t>p dự án</w:t>
      </w:r>
      <w:r>
        <w:rPr>
          <w:rFonts w:ascii="Times New Roman" w:hAnsi="Times New Roman" w:cs="Times New Roman"/>
          <w:spacing w:val="-4"/>
          <w:w w:val="98"/>
          <w:sz w:val="21"/>
          <w:szCs w:val="26"/>
        </w:rPr>
        <w:t xml:space="preserve"> (Larmer, 2021)</w:t>
      </w:r>
    </w:p>
    <w:p w14:paraId="70D18C1B" w14:textId="63D5158A" w:rsidR="00B11726" w:rsidRPr="007C19E6" w:rsidRDefault="004A1287" w:rsidP="004A1287">
      <w:pPr>
        <w:spacing w:before="40" w:after="0" w:line="240" w:lineRule="auto"/>
        <w:ind w:firstLine="360"/>
        <w:rPr>
          <w:rFonts w:ascii="Times New Roman" w:eastAsia="MS Mincho" w:hAnsi="Times New Roman" w:cs="Times New Roman"/>
          <w:spacing w:val="-4"/>
          <w:w w:val="98"/>
          <w:sz w:val="21"/>
          <w:szCs w:val="26"/>
        </w:rPr>
      </w:pPr>
      <w:r>
        <w:rPr>
          <w:rFonts w:ascii="Times New Roman" w:hAnsi="Times New Roman" w:cs="Times New Roman"/>
          <w:spacing w:val="-4"/>
          <w:w w:val="98"/>
          <w:sz w:val="21"/>
          <w:szCs w:val="26"/>
        </w:rPr>
        <w:t>Bên cạnh việc thay đổi phương pháp và nội dung giảng dạy, một giảng viên tiếng Anh cần nắm bắt rõ các kỹ năng thiết kế bài giảng; tổ chức các hoạt động dạy-học; đánh giá kết quả học tập; lựa chọn – sử dụng tài liệu, học liệu tiếng Anh; ứng dụng công nghệ thong tin vào bài giảng,… theo như yêu cầu của Bộ Giáo dục và Đào tạo Việt Nam.</w:t>
      </w:r>
    </w:p>
    <w:p w14:paraId="4685138D" w14:textId="3515825B" w:rsidR="004B1455" w:rsidRPr="007C19E6" w:rsidRDefault="004B1455" w:rsidP="004B1455">
      <w:pPr>
        <w:spacing w:before="40" w:after="0" w:line="240" w:lineRule="auto"/>
        <w:jc w:val="both"/>
        <w:rPr>
          <w:rFonts w:ascii="Times New Roman" w:eastAsia="MS Mincho" w:hAnsi="Times New Roman" w:cs="Times New Roman"/>
          <w:b/>
          <w:i/>
          <w:spacing w:val="-4"/>
          <w:w w:val="98"/>
          <w:sz w:val="21"/>
          <w:szCs w:val="26"/>
        </w:rPr>
      </w:pPr>
      <w:r w:rsidRPr="007C19E6">
        <w:rPr>
          <w:rFonts w:ascii="Times New Roman" w:eastAsia="MS Mincho" w:hAnsi="Times New Roman" w:cs="Times New Roman"/>
          <w:b/>
          <w:i/>
          <w:spacing w:val="-4"/>
          <w:w w:val="98"/>
          <w:sz w:val="21"/>
          <w:szCs w:val="26"/>
        </w:rPr>
        <w:t>2.1.2</w:t>
      </w:r>
      <w:proofErr w:type="gramStart"/>
      <w:r w:rsidRPr="007C19E6">
        <w:rPr>
          <w:rFonts w:ascii="Times New Roman" w:eastAsia="MS Mincho" w:hAnsi="Times New Roman" w:cs="Times New Roman"/>
          <w:b/>
          <w:i/>
          <w:spacing w:val="-4"/>
          <w:w w:val="98"/>
          <w:sz w:val="21"/>
          <w:szCs w:val="26"/>
        </w:rPr>
        <w:t xml:space="preserve">.  </w:t>
      </w:r>
      <w:r w:rsidR="00045D8B">
        <w:rPr>
          <w:rFonts w:ascii="Times New Roman" w:eastAsia="MS Mincho" w:hAnsi="Times New Roman" w:cs="Times New Roman"/>
          <w:b/>
          <w:i/>
          <w:spacing w:val="-4"/>
          <w:w w:val="98"/>
          <w:sz w:val="21"/>
          <w:szCs w:val="26"/>
        </w:rPr>
        <w:t>Năng</w:t>
      </w:r>
      <w:proofErr w:type="gramEnd"/>
      <w:r w:rsidR="00045D8B">
        <w:rPr>
          <w:rFonts w:ascii="Times New Roman" w:eastAsia="MS Mincho" w:hAnsi="Times New Roman" w:cs="Times New Roman"/>
          <w:b/>
          <w:i/>
          <w:spacing w:val="-4"/>
          <w:w w:val="98"/>
          <w:sz w:val="21"/>
          <w:szCs w:val="26"/>
        </w:rPr>
        <w:t xml:space="preserve"> lực chuyên môn</w:t>
      </w:r>
    </w:p>
    <w:p w14:paraId="3C6CE444" w14:textId="41862E40" w:rsidR="000E5205" w:rsidRPr="007C19E6" w:rsidRDefault="00D65A42" w:rsidP="009B5880">
      <w:pPr>
        <w:spacing w:before="40" w:after="0" w:line="240" w:lineRule="auto"/>
        <w:ind w:firstLine="360"/>
        <w:jc w:val="both"/>
        <w:rPr>
          <w:rFonts w:ascii="Times New Roman" w:eastAsia="MS Mincho" w:hAnsi="Times New Roman" w:cs="Times New Roman"/>
          <w:spacing w:val="-4"/>
          <w:w w:val="98"/>
          <w:sz w:val="21"/>
          <w:szCs w:val="26"/>
        </w:rPr>
      </w:pPr>
      <w:proofErr w:type="gramStart"/>
      <w:r>
        <w:rPr>
          <w:rFonts w:ascii="Times New Roman" w:eastAsia="MS Mincho" w:hAnsi="Times New Roman" w:cs="Times New Roman"/>
          <w:spacing w:val="-4"/>
          <w:w w:val="98"/>
          <w:sz w:val="21"/>
          <w:szCs w:val="26"/>
        </w:rPr>
        <w:t>Một trong những năng lực chuyên môn cần được chú trọng nhất đối với một giảng viên tiếng Anh là năng lực sử dụng tiếng Anh.</w:t>
      </w:r>
      <w:proofErr w:type="gramEnd"/>
      <w:r>
        <w:rPr>
          <w:rFonts w:ascii="Times New Roman" w:eastAsia="MS Mincho" w:hAnsi="Times New Roman" w:cs="Times New Roman"/>
          <w:spacing w:val="-4"/>
          <w:w w:val="98"/>
          <w:sz w:val="21"/>
          <w:szCs w:val="26"/>
        </w:rPr>
        <w:t xml:space="preserve"> Ngoài việc đạt được chuẩn tiếng Anh theo Khung tham chiếu </w:t>
      </w:r>
      <w:r w:rsidRPr="00D65A42">
        <w:rPr>
          <w:rFonts w:ascii="Times New Roman" w:eastAsia="MS Mincho" w:hAnsi="Times New Roman" w:cs="Times New Roman"/>
          <w:spacing w:val="-4"/>
          <w:w w:val="98"/>
          <w:sz w:val="21"/>
          <w:szCs w:val="26"/>
        </w:rPr>
        <w:t>trình độ ngoại ngữ chung Châu Âu</w:t>
      </w:r>
      <w:r>
        <w:rPr>
          <w:rFonts w:ascii="Times New Roman" w:eastAsia="MS Mincho" w:hAnsi="Times New Roman" w:cs="Times New Roman"/>
          <w:spacing w:val="-4"/>
          <w:w w:val="98"/>
          <w:sz w:val="21"/>
          <w:szCs w:val="26"/>
        </w:rPr>
        <w:t xml:space="preserve"> (CEFR) thì </w:t>
      </w:r>
      <w:r w:rsidR="00EC0DD3">
        <w:rPr>
          <w:rFonts w:ascii="Times New Roman" w:eastAsia="MS Mincho" w:hAnsi="Times New Roman" w:cs="Times New Roman"/>
          <w:spacing w:val="-4"/>
          <w:w w:val="98"/>
          <w:sz w:val="21"/>
          <w:szCs w:val="26"/>
        </w:rPr>
        <w:t xml:space="preserve">việc duy trì và phát triển kĩ năng sử dụng tiếng Anh hằng ngày lại là một yêu cầu bức thiết hơn, vì </w:t>
      </w:r>
      <w:r w:rsidR="00015ABC">
        <w:rPr>
          <w:rFonts w:ascii="Times New Roman" w:eastAsia="MS Mincho" w:hAnsi="Times New Roman" w:cs="Times New Roman"/>
          <w:spacing w:val="-4"/>
          <w:w w:val="98"/>
          <w:sz w:val="21"/>
          <w:szCs w:val="26"/>
        </w:rPr>
        <w:t xml:space="preserve">tiếng Anh vốn dĩ là sinh ngữ nên </w:t>
      </w:r>
      <w:r w:rsidR="003B7C46">
        <w:rPr>
          <w:rFonts w:ascii="Times New Roman" w:eastAsia="MS Mincho" w:hAnsi="Times New Roman" w:cs="Times New Roman"/>
          <w:spacing w:val="-4"/>
          <w:w w:val="98"/>
          <w:sz w:val="21"/>
          <w:szCs w:val="26"/>
        </w:rPr>
        <w:t xml:space="preserve">chỉ có rèn luyện thường xuyên mới đảm bảo </w:t>
      </w:r>
      <w:r w:rsidR="009B5880">
        <w:rPr>
          <w:rFonts w:ascii="Times New Roman" w:eastAsia="MS Mincho" w:hAnsi="Times New Roman" w:cs="Times New Roman"/>
          <w:spacing w:val="-4"/>
          <w:w w:val="98"/>
          <w:sz w:val="21"/>
          <w:szCs w:val="26"/>
        </w:rPr>
        <w:t xml:space="preserve">người giảng viên tiếng Anh luôn duy trì được trình độ đã đạt và cập nhật những xu hướng ngôn ngữ mới nhất. Ngoài ra, kiến thức căn bản về văn hóa, lịch sử của các vùng lãnh thổ nói tiếng Anh cũng cần được trau dồi để hoàn thiện năng lực ngôn ngữ. </w:t>
      </w:r>
      <w:proofErr w:type="gramStart"/>
      <w:r w:rsidR="009B5880">
        <w:rPr>
          <w:rFonts w:ascii="Times New Roman" w:eastAsia="MS Mincho" w:hAnsi="Times New Roman" w:cs="Times New Roman"/>
          <w:spacing w:val="-4"/>
          <w:w w:val="98"/>
          <w:sz w:val="21"/>
          <w:szCs w:val="26"/>
        </w:rPr>
        <w:t>Tiếp đến, m</w:t>
      </w:r>
      <w:r w:rsidR="000E5205" w:rsidRPr="007C19E6">
        <w:rPr>
          <w:rFonts w:ascii="Times New Roman" w:eastAsia="MS Mincho" w:hAnsi="Times New Roman" w:cs="Times New Roman"/>
          <w:spacing w:val="-4"/>
          <w:w w:val="98"/>
          <w:sz w:val="21"/>
          <w:szCs w:val="26"/>
        </w:rPr>
        <w:t xml:space="preserve">ột giảng viên tiếng Anh không chỉ giảng dạy cho sinh viên chuyên ngữ </w:t>
      </w:r>
      <w:r w:rsidR="000E5205">
        <w:rPr>
          <w:rFonts w:ascii="Times New Roman" w:eastAsia="MS Mincho" w:hAnsi="Times New Roman" w:cs="Times New Roman"/>
          <w:spacing w:val="-4"/>
          <w:w w:val="98"/>
          <w:sz w:val="21"/>
          <w:szCs w:val="26"/>
        </w:rPr>
        <w:t>mà</w:t>
      </w:r>
      <w:r w:rsidR="000E5205" w:rsidRPr="007C19E6">
        <w:rPr>
          <w:rFonts w:ascii="Times New Roman" w:eastAsia="MS Mincho" w:hAnsi="Times New Roman" w:cs="Times New Roman"/>
          <w:spacing w:val="-4"/>
          <w:w w:val="98"/>
          <w:sz w:val="21"/>
          <w:szCs w:val="26"/>
        </w:rPr>
        <w:t xml:space="preserve"> còn giảng dạy cho sinh viên của nhiều ngành nghề khác.</w:t>
      </w:r>
      <w:proofErr w:type="gramEnd"/>
      <w:r w:rsidR="000E5205" w:rsidRPr="007C19E6">
        <w:rPr>
          <w:rFonts w:ascii="Times New Roman" w:eastAsia="MS Mincho" w:hAnsi="Times New Roman" w:cs="Times New Roman"/>
          <w:spacing w:val="-4"/>
          <w:w w:val="98"/>
          <w:sz w:val="21"/>
          <w:szCs w:val="26"/>
        </w:rPr>
        <w:t xml:space="preserve"> </w:t>
      </w:r>
      <w:proofErr w:type="gramStart"/>
      <w:r w:rsidR="000E5205" w:rsidRPr="007C19E6">
        <w:rPr>
          <w:rFonts w:ascii="Times New Roman" w:eastAsia="MS Mincho" w:hAnsi="Times New Roman" w:cs="Times New Roman"/>
          <w:spacing w:val="-4"/>
          <w:w w:val="98"/>
          <w:sz w:val="21"/>
          <w:szCs w:val="26"/>
        </w:rPr>
        <w:t xml:space="preserve">Vì vậy, giảng viên tiếng Anh cần mở rộng hiểu biết và tích luỹ </w:t>
      </w:r>
      <w:r w:rsidR="009B5880">
        <w:rPr>
          <w:rFonts w:ascii="Times New Roman" w:eastAsia="MS Mincho" w:hAnsi="Times New Roman" w:cs="Times New Roman"/>
          <w:spacing w:val="-4"/>
          <w:w w:val="98"/>
          <w:sz w:val="21"/>
          <w:szCs w:val="26"/>
        </w:rPr>
        <w:t>kiến thức li</w:t>
      </w:r>
      <w:r w:rsidR="00B95962">
        <w:rPr>
          <w:rFonts w:ascii="Times New Roman" w:eastAsia="MS Mincho" w:hAnsi="Times New Roman" w:cs="Times New Roman"/>
          <w:spacing w:val="-4"/>
          <w:w w:val="98"/>
          <w:sz w:val="21"/>
          <w:szCs w:val="26"/>
        </w:rPr>
        <w:t>ê</w:t>
      </w:r>
      <w:r w:rsidR="009B5880">
        <w:rPr>
          <w:rFonts w:ascii="Times New Roman" w:eastAsia="MS Mincho" w:hAnsi="Times New Roman" w:cs="Times New Roman"/>
          <w:spacing w:val="-4"/>
          <w:w w:val="98"/>
          <w:sz w:val="21"/>
          <w:szCs w:val="26"/>
        </w:rPr>
        <w:t xml:space="preserve">n </w:t>
      </w:r>
      <w:r w:rsidR="00B95962">
        <w:rPr>
          <w:rFonts w:ascii="Times New Roman" w:eastAsia="MS Mincho" w:hAnsi="Times New Roman" w:cs="Times New Roman"/>
          <w:spacing w:val="-4"/>
          <w:w w:val="98"/>
          <w:sz w:val="21"/>
          <w:szCs w:val="26"/>
        </w:rPr>
        <w:t>n</w:t>
      </w:r>
      <w:r w:rsidR="009B5880">
        <w:rPr>
          <w:rFonts w:ascii="Times New Roman" w:eastAsia="MS Mincho" w:hAnsi="Times New Roman" w:cs="Times New Roman"/>
          <w:spacing w:val="-4"/>
          <w:w w:val="98"/>
          <w:sz w:val="21"/>
          <w:szCs w:val="26"/>
        </w:rPr>
        <w:t xml:space="preserve">gành cơ bản và </w:t>
      </w:r>
      <w:r w:rsidR="000E5205" w:rsidRPr="007C19E6">
        <w:rPr>
          <w:rFonts w:ascii="Times New Roman" w:eastAsia="MS Mincho" w:hAnsi="Times New Roman" w:cs="Times New Roman"/>
          <w:spacing w:val="-4"/>
          <w:w w:val="98"/>
          <w:sz w:val="21"/>
          <w:szCs w:val="26"/>
        </w:rPr>
        <w:t>kinh nghiệm thực tế trong nhiều lĩnh vực ngành nghề khác nhau.</w:t>
      </w:r>
      <w:proofErr w:type="gramEnd"/>
      <w:r w:rsidR="000E5205" w:rsidRPr="007C19E6">
        <w:rPr>
          <w:rFonts w:ascii="Times New Roman" w:eastAsia="MS Mincho" w:hAnsi="Times New Roman" w:cs="Times New Roman"/>
          <w:spacing w:val="-4"/>
          <w:w w:val="98"/>
          <w:sz w:val="21"/>
          <w:szCs w:val="26"/>
        </w:rPr>
        <w:t xml:space="preserve"> </w:t>
      </w:r>
      <w:r w:rsidR="000E5205">
        <w:rPr>
          <w:rFonts w:ascii="Times New Roman" w:eastAsia="MS Mincho" w:hAnsi="Times New Roman" w:cs="Times New Roman"/>
          <w:spacing w:val="-4"/>
          <w:w w:val="98"/>
          <w:sz w:val="21"/>
          <w:szCs w:val="26"/>
        </w:rPr>
        <w:t xml:space="preserve">Ví dụ như, khi giảng dạy môn tiếng Anh chuyên ngành động lực, giảng viên tiếng Anh cần có thêm kiến thức về ô tô, cơ khí, quy tắc an toàn lao </w:t>
      </w:r>
      <w:proofErr w:type="gramStart"/>
      <w:r w:rsidR="000E5205">
        <w:rPr>
          <w:rFonts w:ascii="Times New Roman" w:eastAsia="MS Mincho" w:hAnsi="Times New Roman" w:cs="Times New Roman"/>
          <w:spacing w:val="-4"/>
          <w:w w:val="98"/>
          <w:sz w:val="21"/>
          <w:szCs w:val="26"/>
        </w:rPr>
        <w:t>động, …</w:t>
      </w:r>
      <w:proofErr w:type="gramEnd"/>
      <w:r w:rsidR="000E5205">
        <w:rPr>
          <w:rFonts w:ascii="Times New Roman" w:eastAsia="MS Mincho" w:hAnsi="Times New Roman" w:cs="Times New Roman"/>
          <w:spacing w:val="-4"/>
          <w:w w:val="98"/>
          <w:sz w:val="21"/>
          <w:szCs w:val="26"/>
        </w:rPr>
        <w:t xml:space="preserve"> và ít nhất phải có kinh nghiệm thực tế ở một doanh nghiệp sản xuất hoặc sửa chữa phương tiện giao thông.</w:t>
      </w:r>
      <w:r w:rsidR="004A2D9C">
        <w:rPr>
          <w:rFonts w:ascii="Times New Roman" w:eastAsia="MS Mincho" w:hAnsi="Times New Roman" w:cs="Times New Roman"/>
          <w:spacing w:val="-4"/>
          <w:w w:val="98"/>
          <w:sz w:val="21"/>
          <w:szCs w:val="26"/>
        </w:rPr>
        <w:t xml:space="preserve"> Cuối cùng, trong thời đại 4.0, năng lực sử dụng công nghệ th</w:t>
      </w:r>
      <w:r w:rsidR="002B2468">
        <w:rPr>
          <w:rFonts w:ascii="Times New Roman" w:eastAsia="MS Mincho" w:hAnsi="Times New Roman" w:cs="Times New Roman"/>
          <w:spacing w:val="-4"/>
          <w:w w:val="98"/>
          <w:sz w:val="21"/>
          <w:szCs w:val="26"/>
        </w:rPr>
        <w:t>ô</w:t>
      </w:r>
      <w:r w:rsidR="004A2D9C">
        <w:rPr>
          <w:rFonts w:ascii="Times New Roman" w:eastAsia="MS Mincho" w:hAnsi="Times New Roman" w:cs="Times New Roman"/>
          <w:spacing w:val="-4"/>
          <w:w w:val="98"/>
          <w:sz w:val="21"/>
          <w:szCs w:val="26"/>
        </w:rPr>
        <w:t>ng tin phục vụ giảng dạy có thể coi như một phần không thể thiếu và tách rời của những năng lực chuyên môn mà giảng viên tiếng Anh cần đạt được.</w:t>
      </w:r>
    </w:p>
    <w:p w14:paraId="4BE474B8" w14:textId="321B36B5" w:rsidR="004B1455" w:rsidRDefault="004B1455" w:rsidP="004B1455">
      <w:pPr>
        <w:spacing w:before="40" w:after="0" w:line="240" w:lineRule="auto"/>
        <w:jc w:val="both"/>
        <w:rPr>
          <w:rFonts w:ascii="Times New Roman" w:eastAsia="MS Mincho" w:hAnsi="Times New Roman" w:cs="Times New Roman"/>
          <w:b/>
          <w:i/>
          <w:spacing w:val="-4"/>
          <w:w w:val="98"/>
          <w:sz w:val="21"/>
          <w:szCs w:val="26"/>
        </w:rPr>
      </w:pPr>
      <w:r w:rsidRPr="007C19E6">
        <w:rPr>
          <w:rFonts w:ascii="Times New Roman" w:eastAsia="MS Mincho" w:hAnsi="Times New Roman" w:cs="Times New Roman"/>
          <w:b/>
          <w:i/>
          <w:spacing w:val="-4"/>
          <w:w w:val="98"/>
          <w:sz w:val="21"/>
          <w:szCs w:val="26"/>
        </w:rPr>
        <w:t xml:space="preserve">2.1.3. </w:t>
      </w:r>
      <w:r w:rsidR="00045D8B">
        <w:rPr>
          <w:rFonts w:ascii="Times New Roman" w:eastAsia="MS Mincho" w:hAnsi="Times New Roman" w:cs="Times New Roman"/>
          <w:b/>
          <w:i/>
          <w:spacing w:val="-4"/>
          <w:w w:val="98"/>
          <w:sz w:val="21"/>
          <w:szCs w:val="26"/>
        </w:rPr>
        <w:t>Năng lực truyền đạt</w:t>
      </w:r>
    </w:p>
    <w:p w14:paraId="41ED8AB6" w14:textId="2DA1D760" w:rsidR="006248D8" w:rsidRDefault="006248D8" w:rsidP="006248D8">
      <w:pPr>
        <w:spacing w:before="40" w:after="0" w:line="240" w:lineRule="auto"/>
        <w:ind w:firstLine="270"/>
        <w:jc w:val="both"/>
        <w:rPr>
          <w:rFonts w:ascii="Times New Roman" w:eastAsia="MS Mincho" w:hAnsi="Times New Roman" w:cs="Times New Roman"/>
          <w:spacing w:val="-4"/>
          <w:w w:val="98"/>
          <w:sz w:val="21"/>
          <w:szCs w:val="26"/>
        </w:rPr>
      </w:pPr>
      <w:proofErr w:type="gramStart"/>
      <w:r w:rsidRPr="006248D8">
        <w:rPr>
          <w:rFonts w:ascii="Times New Roman" w:eastAsia="MS Mincho" w:hAnsi="Times New Roman" w:cs="Times New Roman"/>
          <w:spacing w:val="-4"/>
          <w:w w:val="98"/>
          <w:sz w:val="21"/>
          <w:szCs w:val="26"/>
        </w:rPr>
        <w:t xml:space="preserve">Năng lực </w:t>
      </w:r>
      <w:r>
        <w:rPr>
          <w:rFonts w:ascii="Times New Roman" w:eastAsia="MS Mincho" w:hAnsi="Times New Roman" w:cs="Times New Roman"/>
          <w:spacing w:val="-4"/>
          <w:w w:val="98"/>
          <w:sz w:val="21"/>
          <w:szCs w:val="26"/>
        </w:rPr>
        <w:t xml:space="preserve">truyền đạt mà </w:t>
      </w:r>
      <w:r w:rsidRPr="00FA68E6">
        <w:rPr>
          <w:rFonts w:ascii="Times New Roman" w:eastAsia="MS Mincho" w:hAnsi="Times New Roman" w:cs="Times New Roman"/>
          <w:spacing w:val="-4"/>
          <w:w w:val="98"/>
          <w:sz w:val="21"/>
          <w:szCs w:val="26"/>
        </w:rPr>
        <w:t>Korthagen</w:t>
      </w:r>
      <w:r>
        <w:rPr>
          <w:rFonts w:ascii="Times New Roman" w:eastAsia="MS Mincho" w:hAnsi="Times New Roman" w:cs="Times New Roman"/>
          <w:spacing w:val="-4"/>
          <w:w w:val="98"/>
          <w:sz w:val="21"/>
          <w:szCs w:val="26"/>
        </w:rPr>
        <w:t xml:space="preserve"> nhắc đến bao gồm năng lực giao tiếp và năng lực</w:t>
      </w:r>
      <w:r w:rsidR="00703D17">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tự đánh giá.</w:t>
      </w:r>
      <w:proofErr w:type="gramEnd"/>
      <w:r>
        <w:rPr>
          <w:rFonts w:ascii="Times New Roman" w:eastAsia="MS Mincho" w:hAnsi="Times New Roman" w:cs="Times New Roman"/>
          <w:spacing w:val="-4"/>
          <w:w w:val="98"/>
          <w:sz w:val="21"/>
          <w:szCs w:val="26"/>
        </w:rPr>
        <w:t xml:space="preserve"> </w:t>
      </w:r>
      <w:proofErr w:type="gramStart"/>
      <w:r>
        <w:rPr>
          <w:rFonts w:ascii="Times New Roman" w:eastAsia="MS Mincho" w:hAnsi="Times New Roman" w:cs="Times New Roman"/>
          <w:spacing w:val="-4"/>
          <w:w w:val="98"/>
          <w:sz w:val="21"/>
          <w:szCs w:val="26"/>
        </w:rPr>
        <w:t>Về giao tiếp, cách thức giảng viên truyền thụ kiến thức, giải đáp thắc mắc, đưa ra nhận xét, tiếp nhận góp ý … đóng một vai trò hết sức quan trọng, vì những điều đó quyết định hiệu quả của việc giảng dạy.</w:t>
      </w:r>
      <w:proofErr w:type="gramEnd"/>
      <w:r>
        <w:rPr>
          <w:rFonts w:ascii="Times New Roman" w:eastAsia="MS Mincho" w:hAnsi="Times New Roman" w:cs="Times New Roman"/>
          <w:spacing w:val="-4"/>
          <w:w w:val="98"/>
          <w:sz w:val="21"/>
          <w:szCs w:val="26"/>
        </w:rPr>
        <w:t xml:space="preserve"> </w:t>
      </w:r>
      <w:proofErr w:type="gramStart"/>
      <w:r>
        <w:rPr>
          <w:rFonts w:ascii="Times New Roman" w:eastAsia="MS Mincho" w:hAnsi="Times New Roman" w:cs="Times New Roman"/>
          <w:spacing w:val="-4"/>
          <w:w w:val="98"/>
          <w:sz w:val="21"/>
          <w:szCs w:val="26"/>
        </w:rPr>
        <w:t>Hơn bao giờ hết, giảng viên tiếng Anh cần đổi m</w:t>
      </w:r>
      <w:r w:rsidR="00703D17">
        <w:rPr>
          <w:rFonts w:ascii="Times New Roman" w:eastAsia="MS Mincho" w:hAnsi="Times New Roman" w:cs="Times New Roman"/>
          <w:spacing w:val="-4"/>
          <w:w w:val="98"/>
          <w:sz w:val="21"/>
          <w:szCs w:val="26"/>
        </w:rPr>
        <w:t>ới cách thức giao tiếp với sinh viên và cải cách cách thức giao tiếp giữa sinh viên với nhau.</w:t>
      </w:r>
      <w:proofErr w:type="gramEnd"/>
      <w:r w:rsidR="00703D17">
        <w:rPr>
          <w:rFonts w:ascii="Times New Roman" w:eastAsia="MS Mincho" w:hAnsi="Times New Roman" w:cs="Times New Roman"/>
          <w:spacing w:val="-4"/>
          <w:w w:val="98"/>
          <w:sz w:val="21"/>
          <w:szCs w:val="26"/>
        </w:rPr>
        <w:t xml:space="preserve"> Việc giảng dạy đã không còn là cuộc đối thoại đơn thuần giữa một giảng viên và nhiều sinh viên, mà đó là sự giao thoa giữa nhiều cuộc đối thoại giữa gi</w:t>
      </w:r>
      <w:r w:rsidR="004A2D9C">
        <w:rPr>
          <w:rFonts w:ascii="Times New Roman" w:eastAsia="MS Mincho" w:hAnsi="Times New Roman" w:cs="Times New Roman"/>
          <w:spacing w:val="-4"/>
          <w:w w:val="98"/>
          <w:sz w:val="21"/>
          <w:szCs w:val="26"/>
        </w:rPr>
        <w:t>ả</w:t>
      </w:r>
      <w:r w:rsidR="00703D17">
        <w:rPr>
          <w:rFonts w:ascii="Times New Roman" w:eastAsia="MS Mincho" w:hAnsi="Times New Roman" w:cs="Times New Roman"/>
          <w:spacing w:val="-4"/>
          <w:w w:val="98"/>
          <w:sz w:val="21"/>
          <w:szCs w:val="26"/>
        </w:rPr>
        <w:t>ng viên và lớp học, giảng viên và từng sinh viên, từng sinh viên với nhau</w:t>
      </w:r>
      <w:proofErr w:type="gramStart"/>
      <w:r w:rsidR="00703D17">
        <w:rPr>
          <w:rFonts w:ascii="Times New Roman" w:eastAsia="MS Mincho" w:hAnsi="Times New Roman" w:cs="Times New Roman"/>
          <w:spacing w:val="-4"/>
          <w:w w:val="98"/>
          <w:sz w:val="21"/>
          <w:szCs w:val="26"/>
        </w:rPr>
        <w:t>,…</w:t>
      </w:r>
      <w:proofErr w:type="gramEnd"/>
      <w:r w:rsidR="00703D17">
        <w:rPr>
          <w:rFonts w:ascii="Times New Roman" w:eastAsia="MS Mincho" w:hAnsi="Times New Roman" w:cs="Times New Roman"/>
          <w:spacing w:val="-4"/>
          <w:w w:val="98"/>
          <w:sz w:val="21"/>
          <w:szCs w:val="26"/>
        </w:rPr>
        <w:t xml:space="preserve"> Các </w:t>
      </w:r>
      <w:r w:rsidR="00703D17">
        <w:rPr>
          <w:rFonts w:ascii="Times New Roman" w:eastAsia="MS Mincho" w:hAnsi="Times New Roman" w:cs="Times New Roman"/>
          <w:spacing w:val="-4"/>
          <w:w w:val="98"/>
          <w:sz w:val="21"/>
          <w:szCs w:val="26"/>
        </w:rPr>
        <w:lastRenderedPageBreak/>
        <w:t>bài học không chỉ đơn thuần là việc ghi chép và lắng nghe thụ động của sinh viên trong khi giảng viên giảng dạy mà chúng nên được tái tổ chức thành nhiều hoạt động đòi hỏi sinh viên phải tích cực suy nghĩ và sáng tạo.</w:t>
      </w:r>
    </w:p>
    <w:p w14:paraId="18539BC6" w14:textId="29ABA33E" w:rsidR="006A7501" w:rsidRPr="006A7501" w:rsidRDefault="00703D17" w:rsidP="00AA391F">
      <w:pPr>
        <w:spacing w:before="40" w:after="0" w:line="240" w:lineRule="auto"/>
        <w:ind w:firstLine="270"/>
        <w:jc w:val="both"/>
        <w:rPr>
          <w:rFonts w:ascii="Times New Roman" w:eastAsia="MS Mincho" w:hAnsi="Times New Roman" w:cs="Times New Roman"/>
          <w:spacing w:val="-4"/>
          <w:w w:val="98"/>
          <w:sz w:val="21"/>
          <w:szCs w:val="26"/>
        </w:rPr>
      </w:pPr>
      <w:proofErr w:type="gramStart"/>
      <w:r>
        <w:rPr>
          <w:rFonts w:ascii="Times New Roman" w:eastAsia="MS Mincho" w:hAnsi="Times New Roman" w:cs="Times New Roman"/>
          <w:spacing w:val="-4"/>
          <w:w w:val="98"/>
          <w:sz w:val="21"/>
          <w:szCs w:val="26"/>
        </w:rPr>
        <w:t>Khía cạnh thứ hai của năng lực truyền đạt là năng lực tự đánh giá.</w:t>
      </w:r>
      <w:proofErr w:type="gramEnd"/>
      <w:r>
        <w:rPr>
          <w:rFonts w:ascii="Times New Roman" w:eastAsia="MS Mincho" w:hAnsi="Times New Roman" w:cs="Times New Roman"/>
          <w:spacing w:val="-4"/>
          <w:w w:val="98"/>
          <w:sz w:val="21"/>
          <w:szCs w:val="26"/>
        </w:rPr>
        <w:t xml:space="preserve"> John Dewey, nhà cải cách giáo dục nổi tiếng người Mỹ, đã từng nói “Chúng ta không học từ trải nghiệm, chúng ta học từ việc suy ngẫm về trải nghiệm” Và việc tự đánh giá, rút kinh nghiệm là việc không thể thiế</w:t>
      </w:r>
      <w:r w:rsidR="00224B28">
        <w:rPr>
          <w:rFonts w:ascii="Times New Roman" w:eastAsia="MS Mincho" w:hAnsi="Times New Roman" w:cs="Times New Roman"/>
          <w:spacing w:val="-4"/>
          <w:w w:val="98"/>
          <w:sz w:val="21"/>
          <w:szCs w:val="26"/>
        </w:rPr>
        <w:t xml:space="preserve">u khi giảng viên tiếng Anh muốn đổi mới việc giảng dạy của mình vì đó là phương pháp hữu hiệu giúp họ chắc chắn liệu </w:t>
      </w:r>
      <w:r w:rsidR="00B95962">
        <w:rPr>
          <w:rFonts w:ascii="Times New Roman" w:eastAsia="MS Mincho" w:hAnsi="Times New Roman" w:cs="Times New Roman"/>
          <w:spacing w:val="-4"/>
          <w:w w:val="98"/>
          <w:sz w:val="21"/>
          <w:szCs w:val="26"/>
        </w:rPr>
        <w:t xml:space="preserve">phương thức truyền đạt </w:t>
      </w:r>
      <w:r w:rsidR="00224B28">
        <w:rPr>
          <w:rFonts w:ascii="Times New Roman" w:eastAsia="MS Mincho" w:hAnsi="Times New Roman" w:cs="Times New Roman"/>
          <w:spacing w:val="-4"/>
          <w:w w:val="98"/>
          <w:sz w:val="21"/>
          <w:szCs w:val="26"/>
        </w:rPr>
        <w:t>đang thực hiện có hiệu quả hay không, và hiệu quả ở mức độ nào.</w:t>
      </w:r>
    </w:p>
    <w:p w14:paraId="6CC42223" w14:textId="0382D813" w:rsidR="004B1455" w:rsidRPr="007C19E6" w:rsidRDefault="004B1455" w:rsidP="004B1455">
      <w:pPr>
        <w:spacing w:before="40" w:after="0" w:line="240" w:lineRule="auto"/>
        <w:jc w:val="both"/>
        <w:rPr>
          <w:rFonts w:ascii="Times New Roman" w:eastAsia="MS Mincho" w:hAnsi="Times New Roman" w:cs="Times New Roman"/>
          <w:b/>
          <w:spacing w:val="-4"/>
          <w:w w:val="98"/>
          <w:sz w:val="21"/>
          <w:szCs w:val="26"/>
        </w:rPr>
      </w:pPr>
      <w:r w:rsidRPr="007C19E6">
        <w:rPr>
          <w:rFonts w:ascii="Times New Roman" w:eastAsia="MS Mincho" w:hAnsi="Times New Roman" w:cs="Times New Roman"/>
          <w:b/>
          <w:spacing w:val="-4"/>
          <w:w w:val="98"/>
          <w:sz w:val="21"/>
          <w:szCs w:val="26"/>
        </w:rPr>
        <w:t>2.2. Giải pháp nâng cao năng lực của giả</w:t>
      </w:r>
      <w:r w:rsidR="0045298C" w:rsidRPr="007C19E6">
        <w:rPr>
          <w:rFonts w:ascii="Times New Roman" w:eastAsia="MS Mincho" w:hAnsi="Times New Roman" w:cs="Times New Roman"/>
          <w:b/>
          <w:spacing w:val="-4"/>
          <w:w w:val="98"/>
          <w:sz w:val="21"/>
          <w:szCs w:val="26"/>
        </w:rPr>
        <w:t>ng viên t</w:t>
      </w:r>
      <w:r w:rsidRPr="007C19E6">
        <w:rPr>
          <w:rFonts w:ascii="Times New Roman" w:eastAsia="MS Mincho" w:hAnsi="Times New Roman" w:cs="Times New Roman"/>
          <w:b/>
          <w:spacing w:val="-4"/>
          <w:w w:val="98"/>
          <w:sz w:val="21"/>
          <w:szCs w:val="26"/>
        </w:rPr>
        <w:t>iếng Anh trong bối cảnh cuộc Cách mạng Công nghiệp 4.0</w:t>
      </w:r>
    </w:p>
    <w:p w14:paraId="3B5E807E" w14:textId="77777777" w:rsidR="004B1455" w:rsidRPr="007C19E6" w:rsidRDefault="004B1455" w:rsidP="004B1455">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7C19E6">
        <w:rPr>
          <w:rFonts w:ascii="Times New Roman" w:eastAsia="MS Mincho" w:hAnsi="Times New Roman" w:cs="Times New Roman"/>
          <w:spacing w:val="-4"/>
          <w:w w:val="98"/>
          <w:sz w:val="21"/>
          <w:szCs w:val="26"/>
        </w:rPr>
        <w:t>Như đã đề cập ở phần trọng tâm bài viết, khuôn khổ bài viết này chỉ tập trung vào những giải pháp giúp giảng viên tiếng Anh tự nâng cao năng lực bản thân để bắt kịp những thay đổi của cuộc CMCN 4.0.</w:t>
      </w:r>
      <w:proofErr w:type="gramEnd"/>
    </w:p>
    <w:p w14:paraId="33742B47" w14:textId="4018098D" w:rsidR="004B1455" w:rsidRPr="007C19E6" w:rsidRDefault="004B1455" w:rsidP="004B1455">
      <w:pPr>
        <w:spacing w:before="40" w:after="0" w:line="240" w:lineRule="auto"/>
        <w:jc w:val="both"/>
        <w:rPr>
          <w:rFonts w:ascii="Times New Roman" w:eastAsia="MS Mincho" w:hAnsi="Times New Roman" w:cs="Times New Roman"/>
          <w:b/>
          <w:i/>
          <w:spacing w:val="-4"/>
          <w:w w:val="98"/>
          <w:sz w:val="21"/>
          <w:szCs w:val="26"/>
        </w:rPr>
      </w:pPr>
      <w:r w:rsidRPr="007C19E6">
        <w:rPr>
          <w:rFonts w:ascii="Times New Roman" w:eastAsia="MS Mincho" w:hAnsi="Times New Roman" w:cs="Times New Roman"/>
          <w:b/>
          <w:i/>
          <w:spacing w:val="-4"/>
          <w:w w:val="98"/>
          <w:sz w:val="21"/>
          <w:szCs w:val="26"/>
        </w:rPr>
        <w:t>2.2.1. Năng lực giảng dạy</w:t>
      </w:r>
    </w:p>
    <w:p w14:paraId="43C0856D" w14:textId="08EC1826" w:rsidR="00FB3A08" w:rsidRPr="007C19E6" w:rsidRDefault="00FB3A08" w:rsidP="00FB3A08">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Để đáp ứng được yêu cầu về nội dung giảng dạy đã đề cập ở trên, giảng viên tiếng Anh có thể tạo ra một môi trường học tập thực tế giúp sinh viên có thể tích lũy thêm kiến thức xã hội và rèn luyện những kĩ năng cần thiết cho quá trình tự học và công việc trong tương lai. Cụ thể trong môi trường dạy và học tiếng Anh, g</w:t>
      </w:r>
      <w:r w:rsidRPr="007C19E6">
        <w:rPr>
          <w:rFonts w:ascii="Times New Roman" w:eastAsia="MS Mincho" w:hAnsi="Times New Roman" w:cs="Times New Roman"/>
          <w:spacing w:val="-4"/>
          <w:w w:val="98"/>
          <w:sz w:val="21"/>
          <w:szCs w:val="26"/>
        </w:rPr>
        <w:t xml:space="preserve">iảng viên </w:t>
      </w:r>
      <w:r>
        <w:rPr>
          <w:rFonts w:ascii="Times New Roman" w:eastAsia="MS Mincho" w:hAnsi="Times New Roman" w:cs="Times New Roman"/>
          <w:spacing w:val="-4"/>
          <w:w w:val="98"/>
          <w:sz w:val="21"/>
          <w:szCs w:val="26"/>
        </w:rPr>
        <w:t>c</w:t>
      </w:r>
      <w:r w:rsidRPr="007C19E6">
        <w:rPr>
          <w:rFonts w:ascii="Times New Roman" w:eastAsia="MS Mincho" w:hAnsi="Times New Roman" w:cs="Times New Roman"/>
          <w:spacing w:val="-4"/>
          <w:w w:val="98"/>
          <w:sz w:val="21"/>
          <w:szCs w:val="26"/>
        </w:rPr>
        <w:t>ần sáng tạo và cố gắng tạo ra các tình huống giả lập giúp sinh viên thực tập sử dụng tiếng Anh và truyền cảm hứng, chia sẻ kinh nghiệm, và tạo động lực học cho các em. Ví dụ như một buổi video-call ngắn bàn về kinh nghiệm công việc với một kỹ sư Nhiệt-lạnh người nước ngoài, một buổi kêu gọi vốn theo format chương trình Shark Tank trong tiết tiếng Anh chuyên ngành quản trị, một bài tập làm phụ đề tiếng Việt cho buổi phỏng vấn khách du lịch cho sinh viên ngành phiên dịch, một ấn phẩm tạp chí nhỏ trong môn Thực hành Viết tiếng Anh,</w:t>
      </w:r>
      <w:r>
        <w:rPr>
          <w:rFonts w:ascii="Times New Roman" w:eastAsia="MS Mincho" w:hAnsi="Times New Roman" w:cs="Times New Roman"/>
          <w:spacing w:val="-4"/>
          <w:w w:val="98"/>
          <w:sz w:val="21"/>
          <w:szCs w:val="26"/>
        </w:rPr>
        <w:t xml:space="preserve"> hay một kế hoạch quảng cáo cho một doanh nghiệp cụ thể trong môn tiếng Anh Marketing</w:t>
      </w:r>
      <w:r w:rsidRPr="007C19E6">
        <w:rPr>
          <w:rFonts w:ascii="Times New Roman" w:eastAsia="MS Mincho" w:hAnsi="Times New Roman" w:cs="Times New Roman"/>
          <w:spacing w:val="-4"/>
          <w:w w:val="98"/>
          <w:sz w:val="21"/>
          <w:szCs w:val="26"/>
        </w:rPr>
        <w:t xml:space="preserve">...  </w:t>
      </w:r>
    </w:p>
    <w:p w14:paraId="6934CF77" w14:textId="77DFB2A5" w:rsidR="00F352D2" w:rsidRPr="007C19E6" w:rsidRDefault="00FB3A08" w:rsidP="006658E8">
      <w:pPr>
        <w:spacing w:after="100" w:afterAutospacing="1" w:line="240" w:lineRule="auto"/>
        <w:ind w:firstLine="360"/>
        <w:contextualSpacing/>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Ngoài ra, giảng viên tiếng Anh có thể k</w:t>
      </w:r>
      <w:r w:rsidR="004B1455" w:rsidRPr="007C19E6">
        <w:rPr>
          <w:rFonts w:ascii="Times New Roman" w:eastAsia="MS Mincho" w:hAnsi="Times New Roman" w:cs="Times New Roman"/>
          <w:spacing w:val="-4"/>
          <w:w w:val="98"/>
          <w:sz w:val="21"/>
          <w:szCs w:val="26"/>
        </w:rPr>
        <w:t>ết hợp giáo án truyền thống với công nghệ trực tuyế</w:t>
      </w:r>
      <w:r w:rsidR="0045298C" w:rsidRPr="007C19E6">
        <w:rPr>
          <w:rFonts w:ascii="Times New Roman" w:eastAsia="MS Mincho" w:hAnsi="Times New Roman" w:cs="Times New Roman"/>
          <w:spacing w:val="-4"/>
          <w:w w:val="98"/>
          <w:sz w:val="21"/>
          <w:szCs w:val="26"/>
        </w:rPr>
        <w:t>n</w:t>
      </w:r>
      <w:r>
        <w:rPr>
          <w:rFonts w:ascii="Times New Roman" w:eastAsia="MS Mincho" w:hAnsi="Times New Roman" w:cs="Times New Roman"/>
          <w:spacing w:val="-4"/>
          <w:w w:val="98"/>
          <w:sz w:val="21"/>
          <w:szCs w:val="26"/>
        </w:rPr>
        <w:t>, tận</w:t>
      </w:r>
      <w:r w:rsidR="004B1455" w:rsidRPr="007C19E6">
        <w:rPr>
          <w:rFonts w:ascii="Times New Roman" w:eastAsia="MS Mincho" w:hAnsi="Times New Roman" w:cs="Times New Roman"/>
          <w:spacing w:val="-4"/>
          <w:w w:val="98"/>
          <w:sz w:val="21"/>
          <w:szCs w:val="26"/>
        </w:rPr>
        <w:t xml:space="preserve"> một số nguồn tài nguyên miễn phí có sẵn trên Internet để làm phong phú bài giảng của mình</w:t>
      </w:r>
      <w:r w:rsidR="00925848" w:rsidRPr="007C19E6">
        <w:rPr>
          <w:rFonts w:ascii="Times New Roman" w:eastAsia="MS Mincho" w:hAnsi="Times New Roman" w:cs="Times New Roman"/>
          <w:spacing w:val="-4"/>
          <w:w w:val="98"/>
          <w:sz w:val="21"/>
          <w:szCs w:val="26"/>
        </w:rPr>
        <w:t>, cho sinh viên làm bài tập, nghiên cứu, đào sâu</w:t>
      </w:r>
      <w:r>
        <w:rPr>
          <w:rFonts w:ascii="Times New Roman" w:eastAsia="MS Mincho" w:hAnsi="Times New Roman" w:cs="Times New Roman"/>
          <w:spacing w:val="-4"/>
          <w:w w:val="98"/>
          <w:sz w:val="21"/>
          <w:szCs w:val="26"/>
        </w:rPr>
        <w:t xml:space="preserve">. Chẳng hạn như, giảng viên có thể sử dụng những video clip sẵn có trên </w:t>
      </w:r>
      <w:r w:rsidRPr="002B2468">
        <w:rPr>
          <w:rFonts w:ascii="Times New Roman" w:eastAsia="MS Mincho" w:hAnsi="Times New Roman" w:cs="Times New Roman"/>
          <w:i/>
          <w:spacing w:val="-4"/>
          <w:w w:val="98"/>
          <w:sz w:val="21"/>
          <w:szCs w:val="26"/>
        </w:rPr>
        <w:t>Youtube</w:t>
      </w:r>
      <w:r>
        <w:rPr>
          <w:rFonts w:ascii="Times New Roman" w:eastAsia="MS Mincho" w:hAnsi="Times New Roman" w:cs="Times New Roman"/>
          <w:spacing w:val="-4"/>
          <w:w w:val="98"/>
          <w:sz w:val="21"/>
          <w:szCs w:val="26"/>
        </w:rPr>
        <w:t xml:space="preserve"> để giới thiệu thêm cho sinh viên về</w:t>
      </w:r>
      <w:r w:rsidR="00F352D2">
        <w:rPr>
          <w:rFonts w:ascii="Times New Roman" w:eastAsia="MS Mincho" w:hAnsi="Times New Roman" w:cs="Times New Roman"/>
          <w:spacing w:val="-4"/>
          <w:w w:val="98"/>
          <w:sz w:val="21"/>
          <w:szCs w:val="26"/>
        </w:rPr>
        <w:t xml:space="preserve"> văn hóa, ẩm thực, lịch sử, nghệ thuật… hay đơn giản hơn là cung cấp nền tảng kiến thức cho sinh viên về chủ điểm đang học. Ngoài ra, </w:t>
      </w:r>
      <w:r w:rsidR="00F352D2" w:rsidRPr="002B2468">
        <w:rPr>
          <w:rFonts w:ascii="Times New Roman" w:eastAsia="MS Mincho" w:hAnsi="Times New Roman" w:cs="Times New Roman"/>
          <w:i/>
          <w:spacing w:val="-4"/>
          <w:w w:val="98"/>
          <w:sz w:val="21"/>
          <w:szCs w:val="26"/>
        </w:rPr>
        <w:t>Google Arts and Culture</w:t>
      </w:r>
      <w:r w:rsidR="00F352D2">
        <w:rPr>
          <w:rFonts w:ascii="Times New Roman" w:eastAsia="MS Mincho" w:hAnsi="Times New Roman" w:cs="Times New Roman"/>
          <w:spacing w:val="-4"/>
          <w:w w:val="98"/>
          <w:sz w:val="21"/>
          <w:szCs w:val="26"/>
        </w:rPr>
        <w:t xml:space="preserve"> hay </w:t>
      </w:r>
      <w:r w:rsidR="00F352D2" w:rsidRPr="002B2468">
        <w:rPr>
          <w:rFonts w:ascii="Times New Roman" w:eastAsia="MS Mincho" w:hAnsi="Times New Roman" w:cs="Times New Roman"/>
          <w:i/>
          <w:spacing w:val="-4"/>
          <w:w w:val="98"/>
          <w:sz w:val="21"/>
          <w:szCs w:val="26"/>
        </w:rPr>
        <w:t>360</w:t>
      </w:r>
      <w:r w:rsidR="00F352D2" w:rsidRPr="002B2468">
        <w:rPr>
          <w:rFonts w:ascii="Times New Roman" w:eastAsia="MS Mincho" w:hAnsi="Times New Roman" w:cs="Times New Roman"/>
          <w:i/>
          <w:spacing w:val="-4"/>
          <w:w w:val="98"/>
          <w:sz w:val="21"/>
          <w:szCs w:val="26"/>
          <w:vertAlign w:val="superscript"/>
        </w:rPr>
        <w:t xml:space="preserve">o </w:t>
      </w:r>
      <w:r w:rsidR="00F352D2" w:rsidRPr="002B2468">
        <w:rPr>
          <w:rFonts w:ascii="Times New Roman" w:eastAsia="MS Mincho" w:hAnsi="Times New Roman" w:cs="Times New Roman"/>
          <w:i/>
          <w:spacing w:val="-4"/>
          <w:w w:val="98"/>
          <w:sz w:val="21"/>
          <w:szCs w:val="26"/>
        </w:rPr>
        <w:t>City</w:t>
      </w:r>
      <w:r w:rsidR="00F352D2">
        <w:rPr>
          <w:rFonts w:ascii="Times New Roman" w:eastAsia="MS Mincho" w:hAnsi="Times New Roman" w:cs="Times New Roman"/>
          <w:spacing w:val="-4"/>
          <w:w w:val="98"/>
          <w:sz w:val="21"/>
          <w:szCs w:val="26"/>
        </w:rPr>
        <w:t xml:space="preserve"> là những trang web cung cấp những hình ảnh thực tế được chụp hoặc quay tại nhiều địa điểm nổi tiếng trên thế giới, và những tư liệu này sẽ giúp những bài tập thực hành kĩ năng tiếng Anh đến gần hơn với cuộc sống. Bên cạnh đó, hàng trăm trang web cung cấp </w:t>
      </w:r>
      <w:r w:rsidR="00F352D2" w:rsidRPr="007C19E6">
        <w:rPr>
          <w:rFonts w:ascii="Times New Roman" w:eastAsia="MS Mincho" w:hAnsi="Times New Roman" w:cs="Times New Roman"/>
          <w:spacing w:val="-4"/>
          <w:w w:val="98"/>
          <w:sz w:val="21"/>
          <w:szCs w:val="26"/>
        </w:rPr>
        <w:t xml:space="preserve">ý tưởng, bài tập, trò </w:t>
      </w:r>
      <w:proofErr w:type="gramStart"/>
      <w:r w:rsidR="00F352D2" w:rsidRPr="007C19E6">
        <w:rPr>
          <w:rFonts w:ascii="Times New Roman" w:eastAsia="MS Mincho" w:hAnsi="Times New Roman" w:cs="Times New Roman"/>
          <w:spacing w:val="-4"/>
          <w:w w:val="98"/>
          <w:sz w:val="21"/>
          <w:szCs w:val="26"/>
        </w:rPr>
        <w:t>chơi, …</w:t>
      </w:r>
      <w:proofErr w:type="gramEnd"/>
      <w:r w:rsidR="00F352D2" w:rsidRPr="007C19E6">
        <w:rPr>
          <w:rFonts w:ascii="Times New Roman" w:eastAsia="MS Mincho" w:hAnsi="Times New Roman" w:cs="Times New Roman"/>
          <w:spacing w:val="-4"/>
          <w:w w:val="98"/>
          <w:sz w:val="21"/>
          <w:szCs w:val="26"/>
        </w:rPr>
        <w:t xml:space="preserve"> thiết kế sẵn cho nhiều trình độ khác nhau</w:t>
      </w:r>
      <w:r w:rsidR="00F352D2">
        <w:rPr>
          <w:rFonts w:ascii="Times New Roman" w:eastAsia="MS Mincho" w:hAnsi="Times New Roman" w:cs="Times New Roman"/>
          <w:spacing w:val="-4"/>
          <w:w w:val="98"/>
          <w:sz w:val="21"/>
          <w:szCs w:val="26"/>
        </w:rPr>
        <w:t xml:space="preserve"> như </w:t>
      </w:r>
      <w:r w:rsidR="00F352D2" w:rsidRPr="002B2468">
        <w:rPr>
          <w:rFonts w:ascii="Times New Roman" w:eastAsia="MS Mincho" w:hAnsi="Times New Roman" w:cs="Times New Roman"/>
          <w:i/>
          <w:spacing w:val="-4"/>
          <w:w w:val="98"/>
          <w:sz w:val="21"/>
          <w:szCs w:val="26"/>
        </w:rPr>
        <w:t>Teachthis.com, Busyteacher.com, Teachingideas.com, Printerest.com</w:t>
      </w:r>
      <w:r w:rsidR="00F352D2" w:rsidRPr="007C19E6">
        <w:rPr>
          <w:rFonts w:ascii="Times New Roman" w:eastAsia="MS Mincho" w:hAnsi="Times New Roman" w:cs="Times New Roman"/>
          <w:spacing w:val="-4"/>
          <w:w w:val="98"/>
          <w:sz w:val="21"/>
          <w:szCs w:val="26"/>
        </w:rPr>
        <w:t>…</w:t>
      </w:r>
      <w:r w:rsidR="00F352D2">
        <w:rPr>
          <w:rFonts w:ascii="Times New Roman" w:eastAsia="MS Mincho" w:hAnsi="Times New Roman" w:cs="Times New Roman"/>
          <w:spacing w:val="-4"/>
          <w:w w:val="98"/>
          <w:sz w:val="21"/>
          <w:szCs w:val="26"/>
        </w:rPr>
        <w:t xml:space="preserve"> có thể là lựa chọn cho giảng viên tiếng Anh để làm bài giảng phong phú hơn. Quan trọng hơn hết, trong thời điểm hiện tại, dạy học trực tuyến đang là giải pháp duy nhất để việc học tập có thể tiếp diễn khi tình hình dịch bệnh Covid-19 đang căng thẳng, tuy nhiên, dạy học trực tuyến về cơ bản sẽ hạn chế rất nhiều tính tương tác giữa giảng viên và sinh viên. Giảng viên tiếng Anh có thể sử dụng một số công cụ hỗ trợ như </w:t>
      </w:r>
      <w:r w:rsidR="00F352D2" w:rsidRPr="002B2468">
        <w:rPr>
          <w:rFonts w:ascii="Times New Roman" w:eastAsia="MS Mincho" w:hAnsi="Times New Roman" w:cs="Times New Roman"/>
          <w:i/>
          <w:spacing w:val="-4"/>
          <w:w w:val="98"/>
          <w:sz w:val="21"/>
          <w:szCs w:val="26"/>
        </w:rPr>
        <w:t xml:space="preserve">Google Slides, </w:t>
      </w:r>
      <w:r w:rsidR="006658E8" w:rsidRPr="002B2468">
        <w:rPr>
          <w:rFonts w:ascii="Times New Roman" w:eastAsia="MS Mincho" w:hAnsi="Times New Roman" w:cs="Times New Roman"/>
          <w:i/>
          <w:spacing w:val="-4"/>
          <w:w w:val="98"/>
          <w:sz w:val="21"/>
          <w:szCs w:val="26"/>
        </w:rPr>
        <w:t xml:space="preserve">Neapod, </w:t>
      </w:r>
      <w:r w:rsidR="00F352D2" w:rsidRPr="002B2468">
        <w:rPr>
          <w:rFonts w:ascii="Times New Roman" w:eastAsia="MS Mincho" w:hAnsi="Times New Roman" w:cs="Times New Roman"/>
          <w:i/>
          <w:spacing w:val="-4"/>
          <w:w w:val="98"/>
          <w:sz w:val="21"/>
          <w:szCs w:val="26"/>
        </w:rPr>
        <w:t>Pear Deck, Padlet</w:t>
      </w:r>
      <w:r w:rsidR="00F352D2">
        <w:rPr>
          <w:rFonts w:ascii="Times New Roman" w:eastAsia="MS Mincho" w:hAnsi="Times New Roman" w:cs="Times New Roman"/>
          <w:spacing w:val="-4"/>
          <w:w w:val="98"/>
          <w:sz w:val="21"/>
          <w:szCs w:val="26"/>
        </w:rPr>
        <w:t xml:space="preserve">, … </w:t>
      </w:r>
      <w:r w:rsidR="006658E8">
        <w:rPr>
          <w:rFonts w:ascii="Times New Roman" w:eastAsia="MS Mincho" w:hAnsi="Times New Roman" w:cs="Times New Roman"/>
          <w:spacing w:val="-4"/>
          <w:w w:val="98"/>
          <w:sz w:val="21"/>
          <w:szCs w:val="26"/>
        </w:rPr>
        <w:t>để giúp giảng viên và sinh viên có thể tương tác tốt hơn, và tiết học ngoại ngữ đạt chất lượng cao hơn.</w:t>
      </w:r>
    </w:p>
    <w:p w14:paraId="0AAD23E7" w14:textId="648C8F4E" w:rsidR="004B1455" w:rsidRPr="007C19E6" w:rsidRDefault="006658E8" w:rsidP="006658E8">
      <w:pPr>
        <w:spacing w:after="100" w:afterAutospacing="1" w:line="240" w:lineRule="auto"/>
        <w:ind w:firstLine="360"/>
        <w:contextualSpacing/>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Như đã trình bày, kỹ năng tự học của sinh viên được chú trọng hơn bao giờ hết trong nền Giáo dục 4.0, vì vậy giảng viên tiếng Anh có thể chủ động kết hợp những tiết học truyền thống với những phần tự học ở nhà. </w:t>
      </w:r>
      <w:proofErr w:type="gramStart"/>
      <w:r>
        <w:rPr>
          <w:rFonts w:ascii="Times New Roman" w:eastAsia="MS Mincho" w:hAnsi="Times New Roman" w:cs="Times New Roman"/>
          <w:spacing w:val="-4"/>
          <w:w w:val="98"/>
          <w:sz w:val="21"/>
          <w:szCs w:val="26"/>
        </w:rPr>
        <w:t xml:space="preserve">Và để thực hiện điều đó, những nền tảng quản lí lớp học miễn phí như </w:t>
      </w:r>
      <w:r w:rsidR="002B2468">
        <w:rPr>
          <w:rFonts w:ascii="Times New Roman" w:eastAsia="MS Mincho" w:hAnsi="Times New Roman" w:cs="Times New Roman"/>
          <w:i/>
          <w:spacing w:val="-4"/>
          <w:w w:val="98"/>
          <w:sz w:val="21"/>
          <w:szCs w:val="26"/>
        </w:rPr>
        <w:t>Google Classroom, Schoology,</w:t>
      </w:r>
      <w:r w:rsidRPr="002B2468">
        <w:rPr>
          <w:rFonts w:ascii="Times New Roman" w:eastAsia="MS Mincho" w:hAnsi="Times New Roman" w:cs="Times New Roman"/>
          <w:i/>
          <w:spacing w:val="-4"/>
          <w:w w:val="98"/>
          <w:sz w:val="21"/>
          <w:szCs w:val="26"/>
        </w:rPr>
        <w:t xml:space="preserve"> Wordpress, Socrative</w:t>
      </w:r>
      <w:r>
        <w:rPr>
          <w:rFonts w:ascii="Times New Roman" w:eastAsia="MS Mincho" w:hAnsi="Times New Roman" w:cs="Times New Roman"/>
          <w:spacing w:val="-4"/>
          <w:w w:val="98"/>
          <w:sz w:val="21"/>
          <w:szCs w:val="26"/>
        </w:rPr>
        <w:t xml:space="preserve"> là lựa chọn hàng đầu.</w:t>
      </w:r>
      <w:proofErr w:type="gramEnd"/>
      <w:r>
        <w:rPr>
          <w:rFonts w:ascii="Times New Roman" w:eastAsia="MS Mincho" w:hAnsi="Times New Roman" w:cs="Times New Roman"/>
          <w:spacing w:val="-4"/>
          <w:w w:val="98"/>
          <w:sz w:val="21"/>
          <w:szCs w:val="26"/>
        </w:rPr>
        <w:t xml:space="preserve"> Với những nền tảng trên, giảng viên có thể đăng tải bài giảng, tài liệu tham khảo, giao bài tập, kiểm tra đánh giá, và sinh viên có thể được trao quyền học tập </w:t>
      </w:r>
      <w:proofErr w:type="gramStart"/>
      <w:r>
        <w:rPr>
          <w:rFonts w:ascii="Times New Roman" w:eastAsia="MS Mincho" w:hAnsi="Times New Roman" w:cs="Times New Roman"/>
          <w:spacing w:val="-4"/>
          <w:w w:val="98"/>
          <w:sz w:val="21"/>
          <w:szCs w:val="26"/>
        </w:rPr>
        <w:t>theo</w:t>
      </w:r>
      <w:proofErr w:type="gramEnd"/>
      <w:r>
        <w:rPr>
          <w:rFonts w:ascii="Times New Roman" w:eastAsia="MS Mincho" w:hAnsi="Times New Roman" w:cs="Times New Roman"/>
          <w:spacing w:val="-4"/>
          <w:w w:val="98"/>
          <w:sz w:val="21"/>
          <w:szCs w:val="26"/>
        </w:rPr>
        <w:t xml:space="preserve"> tiến độ và thời gian mà họ mong muốn dưới sự giám sát c</w:t>
      </w:r>
      <w:r w:rsidR="004A2D9C">
        <w:rPr>
          <w:rFonts w:ascii="Times New Roman" w:eastAsia="MS Mincho" w:hAnsi="Times New Roman" w:cs="Times New Roman"/>
          <w:spacing w:val="-4"/>
          <w:w w:val="98"/>
          <w:sz w:val="21"/>
          <w:szCs w:val="26"/>
        </w:rPr>
        <w:t>ủa</w:t>
      </w:r>
      <w:r>
        <w:rPr>
          <w:rFonts w:ascii="Times New Roman" w:eastAsia="MS Mincho" w:hAnsi="Times New Roman" w:cs="Times New Roman"/>
          <w:spacing w:val="-4"/>
          <w:w w:val="98"/>
          <w:sz w:val="21"/>
          <w:szCs w:val="26"/>
        </w:rPr>
        <w:t xml:space="preserve"> giảng viên. Ngoài ra, </w:t>
      </w:r>
      <w:r w:rsidRPr="002B2468">
        <w:rPr>
          <w:rFonts w:ascii="Times New Roman" w:eastAsia="MS Mincho" w:hAnsi="Times New Roman" w:cs="Times New Roman"/>
          <w:i/>
          <w:spacing w:val="-4"/>
          <w:w w:val="98"/>
          <w:sz w:val="21"/>
          <w:szCs w:val="26"/>
        </w:rPr>
        <w:t>Khan Academy</w:t>
      </w:r>
      <w:r>
        <w:rPr>
          <w:rFonts w:ascii="Times New Roman" w:eastAsia="MS Mincho" w:hAnsi="Times New Roman" w:cs="Times New Roman"/>
          <w:spacing w:val="-4"/>
          <w:w w:val="98"/>
          <w:sz w:val="21"/>
          <w:szCs w:val="26"/>
        </w:rPr>
        <w:t xml:space="preserve"> được biết đến như sản phẩm giáo dục miễn phí của Mỹ cung cấp những bài học ngắn dưới dạng video clip, và theo sau là bài tập và kiểm tra, giảng viên tiếng Anh có thể chọn lọc bài học phù hợp với sinh viên của mình và hướng dẫn các em tự học ở nhà. </w:t>
      </w:r>
      <w:r w:rsidRPr="002B2468">
        <w:rPr>
          <w:rFonts w:ascii="Times New Roman" w:eastAsia="MS Mincho" w:hAnsi="Times New Roman" w:cs="Times New Roman"/>
          <w:i/>
          <w:spacing w:val="-4"/>
          <w:w w:val="98"/>
          <w:sz w:val="21"/>
          <w:szCs w:val="26"/>
        </w:rPr>
        <w:t>Nearpod</w:t>
      </w:r>
      <w:r>
        <w:rPr>
          <w:rFonts w:ascii="Times New Roman" w:eastAsia="MS Mincho" w:hAnsi="Times New Roman" w:cs="Times New Roman"/>
          <w:spacing w:val="-4"/>
          <w:w w:val="98"/>
          <w:sz w:val="21"/>
          <w:szCs w:val="26"/>
        </w:rPr>
        <w:t>, ngoài việc giúp cho những tiết học trực tuyến sinh động hơn thì cũng là công cụ giúp giảng viên thiết kế được những bài giảng cho sinh viên tự học ở nhà t</w:t>
      </w:r>
      <w:r w:rsidR="002B2468">
        <w:rPr>
          <w:rFonts w:ascii="Times New Roman" w:eastAsia="MS Mincho" w:hAnsi="Times New Roman" w:cs="Times New Roman"/>
          <w:spacing w:val="-4"/>
          <w:w w:val="98"/>
          <w:sz w:val="21"/>
          <w:szCs w:val="26"/>
        </w:rPr>
        <w:t>r</w:t>
      </w:r>
      <w:r>
        <w:rPr>
          <w:rFonts w:ascii="Times New Roman" w:eastAsia="MS Mincho" w:hAnsi="Times New Roman" w:cs="Times New Roman"/>
          <w:spacing w:val="-4"/>
          <w:w w:val="98"/>
          <w:sz w:val="21"/>
          <w:szCs w:val="26"/>
        </w:rPr>
        <w:t xml:space="preserve">ong vòng 30 ngày, các em có thể tự chọn thời gian, nơi chốn, tiến độ học và có thể học lai nhiều lần theo ý muốn. </w:t>
      </w:r>
    </w:p>
    <w:p w14:paraId="0F5FD194" w14:textId="748CA1FB" w:rsidR="004B1455" w:rsidRPr="007C19E6" w:rsidRDefault="003C06FE" w:rsidP="00980CB0">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Tiếp đến, để cải tiến những phương pháp giảng dạy tiếng Anh đang áp dụng, giảng viên tiếng Anh có thể </w:t>
      </w:r>
      <w:r w:rsidR="004B1455" w:rsidRPr="007C19E6">
        <w:rPr>
          <w:rFonts w:ascii="Times New Roman" w:eastAsia="MS Mincho" w:hAnsi="Times New Roman" w:cs="Times New Roman"/>
          <w:spacing w:val="-4"/>
          <w:w w:val="98"/>
          <w:sz w:val="21"/>
          <w:szCs w:val="26"/>
        </w:rPr>
        <w:t xml:space="preserve">Việt hoá những những giáo trình được thiết kế sẵn theo phương pháp Blended  hay Flipped learning như giáo trình của </w:t>
      </w:r>
      <w:r w:rsidR="004B1455" w:rsidRPr="002B2468">
        <w:rPr>
          <w:rFonts w:ascii="Times New Roman" w:eastAsia="MS Mincho" w:hAnsi="Times New Roman" w:cs="Times New Roman"/>
          <w:i/>
          <w:spacing w:val="-4"/>
          <w:w w:val="98"/>
          <w:sz w:val="21"/>
          <w:szCs w:val="26"/>
        </w:rPr>
        <w:t xml:space="preserve">National Geographic </w:t>
      </w:r>
      <w:r w:rsidR="009E398B" w:rsidRPr="002B2468">
        <w:rPr>
          <w:rFonts w:ascii="Times New Roman" w:eastAsia="MS Mincho" w:hAnsi="Times New Roman" w:cs="Times New Roman"/>
          <w:i/>
          <w:spacing w:val="-4"/>
          <w:w w:val="98"/>
          <w:sz w:val="21"/>
          <w:szCs w:val="26"/>
        </w:rPr>
        <w:t>Learning</w:t>
      </w:r>
      <w:r w:rsidR="002B2468">
        <w:rPr>
          <w:rFonts w:ascii="Times New Roman" w:eastAsia="MS Mincho" w:hAnsi="Times New Roman" w:cs="Times New Roman"/>
          <w:spacing w:val="-4"/>
          <w:w w:val="98"/>
          <w:sz w:val="21"/>
          <w:szCs w:val="26"/>
        </w:rPr>
        <w:t xml:space="preserve"> vì </w:t>
      </w:r>
      <w:r w:rsidR="004B1455" w:rsidRPr="007C19E6">
        <w:rPr>
          <w:rFonts w:ascii="Times New Roman" w:eastAsia="MS Mincho" w:hAnsi="Times New Roman" w:cs="Times New Roman"/>
          <w:spacing w:val="-4"/>
          <w:w w:val="98"/>
          <w:sz w:val="21"/>
          <w:szCs w:val="26"/>
        </w:rPr>
        <w:t>các giáo trình được tích hợp trong một hệ sinh thái bao gồm kênh truyền</w:t>
      </w:r>
      <w:r w:rsidR="009E398B">
        <w:rPr>
          <w:rFonts w:ascii="Times New Roman" w:eastAsia="MS Mincho" w:hAnsi="Times New Roman" w:cs="Times New Roman"/>
          <w:spacing w:val="-4"/>
          <w:w w:val="98"/>
          <w:sz w:val="21"/>
          <w:szCs w:val="26"/>
        </w:rPr>
        <w:t xml:space="preserve"> hình</w:t>
      </w:r>
      <w:r w:rsidR="004B1455" w:rsidRPr="007C19E6">
        <w:rPr>
          <w:rFonts w:ascii="Times New Roman" w:eastAsia="MS Mincho" w:hAnsi="Times New Roman" w:cs="Times New Roman"/>
          <w:spacing w:val="-4"/>
          <w:w w:val="98"/>
          <w:sz w:val="21"/>
          <w:szCs w:val="26"/>
        </w:rPr>
        <w:t>, phim ảnh, triển lãm, tạp chí</w:t>
      </w:r>
      <w:r w:rsidR="009E398B">
        <w:rPr>
          <w:rFonts w:ascii="Times New Roman" w:eastAsia="MS Mincho" w:hAnsi="Times New Roman" w:cs="Times New Roman"/>
          <w:spacing w:val="-4"/>
          <w:w w:val="98"/>
          <w:sz w:val="21"/>
          <w:szCs w:val="26"/>
        </w:rPr>
        <w:t>, bài diễn văn</w:t>
      </w:r>
      <w:r w:rsidR="002B2468">
        <w:rPr>
          <w:rFonts w:ascii="Times New Roman" w:eastAsia="MS Mincho" w:hAnsi="Times New Roman" w:cs="Times New Roman"/>
          <w:spacing w:val="-4"/>
          <w:w w:val="98"/>
          <w:sz w:val="21"/>
          <w:szCs w:val="26"/>
        </w:rPr>
        <w:t>…nên mỗi bài học đều rất gần gũi với cuộc sống và luôn có những phần tự học đầy thú vị dành cho sinh viên</w:t>
      </w:r>
      <w:r>
        <w:rPr>
          <w:rFonts w:ascii="Times New Roman" w:eastAsia="MS Mincho" w:hAnsi="Times New Roman" w:cs="Times New Roman"/>
          <w:spacing w:val="-4"/>
          <w:w w:val="98"/>
          <w:sz w:val="21"/>
          <w:szCs w:val="26"/>
        </w:rPr>
        <w:t>. Việc t</w:t>
      </w:r>
      <w:r w:rsidR="004B1455" w:rsidRPr="007C19E6">
        <w:rPr>
          <w:rFonts w:ascii="Times New Roman" w:eastAsia="MS Mincho" w:hAnsi="Times New Roman" w:cs="Times New Roman"/>
          <w:spacing w:val="-4"/>
          <w:w w:val="98"/>
          <w:sz w:val="21"/>
          <w:szCs w:val="26"/>
        </w:rPr>
        <w:t xml:space="preserve">ham gia vào các hội thảo chia sẻ kinh nghiệm giảng dạy và cập nhật </w:t>
      </w:r>
      <w:r w:rsidR="004B1455" w:rsidRPr="007C19E6">
        <w:rPr>
          <w:rFonts w:ascii="Times New Roman" w:eastAsia="MS Mincho" w:hAnsi="Times New Roman" w:cs="Times New Roman"/>
          <w:spacing w:val="-4"/>
          <w:w w:val="98"/>
          <w:sz w:val="21"/>
          <w:szCs w:val="26"/>
        </w:rPr>
        <w:lastRenderedPageBreak/>
        <w:t>phương pháp giảng dạy mớ</w:t>
      </w:r>
      <w:r w:rsidR="0045298C" w:rsidRPr="007C19E6">
        <w:rPr>
          <w:rFonts w:ascii="Times New Roman" w:eastAsia="MS Mincho" w:hAnsi="Times New Roman" w:cs="Times New Roman"/>
          <w:spacing w:val="-4"/>
          <w:w w:val="98"/>
          <w:sz w:val="21"/>
          <w:szCs w:val="26"/>
        </w:rPr>
        <w:t>i</w:t>
      </w:r>
      <w:r>
        <w:rPr>
          <w:rFonts w:ascii="Times New Roman" w:eastAsia="MS Mincho" w:hAnsi="Times New Roman" w:cs="Times New Roman"/>
          <w:spacing w:val="-4"/>
          <w:w w:val="98"/>
          <w:sz w:val="21"/>
          <w:szCs w:val="26"/>
        </w:rPr>
        <w:t xml:space="preserve"> cũng nên được cân nhắc vì h</w:t>
      </w:r>
      <w:r w:rsidR="004B1455" w:rsidRPr="007C19E6">
        <w:rPr>
          <w:rFonts w:ascii="Times New Roman" w:eastAsia="MS Mincho" w:hAnsi="Times New Roman" w:cs="Times New Roman"/>
          <w:spacing w:val="-4"/>
          <w:w w:val="98"/>
          <w:sz w:val="21"/>
          <w:szCs w:val="26"/>
        </w:rPr>
        <w:t xml:space="preserve">iện nay có rất nhiều hội thảo xoay quanh chủ đề đổi mới phương pháp giảng dạy trong cuộc CMCN 4.0 được các cơ sở đào tạo và giáo dục uy tín như SEAMEO, VUS, IIG, USSH …  tổ chức với sự  đóng góp của nhiều diễn giả nổi tiếng; và việc đăng ký cũng rất dễ dàng, chi phí phải chăng. </w:t>
      </w:r>
      <w:r w:rsidR="00C130C6">
        <w:rPr>
          <w:rFonts w:ascii="Times New Roman" w:eastAsia="MS Mincho" w:hAnsi="Times New Roman" w:cs="Times New Roman"/>
          <w:spacing w:val="-4"/>
          <w:w w:val="98"/>
          <w:sz w:val="21"/>
          <w:szCs w:val="26"/>
        </w:rPr>
        <w:t>Hoặc là, giảng viên tiếng Anh có thể t</w:t>
      </w:r>
      <w:r w:rsidR="00C130C6" w:rsidRPr="00C130C6">
        <w:rPr>
          <w:rFonts w:ascii="Times New Roman" w:eastAsia="MS Mincho" w:hAnsi="Times New Roman" w:cs="Times New Roman"/>
          <w:spacing w:val="-4"/>
          <w:w w:val="98"/>
          <w:sz w:val="21"/>
          <w:szCs w:val="26"/>
        </w:rPr>
        <w:t xml:space="preserve">ham gia vào những diễn đàn chia sẻ kinh nghiệm giảng dạy tiếng Anh và nghiên cứu khoa học </w:t>
      </w:r>
      <w:r w:rsidR="00C130C6">
        <w:rPr>
          <w:rFonts w:ascii="Times New Roman" w:eastAsia="MS Mincho" w:hAnsi="Times New Roman" w:cs="Times New Roman"/>
          <w:spacing w:val="-4"/>
          <w:w w:val="98"/>
          <w:sz w:val="21"/>
          <w:szCs w:val="26"/>
        </w:rPr>
        <w:t xml:space="preserve">hay những thư viện chuyên về giảng dạy tiếng Anh </w:t>
      </w:r>
      <w:r w:rsidR="00C130C6" w:rsidRPr="00C130C6">
        <w:rPr>
          <w:rFonts w:ascii="Times New Roman" w:eastAsia="MS Mincho" w:hAnsi="Times New Roman" w:cs="Times New Roman"/>
          <w:spacing w:val="-4"/>
          <w:w w:val="98"/>
          <w:sz w:val="21"/>
          <w:szCs w:val="26"/>
        </w:rPr>
        <w:t xml:space="preserve">như: </w:t>
      </w:r>
      <w:r w:rsidR="00C130C6" w:rsidRPr="002B2468">
        <w:rPr>
          <w:rFonts w:ascii="Times New Roman" w:eastAsia="MS Mincho" w:hAnsi="Times New Roman" w:cs="Times New Roman"/>
          <w:i/>
          <w:spacing w:val="-4"/>
          <w:w w:val="98"/>
          <w:sz w:val="21"/>
          <w:szCs w:val="26"/>
        </w:rPr>
        <w:t>TESOL quarterly</w:t>
      </w:r>
      <w:r w:rsidR="00C130C6" w:rsidRPr="00C130C6">
        <w:rPr>
          <w:rFonts w:ascii="Times New Roman" w:eastAsia="MS Mincho" w:hAnsi="Times New Roman" w:cs="Times New Roman"/>
          <w:spacing w:val="-4"/>
          <w:w w:val="98"/>
          <w:sz w:val="21"/>
          <w:szCs w:val="26"/>
        </w:rPr>
        <w:t xml:space="preserve"> </w:t>
      </w:r>
      <w:r w:rsidR="002B2468">
        <w:rPr>
          <w:rFonts w:ascii="Times New Roman" w:eastAsia="MS Mincho" w:hAnsi="Times New Roman" w:cs="Times New Roman"/>
          <w:spacing w:val="-4"/>
          <w:w w:val="98"/>
          <w:sz w:val="21"/>
          <w:szCs w:val="26"/>
        </w:rPr>
        <w:t xml:space="preserve">- </w:t>
      </w:r>
      <w:r w:rsidR="00C130C6" w:rsidRPr="00C130C6">
        <w:rPr>
          <w:rFonts w:ascii="Times New Roman" w:eastAsia="MS Mincho" w:hAnsi="Times New Roman" w:cs="Times New Roman"/>
          <w:spacing w:val="-4"/>
          <w:w w:val="98"/>
          <w:sz w:val="21"/>
          <w:szCs w:val="26"/>
        </w:rPr>
        <w:t xml:space="preserve">tạp chí học thuật về giảng dạy ngôn ngữ, </w:t>
      </w:r>
      <w:r w:rsidR="00C130C6" w:rsidRPr="002B2468">
        <w:rPr>
          <w:rFonts w:ascii="Times New Roman" w:eastAsia="MS Mincho" w:hAnsi="Times New Roman" w:cs="Times New Roman"/>
          <w:i/>
          <w:spacing w:val="-4"/>
          <w:w w:val="98"/>
          <w:sz w:val="21"/>
          <w:szCs w:val="26"/>
        </w:rPr>
        <w:t>Academia.edu</w:t>
      </w:r>
      <w:r w:rsidR="002B2468">
        <w:rPr>
          <w:rFonts w:ascii="Times New Roman" w:eastAsia="MS Mincho" w:hAnsi="Times New Roman" w:cs="Times New Roman"/>
          <w:spacing w:val="-4"/>
          <w:w w:val="98"/>
          <w:sz w:val="21"/>
          <w:szCs w:val="26"/>
        </w:rPr>
        <w:t xml:space="preserve"> - </w:t>
      </w:r>
      <w:r w:rsidR="00C130C6" w:rsidRPr="00C130C6">
        <w:rPr>
          <w:rFonts w:ascii="Times New Roman" w:eastAsia="MS Mincho" w:hAnsi="Times New Roman" w:cs="Times New Roman"/>
          <w:spacing w:val="-4"/>
          <w:w w:val="98"/>
          <w:sz w:val="21"/>
          <w:szCs w:val="26"/>
        </w:rPr>
        <w:t>trang web học thuật miễn phí lưu trữ những bài báo học thuật về nhiều lĩnh vự</w:t>
      </w:r>
      <w:r w:rsidR="002B2468">
        <w:rPr>
          <w:rFonts w:ascii="Times New Roman" w:eastAsia="MS Mincho" w:hAnsi="Times New Roman" w:cs="Times New Roman"/>
          <w:spacing w:val="-4"/>
          <w:w w:val="98"/>
          <w:sz w:val="21"/>
          <w:szCs w:val="26"/>
        </w:rPr>
        <w:t xml:space="preserve">c </w:t>
      </w:r>
      <w:r w:rsidR="00C130C6" w:rsidRPr="00C130C6">
        <w:rPr>
          <w:rFonts w:ascii="Times New Roman" w:eastAsia="MS Mincho" w:hAnsi="Times New Roman" w:cs="Times New Roman"/>
          <w:spacing w:val="-4"/>
          <w:w w:val="98"/>
          <w:sz w:val="21"/>
          <w:szCs w:val="26"/>
        </w:rPr>
        <w:t xml:space="preserve">, </w:t>
      </w:r>
      <w:r w:rsidR="00C130C6" w:rsidRPr="00965F07">
        <w:rPr>
          <w:rFonts w:ascii="Times New Roman" w:eastAsia="MS Mincho" w:hAnsi="Times New Roman" w:cs="Times New Roman"/>
          <w:i/>
          <w:spacing w:val="-4"/>
          <w:w w:val="98"/>
          <w:sz w:val="21"/>
          <w:szCs w:val="26"/>
        </w:rPr>
        <w:t>Google scholar</w:t>
      </w:r>
      <w:r w:rsidR="00C130C6" w:rsidRPr="00C130C6">
        <w:rPr>
          <w:rFonts w:ascii="Times New Roman" w:eastAsia="MS Mincho" w:hAnsi="Times New Roman" w:cs="Times New Roman"/>
          <w:spacing w:val="-4"/>
          <w:w w:val="98"/>
          <w:sz w:val="21"/>
          <w:szCs w:val="26"/>
        </w:rPr>
        <w:t xml:space="preserve"> </w:t>
      </w:r>
      <w:r w:rsidR="002B2468">
        <w:rPr>
          <w:rFonts w:ascii="Times New Roman" w:eastAsia="MS Mincho" w:hAnsi="Times New Roman" w:cs="Times New Roman"/>
          <w:spacing w:val="-4"/>
          <w:w w:val="98"/>
          <w:sz w:val="21"/>
          <w:szCs w:val="26"/>
        </w:rPr>
        <w:t xml:space="preserve">- </w:t>
      </w:r>
      <w:r w:rsidR="00C130C6" w:rsidRPr="00C130C6">
        <w:rPr>
          <w:rFonts w:ascii="Times New Roman" w:eastAsia="MS Mincho" w:hAnsi="Times New Roman" w:cs="Times New Roman"/>
          <w:spacing w:val="-4"/>
          <w:w w:val="98"/>
          <w:sz w:val="21"/>
          <w:szCs w:val="26"/>
        </w:rPr>
        <w:t xml:space="preserve">công cụ tìm kiếm các bài báo học thuật rất hữu hiệu, </w:t>
      </w:r>
      <w:r w:rsidR="00C130C6" w:rsidRPr="00965F07">
        <w:rPr>
          <w:rFonts w:ascii="Times New Roman" w:eastAsia="MS Mincho" w:hAnsi="Times New Roman" w:cs="Times New Roman"/>
          <w:i/>
          <w:spacing w:val="-4"/>
          <w:w w:val="98"/>
          <w:sz w:val="21"/>
          <w:szCs w:val="26"/>
        </w:rPr>
        <w:t>Jstor</w:t>
      </w:r>
      <w:r w:rsidR="00C130C6" w:rsidRPr="00C130C6">
        <w:rPr>
          <w:rFonts w:ascii="Times New Roman" w:eastAsia="MS Mincho" w:hAnsi="Times New Roman" w:cs="Times New Roman"/>
          <w:spacing w:val="-4"/>
          <w:w w:val="98"/>
          <w:sz w:val="21"/>
          <w:szCs w:val="26"/>
        </w:rPr>
        <w:t xml:space="preserve"> </w:t>
      </w:r>
      <w:r w:rsidR="002B2468">
        <w:rPr>
          <w:rFonts w:ascii="Times New Roman" w:eastAsia="MS Mincho" w:hAnsi="Times New Roman" w:cs="Times New Roman"/>
          <w:spacing w:val="-4"/>
          <w:w w:val="98"/>
          <w:sz w:val="21"/>
          <w:szCs w:val="26"/>
        </w:rPr>
        <w:t xml:space="preserve">- </w:t>
      </w:r>
      <w:r w:rsidR="00C130C6" w:rsidRPr="00C130C6">
        <w:rPr>
          <w:rFonts w:ascii="Times New Roman" w:eastAsia="MS Mincho" w:hAnsi="Times New Roman" w:cs="Times New Roman"/>
          <w:spacing w:val="-4"/>
          <w:w w:val="98"/>
          <w:sz w:val="21"/>
          <w:szCs w:val="26"/>
        </w:rPr>
        <w:t>thư viện số chuyên về học thuật…</w:t>
      </w:r>
      <w:r w:rsidR="00C130C6">
        <w:rPr>
          <w:rFonts w:ascii="Times New Roman" w:eastAsia="MS Mincho" w:hAnsi="Times New Roman" w:cs="Times New Roman"/>
          <w:spacing w:val="-4"/>
          <w:w w:val="98"/>
          <w:sz w:val="21"/>
          <w:szCs w:val="26"/>
        </w:rPr>
        <w:t xml:space="preserve"> để cập nhật và mở rộng kiến thức về những phương pháp giảng dạy mới nhất, từ đó có những phân tích, nhận xét tương ứng xem có thể áp dụng với lớp mình đang giảng dạy hay không và áp dụng như thế nào.</w:t>
      </w:r>
    </w:p>
    <w:p w14:paraId="69F7D608" w14:textId="0A032C77" w:rsidR="004B1455" w:rsidRPr="007C19E6" w:rsidRDefault="00925848" w:rsidP="004B1455">
      <w:pPr>
        <w:spacing w:before="40" w:after="0" w:line="240" w:lineRule="auto"/>
        <w:jc w:val="both"/>
        <w:rPr>
          <w:rFonts w:ascii="Times New Roman" w:eastAsia="MS Mincho" w:hAnsi="Times New Roman" w:cs="Times New Roman"/>
          <w:b/>
          <w:i/>
          <w:spacing w:val="-4"/>
          <w:w w:val="98"/>
          <w:sz w:val="21"/>
          <w:szCs w:val="26"/>
        </w:rPr>
      </w:pPr>
      <w:r w:rsidRPr="007C19E6">
        <w:rPr>
          <w:rFonts w:ascii="Times New Roman" w:eastAsia="MS Mincho" w:hAnsi="Times New Roman" w:cs="Times New Roman"/>
          <w:b/>
          <w:i/>
          <w:spacing w:val="-4"/>
          <w:w w:val="98"/>
          <w:sz w:val="21"/>
          <w:szCs w:val="26"/>
        </w:rPr>
        <w:t>2.2</w:t>
      </w:r>
      <w:r w:rsidR="004B1455" w:rsidRPr="007C19E6">
        <w:rPr>
          <w:rFonts w:ascii="Times New Roman" w:eastAsia="MS Mincho" w:hAnsi="Times New Roman" w:cs="Times New Roman"/>
          <w:b/>
          <w:i/>
          <w:spacing w:val="-4"/>
          <w:w w:val="98"/>
          <w:sz w:val="21"/>
          <w:szCs w:val="26"/>
        </w:rPr>
        <w:t xml:space="preserve">.2. </w:t>
      </w:r>
      <w:r w:rsidR="00FB748D">
        <w:rPr>
          <w:rFonts w:ascii="Times New Roman" w:eastAsia="MS Mincho" w:hAnsi="Times New Roman" w:cs="Times New Roman"/>
          <w:b/>
          <w:i/>
          <w:spacing w:val="-4"/>
          <w:w w:val="98"/>
          <w:sz w:val="21"/>
          <w:szCs w:val="26"/>
        </w:rPr>
        <w:t>Năng lực chuyên môn</w:t>
      </w:r>
    </w:p>
    <w:p w14:paraId="5A882C7C" w14:textId="736D6136" w:rsidR="00E17A59" w:rsidRDefault="002D7C4C" w:rsidP="00E17A59">
      <w:pPr>
        <w:spacing w:before="40" w:after="0" w:line="240" w:lineRule="auto"/>
        <w:ind w:firstLine="360"/>
        <w:jc w:val="both"/>
        <w:rPr>
          <w:rFonts w:ascii="Times New Roman" w:eastAsia="MS Mincho" w:hAnsi="Times New Roman" w:cs="Times New Roman"/>
          <w:spacing w:val="-4"/>
          <w:w w:val="98"/>
          <w:sz w:val="21"/>
          <w:szCs w:val="26"/>
        </w:rPr>
      </w:pPr>
      <w:proofErr w:type="gramStart"/>
      <w:r>
        <w:rPr>
          <w:rFonts w:ascii="Times New Roman" w:eastAsia="MS Mincho" w:hAnsi="Times New Roman" w:cs="Times New Roman"/>
          <w:spacing w:val="-4"/>
          <w:w w:val="98"/>
          <w:sz w:val="21"/>
          <w:szCs w:val="26"/>
        </w:rPr>
        <w:t>Giảng viên tiếng Anh cần t</w:t>
      </w:r>
      <w:r w:rsidR="00E17A59" w:rsidRPr="007C19E6">
        <w:rPr>
          <w:rFonts w:ascii="Times New Roman" w:eastAsia="MS Mincho" w:hAnsi="Times New Roman" w:cs="Times New Roman"/>
          <w:spacing w:val="-4"/>
          <w:w w:val="98"/>
          <w:sz w:val="21"/>
          <w:szCs w:val="26"/>
        </w:rPr>
        <w:t>ích cực tạo ra môi trường sử dụng tiếng Anh</w:t>
      </w:r>
      <w:r>
        <w:rPr>
          <w:rFonts w:ascii="Times New Roman" w:eastAsia="MS Mincho" w:hAnsi="Times New Roman" w:cs="Times New Roman"/>
          <w:spacing w:val="-4"/>
          <w:w w:val="98"/>
          <w:sz w:val="21"/>
          <w:szCs w:val="26"/>
        </w:rPr>
        <w:t xml:space="preserve"> và rèn luyện không ngừng.</w:t>
      </w:r>
      <w:proofErr w:type="gramEnd"/>
      <w:r>
        <w:rPr>
          <w:rFonts w:ascii="Times New Roman" w:eastAsia="MS Mincho" w:hAnsi="Times New Roman" w:cs="Times New Roman"/>
          <w:spacing w:val="-4"/>
          <w:w w:val="98"/>
          <w:sz w:val="21"/>
          <w:szCs w:val="26"/>
        </w:rPr>
        <w:t xml:space="preserve"> </w:t>
      </w:r>
      <w:proofErr w:type="gramStart"/>
      <w:r>
        <w:rPr>
          <w:rFonts w:ascii="Times New Roman" w:eastAsia="MS Mincho" w:hAnsi="Times New Roman" w:cs="Times New Roman"/>
          <w:spacing w:val="-4"/>
          <w:w w:val="98"/>
          <w:sz w:val="21"/>
          <w:szCs w:val="26"/>
        </w:rPr>
        <w:t>Việc học thi các chứng chỉ tiếng Anh quốc tế tuy quan trọng nhưng không thể đảm bảo cho sự duy trì và phát triển khả năng sử dụng ngôn ngữ.</w:t>
      </w:r>
      <w:proofErr w:type="gramEnd"/>
      <w:r>
        <w:rPr>
          <w:rFonts w:ascii="Times New Roman" w:eastAsia="MS Mincho" w:hAnsi="Times New Roman" w:cs="Times New Roman"/>
          <w:spacing w:val="-4"/>
          <w:w w:val="98"/>
          <w:sz w:val="21"/>
          <w:szCs w:val="26"/>
        </w:rPr>
        <w:t xml:space="preserve"> Thay vào đó, giảng viên tiếng Anh có thể </w:t>
      </w:r>
      <w:r w:rsidR="00E17A59" w:rsidRPr="007C19E6">
        <w:rPr>
          <w:rFonts w:ascii="Times New Roman" w:eastAsia="MS Mincho" w:hAnsi="Times New Roman" w:cs="Times New Roman"/>
          <w:spacing w:val="-4"/>
          <w:w w:val="98"/>
          <w:sz w:val="21"/>
          <w:szCs w:val="26"/>
        </w:rPr>
        <w:t xml:space="preserve">nghe tin tức, xem phim, nghe nhạc, đọc sách </w:t>
      </w:r>
      <w:r w:rsidR="00680071">
        <w:rPr>
          <w:rFonts w:ascii="Times New Roman" w:eastAsia="MS Mincho" w:hAnsi="Times New Roman" w:cs="Times New Roman"/>
          <w:spacing w:val="-4"/>
          <w:w w:val="98"/>
          <w:sz w:val="21"/>
          <w:szCs w:val="26"/>
        </w:rPr>
        <w:t xml:space="preserve">báo </w:t>
      </w:r>
      <w:r w:rsidR="00E17A59" w:rsidRPr="007C19E6">
        <w:rPr>
          <w:rFonts w:ascii="Times New Roman" w:eastAsia="MS Mincho" w:hAnsi="Times New Roman" w:cs="Times New Roman"/>
          <w:spacing w:val="-4"/>
          <w:w w:val="98"/>
          <w:sz w:val="21"/>
          <w:szCs w:val="26"/>
        </w:rPr>
        <w:t>tiế</w:t>
      </w:r>
      <w:r w:rsidR="00680071">
        <w:rPr>
          <w:rFonts w:ascii="Times New Roman" w:eastAsia="MS Mincho" w:hAnsi="Times New Roman" w:cs="Times New Roman"/>
          <w:spacing w:val="-4"/>
          <w:w w:val="98"/>
          <w:sz w:val="21"/>
          <w:szCs w:val="26"/>
        </w:rPr>
        <w:t>ng Anh để rèn luyện kĩ năng nghe – đọc. Đối với kĩ năng giao tiếp, giảng viên tiếng Anh có thể</w:t>
      </w:r>
      <w:r w:rsidR="00680071" w:rsidRPr="00680071">
        <w:rPr>
          <w:rFonts w:ascii="Times New Roman" w:eastAsia="MS Mincho" w:hAnsi="Times New Roman" w:cs="Times New Roman"/>
          <w:spacing w:val="-4"/>
          <w:w w:val="98"/>
          <w:sz w:val="21"/>
          <w:szCs w:val="26"/>
        </w:rPr>
        <w:t xml:space="preserve"> </w:t>
      </w:r>
      <w:r w:rsidR="00680071" w:rsidRPr="007C19E6">
        <w:rPr>
          <w:rFonts w:ascii="Times New Roman" w:eastAsia="MS Mincho" w:hAnsi="Times New Roman" w:cs="Times New Roman"/>
          <w:spacing w:val="-4"/>
          <w:w w:val="98"/>
          <w:sz w:val="21"/>
          <w:szCs w:val="26"/>
        </w:rPr>
        <w:t>tham gia câu lạc bộ tiế</w:t>
      </w:r>
      <w:r w:rsidR="00680071">
        <w:rPr>
          <w:rFonts w:ascii="Times New Roman" w:eastAsia="MS Mincho" w:hAnsi="Times New Roman" w:cs="Times New Roman"/>
          <w:spacing w:val="-4"/>
          <w:w w:val="98"/>
          <w:sz w:val="21"/>
          <w:szCs w:val="26"/>
        </w:rPr>
        <w:t>ng Anh,</w:t>
      </w:r>
      <w:r w:rsidR="00E17A59" w:rsidRPr="007C19E6">
        <w:rPr>
          <w:rFonts w:ascii="Times New Roman" w:eastAsia="MS Mincho" w:hAnsi="Times New Roman" w:cs="Times New Roman"/>
          <w:spacing w:val="-4"/>
          <w:w w:val="98"/>
          <w:sz w:val="21"/>
          <w:szCs w:val="26"/>
        </w:rPr>
        <w:t xml:space="preserve"> duy trì mối quan hệ bạn bè với người nước ngoài (đồng nghiệp tại các trung tâm tiếng Anh, gia đình của người thân ở nước ngoài, …); sử dụng tiếng Anh khi chat/ email với đồng nghiệp, sinh viên, …</w:t>
      </w:r>
      <w:r w:rsidR="00680071">
        <w:rPr>
          <w:rFonts w:ascii="Times New Roman" w:eastAsia="MS Mincho" w:hAnsi="Times New Roman" w:cs="Times New Roman"/>
          <w:spacing w:val="-4"/>
          <w:w w:val="98"/>
          <w:sz w:val="21"/>
          <w:szCs w:val="26"/>
        </w:rPr>
        <w:t xml:space="preserve"> Ngoài ra, nếu không thể tự tìm kiếm những cơ hội giao tiếp tiếng Anh từ những mối quan hệ bạn bè, người thân, giảng viên tiếng Anh có thể cân nhắc sử dụng một số ứng dụng học tiếng Anh với ngườ</w:t>
      </w:r>
      <w:r w:rsidR="00965F07">
        <w:rPr>
          <w:rFonts w:ascii="Times New Roman" w:eastAsia="MS Mincho" w:hAnsi="Times New Roman" w:cs="Times New Roman"/>
          <w:spacing w:val="-4"/>
          <w:w w:val="98"/>
          <w:sz w:val="21"/>
          <w:szCs w:val="26"/>
        </w:rPr>
        <w:t>i nư</w:t>
      </w:r>
      <w:r w:rsidR="00680071">
        <w:rPr>
          <w:rFonts w:ascii="Times New Roman" w:eastAsia="MS Mincho" w:hAnsi="Times New Roman" w:cs="Times New Roman"/>
          <w:spacing w:val="-4"/>
          <w:w w:val="98"/>
          <w:sz w:val="21"/>
          <w:szCs w:val="26"/>
        </w:rPr>
        <w:t>ớc ngoài như Camply, Hellotalk, Interpals, …</w:t>
      </w:r>
    </w:p>
    <w:p w14:paraId="351F6CAF" w14:textId="2FA7A37E" w:rsidR="00E17A59" w:rsidRPr="007C19E6" w:rsidRDefault="00AE78AF" w:rsidP="00E17A59">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Về kiến thức liên ngành, giảng viên tiếng Anh có thể t</w:t>
      </w:r>
      <w:r w:rsidRPr="007C19E6">
        <w:rPr>
          <w:rFonts w:ascii="Times New Roman" w:eastAsia="MS Mincho" w:hAnsi="Times New Roman" w:cs="Times New Roman"/>
          <w:spacing w:val="-4"/>
          <w:w w:val="98"/>
          <w:sz w:val="21"/>
          <w:szCs w:val="26"/>
        </w:rPr>
        <w:t xml:space="preserve">ham gia một hay nhiều khóa học </w:t>
      </w:r>
      <w:r w:rsidR="00965F07">
        <w:rPr>
          <w:rFonts w:ascii="Times New Roman" w:eastAsia="MS Mincho" w:hAnsi="Times New Roman" w:cs="Times New Roman"/>
          <w:spacing w:val="-4"/>
          <w:w w:val="98"/>
          <w:sz w:val="21"/>
          <w:szCs w:val="26"/>
        </w:rPr>
        <w:t>trực tuyến</w:t>
      </w:r>
      <w:r w:rsidRPr="007C19E6">
        <w:rPr>
          <w:rFonts w:ascii="Times New Roman" w:eastAsia="MS Mincho" w:hAnsi="Times New Roman" w:cs="Times New Roman"/>
          <w:spacing w:val="-4"/>
          <w:w w:val="98"/>
          <w:sz w:val="21"/>
          <w:szCs w:val="26"/>
        </w:rPr>
        <w:t xml:space="preserve"> về ngành nghề</w:t>
      </w:r>
      <w:r>
        <w:rPr>
          <w:rFonts w:ascii="Times New Roman" w:eastAsia="MS Mincho" w:hAnsi="Times New Roman" w:cs="Times New Roman"/>
          <w:spacing w:val="-4"/>
          <w:w w:val="98"/>
          <w:sz w:val="21"/>
          <w:szCs w:val="26"/>
        </w:rPr>
        <w:t xml:space="preserve"> mà mình quan tâm, </w:t>
      </w:r>
      <w:r w:rsidRPr="007C19E6">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t</w:t>
      </w:r>
      <w:r w:rsidRPr="007C19E6">
        <w:rPr>
          <w:rFonts w:ascii="Times New Roman" w:eastAsia="MS Mincho" w:hAnsi="Times New Roman" w:cs="Times New Roman"/>
          <w:spacing w:val="-4"/>
          <w:w w:val="98"/>
          <w:sz w:val="21"/>
          <w:szCs w:val="26"/>
        </w:rPr>
        <w:t xml:space="preserve">ham gia thực tập ở một doanh nghiệp </w:t>
      </w:r>
      <w:r>
        <w:rPr>
          <w:rFonts w:ascii="Times New Roman" w:eastAsia="MS Mincho" w:hAnsi="Times New Roman" w:cs="Times New Roman"/>
          <w:spacing w:val="-4"/>
          <w:w w:val="98"/>
          <w:sz w:val="21"/>
          <w:szCs w:val="26"/>
        </w:rPr>
        <w:t>cụ</w:t>
      </w:r>
      <w:r w:rsidRPr="007C19E6">
        <w:rPr>
          <w:rFonts w:ascii="Times New Roman" w:eastAsia="MS Mincho" w:hAnsi="Times New Roman" w:cs="Times New Roman"/>
          <w:spacing w:val="-4"/>
          <w:w w:val="98"/>
          <w:sz w:val="21"/>
          <w:szCs w:val="26"/>
        </w:rPr>
        <w:t xml:space="preserve"> thể khi có cơ hộ</w:t>
      </w:r>
      <w:r>
        <w:rPr>
          <w:rFonts w:ascii="Times New Roman" w:eastAsia="MS Mincho" w:hAnsi="Times New Roman" w:cs="Times New Roman"/>
          <w:spacing w:val="-4"/>
          <w:w w:val="98"/>
          <w:sz w:val="21"/>
          <w:szCs w:val="26"/>
        </w:rPr>
        <w:t>i.</w:t>
      </w:r>
      <w:r w:rsidRPr="007C19E6">
        <w:rPr>
          <w:rFonts w:ascii="Times New Roman" w:eastAsia="MS Mincho" w:hAnsi="Times New Roman" w:cs="Times New Roman"/>
          <w:spacing w:val="-4"/>
          <w:w w:val="98"/>
          <w:sz w:val="21"/>
          <w:szCs w:val="26"/>
        </w:rPr>
        <w:t xml:space="preserve"> </w:t>
      </w:r>
      <w:proofErr w:type="gramStart"/>
      <w:r w:rsidRPr="007C19E6">
        <w:rPr>
          <w:rFonts w:ascii="Times New Roman" w:eastAsia="MS Mincho" w:hAnsi="Times New Roman" w:cs="Times New Roman"/>
          <w:spacing w:val="-4"/>
          <w:w w:val="98"/>
          <w:sz w:val="21"/>
          <w:szCs w:val="26"/>
        </w:rPr>
        <w:t>Những khóa đào tạo, thực tập ngắn hạn sẽ cung cấp những kinh nghiệm làm việc bổ ích mà giảng viên có thể chia sẻ cho sinh viên trong quá trình giảng dạy.</w:t>
      </w:r>
      <w:proofErr w:type="gramEnd"/>
      <w:r>
        <w:rPr>
          <w:rFonts w:ascii="Times New Roman" w:eastAsia="MS Mincho" w:hAnsi="Times New Roman" w:cs="Times New Roman"/>
          <w:spacing w:val="-4"/>
          <w:w w:val="98"/>
          <w:sz w:val="21"/>
          <w:szCs w:val="26"/>
        </w:rPr>
        <w:t xml:space="preserve"> Ngoài ra, các khóa t</w:t>
      </w:r>
      <w:r w:rsidR="00E17A59" w:rsidRPr="007C19E6">
        <w:rPr>
          <w:rFonts w:ascii="Times New Roman" w:eastAsia="MS Mincho" w:hAnsi="Times New Roman" w:cs="Times New Roman"/>
          <w:spacing w:val="-4"/>
          <w:w w:val="98"/>
          <w:sz w:val="21"/>
          <w:szCs w:val="26"/>
        </w:rPr>
        <w:t>ham gia các khóa học nâng cao kỹ năng sử dụng công nghệ</w:t>
      </w:r>
      <w:r>
        <w:rPr>
          <w:rFonts w:ascii="Times New Roman" w:eastAsia="MS Mincho" w:hAnsi="Times New Roman" w:cs="Times New Roman"/>
          <w:spacing w:val="-4"/>
          <w:w w:val="98"/>
          <w:sz w:val="21"/>
          <w:szCs w:val="26"/>
        </w:rPr>
        <w:t xml:space="preserve"> thông tin cũng cần được chú trọng vì trong thời đại 4.0, kĩ năng công nghệ là một phần không thể thiếu, giúp bổ trợ để kiến thức chuyên môn của giảng viên tiếng Anh được phát huy tối đa. </w:t>
      </w:r>
    </w:p>
    <w:p w14:paraId="44332464" w14:textId="51A638D6" w:rsidR="004B1455" w:rsidRDefault="00925848" w:rsidP="004B1455">
      <w:pPr>
        <w:spacing w:before="40" w:after="0" w:line="240" w:lineRule="auto"/>
        <w:jc w:val="both"/>
        <w:rPr>
          <w:rFonts w:ascii="Times New Roman" w:eastAsia="MS Mincho" w:hAnsi="Times New Roman" w:cs="Times New Roman"/>
          <w:b/>
          <w:i/>
          <w:spacing w:val="-4"/>
          <w:w w:val="98"/>
          <w:sz w:val="21"/>
          <w:szCs w:val="26"/>
        </w:rPr>
      </w:pPr>
      <w:r w:rsidRPr="007C19E6">
        <w:rPr>
          <w:rFonts w:ascii="Times New Roman" w:eastAsia="MS Mincho" w:hAnsi="Times New Roman" w:cs="Times New Roman"/>
          <w:b/>
          <w:i/>
          <w:spacing w:val="-4"/>
          <w:w w:val="98"/>
          <w:sz w:val="21"/>
          <w:szCs w:val="26"/>
        </w:rPr>
        <w:t>2.2</w:t>
      </w:r>
      <w:r w:rsidR="004B1455" w:rsidRPr="007C19E6">
        <w:rPr>
          <w:rFonts w:ascii="Times New Roman" w:eastAsia="MS Mincho" w:hAnsi="Times New Roman" w:cs="Times New Roman"/>
          <w:b/>
          <w:i/>
          <w:spacing w:val="-4"/>
          <w:w w:val="98"/>
          <w:sz w:val="21"/>
          <w:szCs w:val="26"/>
        </w:rPr>
        <w:t xml:space="preserve">.3. </w:t>
      </w:r>
      <w:r w:rsidR="00FB748D">
        <w:rPr>
          <w:rFonts w:ascii="Times New Roman" w:eastAsia="MS Mincho" w:hAnsi="Times New Roman" w:cs="Times New Roman"/>
          <w:b/>
          <w:i/>
          <w:spacing w:val="-4"/>
          <w:w w:val="98"/>
          <w:sz w:val="21"/>
          <w:szCs w:val="26"/>
        </w:rPr>
        <w:t>Năng lực truyền đạt</w:t>
      </w:r>
    </w:p>
    <w:p w14:paraId="1B4A1C27" w14:textId="3A4B3B76" w:rsidR="00BB709D" w:rsidRPr="00BB709D" w:rsidRDefault="00BB709D" w:rsidP="00BB709D">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BB709D">
        <w:rPr>
          <w:rFonts w:ascii="Times New Roman" w:eastAsia="MS Mincho" w:hAnsi="Times New Roman" w:cs="Times New Roman"/>
          <w:spacing w:val="-4"/>
          <w:w w:val="98"/>
          <w:sz w:val="21"/>
          <w:szCs w:val="26"/>
        </w:rPr>
        <w:t>Về năng lực giao tiế</w:t>
      </w:r>
      <w:r w:rsidR="00356F02">
        <w:rPr>
          <w:rFonts w:ascii="Times New Roman" w:eastAsia="MS Mincho" w:hAnsi="Times New Roman" w:cs="Times New Roman"/>
          <w:spacing w:val="-4"/>
          <w:w w:val="98"/>
          <w:sz w:val="21"/>
          <w:szCs w:val="26"/>
        </w:rPr>
        <w:t>p, giảng viên tiếng Anh cần xét đến hình thức và đối tượng giao tiếp.</w:t>
      </w:r>
      <w:proofErr w:type="gramEnd"/>
      <w:r w:rsidR="00356F02">
        <w:rPr>
          <w:rFonts w:ascii="Times New Roman" w:eastAsia="MS Mincho" w:hAnsi="Times New Roman" w:cs="Times New Roman"/>
          <w:spacing w:val="-4"/>
          <w:w w:val="98"/>
          <w:sz w:val="21"/>
          <w:szCs w:val="26"/>
        </w:rPr>
        <w:t xml:space="preserve"> </w:t>
      </w:r>
      <w:proofErr w:type="gramStart"/>
      <w:r w:rsidR="00356F02">
        <w:rPr>
          <w:rFonts w:ascii="Times New Roman" w:eastAsia="MS Mincho" w:hAnsi="Times New Roman" w:cs="Times New Roman"/>
          <w:spacing w:val="-4"/>
          <w:w w:val="98"/>
          <w:sz w:val="21"/>
          <w:szCs w:val="26"/>
        </w:rPr>
        <w:t>Khi giao tiếp trực tiếp với cá nhân sinh viên, tâm trạng, hành đ</w:t>
      </w:r>
      <w:r w:rsidRPr="00BB709D">
        <w:rPr>
          <w:rFonts w:ascii="Times New Roman" w:eastAsia="MS Mincho" w:hAnsi="Times New Roman" w:cs="Times New Roman"/>
          <w:spacing w:val="-4"/>
          <w:w w:val="98"/>
          <w:sz w:val="21"/>
          <w:szCs w:val="26"/>
        </w:rPr>
        <w:t>ộ</w:t>
      </w:r>
      <w:r w:rsidR="00356F02">
        <w:rPr>
          <w:rFonts w:ascii="Times New Roman" w:eastAsia="MS Mincho" w:hAnsi="Times New Roman" w:cs="Times New Roman"/>
          <w:spacing w:val="-4"/>
          <w:w w:val="98"/>
          <w:sz w:val="21"/>
          <w:szCs w:val="26"/>
        </w:rPr>
        <w:t>ng, phong thái, n</w:t>
      </w:r>
      <w:r w:rsidRPr="00BB709D">
        <w:rPr>
          <w:rFonts w:ascii="Times New Roman" w:eastAsia="MS Mincho" w:hAnsi="Times New Roman" w:cs="Times New Roman"/>
          <w:spacing w:val="-4"/>
          <w:w w:val="98"/>
          <w:sz w:val="21"/>
          <w:szCs w:val="26"/>
        </w:rPr>
        <w:t>gôn ngữ cơ thể</w:t>
      </w:r>
      <w:r w:rsidR="00356F02">
        <w:rPr>
          <w:rFonts w:ascii="Times New Roman" w:eastAsia="MS Mincho" w:hAnsi="Times New Roman" w:cs="Times New Roman"/>
          <w:spacing w:val="-4"/>
          <w:w w:val="98"/>
          <w:sz w:val="21"/>
          <w:szCs w:val="26"/>
        </w:rPr>
        <w:t xml:space="preserve"> có thể </w:t>
      </w:r>
      <w:r w:rsidRPr="00BB709D">
        <w:rPr>
          <w:rFonts w:ascii="Times New Roman" w:eastAsia="MS Mincho" w:hAnsi="Times New Roman" w:cs="Times New Roman"/>
          <w:spacing w:val="-4"/>
          <w:w w:val="98"/>
          <w:sz w:val="21"/>
          <w:szCs w:val="26"/>
        </w:rPr>
        <w:t>truyền tải những thông điệp mạnh mẽ.</w:t>
      </w:r>
      <w:proofErr w:type="gramEnd"/>
      <w:r w:rsidR="00356F02">
        <w:rPr>
          <w:rFonts w:ascii="Times New Roman" w:eastAsia="MS Mincho" w:hAnsi="Times New Roman" w:cs="Times New Roman"/>
          <w:spacing w:val="-4"/>
          <w:w w:val="98"/>
          <w:sz w:val="21"/>
          <w:szCs w:val="26"/>
        </w:rPr>
        <w:t xml:space="preserve"> Người giảng viên cần tập luyện kĩ năng lắng nghe, thấu hiểu, </w:t>
      </w:r>
      <w:r w:rsidRPr="00BB709D">
        <w:rPr>
          <w:rFonts w:ascii="Times New Roman" w:eastAsia="MS Mincho" w:hAnsi="Times New Roman" w:cs="Times New Roman"/>
          <w:spacing w:val="-4"/>
          <w:w w:val="98"/>
          <w:sz w:val="21"/>
          <w:szCs w:val="26"/>
        </w:rPr>
        <w:t xml:space="preserve">giữ một phong thái vui vẻ ngay cả khi </w:t>
      </w:r>
      <w:proofErr w:type="gramStart"/>
      <w:r w:rsidR="00356F02">
        <w:rPr>
          <w:rFonts w:ascii="Times New Roman" w:eastAsia="MS Mincho" w:hAnsi="Times New Roman" w:cs="Times New Roman"/>
          <w:spacing w:val="-4"/>
          <w:w w:val="98"/>
          <w:sz w:val="21"/>
          <w:szCs w:val="26"/>
        </w:rPr>
        <w:t xml:space="preserve">gặp </w:t>
      </w:r>
      <w:r w:rsidRPr="00BB709D">
        <w:rPr>
          <w:rFonts w:ascii="Times New Roman" w:eastAsia="MS Mincho" w:hAnsi="Times New Roman" w:cs="Times New Roman"/>
          <w:spacing w:val="-4"/>
          <w:w w:val="98"/>
          <w:sz w:val="21"/>
          <w:szCs w:val="26"/>
        </w:rPr>
        <w:t xml:space="preserve"> khó</w:t>
      </w:r>
      <w:proofErr w:type="gramEnd"/>
      <w:r w:rsidRPr="00BB709D">
        <w:rPr>
          <w:rFonts w:ascii="Times New Roman" w:eastAsia="MS Mincho" w:hAnsi="Times New Roman" w:cs="Times New Roman"/>
          <w:spacing w:val="-4"/>
          <w:w w:val="98"/>
          <w:sz w:val="21"/>
          <w:szCs w:val="26"/>
        </w:rPr>
        <w:t xml:space="preserve"> khăn. </w:t>
      </w:r>
      <w:proofErr w:type="gramStart"/>
      <w:r w:rsidRPr="00BB709D">
        <w:rPr>
          <w:rFonts w:ascii="Times New Roman" w:eastAsia="MS Mincho" w:hAnsi="Times New Roman" w:cs="Times New Roman"/>
          <w:spacing w:val="-4"/>
          <w:w w:val="98"/>
          <w:sz w:val="21"/>
          <w:szCs w:val="26"/>
        </w:rPr>
        <w:t xml:space="preserve">Sự gắt gỏng của một </w:t>
      </w:r>
      <w:r w:rsidR="00356F02">
        <w:rPr>
          <w:rFonts w:ascii="Times New Roman" w:eastAsia="MS Mincho" w:hAnsi="Times New Roman" w:cs="Times New Roman"/>
          <w:spacing w:val="-4"/>
          <w:w w:val="98"/>
          <w:sz w:val="21"/>
          <w:szCs w:val="26"/>
        </w:rPr>
        <w:t>giảng viên</w:t>
      </w:r>
      <w:r w:rsidRPr="00BB709D">
        <w:rPr>
          <w:rFonts w:ascii="Times New Roman" w:eastAsia="MS Mincho" w:hAnsi="Times New Roman" w:cs="Times New Roman"/>
          <w:spacing w:val="-4"/>
          <w:w w:val="98"/>
          <w:sz w:val="21"/>
          <w:szCs w:val="26"/>
        </w:rPr>
        <w:t xml:space="preserve"> có thể nhanh chóng </w:t>
      </w:r>
      <w:r w:rsidR="00356F02">
        <w:rPr>
          <w:rFonts w:ascii="Times New Roman" w:eastAsia="MS Mincho" w:hAnsi="Times New Roman" w:cs="Times New Roman"/>
          <w:spacing w:val="-4"/>
          <w:w w:val="98"/>
          <w:sz w:val="21"/>
          <w:szCs w:val="26"/>
        </w:rPr>
        <w:t>truyền đi năng lượng tiêu cực đến cho sinh viên</w:t>
      </w:r>
      <w:r w:rsidRPr="00BB709D">
        <w:rPr>
          <w:rFonts w:ascii="Times New Roman" w:eastAsia="MS Mincho" w:hAnsi="Times New Roman" w:cs="Times New Roman"/>
          <w:spacing w:val="-4"/>
          <w:w w:val="98"/>
          <w:sz w:val="21"/>
          <w:szCs w:val="26"/>
        </w:rPr>
        <w:t>.</w:t>
      </w:r>
      <w:proofErr w:type="gramEnd"/>
      <w:r w:rsidR="00356F02">
        <w:rPr>
          <w:rFonts w:ascii="Times New Roman" w:eastAsia="MS Mincho" w:hAnsi="Times New Roman" w:cs="Times New Roman"/>
          <w:spacing w:val="-4"/>
          <w:w w:val="98"/>
          <w:sz w:val="21"/>
          <w:szCs w:val="26"/>
        </w:rPr>
        <w:t xml:space="preserve"> </w:t>
      </w:r>
      <w:proofErr w:type="gramStart"/>
      <w:r w:rsidR="00356F02">
        <w:rPr>
          <w:rFonts w:ascii="Times New Roman" w:eastAsia="MS Mincho" w:hAnsi="Times New Roman" w:cs="Times New Roman"/>
          <w:spacing w:val="-4"/>
          <w:w w:val="98"/>
          <w:sz w:val="21"/>
          <w:szCs w:val="26"/>
        </w:rPr>
        <w:t>Đặc biệt về khi năng lực giao tiếp được đặt trong khuôn khổ của một lớp học 4.0, người giảng viên tiếng Anh cần ý thức rõ vai trò và tiếng nói của sinh viên cần được đề cao và tôn trọng</w:t>
      </w:r>
      <w:r w:rsidR="002F0FBE">
        <w:rPr>
          <w:rFonts w:ascii="Times New Roman" w:eastAsia="MS Mincho" w:hAnsi="Times New Roman" w:cs="Times New Roman"/>
          <w:spacing w:val="-4"/>
          <w:w w:val="98"/>
          <w:sz w:val="21"/>
          <w:szCs w:val="26"/>
        </w:rPr>
        <w:t>.</w:t>
      </w:r>
      <w:proofErr w:type="gramEnd"/>
      <w:r w:rsidR="002F0FBE">
        <w:rPr>
          <w:rFonts w:ascii="Times New Roman" w:eastAsia="MS Mincho" w:hAnsi="Times New Roman" w:cs="Times New Roman"/>
          <w:spacing w:val="-4"/>
          <w:w w:val="98"/>
          <w:sz w:val="21"/>
          <w:szCs w:val="26"/>
        </w:rPr>
        <w:t xml:space="preserve"> </w:t>
      </w:r>
      <w:proofErr w:type="gramStart"/>
      <w:r w:rsidR="002F0FBE">
        <w:rPr>
          <w:rFonts w:ascii="Times New Roman" w:eastAsia="MS Mincho" w:hAnsi="Times New Roman" w:cs="Times New Roman"/>
          <w:spacing w:val="-4"/>
          <w:w w:val="98"/>
          <w:sz w:val="21"/>
          <w:szCs w:val="26"/>
        </w:rPr>
        <w:t>Phương thức giảng dạy cần được định hướng mở hơn, sinh viên được lựa chọn những gì mình muốn học và học như thế nào</w:t>
      </w:r>
      <w:r w:rsidR="00E71690">
        <w:rPr>
          <w:rFonts w:ascii="Times New Roman" w:eastAsia="MS Mincho" w:hAnsi="Times New Roman" w:cs="Times New Roman"/>
          <w:spacing w:val="-4"/>
          <w:w w:val="98"/>
          <w:sz w:val="21"/>
          <w:szCs w:val="26"/>
        </w:rPr>
        <w:t>.</w:t>
      </w:r>
      <w:proofErr w:type="gramEnd"/>
    </w:p>
    <w:p w14:paraId="33BDB632" w14:textId="671A0E82" w:rsidR="00E06E68" w:rsidRPr="00B95962" w:rsidRDefault="00B95962" w:rsidP="00581347">
      <w:pPr>
        <w:spacing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Về năng lực tự đánh giá, giảng viên tiếng Anh có thể bắt đầu từ bốn câu hỏi căn bản theo mô hình của </w:t>
      </w:r>
      <w:r w:rsidRPr="00B95962">
        <w:rPr>
          <w:rFonts w:ascii="Times New Roman" w:eastAsia="MS Mincho" w:hAnsi="Times New Roman" w:cs="Times New Roman"/>
          <w:spacing w:val="-4"/>
          <w:w w:val="98"/>
          <w:sz w:val="21"/>
          <w:szCs w:val="26"/>
        </w:rPr>
        <w:t>Smyth</w:t>
      </w:r>
      <w:r w:rsidR="00E71690">
        <w:rPr>
          <w:rFonts w:ascii="Times New Roman" w:eastAsia="MS Mincho" w:hAnsi="Times New Roman" w:cs="Times New Roman"/>
          <w:spacing w:val="-4"/>
          <w:w w:val="98"/>
          <w:sz w:val="21"/>
          <w:szCs w:val="26"/>
        </w:rPr>
        <w:t xml:space="preserve"> (1989)</w:t>
      </w:r>
      <w:r w:rsidR="00F96E39">
        <w:rPr>
          <w:rFonts w:ascii="Times New Roman" w:eastAsia="MS Mincho" w:hAnsi="Times New Roman" w:cs="Times New Roman"/>
          <w:spacing w:val="-4"/>
          <w:w w:val="98"/>
          <w:sz w:val="21"/>
          <w:szCs w:val="26"/>
        </w:rPr>
        <w:t xml:space="preserve">: </w:t>
      </w:r>
      <w:r w:rsidR="00F96E39" w:rsidRPr="00581347">
        <w:rPr>
          <w:rFonts w:ascii="Times New Roman" w:eastAsia="MS Mincho" w:hAnsi="Times New Roman" w:cs="Times New Roman"/>
          <w:spacing w:val="-4"/>
          <w:w w:val="98"/>
          <w:sz w:val="21"/>
          <w:szCs w:val="26"/>
          <w:vertAlign w:val="superscript"/>
        </w:rPr>
        <w:t>(1)</w:t>
      </w:r>
      <w:r w:rsidRPr="00B95962">
        <w:rPr>
          <w:rFonts w:ascii="Times New Roman" w:eastAsia="MS Mincho" w:hAnsi="Times New Roman" w:cs="Times New Roman"/>
          <w:spacing w:val="-4"/>
          <w:w w:val="98"/>
          <w:sz w:val="21"/>
          <w:szCs w:val="26"/>
        </w:rPr>
        <w:t xml:space="preserve"> Mô tả </w:t>
      </w:r>
      <w:r w:rsidR="00F96E39">
        <w:rPr>
          <w:rFonts w:ascii="Times New Roman" w:eastAsia="MS Mincho" w:hAnsi="Times New Roman" w:cs="Times New Roman"/>
          <w:spacing w:val="-4"/>
          <w:w w:val="98"/>
          <w:sz w:val="21"/>
          <w:szCs w:val="26"/>
        </w:rPr>
        <w:t>-</w:t>
      </w:r>
      <w:r w:rsidRPr="00B95962">
        <w:rPr>
          <w:rFonts w:ascii="Times New Roman" w:eastAsia="MS Mincho" w:hAnsi="Times New Roman" w:cs="Times New Roman"/>
          <w:spacing w:val="-4"/>
          <w:w w:val="98"/>
          <w:sz w:val="21"/>
          <w:szCs w:val="26"/>
        </w:rPr>
        <w:t xml:space="preserve"> Tôi phải làm gì?</w:t>
      </w:r>
      <w:r w:rsidR="00F96E39">
        <w:rPr>
          <w:rFonts w:ascii="Times New Roman" w:eastAsia="MS Mincho" w:hAnsi="Times New Roman" w:cs="Times New Roman"/>
          <w:spacing w:val="-4"/>
          <w:w w:val="98"/>
          <w:sz w:val="21"/>
          <w:szCs w:val="26"/>
        </w:rPr>
        <w:t xml:space="preserve">, </w:t>
      </w:r>
      <w:r w:rsidR="00F96E39" w:rsidRPr="00581347">
        <w:rPr>
          <w:rFonts w:ascii="Times New Roman" w:eastAsia="MS Mincho" w:hAnsi="Times New Roman" w:cs="Times New Roman"/>
          <w:spacing w:val="-4"/>
          <w:w w:val="98"/>
          <w:sz w:val="21"/>
          <w:szCs w:val="26"/>
          <w:vertAlign w:val="superscript"/>
        </w:rPr>
        <w:t>(</w:t>
      </w:r>
      <w:r w:rsidRPr="00581347">
        <w:rPr>
          <w:rFonts w:ascii="Times New Roman" w:eastAsia="MS Mincho" w:hAnsi="Times New Roman" w:cs="Times New Roman"/>
          <w:spacing w:val="-4"/>
          <w:w w:val="98"/>
          <w:sz w:val="21"/>
          <w:szCs w:val="26"/>
          <w:vertAlign w:val="superscript"/>
        </w:rPr>
        <w:t>2</w:t>
      </w:r>
      <w:r w:rsidR="00F96E39" w:rsidRPr="00581347">
        <w:rPr>
          <w:rFonts w:ascii="Times New Roman" w:eastAsia="MS Mincho" w:hAnsi="Times New Roman" w:cs="Times New Roman"/>
          <w:spacing w:val="-4"/>
          <w:w w:val="98"/>
          <w:sz w:val="21"/>
          <w:szCs w:val="26"/>
          <w:vertAlign w:val="superscript"/>
        </w:rPr>
        <w:t>)</w:t>
      </w:r>
      <w:r w:rsidRPr="00B95962">
        <w:rPr>
          <w:rFonts w:ascii="Times New Roman" w:eastAsia="MS Mincho" w:hAnsi="Times New Roman" w:cs="Times New Roman"/>
          <w:spacing w:val="-4"/>
          <w:w w:val="98"/>
          <w:sz w:val="21"/>
          <w:szCs w:val="26"/>
        </w:rPr>
        <w:t xml:space="preserve"> Thông báo </w:t>
      </w:r>
      <w:r w:rsidR="00F96E39">
        <w:rPr>
          <w:rFonts w:ascii="Times New Roman" w:eastAsia="MS Mincho" w:hAnsi="Times New Roman" w:cs="Times New Roman"/>
          <w:spacing w:val="-4"/>
          <w:w w:val="98"/>
          <w:sz w:val="21"/>
          <w:szCs w:val="26"/>
        </w:rPr>
        <w:t>-</w:t>
      </w:r>
      <w:r w:rsidRPr="00B95962">
        <w:rPr>
          <w:rFonts w:ascii="Times New Roman" w:eastAsia="MS Mincho" w:hAnsi="Times New Roman" w:cs="Times New Roman"/>
          <w:spacing w:val="-4"/>
          <w:w w:val="98"/>
          <w:sz w:val="21"/>
          <w:szCs w:val="26"/>
        </w:rPr>
        <w:t xml:space="preserve"> Ý nghĩa của điều này là gì?</w:t>
      </w:r>
      <w:r w:rsidR="00F96E39">
        <w:rPr>
          <w:rFonts w:ascii="Times New Roman" w:eastAsia="MS Mincho" w:hAnsi="Times New Roman" w:cs="Times New Roman"/>
          <w:spacing w:val="-4"/>
          <w:w w:val="98"/>
          <w:sz w:val="21"/>
          <w:szCs w:val="26"/>
        </w:rPr>
        <w:t xml:space="preserve">, </w:t>
      </w:r>
      <w:r w:rsidR="00F96E39" w:rsidRPr="00581347">
        <w:rPr>
          <w:rFonts w:ascii="Times New Roman" w:eastAsia="MS Mincho" w:hAnsi="Times New Roman" w:cs="Times New Roman"/>
          <w:spacing w:val="-4"/>
          <w:w w:val="98"/>
          <w:sz w:val="21"/>
          <w:szCs w:val="26"/>
          <w:vertAlign w:val="superscript"/>
        </w:rPr>
        <w:t>(</w:t>
      </w:r>
      <w:r w:rsidRPr="00581347">
        <w:rPr>
          <w:rFonts w:ascii="Times New Roman" w:eastAsia="MS Mincho" w:hAnsi="Times New Roman" w:cs="Times New Roman"/>
          <w:spacing w:val="-4"/>
          <w:w w:val="98"/>
          <w:sz w:val="21"/>
          <w:szCs w:val="26"/>
          <w:vertAlign w:val="superscript"/>
        </w:rPr>
        <w:t>3</w:t>
      </w:r>
      <w:r w:rsidR="00F96E39" w:rsidRPr="00581347">
        <w:rPr>
          <w:rFonts w:ascii="Times New Roman" w:eastAsia="MS Mincho" w:hAnsi="Times New Roman" w:cs="Times New Roman"/>
          <w:spacing w:val="-4"/>
          <w:w w:val="98"/>
          <w:sz w:val="21"/>
          <w:szCs w:val="26"/>
          <w:vertAlign w:val="superscript"/>
        </w:rPr>
        <w:t>)</w:t>
      </w:r>
      <w:r w:rsidRPr="00B95962">
        <w:rPr>
          <w:rFonts w:ascii="Times New Roman" w:eastAsia="MS Mincho" w:hAnsi="Times New Roman" w:cs="Times New Roman"/>
          <w:spacing w:val="-4"/>
          <w:w w:val="98"/>
          <w:sz w:val="21"/>
          <w:szCs w:val="26"/>
        </w:rPr>
        <w:t xml:space="preserve"> Đối đầu </w:t>
      </w:r>
      <w:r w:rsidR="00F96E39">
        <w:rPr>
          <w:rFonts w:ascii="Times New Roman" w:eastAsia="MS Mincho" w:hAnsi="Times New Roman" w:cs="Times New Roman"/>
          <w:spacing w:val="-4"/>
          <w:w w:val="98"/>
          <w:sz w:val="21"/>
          <w:szCs w:val="26"/>
        </w:rPr>
        <w:t>-</w:t>
      </w:r>
      <w:r w:rsidRPr="00B95962">
        <w:rPr>
          <w:rFonts w:ascii="Times New Roman" w:eastAsia="MS Mincho" w:hAnsi="Times New Roman" w:cs="Times New Roman"/>
          <w:spacing w:val="-4"/>
          <w:w w:val="98"/>
          <w:sz w:val="21"/>
          <w:szCs w:val="26"/>
        </w:rPr>
        <w:t xml:space="preserve"> Làm thế nào tôi trở thành người như thế này?</w:t>
      </w:r>
      <w:r w:rsidR="00F96E39">
        <w:rPr>
          <w:rFonts w:ascii="Times New Roman" w:eastAsia="MS Mincho" w:hAnsi="Times New Roman" w:cs="Times New Roman"/>
          <w:spacing w:val="-4"/>
          <w:w w:val="98"/>
          <w:sz w:val="21"/>
          <w:szCs w:val="26"/>
        </w:rPr>
        <w:t xml:space="preserve">, </w:t>
      </w:r>
      <w:r w:rsidR="00F96E39" w:rsidRPr="00581347">
        <w:rPr>
          <w:rFonts w:ascii="Times New Roman" w:eastAsia="MS Mincho" w:hAnsi="Times New Roman" w:cs="Times New Roman"/>
          <w:spacing w:val="-4"/>
          <w:w w:val="98"/>
          <w:sz w:val="21"/>
          <w:szCs w:val="26"/>
          <w:vertAlign w:val="superscript"/>
        </w:rPr>
        <w:t>(</w:t>
      </w:r>
      <w:r w:rsidRPr="00581347">
        <w:rPr>
          <w:rFonts w:ascii="Times New Roman" w:eastAsia="MS Mincho" w:hAnsi="Times New Roman" w:cs="Times New Roman"/>
          <w:spacing w:val="-4"/>
          <w:w w:val="98"/>
          <w:sz w:val="21"/>
          <w:szCs w:val="26"/>
          <w:vertAlign w:val="superscript"/>
        </w:rPr>
        <w:t>4</w:t>
      </w:r>
      <w:r w:rsidR="00F96E39" w:rsidRPr="00581347">
        <w:rPr>
          <w:rFonts w:ascii="Times New Roman" w:eastAsia="MS Mincho" w:hAnsi="Times New Roman" w:cs="Times New Roman"/>
          <w:spacing w:val="-4"/>
          <w:w w:val="98"/>
          <w:sz w:val="21"/>
          <w:szCs w:val="26"/>
          <w:vertAlign w:val="superscript"/>
        </w:rPr>
        <w:t>)</w:t>
      </w:r>
      <w:r w:rsidRPr="00B95962">
        <w:rPr>
          <w:rFonts w:ascii="Times New Roman" w:eastAsia="MS Mincho" w:hAnsi="Times New Roman" w:cs="Times New Roman"/>
          <w:spacing w:val="-4"/>
          <w:w w:val="98"/>
          <w:sz w:val="21"/>
          <w:szCs w:val="26"/>
        </w:rPr>
        <w:t xml:space="preserve"> Xây dựng </w:t>
      </w:r>
      <w:r w:rsidR="00F96E39">
        <w:rPr>
          <w:rFonts w:ascii="Times New Roman" w:eastAsia="MS Mincho" w:hAnsi="Times New Roman" w:cs="Times New Roman"/>
          <w:spacing w:val="-4"/>
          <w:w w:val="98"/>
          <w:sz w:val="21"/>
          <w:szCs w:val="26"/>
        </w:rPr>
        <w:t>-</w:t>
      </w:r>
      <w:r w:rsidRPr="00B95962">
        <w:rPr>
          <w:rFonts w:ascii="Times New Roman" w:eastAsia="MS Mincho" w:hAnsi="Times New Roman" w:cs="Times New Roman"/>
          <w:spacing w:val="-4"/>
          <w:w w:val="98"/>
          <w:sz w:val="21"/>
          <w:szCs w:val="26"/>
        </w:rPr>
        <w:t xml:space="preserve"> Tôi có thể làm theo những cách nào khác?</w:t>
      </w:r>
      <w:r w:rsidR="00581347">
        <w:rPr>
          <w:rFonts w:ascii="Times New Roman" w:eastAsia="MS Mincho" w:hAnsi="Times New Roman" w:cs="Times New Roman"/>
          <w:spacing w:val="-4"/>
          <w:w w:val="98"/>
          <w:sz w:val="21"/>
          <w:szCs w:val="26"/>
        </w:rPr>
        <w:t xml:space="preserve">. </w:t>
      </w:r>
      <w:r w:rsidR="00E06E68">
        <w:rPr>
          <w:rFonts w:ascii="Times New Roman" w:eastAsia="MS Mincho" w:hAnsi="Times New Roman" w:cs="Times New Roman"/>
          <w:spacing w:val="-4"/>
          <w:w w:val="98"/>
          <w:sz w:val="21"/>
          <w:szCs w:val="26"/>
        </w:rPr>
        <w:t>Tiếp đến, giảng viên tiếng Anh có thể chọn một hay nhiều trong những phương pháp</w:t>
      </w:r>
      <w:r w:rsidR="00E71690">
        <w:rPr>
          <w:rFonts w:ascii="Times New Roman" w:eastAsia="MS Mincho" w:hAnsi="Times New Roman" w:cs="Times New Roman"/>
          <w:spacing w:val="-4"/>
          <w:w w:val="98"/>
          <w:sz w:val="21"/>
          <w:szCs w:val="26"/>
        </w:rPr>
        <w:t xml:space="preserve"> của </w:t>
      </w:r>
      <w:r w:rsidR="00E71690" w:rsidRPr="00A05993">
        <w:rPr>
          <w:rFonts w:ascii="Times New Roman" w:hAnsi="Times New Roman" w:cs="Times New Roman"/>
          <w:spacing w:val="-4"/>
          <w:w w:val="98"/>
          <w:sz w:val="21"/>
          <w:szCs w:val="26"/>
        </w:rPr>
        <w:t>Süleyman D</w:t>
      </w:r>
      <w:r w:rsidR="00E71690">
        <w:rPr>
          <w:rFonts w:ascii="Times New Roman" w:hAnsi="Times New Roman" w:cs="Times New Roman"/>
          <w:spacing w:val="-4"/>
          <w:w w:val="98"/>
          <w:sz w:val="21"/>
          <w:szCs w:val="26"/>
        </w:rPr>
        <w:t>.</w:t>
      </w:r>
      <w:r w:rsidR="00E71690" w:rsidRPr="00A05993">
        <w:rPr>
          <w:rFonts w:ascii="Times New Roman" w:hAnsi="Times New Roman" w:cs="Times New Roman"/>
          <w:spacing w:val="-4"/>
          <w:w w:val="98"/>
          <w:sz w:val="21"/>
          <w:szCs w:val="26"/>
        </w:rPr>
        <w:t xml:space="preserve"> G</w:t>
      </w:r>
      <w:r w:rsidR="00E71690">
        <w:rPr>
          <w:rFonts w:ascii="Times New Roman" w:hAnsi="Times New Roman" w:cs="Times New Roman"/>
          <w:spacing w:val="-4"/>
          <w:w w:val="98"/>
          <w:sz w:val="21"/>
          <w:szCs w:val="26"/>
        </w:rPr>
        <w:t>.</w:t>
      </w:r>
      <w:r w:rsidR="00E71690" w:rsidRPr="00A05993">
        <w:rPr>
          <w:rFonts w:ascii="Times New Roman" w:hAnsi="Times New Roman" w:cs="Times New Roman"/>
          <w:spacing w:val="-4"/>
          <w:w w:val="98"/>
          <w:sz w:val="21"/>
          <w:szCs w:val="26"/>
        </w:rPr>
        <w:t>and Mubeher Ü</w:t>
      </w:r>
      <w:r w:rsidR="00E71690">
        <w:rPr>
          <w:rFonts w:ascii="Times New Roman" w:hAnsi="Times New Roman" w:cs="Times New Roman"/>
          <w:spacing w:val="-4"/>
          <w:w w:val="98"/>
          <w:sz w:val="21"/>
          <w:szCs w:val="26"/>
        </w:rPr>
        <w:t>.</w:t>
      </w:r>
      <w:r w:rsidR="00E71690" w:rsidRPr="00A05993">
        <w:rPr>
          <w:rFonts w:ascii="Times New Roman" w:hAnsi="Times New Roman" w:cs="Times New Roman"/>
          <w:spacing w:val="-4"/>
          <w:w w:val="98"/>
          <w:sz w:val="21"/>
          <w:szCs w:val="26"/>
        </w:rPr>
        <w:t xml:space="preserve"> G</w:t>
      </w:r>
      <w:r w:rsidR="00E71690">
        <w:rPr>
          <w:rFonts w:ascii="Times New Roman" w:hAnsi="Times New Roman" w:cs="Times New Roman"/>
          <w:spacing w:val="-4"/>
          <w:w w:val="98"/>
          <w:sz w:val="21"/>
          <w:szCs w:val="26"/>
        </w:rPr>
        <w:t>.</w:t>
      </w:r>
      <w:r w:rsidR="00E71690" w:rsidRPr="00A05993">
        <w:rPr>
          <w:rFonts w:ascii="Times New Roman" w:hAnsi="Times New Roman" w:cs="Times New Roman"/>
          <w:spacing w:val="-4"/>
          <w:w w:val="98"/>
          <w:sz w:val="21"/>
          <w:szCs w:val="26"/>
        </w:rPr>
        <w:t xml:space="preserve"> (2020)</w:t>
      </w:r>
      <w:r w:rsidR="00E06E68">
        <w:rPr>
          <w:rFonts w:ascii="Times New Roman" w:eastAsia="MS Mincho" w:hAnsi="Times New Roman" w:cs="Times New Roman"/>
          <w:spacing w:val="-4"/>
          <w:w w:val="98"/>
          <w:sz w:val="21"/>
          <w:szCs w:val="26"/>
        </w:rPr>
        <w:t xml:space="preserve"> như</w:t>
      </w:r>
      <w:r w:rsidR="00F96E39">
        <w:rPr>
          <w:rFonts w:ascii="Times New Roman" w:eastAsia="MS Mincho" w:hAnsi="Times New Roman" w:cs="Times New Roman"/>
          <w:spacing w:val="-4"/>
          <w:w w:val="98"/>
          <w:sz w:val="21"/>
          <w:szCs w:val="26"/>
        </w:rPr>
        <w:t xml:space="preserve">: </w:t>
      </w:r>
    </w:p>
    <w:p w14:paraId="286651A8" w14:textId="00CF9B68" w:rsidR="00B95962" w:rsidRPr="00B95962" w:rsidRDefault="00B95962" w:rsidP="00F96E39">
      <w:pPr>
        <w:spacing w:after="0" w:line="240" w:lineRule="auto"/>
        <w:jc w:val="both"/>
        <w:rPr>
          <w:rFonts w:ascii="Times New Roman" w:eastAsia="MS Mincho" w:hAnsi="Times New Roman" w:cs="Times New Roman"/>
          <w:spacing w:val="-4"/>
          <w:w w:val="98"/>
          <w:sz w:val="21"/>
          <w:szCs w:val="26"/>
        </w:rPr>
      </w:pPr>
      <w:r w:rsidRPr="00B95962">
        <w:rPr>
          <w:rFonts w:ascii="Times New Roman" w:eastAsia="MS Mincho" w:hAnsi="Times New Roman" w:cs="Times New Roman"/>
          <w:spacing w:val="-4"/>
          <w:w w:val="98"/>
          <w:sz w:val="21"/>
          <w:szCs w:val="26"/>
        </w:rPr>
        <w:t>• Nhậ</w:t>
      </w:r>
      <w:r w:rsidR="00E06E68">
        <w:rPr>
          <w:rFonts w:ascii="Times New Roman" w:eastAsia="MS Mincho" w:hAnsi="Times New Roman" w:cs="Times New Roman"/>
          <w:spacing w:val="-4"/>
          <w:w w:val="98"/>
          <w:sz w:val="21"/>
          <w:szCs w:val="26"/>
        </w:rPr>
        <w:t>t ký</w:t>
      </w:r>
      <w:r w:rsidR="00E71690">
        <w:rPr>
          <w:rFonts w:ascii="Times New Roman" w:eastAsia="MS Mincho" w:hAnsi="Times New Roman" w:cs="Times New Roman"/>
          <w:spacing w:val="-4"/>
          <w:w w:val="98"/>
          <w:sz w:val="21"/>
          <w:szCs w:val="26"/>
        </w:rPr>
        <w:t xml:space="preserve"> </w:t>
      </w:r>
      <w:r w:rsidR="00E06E68">
        <w:rPr>
          <w:rFonts w:ascii="Times New Roman" w:eastAsia="MS Mincho" w:hAnsi="Times New Roman" w:cs="Times New Roman"/>
          <w:spacing w:val="-4"/>
          <w:w w:val="98"/>
          <w:sz w:val="21"/>
          <w:szCs w:val="26"/>
        </w:rPr>
        <w:t>tự đánh giá</w:t>
      </w:r>
      <w:r w:rsidRPr="00B95962">
        <w:rPr>
          <w:rFonts w:ascii="Times New Roman" w:eastAsia="MS Mincho" w:hAnsi="Times New Roman" w:cs="Times New Roman"/>
          <w:spacing w:val="-4"/>
          <w:w w:val="98"/>
          <w:sz w:val="21"/>
          <w:szCs w:val="26"/>
        </w:rPr>
        <w:t>: Khi viết nhật ký, gi</w:t>
      </w:r>
      <w:r w:rsidR="00E06E68">
        <w:rPr>
          <w:rFonts w:ascii="Times New Roman" w:eastAsia="MS Mincho" w:hAnsi="Times New Roman" w:cs="Times New Roman"/>
          <w:spacing w:val="-4"/>
          <w:w w:val="98"/>
          <w:sz w:val="21"/>
          <w:szCs w:val="26"/>
        </w:rPr>
        <w:t>ảng</w:t>
      </w:r>
      <w:r w:rsidRPr="00B95962">
        <w:rPr>
          <w:rFonts w:ascii="Times New Roman" w:eastAsia="MS Mincho" w:hAnsi="Times New Roman" w:cs="Times New Roman"/>
          <w:spacing w:val="-4"/>
          <w:w w:val="98"/>
          <w:sz w:val="21"/>
          <w:szCs w:val="26"/>
        </w:rPr>
        <w:t xml:space="preserve"> viên về cơ bản sẽ bày tỏ cảm xúc, ý tưởng và suy nghĩ của mình khi xem xét thực tế giảng dạy của chính </w:t>
      </w:r>
      <w:r w:rsidR="00E06E68">
        <w:rPr>
          <w:rFonts w:ascii="Times New Roman" w:eastAsia="MS Mincho" w:hAnsi="Times New Roman" w:cs="Times New Roman"/>
          <w:spacing w:val="-4"/>
          <w:w w:val="98"/>
          <w:sz w:val="21"/>
          <w:szCs w:val="26"/>
        </w:rPr>
        <w:t>mình</w:t>
      </w:r>
      <w:r w:rsidRPr="00B95962">
        <w:rPr>
          <w:rFonts w:ascii="Times New Roman" w:eastAsia="MS Mincho" w:hAnsi="Times New Roman" w:cs="Times New Roman"/>
          <w:spacing w:val="-4"/>
          <w:w w:val="98"/>
          <w:sz w:val="21"/>
          <w:szCs w:val="26"/>
        </w:rPr>
        <w:t xml:space="preserve">. </w:t>
      </w:r>
      <w:proofErr w:type="gramStart"/>
      <w:r w:rsidRPr="00B95962">
        <w:rPr>
          <w:rFonts w:ascii="Times New Roman" w:eastAsia="MS Mincho" w:hAnsi="Times New Roman" w:cs="Times New Roman"/>
          <w:spacing w:val="-4"/>
          <w:w w:val="98"/>
          <w:sz w:val="21"/>
          <w:szCs w:val="26"/>
        </w:rPr>
        <w:t>Làm như vậy, gi</w:t>
      </w:r>
      <w:r w:rsidR="00E06E68">
        <w:rPr>
          <w:rFonts w:ascii="Times New Roman" w:eastAsia="MS Mincho" w:hAnsi="Times New Roman" w:cs="Times New Roman"/>
          <w:spacing w:val="-4"/>
          <w:w w:val="98"/>
          <w:sz w:val="21"/>
          <w:szCs w:val="26"/>
        </w:rPr>
        <w:t>ảng viên</w:t>
      </w:r>
      <w:r w:rsidRPr="00B95962">
        <w:rPr>
          <w:rFonts w:ascii="Times New Roman" w:eastAsia="MS Mincho" w:hAnsi="Times New Roman" w:cs="Times New Roman"/>
          <w:spacing w:val="-4"/>
          <w:w w:val="98"/>
          <w:sz w:val="21"/>
          <w:szCs w:val="26"/>
        </w:rPr>
        <w:t xml:space="preserve"> có thể hiểu biết về cách </w:t>
      </w:r>
      <w:r w:rsidR="00E06E68">
        <w:rPr>
          <w:rFonts w:ascii="Times New Roman" w:eastAsia="MS Mincho" w:hAnsi="Times New Roman" w:cs="Times New Roman"/>
          <w:spacing w:val="-4"/>
          <w:w w:val="98"/>
          <w:sz w:val="21"/>
          <w:szCs w:val="26"/>
        </w:rPr>
        <w:t>tổ chức hoạt động</w:t>
      </w:r>
      <w:r w:rsidRPr="00B95962">
        <w:rPr>
          <w:rFonts w:ascii="Times New Roman" w:eastAsia="MS Mincho" w:hAnsi="Times New Roman" w:cs="Times New Roman"/>
          <w:spacing w:val="-4"/>
          <w:w w:val="98"/>
          <w:sz w:val="21"/>
          <w:szCs w:val="26"/>
        </w:rPr>
        <w:t xml:space="preserve"> trong lớp học và thực hiện các chiến lược thay thế khác để phát triển </w:t>
      </w:r>
      <w:r w:rsidR="00E06E68">
        <w:rPr>
          <w:rFonts w:ascii="Times New Roman" w:eastAsia="MS Mincho" w:hAnsi="Times New Roman" w:cs="Times New Roman"/>
          <w:spacing w:val="-4"/>
          <w:w w:val="98"/>
          <w:sz w:val="21"/>
          <w:szCs w:val="26"/>
        </w:rPr>
        <w:t>kỹ năng giảng dạy</w:t>
      </w:r>
      <w:r w:rsidRPr="00B95962">
        <w:rPr>
          <w:rFonts w:ascii="Times New Roman" w:eastAsia="MS Mincho" w:hAnsi="Times New Roman" w:cs="Times New Roman"/>
          <w:spacing w:val="-4"/>
          <w:w w:val="98"/>
          <w:sz w:val="21"/>
          <w:szCs w:val="26"/>
        </w:rPr>
        <w:t>.</w:t>
      </w:r>
      <w:proofErr w:type="gramEnd"/>
    </w:p>
    <w:p w14:paraId="78575213" w14:textId="7DFC7745" w:rsidR="00B95962" w:rsidRPr="00B95962" w:rsidRDefault="00B95962" w:rsidP="00F96E39">
      <w:pPr>
        <w:spacing w:after="0" w:line="240" w:lineRule="auto"/>
        <w:jc w:val="both"/>
        <w:rPr>
          <w:rFonts w:ascii="Times New Roman" w:eastAsia="MS Mincho" w:hAnsi="Times New Roman" w:cs="Times New Roman"/>
          <w:spacing w:val="-4"/>
          <w:w w:val="98"/>
          <w:sz w:val="21"/>
          <w:szCs w:val="26"/>
        </w:rPr>
      </w:pPr>
      <w:r w:rsidRPr="00B95962">
        <w:rPr>
          <w:rFonts w:ascii="Times New Roman" w:eastAsia="MS Mincho" w:hAnsi="Times New Roman" w:cs="Times New Roman"/>
          <w:spacing w:val="-4"/>
          <w:w w:val="98"/>
          <w:sz w:val="21"/>
          <w:szCs w:val="26"/>
        </w:rPr>
        <w:t xml:space="preserve">• </w:t>
      </w:r>
      <w:r w:rsidR="00581347">
        <w:rPr>
          <w:rFonts w:ascii="Times New Roman" w:eastAsia="MS Mincho" w:hAnsi="Times New Roman" w:cs="Times New Roman"/>
          <w:spacing w:val="-4"/>
          <w:w w:val="98"/>
          <w:sz w:val="21"/>
          <w:szCs w:val="26"/>
        </w:rPr>
        <w:t>Học hỏi đồng nghiệp</w:t>
      </w:r>
      <w:r w:rsidRPr="00B95962">
        <w:rPr>
          <w:rFonts w:ascii="Times New Roman" w:eastAsia="MS Mincho" w:hAnsi="Times New Roman" w:cs="Times New Roman"/>
          <w:spacing w:val="-4"/>
          <w:w w:val="98"/>
          <w:sz w:val="21"/>
          <w:szCs w:val="26"/>
        </w:rPr>
        <w:t>: Theo Brookfield</w:t>
      </w:r>
      <w:r w:rsidR="00E71690">
        <w:rPr>
          <w:rFonts w:ascii="Times New Roman" w:eastAsia="MS Mincho" w:hAnsi="Times New Roman" w:cs="Times New Roman"/>
          <w:spacing w:val="-4"/>
          <w:w w:val="98"/>
          <w:sz w:val="21"/>
          <w:szCs w:val="26"/>
        </w:rPr>
        <w:t xml:space="preserve"> (1995)</w:t>
      </w:r>
      <w:r w:rsidRPr="00B95962">
        <w:rPr>
          <w:rFonts w:ascii="Times New Roman" w:eastAsia="MS Mincho" w:hAnsi="Times New Roman" w:cs="Times New Roman"/>
          <w:spacing w:val="-4"/>
          <w:w w:val="98"/>
          <w:sz w:val="21"/>
          <w:szCs w:val="26"/>
        </w:rPr>
        <w:t>, giao tiếp liên tục với các đồng nghiệp được tạo ra trong môi trường hợp tác lẫn nhau là điều cần thiết</w:t>
      </w:r>
      <w:r w:rsidR="00F96E39">
        <w:rPr>
          <w:rFonts w:ascii="Times New Roman" w:eastAsia="MS Mincho" w:hAnsi="Times New Roman" w:cs="Times New Roman"/>
          <w:spacing w:val="-4"/>
          <w:w w:val="98"/>
          <w:sz w:val="21"/>
          <w:szCs w:val="26"/>
        </w:rPr>
        <w:t xml:space="preserve"> vì t</w:t>
      </w:r>
      <w:r w:rsidRPr="00B95962">
        <w:rPr>
          <w:rFonts w:ascii="Times New Roman" w:eastAsia="MS Mincho" w:hAnsi="Times New Roman" w:cs="Times New Roman"/>
          <w:spacing w:val="-4"/>
          <w:w w:val="98"/>
          <w:sz w:val="21"/>
          <w:szCs w:val="26"/>
        </w:rPr>
        <w:t>hông qua các cuộc thảo luận hiệu quả, gi</w:t>
      </w:r>
      <w:r w:rsidR="00F96E39">
        <w:rPr>
          <w:rFonts w:ascii="Times New Roman" w:eastAsia="MS Mincho" w:hAnsi="Times New Roman" w:cs="Times New Roman"/>
          <w:spacing w:val="-4"/>
          <w:w w:val="98"/>
          <w:sz w:val="21"/>
          <w:szCs w:val="26"/>
        </w:rPr>
        <w:t>ảng</w:t>
      </w:r>
      <w:r w:rsidRPr="00B95962">
        <w:rPr>
          <w:rFonts w:ascii="Times New Roman" w:eastAsia="MS Mincho" w:hAnsi="Times New Roman" w:cs="Times New Roman"/>
          <w:spacing w:val="-4"/>
          <w:w w:val="98"/>
          <w:sz w:val="21"/>
          <w:szCs w:val="26"/>
        </w:rPr>
        <w:t xml:space="preserve"> viên có thể báo cáo kinh nghiệm của họ và điều chỉnh lại, đồng thời kiểm tra để mở rộng tầm nhìn của họ về các hoạt động thực hành. Những điều này sẽ mang lại những thay đổi trong hành </w:t>
      </w:r>
      <w:proofErr w:type="gramStart"/>
      <w:r w:rsidRPr="00B95962">
        <w:rPr>
          <w:rFonts w:ascii="Times New Roman" w:eastAsia="MS Mincho" w:hAnsi="Times New Roman" w:cs="Times New Roman"/>
          <w:spacing w:val="-4"/>
          <w:w w:val="98"/>
          <w:sz w:val="21"/>
          <w:szCs w:val="26"/>
        </w:rPr>
        <w:t>vi</w:t>
      </w:r>
      <w:proofErr w:type="gramEnd"/>
      <w:r w:rsidRPr="00B95962">
        <w:rPr>
          <w:rFonts w:ascii="Times New Roman" w:eastAsia="MS Mincho" w:hAnsi="Times New Roman" w:cs="Times New Roman"/>
          <w:spacing w:val="-4"/>
          <w:w w:val="98"/>
          <w:sz w:val="21"/>
          <w:szCs w:val="26"/>
        </w:rPr>
        <w:t xml:space="preserve"> của giáo viên và văn hóa trường học có thể thay đổi một cách tự nhiên.</w:t>
      </w:r>
    </w:p>
    <w:p w14:paraId="48F49E02" w14:textId="1F8079A4" w:rsidR="00B95962" w:rsidRPr="00B95962" w:rsidRDefault="00B95962" w:rsidP="00F96E39">
      <w:pPr>
        <w:spacing w:after="0" w:line="240" w:lineRule="auto"/>
        <w:jc w:val="both"/>
        <w:rPr>
          <w:rFonts w:ascii="Times New Roman" w:eastAsia="MS Mincho" w:hAnsi="Times New Roman" w:cs="Times New Roman"/>
          <w:spacing w:val="-4"/>
          <w:w w:val="98"/>
          <w:sz w:val="21"/>
          <w:szCs w:val="26"/>
        </w:rPr>
      </w:pPr>
      <w:r w:rsidRPr="00B95962">
        <w:rPr>
          <w:rFonts w:ascii="Times New Roman" w:eastAsia="MS Mincho" w:hAnsi="Times New Roman" w:cs="Times New Roman"/>
          <w:spacing w:val="-4"/>
          <w:w w:val="98"/>
          <w:sz w:val="21"/>
          <w:szCs w:val="26"/>
        </w:rPr>
        <w:t xml:space="preserve">• Ghi video hoặc âm thanh của các bài học: </w:t>
      </w:r>
      <w:r w:rsidR="00581347">
        <w:rPr>
          <w:rFonts w:ascii="Times New Roman" w:eastAsia="MS Mincho" w:hAnsi="Times New Roman" w:cs="Times New Roman"/>
          <w:spacing w:val="-4"/>
          <w:w w:val="98"/>
          <w:sz w:val="21"/>
          <w:szCs w:val="26"/>
        </w:rPr>
        <w:t>G</w:t>
      </w:r>
      <w:r w:rsidRPr="00B95962">
        <w:rPr>
          <w:rFonts w:ascii="Times New Roman" w:eastAsia="MS Mincho" w:hAnsi="Times New Roman" w:cs="Times New Roman"/>
          <w:spacing w:val="-4"/>
          <w:w w:val="98"/>
          <w:sz w:val="21"/>
          <w:szCs w:val="26"/>
        </w:rPr>
        <w:t>i</w:t>
      </w:r>
      <w:r w:rsidR="00581347">
        <w:rPr>
          <w:rFonts w:ascii="Times New Roman" w:eastAsia="MS Mincho" w:hAnsi="Times New Roman" w:cs="Times New Roman"/>
          <w:spacing w:val="-4"/>
          <w:w w:val="98"/>
          <w:sz w:val="21"/>
          <w:szCs w:val="26"/>
        </w:rPr>
        <w:t>ảng</w:t>
      </w:r>
      <w:r w:rsidRPr="00B95962">
        <w:rPr>
          <w:rFonts w:ascii="Times New Roman" w:eastAsia="MS Mincho" w:hAnsi="Times New Roman" w:cs="Times New Roman"/>
          <w:spacing w:val="-4"/>
          <w:w w:val="98"/>
          <w:sz w:val="21"/>
          <w:szCs w:val="26"/>
        </w:rPr>
        <w:t xml:space="preserve"> viên có thể không nhận thức được những gì đang thực sự xảy ra</w:t>
      </w:r>
      <w:r w:rsidR="00581347">
        <w:rPr>
          <w:rFonts w:ascii="Times New Roman" w:eastAsia="MS Mincho" w:hAnsi="Times New Roman" w:cs="Times New Roman"/>
          <w:spacing w:val="-4"/>
          <w:w w:val="98"/>
          <w:sz w:val="21"/>
          <w:szCs w:val="26"/>
        </w:rPr>
        <w:t xml:space="preserve"> trong lớp học vậy nên</w:t>
      </w:r>
      <w:r w:rsidRPr="00B95962">
        <w:rPr>
          <w:rFonts w:ascii="Times New Roman" w:eastAsia="MS Mincho" w:hAnsi="Times New Roman" w:cs="Times New Roman"/>
          <w:spacing w:val="-4"/>
          <w:w w:val="98"/>
          <w:sz w:val="21"/>
          <w:szCs w:val="26"/>
        </w:rPr>
        <w:t xml:space="preserve"> kiểu ghi chép này có thể trình bày một bức tranh rõ ràng hơn về toàn bộ quá trình giảng dạy. </w:t>
      </w:r>
      <w:proofErr w:type="gramStart"/>
      <w:r w:rsidR="00581347">
        <w:rPr>
          <w:rFonts w:ascii="Times New Roman" w:eastAsia="MS Mincho" w:hAnsi="Times New Roman" w:cs="Times New Roman"/>
          <w:spacing w:val="-4"/>
          <w:w w:val="98"/>
          <w:sz w:val="21"/>
          <w:szCs w:val="26"/>
        </w:rPr>
        <w:t>giúp</w:t>
      </w:r>
      <w:proofErr w:type="gramEnd"/>
      <w:r w:rsidRPr="00B95962">
        <w:rPr>
          <w:rFonts w:ascii="Times New Roman" w:eastAsia="MS Mincho" w:hAnsi="Times New Roman" w:cs="Times New Roman"/>
          <w:spacing w:val="-4"/>
          <w:w w:val="98"/>
          <w:sz w:val="21"/>
          <w:szCs w:val="26"/>
        </w:rPr>
        <w:t xml:space="preserve"> kích hoạt </w:t>
      </w:r>
      <w:r w:rsidR="00581347">
        <w:rPr>
          <w:rFonts w:ascii="Times New Roman" w:eastAsia="MS Mincho" w:hAnsi="Times New Roman" w:cs="Times New Roman"/>
          <w:spacing w:val="-4"/>
          <w:w w:val="98"/>
          <w:sz w:val="21"/>
          <w:szCs w:val="26"/>
        </w:rPr>
        <w:t>năng lực tự đánh giá</w:t>
      </w:r>
      <w:r w:rsidRPr="00B95962">
        <w:rPr>
          <w:rFonts w:ascii="Times New Roman" w:eastAsia="MS Mincho" w:hAnsi="Times New Roman" w:cs="Times New Roman"/>
          <w:spacing w:val="-4"/>
          <w:w w:val="98"/>
          <w:sz w:val="21"/>
          <w:szCs w:val="26"/>
        </w:rPr>
        <w:t xml:space="preserve"> của gi</w:t>
      </w:r>
      <w:r w:rsidR="00581347">
        <w:rPr>
          <w:rFonts w:ascii="Times New Roman" w:eastAsia="MS Mincho" w:hAnsi="Times New Roman" w:cs="Times New Roman"/>
          <w:spacing w:val="-4"/>
          <w:w w:val="98"/>
          <w:sz w:val="21"/>
          <w:szCs w:val="26"/>
        </w:rPr>
        <w:t>ảng</w:t>
      </w:r>
      <w:r w:rsidRPr="00B95962">
        <w:rPr>
          <w:rFonts w:ascii="Times New Roman" w:eastAsia="MS Mincho" w:hAnsi="Times New Roman" w:cs="Times New Roman"/>
          <w:spacing w:val="-4"/>
          <w:w w:val="98"/>
          <w:sz w:val="21"/>
          <w:szCs w:val="26"/>
        </w:rPr>
        <w:t xml:space="preserve"> viên, phản ánh điểm mạnh và điểm yếu, do đó giúp </w:t>
      </w:r>
      <w:r w:rsidR="00581347">
        <w:rPr>
          <w:rFonts w:ascii="Times New Roman" w:eastAsia="MS Mincho" w:hAnsi="Times New Roman" w:cs="Times New Roman"/>
          <w:spacing w:val="-4"/>
          <w:w w:val="98"/>
          <w:sz w:val="21"/>
          <w:szCs w:val="26"/>
        </w:rPr>
        <w:t>giảng viên</w:t>
      </w:r>
      <w:r w:rsidRPr="00B95962">
        <w:rPr>
          <w:rFonts w:ascii="Times New Roman" w:eastAsia="MS Mincho" w:hAnsi="Times New Roman" w:cs="Times New Roman"/>
          <w:spacing w:val="-4"/>
          <w:w w:val="98"/>
          <w:sz w:val="21"/>
          <w:szCs w:val="26"/>
        </w:rPr>
        <w:t xml:space="preserve"> có được một số cảm hứng để phát triển trong quá trình giảng dạy của mình.</w:t>
      </w:r>
    </w:p>
    <w:p w14:paraId="27C74B61" w14:textId="6FF24075" w:rsidR="00B95962" w:rsidRPr="00B95962" w:rsidRDefault="00B95962" w:rsidP="00F96E39">
      <w:pPr>
        <w:spacing w:after="0" w:line="240" w:lineRule="auto"/>
        <w:jc w:val="both"/>
        <w:rPr>
          <w:rFonts w:ascii="Times New Roman" w:eastAsia="MS Mincho" w:hAnsi="Times New Roman" w:cs="Times New Roman"/>
          <w:spacing w:val="-4"/>
          <w:w w:val="98"/>
          <w:sz w:val="21"/>
          <w:szCs w:val="26"/>
        </w:rPr>
      </w:pPr>
      <w:r w:rsidRPr="00B95962">
        <w:rPr>
          <w:rFonts w:ascii="Times New Roman" w:eastAsia="MS Mincho" w:hAnsi="Times New Roman" w:cs="Times New Roman"/>
          <w:spacing w:val="-4"/>
          <w:w w:val="98"/>
          <w:sz w:val="21"/>
          <w:szCs w:val="26"/>
        </w:rPr>
        <w:lastRenderedPageBreak/>
        <w:t>• Phản hồi của sinh</w:t>
      </w:r>
      <w:r w:rsidR="00581347">
        <w:rPr>
          <w:rFonts w:ascii="Times New Roman" w:eastAsia="MS Mincho" w:hAnsi="Times New Roman" w:cs="Times New Roman"/>
          <w:spacing w:val="-4"/>
          <w:w w:val="98"/>
          <w:sz w:val="21"/>
          <w:szCs w:val="26"/>
        </w:rPr>
        <w:t xml:space="preserve"> viên</w:t>
      </w:r>
      <w:r w:rsidRPr="00B95962">
        <w:rPr>
          <w:rFonts w:ascii="Times New Roman" w:eastAsia="MS Mincho" w:hAnsi="Times New Roman" w:cs="Times New Roman"/>
          <w:spacing w:val="-4"/>
          <w:w w:val="98"/>
          <w:sz w:val="21"/>
          <w:szCs w:val="26"/>
        </w:rPr>
        <w:t xml:space="preserve">: </w:t>
      </w:r>
      <w:r w:rsidR="00581347">
        <w:rPr>
          <w:rFonts w:ascii="Times New Roman" w:eastAsia="MS Mincho" w:hAnsi="Times New Roman" w:cs="Times New Roman"/>
          <w:spacing w:val="-4"/>
          <w:w w:val="98"/>
          <w:sz w:val="21"/>
          <w:szCs w:val="26"/>
        </w:rPr>
        <w:t>S</w:t>
      </w:r>
      <w:r w:rsidRPr="00B95962">
        <w:rPr>
          <w:rFonts w:ascii="Times New Roman" w:eastAsia="MS Mincho" w:hAnsi="Times New Roman" w:cs="Times New Roman"/>
          <w:spacing w:val="-4"/>
          <w:w w:val="98"/>
          <w:sz w:val="21"/>
          <w:szCs w:val="26"/>
        </w:rPr>
        <w:t xml:space="preserve">inh </w:t>
      </w:r>
      <w:r w:rsidR="00581347">
        <w:rPr>
          <w:rFonts w:ascii="Times New Roman" w:eastAsia="MS Mincho" w:hAnsi="Times New Roman" w:cs="Times New Roman"/>
          <w:spacing w:val="-4"/>
          <w:w w:val="98"/>
          <w:sz w:val="21"/>
          <w:szCs w:val="26"/>
        </w:rPr>
        <w:t xml:space="preserve">viên </w:t>
      </w:r>
      <w:r w:rsidRPr="00B95962">
        <w:rPr>
          <w:rFonts w:ascii="Times New Roman" w:eastAsia="MS Mincho" w:hAnsi="Times New Roman" w:cs="Times New Roman"/>
          <w:spacing w:val="-4"/>
          <w:w w:val="98"/>
          <w:sz w:val="21"/>
          <w:szCs w:val="26"/>
        </w:rPr>
        <w:t>trong các lớp học cũng có thể cung cấp thêm thông tin về những gì đang thực sự xảy ra trong lớp học. Gi</w:t>
      </w:r>
      <w:r w:rsidR="00581347">
        <w:rPr>
          <w:rFonts w:ascii="Times New Roman" w:eastAsia="MS Mincho" w:hAnsi="Times New Roman" w:cs="Times New Roman"/>
          <w:spacing w:val="-4"/>
          <w:w w:val="98"/>
          <w:sz w:val="21"/>
          <w:szCs w:val="26"/>
        </w:rPr>
        <w:t xml:space="preserve">ảng </w:t>
      </w:r>
      <w:r w:rsidRPr="00B95962">
        <w:rPr>
          <w:rFonts w:ascii="Times New Roman" w:eastAsia="MS Mincho" w:hAnsi="Times New Roman" w:cs="Times New Roman"/>
          <w:spacing w:val="-4"/>
          <w:w w:val="98"/>
          <w:sz w:val="21"/>
          <w:szCs w:val="26"/>
        </w:rPr>
        <w:t>viên có thể yêu cầu học sinh trình bày thông tin về những gì đang diễn ra trong lớp học, bởi vì, nhận thức và ý kiến ​​của học sinh có thể thể hiện một quan điểm khác và có giá trị.</w:t>
      </w:r>
    </w:p>
    <w:p w14:paraId="5CC27273" w14:textId="78D832C0" w:rsidR="00B95962" w:rsidRPr="007C19E6" w:rsidRDefault="00B95962" w:rsidP="00E17A59">
      <w:pPr>
        <w:spacing w:after="0" w:line="240" w:lineRule="auto"/>
        <w:jc w:val="both"/>
        <w:rPr>
          <w:rFonts w:ascii="Times New Roman" w:eastAsia="MS Mincho" w:hAnsi="Times New Roman" w:cs="Times New Roman"/>
          <w:spacing w:val="-4"/>
          <w:w w:val="98"/>
          <w:sz w:val="21"/>
          <w:szCs w:val="26"/>
        </w:rPr>
      </w:pPr>
      <w:r w:rsidRPr="00B95962">
        <w:rPr>
          <w:rFonts w:ascii="Times New Roman" w:eastAsia="MS Mincho" w:hAnsi="Times New Roman" w:cs="Times New Roman"/>
          <w:spacing w:val="-4"/>
          <w:w w:val="98"/>
          <w:sz w:val="21"/>
          <w:szCs w:val="26"/>
        </w:rPr>
        <w:t xml:space="preserve">• Nghiên cứu hành động: </w:t>
      </w:r>
      <w:r w:rsidR="00125545">
        <w:rPr>
          <w:rFonts w:ascii="Times New Roman" w:eastAsia="MS Mincho" w:hAnsi="Times New Roman" w:cs="Times New Roman"/>
          <w:spacing w:val="-4"/>
          <w:w w:val="98"/>
          <w:sz w:val="21"/>
          <w:szCs w:val="26"/>
        </w:rPr>
        <w:t>Giảng viên cần g</w:t>
      </w:r>
      <w:r w:rsidR="004B1455" w:rsidRPr="007C19E6">
        <w:rPr>
          <w:rFonts w:ascii="Times New Roman" w:eastAsia="MS Mincho" w:hAnsi="Times New Roman" w:cs="Times New Roman"/>
          <w:spacing w:val="-4"/>
          <w:w w:val="98"/>
          <w:sz w:val="21"/>
          <w:szCs w:val="26"/>
        </w:rPr>
        <w:t xml:space="preserve">hi chép cẩn thận hiệu quả của từng hoạt động, phương pháp giảng dạy; thu thập ý kiến phản hồi của sinh viên với giáo trình, phương pháp giảng dạy, chương trình </w:t>
      </w:r>
      <w:proofErr w:type="gramStart"/>
      <w:r w:rsidR="004B1455" w:rsidRPr="007C19E6">
        <w:rPr>
          <w:rFonts w:ascii="Times New Roman" w:eastAsia="MS Mincho" w:hAnsi="Times New Roman" w:cs="Times New Roman"/>
          <w:spacing w:val="-4"/>
          <w:w w:val="98"/>
          <w:sz w:val="21"/>
          <w:szCs w:val="26"/>
        </w:rPr>
        <w:t>học, …</w:t>
      </w:r>
      <w:r w:rsidR="00125545">
        <w:rPr>
          <w:rFonts w:ascii="Times New Roman" w:eastAsia="MS Mincho" w:hAnsi="Times New Roman" w:cs="Times New Roman"/>
          <w:spacing w:val="-4"/>
          <w:w w:val="98"/>
          <w:sz w:val="21"/>
          <w:szCs w:val="26"/>
        </w:rPr>
        <w:t>.</w:t>
      </w:r>
      <w:proofErr w:type="gramEnd"/>
      <w:r w:rsidR="00125545">
        <w:rPr>
          <w:rFonts w:ascii="Times New Roman" w:eastAsia="MS Mincho" w:hAnsi="Times New Roman" w:cs="Times New Roman"/>
          <w:spacing w:val="-4"/>
          <w:w w:val="98"/>
          <w:sz w:val="21"/>
          <w:szCs w:val="26"/>
        </w:rPr>
        <w:t xml:space="preserve"> Sau đó, t</w:t>
      </w:r>
      <w:r w:rsidR="004B1455" w:rsidRPr="007C19E6">
        <w:rPr>
          <w:rFonts w:ascii="Times New Roman" w:eastAsia="MS Mincho" w:hAnsi="Times New Roman" w:cs="Times New Roman"/>
          <w:spacing w:val="-4"/>
          <w:w w:val="98"/>
          <w:sz w:val="21"/>
          <w:szCs w:val="26"/>
        </w:rPr>
        <w:t>iến hành những cuộc khảo sát hoặc nghiên cứu từ quy mô nhỏ đến rộng hơn để giải quyết những vấn đề còn tồn đọng.</w:t>
      </w:r>
    </w:p>
    <w:p w14:paraId="1EBAA3DA" w14:textId="77777777" w:rsidR="00DF384F" w:rsidRPr="007C19E6"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7C19E6">
        <w:rPr>
          <w:rFonts w:ascii="Times New Roman" w:hAnsi="Times New Roman" w:cs="Times New Roman"/>
          <w:b/>
          <w:spacing w:val="-4"/>
          <w:w w:val="98"/>
          <w:sz w:val="21"/>
          <w:szCs w:val="26"/>
        </w:rPr>
        <w:t>3. Kết luận</w:t>
      </w:r>
    </w:p>
    <w:p w14:paraId="15C5E0A0" w14:textId="50B6E48E" w:rsidR="00DF384F" w:rsidRPr="007C19E6" w:rsidRDefault="00EA00BB" w:rsidP="009451EC">
      <w:pPr>
        <w:spacing w:before="40" w:after="0" w:line="240" w:lineRule="auto"/>
        <w:ind w:firstLine="36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Trước những kỳ vọng và thách thức mà cuộc Cách mạng Công nghiệp 4.0 đặt ra, vai trò của người giảng viên nói </w:t>
      </w:r>
      <w:proofErr w:type="gramStart"/>
      <w:r w:rsidRPr="007C19E6">
        <w:rPr>
          <w:rFonts w:ascii="Times New Roman" w:hAnsi="Times New Roman" w:cs="Times New Roman"/>
          <w:spacing w:val="-4"/>
          <w:w w:val="98"/>
          <w:sz w:val="21"/>
          <w:szCs w:val="26"/>
        </w:rPr>
        <w:t>chung</w:t>
      </w:r>
      <w:proofErr w:type="gramEnd"/>
      <w:r w:rsidRPr="007C19E6">
        <w:rPr>
          <w:rFonts w:ascii="Times New Roman" w:hAnsi="Times New Roman" w:cs="Times New Roman"/>
          <w:spacing w:val="-4"/>
          <w:w w:val="98"/>
          <w:sz w:val="21"/>
          <w:szCs w:val="26"/>
        </w:rPr>
        <w:t xml:space="preserve"> và giả</w:t>
      </w:r>
      <w:r w:rsidR="0045298C" w:rsidRPr="007C19E6">
        <w:rPr>
          <w:rFonts w:ascii="Times New Roman" w:hAnsi="Times New Roman" w:cs="Times New Roman"/>
          <w:spacing w:val="-4"/>
          <w:w w:val="98"/>
          <w:sz w:val="21"/>
          <w:szCs w:val="26"/>
        </w:rPr>
        <w:t>ng viên t</w:t>
      </w:r>
      <w:r w:rsidRPr="007C19E6">
        <w:rPr>
          <w:rFonts w:ascii="Times New Roman" w:hAnsi="Times New Roman" w:cs="Times New Roman"/>
          <w:spacing w:val="-4"/>
          <w:w w:val="98"/>
          <w:sz w:val="21"/>
          <w:szCs w:val="26"/>
        </w:rPr>
        <w:t xml:space="preserve">iếng Anh không những không bị lưu mờ mà </w:t>
      </w:r>
      <w:r w:rsidR="009451EC" w:rsidRPr="007C19E6">
        <w:rPr>
          <w:rFonts w:ascii="Times New Roman" w:hAnsi="Times New Roman" w:cs="Times New Roman"/>
          <w:spacing w:val="-4"/>
          <w:w w:val="98"/>
          <w:sz w:val="21"/>
          <w:szCs w:val="26"/>
        </w:rPr>
        <w:t xml:space="preserve">còn quan trọng hơn, tuy nhiên vai trò đó ít nhiều thay đổi về bản chất. </w:t>
      </w:r>
      <w:proofErr w:type="gramStart"/>
      <w:r w:rsidR="009451EC" w:rsidRPr="007C19E6">
        <w:rPr>
          <w:rFonts w:ascii="Times New Roman" w:hAnsi="Times New Roman" w:cs="Times New Roman"/>
          <w:spacing w:val="-4"/>
          <w:w w:val="98"/>
          <w:sz w:val="21"/>
          <w:szCs w:val="26"/>
        </w:rPr>
        <w:t xml:space="preserve">Giảng </w:t>
      </w:r>
      <w:r w:rsidR="0045298C" w:rsidRPr="007C19E6">
        <w:rPr>
          <w:rFonts w:ascii="Times New Roman" w:hAnsi="Times New Roman" w:cs="Times New Roman"/>
          <w:spacing w:val="-4"/>
          <w:w w:val="98"/>
          <w:sz w:val="21"/>
          <w:szCs w:val="26"/>
        </w:rPr>
        <w:t>viên t</w:t>
      </w:r>
      <w:r w:rsidR="009451EC" w:rsidRPr="007C19E6">
        <w:rPr>
          <w:rFonts w:ascii="Times New Roman" w:hAnsi="Times New Roman" w:cs="Times New Roman"/>
          <w:spacing w:val="-4"/>
          <w:w w:val="98"/>
          <w:sz w:val="21"/>
          <w:szCs w:val="26"/>
        </w:rPr>
        <w:t>iếng Anh vì vậy mà cần phải tự thay đổi bản thân để bắt kịp với xu hướng của thời đại và làm tròn nghĩa vụ của mình.</w:t>
      </w:r>
      <w:proofErr w:type="gramEnd"/>
      <w:r w:rsidR="009451EC" w:rsidRPr="007C19E6">
        <w:rPr>
          <w:rFonts w:ascii="Times New Roman" w:hAnsi="Times New Roman" w:cs="Times New Roman"/>
          <w:spacing w:val="-4"/>
          <w:w w:val="98"/>
          <w:sz w:val="21"/>
          <w:szCs w:val="26"/>
        </w:rPr>
        <w:t xml:space="preserve"> </w:t>
      </w:r>
      <w:proofErr w:type="gramStart"/>
      <w:r w:rsidR="009451EC" w:rsidRPr="007C19E6">
        <w:rPr>
          <w:rFonts w:ascii="Times New Roman" w:hAnsi="Times New Roman" w:cs="Times New Roman"/>
          <w:spacing w:val="-4"/>
          <w:w w:val="98"/>
          <w:sz w:val="21"/>
          <w:szCs w:val="26"/>
        </w:rPr>
        <w:t>Tự ý thức, tự học, tự rèn luyện không ngừng nghỉ là mục tiêu mà mỗi giả</w:t>
      </w:r>
      <w:r w:rsidR="00DF71A1">
        <w:rPr>
          <w:rFonts w:ascii="Times New Roman" w:hAnsi="Times New Roman" w:cs="Times New Roman"/>
          <w:spacing w:val="-4"/>
          <w:w w:val="98"/>
          <w:sz w:val="21"/>
          <w:szCs w:val="26"/>
        </w:rPr>
        <w:t>ng viên t</w:t>
      </w:r>
      <w:r w:rsidR="009451EC" w:rsidRPr="007C19E6">
        <w:rPr>
          <w:rFonts w:ascii="Times New Roman" w:hAnsi="Times New Roman" w:cs="Times New Roman"/>
          <w:spacing w:val="-4"/>
          <w:w w:val="98"/>
          <w:sz w:val="21"/>
          <w:szCs w:val="26"/>
        </w:rPr>
        <w:t>iếng Anh cần đặt ra cho bản thân và quyết tâm thực hiện được.</w:t>
      </w:r>
      <w:proofErr w:type="gramEnd"/>
      <w:r w:rsidR="009451EC" w:rsidRPr="007C19E6">
        <w:rPr>
          <w:rFonts w:ascii="Times New Roman" w:hAnsi="Times New Roman" w:cs="Times New Roman"/>
          <w:spacing w:val="-4"/>
          <w:w w:val="98"/>
          <w:sz w:val="21"/>
          <w:szCs w:val="26"/>
        </w:rPr>
        <w:t xml:space="preserve"> Ngoài năng lực chuyên môn, kỹ năng thực hành tiếng, ngày nay, những tri thức về công nghệ thông tin, kiến thức chuyên ngành, liên ngành, kinh nghiệm thực tiễn, và khả năng nghiên cứu khoa học,… càng được coi trọng hơn bao giờ hết. </w:t>
      </w:r>
    </w:p>
    <w:p w14:paraId="6243A869" w14:textId="77777777" w:rsidR="00925848" w:rsidRPr="007C19E6" w:rsidRDefault="00925848"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Default="00DF384F" w:rsidP="00DF384F">
      <w:pPr>
        <w:spacing w:before="40" w:after="0" w:line="240" w:lineRule="auto"/>
        <w:jc w:val="both"/>
        <w:rPr>
          <w:rFonts w:ascii="Times New Roman" w:hAnsi="Times New Roman" w:cs="Times New Roman"/>
          <w:b/>
          <w:spacing w:val="-4"/>
          <w:w w:val="98"/>
          <w:sz w:val="21"/>
          <w:szCs w:val="26"/>
        </w:rPr>
      </w:pPr>
      <w:r w:rsidRPr="007C19E6">
        <w:rPr>
          <w:rFonts w:ascii="Times New Roman" w:hAnsi="Times New Roman" w:cs="Times New Roman"/>
          <w:b/>
          <w:spacing w:val="-4"/>
          <w:w w:val="98"/>
          <w:sz w:val="21"/>
          <w:szCs w:val="26"/>
        </w:rPr>
        <w:t>Tài liệu tham khảo</w:t>
      </w:r>
    </w:p>
    <w:p w14:paraId="5E74BED0" w14:textId="323AB1E1" w:rsidR="000366C0" w:rsidRDefault="000366C0" w:rsidP="000366C0">
      <w:pPr>
        <w:spacing w:before="40" w:after="0" w:line="240" w:lineRule="auto"/>
        <w:jc w:val="both"/>
        <w:rPr>
          <w:rFonts w:ascii="Times New Roman" w:hAnsi="Times New Roman" w:cs="Times New Roman"/>
          <w:spacing w:val="-4"/>
          <w:w w:val="98"/>
          <w:sz w:val="21"/>
          <w:szCs w:val="26"/>
        </w:rPr>
      </w:pPr>
      <w:proofErr w:type="gramStart"/>
      <w:r w:rsidRPr="00F96E39">
        <w:rPr>
          <w:rFonts w:ascii="Times New Roman" w:hAnsi="Times New Roman" w:cs="Times New Roman"/>
          <w:spacing w:val="-4"/>
          <w:w w:val="98"/>
          <w:sz w:val="21"/>
          <w:szCs w:val="26"/>
        </w:rPr>
        <w:t>Brookfield S.</w:t>
      </w:r>
      <w:r>
        <w:rPr>
          <w:rFonts w:ascii="Times New Roman" w:hAnsi="Times New Roman" w:cs="Times New Roman"/>
          <w:spacing w:val="-4"/>
          <w:w w:val="98"/>
          <w:sz w:val="21"/>
          <w:szCs w:val="26"/>
        </w:rPr>
        <w:t xml:space="preserve"> (</w:t>
      </w:r>
      <w:r w:rsidRPr="00F96E39">
        <w:rPr>
          <w:rFonts w:ascii="Times New Roman" w:hAnsi="Times New Roman" w:cs="Times New Roman"/>
          <w:spacing w:val="-4"/>
          <w:w w:val="98"/>
          <w:sz w:val="21"/>
          <w:szCs w:val="26"/>
        </w:rPr>
        <w:t>1995</w:t>
      </w:r>
      <w:r>
        <w:rPr>
          <w:rFonts w:ascii="Times New Roman" w:hAnsi="Times New Roman" w:cs="Times New Roman"/>
          <w:spacing w:val="-4"/>
          <w:w w:val="98"/>
          <w:sz w:val="21"/>
          <w:szCs w:val="26"/>
        </w:rPr>
        <w:t>).</w:t>
      </w:r>
      <w:proofErr w:type="gramEnd"/>
      <w:r w:rsidRPr="00F96E39">
        <w:rPr>
          <w:rFonts w:ascii="Times New Roman" w:hAnsi="Times New Roman" w:cs="Times New Roman"/>
          <w:spacing w:val="-4"/>
          <w:w w:val="98"/>
          <w:sz w:val="21"/>
          <w:szCs w:val="26"/>
        </w:rPr>
        <w:t xml:space="preserve"> </w:t>
      </w:r>
      <w:r w:rsidRPr="000366C0">
        <w:rPr>
          <w:rFonts w:ascii="Times New Roman" w:hAnsi="Times New Roman" w:cs="Times New Roman"/>
          <w:i/>
          <w:spacing w:val="-4"/>
          <w:w w:val="98"/>
          <w:sz w:val="21"/>
          <w:szCs w:val="26"/>
        </w:rPr>
        <w:t>Becoming a Critically Reflective Teacher</w:t>
      </w:r>
      <w:r w:rsidRPr="00F96E39">
        <w:rPr>
          <w:rFonts w:ascii="Times New Roman" w:hAnsi="Times New Roman" w:cs="Times New Roman"/>
          <w:spacing w:val="-4"/>
          <w:w w:val="98"/>
          <w:sz w:val="21"/>
          <w:szCs w:val="26"/>
        </w:rPr>
        <w:t xml:space="preserve">. San-Francisco: Jossey-Bass. </w:t>
      </w:r>
    </w:p>
    <w:p w14:paraId="6C08FD58" w14:textId="2F9FF12F" w:rsidR="00EC03DA" w:rsidRPr="007C19E6" w:rsidRDefault="00EC03DA" w:rsidP="00DF71A1">
      <w:pPr>
        <w:spacing w:before="40" w:after="0" w:line="240" w:lineRule="auto"/>
        <w:ind w:left="180" w:hanging="180"/>
        <w:jc w:val="both"/>
        <w:rPr>
          <w:rFonts w:ascii="Times New Roman" w:hAnsi="Times New Roman" w:cs="Times New Roman"/>
          <w:spacing w:val="-4"/>
          <w:w w:val="98"/>
          <w:sz w:val="21"/>
          <w:szCs w:val="26"/>
        </w:rPr>
      </w:pPr>
      <w:proofErr w:type="gramStart"/>
      <w:r w:rsidRPr="007C19E6">
        <w:rPr>
          <w:rFonts w:ascii="Times New Roman" w:hAnsi="Times New Roman" w:cs="Times New Roman"/>
          <w:spacing w:val="-4"/>
          <w:w w:val="98"/>
          <w:sz w:val="21"/>
          <w:szCs w:val="26"/>
        </w:rPr>
        <w:t>Dziuban, C., Graham, C. R., Moskal, P. D., Norberg, A., &amp; Sicilia, N. (2018).</w:t>
      </w:r>
      <w:proofErr w:type="gramEnd"/>
      <w:r w:rsidRPr="007C19E6">
        <w:rPr>
          <w:rFonts w:ascii="Times New Roman" w:hAnsi="Times New Roman" w:cs="Times New Roman"/>
          <w:spacing w:val="-4"/>
          <w:w w:val="98"/>
          <w:sz w:val="21"/>
          <w:szCs w:val="26"/>
        </w:rPr>
        <w:t xml:space="preserve"> Blended learning: the new normal and emerging technologies. </w:t>
      </w:r>
      <w:proofErr w:type="gramStart"/>
      <w:r w:rsidRPr="007C19E6">
        <w:rPr>
          <w:rFonts w:ascii="Times New Roman" w:hAnsi="Times New Roman" w:cs="Times New Roman"/>
          <w:i/>
          <w:spacing w:val="-4"/>
          <w:w w:val="98"/>
          <w:sz w:val="21"/>
          <w:szCs w:val="26"/>
        </w:rPr>
        <w:t>International Journal of Educational Technology in Higher Education</w:t>
      </w:r>
      <w:r w:rsidRPr="007C19E6">
        <w:rPr>
          <w:rFonts w:ascii="Times New Roman" w:hAnsi="Times New Roman" w:cs="Times New Roman"/>
          <w:spacing w:val="-4"/>
          <w:w w:val="98"/>
          <w:sz w:val="21"/>
          <w:szCs w:val="26"/>
        </w:rPr>
        <w:t>, 15(1).</w:t>
      </w:r>
      <w:proofErr w:type="gramEnd"/>
      <w:r w:rsidRPr="007C19E6">
        <w:rPr>
          <w:rFonts w:ascii="Times New Roman" w:hAnsi="Times New Roman" w:cs="Times New Roman"/>
          <w:spacing w:val="-4"/>
          <w:w w:val="98"/>
          <w:sz w:val="21"/>
          <w:szCs w:val="26"/>
        </w:rPr>
        <w:t xml:space="preserve"> https://doi.org/10.1186/s41239-017-0087-5</w:t>
      </w:r>
    </w:p>
    <w:p w14:paraId="6B3486A5" w14:textId="4433D0D7" w:rsidR="009451EC" w:rsidRDefault="009451EC" w:rsidP="009451EC">
      <w:pPr>
        <w:spacing w:before="40" w:after="0" w:line="240" w:lineRule="auto"/>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Eaton, S. E. (2010). </w:t>
      </w:r>
      <w:proofErr w:type="gramStart"/>
      <w:r w:rsidRPr="007C19E6">
        <w:rPr>
          <w:rFonts w:ascii="Times New Roman" w:hAnsi="Times New Roman" w:cs="Times New Roman"/>
          <w:spacing w:val="-4"/>
          <w:w w:val="98"/>
          <w:sz w:val="21"/>
          <w:szCs w:val="26"/>
        </w:rPr>
        <w:t>Global Trends in Language Learning in the 21st Century</w:t>
      </w:r>
      <w:r w:rsidR="00BF1886" w:rsidRPr="007C19E6">
        <w:rPr>
          <w:rFonts w:ascii="Times New Roman" w:hAnsi="Times New Roman" w:cs="Times New Roman"/>
          <w:spacing w:val="-4"/>
          <w:w w:val="98"/>
          <w:sz w:val="21"/>
          <w:szCs w:val="26"/>
        </w:rPr>
        <w:t>.</w:t>
      </w:r>
      <w:proofErr w:type="gramEnd"/>
      <w:r w:rsidR="00BF1886" w:rsidRPr="007C19E6">
        <w:rPr>
          <w:rFonts w:ascii="Times New Roman" w:hAnsi="Times New Roman" w:cs="Times New Roman"/>
          <w:spacing w:val="-4"/>
          <w:w w:val="98"/>
          <w:sz w:val="21"/>
          <w:szCs w:val="26"/>
        </w:rPr>
        <w:t xml:space="preserve"> </w:t>
      </w:r>
      <w:r w:rsidRPr="007C19E6">
        <w:rPr>
          <w:rFonts w:ascii="Times New Roman" w:hAnsi="Times New Roman" w:cs="Times New Roman"/>
          <w:i/>
          <w:spacing w:val="-4"/>
          <w:w w:val="98"/>
          <w:sz w:val="21"/>
          <w:szCs w:val="26"/>
        </w:rPr>
        <w:t>Onate Press</w:t>
      </w:r>
      <w:r w:rsidRPr="007C19E6">
        <w:rPr>
          <w:rFonts w:ascii="Times New Roman" w:hAnsi="Times New Roman" w:cs="Times New Roman"/>
          <w:spacing w:val="-4"/>
          <w:w w:val="98"/>
          <w:sz w:val="21"/>
          <w:szCs w:val="26"/>
        </w:rPr>
        <w:t>.</w:t>
      </w:r>
    </w:p>
    <w:p w14:paraId="1351E339" w14:textId="29A92716" w:rsidR="00A05993" w:rsidRDefault="00A05993" w:rsidP="00A05993">
      <w:pPr>
        <w:spacing w:before="40" w:after="0" w:line="240" w:lineRule="auto"/>
        <w:jc w:val="both"/>
        <w:rPr>
          <w:rFonts w:ascii="Times New Roman" w:hAnsi="Times New Roman" w:cs="Times New Roman"/>
          <w:spacing w:val="-4"/>
          <w:w w:val="98"/>
          <w:sz w:val="21"/>
          <w:szCs w:val="26"/>
        </w:rPr>
      </w:pPr>
      <w:proofErr w:type="gramStart"/>
      <w:r w:rsidRPr="001344F7">
        <w:rPr>
          <w:rFonts w:ascii="Times New Roman" w:hAnsi="Times New Roman" w:cs="Times New Roman"/>
          <w:spacing w:val="-4"/>
          <w:w w:val="98"/>
          <w:sz w:val="21"/>
          <w:szCs w:val="26"/>
        </w:rPr>
        <w:t>Gardner H.</w:t>
      </w:r>
      <w:r w:rsidRPr="00A05993">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w:t>
      </w:r>
      <w:r w:rsidRPr="001344F7">
        <w:rPr>
          <w:rFonts w:ascii="Times New Roman" w:hAnsi="Times New Roman" w:cs="Times New Roman"/>
          <w:spacing w:val="-4"/>
          <w:w w:val="98"/>
          <w:sz w:val="21"/>
          <w:szCs w:val="26"/>
        </w:rPr>
        <w:t>1983</w:t>
      </w:r>
      <w:r>
        <w:rPr>
          <w:rFonts w:ascii="Times New Roman" w:hAnsi="Times New Roman" w:cs="Times New Roman"/>
          <w:spacing w:val="-4"/>
          <w:w w:val="98"/>
          <w:sz w:val="21"/>
          <w:szCs w:val="26"/>
        </w:rPr>
        <w:t>).</w:t>
      </w:r>
      <w:proofErr w:type="gramEnd"/>
      <w:r w:rsidRPr="001344F7">
        <w:rPr>
          <w:rFonts w:ascii="Times New Roman" w:hAnsi="Times New Roman" w:cs="Times New Roman"/>
          <w:spacing w:val="-4"/>
          <w:w w:val="98"/>
          <w:sz w:val="21"/>
          <w:szCs w:val="26"/>
        </w:rPr>
        <w:t xml:space="preserve"> </w:t>
      </w:r>
      <w:r w:rsidRPr="00A05993">
        <w:rPr>
          <w:rFonts w:ascii="Times New Roman" w:hAnsi="Times New Roman" w:cs="Times New Roman"/>
          <w:i/>
          <w:spacing w:val="-4"/>
          <w:w w:val="98"/>
          <w:sz w:val="21"/>
          <w:szCs w:val="26"/>
        </w:rPr>
        <w:t>Frames of Mind: The Theory of Multiple Intelligences</w:t>
      </w:r>
      <w:r>
        <w:rPr>
          <w:rFonts w:ascii="Times New Roman" w:hAnsi="Times New Roman" w:cs="Times New Roman"/>
          <w:spacing w:val="-4"/>
          <w:w w:val="98"/>
          <w:sz w:val="21"/>
          <w:szCs w:val="26"/>
        </w:rPr>
        <w:t>. New York: Basic Books</w:t>
      </w:r>
    </w:p>
    <w:p w14:paraId="16C49F0A" w14:textId="663924A3" w:rsidR="00A05993" w:rsidRDefault="00A05993" w:rsidP="00A85B88">
      <w:pPr>
        <w:spacing w:before="40" w:after="0" w:line="240" w:lineRule="auto"/>
        <w:ind w:left="180" w:hanging="180"/>
        <w:jc w:val="both"/>
        <w:rPr>
          <w:rFonts w:ascii="Times New Roman" w:hAnsi="Times New Roman" w:cs="Times New Roman"/>
          <w:spacing w:val="-4"/>
          <w:w w:val="98"/>
          <w:sz w:val="21"/>
          <w:szCs w:val="26"/>
        </w:rPr>
      </w:pPr>
      <w:proofErr w:type="gramStart"/>
      <w:r w:rsidRPr="006A7501">
        <w:rPr>
          <w:rFonts w:ascii="Times New Roman" w:hAnsi="Times New Roman" w:cs="Times New Roman"/>
          <w:spacing w:val="-4"/>
          <w:w w:val="98"/>
          <w:sz w:val="21"/>
          <w:szCs w:val="26"/>
        </w:rPr>
        <w:t>Gore, V., &amp; Begum, S. (2012).</w:t>
      </w:r>
      <w:proofErr w:type="gramEnd"/>
      <w:r w:rsidRPr="006A7501">
        <w:rPr>
          <w:rFonts w:ascii="Times New Roman" w:hAnsi="Times New Roman" w:cs="Times New Roman"/>
          <w:spacing w:val="-4"/>
          <w:w w:val="98"/>
          <w:sz w:val="21"/>
          <w:szCs w:val="26"/>
        </w:rPr>
        <w:t xml:space="preserve"> Role of a Teacher in 21st Century. </w:t>
      </w:r>
      <w:r w:rsidRPr="00195D75">
        <w:rPr>
          <w:rFonts w:ascii="Times New Roman" w:hAnsi="Times New Roman" w:cs="Times New Roman"/>
          <w:i/>
          <w:spacing w:val="-4"/>
          <w:w w:val="98"/>
          <w:sz w:val="21"/>
          <w:szCs w:val="26"/>
        </w:rPr>
        <w:t>Criterion,</w:t>
      </w:r>
      <w:r w:rsidRPr="006A7501">
        <w:rPr>
          <w:rFonts w:ascii="Times New Roman" w:hAnsi="Times New Roman" w:cs="Times New Roman"/>
          <w:spacing w:val="-4"/>
          <w:w w:val="98"/>
          <w:sz w:val="21"/>
          <w:szCs w:val="26"/>
        </w:rPr>
        <w:t xml:space="preserve"> </w:t>
      </w:r>
      <w:proofErr w:type="gramStart"/>
      <w:r w:rsidRPr="006A7501">
        <w:rPr>
          <w:rFonts w:ascii="Times New Roman" w:hAnsi="Times New Roman" w:cs="Times New Roman"/>
          <w:spacing w:val="-4"/>
          <w:w w:val="98"/>
          <w:sz w:val="21"/>
          <w:szCs w:val="26"/>
        </w:rPr>
        <w:t>III(</w:t>
      </w:r>
      <w:proofErr w:type="gramEnd"/>
      <w:r w:rsidRPr="006A7501">
        <w:rPr>
          <w:rFonts w:ascii="Times New Roman" w:hAnsi="Times New Roman" w:cs="Times New Roman"/>
          <w:spacing w:val="-4"/>
          <w:w w:val="98"/>
          <w:sz w:val="21"/>
          <w:szCs w:val="26"/>
        </w:rPr>
        <w:t xml:space="preserve">III). </w:t>
      </w:r>
      <w:hyperlink r:id="rId25" w:history="1">
        <w:r w:rsidR="00D75AB4" w:rsidRPr="001B6149">
          <w:rPr>
            <w:rStyle w:val="Hyperlink"/>
            <w:rFonts w:ascii="Times New Roman" w:hAnsi="Times New Roman" w:cs="Times New Roman"/>
            <w:spacing w:val="-4"/>
            <w:w w:val="98"/>
            <w:sz w:val="21"/>
            <w:szCs w:val="26"/>
          </w:rPr>
          <w:t>https://www.the-criterion.com/V3/n3/Vitthal.pdf</w:t>
        </w:r>
      </w:hyperlink>
      <w:r>
        <w:rPr>
          <w:rFonts w:ascii="Times New Roman" w:hAnsi="Times New Roman" w:cs="Times New Roman"/>
          <w:spacing w:val="-4"/>
          <w:w w:val="98"/>
          <w:sz w:val="21"/>
          <w:szCs w:val="26"/>
        </w:rPr>
        <w:t xml:space="preserve"> </w:t>
      </w:r>
      <w:r w:rsidRPr="007C19E6">
        <w:rPr>
          <w:rFonts w:ascii="Times New Roman" w:hAnsi="Times New Roman" w:cs="Times New Roman"/>
          <w:spacing w:val="-4"/>
          <w:w w:val="98"/>
          <w:sz w:val="21"/>
          <w:szCs w:val="26"/>
        </w:rPr>
        <w:t>Truy cập ngày 18/05/2021</w:t>
      </w:r>
    </w:p>
    <w:p w14:paraId="4CC2E933" w14:textId="77777777" w:rsidR="00A05993" w:rsidRDefault="00A05993" w:rsidP="00A85B88">
      <w:pPr>
        <w:spacing w:before="40" w:after="0" w:line="240" w:lineRule="auto"/>
        <w:ind w:left="180" w:hanging="180"/>
        <w:jc w:val="both"/>
        <w:rPr>
          <w:rFonts w:ascii="Times New Roman" w:hAnsi="Times New Roman" w:cs="Times New Roman"/>
          <w:spacing w:val="-4"/>
          <w:w w:val="98"/>
          <w:sz w:val="21"/>
          <w:szCs w:val="26"/>
        </w:rPr>
      </w:pPr>
      <w:r w:rsidRPr="003E1435">
        <w:rPr>
          <w:rFonts w:ascii="Times New Roman" w:hAnsi="Times New Roman" w:cs="Times New Roman"/>
          <w:spacing w:val="-4"/>
          <w:w w:val="98"/>
          <w:sz w:val="21"/>
          <w:szCs w:val="26"/>
        </w:rPr>
        <w:t>Harkins AM.</w:t>
      </w:r>
      <w:r>
        <w:rPr>
          <w:rFonts w:ascii="Times New Roman" w:hAnsi="Times New Roman" w:cs="Times New Roman"/>
          <w:spacing w:val="-4"/>
          <w:w w:val="98"/>
          <w:sz w:val="21"/>
          <w:szCs w:val="26"/>
        </w:rPr>
        <w:t xml:space="preserve"> (</w:t>
      </w:r>
      <w:r w:rsidRPr="003E1435">
        <w:rPr>
          <w:rFonts w:ascii="Times New Roman" w:hAnsi="Times New Roman" w:cs="Times New Roman"/>
          <w:spacing w:val="-4"/>
          <w:w w:val="98"/>
          <w:sz w:val="21"/>
          <w:szCs w:val="26"/>
        </w:rPr>
        <w:t>2008</w:t>
      </w:r>
      <w:r>
        <w:rPr>
          <w:rFonts w:ascii="Times New Roman" w:hAnsi="Times New Roman" w:cs="Times New Roman"/>
          <w:spacing w:val="-4"/>
          <w:w w:val="98"/>
          <w:sz w:val="21"/>
          <w:szCs w:val="26"/>
        </w:rPr>
        <w:t>)</w:t>
      </w:r>
      <w:r w:rsidRPr="003E1435">
        <w:rPr>
          <w:rFonts w:ascii="Times New Roman" w:hAnsi="Times New Roman" w:cs="Times New Roman"/>
          <w:spacing w:val="-4"/>
          <w:w w:val="98"/>
          <w:sz w:val="21"/>
          <w:szCs w:val="26"/>
        </w:rPr>
        <w:t xml:space="preserve"> Leapfrog principles and practices: Core components of education 3.0 and </w:t>
      </w:r>
      <w:r>
        <w:rPr>
          <w:rFonts w:ascii="Times New Roman" w:hAnsi="Times New Roman" w:cs="Times New Roman"/>
          <w:spacing w:val="-4"/>
          <w:w w:val="98"/>
          <w:sz w:val="21"/>
          <w:szCs w:val="26"/>
        </w:rPr>
        <w:t xml:space="preserve">4.0. </w:t>
      </w:r>
      <w:r w:rsidRPr="00195D75">
        <w:rPr>
          <w:rFonts w:ascii="Times New Roman" w:hAnsi="Times New Roman" w:cs="Times New Roman"/>
          <w:i/>
          <w:spacing w:val="-4"/>
          <w:w w:val="98"/>
          <w:sz w:val="21"/>
          <w:szCs w:val="26"/>
        </w:rPr>
        <w:t>Futures Research Quarterly</w:t>
      </w:r>
      <w:r>
        <w:rPr>
          <w:rFonts w:ascii="Times New Roman" w:hAnsi="Times New Roman" w:cs="Times New Roman"/>
          <w:spacing w:val="-4"/>
          <w:w w:val="98"/>
          <w:sz w:val="21"/>
          <w:szCs w:val="26"/>
        </w:rPr>
        <w:t xml:space="preserve">, </w:t>
      </w:r>
      <w:r w:rsidRPr="003E1435">
        <w:rPr>
          <w:rFonts w:ascii="Times New Roman" w:hAnsi="Times New Roman" w:cs="Times New Roman"/>
          <w:spacing w:val="-4"/>
          <w:w w:val="98"/>
          <w:sz w:val="21"/>
          <w:szCs w:val="26"/>
        </w:rPr>
        <w:t>24(1):19-31</w:t>
      </w:r>
    </w:p>
    <w:p w14:paraId="6C79319A" w14:textId="3DC50348" w:rsidR="00A05993" w:rsidRDefault="00A05993" w:rsidP="00A05993">
      <w:pPr>
        <w:spacing w:before="40" w:after="0" w:line="240" w:lineRule="auto"/>
        <w:jc w:val="both"/>
        <w:rPr>
          <w:rFonts w:ascii="Times New Roman" w:hAnsi="Times New Roman" w:cs="Times New Roman"/>
          <w:spacing w:val="-4"/>
          <w:w w:val="98"/>
          <w:sz w:val="21"/>
          <w:szCs w:val="26"/>
        </w:rPr>
      </w:pPr>
      <w:r w:rsidRPr="00045D8B">
        <w:rPr>
          <w:rFonts w:ascii="Times New Roman" w:hAnsi="Times New Roman" w:cs="Times New Roman"/>
          <w:spacing w:val="-4"/>
          <w:w w:val="98"/>
          <w:sz w:val="21"/>
          <w:szCs w:val="26"/>
        </w:rPr>
        <w:t xml:space="preserve">Hart, J., </w:t>
      </w:r>
      <w:r>
        <w:rPr>
          <w:rFonts w:ascii="Times New Roman" w:hAnsi="Times New Roman" w:cs="Times New Roman"/>
          <w:spacing w:val="-4"/>
          <w:w w:val="98"/>
          <w:sz w:val="21"/>
          <w:szCs w:val="26"/>
        </w:rPr>
        <w:t>(</w:t>
      </w:r>
      <w:r w:rsidRPr="00045D8B">
        <w:rPr>
          <w:rFonts w:ascii="Times New Roman" w:hAnsi="Times New Roman" w:cs="Times New Roman"/>
          <w:spacing w:val="-4"/>
          <w:w w:val="98"/>
          <w:sz w:val="21"/>
          <w:szCs w:val="26"/>
        </w:rPr>
        <w:t>2016</w:t>
      </w:r>
      <w:r>
        <w:rPr>
          <w:rFonts w:ascii="Times New Roman" w:hAnsi="Times New Roman" w:cs="Times New Roman"/>
          <w:spacing w:val="-4"/>
          <w:w w:val="98"/>
          <w:sz w:val="21"/>
          <w:szCs w:val="26"/>
        </w:rPr>
        <w:t>).</w:t>
      </w:r>
      <w:r w:rsidRPr="00045D8B">
        <w:rPr>
          <w:rFonts w:ascii="Times New Roman" w:hAnsi="Times New Roman" w:cs="Times New Roman"/>
          <w:spacing w:val="-4"/>
          <w:w w:val="98"/>
          <w:sz w:val="21"/>
          <w:szCs w:val="26"/>
        </w:rPr>
        <w:t xml:space="preserve"> </w:t>
      </w:r>
      <w:proofErr w:type="gramStart"/>
      <w:r w:rsidRPr="00045D8B">
        <w:rPr>
          <w:rFonts w:ascii="Times New Roman" w:hAnsi="Times New Roman" w:cs="Times New Roman"/>
          <w:spacing w:val="-4"/>
          <w:w w:val="98"/>
          <w:sz w:val="21"/>
          <w:szCs w:val="26"/>
        </w:rPr>
        <w:t>Rethinking workplace learning</w:t>
      </w:r>
      <w:r>
        <w:rPr>
          <w:rFonts w:ascii="Times New Roman" w:hAnsi="Times New Roman" w:cs="Times New Roman"/>
          <w:spacing w:val="-4"/>
          <w:w w:val="98"/>
          <w:sz w:val="21"/>
          <w:szCs w:val="26"/>
        </w:rPr>
        <w:t>.</w:t>
      </w:r>
      <w:proofErr w:type="gramEnd"/>
      <w:r w:rsidRPr="00045D8B">
        <w:rPr>
          <w:rFonts w:ascii="Times New Roman" w:hAnsi="Times New Roman" w:cs="Times New Roman"/>
          <w:spacing w:val="-4"/>
          <w:w w:val="98"/>
          <w:sz w:val="21"/>
          <w:szCs w:val="26"/>
        </w:rPr>
        <w:t xml:space="preserve"> </w:t>
      </w:r>
      <w:proofErr w:type="gramStart"/>
      <w:r w:rsidRPr="00A05993">
        <w:rPr>
          <w:rFonts w:ascii="Times New Roman" w:hAnsi="Times New Roman" w:cs="Times New Roman"/>
          <w:i/>
          <w:spacing w:val="-4"/>
          <w:w w:val="98"/>
          <w:sz w:val="21"/>
          <w:szCs w:val="26"/>
        </w:rPr>
        <w:t>Learning in the Modern Workplace</w:t>
      </w:r>
      <w:r w:rsidRPr="00045D8B">
        <w:rPr>
          <w:rFonts w:ascii="Times New Roman" w:hAnsi="Times New Roman" w:cs="Times New Roman"/>
          <w:spacing w:val="-4"/>
          <w:w w:val="98"/>
          <w:sz w:val="21"/>
          <w:szCs w:val="26"/>
        </w:rPr>
        <w:t>.</w:t>
      </w:r>
      <w:proofErr w:type="gramEnd"/>
    </w:p>
    <w:p w14:paraId="4F980CF3" w14:textId="08781088" w:rsidR="009104DA" w:rsidRDefault="009104DA" w:rsidP="00DF71A1">
      <w:pPr>
        <w:spacing w:before="40" w:after="0" w:line="240" w:lineRule="auto"/>
        <w:ind w:left="180" w:hanging="18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J. (2020, June 3). How is Flipped Classroom Flipping the Role of Traditional Classroom </w:t>
      </w:r>
      <w:proofErr w:type="gramStart"/>
      <w:r w:rsidRPr="007C19E6">
        <w:rPr>
          <w:rFonts w:ascii="Times New Roman" w:hAnsi="Times New Roman" w:cs="Times New Roman"/>
          <w:spacing w:val="-4"/>
          <w:w w:val="98"/>
          <w:sz w:val="21"/>
          <w:szCs w:val="26"/>
        </w:rPr>
        <w:t>Pedagogy.</w:t>
      </w:r>
      <w:proofErr w:type="gramEnd"/>
      <w:r w:rsidRPr="007C19E6">
        <w:rPr>
          <w:rFonts w:ascii="Times New Roman" w:hAnsi="Times New Roman" w:cs="Times New Roman"/>
          <w:spacing w:val="-4"/>
          <w:w w:val="98"/>
          <w:sz w:val="21"/>
          <w:szCs w:val="26"/>
        </w:rPr>
        <w:t xml:space="preserve"> </w:t>
      </w:r>
      <w:proofErr w:type="gramStart"/>
      <w:r w:rsidRPr="00195D75">
        <w:rPr>
          <w:rFonts w:ascii="Times New Roman" w:hAnsi="Times New Roman" w:cs="Times New Roman"/>
          <w:i/>
          <w:spacing w:val="-4"/>
          <w:w w:val="98"/>
          <w:sz w:val="21"/>
          <w:szCs w:val="26"/>
        </w:rPr>
        <w:t>Globsyn</w:t>
      </w:r>
      <w:r w:rsidRPr="007C19E6">
        <w:rPr>
          <w:rFonts w:ascii="Times New Roman" w:hAnsi="Times New Roman" w:cs="Times New Roman"/>
          <w:spacing w:val="-4"/>
          <w:w w:val="98"/>
          <w:sz w:val="21"/>
          <w:szCs w:val="26"/>
        </w:rPr>
        <w:t>.</w:t>
      </w:r>
      <w:proofErr w:type="gramEnd"/>
      <w:r w:rsidRPr="007C19E6">
        <w:rPr>
          <w:rFonts w:ascii="Times New Roman" w:hAnsi="Times New Roman" w:cs="Times New Roman"/>
          <w:spacing w:val="-4"/>
          <w:w w:val="98"/>
          <w:sz w:val="21"/>
          <w:szCs w:val="26"/>
        </w:rPr>
        <w:t xml:space="preserve"> </w:t>
      </w:r>
      <w:hyperlink r:id="rId26" w:history="1">
        <w:r w:rsidRPr="007C19E6">
          <w:rPr>
            <w:rStyle w:val="Hyperlink"/>
            <w:rFonts w:ascii="Times New Roman" w:hAnsi="Times New Roman" w:cs="Times New Roman"/>
            <w:spacing w:val="-4"/>
            <w:w w:val="98"/>
            <w:sz w:val="21"/>
            <w:szCs w:val="26"/>
          </w:rPr>
          <w:t>https://www.globsyn.edu.in/blog/how-is-flipped-classroom-flipping-the-role-of-traditional-classroom-pedagogy/</w:t>
        </w:r>
      </w:hyperlink>
      <w:r w:rsidRPr="007C19E6">
        <w:rPr>
          <w:rFonts w:ascii="Times New Roman" w:hAnsi="Times New Roman" w:cs="Times New Roman"/>
          <w:spacing w:val="-4"/>
          <w:w w:val="98"/>
          <w:sz w:val="21"/>
          <w:szCs w:val="26"/>
        </w:rPr>
        <w:t xml:space="preserve"> Truy cập ngày 18/05/2021</w:t>
      </w:r>
    </w:p>
    <w:p w14:paraId="524C88F3" w14:textId="3D1FEE3C" w:rsidR="00A05993" w:rsidRDefault="00A05993" w:rsidP="00A85B88">
      <w:pPr>
        <w:spacing w:before="40" w:after="0" w:line="240" w:lineRule="auto"/>
        <w:ind w:left="180" w:hanging="180"/>
        <w:jc w:val="both"/>
        <w:rPr>
          <w:rFonts w:ascii="Times New Roman" w:hAnsi="Times New Roman" w:cs="Times New Roman"/>
          <w:spacing w:val="-4"/>
          <w:w w:val="98"/>
          <w:sz w:val="21"/>
          <w:szCs w:val="26"/>
        </w:rPr>
      </w:pPr>
      <w:r w:rsidRPr="00FA68E6">
        <w:rPr>
          <w:rFonts w:ascii="Times New Roman" w:hAnsi="Times New Roman" w:cs="Times New Roman"/>
          <w:spacing w:val="-4"/>
          <w:w w:val="98"/>
          <w:sz w:val="21"/>
          <w:szCs w:val="26"/>
        </w:rPr>
        <w:t>Korthagen, F (2004), In search of the essence of a good teacher: toward a more holisti</w:t>
      </w:r>
      <w:r>
        <w:rPr>
          <w:rFonts w:ascii="Times New Roman" w:hAnsi="Times New Roman" w:cs="Times New Roman"/>
          <w:spacing w:val="-4"/>
          <w:w w:val="98"/>
          <w:sz w:val="21"/>
          <w:szCs w:val="26"/>
        </w:rPr>
        <w:t>c approach in teacher education</w:t>
      </w:r>
      <w:r w:rsidRPr="00FA68E6">
        <w:rPr>
          <w:rFonts w:ascii="Times New Roman" w:hAnsi="Times New Roman" w:cs="Times New Roman"/>
          <w:spacing w:val="-4"/>
          <w:w w:val="98"/>
          <w:sz w:val="21"/>
          <w:szCs w:val="26"/>
        </w:rPr>
        <w:t xml:space="preserve">, </w:t>
      </w:r>
      <w:r w:rsidRPr="00A05993">
        <w:rPr>
          <w:rFonts w:ascii="Times New Roman" w:hAnsi="Times New Roman" w:cs="Times New Roman"/>
          <w:i/>
          <w:spacing w:val="-4"/>
          <w:w w:val="98"/>
          <w:sz w:val="21"/>
          <w:szCs w:val="26"/>
        </w:rPr>
        <w:t>Teaching and Teacher Education</w:t>
      </w:r>
      <w:r w:rsidRPr="00FA68E6">
        <w:rPr>
          <w:rFonts w:ascii="Times New Roman" w:hAnsi="Times New Roman" w:cs="Times New Roman"/>
          <w:spacing w:val="-4"/>
          <w:w w:val="98"/>
          <w:sz w:val="21"/>
          <w:szCs w:val="26"/>
        </w:rPr>
        <w:t>, 20 (1), pp. 77-97.</w:t>
      </w:r>
    </w:p>
    <w:p w14:paraId="5D2EA286" w14:textId="4D4E4C5A" w:rsidR="00A05993" w:rsidRDefault="00A05993" w:rsidP="00195D75">
      <w:pPr>
        <w:spacing w:before="40" w:after="0" w:line="240" w:lineRule="auto"/>
        <w:ind w:left="180" w:hanging="180"/>
        <w:rPr>
          <w:rFonts w:ascii="Times New Roman" w:hAnsi="Times New Roman" w:cs="Times New Roman"/>
          <w:spacing w:val="-4"/>
          <w:w w:val="98"/>
          <w:sz w:val="21"/>
          <w:szCs w:val="26"/>
        </w:rPr>
      </w:pPr>
      <w:r w:rsidRPr="004C6DCA">
        <w:rPr>
          <w:rFonts w:ascii="Times New Roman" w:hAnsi="Times New Roman" w:cs="Times New Roman"/>
          <w:spacing w:val="-4"/>
          <w:w w:val="98"/>
          <w:sz w:val="21"/>
          <w:szCs w:val="26"/>
        </w:rPr>
        <w:t xml:space="preserve">Larmer, J. (2021a, June 29). </w:t>
      </w:r>
      <w:proofErr w:type="gramStart"/>
      <w:r w:rsidRPr="00A05993">
        <w:rPr>
          <w:rFonts w:ascii="Times New Roman" w:hAnsi="Times New Roman" w:cs="Times New Roman"/>
          <w:i/>
          <w:spacing w:val="-4"/>
          <w:w w:val="98"/>
          <w:sz w:val="21"/>
          <w:szCs w:val="26"/>
        </w:rPr>
        <w:t>Seven Essentials for Project-Based Learning</w:t>
      </w:r>
      <w:r>
        <w:rPr>
          <w:rFonts w:ascii="Times New Roman" w:hAnsi="Times New Roman" w:cs="Times New Roman"/>
          <w:spacing w:val="-4"/>
          <w:w w:val="98"/>
          <w:sz w:val="21"/>
          <w:szCs w:val="26"/>
        </w:rPr>
        <w:t>.</w:t>
      </w:r>
      <w:proofErr w:type="gramEnd"/>
      <w:r>
        <w:rPr>
          <w:rFonts w:ascii="Times New Roman" w:hAnsi="Times New Roman" w:cs="Times New Roman"/>
          <w:spacing w:val="-4"/>
          <w:w w:val="98"/>
          <w:sz w:val="21"/>
          <w:szCs w:val="26"/>
        </w:rPr>
        <w:t xml:space="preserve"> </w:t>
      </w:r>
      <w:proofErr w:type="gramStart"/>
      <w:r w:rsidRPr="004C6DCA">
        <w:rPr>
          <w:rFonts w:ascii="Times New Roman" w:hAnsi="Times New Roman" w:cs="Times New Roman"/>
          <w:spacing w:val="-4"/>
          <w:w w:val="98"/>
          <w:sz w:val="21"/>
          <w:szCs w:val="26"/>
        </w:rPr>
        <w:t>ASCD.</w:t>
      </w:r>
      <w:proofErr w:type="gramEnd"/>
      <w:r w:rsidRPr="004C6DCA">
        <w:rPr>
          <w:rFonts w:ascii="Times New Roman" w:hAnsi="Times New Roman" w:cs="Times New Roman"/>
          <w:spacing w:val="-4"/>
          <w:w w:val="98"/>
          <w:sz w:val="21"/>
          <w:szCs w:val="26"/>
        </w:rPr>
        <w:t xml:space="preserve"> </w:t>
      </w:r>
      <w:hyperlink r:id="rId27" w:history="1">
        <w:r w:rsidR="00A85B88" w:rsidRPr="001B6149">
          <w:rPr>
            <w:rStyle w:val="Hyperlink"/>
            <w:rFonts w:ascii="Times New Roman" w:hAnsi="Times New Roman" w:cs="Times New Roman"/>
            <w:spacing w:val="-4"/>
            <w:w w:val="98"/>
            <w:sz w:val="21"/>
            <w:szCs w:val="26"/>
          </w:rPr>
          <w:t>https://www.ascd.org/el/articles/seven-essentials-for-project-based-learning</w:t>
        </w:r>
      </w:hyperlink>
      <w:r>
        <w:rPr>
          <w:rStyle w:val="Hyperlink"/>
          <w:rFonts w:ascii="Times New Roman" w:hAnsi="Times New Roman" w:cs="Times New Roman"/>
          <w:spacing w:val="-4"/>
          <w:w w:val="98"/>
          <w:sz w:val="21"/>
          <w:szCs w:val="26"/>
        </w:rPr>
        <w:t xml:space="preserve"> </w:t>
      </w:r>
      <w:r w:rsidRPr="007C19E6">
        <w:rPr>
          <w:rFonts w:ascii="Times New Roman" w:hAnsi="Times New Roman" w:cs="Times New Roman"/>
          <w:spacing w:val="-4"/>
          <w:w w:val="98"/>
          <w:sz w:val="21"/>
          <w:szCs w:val="26"/>
        </w:rPr>
        <w:t>Truy cập ngày 18/05/2021</w:t>
      </w:r>
    </w:p>
    <w:p w14:paraId="591E4946" w14:textId="77777777" w:rsidR="009451EC" w:rsidRPr="007C19E6" w:rsidRDefault="009451EC" w:rsidP="00DF71A1">
      <w:pPr>
        <w:spacing w:before="40" w:after="0" w:line="240" w:lineRule="auto"/>
        <w:ind w:left="180" w:hanging="180"/>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Minh Chau (2017). </w:t>
      </w:r>
      <w:proofErr w:type="gramStart"/>
      <w:r w:rsidRPr="007C19E6">
        <w:rPr>
          <w:rFonts w:ascii="Times New Roman" w:hAnsi="Times New Roman" w:cs="Times New Roman"/>
          <w:spacing w:val="-4"/>
          <w:w w:val="98"/>
          <w:sz w:val="21"/>
          <w:szCs w:val="26"/>
        </w:rPr>
        <w:t>Giáo dục đại học trong cuộc cách mạng công nghiệp 4.0.</w:t>
      </w:r>
      <w:proofErr w:type="gramEnd"/>
      <w:r w:rsidRPr="007C19E6">
        <w:rPr>
          <w:rFonts w:ascii="Times New Roman" w:hAnsi="Times New Roman" w:cs="Times New Roman"/>
          <w:spacing w:val="-4"/>
          <w:w w:val="98"/>
          <w:sz w:val="21"/>
          <w:szCs w:val="26"/>
        </w:rPr>
        <w:t xml:space="preserve"> Trung tâm đảm bảo chất lượng - Đại học Quốc gia TpHCM </w:t>
      </w:r>
    </w:p>
    <w:p w14:paraId="79EDDA78" w14:textId="12F730E7" w:rsidR="009451EC" w:rsidRPr="007C19E6" w:rsidRDefault="009451EC" w:rsidP="00DF71A1">
      <w:pPr>
        <w:spacing w:before="40" w:after="0" w:line="240" w:lineRule="auto"/>
        <w:ind w:left="180" w:hanging="180"/>
        <w:jc w:val="both"/>
        <w:rPr>
          <w:rFonts w:ascii="Times New Roman" w:hAnsi="Times New Roman" w:cs="Times New Roman"/>
          <w:spacing w:val="-4"/>
          <w:w w:val="98"/>
          <w:sz w:val="21"/>
          <w:szCs w:val="26"/>
        </w:rPr>
      </w:pPr>
      <w:proofErr w:type="gramStart"/>
      <w:r w:rsidRPr="007C19E6">
        <w:rPr>
          <w:rFonts w:ascii="Times New Roman" w:hAnsi="Times New Roman" w:cs="Times New Roman"/>
          <w:spacing w:val="-4"/>
          <w:w w:val="98"/>
          <w:sz w:val="21"/>
          <w:szCs w:val="26"/>
        </w:rPr>
        <w:t>Nguy</w:t>
      </w:r>
      <w:r w:rsidR="009104DA" w:rsidRPr="007C19E6">
        <w:rPr>
          <w:rFonts w:ascii="Times New Roman" w:hAnsi="Times New Roman" w:cs="Times New Roman"/>
          <w:spacing w:val="-4"/>
          <w:w w:val="98"/>
          <w:sz w:val="21"/>
          <w:szCs w:val="26"/>
        </w:rPr>
        <w:t>e</w:t>
      </w:r>
      <w:r w:rsidRPr="007C19E6">
        <w:rPr>
          <w:rFonts w:ascii="Times New Roman" w:hAnsi="Times New Roman" w:cs="Times New Roman"/>
          <w:spacing w:val="-4"/>
          <w:w w:val="98"/>
          <w:sz w:val="21"/>
          <w:szCs w:val="26"/>
        </w:rPr>
        <w:t>n, T., et al. (2020) Những năng lực then chốt của giảng viên trong thời đại giáo dục 4.0.</w:t>
      </w:r>
      <w:proofErr w:type="gramEnd"/>
      <w:r w:rsidRPr="007C19E6">
        <w:rPr>
          <w:rFonts w:ascii="Times New Roman" w:hAnsi="Times New Roman" w:cs="Times New Roman"/>
          <w:spacing w:val="-4"/>
          <w:w w:val="98"/>
          <w:sz w:val="21"/>
          <w:szCs w:val="26"/>
        </w:rPr>
        <w:t xml:space="preserve"> </w:t>
      </w:r>
      <w:hyperlink r:id="rId28" w:history="1">
        <w:r w:rsidR="009104DA" w:rsidRPr="007C19E6">
          <w:rPr>
            <w:rStyle w:val="Hyperlink"/>
            <w:rFonts w:ascii="Times New Roman" w:hAnsi="Times New Roman" w:cs="Times New Roman"/>
            <w:spacing w:val="-4"/>
            <w:w w:val="98"/>
            <w:sz w:val="21"/>
            <w:szCs w:val="26"/>
          </w:rPr>
          <w:t>http://tapchicongthuong.vn</w:t>
        </w:r>
      </w:hyperlink>
      <w:r w:rsidRPr="007C19E6">
        <w:rPr>
          <w:rFonts w:ascii="Times New Roman" w:hAnsi="Times New Roman" w:cs="Times New Roman"/>
          <w:spacing w:val="-4"/>
          <w:w w:val="98"/>
          <w:sz w:val="21"/>
          <w:szCs w:val="26"/>
        </w:rPr>
        <w:t>.</w:t>
      </w:r>
      <w:r w:rsidR="009104DA" w:rsidRPr="007C19E6">
        <w:rPr>
          <w:rFonts w:ascii="Times New Roman" w:hAnsi="Times New Roman" w:cs="Times New Roman"/>
          <w:spacing w:val="-4"/>
          <w:w w:val="98"/>
          <w:sz w:val="21"/>
          <w:szCs w:val="26"/>
        </w:rPr>
        <w:t xml:space="preserve"> </w:t>
      </w:r>
      <w:r w:rsidRPr="007C19E6">
        <w:rPr>
          <w:rFonts w:ascii="Times New Roman" w:hAnsi="Times New Roman" w:cs="Times New Roman"/>
          <w:spacing w:val="-4"/>
          <w:w w:val="98"/>
          <w:sz w:val="21"/>
          <w:szCs w:val="26"/>
        </w:rPr>
        <w:t>Truy cậ</w:t>
      </w:r>
      <w:r w:rsidR="009104DA" w:rsidRPr="007C19E6">
        <w:rPr>
          <w:rFonts w:ascii="Times New Roman" w:hAnsi="Times New Roman" w:cs="Times New Roman"/>
          <w:spacing w:val="-4"/>
          <w:w w:val="98"/>
          <w:sz w:val="21"/>
          <w:szCs w:val="26"/>
        </w:rPr>
        <w:t>p ngày</w:t>
      </w:r>
      <w:r w:rsidRPr="007C19E6">
        <w:rPr>
          <w:rFonts w:ascii="Times New Roman" w:hAnsi="Times New Roman" w:cs="Times New Roman"/>
          <w:spacing w:val="-4"/>
          <w:w w:val="98"/>
          <w:sz w:val="21"/>
          <w:szCs w:val="26"/>
        </w:rPr>
        <w:t>18/05/2021</w:t>
      </w:r>
    </w:p>
    <w:p w14:paraId="1576C241" w14:textId="34E317D8" w:rsidR="009451EC" w:rsidRDefault="009451EC" w:rsidP="009451EC">
      <w:pPr>
        <w:spacing w:before="40" w:after="0" w:line="240" w:lineRule="auto"/>
        <w:jc w:val="both"/>
        <w:rPr>
          <w:rFonts w:ascii="Times New Roman" w:hAnsi="Times New Roman" w:cs="Times New Roman"/>
          <w:spacing w:val="-4"/>
          <w:w w:val="98"/>
          <w:sz w:val="21"/>
          <w:szCs w:val="26"/>
        </w:rPr>
      </w:pPr>
      <w:r w:rsidRPr="007C19E6">
        <w:rPr>
          <w:rFonts w:ascii="Times New Roman" w:hAnsi="Times New Roman" w:cs="Times New Roman"/>
          <w:spacing w:val="-4"/>
          <w:w w:val="98"/>
          <w:sz w:val="21"/>
          <w:szCs w:val="26"/>
        </w:rPr>
        <w:t xml:space="preserve">Schwab, K. (2017). </w:t>
      </w:r>
      <w:r w:rsidRPr="007C19E6">
        <w:rPr>
          <w:rFonts w:ascii="Times New Roman" w:hAnsi="Times New Roman" w:cs="Times New Roman"/>
          <w:i/>
          <w:spacing w:val="-4"/>
          <w:w w:val="98"/>
          <w:sz w:val="21"/>
          <w:szCs w:val="26"/>
        </w:rPr>
        <w:t>The fourth Industrial revolution</w:t>
      </w:r>
      <w:r w:rsidRPr="007C19E6">
        <w:rPr>
          <w:rFonts w:ascii="Times New Roman" w:hAnsi="Times New Roman" w:cs="Times New Roman"/>
          <w:spacing w:val="-4"/>
          <w:w w:val="98"/>
          <w:sz w:val="21"/>
          <w:szCs w:val="26"/>
        </w:rPr>
        <w:t xml:space="preserve"> (1st </w:t>
      </w:r>
      <w:proofErr w:type="gramStart"/>
      <w:r w:rsidRPr="007C19E6">
        <w:rPr>
          <w:rFonts w:ascii="Times New Roman" w:hAnsi="Times New Roman" w:cs="Times New Roman"/>
          <w:spacing w:val="-4"/>
          <w:w w:val="98"/>
          <w:sz w:val="21"/>
          <w:szCs w:val="26"/>
        </w:rPr>
        <w:t>ed</w:t>
      </w:r>
      <w:proofErr w:type="gramEnd"/>
      <w:r w:rsidRPr="007C19E6">
        <w:rPr>
          <w:rFonts w:ascii="Times New Roman" w:hAnsi="Times New Roman" w:cs="Times New Roman"/>
          <w:spacing w:val="-4"/>
          <w:w w:val="98"/>
          <w:sz w:val="21"/>
          <w:szCs w:val="26"/>
        </w:rPr>
        <w:t>.).  New York: Crown Business.</w:t>
      </w:r>
      <w:bookmarkEnd w:id="1"/>
      <w:bookmarkEnd w:id="2"/>
      <w:bookmarkEnd w:id="3"/>
    </w:p>
    <w:p w14:paraId="35FFA2F7" w14:textId="71A8AD32" w:rsidR="00B95962" w:rsidRDefault="00E4317D" w:rsidP="00A85B88">
      <w:pPr>
        <w:spacing w:before="40" w:after="0" w:line="240" w:lineRule="auto"/>
        <w:ind w:left="180" w:hanging="180"/>
        <w:jc w:val="both"/>
        <w:rPr>
          <w:rFonts w:ascii="Times New Roman" w:hAnsi="Times New Roman" w:cs="Times New Roman"/>
          <w:spacing w:val="-4"/>
          <w:w w:val="98"/>
          <w:sz w:val="21"/>
          <w:szCs w:val="26"/>
        </w:rPr>
      </w:pPr>
      <w:r w:rsidRPr="00E4317D">
        <w:rPr>
          <w:rFonts w:ascii="Times New Roman" w:hAnsi="Times New Roman" w:cs="Times New Roman"/>
          <w:spacing w:val="-4"/>
          <w:w w:val="98"/>
          <w:sz w:val="21"/>
          <w:szCs w:val="26"/>
        </w:rPr>
        <w:t xml:space="preserve">Smyth J. </w:t>
      </w:r>
      <w:r w:rsidR="00A05993">
        <w:rPr>
          <w:rFonts w:ascii="Times New Roman" w:hAnsi="Times New Roman" w:cs="Times New Roman"/>
          <w:spacing w:val="-4"/>
          <w:w w:val="98"/>
          <w:sz w:val="21"/>
          <w:szCs w:val="26"/>
        </w:rPr>
        <w:t>(</w:t>
      </w:r>
      <w:r w:rsidR="00A05993" w:rsidRPr="00E4317D">
        <w:rPr>
          <w:rFonts w:ascii="Times New Roman" w:hAnsi="Times New Roman" w:cs="Times New Roman"/>
          <w:spacing w:val="-4"/>
          <w:w w:val="98"/>
          <w:sz w:val="21"/>
          <w:szCs w:val="26"/>
        </w:rPr>
        <w:t>1989</w:t>
      </w:r>
      <w:r w:rsidR="00A05993">
        <w:rPr>
          <w:rFonts w:ascii="Times New Roman" w:hAnsi="Times New Roman" w:cs="Times New Roman"/>
          <w:spacing w:val="-4"/>
          <w:w w:val="98"/>
          <w:sz w:val="21"/>
          <w:szCs w:val="26"/>
        </w:rPr>
        <w:t xml:space="preserve">). </w:t>
      </w:r>
      <w:r w:rsidRPr="00E4317D">
        <w:rPr>
          <w:rFonts w:ascii="Times New Roman" w:hAnsi="Times New Roman" w:cs="Times New Roman"/>
          <w:spacing w:val="-4"/>
          <w:w w:val="98"/>
          <w:sz w:val="21"/>
          <w:szCs w:val="26"/>
        </w:rPr>
        <w:t xml:space="preserve">Developing and sustaining critical reflection in teacher education. </w:t>
      </w:r>
      <w:proofErr w:type="gramStart"/>
      <w:r w:rsidRPr="00A05993">
        <w:rPr>
          <w:rFonts w:ascii="Times New Roman" w:hAnsi="Times New Roman" w:cs="Times New Roman"/>
          <w:i/>
          <w:spacing w:val="-4"/>
          <w:w w:val="98"/>
          <w:sz w:val="21"/>
          <w:szCs w:val="26"/>
        </w:rPr>
        <w:t>Journal of Teacher Education</w:t>
      </w:r>
      <w:r w:rsidRPr="00E4317D">
        <w:rPr>
          <w:rFonts w:ascii="Times New Roman" w:hAnsi="Times New Roman" w:cs="Times New Roman"/>
          <w:spacing w:val="-4"/>
          <w:w w:val="98"/>
          <w:sz w:val="21"/>
          <w:szCs w:val="26"/>
        </w:rPr>
        <w:t>.</w:t>
      </w:r>
      <w:proofErr w:type="gramEnd"/>
      <w:r w:rsidR="00A05993" w:rsidRPr="00E4317D">
        <w:rPr>
          <w:rFonts w:ascii="Times New Roman" w:hAnsi="Times New Roman" w:cs="Times New Roman"/>
          <w:spacing w:val="-4"/>
          <w:w w:val="98"/>
          <w:sz w:val="21"/>
          <w:szCs w:val="26"/>
        </w:rPr>
        <w:t xml:space="preserve"> </w:t>
      </w:r>
      <w:r w:rsidRPr="00E4317D">
        <w:rPr>
          <w:rFonts w:ascii="Times New Roman" w:hAnsi="Times New Roman" w:cs="Times New Roman"/>
          <w:spacing w:val="-4"/>
          <w:w w:val="98"/>
          <w:sz w:val="21"/>
          <w:szCs w:val="26"/>
        </w:rPr>
        <w:t>40(2):2-9</w:t>
      </w:r>
    </w:p>
    <w:p w14:paraId="50E9DAB3" w14:textId="22271B50" w:rsidR="00A05993" w:rsidRPr="00A05993" w:rsidRDefault="00A05993" w:rsidP="00A85B88">
      <w:pPr>
        <w:ind w:left="180" w:hanging="180"/>
        <w:rPr>
          <w:rFonts w:ascii="Times New Roman" w:hAnsi="Times New Roman" w:cs="Times New Roman"/>
          <w:spacing w:val="-4"/>
          <w:w w:val="98"/>
          <w:sz w:val="21"/>
          <w:szCs w:val="26"/>
        </w:rPr>
      </w:pPr>
      <w:r w:rsidRPr="00A05993">
        <w:rPr>
          <w:rFonts w:ascii="Times New Roman" w:hAnsi="Times New Roman" w:cs="Times New Roman"/>
          <w:spacing w:val="-4"/>
          <w:w w:val="98"/>
          <w:sz w:val="21"/>
          <w:szCs w:val="26"/>
        </w:rPr>
        <w:t>Süleyman D</w:t>
      </w:r>
      <w:r w:rsidR="00E71690">
        <w:rPr>
          <w:rFonts w:ascii="Times New Roman" w:hAnsi="Times New Roman" w:cs="Times New Roman"/>
          <w:spacing w:val="-4"/>
          <w:w w:val="98"/>
          <w:sz w:val="21"/>
          <w:szCs w:val="26"/>
        </w:rPr>
        <w:t>.</w:t>
      </w:r>
      <w:r w:rsidRPr="00A05993">
        <w:rPr>
          <w:rFonts w:ascii="Times New Roman" w:hAnsi="Times New Roman" w:cs="Times New Roman"/>
          <w:spacing w:val="-4"/>
          <w:w w:val="98"/>
          <w:sz w:val="21"/>
          <w:szCs w:val="26"/>
        </w:rPr>
        <w:t xml:space="preserve"> G</w:t>
      </w:r>
      <w:r w:rsidR="00E71690">
        <w:rPr>
          <w:rFonts w:ascii="Times New Roman" w:hAnsi="Times New Roman" w:cs="Times New Roman"/>
          <w:spacing w:val="-4"/>
          <w:w w:val="98"/>
          <w:sz w:val="21"/>
          <w:szCs w:val="26"/>
        </w:rPr>
        <w:t>.</w:t>
      </w:r>
      <w:r w:rsidRPr="00A05993">
        <w:rPr>
          <w:rFonts w:ascii="Times New Roman" w:hAnsi="Times New Roman" w:cs="Times New Roman"/>
          <w:spacing w:val="-4"/>
          <w:w w:val="98"/>
          <w:sz w:val="21"/>
          <w:szCs w:val="26"/>
        </w:rPr>
        <w:t>and Mubeher Ü</w:t>
      </w:r>
      <w:r w:rsidR="00E71690">
        <w:rPr>
          <w:rFonts w:ascii="Times New Roman" w:hAnsi="Times New Roman" w:cs="Times New Roman"/>
          <w:spacing w:val="-4"/>
          <w:w w:val="98"/>
          <w:sz w:val="21"/>
          <w:szCs w:val="26"/>
        </w:rPr>
        <w:t>.</w:t>
      </w:r>
      <w:r w:rsidRPr="00A05993">
        <w:rPr>
          <w:rFonts w:ascii="Times New Roman" w:hAnsi="Times New Roman" w:cs="Times New Roman"/>
          <w:spacing w:val="-4"/>
          <w:w w:val="98"/>
          <w:sz w:val="21"/>
          <w:szCs w:val="26"/>
        </w:rPr>
        <w:t xml:space="preserve"> G</w:t>
      </w:r>
      <w:r w:rsidR="00E71690">
        <w:rPr>
          <w:rFonts w:ascii="Times New Roman" w:hAnsi="Times New Roman" w:cs="Times New Roman"/>
          <w:spacing w:val="-4"/>
          <w:w w:val="98"/>
          <w:sz w:val="21"/>
          <w:szCs w:val="26"/>
        </w:rPr>
        <w:t>.</w:t>
      </w:r>
      <w:r w:rsidRPr="00A05993">
        <w:rPr>
          <w:rFonts w:ascii="Times New Roman" w:hAnsi="Times New Roman" w:cs="Times New Roman"/>
          <w:spacing w:val="-4"/>
          <w:w w:val="98"/>
          <w:sz w:val="21"/>
          <w:szCs w:val="26"/>
        </w:rPr>
        <w:t xml:space="preserve"> (2020). Rethinking Innovative Learning Opportunities for Teachers in Educational Organizations toward Education 4.0, </w:t>
      </w:r>
      <w:proofErr w:type="gramStart"/>
      <w:r w:rsidRPr="00A05993">
        <w:rPr>
          <w:rFonts w:ascii="Times New Roman" w:hAnsi="Times New Roman" w:cs="Times New Roman"/>
          <w:i/>
          <w:spacing w:val="-4"/>
          <w:w w:val="98"/>
          <w:sz w:val="21"/>
          <w:szCs w:val="26"/>
        </w:rPr>
        <w:t>A</w:t>
      </w:r>
      <w:proofErr w:type="gramEnd"/>
      <w:r w:rsidRPr="00A05993">
        <w:rPr>
          <w:rFonts w:ascii="Times New Roman" w:hAnsi="Times New Roman" w:cs="Times New Roman"/>
          <w:i/>
          <w:spacing w:val="-4"/>
          <w:w w:val="98"/>
          <w:sz w:val="21"/>
          <w:szCs w:val="26"/>
        </w:rPr>
        <w:t xml:space="preserve"> Closer Look at Organizational Culture in Action</w:t>
      </w:r>
      <w:r w:rsidRPr="00A05993">
        <w:rPr>
          <w:rFonts w:ascii="Times New Roman" w:hAnsi="Times New Roman" w:cs="Times New Roman"/>
          <w:spacing w:val="-4"/>
          <w:w w:val="98"/>
          <w:sz w:val="21"/>
          <w:szCs w:val="26"/>
        </w:rPr>
        <w:t xml:space="preserve">, DOI: 10.5772/intechopen.93153. </w:t>
      </w:r>
    </w:p>
    <w:p w14:paraId="4CBF60BC" w14:textId="77777777" w:rsidR="00A05993" w:rsidRDefault="00A05993" w:rsidP="009451EC">
      <w:pPr>
        <w:spacing w:before="40" w:after="0" w:line="240" w:lineRule="auto"/>
        <w:jc w:val="both"/>
        <w:rPr>
          <w:rFonts w:ascii="Times New Roman" w:hAnsi="Times New Roman" w:cs="Times New Roman"/>
          <w:spacing w:val="-4"/>
          <w:w w:val="98"/>
          <w:sz w:val="21"/>
          <w:szCs w:val="26"/>
        </w:rPr>
      </w:pPr>
    </w:p>
    <w:p w14:paraId="5DE75F27" w14:textId="77777777" w:rsidR="00FA68E6" w:rsidRDefault="00FA68E6" w:rsidP="009451EC">
      <w:pPr>
        <w:spacing w:before="40" w:after="0" w:line="240" w:lineRule="auto"/>
        <w:jc w:val="both"/>
        <w:rPr>
          <w:color w:val="000000"/>
          <w:sz w:val="23"/>
          <w:szCs w:val="23"/>
          <w:shd w:val="clear" w:color="auto" w:fill="FFFFFF"/>
        </w:rPr>
      </w:pPr>
    </w:p>
    <w:p w14:paraId="103A41AC" w14:textId="77777777" w:rsidR="00FA68E6" w:rsidRPr="009451EC" w:rsidRDefault="00FA68E6" w:rsidP="009451EC">
      <w:pPr>
        <w:spacing w:before="40" w:after="0" w:line="240" w:lineRule="auto"/>
        <w:jc w:val="both"/>
        <w:rPr>
          <w:rFonts w:ascii="Times New Roman" w:hAnsi="Times New Roman" w:cs="Times New Roman"/>
          <w:spacing w:val="-4"/>
          <w:w w:val="98"/>
          <w:sz w:val="21"/>
          <w:szCs w:val="26"/>
        </w:rPr>
      </w:pPr>
    </w:p>
    <w:sectPr w:rsidR="00FA68E6" w:rsidRPr="009451EC" w:rsidSect="00862C30">
      <w:headerReference w:type="default" r:id="rId29"/>
      <w:footerReference w:type="default" r:id="rId3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2C8AAE" w14:textId="77777777" w:rsidR="00CA5043" w:rsidRDefault="00CA5043" w:rsidP="00B93300">
      <w:pPr>
        <w:spacing w:after="0" w:line="240" w:lineRule="auto"/>
      </w:pPr>
      <w:r>
        <w:separator/>
      </w:r>
    </w:p>
  </w:endnote>
  <w:endnote w:type="continuationSeparator" w:id="0">
    <w:p w14:paraId="7412A242" w14:textId="77777777" w:rsidR="00CA5043" w:rsidRDefault="00CA504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A3"/>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BB709D" w:rsidRDefault="00BB709D">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A61D0">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BB709D" w:rsidRPr="00DB79C2" w:rsidRDefault="00BB70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F273A" w14:textId="77777777" w:rsidR="00CA5043" w:rsidRDefault="00CA5043" w:rsidP="00B93300">
      <w:pPr>
        <w:spacing w:after="0" w:line="240" w:lineRule="auto"/>
      </w:pPr>
      <w:r>
        <w:separator/>
      </w:r>
    </w:p>
  </w:footnote>
  <w:footnote w:type="continuationSeparator" w:id="0">
    <w:p w14:paraId="0E26973E" w14:textId="77777777" w:rsidR="00CA5043" w:rsidRDefault="00CA5043"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B709D"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B709D" w:rsidRPr="00B93300" w:rsidRDefault="00BB709D"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B709D" w:rsidRPr="00B93300" w:rsidRDefault="00BB709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B709D" w:rsidRDefault="00BB70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0709"/>
    <w:multiLevelType w:val="multilevel"/>
    <w:tmpl w:val="0EC0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C07C9A"/>
    <w:multiLevelType w:val="multilevel"/>
    <w:tmpl w:val="EE18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30626B04"/>
    <w:multiLevelType w:val="multilevel"/>
    <w:tmpl w:val="8D547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C31B8D"/>
    <w:multiLevelType w:val="multilevel"/>
    <w:tmpl w:val="6B3C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09348A"/>
    <w:multiLevelType w:val="hybridMultilevel"/>
    <w:tmpl w:val="9154E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731647"/>
    <w:multiLevelType w:val="multilevel"/>
    <w:tmpl w:val="C3CAA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197462"/>
    <w:multiLevelType w:val="hybridMultilevel"/>
    <w:tmpl w:val="B6766958"/>
    <w:lvl w:ilvl="0" w:tplc="7E7A8D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0E56A4"/>
    <w:multiLevelType w:val="multilevel"/>
    <w:tmpl w:val="2390A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num>
  <w:num w:numId="3">
    <w:abstractNumId w:val="7"/>
  </w:num>
  <w:num w:numId="4">
    <w:abstractNumId w:val="3"/>
  </w:num>
  <w:num w:numId="5">
    <w:abstractNumId w:val="8"/>
  </w:num>
  <w:num w:numId="6">
    <w:abstractNumId w:val="6"/>
  </w:num>
  <w:num w:numId="7">
    <w:abstractNumId w:val="4"/>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333C"/>
    <w:rsid w:val="00012B1B"/>
    <w:rsid w:val="00015ABC"/>
    <w:rsid w:val="000366C0"/>
    <w:rsid w:val="00045D8B"/>
    <w:rsid w:val="0005295D"/>
    <w:rsid w:val="00066704"/>
    <w:rsid w:val="0006781E"/>
    <w:rsid w:val="000A3C17"/>
    <w:rsid w:val="000B252A"/>
    <w:rsid w:val="000B6F6F"/>
    <w:rsid w:val="000C1844"/>
    <w:rsid w:val="000E5205"/>
    <w:rsid w:val="001115B9"/>
    <w:rsid w:val="00120037"/>
    <w:rsid w:val="00120CE9"/>
    <w:rsid w:val="00125545"/>
    <w:rsid w:val="001344F7"/>
    <w:rsid w:val="00140CD7"/>
    <w:rsid w:val="00150503"/>
    <w:rsid w:val="00194B6C"/>
    <w:rsid w:val="00195D75"/>
    <w:rsid w:val="001972D1"/>
    <w:rsid w:val="001B188B"/>
    <w:rsid w:val="001C1A8E"/>
    <w:rsid w:val="001F0082"/>
    <w:rsid w:val="002069CE"/>
    <w:rsid w:val="0021765F"/>
    <w:rsid w:val="002210B9"/>
    <w:rsid w:val="00224B28"/>
    <w:rsid w:val="002437A0"/>
    <w:rsid w:val="00276CDB"/>
    <w:rsid w:val="00291F77"/>
    <w:rsid w:val="00295441"/>
    <w:rsid w:val="002B2468"/>
    <w:rsid w:val="002C46D2"/>
    <w:rsid w:val="002D0008"/>
    <w:rsid w:val="002D08CD"/>
    <w:rsid w:val="002D7932"/>
    <w:rsid w:val="002D7C4C"/>
    <w:rsid w:val="002E3290"/>
    <w:rsid w:val="002E725D"/>
    <w:rsid w:val="002F0FBE"/>
    <w:rsid w:val="00312C85"/>
    <w:rsid w:val="0032180B"/>
    <w:rsid w:val="003359CA"/>
    <w:rsid w:val="00356F02"/>
    <w:rsid w:val="00375EEE"/>
    <w:rsid w:val="00383C32"/>
    <w:rsid w:val="003B7C46"/>
    <w:rsid w:val="003C06FE"/>
    <w:rsid w:val="003E0449"/>
    <w:rsid w:val="003E1435"/>
    <w:rsid w:val="003E2EB6"/>
    <w:rsid w:val="003E5131"/>
    <w:rsid w:val="003F7599"/>
    <w:rsid w:val="00416568"/>
    <w:rsid w:val="0043202A"/>
    <w:rsid w:val="00436FEF"/>
    <w:rsid w:val="0045298C"/>
    <w:rsid w:val="00486E50"/>
    <w:rsid w:val="00496D5A"/>
    <w:rsid w:val="004A1287"/>
    <w:rsid w:val="004A2D9C"/>
    <w:rsid w:val="004A2FC1"/>
    <w:rsid w:val="004B005D"/>
    <w:rsid w:val="004B1455"/>
    <w:rsid w:val="004C6DCA"/>
    <w:rsid w:val="004D3352"/>
    <w:rsid w:val="004E2649"/>
    <w:rsid w:val="004E7804"/>
    <w:rsid w:val="00502BEA"/>
    <w:rsid w:val="0052247A"/>
    <w:rsid w:val="0052499E"/>
    <w:rsid w:val="00536217"/>
    <w:rsid w:val="0055244E"/>
    <w:rsid w:val="00560466"/>
    <w:rsid w:val="00563C55"/>
    <w:rsid w:val="00581347"/>
    <w:rsid w:val="00587E9A"/>
    <w:rsid w:val="005B40FF"/>
    <w:rsid w:val="005D7646"/>
    <w:rsid w:val="005E29CE"/>
    <w:rsid w:val="006010DC"/>
    <w:rsid w:val="00602C57"/>
    <w:rsid w:val="006248D8"/>
    <w:rsid w:val="00627F97"/>
    <w:rsid w:val="00655093"/>
    <w:rsid w:val="0065638C"/>
    <w:rsid w:val="006658E8"/>
    <w:rsid w:val="00680071"/>
    <w:rsid w:val="006A7501"/>
    <w:rsid w:val="006B7949"/>
    <w:rsid w:val="006C3395"/>
    <w:rsid w:val="007017A2"/>
    <w:rsid w:val="00703D17"/>
    <w:rsid w:val="00717E07"/>
    <w:rsid w:val="00723E49"/>
    <w:rsid w:val="0072694B"/>
    <w:rsid w:val="0072783C"/>
    <w:rsid w:val="007278A2"/>
    <w:rsid w:val="007507B9"/>
    <w:rsid w:val="0076710C"/>
    <w:rsid w:val="00794309"/>
    <w:rsid w:val="007955B3"/>
    <w:rsid w:val="007B3644"/>
    <w:rsid w:val="007C19E6"/>
    <w:rsid w:val="007D2709"/>
    <w:rsid w:val="007E3259"/>
    <w:rsid w:val="008004EE"/>
    <w:rsid w:val="00805012"/>
    <w:rsid w:val="008137CB"/>
    <w:rsid w:val="0081733D"/>
    <w:rsid w:val="0084071A"/>
    <w:rsid w:val="00841A98"/>
    <w:rsid w:val="00862C30"/>
    <w:rsid w:val="00864021"/>
    <w:rsid w:val="00890207"/>
    <w:rsid w:val="008C1D4A"/>
    <w:rsid w:val="008C3C97"/>
    <w:rsid w:val="008F19D9"/>
    <w:rsid w:val="0090451E"/>
    <w:rsid w:val="009104DA"/>
    <w:rsid w:val="00925848"/>
    <w:rsid w:val="009271F9"/>
    <w:rsid w:val="00937563"/>
    <w:rsid w:val="009451EC"/>
    <w:rsid w:val="0094621D"/>
    <w:rsid w:val="0095001B"/>
    <w:rsid w:val="009564B0"/>
    <w:rsid w:val="00965F07"/>
    <w:rsid w:val="00974357"/>
    <w:rsid w:val="00980CB0"/>
    <w:rsid w:val="00984FD5"/>
    <w:rsid w:val="009A198C"/>
    <w:rsid w:val="009B444D"/>
    <w:rsid w:val="009B5880"/>
    <w:rsid w:val="009B6FD9"/>
    <w:rsid w:val="009E2D8B"/>
    <w:rsid w:val="009E398B"/>
    <w:rsid w:val="009E3CA5"/>
    <w:rsid w:val="009E6CF1"/>
    <w:rsid w:val="009F7E01"/>
    <w:rsid w:val="00A04D58"/>
    <w:rsid w:val="00A05993"/>
    <w:rsid w:val="00A45065"/>
    <w:rsid w:val="00A850DC"/>
    <w:rsid w:val="00A85A22"/>
    <w:rsid w:val="00A85B88"/>
    <w:rsid w:val="00A86C22"/>
    <w:rsid w:val="00A96B51"/>
    <w:rsid w:val="00AA391F"/>
    <w:rsid w:val="00AA61D0"/>
    <w:rsid w:val="00AC0136"/>
    <w:rsid w:val="00AC5F3D"/>
    <w:rsid w:val="00AC683F"/>
    <w:rsid w:val="00AD6DC1"/>
    <w:rsid w:val="00AE78AF"/>
    <w:rsid w:val="00B11726"/>
    <w:rsid w:val="00B17D0F"/>
    <w:rsid w:val="00B45A2F"/>
    <w:rsid w:val="00B5290F"/>
    <w:rsid w:val="00B84C03"/>
    <w:rsid w:val="00B853BE"/>
    <w:rsid w:val="00B93300"/>
    <w:rsid w:val="00B94D05"/>
    <w:rsid w:val="00B95962"/>
    <w:rsid w:val="00B95DB8"/>
    <w:rsid w:val="00BB709D"/>
    <w:rsid w:val="00BF0A6F"/>
    <w:rsid w:val="00BF1886"/>
    <w:rsid w:val="00C12412"/>
    <w:rsid w:val="00C130C6"/>
    <w:rsid w:val="00C32F5B"/>
    <w:rsid w:val="00C42CE8"/>
    <w:rsid w:val="00C7057B"/>
    <w:rsid w:val="00CA5043"/>
    <w:rsid w:val="00CB2A05"/>
    <w:rsid w:val="00CB5110"/>
    <w:rsid w:val="00CD01E6"/>
    <w:rsid w:val="00CE0FE6"/>
    <w:rsid w:val="00CF0095"/>
    <w:rsid w:val="00CF2596"/>
    <w:rsid w:val="00CF776B"/>
    <w:rsid w:val="00D02056"/>
    <w:rsid w:val="00D0758D"/>
    <w:rsid w:val="00D078A6"/>
    <w:rsid w:val="00D236E7"/>
    <w:rsid w:val="00D65A42"/>
    <w:rsid w:val="00D75AB4"/>
    <w:rsid w:val="00D76E7C"/>
    <w:rsid w:val="00D87C9E"/>
    <w:rsid w:val="00D87E7D"/>
    <w:rsid w:val="00DA7C2D"/>
    <w:rsid w:val="00DC62D1"/>
    <w:rsid w:val="00DE7726"/>
    <w:rsid w:val="00DF384F"/>
    <w:rsid w:val="00DF71A1"/>
    <w:rsid w:val="00E06E68"/>
    <w:rsid w:val="00E11841"/>
    <w:rsid w:val="00E1532A"/>
    <w:rsid w:val="00E157FE"/>
    <w:rsid w:val="00E17993"/>
    <w:rsid w:val="00E17A59"/>
    <w:rsid w:val="00E311B7"/>
    <w:rsid w:val="00E4317D"/>
    <w:rsid w:val="00E43FFE"/>
    <w:rsid w:val="00E5609E"/>
    <w:rsid w:val="00E71690"/>
    <w:rsid w:val="00E72575"/>
    <w:rsid w:val="00EA00BB"/>
    <w:rsid w:val="00EB0670"/>
    <w:rsid w:val="00EB4BE3"/>
    <w:rsid w:val="00EB771F"/>
    <w:rsid w:val="00EC03DA"/>
    <w:rsid w:val="00EC0DD3"/>
    <w:rsid w:val="00EE216F"/>
    <w:rsid w:val="00EE7F2E"/>
    <w:rsid w:val="00F21BA9"/>
    <w:rsid w:val="00F352D2"/>
    <w:rsid w:val="00F62E29"/>
    <w:rsid w:val="00F64C79"/>
    <w:rsid w:val="00F6576D"/>
    <w:rsid w:val="00F776CE"/>
    <w:rsid w:val="00F96E39"/>
    <w:rsid w:val="00F97ECF"/>
    <w:rsid w:val="00FA68E6"/>
    <w:rsid w:val="00FB3A08"/>
    <w:rsid w:val="00FB5864"/>
    <w:rsid w:val="00FB748D"/>
    <w:rsid w:val="00FD12A8"/>
    <w:rsid w:val="00FF1128"/>
    <w:rsid w:val="00FF76AD"/>
    <w:rsid w:val="00FF7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41A9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841A9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841A9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D075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841A98"/>
    <w:rPr>
      <w:rFonts w:asciiTheme="majorHAnsi" w:eastAsiaTheme="majorEastAsia" w:hAnsiTheme="majorHAnsi" w:cstheme="majorBidi"/>
      <w:b/>
      <w:bCs/>
      <w:i/>
      <w:iCs/>
      <w:color w:val="5B9BD5" w:themeColor="accent1"/>
    </w:rPr>
  </w:style>
  <w:style w:type="character" w:customStyle="1" w:styleId="Heading2Char">
    <w:name w:val="Heading 2 Char"/>
    <w:basedOn w:val="DefaultParagraphFont"/>
    <w:link w:val="Heading2"/>
    <w:uiPriority w:val="9"/>
    <w:semiHidden/>
    <w:rsid w:val="00841A9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841A98"/>
    <w:rPr>
      <w:rFonts w:asciiTheme="majorHAnsi" w:eastAsiaTheme="majorEastAsia" w:hAnsiTheme="majorHAnsi" w:cstheme="majorBidi"/>
      <w:b/>
      <w:bCs/>
      <w:color w:val="5B9BD5" w:themeColor="accent1"/>
    </w:rPr>
  </w:style>
  <w:style w:type="character" w:styleId="Strong">
    <w:name w:val="Strong"/>
    <w:basedOn w:val="DefaultParagraphFont"/>
    <w:uiPriority w:val="22"/>
    <w:qFormat/>
    <w:rsid w:val="00841A98"/>
    <w:rPr>
      <w:b/>
      <w:bCs/>
    </w:rPr>
  </w:style>
  <w:style w:type="character" w:styleId="FollowedHyperlink">
    <w:name w:val="FollowedHyperlink"/>
    <w:basedOn w:val="DefaultParagraphFont"/>
    <w:uiPriority w:val="99"/>
    <w:semiHidden/>
    <w:unhideWhenUsed/>
    <w:rsid w:val="003E1435"/>
    <w:rPr>
      <w:color w:val="954F72" w:themeColor="followedHyperlink"/>
      <w:u w:val="single"/>
    </w:rPr>
  </w:style>
  <w:style w:type="character" w:styleId="Emphasis">
    <w:name w:val="Emphasis"/>
    <w:basedOn w:val="DefaultParagraphFont"/>
    <w:uiPriority w:val="20"/>
    <w:qFormat/>
    <w:rsid w:val="00FA68E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41A9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841A9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841A9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D075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841A98"/>
    <w:rPr>
      <w:rFonts w:asciiTheme="majorHAnsi" w:eastAsiaTheme="majorEastAsia" w:hAnsiTheme="majorHAnsi" w:cstheme="majorBidi"/>
      <w:b/>
      <w:bCs/>
      <w:i/>
      <w:iCs/>
      <w:color w:val="5B9BD5" w:themeColor="accent1"/>
    </w:rPr>
  </w:style>
  <w:style w:type="character" w:customStyle="1" w:styleId="Heading2Char">
    <w:name w:val="Heading 2 Char"/>
    <w:basedOn w:val="DefaultParagraphFont"/>
    <w:link w:val="Heading2"/>
    <w:uiPriority w:val="9"/>
    <w:semiHidden/>
    <w:rsid w:val="00841A9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841A98"/>
    <w:rPr>
      <w:rFonts w:asciiTheme="majorHAnsi" w:eastAsiaTheme="majorEastAsia" w:hAnsiTheme="majorHAnsi" w:cstheme="majorBidi"/>
      <w:b/>
      <w:bCs/>
      <w:color w:val="5B9BD5" w:themeColor="accent1"/>
    </w:rPr>
  </w:style>
  <w:style w:type="character" w:styleId="Strong">
    <w:name w:val="Strong"/>
    <w:basedOn w:val="DefaultParagraphFont"/>
    <w:uiPriority w:val="22"/>
    <w:qFormat/>
    <w:rsid w:val="00841A98"/>
    <w:rPr>
      <w:b/>
      <w:bCs/>
    </w:rPr>
  </w:style>
  <w:style w:type="character" w:styleId="FollowedHyperlink">
    <w:name w:val="FollowedHyperlink"/>
    <w:basedOn w:val="DefaultParagraphFont"/>
    <w:uiPriority w:val="99"/>
    <w:semiHidden/>
    <w:unhideWhenUsed/>
    <w:rsid w:val="003E1435"/>
    <w:rPr>
      <w:color w:val="954F72" w:themeColor="followedHyperlink"/>
      <w:u w:val="single"/>
    </w:rPr>
  </w:style>
  <w:style w:type="character" w:styleId="Emphasis">
    <w:name w:val="Emphasis"/>
    <w:basedOn w:val="DefaultParagraphFont"/>
    <w:uiPriority w:val="20"/>
    <w:qFormat/>
    <w:rsid w:val="00FA6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53252">
      <w:bodyDiv w:val="1"/>
      <w:marLeft w:val="0"/>
      <w:marRight w:val="0"/>
      <w:marTop w:val="0"/>
      <w:marBottom w:val="0"/>
      <w:divBdr>
        <w:top w:val="none" w:sz="0" w:space="0" w:color="auto"/>
        <w:left w:val="none" w:sz="0" w:space="0" w:color="auto"/>
        <w:bottom w:val="none" w:sz="0" w:space="0" w:color="auto"/>
        <w:right w:val="none" w:sz="0" w:space="0" w:color="auto"/>
      </w:divBdr>
    </w:div>
    <w:div w:id="282660179">
      <w:bodyDiv w:val="1"/>
      <w:marLeft w:val="0"/>
      <w:marRight w:val="0"/>
      <w:marTop w:val="0"/>
      <w:marBottom w:val="0"/>
      <w:divBdr>
        <w:top w:val="none" w:sz="0" w:space="0" w:color="auto"/>
        <w:left w:val="none" w:sz="0" w:space="0" w:color="auto"/>
        <w:bottom w:val="none" w:sz="0" w:space="0" w:color="auto"/>
        <w:right w:val="none" w:sz="0" w:space="0" w:color="auto"/>
      </w:divBdr>
    </w:div>
    <w:div w:id="567306498">
      <w:bodyDiv w:val="1"/>
      <w:marLeft w:val="0"/>
      <w:marRight w:val="0"/>
      <w:marTop w:val="0"/>
      <w:marBottom w:val="0"/>
      <w:divBdr>
        <w:top w:val="none" w:sz="0" w:space="0" w:color="auto"/>
        <w:left w:val="none" w:sz="0" w:space="0" w:color="auto"/>
        <w:bottom w:val="none" w:sz="0" w:space="0" w:color="auto"/>
        <w:right w:val="none" w:sz="0" w:space="0" w:color="auto"/>
      </w:divBdr>
    </w:div>
    <w:div w:id="1306276037">
      <w:bodyDiv w:val="1"/>
      <w:marLeft w:val="0"/>
      <w:marRight w:val="0"/>
      <w:marTop w:val="0"/>
      <w:marBottom w:val="0"/>
      <w:divBdr>
        <w:top w:val="none" w:sz="0" w:space="0" w:color="auto"/>
        <w:left w:val="none" w:sz="0" w:space="0" w:color="auto"/>
        <w:bottom w:val="none" w:sz="0" w:space="0" w:color="auto"/>
        <w:right w:val="none" w:sz="0" w:space="0" w:color="auto"/>
      </w:divBdr>
    </w:div>
    <w:div w:id="1348755493">
      <w:bodyDiv w:val="1"/>
      <w:marLeft w:val="0"/>
      <w:marRight w:val="0"/>
      <w:marTop w:val="0"/>
      <w:marBottom w:val="0"/>
      <w:divBdr>
        <w:top w:val="none" w:sz="0" w:space="0" w:color="auto"/>
        <w:left w:val="none" w:sz="0" w:space="0" w:color="auto"/>
        <w:bottom w:val="none" w:sz="0" w:space="0" w:color="auto"/>
        <w:right w:val="none" w:sz="0" w:space="0" w:color="auto"/>
      </w:divBdr>
      <w:divsChild>
        <w:div w:id="815804636">
          <w:marLeft w:val="0"/>
          <w:marRight w:val="0"/>
          <w:marTop w:val="0"/>
          <w:marBottom w:val="0"/>
          <w:divBdr>
            <w:top w:val="single" w:sz="6" w:space="0" w:color="CCCCCC"/>
            <w:left w:val="single" w:sz="6" w:space="0" w:color="CCCCCC"/>
            <w:bottom w:val="single" w:sz="6" w:space="0" w:color="CCCCCC"/>
            <w:right w:val="single" w:sz="6" w:space="0" w:color="CCCCCC"/>
          </w:divBdr>
        </w:div>
        <w:div w:id="1843665059">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478762212">
      <w:bodyDiv w:val="1"/>
      <w:marLeft w:val="0"/>
      <w:marRight w:val="0"/>
      <w:marTop w:val="0"/>
      <w:marBottom w:val="0"/>
      <w:divBdr>
        <w:top w:val="none" w:sz="0" w:space="0" w:color="auto"/>
        <w:left w:val="none" w:sz="0" w:space="0" w:color="auto"/>
        <w:bottom w:val="none" w:sz="0" w:space="0" w:color="auto"/>
        <w:right w:val="none" w:sz="0" w:space="0" w:color="auto"/>
      </w:divBdr>
    </w:div>
    <w:div w:id="1523401548">
      <w:bodyDiv w:val="1"/>
      <w:marLeft w:val="0"/>
      <w:marRight w:val="0"/>
      <w:marTop w:val="0"/>
      <w:marBottom w:val="0"/>
      <w:divBdr>
        <w:top w:val="none" w:sz="0" w:space="0" w:color="auto"/>
        <w:left w:val="none" w:sz="0" w:space="0" w:color="auto"/>
        <w:bottom w:val="none" w:sz="0" w:space="0" w:color="auto"/>
        <w:right w:val="none" w:sz="0" w:space="0" w:color="auto"/>
      </w:divBdr>
    </w:div>
    <w:div w:id="1607732869">
      <w:bodyDiv w:val="1"/>
      <w:marLeft w:val="0"/>
      <w:marRight w:val="0"/>
      <w:marTop w:val="0"/>
      <w:marBottom w:val="0"/>
      <w:divBdr>
        <w:top w:val="none" w:sz="0" w:space="0" w:color="auto"/>
        <w:left w:val="none" w:sz="0" w:space="0" w:color="auto"/>
        <w:bottom w:val="none" w:sz="0" w:space="0" w:color="auto"/>
        <w:right w:val="none" w:sz="0" w:space="0" w:color="auto"/>
      </w:divBdr>
      <w:divsChild>
        <w:div w:id="1359163979">
          <w:marLeft w:val="0"/>
          <w:marRight w:val="0"/>
          <w:marTop w:val="0"/>
          <w:marBottom w:val="0"/>
          <w:divBdr>
            <w:top w:val="none" w:sz="0" w:space="0" w:color="auto"/>
            <w:left w:val="none" w:sz="0" w:space="0" w:color="auto"/>
            <w:bottom w:val="single" w:sz="6" w:space="0" w:color="808080"/>
            <w:right w:val="none" w:sz="0" w:space="0" w:color="auto"/>
          </w:divBdr>
          <w:divsChild>
            <w:div w:id="1479032858">
              <w:marLeft w:val="0"/>
              <w:marRight w:val="0"/>
              <w:marTop w:val="0"/>
              <w:marBottom w:val="0"/>
              <w:divBdr>
                <w:top w:val="none" w:sz="0" w:space="0" w:color="auto"/>
                <w:left w:val="none" w:sz="0" w:space="0" w:color="auto"/>
                <w:bottom w:val="none" w:sz="0" w:space="0" w:color="auto"/>
                <w:right w:val="none" w:sz="0" w:space="0" w:color="auto"/>
              </w:divBdr>
              <w:divsChild>
                <w:div w:id="1956518049">
                  <w:marLeft w:val="0"/>
                  <w:marRight w:val="0"/>
                  <w:marTop w:val="0"/>
                  <w:marBottom w:val="0"/>
                  <w:divBdr>
                    <w:top w:val="none" w:sz="0" w:space="0" w:color="auto"/>
                    <w:left w:val="none" w:sz="0" w:space="0" w:color="auto"/>
                    <w:bottom w:val="none" w:sz="0" w:space="0" w:color="auto"/>
                    <w:right w:val="none" w:sz="0" w:space="0" w:color="auto"/>
                  </w:divBdr>
                </w:div>
              </w:divsChild>
            </w:div>
            <w:div w:id="1240989985">
              <w:marLeft w:val="0"/>
              <w:marRight w:val="0"/>
              <w:marTop w:val="0"/>
              <w:marBottom w:val="0"/>
              <w:divBdr>
                <w:top w:val="none" w:sz="0" w:space="0" w:color="auto"/>
                <w:left w:val="none" w:sz="0" w:space="0" w:color="auto"/>
                <w:bottom w:val="none" w:sz="0" w:space="0" w:color="auto"/>
                <w:right w:val="none" w:sz="0" w:space="0" w:color="auto"/>
              </w:divBdr>
            </w:div>
            <w:div w:id="1682706795">
              <w:marLeft w:val="0"/>
              <w:marRight w:val="0"/>
              <w:marTop w:val="0"/>
              <w:marBottom w:val="0"/>
              <w:divBdr>
                <w:top w:val="none" w:sz="0" w:space="0" w:color="auto"/>
                <w:left w:val="none" w:sz="0" w:space="0" w:color="auto"/>
                <w:bottom w:val="none" w:sz="0" w:space="0" w:color="auto"/>
                <w:right w:val="none" w:sz="0" w:space="0" w:color="auto"/>
              </w:divBdr>
            </w:div>
          </w:divsChild>
        </w:div>
        <w:div w:id="76220255">
          <w:marLeft w:val="0"/>
          <w:marRight w:val="0"/>
          <w:marTop w:val="0"/>
          <w:marBottom w:val="0"/>
          <w:divBdr>
            <w:top w:val="none" w:sz="0" w:space="0" w:color="auto"/>
            <w:left w:val="none" w:sz="0" w:space="0" w:color="auto"/>
            <w:bottom w:val="none" w:sz="0" w:space="0" w:color="auto"/>
            <w:right w:val="none" w:sz="0" w:space="0" w:color="auto"/>
          </w:divBdr>
        </w:div>
      </w:divsChild>
    </w:div>
    <w:div w:id="1713337079">
      <w:bodyDiv w:val="1"/>
      <w:marLeft w:val="0"/>
      <w:marRight w:val="0"/>
      <w:marTop w:val="0"/>
      <w:marBottom w:val="0"/>
      <w:divBdr>
        <w:top w:val="none" w:sz="0" w:space="0" w:color="auto"/>
        <w:left w:val="none" w:sz="0" w:space="0" w:color="auto"/>
        <w:bottom w:val="none" w:sz="0" w:space="0" w:color="auto"/>
        <w:right w:val="none" w:sz="0" w:space="0" w:color="auto"/>
      </w:divBdr>
    </w:div>
    <w:div w:id="2105571291">
      <w:bodyDiv w:val="1"/>
      <w:marLeft w:val="0"/>
      <w:marRight w:val="0"/>
      <w:marTop w:val="0"/>
      <w:marBottom w:val="0"/>
      <w:divBdr>
        <w:top w:val="none" w:sz="0" w:space="0" w:color="auto"/>
        <w:left w:val="none" w:sz="0" w:space="0" w:color="auto"/>
        <w:bottom w:val="none" w:sz="0" w:space="0" w:color="auto"/>
        <w:right w:val="none" w:sz="0" w:space="0" w:color="auto"/>
      </w:divBdr>
      <w:divsChild>
        <w:div w:id="352923598">
          <w:marLeft w:val="0"/>
          <w:marRight w:val="0"/>
          <w:marTop w:val="0"/>
          <w:marBottom w:val="0"/>
          <w:divBdr>
            <w:top w:val="single" w:sz="6" w:space="0" w:color="CCCCCC"/>
            <w:left w:val="single" w:sz="6" w:space="0"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globsyn.edu.in/blog/how-is-flipped-classroom-flipping-the-role-of-traditional-classroom-pedagogy/" TargetMode="Externa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the-criterion.com/V3/n3/Vitthal.pdf"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Data" Target="diagrams/data3.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hyperlink" Target="http://tapchicongthuong.vn" TargetMode="External"/><Relationship Id="rId10" Type="http://schemas.openxmlformats.org/officeDocument/2006/relationships/diagramLayout" Target="diagrams/layout1.xml"/><Relationship Id="rId19" Type="http://schemas.openxmlformats.org/officeDocument/2006/relationships/image" Target="media/image1.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hyperlink" Target="https://www.ascd.org/el/articles/seven-essentials-for-project-based-learning"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962E8E-2335-488A-A879-0C247632A6BA}" type="doc">
      <dgm:prSet loTypeId="urn:microsoft.com/office/officeart/2005/8/layout/cycle4" loCatId="cycle" qsTypeId="urn:microsoft.com/office/officeart/2005/8/quickstyle/simple5" qsCatId="simple" csTypeId="urn:microsoft.com/office/officeart/2005/8/colors/colorful1" csCatId="colorful" phldr="1"/>
      <dgm:spPr/>
      <dgm:t>
        <a:bodyPr/>
        <a:lstStyle/>
        <a:p>
          <a:endParaRPr lang="en-US"/>
        </a:p>
      </dgm:t>
    </dgm:pt>
    <dgm:pt modelId="{36EEDAEE-159B-41B3-8A64-475D81CD22ED}">
      <dgm:prSet phldrT="[Text]" custT="1"/>
      <dgm:spPr/>
      <dgm:t>
        <a:bodyPr/>
        <a:lstStyle/>
        <a:p>
          <a:r>
            <a:rPr lang="en-US" sz="500">
              <a:latin typeface="Times New Roman" pitchFamily="18" charset="0"/>
              <a:cs typeface="Times New Roman" pitchFamily="18" charset="0"/>
            </a:rPr>
            <a:t>Trí thông minh về bối cảnh: Sv hiêủ và áp dụng sáng tạo</a:t>
          </a:r>
        </a:p>
      </dgm:t>
    </dgm:pt>
    <dgm:pt modelId="{11D376D8-24D5-4C53-8FAF-9F9BD7147F27}" type="parTrans" cxnId="{875EB485-8B91-4F88-A014-6E6C97904F4D}">
      <dgm:prSet/>
      <dgm:spPr/>
      <dgm:t>
        <a:bodyPr/>
        <a:lstStyle/>
        <a:p>
          <a:endParaRPr lang="en-US"/>
        </a:p>
      </dgm:t>
    </dgm:pt>
    <dgm:pt modelId="{98DF33F2-2DD8-4F47-A141-52A185D64F2B}" type="sibTrans" cxnId="{875EB485-8B91-4F88-A014-6E6C97904F4D}">
      <dgm:prSet/>
      <dgm:spPr/>
      <dgm:t>
        <a:bodyPr/>
        <a:lstStyle/>
        <a:p>
          <a:endParaRPr lang="en-US"/>
        </a:p>
      </dgm:t>
    </dgm:pt>
    <dgm:pt modelId="{66066880-04C4-45B5-969C-4EE319A9898E}">
      <dgm:prSet phldrT="[Text]"/>
      <dgm:spPr/>
      <dgm:t>
        <a:bodyPr/>
        <a:lstStyle/>
        <a:p>
          <a:r>
            <a:rPr lang="en-US"/>
            <a:t>Cảm xúc</a:t>
          </a:r>
        </a:p>
      </dgm:t>
    </dgm:pt>
    <dgm:pt modelId="{696AB07F-3585-4640-835D-9C7B73D76510}" type="parTrans" cxnId="{4026C01D-432D-475B-A8B7-74AA9F28DBD2}">
      <dgm:prSet/>
      <dgm:spPr/>
      <dgm:t>
        <a:bodyPr/>
        <a:lstStyle/>
        <a:p>
          <a:endParaRPr lang="en-US"/>
        </a:p>
      </dgm:t>
    </dgm:pt>
    <dgm:pt modelId="{1F301973-FDB4-4A5C-897C-6E1387170A4F}" type="sibTrans" cxnId="{4026C01D-432D-475B-A8B7-74AA9F28DBD2}">
      <dgm:prSet/>
      <dgm:spPr/>
      <dgm:t>
        <a:bodyPr/>
        <a:lstStyle/>
        <a:p>
          <a:endParaRPr lang="en-US"/>
        </a:p>
      </dgm:t>
    </dgm:pt>
    <dgm:pt modelId="{8C75FE31-ACCD-4E37-85AC-60F4ACA07237}">
      <dgm:prSet phldrT="[Text]" custT="1"/>
      <dgm:spPr/>
      <dgm:t>
        <a:bodyPr/>
        <a:lstStyle/>
        <a:p>
          <a:r>
            <a:rPr lang="en-US" sz="500">
              <a:latin typeface="Times New Roman" pitchFamily="18" charset="0"/>
              <a:cs typeface="Times New Roman" pitchFamily="18" charset="0"/>
            </a:rPr>
            <a:t>Trí thông minh về cảm xúc: Sv biết tổ chức suy nghĩ, cảm xúc để xây dựng quan hệ với người khác</a:t>
          </a:r>
          <a:endParaRPr lang="en-US" sz="500">
            <a:latin typeface="Times New Roman" pitchFamily="18" charset="0"/>
            <a:cs typeface="Times New Roman" pitchFamily="18" charset="0"/>
          </a:endParaRPr>
        </a:p>
      </dgm:t>
    </dgm:pt>
    <dgm:pt modelId="{2E2A5367-AC12-4EDA-A025-C864009F536B}" type="parTrans" cxnId="{0E57B893-C48A-4BFB-90E4-3025B6234048}">
      <dgm:prSet/>
      <dgm:spPr/>
      <dgm:t>
        <a:bodyPr/>
        <a:lstStyle/>
        <a:p>
          <a:endParaRPr lang="en-US"/>
        </a:p>
      </dgm:t>
    </dgm:pt>
    <dgm:pt modelId="{95652F5E-D8A3-46CB-8FC1-968BDFB8F6BD}" type="sibTrans" cxnId="{0E57B893-C48A-4BFB-90E4-3025B6234048}">
      <dgm:prSet/>
      <dgm:spPr/>
      <dgm:t>
        <a:bodyPr/>
        <a:lstStyle/>
        <a:p>
          <a:endParaRPr lang="en-US"/>
        </a:p>
      </dgm:t>
    </dgm:pt>
    <dgm:pt modelId="{7593B573-5AA7-4BC9-A7B6-02B9B076F43F}">
      <dgm:prSet phldrT="[Text]"/>
      <dgm:spPr/>
      <dgm:t>
        <a:bodyPr/>
        <a:lstStyle/>
        <a:p>
          <a:r>
            <a:rPr lang="en-US"/>
            <a:t>Thể chất</a:t>
          </a:r>
        </a:p>
      </dgm:t>
    </dgm:pt>
    <dgm:pt modelId="{E50BAA3B-EF22-468C-A179-85680B6868AA}" type="parTrans" cxnId="{42687430-F1F0-47AA-A081-DC12610F9733}">
      <dgm:prSet/>
      <dgm:spPr/>
      <dgm:t>
        <a:bodyPr/>
        <a:lstStyle/>
        <a:p>
          <a:endParaRPr lang="en-US"/>
        </a:p>
      </dgm:t>
    </dgm:pt>
    <dgm:pt modelId="{DBF5B10B-718F-4A47-AFB4-AC553FB27D40}" type="sibTrans" cxnId="{42687430-F1F0-47AA-A081-DC12610F9733}">
      <dgm:prSet/>
      <dgm:spPr/>
      <dgm:t>
        <a:bodyPr/>
        <a:lstStyle/>
        <a:p>
          <a:endParaRPr lang="en-US"/>
        </a:p>
      </dgm:t>
    </dgm:pt>
    <dgm:pt modelId="{DA03B78C-5139-4E50-8483-8EABAD0E4F0C}">
      <dgm:prSet phldrT="[Text]" custT="1"/>
      <dgm:spPr/>
      <dgm:t>
        <a:bodyPr/>
        <a:lstStyle/>
        <a:p>
          <a:r>
            <a:rPr lang="en-US" sz="500">
              <a:latin typeface="Times New Roman" pitchFamily="18" charset="0"/>
              <a:cs typeface="Times New Roman" pitchFamily="18" charset="0"/>
            </a:rPr>
            <a:t>Trí thông minh về thể chất: Sv biết theo đuổi và duy trì sức khỏe  - niềm vui</a:t>
          </a:r>
          <a:endParaRPr lang="en-US" sz="500">
            <a:latin typeface="Times New Roman" pitchFamily="18" charset="0"/>
            <a:cs typeface="Times New Roman" pitchFamily="18" charset="0"/>
          </a:endParaRPr>
        </a:p>
      </dgm:t>
    </dgm:pt>
    <dgm:pt modelId="{6893ACD0-CB55-46A7-836A-3F4ED8C60EFA}" type="parTrans" cxnId="{364A7C6F-0F5A-46EA-85E0-1985FD7B0446}">
      <dgm:prSet/>
      <dgm:spPr/>
      <dgm:t>
        <a:bodyPr/>
        <a:lstStyle/>
        <a:p>
          <a:endParaRPr lang="en-US"/>
        </a:p>
      </dgm:t>
    </dgm:pt>
    <dgm:pt modelId="{9843BD2E-AC8F-43AD-BB7C-25CB1DA6AC95}" type="sibTrans" cxnId="{364A7C6F-0F5A-46EA-85E0-1985FD7B0446}">
      <dgm:prSet/>
      <dgm:spPr/>
      <dgm:t>
        <a:bodyPr/>
        <a:lstStyle/>
        <a:p>
          <a:endParaRPr lang="en-US"/>
        </a:p>
      </dgm:t>
    </dgm:pt>
    <dgm:pt modelId="{AABB1B19-7555-42E6-949F-3FB2A33FA463}">
      <dgm:prSet phldrT="[Text]"/>
      <dgm:spPr/>
      <dgm:t>
        <a:bodyPr/>
        <a:lstStyle/>
        <a:p>
          <a:r>
            <a:rPr lang="en-US"/>
            <a:t>Xã hội</a:t>
          </a:r>
        </a:p>
      </dgm:t>
    </dgm:pt>
    <dgm:pt modelId="{D280E37F-B3BF-4E13-9BF4-9B37910A92D0}" type="parTrans" cxnId="{3F865A5D-F971-4B76-85DE-690DC20B4001}">
      <dgm:prSet/>
      <dgm:spPr/>
      <dgm:t>
        <a:bodyPr/>
        <a:lstStyle/>
        <a:p>
          <a:endParaRPr lang="en-US"/>
        </a:p>
      </dgm:t>
    </dgm:pt>
    <dgm:pt modelId="{9459E87E-2AFB-4054-975F-837400738388}" type="sibTrans" cxnId="{3F865A5D-F971-4B76-85DE-690DC20B4001}">
      <dgm:prSet/>
      <dgm:spPr/>
      <dgm:t>
        <a:bodyPr/>
        <a:lstStyle/>
        <a:p>
          <a:endParaRPr lang="en-US"/>
        </a:p>
      </dgm:t>
    </dgm:pt>
    <dgm:pt modelId="{F98ECFC2-3ED9-46E2-BAB7-F710543E03FA}">
      <dgm:prSet phldrT="[Text]" custT="1"/>
      <dgm:spPr/>
      <dgm:t>
        <a:bodyPr/>
        <a:lstStyle/>
        <a:p>
          <a:r>
            <a:rPr lang="en-US" sz="500">
              <a:latin typeface="Times New Roman" pitchFamily="18" charset="0"/>
              <a:cs typeface="Times New Roman" pitchFamily="18" charset="0"/>
            </a:rPr>
            <a:t>Trí thông minh về xã hội: Sv có thể xây dựng mối QH tốt và giải quyết mâu thuẫn với đồng đội</a:t>
          </a:r>
          <a:endParaRPr lang="en-US" sz="500">
            <a:latin typeface="Times New Roman" pitchFamily="18" charset="0"/>
            <a:cs typeface="Times New Roman" pitchFamily="18" charset="0"/>
          </a:endParaRPr>
        </a:p>
      </dgm:t>
    </dgm:pt>
    <dgm:pt modelId="{62D00B19-2D4F-4630-9F83-8D1027A78303}" type="parTrans" cxnId="{39D6B526-FE61-4EE1-8526-7022FE6558AE}">
      <dgm:prSet/>
      <dgm:spPr/>
      <dgm:t>
        <a:bodyPr/>
        <a:lstStyle/>
        <a:p>
          <a:endParaRPr lang="en-US"/>
        </a:p>
      </dgm:t>
    </dgm:pt>
    <dgm:pt modelId="{3E0BE48F-484C-4A35-8553-BF9A57F19CC6}" type="sibTrans" cxnId="{39D6B526-FE61-4EE1-8526-7022FE6558AE}">
      <dgm:prSet/>
      <dgm:spPr/>
      <dgm:t>
        <a:bodyPr/>
        <a:lstStyle/>
        <a:p>
          <a:endParaRPr lang="en-US"/>
        </a:p>
      </dgm:t>
    </dgm:pt>
    <dgm:pt modelId="{488C9752-37DD-4CCB-BD51-4D34E178D3CD}">
      <dgm:prSet phldrT="[Text]"/>
      <dgm:spPr/>
      <dgm:t>
        <a:bodyPr/>
        <a:lstStyle/>
        <a:p>
          <a:r>
            <a:rPr lang="en-US"/>
            <a:t>Nhận thức</a:t>
          </a:r>
        </a:p>
      </dgm:t>
    </dgm:pt>
    <dgm:pt modelId="{DD212A1A-CBAE-4391-B9B6-33BD636CC550}" type="sibTrans" cxnId="{28CC6F3C-1A24-4DF6-A092-ACF281EAE447}">
      <dgm:prSet/>
      <dgm:spPr/>
      <dgm:t>
        <a:bodyPr/>
        <a:lstStyle/>
        <a:p>
          <a:endParaRPr lang="en-US"/>
        </a:p>
      </dgm:t>
    </dgm:pt>
    <dgm:pt modelId="{58473361-4B7B-43E3-B661-9475BB926800}" type="parTrans" cxnId="{28CC6F3C-1A24-4DF6-A092-ACF281EAE447}">
      <dgm:prSet/>
      <dgm:spPr/>
      <dgm:t>
        <a:bodyPr/>
        <a:lstStyle/>
        <a:p>
          <a:endParaRPr lang="en-US"/>
        </a:p>
      </dgm:t>
    </dgm:pt>
    <dgm:pt modelId="{2E5B696C-DDEC-4BE9-9F19-7E5E37C3D3E6}" type="pres">
      <dgm:prSet presAssocID="{5F962E8E-2335-488A-A879-0C247632A6BA}" presName="cycleMatrixDiagram" presStyleCnt="0">
        <dgm:presLayoutVars>
          <dgm:chMax val="1"/>
          <dgm:dir/>
          <dgm:animLvl val="lvl"/>
          <dgm:resizeHandles val="exact"/>
        </dgm:presLayoutVars>
      </dgm:prSet>
      <dgm:spPr/>
    </dgm:pt>
    <dgm:pt modelId="{0D7E94A0-59E6-4710-B20B-84AAF75915AB}" type="pres">
      <dgm:prSet presAssocID="{5F962E8E-2335-488A-A879-0C247632A6BA}" presName="children" presStyleCnt="0"/>
      <dgm:spPr/>
    </dgm:pt>
    <dgm:pt modelId="{AE43F77C-8E1A-48EA-AA78-0E7E4D225064}" type="pres">
      <dgm:prSet presAssocID="{5F962E8E-2335-488A-A879-0C247632A6BA}" presName="child1group" presStyleCnt="0"/>
      <dgm:spPr/>
    </dgm:pt>
    <dgm:pt modelId="{307B7189-927F-4976-8221-B4AA14E56D8F}" type="pres">
      <dgm:prSet presAssocID="{5F962E8E-2335-488A-A879-0C247632A6BA}" presName="child1" presStyleLbl="bgAcc1" presStyleIdx="0" presStyleCnt="4"/>
      <dgm:spPr/>
      <dgm:t>
        <a:bodyPr/>
        <a:lstStyle/>
        <a:p>
          <a:endParaRPr lang="en-US"/>
        </a:p>
      </dgm:t>
    </dgm:pt>
    <dgm:pt modelId="{A25636AE-542C-44AE-9DC3-236A964FEB7B}" type="pres">
      <dgm:prSet presAssocID="{5F962E8E-2335-488A-A879-0C247632A6BA}" presName="child1Text" presStyleLbl="bgAcc1" presStyleIdx="0" presStyleCnt="4">
        <dgm:presLayoutVars>
          <dgm:bulletEnabled val="1"/>
        </dgm:presLayoutVars>
      </dgm:prSet>
      <dgm:spPr/>
      <dgm:t>
        <a:bodyPr/>
        <a:lstStyle/>
        <a:p>
          <a:endParaRPr lang="en-US"/>
        </a:p>
      </dgm:t>
    </dgm:pt>
    <dgm:pt modelId="{0CE66B41-4799-41E9-B681-78C2E849E6BA}" type="pres">
      <dgm:prSet presAssocID="{5F962E8E-2335-488A-A879-0C247632A6BA}" presName="child2group" presStyleCnt="0"/>
      <dgm:spPr/>
    </dgm:pt>
    <dgm:pt modelId="{0EE582CE-1314-4D03-89B9-B3C006EAF3B4}" type="pres">
      <dgm:prSet presAssocID="{5F962E8E-2335-488A-A879-0C247632A6BA}" presName="child2" presStyleLbl="bgAcc1" presStyleIdx="1" presStyleCnt="4"/>
      <dgm:spPr/>
      <dgm:t>
        <a:bodyPr/>
        <a:lstStyle/>
        <a:p>
          <a:endParaRPr lang="en-US"/>
        </a:p>
      </dgm:t>
    </dgm:pt>
    <dgm:pt modelId="{911AA9C8-C6D6-421F-8AF4-134D84A37BB2}" type="pres">
      <dgm:prSet presAssocID="{5F962E8E-2335-488A-A879-0C247632A6BA}" presName="child2Text" presStyleLbl="bgAcc1" presStyleIdx="1" presStyleCnt="4">
        <dgm:presLayoutVars>
          <dgm:bulletEnabled val="1"/>
        </dgm:presLayoutVars>
      </dgm:prSet>
      <dgm:spPr/>
      <dgm:t>
        <a:bodyPr/>
        <a:lstStyle/>
        <a:p>
          <a:endParaRPr lang="en-US"/>
        </a:p>
      </dgm:t>
    </dgm:pt>
    <dgm:pt modelId="{0A7A0623-B558-4476-AE74-9718B7F422F8}" type="pres">
      <dgm:prSet presAssocID="{5F962E8E-2335-488A-A879-0C247632A6BA}" presName="child3group" presStyleCnt="0"/>
      <dgm:spPr/>
    </dgm:pt>
    <dgm:pt modelId="{334D042C-0DCF-47C2-BD02-ADFBCFD75FA6}" type="pres">
      <dgm:prSet presAssocID="{5F962E8E-2335-488A-A879-0C247632A6BA}" presName="child3" presStyleLbl="bgAcc1" presStyleIdx="2" presStyleCnt="4"/>
      <dgm:spPr/>
      <dgm:t>
        <a:bodyPr/>
        <a:lstStyle/>
        <a:p>
          <a:endParaRPr lang="en-US"/>
        </a:p>
      </dgm:t>
    </dgm:pt>
    <dgm:pt modelId="{63CAEAAC-7FA4-484F-8CAB-513244615242}" type="pres">
      <dgm:prSet presAssocID="{5F962E8E-2335-488A-A879-0C247632A6BA}" presName="child3Text" presStyleLbl="bgAcc1" presStyleIdx="2" presStyleCnt="4">
        <dgm:presLayoutVars>
          <dgm:bulletEnabled val="1"/>
        </dgm:presLayoutVars>
      </dgm:prSet>
      <dgm:spPr/>
      <dgm:t>
        <a:bodyPr/>
        <a:lstStyle/>
        <a:p>
          <a:endParaRPr lang="en-US"/>
        </a:p>
      </dgm:t>
    </dgm:pt>
    <dgm:pt modelId="{75D9F0F1-3166-4015-A478-A305E8858877}" type="pres">
      <dgm:prSet presAssocID="{5F962E8E-2335-488A-A879-0C247632A6BA}" presName="child4group" presStyleCnt="0"/>
      <dgm:spPr/>
    </dgm:pt>
    <dgm:pt modelId="{A8E95A07-52F8-4B6D-B037-F912984BFB38}" type="pres">
      <dgm:prSet presAssocID="{5F962E8E-2335-488A-A879-0C247632A6BA}" presName="child4" presStyleLbl="bgAcc1" presStyleIdx="3" presStyleCnt="4" custScaleX="105130"/>
      <dgm:spPr/>
      <dgm:t>
        <a:bodyPr/>
        <a:lstStyle/>
        <a:p>
          <a:endParaRPr lang="en-US"/>
        </a:p>
      </dgm:t>
    </dgm:pt>
    <dgm:pt modelId="{4578EE08-C433-4506-8196-61650D95EA64}" type="pres">
      <dgm:prSet presAssocID="{5F962E8E-2335-488A-A879-0C247632A6BA}" presName="child4Text" presStyleLbl="bgAcc1" presStyleIdx="3" presStyleCnt="4">
        <dgm:presLayoutVars>
          <dgm:bulletEnabled val="1"/>
        </dgm:presLayoutVars>
      </dgm:prSet>
      <dgm:spPr/>
      <dgm:t>
        <a:bodyPr/>
        <a:lstStyle/>
        <a:p>
          <a:endParaRPr lang="en-US"/>
        </a:p>
      </dgm:t>
    </dgm:pt>
    <dgm:pt modelId="{479EAE09-99BE-4F63-8D39-B4C4BA55B6D7}" type="pres">
      <dgm:prSet presAssocID="{5F962E8E-2335-488A-A879-0C247632A6BA}" presName="childPlaceholder" presStyleCnt="0"/>
      <dgm:spPr/>
    </dgm:pt>
    <dgm:pt modelId="{4695085B-A9CC-4814-809D-25429D0FB3DE}" type="pres">
      <dgm:prSet presAssocID="{5F962E8E-2335-488A-A879-0C247632A6BA}" presName="circle" presStyleCnt="0"/>
      <dgm:spPr/>
    </dgm:pt>
    <dgm:pt modelId="{28E977D8-BE6F-44BC-B1C6-2AD093BF4104}" type="pres">
      <dgm:prSet presAssocID="{5F962E8E-2335-488A-A879-0C247632A6BA}" presName="quadrant1" presStyleLbl="node1" presStyleIdx="0" presStyleCnt="4">
        <dgm:presLayoutVars>
          <dgm:chMax val="1"/>
          <dgm:bulletEnabled val="1"/>
        </dgm:presLayoutVars>
      </dgm:prSet>
      <dgm:spPr/>
      <dgm:t>
        <a:bodyPr/>
        <a:lstStyle/>
        <a:p>
          <a:endParaRPr lang="en-US"/>
        </a:p>
      </dgm:t>
    </dgm:pt>
    <dgm:pt modelId="{1FC0A15A-1EC9-4D20-B21F-7C7BE648F414}" type="pres">
      <dgm:prSet presAssocID="{5F962E8E-2335-488A-A879-0C247632A6BA}" presName="quadrant2" presStyleLbl="node1" presStyleIdx="1" presStyleCnt="4">
        <dgm:presLayoutVars>
          <dgm:chMax val="1"/>
          <dgm:bulletEnabled val="1"/>
        </dgm:presLayoutVars>
      </dgm:prSet>
      <dgm:spPr/>
      <dgm:t>
        <a:bodyPr/>
        <a:lstStyle/>
        <a:p>
          <a:endParaRPr lang="en-US"/>
        </a:p>
      </dgm:t>
    </dgm:pt>
    <dgm:pt modelId="{34C25BC5-9F18-4AA7-B9C7-A5936964E35D}" type="pres">
      <dgm:prSet presAssocID="{5F962E8E-2335-488A-A879-0C247632A6BA}" presName="quadrant3" presStyleLbl="node1" presStyleIdx="2" presStyleCnt="4">
        <dgm:presLayoutVars>
          <dgm:chMax val="1"/>
          <dgm:bulletEnabled val="1"/>
        </dgm:presLayoutVars>
      </dgm:prSet>
      <dgm:spPr/>
      <dgm:t>
        <a:bodyPr/>
        <a:lstStyle/>
        <a:p>
          <a:endParaRPr lang="en-US"/>
        </a:p>
      </dgm:t>
    </dgm:pt>
    <dgm:pt modelId="{FF833B88-367E-4DA1-8642-1C36054A8C45}" type="pres">
      <dgm:prSet presAssocID="{5F962E8E-2335-488A-A879-0C247632A6BA}" presName="quadrant4" presStyleLbl="node1" presStyleIdx="3" presStyleCnt="4">
        <dgm:presLayoutVars>
          <dgm:chMax val="1"/>
          <dgm:bulletEnabled val="1"/>
        </dgm:presLayoutVars>
      </dgm:prSet>
      <dgm:spPr/>
      <dgm:t>
        <a:bodyPr/>
        <a:lstStyle/>
        <a:p>
          <a:endParaRPr lang="en-US"/>
        </a:p>
      </dgm:t>
    </dgm:pt>
    <dgm:pt modelId="{D0A4AD72-8B22-473B-B397-D59CB4CD7B35}" type="pres">
      <dgm:prSet presAssocID="{5F962E8E-2335-488A-A879-0C247632A6BA}" presName="quadrantPlaceholder" presStyleCnt="0"/>
      <dgm:spPr/>
    </dgm:pt>
    <dgm:pt modelId="{0A65DF71-6E1A-41AD-A7FE-B1966399BBA6}" type="pres">
      <dgm:prSet presAssocID="{5F962E8E-2335-488A-A879-0C247632A6BA}" presName="center1" presStyleLbl="fgShp" presStyleIdx="0" presStyleCnt="2"/>
      <dgm:spPr/>
    </dgm:pt>
    <dgm:pt modelId="{77A0A30E-D84E-40F8-8E8A-D630F7ACD14D}" type="pres">
      <dgm:prSet presAssocID="{5F962E8E-2335-488A-A879-0C247632A6BA}" presName="center2" presStyleLbl="fgShp" presStyleIdx="1" presStyleCnt="2"/>
      <dgm:spPr/>
    </dgm:pt>
  </dgm:ptLst>
  <dgm:cxnLst>
    <dgm:cxn modelId="{08224394-74D1-4C8A-B6E4-7EF8625604BE}" type="presOf" srcId="{7593B573-5AA7-4BC9-A7B6-02B9B076F43F}" destId="{34C25BC5-9F18-4AA7-B9C7-A5936964E35D}" srcOrd="0" destOrd="0" presId="urn:microsoft.com/office/officeart/2005/8/layout/cycle4"/>
    <dgm:cxn modelId="{D8CF2197-E3E2-414C-B029-B85E75C25876}" type="presOf" srcId="{F98ECFC2-3ED9-46E2-BAB7-F710543E03FA}" destId="{A8E95A07-52F8-4B6D-B037-F912984BFB38}" srcOrd="0" destOrd="0" presId="urn:microsoft.com/office/officeart/2005/8/layout/cycle4"/>
    <dgm:cxn modelId="{42687430-F1F0-47AA-A081-DC12610F9733}" srcId="{5F962E8E-2335-488A-A879-0C247632A6BA}" destId="{7593B573-5AA7-4BC9-A7B6-02B9B076F43F}" srcOrd="2" destOrd="0" parTransId="{E50BAA3B-EF22-468C-A179-85680B6868AA}" sibTransId="{DBF5B10B-718F-4A47-AFB4-AC553FB27D40}"/>
    <dgm:cxn modelId="{D7191550-9867-479C-99B7-AAA665DC8F8E}" type="presOf" srcId="{36EEDAEE-159B-41B3-8A64-475D81CD22ED}" destId="{307B7189-927F-4976-8221-B4AA14E56D8F}" srcOrd="0" destOrd="0" presId="urn:microsoft.com/office/officeart/2005/8/layout/cycle4"/>
    <dgm:cxn modelId="{479B63F1-3E30-443F-BE69-811AEED93B46}" type="presOf" srcId="{DA03B78C-5139-4E50-8483-8EABAD0E4F0C}" destId="{63CAEAAC-7FA4-484F-8CAB-513244615242}" srcOrd="1" destOrd="0" presId="urn:microsoft.com/office/officeart/2005/8/layout/cycle4"/>
    <dgm:cxn modelId="{0C6B3F94-857C-46DD-90FD-B4748DA8B39C}" type="presOf" srcId="{5F962E8E-2335-488A-A879-0C247632A6BA}" destId="{2E5B696C-DDEC-4BE9-9F19-7E5E37C3D3E6}" srcOrd="0" destOrd="0" presId="urn:microsoft.com/office/officeart/2005/8/layout/cycle4"/>
    <dgm:cxn modelId="{307C1B7C-F3B2-419F-BEF1-EE180883CE48}" type="presOf" srcId="{DA03B78C-5139-4E50-8483-8EABAD0E4F0C}" destId="{334D042C-0DCF-47C2-BD02-ADFBCFD75FA6}" srcOrd="0" destOrd="0" presId="urn:microsoft.com/office/officeart/2005/8/layout/cycle4"/>
    <dgm:cxn modelId="{AC197F52-E88B-4173-9041-BD5E110EE654}" type="presOf" srcId="{8C75FE31-ACCD-4E37-85AC-60F4ACA07237}" destId="{911AA9C8-C6D6-421F-8AF4-134D84A37BB2}" srcOrd="1" destOrd="0" presId="urn:microsoft.com/office/officeart/2005/8/layout/cycle4"/>
    <dgm:cxn modelId="{0E57B893-C48A-4BFB-90E4-3025B6234048}" srcId="{66066880-04C4-45B5-969C-4EE319A9898E}" destId="{8C75FE31-ACCD-4E37-85AC-60F4ACA07237}" srcOrd="0" destOrd="0" parTransId="{2E2A5367-AC12-4EDA-A025-C864009F536B}" sibTransId="{95652F5E-D8A3-46CB-8FC1-968BDFB8F6BD}"/>
    <dgm:cxn modelId="{875EB485-8B91-4F88-A014-6E6C97904F4D}" srcId="{488C9752-37DD-4CCB-BD51-4D34E178D3CD}" destId="{36EEDAEE-159B-41B3-8A64-475D81CD22ED}" srcOrd="0" destOrd="0" parTransId="{11D376D8-24D5-4C53-8FAF-9F9BD7147F27}" sibTransId="{98DF33F2-2DD8-4F47-A141-52A185D64F2B}"/>
    <dgm:cxn modelId="{4026C01D-432D-475B-A8B7-74AA9F28DBD2}" srcId="{5F962E8E-2335-488A-A879-0C247632A6BA}" destId="{66066880-04C4-45B5-969C-4EE319A9898E}" srcOrd="1" destOrd="0" parTransId="{696AB07F-3585-4640-835D-9C7B73D76510}" sibTransId="{1F301973-FDB4-4A5C-897C-6E1387170A4F}"/>
    <dgm:cxn modelId="{620F29DF-994B-41E3-BD5B-3D236402E96C}" type="presOf" srcId="{8C75FE31-ACCD-4E37-85AC-60F4ACA07237}" destId="{0EE582CE-1314-4D03-89B9-B3C006EAF3B4}" srcOrd="0" destOrd="0" presId="urn:microsoft.com/office/officeart/2005/8/layout/cycle4"/>
    <dgm:cxn modelId="{0C5C5964-F9C8-43A2-B4D1-47B6D05CD6DB}" type="presOf" srcId="{F98ECFC2-3ED9-46E2-BAB7-F710543E03FA}" destId="{4578EE08-C433-4506-8196-61650D95EA64}" srcOrd="1" destOrd="0" presId="urn:microsoft.com/office/officeart/2005/8/layout/cycle4"/>
    <dgm:cxn modelId="{682417F1-4075-49B5-8634-EE6936A4995F}" type="presOf" srcId="{AABB1B19-7555-42E6-949F-3FB2A33FA463}" destId="{FF833B88-367E-4DA1-8642-1C36054A8C45}" srcOrd="0" destOrd="0" presId="urn:microsoft.com/office/officeart/2005/8/layout/cycle4"/>
    <dgm:cxn modelId="{364A7C6F-0F5A-46EA-85E0-1985FD7B0446}" srcId="{7593B573-5AA7-4BC9-A7B6-02B9B076F43F}" destId="{DA03B78C-5139-4E50-8483-8EABAD0E4F0C}" srcOrd="0" destOrd="0" parTransId="{6893ACD0-CB55-46A7-836A-3F4ED8C60EFA}" sibTransId="{9843BD2E-AC8F-43AD-BB7C-25CB1DA6AC95}"/>
    <dgm:cxn modelId="{6D5ADE26-9A53-4305-8760-E0682465D1CC}" type="presOf" srcId="{36EEDAEE-159B-41B3-8A64-475D81CD22ED}" destId="{A25636AE-542C-44AE-9DC3-236A964FEB7B}" srcOrd="1" destOrd="0" presId="urn:microsoft.com/office/officeart/2005/8/layout/cycle4"/>
    <dgm:cxn modelId="{3F865A5D-F971-4B76-85DE-690DC20B4001}" srcId="{5F962E8E-2335-488A-A879-0C247632A6BA}" destId="{AABB1B19-7555-42E6-949F-3FB2A33FA463}" srcOrd="3" destOrd="0" parTransId="{D280E37F-B3BF-4E13-9BF4-9B37910A92D0}" sibTransId="{9459E87E-2AFB-4054-975F-837400738388}"/>
    <dgm:cxn modelId="{28CC6F3C-1A24-4DF6-A092-ACF281EAE447}" srcId="{5F962E8E-2335-488A-A879-0C247632A6BA}" destId="{488C9752-37DD-4CCB-BD51-4D34E178D3CD}" srcOrd="0" destOrd="0" parTransId="{58473361-4B7B-43E3-B661-9475BB926800}" sibTransId="{DD212A1A-CBAE-4391-B9B6-33BD636CC550}"/>
    <dgm:cxn modelId="{39D6B526-FE61-4EE1-8526-7022FE6558AE}" srcId="{AABB1B19-7555-42E6-949F-3FB2A33FA463}" destId="{F98ECFC2-3ED9-46E2-BAB7-F710543E03FA}" srcOrd="0" destOrd="0" parTransId="{62D00B19-2D4F-4630-9F83-8D1027A78303}" sibTransId="{3E0BE48F-484C-4A35-8553-BF9A57F19CC6}"/>
    <dgm:cxn modelId="{2581D8CD-486D-4CCE-83B7-707DCCA8FE7C}" type="presOf" srcId="{488C9752-37DD-4CCB-BD51-4D34E178D3CD}" destId="{28E977D8-BE6F-44BC-B1C6-2AD093BF4104}" srcOrd="0" destOrd="0" presId="urn:microsoft.com/office/officeart/2005/8/layout/cycle4"/>
    <dgm:cxn modelId="{11BD785C-5379-4A39-9017-FFA81AA1835A}" type="presOf" srcId="{66066880-04C4-45B5-969C-4EE319A9898E}" destId="{1FC0A15A-1EC9-4D20-B21F-7C7BE648F414}" srcOrd="0" destOrd="0" presId="urn:microsoft.com/office/officeart/2005/8/layout/cycle4"/>
    <dgm:cxn modelId="{2BA5E21C-DDFA-440B-A904-B13E40BD864A}" type="presParOf" srcId="{2E5B696C-DDEC-4BE9-9F19-7E5E37C3D3E6}" destId="{0D7E94A0-59E6-4710-B20B-84AAF75915AB}" srcOrd="0" destOrd="0" presId="urn:microsoft.com/office/officeart/2005/8/layout/cycle4"/>
    <dgm:cxn modelId="{8A206A86-A544-46CC-AC30-E9863B12E9EF}" type="presParOf" srcId="{0D7E94A0-59E6-4710-B20B-84AAF75915AB}" destId="{AE43F77C-8E1A-48EA-AA78-0E7E4D225064}" srcOrd="0" destOrd="0" presId="urn:microsoft.com/office/officeart/2005/8/layout/cycle4"/>
    <dgm:cxn modelId="{9378EAF9-AC6E-4A2B-A15B-CE69B1C59CAF}" type="presParOf" srcId="{AE43F77C-8E1A-48EA-AA78-0E7E4D225064}" destId="{307B7189-927F-4976-8221-B4AA14E56D8F}" srcOrd="0" destOrd="0" presId="urn:microsoft.com/office/officeart/2005/8/layout/cycle4"/>
    <dgm:cxn modelId="{6BA8F1C1-BC27-4C5B-A05B-8DCB3620357C}" type="presParOf" srcId="{AE43F77C-8E1A-48EA-AA78-0E7E4D225064}" destId="{A25636AE-542C-44AE-9DC3-236A964FEB7B}" srcOrd="1" destOrd="0" presId="urn:microsoft.com/office/officeart/2005/8/layout/cycle4"/>
    <dgm:cxn modelId="{373483A0-8CB8-447F-B2B2-10F208C5626D}" type="presParOf" srcId="{0D7E94A0-59E6-4710-B20B-84AAF75915AB}" destId="{0CE66B41-4799-41E9-B681-78C2E849E6BA}" srcOrd="1" destOrd="0" presId="urn:microsoft.com/office/officeart/2005/8/layout/cycle4"/>
    <dgm:cxn modelId="{B3B44B35-E24F-4178-9826-E4B80F163154}" type="presParOf" srcId="{0CE66B41-4799-41E9-B681-78C2E849E6BA}" destId="{0EE582CE-1314-4D03-89B9-B3C006EAF3B4}" srcOrd="0" destOrd="0" presId="urn:microsoft.com/office/officeart/2005/8/layout/cycle4"/>
    <dgm:cxn modelId="{EEF00630-0A91-4375-A35A-A7A04E2BA8F6}" type="presParOf" srcId="{0CE66B41-4799-41E9-B681-78C2E849E6BA}" destId="{911AA9C8-C6D6-421F-8AF4-134D84A37BB2}" srcOrd="1" destOrd="0" presId="urn:microsoft.com/office/officeart/2005/8/layout/cycle4"/>
    <dgm:cxn modelId="{47C46A1A-8002-45C3-8CA0-4A68AAC55195}" type="presParOf" srcId="{0D7E94A0-59E6-4710-B20B-84AAF75915AB}" destId="{0A7A0623-B558-4476-AE74-9718B7F422F8}" srcOrd="2" destOrd="0" presId="urn:microsoft.com/office/officeart/2005/8/layout/cycle4"/>
    <dgm:cxn modelId="{CFDCF989-177D-43BE-B7B8-7A7D11E38BF9}" type="presParOf" srcId="{0A7A0623-B558-4476-AE74-9718B7F422F8}" destId="{334D042C-0DCF-47C2-BD02-ADFBCFD75FA6}" srcOrd="0" destOrd="0" presId="urn:microsoft.com/office/officeart/2005/8/layout/cycle4"/>
    <dgm:cxn modelId="{AD35BE4B-9628-48D3-A43D-7C2BD60E5122}" type="presParOf" srcId="{0A7A0623-B558-4476-AE74-9718B7F422F8}" destId="{63CAEAAC-7FA4-484F-8CAB-513244615242}" srcOrd="1" destOrd="0" presId="urn:microsoft.com/office/officeart/2005/8/layout/cycle4"/>
    <dgm:cxn modelId="{BFD25F3F-E0C0-4E29-A550-D504FDB1BA83}" type="presParOf" srcId="{0D7E94A0-59E6-4710-B20B-84AAF75915AB}" destId="{75D9F0F1-3166-4015-A478-A305E8858877}" srcOrd="3" destOrd="0" presId="urn:microsoft.com/office/officeart/2005/8/layout/cycle4"/>
    <dgm:cxn modelId="{4FCC7595-BD75-4B5D-915C-A4B71E63529F}" type="presParOf" srcId="{75D9F0F1-3166-4015-A478-A305E8858877}" destId="{A8E95A07-52F8-4B6D-B037-F912984BFB38}" srcOrd="0" destOrd="0" presId="urn:microsoft.com/office/officeart/2005/8/layout/cycle4"/>
    <dgm:cxn modelId="{999E0936-9090-4013-BDA3-075D03A4A795}" type="presParOf" srcId="{75D9F0F1-3166-4015-A478-A305E8858877}" destId="{4578EE08-C433-4506-8196-61650D95EA64}" srcOrd="1" destOrd="0" presId="urn:microsoft.com/office/officeart/2005/8/layout/cycle4"/>
    <dgm:cxn modelId="{AAE63096-718F-4162-A78E-741B56A870D6}" type="presParOf" srcId="{0D7E94A0-59E6-4710-B20B-84AAF75915AB}" destId="{479EAE09-99BE-4F63-8D39-B4C4BA55B6D7}" srcOrd="4" destOrd="0" presId="urn:microsoft.com/office/officeart/2005/8/layout/cycle4"/>
    <dgm:cxn modelId="{9142F1F4-2834-4777-AEE5-DB2C331669A8}" type="presParOf" srcId="{2E5B696C-DDEC-4BE9-9F19-7E5E37C3D3E6}" destId="{4695085B-A9CC-4814-809D-25429D0FB3DE}" srcOrd="1" destOrd="0" presId="urn:microsoft.com/office/officeart/2005/8/layout/cycle4"/>
    <dgm:cxn modelId="{B73A6C5C-F311-48AF-A409-E94A170E6AAF}" type="presParOf" srcId="{4695085B-A9CC-4814-809D-25429D0FB3DE}" destId="{28E977D8-BE6F-44BC-B1C6-2AD093BF4104}" srcOrd="0" destOrd="0" presId="urn:microsoft.com/office/officeart/2005/8/layout/cycle4"/>
    <dgm:cxn modelId="{A540ADF3-CA74-4214-AA3B-34705344FDEA}" type="presParOf" srcId="{4695085B-A9CC-4814-809D-25429D0FB3DE}" destId="{1FC0A15A-1EC9-4D20-B21F-7C7BE648F414}" srcOrd="1" destOrd="0" presId="urn:microsoft.com/office/officeart/2005/8/layout/cycle4"/>
    <dgm:cxn modelId="{4226F8C4-AB67-44B4-8ACC-26378145B3DC}" type="presParOf" srcId="{4695085B-A9CC-4814-809D-25429D0FB3DE}" destId="{34C25BC5-9F18-4AA7-B9C7-A5936964E35D}" srcOrd="2" destOrd="0" presId="urn:microsoft.com/office/officeart/2005/8/layout/cycle4"/>
    <dgm:cxn modelId="{0AA37D47-D96B-4BB4-8F5E-439E9CF60BF4}" type="presParOf" srcId="{4695085B-A9CC-4814-809D-25429D0FB3DE}" destId="{FF833B88-367E-4DA1-8642-1C36054A8C45}" srcOrd="3" destOrd="0" presId="urn:microsoft.com/office/officeart/2005/8/layout/cycle4"/>
    <dgm:cxn modelId="{AB865515-DB41-46BA-A0C0-C2093E3A4F2D}" type="presParOf" srcId="{4695085B-A9CC-4814-809D-25429D0FB3DE}" destId="{D0A4AD72-8B22-473B-B397-D59CB4CD7B35}" srcOrd="4" destOrd="0" presId="urn:microsoft.com/office/officeart/2005/8/layout/cycle4"/>
    <dgm:cxn modelId="{B6768B61-9B61-41B9-9B2A-4CAA9849A4C6}" type="presParOf" srcId="{2E5B696C-DDEC-4BE9-9F19-7E5E37C3D3E6}" destId="{0A65DF71-6E1A-41AD-A7FE-B1966399BBA6}" srcOrd="2" destOrd="0" presId="urn:microsoft.com/office/officeart/2005/8/layout/cycle4"/>
    <dgm:cxn modelId="{ACBD2931-F652-42DB-9DFC-EE2610223AAE}" type="presParOf" srcId="{2E5B696C-DDEC-4BE9-9F19-7E5E37C3D3E6}" destId="{77A0A30E-D84E-40F8-8E8A-D630F7ACD14D}"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1DA622-2BA8-4D33-9AE3-A68FD87E089F}" type="doc">
      <dgm:prSet loTypeId="urn:microsoft.com/office/officeart/2005/8/layout/target3" loCatId="list" qsTypeId="urn:microsoft.com/office/officeart/2005/8/quickstyle/simple5" qsCatId="simple" csTypeId="urn:microsoft.com/office/officeart/2005/8/colors/colorful1" csCatId="colorful" phldr="1"/>
      <dgm:spPr/>
      <dgm:t>
        <a:bodyPr/>
        <a:lstStyle/>
        <a:p>
          <a:endParaRPr lang="en-US"/>
        </a:p>
      </dgm:t>
    </dgm:pt>
    <dgm:pt modelId="{AAE86AC9-6CC9-4AF9-985E-2B92F0BA4886}">
      <dgm:prSet phldrT="[Text]" custT="1"/>
      <dgm:spPr/>
      <dgm:t>
        <a:bodyPr/>
        <a:lstStyle/>
        <a:p>
          <a:pPr algn="ctr"/>
          <a:r>
            <a:rPr lang="en-US" sz="600" b="1">
              <a:latin typeface="Times New Roman" pitchFamily="18" charset="0"/>
              <a:cs typeface="Times New Roman" pitchFamily="18" charset="0"/>
            </a:rPr>
            <a:t>SỰ  CỘNG TÁC CỦA XÃ HỘI</a:t>
          </a:r>
          <a:endParaRPr lang="en-US" sz="600" b="1">
            <a:latin typeface="Times New Roman" pitchFamily="18" charset="0"/>
            <a:cs typeface="Times New Roman" pitchFamily="18" charset="0"/>
          </a:endParaRPr>
        </a:p>
      </dgm:t>
    </dgm:pt>
    <dgm:pt modelId="{DB900430-05CF-4847-8C66-869F043B6516}" type="parTrans" cxnId="{9E01C3AB-F303-4D3F-A714-06AD74414077}">
      <dgm:prSet/>
      <dgm:spPr/>
      <dgm:t>
        <a:bodyPr/>
        <a:lstStyle/>
        <a:p>
          <a:pPr algn="ctr"/>
          <a:endParaRPr lang="en-US" b="0">
            <a:latin typeface="Times New Roman" pitchFamily="18" charset="0"/>
            <a:cs typeface="Times New Roman" pitchFamily="18" charset="0"/>
          </a:endParaRPr>
        </a:p>
      </dgm:t>
    </dgm:pt>
    <dgm:pt modelId="{FD643283-5918-47F7-B6AB-1DB44A37A626}" type="sibTrans" cxnId="{9E01C3AB-F303-4D3F-A714-06AD74414077}">
      <dgm:prSet/>
      <dgm:spPr/>
      <dgm:t>
        <a:bodyPr/>
        <a:lstStyle/>
        <a:p>
          <a:pPr algn="ctr"/>
          <a:endParaRPr lang="en-US" b="0">
            <a:latin typeface="Times New Roman" pitchFamily="18" charset="0"/>
            <a:cs typeface="Times New Roman" pitchFamily="18" charset="0"/>
          </a:endParaRPr>
        </a:p>
      </dgm:t>
    </dgm:pt>
    <dgm:pt modelId="{22593E12-05DE-4AC4-84AF-FDA2464A0559}">
      <dgm:prSet phldrT="[Text]"/>
      <dgm:spPr/>
      <dgm:t>
        <a:bodyPr/>
        <a:lstStyle/>
        <a:p>
          <a:pPr algn="ctr"/>
          <a:r>
            <a:rPr lang="en-US" b="0">
              <a:latin typeface="Times New Roman" pitchFamily="18" charset="0"/>
              <a:cs typeface="Times New Roman" pitchFamily="18" charset="0"/>
            </a:rPr>
            <a:t>Học thông qua việc chia sẻ kiến thức và kinh nghiệm với mọi ngườ</a:t>
          </a:r>
          <a:endParaRPr lang="en-US" b="0">
            <a:latin typeface="Times New Roman" pitchFamily="18" charset="0"/>
            <a:cs typeface="Times New Roman" pitchFamily="18" charset="0"/>
          </a:endParaRPr>
        </a:p>
      </dgm:t>
    </dgm:pt>
    <dgm:pt modelId="{D242ABD3-31DE-43C8-9468-092231F52C53}" type="parTrans" cxnId="{534A62F3-34B6-4368-9D77-BABEAAC12D8E}">
      <dgm:prSet/>
      <dgm:spPr/>
      <dgm:t>
        <a:bodyPr/>
        <a:lstStyle/>
        <a:p>
          <a:pPr algn="ctr"/>
          <a:endParaRPr lang="en-US" b="0">
            <a:latin typeface="Times New Roman" pitchFamily="18" charset="0"/>
            <a:cs typeface="Times New Roman" pitchFamily="18" charset="0"/>
          </a:endParaRPr>
        </a:p>
      </dgm:t>
    </dgm:pt>
    <dgm:pt modelId="{4A89470E-9547-4E84-B9AA-4C0926B0BACA}" type="sibTrans" cxnId="{534A62F3-34B6-4368-9D77-BABEAAC12D8E}">
      <dgm:prSet/>
      <dgm:spPr/>
      <dgm:t>
        <a:bodyPr/>
        <a:lstStyle/>
        <a:p>
          <a:pPr algn="ctr"/>
          <a:endParaRPr lang="en-US" b="0">
            <a:latin typeface="Times New Roman" pitchFamily="18" charset="0"/>
            <a:cs typeface="Times New Roman" pitchFamily="18" charset="0"/>
          </a:endParaRPr>
        </a:p>
      </dgm:t>
    </dgm:pt>
    <dgm:pt modelId="{6F2BB060-2CE3-4C62-8125-2A58129C3561}">
      <dgm:prSet phldrT="[Text]" custT="1"/>
      <dgm:spPr/>
      <dgm:t>
        <a:bodyPr/>
        <a:lstStyle/>
        <a:p>
          <a:pPr algn="ctr"/>
          <a:r>
            <a:rPr lang="en-US" sz="600" b="1">
              <a:latin typeface="Times New Roman" pitchFamily="18" charset="0"/>
              <a:cs typeface="Times New Roman" pitchFamily="18" charset="0"/>
            </a:rPr>
            <a:t>TÀI  LIỆU THAM KHẢO </a:t>
          </a:r>
          <a:endParaRPr lang="en-US" sz="600" b="1">
            <a:latin typeface="Times New Roman" pitchFamily="18" charset="0"/>
            <a:cs typeface="Times New Roman" pitchFamily="18" charset="0"/>
          </a:endParaRPr>
        </a:p>
      </dgm:t>
    </dgm:pt>
    <dgm:pt modelId="{642F638D-77EC-46C5-AE8D-318E6501E140}" type="parTrans" cxnId="{E7AF4D6C-8082-4785-A035-1677D9EC077B}">
      <dgm:prSet/>
      <dgm:spPr/>
      <dgm:t>
        <a:bodyPr/>
        <a:lstStyle/>
        <a:p>
          <a:pPr algn="ctr"/>
          <a:endParaRPr lang="en-US" b="0">
            <a:latin typeface="Times New Roman" pitchFamily="18" charset="0"/>
            <a:cs typeface="Times New Roman" pitchFamily="18" charset="0"/>
          </a:endParaRPr>
        </a:p>
      </dgm:t>
    </dgm:pt>
    <dgm:pt modelId="{179768D3-DC61-4DDB-9DF5-D51EC5973ABF}" type="sibTrans" cxnId="{E7AF4D6C-8082-4785-A035-1677D9EC077B}">
      <dgm:prSet/>
      <dgm:spPr/>
      <dgm:t>
        <a:bodyPr/>
        <a:lstStyle/>
        <a:p>
          <a:pPr algn="ctr"/>
          <a:endParaRPr lang="en-US" b="0">
            <a:latin typeface="Times New Roman" pitchFamily="18" charset="0"/>
            <a:cs typeface="Times New Roman" pitchFamily="18" charset="0"/>
          </a:endParaRPr>
        </a:p>
      </dgm:t>
    </dgm:pt>
    <dgm:pt modelId="{E37D7A69-774A-4B90-BFEA-02119C5D65D6}">
      <dgm:prSet phldrT="[Text]"/>
      <dgm:spPr/>
      <dgm:t>
        <a:bodyPr/>
        <a:lstStyle/>
        <a:p>
          <a:pPr algn="ctr"/>
          <a:r>
            <a:rPr lang="en-US" b="0">
              <a:latin typeface="Times New Roman" pitchFamily="18" charset="0"/>
              <a:cs typeface="Times New Roman" pitchFamily="18" charset="0"/>
            </a:rPr>
            <a:t>Học từ những nguồn tài nguyên bên ngoài và kinh nghiệm làm việc thực tiễn</a:t>
          </a:r>
          <a:endParaRPr lang="en-US" b="0">
            <a:latin typeface="Times New Roman" pitchFamily="18" charset="0"/>
            <a:cs typeface="Times New Roman" pitchFamily="18" charset="0"/>
          </a:endParaRPr>
        </a:p>
      </dgm:t>
    </dgm:pt>
    <dgm:pt modelId="{CA89B6B0-B87E-4482-B6C3-66C372957999}" type="parTrans" cxnId="{906730B1-43F8-4D54-A962-4F6D24BF4B2F}">
      <dgm:prSet/>
      <dgm:spPr/>
      <dgm:t>
        <a:bodyPr/>
        <a:lstStyle/>
        <a:p>
          <a:pPr algn="ctr"/>
          <a:endParaRPr lang="en-US" b="0">
            <a:latin typeface="Times New Roman" pitchFamily="18" charset="0"/>
            <a:cs typeface="Times New Roman" pitchFamily="18" charset="0"/>
          </a:endParaRPr>
        </a:p>
      </dgm:t>
    </dgm:pt>
    <dgm:pt modelId="{53740A9E-4457-44CC-9FB1-5436AD06B7AB}" type="sibTrans" cxnId="{906730B1-43F8-4D54-A962-4F6D24BF4B2F}">
      <dgm:prSet/>
      <dgm:spPr/>
      <dgm:t>
        <a:bodyPr/>
        <a:lstStyle/>
        <a:p>
          <a:pPr algn="ctr"/>
          <a:endParaRPr lang="en-US" b="0">
            <a:latin typeface="Times New Roman" pitchFamily="18" charset="0"/>
            <a:cs typeface="Times New Roman" pitchFamily="18" charset="0"/>
          </a:endParaRPr>
        </a:p>
      </dgm:t>
    </dgm:pt>
    <dgm:pt modelId="{DA4D9519-D4FA-4515-9298-D3470732A561}">
      <dgm:prSet phldrT="[Text]" custT="1"/>
      <dgm:spPr/>
      <dgm:t>
        <a:bodyPr/>
        <a:lstStyle/>
        <a:p>
          <a:pPr algn="ctr"/>
          <a:r>
            <a:rPr lang="en-US" sz="600" b="1">
              <a:latin typeface="Times New Roman" pitchFamily="18" charset="0"/>
              <a:cs typeface="Times New Roman" pitchFamily="18" charset="0"/>
            </a:rPr>
            <a:t>KHÓA HỌC</a:t>
          </a:r>
          <a:endParaRPr lang="en-US" sz="600" b="1">
            <a:latin typeface="Times New Roman" pitchFamily="18" charset="0"/>
            <a:cs typeface="Times New Roman" pitchFamily="18" charset="0"/>
          </a:endParaRPr>
        </a:p>
      </dgm:t>
    </dgm:pt>
    <dgm:pt modelId="{F5E7D8AB-763D-4D0C-A065-EA5EF1318580}" type="parTrans" cxnId="{2EEC0D5C-93E5-4BB2-8699-59108915E555}">
      <dgm:prSet/>
      <dgm:spPr/>
      <dgm:t>
        <a:bodyPr/>
        <a:lstStyle/>
        <a:p>
          <a:pPr algn="ctr"/>
          <a:endParaRPr lang="en-US" b="0">
            <a:latin typeface="Times New Roman" pitchFamily="18" charset="0"/>
            <a:cs typeface="Times New Roman" pitchFamily="18" charset="0"/>
          </a:endParaRPr>
        </a:p>
      </dgm:t>
    </dgm:pt>
    <dgm:pt modelId="{137636E3-8A90-406B-82F1-E5CF5B661008}" type="sibTrans" cxnId="{2EEC0D5C-93E5-4BB2-8699-59108915E555}">
      <dgm:prSet/>
      <dgm:spPr/>
      <dgm:t>
        <a:bodyPr/>
        <a:lstStyle/>
        <a:p>
          <a:pPr algn="ctr"/>
          <a:endParaRPr lang="en-US" b="0">
            <a:latin typeface="Times New Roman" pitchFamily="18" charset="0"/>
            <a:cs typeface="Times New Roman" pitchFamily="18" charset="0"/>
          </a:endParaRPr>
        </a:p>
      </dgm:t>
    </dgm:pt>
    <dgm:pt modelId="{9440DDA5-6452-470D-9F36-9395210DA962}">
      <dgm:prSet phldrT="[Text]"/>
      <dgm:spPr/>
      <dgm:t>
        <a:bodyPr/>
        <a:lstStyle/>
        <a:p>
          <a:pPr algn="ctr"/>
          <a:r>
            <a:rPr lang="en-US" b="0">
              <a:latin typeface="Times New Roman" pitchFamily="18" charset="0"/>
              <a:cs typeface="Times New Roman" pitchFamily="18" charset="0"/>
            </a:rPr>
            <a:t>Học dưới sự hướng dẫn của GV</a:t>
          </a:r>
          <a:endParaRPr lang="en-US" b="0">
            <a:latin typeface="Times New Roman" pitchFamily="18" charset="0"/>
            <a:cs typeface="Times New Roman" pitchFamily="18" charset="0"/>
          </a:endParaRPr>
        </a:p>
      </dgm:t>
    </dgm:pt>
    <dgm:pt modelId="{E8E7AA64-A1B3-4B6D-BC32-3E00FF25EDF8}" type="parTrans" cxnId="{8D1209F2-5634-429F-B9B8-B4636ABAAC0D}">
      <dgm:prSet/>
      <dgm:spPr/>
      <dgm:t>
        <a:bodyPr/>
        <a:lstStyle/>
        <a:p>
          <a:pPr algn="ctr"/>
          <a:endParaRPr lang="en-US" b="0">
            <a:latin typeface="Times New Roman" pitchFamily="18" charset="0"/>
            <a:cs typeface="Times New Roman" pitchFamily="18" charset="0"/>
          </a:endParaRPr>
        </a:p>
      </dgm:t>
    </dgm:pt>
    <dgm:pt modelId="{AFC04B2D-AD3E-43EF-8EF1-52E54A964CCE}" type="sibTrans" cxnId="{8D1209F2-5634-429F-B9B8-B4636ABAAC0D}">
      <dgm:prSet/>
      <dgm:spPr/>
      <dgm:t>
        <a:bodyPr/>
        <a:lstStyle/>
        <a:p>
          <a:pPr algn="ctr"/>
          <a:endParaRPr lang="en-US" b="0">
            <a:latin typeface="Times New Roman" pitchFamily="18" charset="0"/>
            <a:cs typeface="Times New Roman" pitchFamily="18" charset="0"/>
          </a:endParaRPr>
        </a:p>
      </dgm:t>
    </dgm:pt>
    <dgm:pt modelId="{3EC0D9ED-A653-40DB-AECB-DC7925E1F832}">
      <dgm:prSet phldrT="[Text]"/>
      <dgm:spPr/>
      <dgm:t>
        <a:bodyPr/>
        <a:lstStyle/>
        <a:p>
          <a:pPr algn="ctr"/>
          <a:endParaRPr lang="en-US" b="0">
            <a:latin typeface="Times New Roman" pitchFamily="18" charset="0"/>
            <a:cs typeface="Times New Roman" pitchFamily="18" charset="0"/>
          </a:endParaRPr>
        </a:p>
      </dgm:t>
    </dgm:pt>
    <dgm:pt modelId="{B490CA8F-E7BF-4001-B240-0EB58E947110}" type="parTrans" cxnId="{26E8F265-C40E-439D-A4A4-E63A9E979E14}">
      <dgm:prSet/>
      <dgm:spPr/>
      <dgm:t>
        <a:bodyPr/>
        <a:lstStyle/>
        <a:p>
          <a:pPr algn="ctr"/>
          <a:endParaRPr lang="en-US" b="0">
            <a:latin typeface="Times New Roman" pitchFamily="18" charset="0"/>
            <a:cs typeface="Times New Roman" pitchFamily="18" charset="0"/>
          </a:endParaRPr>
        </a:p>
      </dgm:t>
    </dgm:pt>
    <dgm:pt modelId="{6CAF9F71-6E08-4C0D-A2EB-3C169A7386FF}" type="sibTrans" cxnId="{26E8F265-C40E-439D-A4A4-E63A9E979E14}">
      <dgm:prSet/>
      <dgm:spPr/>
      <dgm:t>
        <a:bodyPr/>
        <a:lstStyle/>
        <a:p>
          <a:pPr algn="ctr"/>
          <a:endParaRPr lang="en-US" b="0">
            <a:latin typeface="Times New Roman" pitchFamily="18" charset="0"/>
            <a:cs typeface="Times New Roman" pitchFamily="18" charset="0"/>
          </a:endParaRPr>
        </a:p>
      </dgm:t>
    </dgm:pt>
    <dgm:pt modelId="{21F6831A-C970-4F2D-B9C5-5103AC5AA7B5}">
      <dgm:prSet phldrT="[Text]"/>
      <dgm:spPr/>
      <dgm:t>
        <a:bodyPr/>
        <a:lstStyle/>
        <a:p>
          <a:pPr algn="ctr"/>
          <a:r>
            <a:rPr lang="en-US" b="0">
              <a:latin typeface="Times New Roman" pitchFamily="18" charset="0"/>
              <a:cs typeface="Times New Roman" pitchFamily="18" charset="0"/>
            </a:rPr>
            <a:t>Học thông qua việc tự đào sâu nghiên cứu dựa trên kinh nghiệm hằng ngày và việc tìm kiếm tri thức trên mạng Internet</a:t>
          </a:r>
          <a:endParaRPr lang="en-US" b="0">
            <a:latin typeface="Times New Roman" pitchFamily="18" charset="0"/>
            <a:cs typeface="Times New Roman" pitchFamily="18" charset="0"/>
          </a:endParaRPr>
        </a:p>
      </dgm:t>
    </dgm:pt>
    <dgm:pt modelId="{8B3B731A-799F-432A-A1BB-F7F0DBD61737}" type="parTrans" cxnId="{F0361AB2-C8CD-4CD1-B414-30150CBAC69D}">
      <dgm:prSet/>
      <dgm:spPr/>
      <dgm:t>
        <a:bodyPr/>
        <a:lstStyle/>
        <a:p>
          <a:pPr algn="ctr"/>
          <a:endParaRPr lang="en-US" b="0">
            <a:latin typeface="Times New Roman" pitchFamily="18" charset="0"/>
            <a:cs typeface="Times New Roman" pitchFamily="18" charset="0"/>
          </a:endParaRPr>
        </a:p>
      </dgm:t>
    </dgm:pt>
    <dgm:pt modelId="{7545F4FD-8FA5-46F4-8535-60F7A5B8FCCB}" type="sibTrans" cxnId="{F0361AB2-C8CD-4CD1-B414-30150CBAC69D}">
      <dgm:prSet/>
      <dgm:spPr/>
      <dgm:t>
        <a:bodyPr/>
        <a:lstStyle/>
        <a:p>
          <a:pPr algn="ctr"/>
          <a:endParaRPr lang="en-US" b="0">
            <a:latin typeface="Times New Roman" pitchFamily="18" charset="0"/>
            <a:cs typeface="Times New Roman" pitchFamily="18" charset="0"/>
          </a:endParaRPr>
        </a:p>
      </dgm:t>
    </dgm:pt>
    <dgm:pt modelId="{6351CB97-B459-4E07-A4FD-F1B3A011E0D5}">
      <dgm:prSet phldrT="[Text]" custT="1"/>
      <dgm:spPr/>
      <dgm:t>
        <a:bodyPr/>
        <a:lstStyle/>
        <a:p>
          <a:pPr algn="ctr"/>
          <a:r>
            <a:rPr lang="en-US" sz="600" b="1">
              <a:latin typeface="Times New Roman" pitchFamily="18" charset="0"/>
              <a:cs typeface="Times New Roman" pitchFamily="18" charset="0"/>
            </a:rPr>
            <a:t>TỰ HỌC CÁ NHÂN</a:t>
          </a:r>
          <a:endParaRPr lang="en-US" sz="600" b="1">
            <a:latin typeface="Times New Roman" pitchFamily="18" charset="0"/>
            <a:cs typeface="Times New Roman" pitchFamily="18" charset="0"/>
          </a:endParaRPr>
        </a:p>
      </dgm:t>
    </dgm:pt>
    <dgm:pt modelId="{0914B3D4-AB36-435F-B496-5743752B128F}" type="sibTrans" cxnId="{5631CADC-F829-4CCB-A63E-F826055E45DE}">
      <dgm:prSet/>
      <dgm:spPr/>
      <dgm:t>
        <a:bodyPr/>
        <a:lstStyle/>
        <a:p>
          <a:pPr algn="ctr"/>
          <a:endParaRPr lang="en-US" b="0">
            <a:latin typeface="Times New Roman" pitchFamily="18" charset="0"/>
            <a:cs typeface="Times New Roman" pitchFamily="18" charset="0"/>
          </a:endParaRPr>
        </a:p>
      </dgm:t>
    </dgm:pt>
    <dgm:pt modelId="{7DF44B0A-FD4D-419B-B5C5-41089E477880}" type="parTrans" cxnId="{5631CADC-F829-4CCB-A63E-F826055E45DE}">
      <dgm:prSet/>
      <dgm:spPr/>
      <dgm:t>
        <a:bodyPr/>
        <a:lstStyle/>
        <a:p>
          <a:pPr algn="ctr"/>
          <a:endParaRPr lang="en-US" b="0">
            <a:latin typeface="Times New Roman" pitchFamily="18" charset="0"/>
            <a:cs typeface="Times New Roman" pitchFamily="18" charset="0"/>
          </a:endParaRPr>
        </a:p>
      </dgm:t>
    </dgm:pt>
    <dgm:pt modelId="{8DEFC5CC-7F0C-4A02-9201-C1392BE801A9}" type="pres">
      <dgm:prSet presAssocID="{F71DA622-2BA8-4D33-9AE3-A68FD87E089F}" presName="Name0" presStyleCnt="0">
        <dgm:presLayoutVars>
          <dgm:chMax val="7"/>
          <dgm:dir/>
          <dgm:animLvl val="lvl"/>
          <dgm:resizeHandles val="exact"/>
        </dgm:presLayoutVars>
      </dgm:prSet>
      <dgm:spPr/>
    </dgm:pt>
    <dgm:pt modelId="{FA7E9290-A3DC-44C7-B16B-331016372953}" type="pres">
      <dgm:prSet presAssocID="{6351CB97-B459-4E07-A4FD-F1B3A011E0D5}" presName="circle1" presStyleLbl="node1" presStyleIdx="0" presStyleCnt="4"/>
      <dgm:spPr/>
    </dgm:pt>
    <dgm:pt modelId="{9BFE691B-B1C9-47FF-95BB-C9976AB60375}" type="pres">
      <dgm:prSet presAssocID="{6351CB97-B459-4E07-A4FD-F1B3A011E0D5}" presName="space" presStyleCnt="0"/>
      <dgm:spPr/>
    </dgm:pt>
    <dgm:pt modelId="{388FB3AE-AF85-43FD-871A-4FB367B3C8E6}" type="pres">
      <dgm:prSet presAssocID="{6351CB97-B459-4E07-A4FD-F1B3A011E0D5}" presName="rect1" presStyleLbl="alignAcc1" presStyleIdx="0" presStyleCnt="4"/>
      <dgm:spPr/>
      <dgm:t>
        <a:bodyPr/>
        <a:lstStyle/>
        <a:p>
          <a:endParaRPr lang="en-US"/>
        </a:p>
      </dgm:t>
    </dgm:pt>
    <dgm:pt modelId="{943351E5-A23F-4A00-B44E-8F1AEBF60A00}" type="pres">
      <dgm:prSet presAssocID="{AAE86AC9-6CC9-4AF9-985E-2B92F0BA4886}" presName="vertSpace2" presStyleLbl="node1" presStyleIdx="0" presStyleCnt="4"/>
      <dgm:spPr/>
    </dgm:pt>
    <dgm:pt modelId="{A854E37B-B860-461E-A799-DF8E46D0350A}" type="pres">
      <dgm:prSet presAssocID="{AAE86AC9-6CC9-4AF9-985E-2B92F0BA4886}" presName="circle2" presStyleLbl="node1" presStyleIdx="1" presStyleCnt="4"/>
      <dgm:spPr/>
    </dgm:pt>
    <dgm:pt modelId="{2206315F-9EE8-4E63-A4E7-7324B4A527DA}" type="pres">
      <dgm:prSet presAssocID="{AAE86AC9-6CC9-4AF9-985E-2B92F0BA4886}" presName="rect2" presStyleLbl="alignAcc1" presStyleIdx="1" presStyleCnt="4"/>
      <dgm:spPr/>
    </dgm:pt>
    <dgm:pt modelId="{BDAFA10C-0ED0-4A9F-BCC9-66A51D89AB8F}" type="pres">
      <dgm:prSet presAssocID="{6F2BB060-2CE3-4C62-8125-2A58129C3561}" presName="vertSpace3" presStyleLbl="node1" presStyleIdx="1" presStyleCnt="4"/>
      <dgm:spPr/>
    </dgm:pt>
    <dgm:pt modelId="{CF592BC3-6835-4134-AB49-AE8D4EE3F3FE}" type="pres">
      <dgm:prSet presAssocID="{6F2BB060-2CE3-4C62-8125-2A58129C3561}" presName="circle3" presStyleLbl="node1" presStyleIdx="2" presStyleCnt="4"/>
      <dgm:spPr/>
    </dgm:pt>
    <dgm:pt modelId="{E4EF9047-72BD-4626-94AB-E3B1FA8FD7FC}" type="pres">
      <dgm:prSet presAssocID="{6F2BB060-2CE3-4C62-8125-2A58129C3561}" presName="rect3" presStyleLbl="alignAcc1" presStyleIdx="2" presStyleCnt="4"/>
      <dgm:spPr/>
    </dgm:pt>
    <dgm:pt modelId="{8054D9D3-2201-4CC2-9A0B-D74D4570D57A}" type="pres">
      <dgm:prSet presAssocID="{DA4D9519-D4FA-4515-9298-D3470732A561}" presName="vertSpace4" presStyleLbl="node1" presStyleIdx="2" presStyleCnt="4"/>
      <dgm:spPr/>
    </dgm:pt>
    <dgm:pt modelId="{59EC1CEB-D4CA-4B44-B714-500A6C01CC15}" type="pres">
      <dgm:prSet presAssocID="{DA4D9519-D4FA-4515-9298-D3470732A561}" presName="circle4" presStyleLbl="node1" presStyleIdx="3" presStyleCnt="4"/>
      <dgm:spPr/>
    </dgm:pt>
    <dgm:pt modelId="{B8D6EA1D-2A52-4F53-B53C-E85AF27FADCF}" type="pres">
      <dgm:prSet presAssocID="{DA4D9519-D4FA-4515-9298-D3470732A561}" presName="rect4" presStyleLbl="alignAcc1" presStyleIdx="3" presStyleCnt="4"/>
      <dgm:spPr/>
    </dgm:pt>
    <dgm:pt modelId="{C2138BAE-030D-4D94-9AD1-68F2356A467E}" type="pres">
      <dgm:prSet presAssocID="{6351CB97-B459-4E07-A4FD-F1B3A011E0D5}" presName="rect1ParTx" presStyleLbl="alignAcc1" presStyleIdx="3" presStyleCnt="4">
        <dgm:presLayoutVars>
          <dgm:chMax val="1"/>
          <dgm:bulletEnabled val="1"/>
        </dgm:presLayoutVars>
      </dgm:prSet>
      <dgm:spPr/>
      <dgm:t>
        <a:bodyPr/>
        <a:lstStyle/>
        <a:p>
          <a:endParaRPr lang="en-US"/>
        </a:p>
      </dgm:t>
    </dgm:pt>
    <dgm:pt modelId="{74052B90-D636-4B35-8C0A-7B76F37D9F46}" type="pres">
      <dgm:prSet presAssocID="{6351CB97-B459-4E07-A4FD-F1B3A011E0D5}" presName="rect1ChTx" presStyleLbl="alignAcc1" presStyleIdx="3" presStyleCnt="4">
        <dgm:presLayoutVars>
          <dgm:bulletEnabled val="1"/>
        </dgm:presLayoutVars>
      </dgm:prSet>
      <dgm:spPr/>
    </dgm:pt>
    <dgm:pt modelId="{B33ED6BD-013F-481F-AA8B-3E6E79351253}" type="pres">
      <dgm:prSet presAssocID="{AAE86AC9-6CC9-4AF9-985E-2B92F0BA4886}" presName="rect2ParTx" presStyleLbl="alignAcc1" presStyleIdx="3" presStyleCnt="4">
        <dgm:presLayoutVars>
          <dgm:chMax val="1"/>
          <dgm:bulletEnabled val="1"/>
        </dgm:presLayoutVars>
      </dgm:prSet>
      <dgm:spPr/>
    </dgm:pt>
    <dgm:pt modelId="{264C8F37-F663-4A32-97E3-B9068DC781AD}" type="pres">
      <dgm:prSet presAssocID="{AAE86AC9-6CC9-4AF9-985E-2B92F0BA4886}" presName="rect2ChTx" presStyleLbl="alignAcc1" presStyleIdx="3" presStyleCnt="4">
        <dgm:presLayoutVars>
          <dgm:bulletEnabled val="1"/>
        </dgm:presLayoutVars>
      </dgm:prSet>
      <dgm:spPr/>
    </dgm:pt>
    <dgm:pt modelId="{7EF68830-F49D-496B-98A6-B7465928B9F2}" type="pres">
      <dgm:prSet presAssocID="{6F2BB060-2CE3-4C62-8125-2A58129C3561}" presName="rect3ParTx" presStyleLbl="alignAcc1" presStyleIdx="3" presStyleCnt="4">
        <dgm:presLayoutVars>
          <dgm:chMax val="1"/>
          <dgm:bulletEnabled val="1"/>
        </dgm:presLayoutVars>
      </dgm:prSet>
      <dgm:spPr/>
    </dgm:pt>
    <dgm:pt modelId="{C24500FB-EE4C-4A40-B32E-B0008C5C28D3}" type="pres">
      <dgm:prSet presAssocID="{6F2BB060-2CE3-4C62-8125-2A58129C3561}" presName="rect3ChTx" presStyleLbl="alignAcc1" presStyleIdx="3" presStyleCnt="4">
        <dgm:presLayoutVars>
          <dgm:bulletEnabled val="1"/>
        </dgm:presLayoutVars>
      </dgm:prSet>
      <dgm:spPr/>
    </dgm:pt>
    <dgm:pt modelId="{120CB85D-0BAD-4B66-AAA4-E4113A70203F}" type="pres">
      <dgm:prSet presAssocID="{DA4D9519-D4FA-4515-9298-D3470732A561}" presName="rect4ParTx" presStyleLbl="alignAcc1" presStyleIdx="3" presStyleCnt="4">
        <dgm:presLayoutVars>
          <dgm:chMax val="1"/>
          <dgm:bulletEnabled val="1"/>
        </dgm:presLayoutVars>
      </dgm:prSet>
      <dgm:spPr/>
    </dgm:pt>
    <dgm:pt modelId="{D6899E9A-E79B-48D0-BAF0-45C0DAC2C67A}" type="pres">
      <dgm:prSet presAssocID="{DA4D9519-D4FA-4515-9298-D3470732A561}" presName="rect4ChTx" presStyleLbl="alignAcc1" presStyleIdx="3" presStyleCnt="4">
        <dgm:presLayoutVars>
          <dgm:bulletEnabled val="1"/>
        </dgm:presLayoutVars>
      </dgm:prSet>
      <dgm:spPr/>
    </dgm:pt>
  </dgm:ptLst>
  <dgm:cxnLst>
    <dgm:cxn modelId="{F0A20650-278F-4EBA-A8CC-EC7361CDAC94}" type="presOf" srcId="{6351CB97-B459-4E07-A4FD-F1B3A011E0D5}" destId="{C2138BAE-030D-4D94-9AD1-68F2356A467E}" srcOrd="1" destOrd="0" presId="urn:microsoft.com/office/officeart/2005/8/layout/target3"/>
    <dgm:cxn modelId="{79A18271-7641-4B54-B607-145296C8E067}" type="presOf" srcId="{6F2BB060-2CE3-4C62-8125-2A58129C3561}" destId="{7EF68830-F49D-496B-98A6-B7465928B9F2}" srcOrd="1" destOrd="0" presId="urn:microsoft.com/office/officeart/2005/8/layout/target3"/>
    <dgm:cxn modelId="{8A8B75E7-6152-4F5F-9535-6ECD3EB35563}" type="presOf" srcId="{AAE86AC9-6CC9-4AF9-985E-2B92F0BA4886}" destId="{B33ED6BD-013F-481F-AA8B-3E6E79351253}" srcOrd="1" destOrd="0" presId="urn:microsoft.com/office/officeart/2005/8/layout/target3"/>
    <dgm:cxn modelId="{F257990B-D851-4D30-B914-EF2B6B3F8D8E}" type="presOf" srcId="{6351CB97-B459-4E07-A4FD-F1B3A011E0D5}" destId="{388FB3AE-AF85-43FD-871A-4FB367B3C8E6}" srcOrd="0" destOrd="0" presId="urn:microsoft.com/office/officeart/2005/8/layout/target3"/>
    <dgm:cxn modelId="{5DA14474-412F-4565-B464-A4C852A7989B}" type="presOf" srcId="{E37D7A69-774A-4B90-BFEA-02119C5D65D6}" destId="{C24500FB-EE4C-4A40-B32E-B0008C5C28D3}" srcOrd="0" destOrd="0" presId="urn:microsoft.com/office/officeart/2005/8/layout/target3"/>
    <dgm:cxn modelId="{E7AF4D6C-8082-4785-A035-1677D9EC077B}" srcId="{F71DA622-2BA8-4D33-9AE3-A68FD87E089F}" destId="{6F2BB060-2CE3-4C62-8125-2A58129C3561}" srcOrd="2" destOrd="0" parTransId="{642F638D-77EC-46C5-AE8D-318E6501E140}" sibTransId="{179768D3-DC61-4DDB-9DF5-D51EC5973ABF}"/>
    <dgm:cxn modelId="{5F80C283-2806-44D9-9960-D04B88070E98}" type="presOf" srcId="{AAE86AC9-6CC9-4AF9-985E-2B92F0BA4886}" destId="{2206315F-9EE8-4E63-A4E7-7324B4A527DA}" srcOrd="0" destOrd="0" presId="urn:microsoft.com/office/officeart/2005/8/layout/target3"/>
    <dgm:cxn modelId="{641A953B-7E53-419D-8315-EF1B53D38776}" type="presOf" srcId="{6F2BB060-2CE3-4C62-8125-2A58129C3561}" destId="{E4EF9047-72BD-4626-94AB-E3B1FA8FD7FC}" srcOrd="0" destOrd="0" presId="urn:microsoft.com/office/officeart/2005/8/layout/target3"/>
    <dgm:cxn modelId="{5631CADC-F829-4CCB-A63E-F826055E45DE}" srcId="{F71DA622-2BA8-4D33-9AE3-A68FD87E089F}" destId="{6351CB97-B459-4E07-A4FD-F1B3A011E0D5}" srcOrd="0" destOrd="0" parTransId="{7DF44B0A-FD4D-419B-B5C5-41089E477880}" sibTransId="{0914B3D4-AB36-435F-B496-5743752B128F}"/>
    <dgm:cxn modelId="{F0361AB2-C8CD-4CD1-B414-30150CBAC69D}" srcId="{6351CB97-B459-4E07-A4FD-F1B3A011E0D5}" destId="{21F6831A-C970-4F2D-B9C5-5103AC5AA7B5}" srcOrd="0" destOrd="0" parTransId="{8B3B731A-799F-432A-A1BB-F7F0DBD61737}" sibTransId="{7545F4FD-8FA5-46F4-8535-60F7A5B8FCCB}"/>
    <dgm:cxn modelId="{CFCB1E6C-4290-4C0E-889C-3E0BB0E428F1}" type="presOf" srcId="{3EC0D9ED-A653-40DB-AECB-DC7925E1F832}" destId="{D6899E9A-E79B-48D0-BAF0-45C0DAC2C67A}" srcOrd="0" destOrd="1" presId="urn:microsoft.com/office/officeart/2005/8/layout/target3"/>
    <dgm:cxn modelId="{534A62F3-34B6-4368-9D77-BABEAAC12D8E}" srcId="{AAE86AC9-6CC9-4AF9-985E-2B92F0BA4886}" destId="{22593E12-05DE-4AC4-84AF-FDA2464A0559}" srcOrd="0" destOrd="0" parTransId="{D242ABD3-31DE-43C8-9468-092231F52C53}" sibTransId="{4A89470E-9547-4E84-B9AA-4C0926B0BACA}"/>
    <dgm:cxn modelId="{9E01C3AB-F303-4D3F-A714-06AD74414077}" srcId="{F71DA622-2BA8-4D33-9AE3-A68FD87E089F}" destId="{AAE86AC9-6CC9-4AF9-985E-2B92F0BA4886}" srcOrd="1" destOrd="0" parTransId="{DB900430-05CF-4847-8C66-869F043B6516}" sibTransId="{FD643283-5918-47F7-B6AB-1DB44A37A626}"/>
    <dgm:cxn modelId="{26E8F265-C40E-439D-A4A4-E63A9E979E14}" srcId="{DA4D9519-D4FA-4515-9298-D3470732A561}" destId="{3EC0D9ED-A653-40DB-AECB-DC7925E1F832}" srcOrd="1" destOrd="0" parTransId="{B490CA8F-E7BF-4001-B240-0EB58E947110}" sibTransId="{6CAF9F71-6E08-4C0D-A2EB-3C169A7386FF}"/>
    <dgm:cxn modelId="{8D1209F2-5634-429F-B9B8-B4636ABAAC0D}" srcId="{DA4D9519-D4FA-4515-9298-D3470732A561}" destId="{9440DDA5-6452-470D-9F36-9395210DA962}" srcOrd="0" destOrd="0" parTransId="{E8E7AA64-A1B3-4B6D-BC32-3E00FF25EDF8}" sibTransId="{AFC04B2D-AD3E-43EF-8EF1-52E54A964CCE}"/>
    <dgm:cxn modelId="{906730B1-43F8-4D54-A962-4F6D24BF4B2F}" srcId="{6F2BB060-2CE3-4C62-8125-2A58129C3561}" destId="{E37D7A69-774A-4B90-BFEA-02119C5D65D6}" srcOrd="0" destOrd="0" parTransId="{CA89B6B0-B87E-4482-B6C3-66C372957999}" sibTransId="{53740A9E-4457-44CC-9FB1-5436AD06B7AB}"/>
    <dgm:cxn modelId="{DBFC14D4-2BFC-4D3F-956C-1D65FA3FFF6C}" type="presOf" srcId="{DA4D9519-D4FA-4515-9298-D3470732A561}" destId="{B8D6EA1D-2A52-4F53-B53C-E85AF27FADCF}" srcOrd="0" destOrd="0" presId="urn:microsoft.com/office/officeart/2005/8/layout/target3"/>
    <dgm:cxn modelId="{245C5956-68E2-4CA8-8C52-F870177B5118}" type="presOf" srcId="{22593E12-05DE-4AC4-84AF-FDA2464A0559}" destId="{264C8F37-F663-4A32-97E3-B9068DC781AD}" srcOrd="0" destOrd="0" presId="urn:microsoft.com/office/officeart/2005/8/layout/target3"/>
    <dgm:cxn modelId="{005404B1-CEE5-4528-959D-D58F5A52B800}" type="presOf" srcId="{9440DDA5-6452-470D-9F36-9395210DA962}" destId="{D6899E9A-E79B-48D0-BAF0-45C0DAC2C67A}" srcOrd="0" destOrd="0" presId="urn:microsoft.com/office/officeart/2005/8/layout/target3"/>
    <dgm:cxn modelId="{558E26B5-7AC6-48D9-BD0D-C7D21C83E59B}" type="presOf" srcId="{DA4D9519-D4FA-4515-9298-D3470732A561}" destId="{120CB85D-0BAD-4B66-AAA4-E4113A70203F}" srcOrd="1" destOrd="0" presId="urn:microsoft.com/office/officeart/2005/8/layout/target3"/>
    <dgm:cxn modelId="{8982091E-35F6-4DD6-8188-C35A45443381}" type="presOf" srcId="{21F6831A-C970-4F2D-B9C5-5103AC5AA7B5}" destId="{74052B90-D636-4B35-8C0A-7B76F37D9F46}" srcOrd="0" destOrd="0" presId="urn:microsoft.com/office/officeart/2005/8/layout/target3"/>
    <dgm:cxn modelId="{2EEC0D5C-93E5-4BB2-8699-59108915E555}" srcId="{F71DA622-2BA8-4D33-9AE3-A68FD87E089F}" destId="{DA4D9519-D4FA-4515-9298-D3470732A561}" srcOrd="3" destOrd="0" parTransId="{F5E7D8AB-763D-4D0C-A065-EA5EF1318580}" sibTransId="{137636E3-8A90-406B-82F1-E5CF5B661008}"/>
    <dgm:cxn modelId="{D4C12C96-B803-4F51-9195-45E09201B0C5}" type="presOf" srcId="{F71DA622-2BA8-4D33-9AE3-A68FD87E089F}" destId="{8DEFC5CC-7F0C-4A02-9201-C1392BE801A9}" srcOrd="0" destOrd="0" presId="urn:microsoft.com/office/officeart/2005/8/layout/target3"/>
    <dgm:cxn modelId="{5084AB58-3A95-4FE9-A3C0-E8094460BDC5}" type="presParOf" srcId="{8DEFC5CC-7F0C-4A02-9201-C1392BE801A9}" destId="{FA7E9290-A3DC-44C7-B16B-331016372953}" srcOrd="0" destOrd="0" presId="urn:microsoft.com/office/officeart/2005/8/layout/target3"/>
    <dgm:cxn modelId="{00700A7C-4C03-442F-80DB-87E49C6EA7AA}" type="presParOf" srcId="{8DEFC5CC-7F0C-4A02-9201-C1392BE801A9}" destId="{9BFE691B-B1C9-47FF-95BB-C9976AB60375}" srcOrd="1" destOrd="0" presId="urn:microsoft.com/office/officeart/2005/8/layout/target3"/>
    <dgm:cxn modelId="{C75BA176-843F-491C-8372-94A3CA99D9CC}" type="presParOf" srcId="{8DEFC5CC-7F0C-4A02-9201-C1392BE801A9}" destId="{388FB3AE-AF85-43FD-871A-4FB367B3C8E6}" srcOrd="2" destOrd="0" presId="urn:microsoft.com/office/officeart/2005/8/layout/target3"/>
    <dgm:cxn modelId="{3AA8D65B-918B-4DB4-94CD-4602ECDF3B3A}" type="presParOf" srcId="{8DEFC5CC-7F0C-4A02-9201-C1392BE801A9}" destId="{943351E5-A23F-4A00-B44E-8F1AEBF60A00}" srcOrd="3" destOrd="0" presId="urn:microsoft.com/office/officeart/2005/8/layout/target3"/>
    <dgm:cxn modelId="{7FEB7AC7-D3A9-4017-B574-F3BE3BA51BDF}" type="presParOf" srcId="{8DEFC5CC-7F0C-4A02-9201-C1392BE801A9}" destId="{A854E37B-B860-461E-A799-DF8E46D0350A}" srcOrd="4" destOrd="0" presId="urn:microsoft.com/office/officeart/2005/8/layout/target3"/>
    <dgm:cxn modelId="{0D5DF028-A3C4-4928-9E55-A4B2731D9F99}" type="presParOf" srcId="{8DEFC5CC-7F0C-4A02-9201-C1392BE801A9}" destId="{2206315F-9EE8-4E63-A4E7-7324B4A527DA}" srcOrd="5" destOrd="0" presId="urn:microsoft.com/office/officeart/2005/8/layout/target3"/>
    <dgm:cxn modelId="{3B957637-CA9B-4515-B1D0-0CEE834D320D}" type="presParOf" srcId="{8DEFC5CC-7F0C-4A02-9201-C1392BE801A9}" destId="{BDAFA10C-0ED0-4A9F-BCC9-66A51D89AB8F}" srcOrd="6" destOrd="0" presId="urn:microsoft.com/office/officeart/2005/8/layout/target3"/>
    <dgm:cxn modelId="{D716FF5C-45A6-49F8-95E3-46BF53A991CA}" type="presParOf" srcId="{8DEFC5CC-7F0C-4A02-9201-C1392BE801A9}" destId="{CF592BC3-6835-4134-AB49-AE8D4EE3F3FE}" srcOrd="7" destOrd="0" presId="urn:microsoft.com/office/officeart/2005/8/layout/target3"/>
    <dgm:cxn modelId="{2E0D69B4-0398-4358-82D0-ACF02C7986F1}" type="presParOf" srcId="{8DEFC5CC-7F0C-4A02-9201-C1392BE801A9}" destId="{E4EF9047-72BD-4626-94AB-E3B1FA8FD7FC}" srcOrd="8" destOrd="0" presId="urn:microsoft.com/office/officeart/2005/8/layout/target3"/>
    <dgm:cxn modelId="{6603B2AF-BFE7-447C-B765-1E2BC8734F61}" type="presParOf" srcId="{8DEFC5CC-7F0C-4A02-9201-C1392BE801A9}" destId="{8054D9D3-2201-4CC2-9A0B-D74D4570D57A}" srcOrd="9" destOrd="0" presId="urn:microsoft.com/office/officeart/2005/8/layout/target3"/>
    <dgm:cxn modelId="{C253F5C3-5785-497E-BB5C-5E83C2A172DA}" type="presParOf" srcId="{8DEFC5CC-7F0C-4A02-9201-C1392BE801A9}" destId="{59EC1CEB-D4CA-4B44-B714-500A6C01CC15}" srcOrd="10" destOrd="0" presId="urn:microsoft.com/office/officeart/2005/8/layout/target3"/>
    <dgm:cxn modelId="{6FC83526-18B1-463A-8E82-E14C7F1345C3}" type="presParOf" srcId="{8DEFC5CC-7F0C-4A02-9201-C1392BE801A9}" destId="{B8D6EA1D-2A52-4F53-B53C-E85AF27FADCF}" srcOrd="11" destOrd="0" presId="urn:microsoft.com/office/officeart/2005/8/layout/target3"/>
    <dgm:cxn modelId="{0451DAE7-925A-47A6-B2B7-277154CFDEA8}" type="presParOf" srcId="{8DEFC5CC-7F0C-4A02-9201-C1392BE801A9}" destId="{C2138BAE-030D-4D94-9AD1-68F2356A467E}" srcOrd="12" destOrd="0" presId="urn:microsoft.com/office/officeart/2005/8/layout/target3"/>
    <dgm:cxn modelId="{0DD25C12-5D4C-4693-B0E6-A891036BFC99}" type="presParOf" srcId="{8DEFC5CC-7F0C-4A02-9201-C1392BE801A9}" destId="{74052B90-D636-4B35-8C0A-7B76F37D9F46}" srcOrd="13" destOrd="0" presId="urn:microsoft.com/office/officeart/2005/8/layout/target3"/>
    <dgm:cxn modelId="{CDECF684-550D-410E-9133-7350C2E0EAC5}" type="presParOf" srcId="{8DEFC5CC-7F0C-4A02-9201-C1392BE801A9}" destId="{B33ED6BD-013F-481F-AA8B-3E6E79351253}" srcOrd="14" destOrd="0" presId="urn:microsoft.com/office/officeart/2005/8/layout/target3"/>
    <dgm:cxn modelId="{0B350D35-285D-4189-957E-671A44315ED3}" type="presParOf" srcId="{8DEFC5CC-7F0C-4A02-9201-C1392BE801A9}" destId="{264C8F37-F663-4A32-97E3-B9068DC781AD}" srcOrd="15" destOrd="0" presId="urn:microsoft.com/office/officeart/2005/8/layout/target3"/>
    <dgm:cxn modelId="{A3988506-6F84-4AAD-8C8D-EB45B7C840A3}" type="presParOf" srcId="{8DEFC5CC-7F0C-4A02-9201-C1392BE801A9}" destId="{7EF68830-F49D-496B-98A6-B7465928B9F2}" srcOrd="16" destOrd="0" presId="urn:microsoft.com/office/officeart/2005/8/layout/target3"/>
    <dgm:cxn modelId="{706B9FB8-F1F9-4A18-B26A-40FBB05811F2}" type="presParOf" srcId="{8DEFC5CC-7F0C-4A02-9201-C1392BE801A9}" destId="{C24500FB-EE4C-4A40-B32E-B0008C5C28D3}" srcOrd="17" destOrd="0" presId="urn:microsoft.com/office/officeart/2005/8/layout/target3"/>
    <dgm:cxn modelId="{C7A654A0-0BBE-4ABB-8B5C-2D05936947CC}" type="presParOf" srcId="{8DEFC5CC-7F0C-4A02-9201-C1392BE801A9}" destId="{120CB85D-0BAD-4B66-AAA4-E4113A70203F}" srcOrd="18" destOrd="0" presId="urn:microsoft.com/office/officeart/2005/8/layout/target3"/>
    <dgm:cxn modelId="{25E5F3F4-4508-47C1-A0E5-C9676F76B330}" type="presParOf" srcId="{8DEFC5CC-7F0C-4A02-9201-C1392BE801A9}" destId="{D6899E9A-E79B-48D0-BAF0-45C0DAC2C67A}" srcOrd="19" destOrd="0" presId="urn:microsoft.com/office/officeart/2005/8/layout/target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68F2DD3-49BE-4616-8BBD-DF79FDA23007}" type="doc">
      <dgm:prSet loTypeId="urn:microsoft.com/office/officeart/2005/8/layout/cycle6" loCatId="cycle" qsTypeId="urn:microsoft.com/office/officeart/2005/8/quickstyle/simple4" qsCatId="simple" csTypeId="urn:microsoft.com/office/officeart/2005/8/colors/colorful1" csCatId="colorful" phldr="1"/>
      <dgm:spPr/>
      <dgm:t>
        <a:bodyPr/>
        <a:lstStyle/>
        <a:p>
          <a:endParaRPr lang="en-US"/>
        </a:p>
      </dgm:t>
    </dgm:pt>
    <dgm:pt modelId="{2F8C3014-F559-4873-99B5-B96AAA22DCE5}">
      <dgm:prSet phldrT="[Text]" custT="1"/>
      <dgm:spPr>
        <a:gradFill flip="none" rotWithShape="1">
          <a:gsLst>
            <a:gs pos="0">
              <a:schemeClr val="tx2">
                <a:shade val="30000"/>
                <a:satMod val="115000"/>
              </a:schemeClr>
            </a:gs>
            <a:gs pos="50000">
              <a:schemeClr val="tx2">
                <a:shade val="67500"/>
                <a:satMod val="115000"/>
              </a:schemeClr>
            </a:gs>
            <a:gs pos="100000">
              <a:schemeClr val="tx2">
                <a:shade val="100000"/>
                <a:satMod val="115000"/>
              </a:schemeClr>
            </a:gs>
          </a:gsLst>
          <a:lin ang="5400000" scaled="1"/>
          <a:tileRect/>
        </a:gradFill>
      </dgm:spPr>
      <dgm:t>
        <a:bodyPr/>
        <a:lstStyle/>
        <a:p>
          <a:r>
            <a:rPr lang="en-US" sz="700" b="1"/>
            <a:t>Không ngừng tìm tòi</a:t>
          </a:r>
        </a:p>
      </dgm:t>
    </dgm:pt>
    <dgm:pt modelId="{1DA093A5-8165-455B-B1AC-376BA6CB66E9}" type="parTrans" cxnId="{9A9B4088-A72F-40BF-928B-83071B950A90}">
      <dgm:prSet/>
      <dgm:spPr/>
      <dgm:t>
        <a:bodyPr/>
        <a:lstStyle/>
        <a:p>
          <a:endParaRPr lang="en-US" sz="2400" b="1"/>
        </a:p>
      </dgm:t>
    </dgm:pt>
    <dgm:pt modelId="{EE39800E-A240-4CD3-A122-F3CFE8743951}" type="sibTrans" cxnId="{9A9B4088-A72F-40BF-928B-83071B950A90}">
      <dgm:prSet/>
      <dgm:spPr/>
      <dgm:t>
        <a:bodyPr/>
        <a:lstStyle/>
        <a:p>
          <a:endParaRPr lang="en-US" sz="2400" b="1"/>
        </a:p>
      </dgm:t>
    </dgm:pt>
    <dgm:pt modelId="{8506FF45-0A9C-4647-9E73-F634A3DA5C70}">
      <dgm:prSet phldrT="[Text]" custT="1"/>
      <dgm:spPr/>
      <dgm:t>
        <a:bodyPr/>
        <a:lstStyle/>
        <a:p>
          <a:r>
            <a:rPr lang="en-US" sz="700" b="1"/>
            <a:t>Tính xác thực</a:t>
          </a:r>
        </a:p>
      </dgm:t>
    </dgm:pt>
    <dgm:pt modelId="{29AB01CA-92EE-45FF-9FF8-8C0A13820838}" type="parTrans" cxnId="{D753C4A0-2653-4E75-BEF1-05D916C9A056}">
      <dgm:prSet/>
      <dgm:spPr/>
      <dgm:t>
        <a:bodyPr/>
        <a:lstStyle/>
        <a:p>
          <a:endParaRPr lang="en-US" sz="2400" b="1"/>
        </a:p>
      </dgm:t>
    </dgm:pt>
    <dgm:pt modelId="{613D622A-46CC-44CB-9664-A04B96438178}" type="sibTrans" cxnId="{D753C4A0-2653-4E75-BEF1-05D916C9A056}">
      <dgm:prSet/>
      <dgm:spPr/>
      <dgm:t>
        <a:bodyPr/>
        <a:lstStyle/>
        <a:p>
          <a:endParaRPr lang="en-US" sz="2400" b="1"/>
        </a:p>
      </dgm:t>
    </dgm:pt>
    <dgm:pt modelId="{F0A195E9-B148-49F7-8093-E2F815F1D990}">
      <dgm:prSet phldrT="[Text]" custT="1"/>
      <dgm:spPr/>
      <dgm:t>
        <a:bodyPr/>
        <a:lstStyle/>
        <a:p>
          <a:r>
            <a:rPr lang="en-US" sz="700" b="1"/>
            <a:t>Lực chọn/ Ý kiến của Sv</a:t>
          </a:r>
        </a:p>
      </dgm:t>
    </dgm:pt>
    <dgm:pt modelId="{C9E5312E-1FC6-49DF-84CC-F1A2F031E25C}" type="parTrans" cxnId="{03334126-3045-4964-8BDC-8767C973D232}">
      <dgm:prSet/>
      <dgm:spPr/>
      <dgm:t>
        <a:bodyPr/>
        <a:lstStyle/>
        <a:p>
          <a:endParaRPr lang="en-US" sz="2400" b="1"/>
        </a:p>
      </dgm:t>
    </dgm:pt>
    <dgm:pt modelId="{D8F7DF22-5BBC-435C-9FEB-BCC79B17D267}" type="sibTrans" cxnId="{03334126-3045-4964-8BDC-8767C973D232}">
      <dgm:prSet/>
      <dgm:spPr/>
      <dgm:t>
        <a:bodyPr/>
        <a:lstStyle/>
        <a:p>
          <a:endParaRPr lang="en-US" sz="2400" b="1"/>
        </a:p>
      </dgm:t>
    </dgm:pt>
    <dgm:pt modelId="{E4D6798F-75F8-4803-97F0-CC9841EB9E22}">
      <dgm:prSet phldrT="[Text]" custT="1"/>
      <dgm:spPr/>
      <dgm:t>
        <a:bodyPr/>
        <a:lstStyle/>
        <a:p>
          <a:r>
            <a:rPr lang="en-US" sz="700" b="1"/>
            <a:t>Phê bình và sửa chữa</a:t>
          </a:r>
        </a:p>
      </dgm:t>
    </dgm:pt>
    <dgm:pt modelId="{C2EFB2FF-8AF2-4B6C-817D-7F708621895E}" type="parTrans" cxnId="{4B1313BB-1BBC-437B-B4BC-33EB99FE39F6}">
      <dgm:prSet/>
      <dgm:spPr/>
      <dgm:t>
        <a:bodyPr/>
        <a:lstStyle/>
        <a:p>
          <a:endParaRPr lang="en-US" sz="2400" b="1"/>
        </a:p>
      </dgm:t>
    </dgm:pt>
    <dgm:pt modelId="{A0428677-E71A-45C4-9C3D-CBB02BBD1F65}" type="sibTrans" cxnId="{4B1313BB-1BBC-437B-B4BC-33EB99FE39F6}">
      <dgm:prSet/>
      <dgm:spPr/>
      <dgm:t>
        <a:bodyPr/>
        <a:lstStyle/>
        <a:p>
          <a:endParaRPr lang="en-US" sz="2400" b="1"/>
        </a:p>
      </dgm:t>
    </dgm:pt>
    <dgm:pt modelId="{A07C8311-C3A9-4438-8815-ABCD21FF0D8E}">
      <dgm:prSet phldrT="[Text]" custT="1"/>
      <dgm:spPr/>
      <dgm:t>
        <a:bodyPr/>
        <a:lstStyle/>
        <a:p>
          <a:r>
            <a:rPr lang="en-US" sz="700" b="1"/>
            <a:t>Báo cáo dự án</a:t>
          </a:r>
        </a:p>
      </dgm:t>
    </dgm:pt>
    <dgm:pt modelId="{0CFD14FE-78EE-4BD7-B304-02CAF045B421}" type="parTrans" cxnId="{F7830BBE-6EF1-47AC-9333-5A64CDA00277}">
      <dgm:prSet/>
      <dgm:spPr/>
      <dgm:t>
        <a:bodyPr/>
        <a:lstStyle/>
        <a:p>
          <a:endParaRPr lang="en-US" sz="2400" b="1"/>
        </a:p>
      </dgm:t>
    </dgm:pt>
    <dgm:pt modelId="{768CB25E-192F-4C64-A47A-FE035199D56F}" type="sibTrans" cxnId="{F7830BBE-6EF1-47AC-9333-5A64CDA00277}">
      <dgm:prSet/>
      <dgm:spPr/>
      <dgm:t>
        <a:bodyPr/>
        <a:lstStyle/>
        <a:p>
          <a:endParaRPr lang="en-US" sz="2400" b="1"/>
        </a:p>
      </dgm:t>
    </dgm:pt>
    <dgm:pt modelId="{5F041483-4C7A-4721-9927-A1C934CF49D3}">
      <dgm:prSet phldrT="[Text]" custT="1"/>
      <dgm:spPr/>
      <dgm:t>
        <a:bodyPr/>
        <a:lstStyle/>
        <a:p>
          <a:r>
            <a:rPr lang="en-US" sz="700" b="1"/>
            <a:t>Câu hỏi phản biện</a:t>
          </a:r>
        </a:p>
      </dgm:t>
    </dgm:pt>
    <dgm:pt modelId="{3E45FADC-5C86-4519-B77C-0F4FF99646A8}" type="parTrans" cxnId="{F8CA4261-FD70-4B1D-AECA-319984294DB0}">
      <dgm:prSet/>
      <dgm:spPr/>
      <dgm:t>
        <a:bodyPr/>
        <a:lstStyle/>
        <a:p>
          <a:endParaRPr lang="en-US" sz="2400" b="1"/>
        </a:p>
      </dgm:t>
    </dgm:pt>
    <dgm:pt modelId="{067A52A8-E00B-4412-9A88-499B7334C5A3}" type="sibTrans" cxnId="{F8CA4261-FD70-4B1D-AECA-319984294DB0}">
      <dgm:prSet/>
      <dgm:spPr/>
      <dgm:t>
        <a:bodyPr/>
        <a:lstStyle/>
        <a:p>
          <a:endParaRPr lang="en-US" sz="2400" b="1"/>
        </a:p>
      </dgm:t>
    </dgm:pt>
    <dgm:pt modelId="{737645F6-5D51-4203-ACCF-F87A376B05C8}" type="pres">
      <dgm:prSet presAssocID="{A68F2DD3-49BE-4616-8BBD-DF79FDA23007}" presName="cycle" presStyleCnt="0">
        <dgm:presLayoutVars>
          <dgm:dir/>
          <dgm:resizeHandles val="exact"/>
        </dgm:presLayoutVars>
      </dgm:prSet>
      <dgm:spPr/>
    </dgm:pt>
    <dgm:pt modelId="{DD892F8F-A0C4-4059-AE68-AD9953F1AAA9}" type="pres">
      <dgm:prSet presAssocID="{2F8C3014-F559-4873-99B5-B96AAA22DCE5}" presName="node" presStyleLbl="node1" presStyleIdx="0" presStyleCnt="6" custScaleX="163394">
        <dgm:presLayoutVars>
          <dgm:bulletEnabled val="1"/>
        </dgm:presLayoutVars>
      </dgm:prSet>
      <dgm:spPr/>
      <dgm:t>
        <a:bodyPr/>
        <a:lstStyle/>
        <a:p>
          <a:endParaRPr lang="en-US"/>
        </a:p>
      </dgm:t>
    </dgm:pt>
    <dgm:pt modelId="{FE731ACF-D2FE-414F-847E-CEECD80B8BF4}" type="pres">
      <dgm:prSet presAssocID="{2F8C3014-F559-4873-99B5-B96AAA22DCE5}" presName="spNode" presStyleCnt="0"/>
      <dgm:spPr/>
    </dgm:pt>
    <dgm:pt modelId="{C307A860-A048-43A0-B183-9471721FF5EC}" type="pres">
      <dgm:prSet presAssocID="{EE39800E-A240-4CD3-A122-F3CFE8743951}" presName="sibTrans" presStyleLbl="sibTrans1D1" presStyleIdx="0" presStyleCnt="6"/>
      <dgm:spPr/>
    </dgm:pt>
    <dgm:pt modelId="{0A884518-B3C8-4A26-BEC7-347024E431C2}" type="pres">
      <dgm:prSet presAssocID="{8506FF45-0A9C-4647-9E73-F634A3DA5C70}" presName="node" presStyleLbl="node1" presStyleIdx="1" presStyleCnt="6" custScaleX="130293">
        <dgm:presLayoutVars>
          <dgm:bulletEnabled val="1"/>
        </dgm:presLayoutVars>
      </dgm:prSet>
      <dgm:spPr/>
      <dgm:t>
        <a:bodyPr/>
        <a:lstStyle/>
        <a:p>
          <a:endParaRPr lang="en-US"/>
        </a:p>
      </dgm:t>
    </dgm:pt>
    <dgm:pt modelId="{7D75402E-E8CE-49FB-979D-1FA14FCED0B2}" type="pres">
      <dgm:prSet presAssocID="{8506FF45-0A9C-4647-9E73-F634A3DA5C70}" presName="spNode" presStyleCnt="0"/>
      <dgm:spPr/>
    </dgm:pt>
    <dgm:pt modelId="{335086E6-D63F-4B98-A5E5-8A73E66CE896}" type="pres">
      <dgm:prSet presAssocID="{613D622A-46CC-44CB-9664-A04B96438178}" presName="sibTrans" presStyleLbl="sibTrans1D1" presStyleIdx="1" presStyleCnt="6"/>
      <dgm:spPr/>
    </dgm:pt>
    <dgm:pt modelId="{4D63E8B5-C85D-4F69-99D7-18A1C477D9B7}" type="pres">
      <dgm:prSet presAssocID="{F0A195E9-B148-49F7-8093-E2F815F1D990}" presName="node" presStyleLbl="node1" presStyleIdx="2" presStyleCnt="6" custScaleX="147178">
        <dgm:presLayoutVars>
          <dgm:bulletEnabled val="1"/>
        </dgm:presLayoutVars>
      </dgm:prSet>
      <dgm:spPr/>
      <dgm:t>
        <a:bodyPr/>
        <a:lstStyle/>
        <a:p>
          <a:endParaRPr lang="en-US"/>
        </a:p>
      </dgm:t>
    </dgm:pt>
    <dgm:pt modelId="{DF40BFFC-217B-4734-9E5E-802301A871EC}" type="pres">
      <dgm:prSet presAssocID="{F0A195E9-B148-49F7-8093-E2F815F1D990}" presName="spNode" presStyleCnt="0"/>
      <dgm:spPr/>
    </dgm:pt>
    <dgm:pt modelId="{C50EB887-C5E6-4C3F-9425-33B6C1389EB3}" type="pres">
      <dgm:prSet presAssocID="{D8F7DF22-5BBC-435C-9FEB-BCC79B17D267}" presName="sibTrans" presStyleLbl="sibTrans1D1" presStyleIdx="2" presStyleCnt="6"/>
      <dgm:spPr/>
    </dgm:pt>
    <dgm:pt modelId="{2686B457-ED4B-460A-A1B1-7C46C4DE3F01}" type="pres">
      <dgm:prSet presAssocID="{E4D6798F-75F8-4803-97F0-CC9841EB9E22}" presName="node" presStyleLbl="node1" presStyleIdx="3" presStyleCnt="6" custScaleX="146579">
        <dgm:presLayoutVars>
          <dgm:bulletEnabled val="1"/>
        </dgm:presLayoutVars>
      </dgm:prSet>
      <dgm:spPr/>
      <dgm:t>
        <a:bodyPr/>
        <a:lstStyle/>
        <a:p>
          <a:endParaRPr lang="en-US"/>
        </a:p>
      </dgm:t>
    </dgm:pt>
    <dgm:pt modelId="{5F8143F4-B3E8-40D5-B92E-58F1171322F2}" type="pres">
      <dgm:prSet presAssocID="{E4D6798F-75F8-4803-97F0-CC9841EB9E22}" presName="spNode" presStyleCnt="0"/>
      <dgm:spPr/>
    </dgm:pt>
    <dgm:pt modelId="{5C8A847A-FCB3-42E5-90AA-F8588AB8268C}" type="pres">
      <dgm:prSet presAssocID="{A0428677-E71A-45C4-9C3D-CBB02BBD1F65}" presName="sibTrans" presStyleLbl="sibTrans1D1" presStyleIdx="3" presStyleCnt="6"/>
      <dgm:spPr/>
    </dgm:pt>
    <dgm:pt modelId="{D9196AC8-8F26-4EA5-9579-862AC310CDE1}" type="pres">
      <dgm:prSet presAssocID="{A07C8311-C3A9-4438-8815-ABCD21FF0D8E}" presName="node" presStyleLbl="node1" presStyleIdx="4" presStyleCnt="6" custScaleX="142741">
        <dgm:presLayoutVars>
          <dgm:bulletEnabled val="1"/>
        </dgm:presLayoutVars>
      </dgm:prSet>
      <dgm:spPr/>
      <dgm:t>
        <a:bodyPr/>
        <a:lstStyle/>
        <a:p>
          <a:endParaRPr lang="en-US"/>
        </a:p>
      </dgm:t>
    </dgm:pt>
    <dgm:pt modelId="{8D4A39CC-9F32-44B6-B6A3-978A3A00C369}" type="pres">
      <dgm:prSet presAssocID="{A07C8311-C3A9-4438-8815-ABCD21FF0D8E}" presName="spNode" presStyleCnt="0"/>
      <dgm:spPr/>
    </dgm:pt>
    <dgm:pt modelId="{588F646E-0C5B-43A2-A120-2FEE6EFD372E}" type="pres">
      <dgm:prSet presAssocID="{768CB25E-192F-4C64-A47A-FE035199D56F}" presName="sibTrans" presStyleLbl="sibTrans1D1" presStyleIdx="4" presStyleCnt="6"/>
      <dgm:spPr/>
    </dgm:pt>
    <dgm:pt modelId="{50306AA5-1769-4CAF-9061-B643F368F26D}" type="pres">
      <dgm:prSet presAssocID="{5F041483-4C7A-4721-9927-A1C934CF49D3}" presName="node" presStyleLbl="node1" presStyleIdx="5" presStyleCnt="6" custScaleX="130697">
        <dgm:presLayoutVars>
          <dgm:bulletEnabled val="1"/>
        </dgm:presLayoutVars>
      </dgm:prSet>
      <dgm:spPr/>
      <dgm:t>
        <a:bodyPr/>
        <a:lstStyle/>
        <a:p>
          <a:endParaRPr lang="en-US"/>
        </a:p>
      </dgm:t>
    </dgm:pt>
    <dgm:pt modelId="{71440B03-7F1D-41EA-B8CB-DB143667491A}" type="pres">
      <dgm:prSet presAssocID="{5F041483-4C7A-4721-9927-A1C934CF49D3}" presName="spNode" presStyleCnt="0"/>
      <dgm:spPr/>
    </dgm:pt>
    <dgm:pt modelId="{969E5FD4-62D1-4369-AD57-112BD23FA627}" type="pres">
      <dgm:prSet presAssocID="{067A52A8-E00B-4412-9A88-499B7334C5A3}" presName="sibTrans" presStyleLbl="sibTrans1D1" presStyleIdx="5" presStyleCnt="6"/>
      <dgm:spPr/>
    </dgm:pt>
  </dgm:ptLst>
  <dgm:cxnLst>
    <dgm:cxn modelId="{6086F625-F43E-42F9-9E81-E00B23D076A9}" type="presOf" srcId="{A07C8311-C3A9-4438-8815-ABCD21FF0D8E}" destId="{D9196AC8-8F26-4EA5-9579-862AC310CDE1}" srcOrd="0" destOrd="0" presId="urn:microsoft.com/office/officeart/2005/8/layout/cycle6"/>
    <dgm:cxn modelId="{03334126-3045-4964-8BDC-8767C973D232}" srcId="{A68F2DD3-49BE-4616-8BBD-DF79FDA23007}" destId="{F0A195E9-B148-49F7-8093-E2F815F1D990}" srcOrd="2" destOrd="0" parTransId="{C9E5312E-1FC6-49DF-84CC-F1A2F031E25C}" sibTransId="{D8F7DF22-5BBC-435C-9FEB-BCC79B17D267}"/>
    <dgm:cxn modelId="{ECF8ADAB-68AF-461A-9CD7-6FCE12DD8198}" type="presOf" srcId="{8506FF45-0A9C-4647-9E73-F634A3DA5C70}" destId="{0A884518-B3C8-4A26-BEC7-347024E431C2}" srcOrd="0" destOrd="0" presId="urn:microsoft.com/office/officeart/2005/8/layout/cycle6"/>
    <dgm:cxn modelId="{F7830BBE-6EF1-47AC-9333-5A64CDA00277}" srcId="{A68F2DD3-49BE-4616-8BBD-DF79FDA23007}" destId="{A07C8311-C3A9-4438-8815-ABCD21FF0D8E}" srcOrd="4" destOrd="0" parTransId="{0CFD14FE-78EE-4BD7-B304-02CAF045B421}" sibTransId="{768CB25E-192F-4C64-A47A-FE035199D56F}"/>
    <dgm:cxn modelId="{BECFCC23-9BD4-4CEB-9564-E9FAF92D8E6D}" type="presOf" srcId="{613D622A-46CC-44CB-9664-A04B96438178}" destId="{335086E6-D63F-4B98-A5E5-8A73E66CE896}" srcOrd="0" destOrd="0" presId="urn:microsoft.com/office/officeart/2005/8/layout/cycle6"/>
    <dgm:cxn modelId="{4B1313BB-1BBC-437B-B4BC-33EB99FE39F6}" srcId="{A68F2DD3-49BE-4616-8BBD-DF79FDA23007}" destId="{E4D6798F-75F8-4803-97F0-CC9841EB9E22}" srcOrd="3" destOrd="0" parTransId="{C2EFB2FF-8AF2-4B6C-817D-7F708621895E}" sibTransId="{A0428677-E71A-45C4-9C3D-CBB02BBD1F65}"/>
    <dgm:cxn modelId="{EAFA4DDD-88A2-4723-A11F-D2A7656E813E}" type="presOf" srcId="{067A52A8-E00B-4412-9A88-499B7334C5A3}" destId="{969E5FD4-62D1-4369-AD57-112BD23FA627}" srcOrd="0" destOrd="0" presId="urn:microsoft.com/office/officeart/2005/8/layout/cycle6"/>
    <dgm:cxn modelId="{7A299709-F4B9-46BF-A97C-8BB925494713}" type="presOf" srcId="{E4D6798F-75F8-4803-97F0-CC9841EB9E22}" destId="{2686B457-ED4B-460A-A1B1-7C46C4DE3F01}" srcOrd="0" destOrd="0" presId="urn:microsoft.com/office/officeart/2005/8/layout/cycle6"/>
    <dgm:cxn modelId="{A660102B-E395-4B73-B87F-0EF4044DA5A9}" type="presOf" srcId="{A0428677-E71A-45C4-9C3D-CBB02BBD1F65}" destId="{5C8A847A-FCB3-42E5-90AA-F8588AB8268C}" srcOrd="0" destOrd="0" presId="urn:microsoft.com/office/officeart/2005/8/layout/cycle6"/>
    <dgm:cxn modelId="{D753C4A0-2653-4E75-BEF1-05D916C9A056}" srcId="{A68F2DD3-49BE-4616-8BBD-DF79FDA23007}" destId="{8506FF45-0A9C-4647-9E73-F634A3DA5C70}" srcOrd="1" destOrd="0" parTransId="{29AB01CA-92EE-45FF-9FF8-8C0A13820838}" sibTransId="{613D622A-46CC-44CB-9664-A04B96438178}"/>
    <dgm:cxn modelId="{996D2EF9-6738-49B5-9B43-DF4DFFE95A20}" type="presOf" srcId="{5F041483-4C7A-4721-9927-A1C934CF49D3}" destId="{50306AA5-1769-4CAF-9061-B643F368F26D}" srcOrd="0" destOrd="0" presId="urn:microsoft.com/office/officeart/2005/8/layout/cycle6"/>
    <dgm:cxn modelId="{C7283FC7-5FAB-419B-971E-B4BF4027008B}" type="presOf" srcId="{D8F7DF22-5BBC-435C-9FEB-BCC79B17D267}" destId="{C50EB887-C5E6-4C3F-9425-33B6C1389EB3}" srcOrd="0" destOrd="0" presId="urn:microsoft.com/office/officeart/2005/8/layout/cycle6"/>
    <dgm:cxn modelId="{CDEDD66B-7F72-4235-A495-486827D7B741}" type="presOf" srcId="{F0A195E9-B148-49F7-8093-E2F815F1D990}" destId="{4D63E8B5-C85D-4F69-99D7-18A1C477D9B7}" srcOrd="0" destOrd="0" presId="urn:microsoft.com/office/officeart/2005/8/layout/cycle6"/>
    <dgm:cxn modelId="{ADDBD285-08F9-4EA4-93F0-AACF25EE7FF3}" type="presOf" srcId="{EE39800E-A240-4CD3-A122-F3CFE8743951}" destId="{C307A860-A048-43A0-B183-9471721FF5EC}" srcOrd="0" destOrd="0" presId="urn:microsoft.com/office/officeart/2005/8/layout/cycle6"/>
    <dgm:cxn modelId="{74E523EF-C2EA-4E70-812D-DC8B0023AE9F}" type="presOf" srcId="{2F8C3014-F559-4873-99B5-B96AAA22DCE5}" destId="{DD892F8F-A0C4-4059-AE68-AD9953F1AAA9}" srcOrd="0" destOrd="0" presId="urn:microsoft.com/office/officeart/2005/8/layout/cycle6"/>
    <dgm:cxn modelId="{7D67217F-3CA4-4D65-8813-5C7928AE4D75}" type="presOf" srcId="{A68F2DD3-49BE-4616-8BBD-DF79FDA23007}" destId="{737645F6-5D51-4203-ACCF-F87A376B05C8}" srcOrd="0" destOrd="0" presId="urn:microsoft.com/office/officeart/2005/8/layout/cycle6"/>
    <dgm:cxn modelId="{F8CA4261-FD70-4B1D-AECA-319984294DB0}" srcId="{A68F2DD3-49BE-4616-8BBD-DF79FDA23007}" destId="{5F041483-4C7A-4721-9927-A1C934CF49D3}" srcOrd="5" destOrd="0" parTransId="{3E45FADC-5C86-4519-B77C-0F4FF99646A8}" sibTransId="{067A52A8-E00B-4412-9A88-499B7334C5A3}"/>
    <dgm:cxn modelId="{5A49EF2B-285E-411F-BB51-F9456B39BF2D}" type="presOf" srcId="{768CB25E-192F-4C64-A47A-FE035199D56F}" destId="{588F646E-0C5B-43A2-A120-2FEE6EFD372E}" srcOrd="0" destOrd="0" presId="urn:microsoft.com/office/officeart/2005/8/layout/cycle6"/>
    <dgm:cxn modelId="{9A9B4088-A72F-40BF-928B-83071B950A90}" srcId="{A68F2DD3-49BE-4616-8BBD-DF79FDA23007}" destId="{2F8C3014-F559-4873-99B5-B96AAA22DCE5}" srcOrd="0" destOrd="0" parTransId="{1DA093A5-8165-455B-B1AC-376BA6CB66E9}" sibTransId="{EE39800E-A240-4CD3-A122-F3CFE8743951}"/>
    <dgm:cxn modelId="{11EBBFA8-0CBC-4BAE-997A-D8808163A6AF}" type="presParOf" srcId="{737645F6-5D51-4203-ACCF-F87A376B05C8}" destId="{DD892F8F-A0C4-4059-AE68-AD9953F1AAA9}" srcOrd="0" destOrd="0" presId="urn:microsoft.com/office/officeart/2005/8/layout/cycle6"/>
    <dgm:cxn modelId="{ECA2312B-C409-40FC-907D-4D9B7583A051}" type="presParOf" srcId="{737645F6-5D51-4203-ACCF-F87A376B05C8}" destId="{FE731ACF-D2FE-414F-847E-CEECD80B8BF4}" srcOrd="1" destOrd="0" presId="urn:microsoft.com/office/officeart/2005/8/layout/cycle6"/>
    <dgm:cxn modelId="{35CDF587-2CB7-46F5-B1E3-32A853069DFD}" type="presParOf" srcId="{737645F6-5D51-4203-ACCF-F87A376B05C8}" destId="{C307A860-A048-43A0-B183-9471721FF5EC}" srcOrd="2" destOrd="0" presId="urn:microsoft.com/office/officeart/2005/8/layout/cycle6"/>
    <dgm:cxn modelId="{7D1B718B-E494-43A0-B56E-C1AB1D4850E2}" type="presParOf" srcId="{737645F6-5D51-4203-ACCF-F87A376B05C8}" destId="{0A884518-B3C8-4A26-BEC7-347024E431C2}" srcOrd="3" destOrd="0" presId="urn:microsoft.com/office/officeart/2005/8/layout/cycle6"/>
    <dgm:cxn modelId="{31ECA289-61CD-4019-BACC-5A12C8F81FB8}" type="presParOf" srcId="{737645F6-5D51-4203-ACCF-F87A376B05C8}" destId="{7D75402E-E8CE-49FB-979D-1FA14FCED0B2}" srcOrd="4" destOrd="0" presId="urn:microsoft.com/office/officeart/2005/8/layout/cycle6"/>
    <dgm:cxn modelId="{53684607-AC42-4684-A1C0-23815DC370DB}" type="presParOf" srcId="{737645F6-5D51-4203-ACCF-F87A376B05C8}" destId="{335086E6-D63F-4B98-A5E5-8A73E66CE896}" srcOrd="5" destOrd="0" presId="urn:microsoft.com/office/officeart/2005/8/layout/cycle6"/>
    <dgm:cxn modelId="{C81C1AD3-8C91-44AF-B6F2-E57AB3F31F40}" type="presParOf" srcId="{737645F6-5D51-4203-ACCF-F87A376B05C8}" destId="{4D63E8B5-C85D-4F69-99D7-18A1C477D9B7}" srcOrd="6" destOrd="0" presId="urn:microsoft.com/office/officeart/2005/8/layout/cycle6"/>
    <dgm:cxn modelId="{5A49ACFC-F940-4340-A23C-684AB767F3DC}" type="presParOf" srcId="{737645F6-5D51-4203-ACCF-F87A376B05C8}" destId="{DF40BFFC-217B-4734-9E5E-802301A871EC}" srcOrd="7" destOrd="0" presId="urn:microsoft.com/office/officeart/2005/8/layout/cycle6"/>
    <dgm:cxn modelId="{BDEDB03E-4BC6-4E7E-BDB6-1FC91D8C2215}" type="presParOf" srcId="{737645F6-5D51-4203-ACCF-F87A376B05C8}" destId="{C50EB887-C5E6-4C3F-9425-33B6C1389EB3}" srcOrd="8" destOrd="0" presId="urn:microsoft.com/office/officeart/2005/8/layout/cycle6"/>
    <dgm:cxn modelId="{E65CD1DA-FE88-4330-B771-7127A6C8BCF8}" type="presParOf" srcId="{737645F6-5D51-4203-ACCF-F87A376B05C8}" destId="{2686B457-ED4B-460A-A1B1-7C46C4DE3F01}" srcOrd="9" destOrd="0" presId="urn:microsoft.com/office/officeart/2005/8/layout/cycle6"/>
    <dgm:cxn modelId="{BD1EA3EF-4CC8-4FCB-B62C-ED4E4DCDF26F}" type="presParOf" srcId="{737645F6-5D51-4203-ACCF-F87A376B05C8}" destId="{5F8143F4-B3E8-40D5-B92E-58F1171322F2}" srcOrd="10" destOrd="0" presId="urn:microsoft.com/office/officeart/2005/8/layout/cycle6"/>
    <dgm:cxn modelId="{00DF66EC-18A1-4D20-A68A-2CAAA3E21D8C}" type="presParOf" srcId="{737645F6-5D51-4203-ACCF-F87A376B05C8}" destId="{5C8A847A-FCB3-42E5-90AA-F8588AB8268C}" srcOrd="11" destOrd="0" presId="urn:microsoft.com/office/officeart/2005/8/layout/cycle6"/>
    <dgm:cxn modelId="{7427204F-62B8-4978-A0A1-07DC8541B9A5}" type="presParOf" srcId="{737645F6-5D51-4203-ACCF-F87A376B05C8}" destId="{D9196AC8-8F26-4EA5-9579-862AC310CDE1}" srcOrd="12" destOrd="0" presId="urn:microsoft.com/office/officeart/2005/8/layout/cycle6"/>
    <dgm:cxn modelId="{92533A7D-2818-4D79-9344-A574775F74FA}" type="presParOf" srcId="{737645F6-5D51-4203-ACCF-F87A376B05C8}" destId="{8D4A39CC-9F32-44B6-B6A3-978A3A00C369}" srcOrd="13" destOrd="0" presId="urn:microsoft.com/office/officeart/2005/8/layout/cycle6"/>
    <dgm:cxn modelId="{514B137D-D7A3-4799-BF3D-4E334A586126}" type="presParOf" srcId="{737645F6-5D51-4203-ACCF-F87A376B05C8}" destId="{588F646E-0C5B-43A2-A120-2FEE6EFD372E}" srcOrd="14" destOrd="0" presId="urn:microsoft.com/office/officeart/2005/8/layout/cycle6"/>
    <dgm:cxn modelId="{45C96C77-E026-4319-B809-322D04FF4C1E}" type="presParOf" srcId="{737645F6-5D51-4203-ACCF-F87A376B05C8}" destId="{50306AA5-1769-4CAF-9061-B643F368F26D}" srcOrd="15" destOrd="0" presId="urn:microsoft.com/office/officeart/2005/8/layout/cycle6"/>
    <dgm:cxn modelId="{C38EBB18-51F3-406A-81AB-49EF92853817}" type="presParOf" srcId="{737645F6-5D51-4203-ACCF-F87A376B05C8}" destId="{71440B03-7F1D-41EA-B8CB-DB143667491A}" srcOrd="16" destOrd="0" presId="urn:microsoft.com/office/officeart/2005/8/layout/cycle6"/>
    <dgm:cxn modelId="{F36765FF-614C-4FFA-A7B7-4B831F311969}" type="presParOf" srcId="{737645F6-5D51-4203-ACCF-F87A376B05C8}" destId="{969E5FD4-62D1-4369-AD57-112BD23FA627}" srcOrd="17"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4D042C-0DCF-47C2-BD02-ADFBCFD75FA6}">
      <dsp:nvSpPr>
        <dsp:cNvPr id="0" name=""/>
        <dsp:cNvSpPr/>
      </dsp:nvSpPr>
      <dsp:spPr>
        <a:xfrm>
          <a:off x="1659007" y="1113514"/>
          <a:ext cx="808935" cy="52400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itchFamily="18" charset="0"/>
              <a:cs typeface="Times New Roman" pitchFamily="18" charset="0"/>
            </a:rPr>
            <a:t>Trí thông minh về thể chất: Sv biết theo đuổi và duy trì sức khỏe  - niềm vui</a:t>
          </a:r>
          <a:endParaRPr lang="en-US" sz="500" kern="1200">
            <a:latin typeface="Times New Roman" pitchFamily="18" charset="0"/>
            <a:cs typeface="Times New Roman" pitchFamily="18" charset="0"/>
          </a:endParaRPr>
        </a:p>
      </dsp:txBody>
      <dsp:txXfrm>
        <a:off x="1913199" y="1256027"/>
        <a:ext cx="543233" cy="369983"/>
      </dsp:txXfrm>
    </dsp:sp>
    <dsp:sp modelId="{A8E95A07-52F8-4B6D-B037-F912984BFB38}">
      <dsp:nvSpPr>
        <dsp:cNvPr id="0" name=""/>
        <dsp:cNvSpPr/>
      </dsp:nvSpPr>
      <dsp:spPr>
        <a:xfrm>
          <a:off x="318415" y="1113514"/>
          <a:ext cx="850434" cy="524007"/>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itchFamily="18" charset="0"/>
              <a:cs typeface="Times New Roman" pitchFamily="18" charset="0"/>
            </a:rPr>
            <a:t>Trí thông minh về xã hội: Sv có thể xây dựng mối QH tốt và giải quyết mâu thuẫn với đồng đội</a:t>
          </a:r>
          <a:endParaRPr lang="en-US" sz="500" kern="1200">
            <a:latin typeface="Times New Roman" pitchFamily="18" charset="0"/>
            <a:cs typeface="Times New Roman" pitchFamily="18" charset="0"/>
          </a:endParaRPr>
        </a:p>
      </dsp:txBody>
      <dsp:txXfrm>
        <a:off x="329926" y="1256027"/>
        <a:ext cx="572281" cy="369983"/>
      </dsp:txXfrm>
    </dsp:sp>
    <dsp:sp modelId="{0EE582CE-1314-4D03-89B9-B3C006EAF3B4}">
      <dsp:nvSpPr>
        <dsp:cNvPr id="0" name=""/>
        <dsp:cNvSpPr/>
      </dsp:nvSpPr>
      <dsp:spPr>
        <a:xfrm>
          <a:off x="1659007" y="0"/>
          <a:ext cx="808935" cy="524007"/>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itchFamily="18" charset="0"/>
              <a:cs typeface="Times New Roman" pitchFamily="18" charset="0"/>
            </a:rPr>
            <a:t>Trí thông minh về cảm xúc: Sv biết tổ chức suy nghĩ, cảm xúc để xây dựng quan hệ với người khác</a:t>
          </a:r>
          <a:endParaRPr lang="en-US" sz="500" kern="1200">
            <a:latin typeface="Times New Roman" pitchFamily="18" charset="0"/>
            <a:cs typeface="Times New Roman" pitchFamily="18" charset="0"/>
          </a:endParaRPr>
        </a:p>
      </dsp:txBody>
      <dsp:txXfrm>
        <a:off x="1913199" y="11511"/>
        <a:ext cx="543233" cy="369983"/>
      </dsp:txXfrm>
    </dsp:sp>
    <dsp:sp modelId="{307B7189-927F-4976-8221-B4AA14E56D8F}">
      <dsp:nvSpPr>
        <dsp:cNvPr id="0" name=""/>
        <dsp:cNvSpPr/>
      </dsp:nvSpPr>
      <dsp:spPr>
        <a:xfrm>
          <a:off x="339164" y="0"/>
          <a:ext cx="808935" cy="524007"/>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itchFamily="18" charset="0"/>
              <a:cs typeface="Times New Roman" pitchFamily="18" charset="0"/>
            </a:rPr>
            <a:t>Trí thông minh về bối cảnh: Sv hiêủ và áp dụng sáng tạo</a:t>
          </a:r>
        </a:p>
      </dsp:txBody>
      <dsp:txXfrm>
        <a:off x="350675" y="11511"/>
        <a:ext cx="543233" cy="369983"/>
      </dsp:txXfrm>
    </dsp:sp>
    <dsp:sp modelId="{28E977D8-BE6F-44BC-B1C6-2AD093BF4104}">
      <dsp:nvSpPr>
        <dsp:cNvPr id="0" name=""/>
        <dsp:cNvSpPr/>
      </dsp:nvSpPr>
      <dsp:spPr>
        <a:xfrm>
          <a:off x="667757" y="93338"/>
          <a:ext cx="709047" cy="709047"/>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t>Nhận thức</a:t>
          </a:r>
        </a:p>
      </dsp:txBody>
      <dsp:txXfrm>
        <a:off x="875432" y="301013"/>
        <a:ext cx="501372" cy="501372"/>
      </dsp:txXfrm>
    </dsp:sp>
    <dsp:sp modelId="{1FC0A15A-1EC9-4D20-B21F-7C7BE648F414}">
      <dsp:nvSpPr>
        <dsp:cNvPr id="0" name=""/>
        <dsp:cNvSpPr/>
      </dsp:nvSpPr>
      <dsp:spPr>
        <a:xfrm rot="5400000">
          <a:off x="1409554" y="93338"/>
          <a:ext cx="709047" cy="709047"/>
        </a:xfrm>
        <a:prstGeom prst="pieWedg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t>Cảm xúc</a:t>
          </a:r>
        </a:p>
      </dsp:txBody>
      <dsp:txXfrm rot="-5400000">
        <a:off x="1409554" y="301013"/>
        <a:ext cx="501372" cy="501372"/>
      </dsp:txXfrm>
    </dsp:sp>
    <dsp:sp modelId="{34C25BC5-9F18-4AA7-B9C7-A5936964E35D}">
      <dsp:nvSpPr>
        <dsp:cNvPr id="0" name=""/>
        <dsp:cNvSpPr/>
      </dsp:nvSpPr>
      <dsp:spPr>
        <a:xfrm rot="10800000">
          <a:off x="1409554" y="835136"/>
          <a:ext cx="709047" cy="709047"/>
        </a:xfrm>
        <a:prstGeom prst="pieWedg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t>Thể chất</a:t>
          </a:r>
        </a:p>
      </dsp:txBody>
      <dsp:txXfrm rot="10800000">
        <a:off x="1409554" y="835136"/>
        <a:ext cx="501372" cy="501372"/>
      </dsp:txXfrm>
    </dsp:sp>
    <dsp:sp modelId="{FF833B88-367E-4DA1-8642-1C36054A8C45}">
      <dsp:nvSpPr>
        <dsp:cNvPr id="0" name=""/>
        <dsp:cNvSpPr/>
      </dsp:nvSpPr>
      <dsp:spPr>
        <a:xfrm rot="16200000">
          <a:off x="667757" y="835136"/>
          <a:ext cx="709047" cy="709047"/>
        </a:xfrm>
        <a:prstGeom prst="pieWedg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t>Xã hội</a:t>
          </a:r>
        </a:p>
      </dsp:txBody>
      <dsp:txXfrm rot="5400000">
        <a:off x="875432" y="835136"/>
        <a:ext cx="501372" cy="501372"/>
      </dsp:txXfrm>
    </dsp:sp>
    <dsp:sp modelId="{0A65DF71-6E1A-41AD-A7FE-B1966399BBA6}">
      <dsp:nvSpPr>
        <dsp:cNvPr id="0" name=""/>
        <dsp:cNvSpPr/>
      </dsp:nvSpPr>
      <dsp:spPr>
        <a:xfrm>
          <a:off x="1270774" y="671384"/>
          <a:ext cx="244809" cy="212877"/>
        </a:xfrm>
        <a:prstGeom prst="circular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77A0A30E-D84E-40F8-8E8A-D630F7ACD14D}">
      <dsp:nvSpPr>
        <dsp:cNvPr id="0" name=""/>
        <dsp:cNvSpPr/>
      </dsp:nvSpPr>
      <dsp:spPr>
        <a:xfrm rot="10800000">
          <a:off x="1270774" y="753260"/>
          <a:ext cx="244809" cy="212877"/>
        </a:xfrm>
        <a:prstGeom prst="circular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7E9290-A3DC-44C7-B16B-331016372953}">
      <dsp:nvSpPr>
        <dsp:cNvPr id="0" name=""/>
        <dsp:cNvSpPr/>
      </dsp:nvSpPr>
      <dsp:spPr>
        <a:xfrm>
          <a:off x="0" y="0"/>
          <a:ext cx="1432782" cy="1432782"/>
        </a:xfrm>
        <a:prstGeom prst="pie">
          <a:avLst>
            <a:gd name="adj1" fmla="val 5400000"/>
            <a:gd name="adj2" fmla="val 1620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88FB3AE-AF85-43FD-871A-4FB367B3C8E6}">
      <dsp:nvSpPr>
        <dsp:cNvPr id="0" name=""/>
        <dsp:cNvSpPr/>
      </dsp:nvSpPr>
      <dsp:spPr>
        <a:xfrm>
          <a:off x="716391" y="0"/>
          <a:ext cx="1952164" cy="1432782"/>
        </a:xfrm>
        <a:prstGeom prst="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b="1" kern="1200">
              <a:latin typeface="Times New Roman" pitchFamily="18" charset="0"/>
              <a:cs typeface="Times New Roman" pitchFamily="18" charset="0"/>
            </a:rPr>
            <a:t>TỰ HỌC CÁ NHÂN</a:t>
          </a:r>
          <a:endParaRPr lang="en-US" sz="600" b="1" kern="1200">
            <a:latin typeface="Times New Roman" pitchFamily="18" charset="0"/>
            <a:cs typeface="Times New Roman" pitchFamily="18" charset="0"/>
          </a:endParaRPr>
        </a:p>
      </dsp:txBody>
      <dsp:txXfrm>
        <a:off x="716391" y="0"/>
        <a:ext cx="976082" cy="304466"/>
      </dsp:txXfrm>
    </dsp:sp>
    <dsp:sp modelId="{A854E37B-B860-461E-A799-DF8E46D0350A}">
      <dsp:nvSpPr>
        <dsp:cNvPr id="0" name=""/>
        <dsp:cNvSpPr/>
      </dsp:nvSpPr>
      <dsp:spPr>
        <a:xfrm>
          <a:off x="188052" y="304466"/>
          <a:ext cx="1056676" cy="1056676"/>
        </a:xfrm>
        <a:prstGeom prst="pie">
          <a:avLst>
            <a:gd name="adj1" fmla="val 5400000"/>
            <a:gd name="adj2" fmla="val 1620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206315F-9EE8-4E63-A4E7-7324B4A527DA}">
      <dsp:nvSpPr>
        <dsp:cNvPr id="0" name=""/>
        <dsp:cNvSpPr/>
      </dsp:nvSpPr>
      <dsp:spPr>
        <a:xfrm>
          <a:off x="716391" y="304466"/>
          <a:ext cx="1952164" cy="1056676"/>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b="1" kern="1200">
              <a:latin typeface="Times New Roman" pitchFamily="18" charset="0"/>
              <a:cs typeface="Times New Roman" pitchFamily="18" charset="0"/>
            </a:rPr>
            <a:t>SỰ  CỘNG TÁC CỦA XÃ HỘI</a:t>
          </a:r>
          <a:endParaRPr lang="en-US" sz="600" b="1" kern="1200">
            <a:latin typeface="Times New Roman" pitchFamily="18" charset="0"/>
            <a:cs typeface="Times New Roman" pitchFamily="18" charset="0"/>
          </a:endParaRPr>
        </a:p>
      </dsp:txBody>
      <dsp:txXfrm>
        <a:off x="716391" y="304466"/>
        <a:ext cx="976082" cy="304466"/>
      </dsp:txXfrm>
    </dsp:sp>
    <dsp:sp modelId="{CF592BC3-6835-4134-AB49-AE8D4EE3F3FE}">
      <dsp:nvSpPr>
        <dsp:cNvPr id="0" name=""/>
        <dsp:cNvSpPr/>
      </dsp:nvSpPr>
      <dsp:spPr>
        <a:xfrm>
          <a:off x="376105" y="608932"/>
          <a:ext cx="680571" cy="680571"/>
        </a:xfrm>
        <a:prstGeom prst="pie">
          <a:avLst>
            <a:gd name="adj1" fmla="val 5400000"/>
            <a:gd name="adj2" fmla="val 1620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4EF9047-72BD-4626-94AB-E3B1FA8FD7FC}">
      <dsp:nvSpPr>
        <dsp:cNvPr id="0" name=""/>
        <dsp:cNvSpPr/>
      </dsp:nvSpPr>
      <dsp:spPr>
        <a:xfrm>
          <a:off x="716391" y="608932"/>
          <a:ext cx="1952164" cy="680571"/>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b="1" kern="1200">
              <a:latin typeface="Times New Roman" pitchFamily="18" charset="0"/>
              <a:cs typeface="Times New Roman" pitchFamily="18" charset="0"/>
            </a:rPr>
            <a:t>TÀI  LIỆU THAM KHẢO </a:t>
          </a:r>
          <a:endParaRPr lang="en-US" sz="600" b="1" kern="1200">
            <a:latin typeface="Times New Roman" pitchFamily="18" charset="0"/>
            <a:cs typeface="Times New Roman" pitchFamily="18" charset="0"/>
          </a:endParaRPr>
        </a:p>
      </dsp:txBody>
      <dsp:txXfrm>
        <a:off x="716391" y="608932"/>
        <a:ext cx="976082" cy="304466"/>
      </dsp:txXfrm>
    </dsp:sp>
    <dsp:sp modelId="{59EC1CEB-D4CA-4B44-B714-500A6C01CC15}">
      <dsp:nvSpPr>
        <dsp:cNvPr id="0" name=""/>
        <dsp:cNvSpPr/>
      </dsp:nvSpPr>
      <dsp:spPr>
        <a:xfrm>
          <a:off x="564157" y="913398"/>
          <a:ext cx="304466" cy="304466"/>
        </a:xfrm>
        <a:prstGeom prst="pie">
          <a:avLst>
            <a:gd name="adj1" fmla="val 5400000"/>
            <a:gd name="adj2" fmla="val 1620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8D6EA1D-2A52-4F53-B53C-E85AF27FADCF}">
      <dsp:nvSpPr>
        <dsp:cNvPr id="0" name=""/>
        <dsp:cNvSpPr/>
      </dsp:nvSpPr>
      <dsp:spPr>
        <a:xfrm>
          <a:off x="716391" y="913398"/>
          <a:ext cx="1952164" cy="304466"/>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b="1" kern="1200">
              <a:latin typeface="Times New Roman" pitchFamily="18" charset="0"/>
              <a:cs typeface="Times New Roman" pitchFamily="18" charset="0"/>
            </a:rPr>
            <a:t>KHÓA HỌC</a:t>
          </a:r>
          <a:endParaRPr lang="en-US" sz="600" b="1" kern="1200">
            <a:latin typeface="Times New Roman" pitchFamily="18" charset="0"/>
            <a:cs typeface="Times New Roman" pitchFamily="18" charset="0"/>
          </a:endParaRPr>
        </a:p>
      </dsp:txBody>
      <dsp:txXfrm>
        <a:off x="716391" y="913398"/>
        <a:ext cx="976082" cy="304466"/>
      </dsp:txXfrm>
    </dsp:sp>
    <dsp:sp modelId="{74052B90-D636-4B35-8C0A-7B76F37D9F46}">
      <dsp:nvSpPr>
        <dsp:cNvPr id="0" name=""/>
        <dsp:cNvSpPr/>
      </dsp:nvSpPr>
      <dsp:spPr>
        <a:xfrm>
          <a:off x="1692473" y="0"/>
          <a:ext cx="976082" cy="304466"/>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57150" lvl="1" indent="-57150" algn="ctr" defTabSz="222250">
            <a:lnSpc>
              <a:spcPct val="90000"/>
            </a:lnSpc>
            <a:spcBef>
              <a:spcPct val="0"/>
            </a:spcBef>
            <a:spcAft>
              <a:spcPct val="15000"/>
            </a:spcAft>
            <a:buChar char="••"/>
          </a:pPr>
          <a:r>
            <a:rPr lang="en-US" sz="500" b="0" kern="1200">
              <a:latin typeface="Times New Roman" pitchFamily="18" charset="0"/>
              <a:cs typeface="Times New Roman" pitchFamily="18" charset="0"/>
            </a:rPr>
            <a:t>Học thông qua việc tự đào sâu nghiên cứu dựa trên kinh nghiệm hằng ngày và việc tìm kiếm tri thức trên mạng Internet</a:t>
          </a:r>
          <a:endParaRPr lang="en-US" sz="500" b="0" kern="1200">
            <a:latin typeface="Times New Roman" pitchFamily="18" charset="0"/>
            <a:cs typeface="Times New Roman" pitchFamily="18" charset="0"/>
          </a:endParaRPr>
        </a:p>
      </dsp:txBody>
      <dsp:txXfrm>
        <a:off x="1692473" y="0"/>
        <a:ext cx="976082" cy="304466"/>
      </dsp:txXfrm>
    </dsp:sp>
    <dsp:sp modelId="{264C8F37-F663-4A32-97E3-B9068DC781AD}">
      <dsp:nvSpPr>
        <dsp:cNvPr id="0" name=""/>
        <dsp:cNvSpPr/>
      </dsp:nvSpPr>
      <dsp:spPr>
        <a:xfrm>
          <a:off x="1692473" y="304466"/>
          <a:ext cx="976082" cy="304466"/>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57150" lvl="1" indent="-57150" algn="ctr" defTabSz="222250">
            <a:lnSpc>
              <a:spcPct val="90000"/>
            </a:lnSpc>
            <a:spcBef>
              <a:spcPct val="0"/>
            </a:spcBef>
            <a:spcAft>
              <a:spcPct val="15000"/>
            </a:spcAft>
            <a:buChar char="••"/>
          </a:pPr>
          <a:r>
            <a:rPr lang="en-US" sz="500" b="0" kern="1200">
              <a:latin typeface="Times New Roman" pitchFamily="18" charset="0"/>
              <a:cs typeface="Times New Roman" pitchFamily="18" charset="0"/>
            </a:rPr>
            <a:t>Học thông qua việc chia sẻ kiến thức và kinh nghiệm với mọi ngườ</a:t>
          </a:r>
          <a:endParaRPr lang="en-US" sz="500" b="0" kern="1200">
            <a:latin typeface="Times New Roman" pitchFamily="18" charset="0"/>
            <a:cs typeface="Times New Roman" pitchFamily="18" charset="0"/>
          </a:endParaRPr>
        </a:p>
      </dsp:txBody>
      <dsp:txXfrm>
        <a:off x="1692473" y="304466"/>
        <a:ext cx="976082" cy="304466"/>
      </dsp:txXfrm>
    </dsp:sp>
    <dsp:sp modelId="{C24500FB-EE4C-4A40-B32E-B0008C5C28D3}">
      <dsp:nvSpPr>
        <dsp:cNvPr id="0" name=""/>
        <dsp:cNvSpPr/>
      </dsp:nvSpPr>
      <dsp:spPr>
        <a:xfrm>
          <a:off x="1692473" y="608932"/>
          <a:ext cx="976082" cy="304466"/>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57150" lvl="1" indent="-57150" algn="ctr" defTabSz="222250">
            <a:lnSpc>
              <a:spcPct val="90000"/>
            </a:lnSpc>
            <a:spcBef>
              <a:spcPct val="0"/>
            </a:spcBef>
            <a:spcAft>
              <a:spcPct val="15000"/>
            </a:spcAft>
            <a:buChar char="••"/>
          </a:pPr>
          <a:r>
            <a:rPr lang="en-US" sz="500" b="0" kern="1200">
              <a:latin typeface="Times New Roman" pitchFamily="18" charset="0"/>
              <a:cs typeface="Times New Roman" pitchFamily="18" charset="0"/>
            </a:rPr>
            <a:t>Học từ những nguồn tài nguyên bên ngoài và kinh nghiệm làm việc thực tiễn</a:t>
          </a:r>
          <a:endParaRPr lang="en-US" sz="500" b="0" kern="1200">
            <a:latin typeface="Times New Roman" pitchFamily="18" charset="0"/>
            <a:cs typeface="Times New Roman" pitchFamily="18" charset="0"/>
          </a:endParaRPr>
        </a:p>
      </dsp:txBody>
      <dsp:txXfrm>
        <a:off x="1692473" y="608932"/>
        <a:ext cx="976082" cy="304466"/>
      </dsp:txXfrm>
    </dsp:sp>
    <dsp:sp modelId="{D6899E9A-E79B-48D0-BAF0-45C0DAC2C67A}">
      <dsp:nvSpPr>
        <dsp:cNvPr id="0" name=""/>
        <dsp:cNvSpPr/>
      </dsp:nvSpPr>
      <dsp:spPr>
        <a:xfrm>
          <a:off x="1692473" y="913398"/>
          <a:ext cx="976082" cy="304466"/>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57150" lvl="1" indent="-57150" algn="ctr" defTabSz="222250">
            <a:lnSpc>
              <a:spcPct val="90000"/>
            </a:lnSpc>
            <a:spcBef>
              <a:spcPct val="0"/>
            </a:spcBef>
            <a:spcAft>
              <a:spcPct val="15000"/>
            </a:spcAft>
            <a:buChar char="••"/>
          </a:pPr>
          <a:r>
            <a:rPr lang="en-US" sz="500" b="0" kern="1200">
              <a:latin typeface="Times New Roman" pitchFamily="18" charset="0"/>
              <a:cs typeface="Times New Roman" pitchFamily="18" charset="0"/>
            </a:rPr>
            <a:t>Học dưới sự hướng dẫn của GV</a:t>
          </a:r>
          <a:endParaRPr lang="en-US" sz="500" b="0" kern="1200">
            <a:latin typeface="Times New Roman" pitchFamily="18" charset="0"/>
            <a:cs typeface="Times New Roman" pitchFamily="18" charset="0"/>
          </a:endParaRPr>
        </a:p>
        <a:p>
          <a:pPr marL="57150" lvl="1" indent="-57150" algn="ctr" defTabSz="222250">
            <a:lnSpc>
              <a:spcPct val="90000"/>
            </a:lnSpc>
            <a:spcBef>
              <a:spcPct val="0"/>
            </a:spcBef>
            <a:spcAft>
              <a:spcPct val="15000"/>
            </a:spcAft>
            <a:buChar char="••"/>
          </a:pPr>
          <a:endParaRPr lang="en-US" sz="500" b="0" kern="1200">
            <a:latin typeface="Times New Roman" pitchFamily="18" charset="0"/>
            <a:cs typeface="Times New Roman" pitchFamily="18" charset="0"/>
          </a:endParaRPr>
        </a:p>
      </dsp:txBody>
      <dsp:txXfrm>
        <a:off x="1692473" y="913398"/>
        <a:ext cx="976082" cy="30446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892F8F-A0C4-4059-AE68-AD9953F1AAA9}">
      <dsp:nvSpPr>
        <dsp:cNvPr id="0" name=""/>
        <dsp:cNvSpPr/>
      </dsp:nvSpPr>
      <dsp:spPr>
        <a:xfrm>
          <a:off x="994293" y="651"/>
          <a:ext cx="689270" cy="274199"/>
        </a:xfrm>
        <a:prstGeom prst="roundRect">
          <a:avLst/>
        </a:prstGeom>
        <a:gradFill flip="none" rotWithShape="1">
          <a:gsLst>
            <a:gs pos="0">
              <a:schemeClr val="tx2">
                <a:shade val="30000"/>
                <a:satMod val="115000"/>
              </a:schemeClr>
            </a:gs>
            <a:gs pos="50000">
              <a:schemeClr val="tx2">
                <a:shade val="67500"/>
                <a:satMod val="115000"/>
              </a:schemeClr>
            </a:gs>
            <a:gs pos="100000">
              <a:schemeClr val="tx2">
                <a:shade val="100000"/>
                <a:satMod val="115000"/>
              </a:schemeClr>
            </a:gs>
          </a:gsLst>
          <a:lin ang="5400000" scaled="1"/>
          <a:tileRect/>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Không ngừng tìm tòi</a:t>
          </a:r>
        </a:p>
      </dsp:txBody>
      <dsp:txXfrm>
        <a:off x="1007678" y="14036"/>
        <a:ext cx="662500" cy="247429"/>
      </dsp:txXfrm>
    </dsp:sp>
    <dsp:sp modelId="{C307A860-A048-43A0-B183-9471721FF5EC}">
      <dsp:nvSpPr>
        <dsp:cNvPr id="0" name=""/>
        <dsp:cNvSpPr/>
      </dsp:nvSpPr>
      <dsp:spPr>
        <a:xfrm>
          <a:off x="692703" y="137751"/>
          <a:ext cx="1292450" cy="1292450"/>
        </a:xfrm>
        <a:custGeom>
          <a:avLst/>
          <a:gdLst/>
          <a:ahLst/>
          <a:cxnLst/>
          <a:rect l="0" t="0" r="0" b="0"/>
          <a:pathLst>
            <a:path>
              <a:moveTo>
                <a:pt x="992036" y="100311"/>
              </a:moveTo>
              <a:arcTo wR="646225" hR="646225" stAng="18141145" swAng="726823"/>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A884518-B3C8-4A26-BEC7-347024E431C2}">
      <dsp:nvSpPr>
        <dsp:cNvPr id="0" name=""/>
        <dsp:cNvSpPr/>
      </dsp:nvSpPr>
      <dsp:spPr>
        <a:xfrm>
          <a:off x="1623758" y="323764"/>
          <a:ext cx="549635" cy="274199"/>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Tính xác thực</a:t>
          </a:r>
        </a:p>
      </dsp:txBody>
      <dsp:txXfrm>
        <a:off x="1637143" y="337149"/>
        <a:ext cx="522865" cy="247429"/>
      </dsp:txXfrm>
    </dsp:sp>
    <dsp:sp modelId="{335086E6-D63F-4B98-A5E5-8A73E66CE896}">
      <dsp:nvSpPr>
        <dsp:cNvPr id="0" name=""/>
        <dsp:cNvSpPr/>
      </dsp:nvSpPr>
      <dsp:spPr>
        <a:xfrm>
          <a:off x="692703" y="137751"/>
          <a:ext cx="1292450" cy="1292450"/>
        </a:xfrm>
        <a:custGeom>
          <a:avLst/>
          <a:gdLst/>
          <a:ahLst/>
          <a:cxnLst/>
          <a:rect l="0" t="0" r="0" b="0"/>
          <a:pathLst>
            <a:path>
              <a:moveTo>
                <a:pt x="1266160" y="463778"/>
              </a:moveTo>
              <a:arcTo wR="646225" hR="646225" stAng="20616051" swAng="1967897"/>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D63E8B5-C85D-4F69-99D7-18A1C477D9B7}">
      <dsp:nvSpPr>
        <dsp:cNvPr id="0" name=""/>
        <dsp:cNvSpPr/>
      </dsp:nvSpPr>
      <dsp:spPr>
        <a:xfrm>
          <a:off x="1588144" y="969989"/>
          <a:ext cx="620864" cy="274199"/>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Lực chọn/ Ý kiến của Sv</a:t>
          </a:r>
        </a:p>
      </dsp:txBody>
      <dsp:txXfrm>
        <a:off x="1601529" y="983374"/>
        <a:ext cx="594094" cy="247429"/>
      </dsp:txXfrm>
    </dsp:sp>
    <dsp:sp modelId="{C50EB887-C5E6-4C3F-9425-33B6C1389EB3}">
      <dsp:nvSpPr>
        <dsp:cNvPr id="0" name=""/>
        <dsp:cNvSpPr/>
      </dsp:nvSpPr>
      <dsp:spPr>
        <a:xfrm>
          <a:off x="692703" y="137751"/>
          <a:ext cx="1292450" cy="1292450"/>
        </a:xfrm>
        <a:custGeom>
          <a:avLst/>
          <a:gdLst/>
          <a:ahLst/>
          <a:cxnLst/>
          <a:rect l="0" t="0" r="0" b="0"/>
          <a:pathLst>
            <a:path>
              <a:moveTo>
                <a:pt x="1098606" y="1107699"/>
              </a:moveTo>
              <a:arcTo wR="646225" hR="646225" stAng="2734204" swAng="941278"/>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686B457-ED4B-460A-A1B1-7C46C4DE3F01}">
      <dsp:nvSpPr>
        <dsp:cNvPr id="0" name=""/>
        <dsp:cNvSpPr/>
      </dsp:nvSpPr>
      <dsp:spPr>
        <a:xfrm>
          <a:off x="1029760" y="1293101"/>
          <a:ext cx="618337" cy="274199"/>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Phê bình và sửa chữa</a:t>
          </a:r>
        </a:p>
      </dsp:txBody>
      <dsp:txXfrm>
        <a:off x="1043145" y="1306486"/>
        <a:ext cx="591567" cy="247429"/>
      </dsp:txXfrm>
    </dsp:sp>
    <dsp:sp modelId="{5C8A847A-FCB3-42E5-90AA-F8588AB8268C}">
      <dsp:nvSpPr>
        <dsp:cNvPr id="0" name=""/>
        <dsp:cNvSpPr/>
      </dsp:nvSpPr>
      <dsp:spPr>
        <a:xfrm>
          <a:off x="692703" y="137751"/>
          <a:ext cx="1292450" cy="1292450"/>
        </a:xfrm>
        <a:custGeom>
          <a:avLst/>
          <a:gdLst/>
          <a:ahLst/>
          <a:cxnLst/>
          <a:rect l="0" t="0" r="0" b="0"/>
          <a:pathLst>
            <a:path>
              <a:moveTo>
                <a:pt x="335477" y="1212831"/>
              </a:moveTo>
              <a:arcTo wR="646225" hR="646225" stAng="7124518" swAng="941278"/>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9196AC8-8F26-4EA5-9579-862AC310CDE1}">
      <dsp:nvSpPr>
        <dsp:cNvPr id="0" name=""/>
        <dsp:cNvSpPr/>
      </dsp:nvSpPr>
      <dsp:spPr>
        <a:xfrm>
          <a:off x="478207" y="969989"/>
          <a:ext cx="602146" cy="274199"/>
        </a:xfrm>
        <a:prstGeom prst="round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Báo cáo dự án</a:t>
          </a:r>
        </a:p>
      </dsp:txBody>
      <dsp:txXfrm>
        <a:off x="491592" y="983374"/>
        <a:ext cx="575376" cy="247429"/>
      </dsp:txXfrm>
    </dsp:sp>
    <dsp:sp modelId="{588F646E-0C5B-43A2-A120-2FEE6EFD372E}">
      <dsp:nvSpPr>
        <dsp:cNvPr id="0" name=""/>
        <dsp:cNvSpPr/>
      </dsp:nvSpPr>
      <dsp:spPr>
        <a:xfrm>
          <a:off x="692703" y="137751"/>
          <a:ext cx="1292450" cy="1292450"/>
        </a:xfrm>
        <a:custGeom>
          <a:avLst/>
          <a:gdLst/>
          <a:ahLst/>
          <a:cxnLst/>
          <a:rect l="0" t="0" r="0" b="0"/>
          <a:pathLst>
            <a:path>
              <a:moveTo>
                <a:pt x="26289" y="828672"/>
              </a:moveTo>
              <a:arcTo wR="646225" hR="646225" stAng="9816051" swAng="1967897"/>
            </a:path>
          </a:pathLst>
        </a:custGeom>
        <a:noFill/>
        <a:ln w="6350" cap="flat" cmpd="sng" algn="ctr">
          <a:solidFill>
            <a:schemeClr val="accent6">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0306AA5-1769-4CAF-9061-B643F368F26D}">
      <dsp:nvSpPr>
        <dsp:cNvPr id="0" name=""/>
        <dsp:cNvSpPr/>
      </dsp:nvSpPr>
      <dsp:spPr>
        <a:xfrm>
          <a:off x="503611" y="323764"/>
          <a:ext cx="551339" cy="274199"/>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Câu hỏi phản biện</a:t>
          </a:r>
        </a:p>
      </dsp:txBody>
      <dsp:txXfrm>
        <a:off x="516996" y="337149"/>
        <a:ext cx="524569" cy="247429"/>
      </dsp:txXfrm>
    </dsp:sp>
    <dsp:sp modelId="{969E5FD4-62D1-4369-AD57-112BD23FA627}">
      <dsp:nvSpPr>
        <dsp:cNvPr id="0" name=""/>
        <dsp:cNvSpPr/>
      </dsp:nvSpPr>
      <dsp:spPr>
        <a:xfrm>
          <a:off x="692703" y="137751"/>
          <a:ext cx="1292450" cy="1292450"/>
        </a:xfrm>
        <a:custGeom>
          <a:avLst/>
          <a:gdLst/>
          <a:ahLst/>
          <a:cxnLst/>
          <a:rect l="0" t="0" r="0" b="0"/>
          <a:pathLst>
            <a:path>
              <a:moveTo>
                <a:pt x="193552" y="185037"/>
              </a:moveTo>
              <a:arcTo wR="646225" hR="646225" stAng="13532033" swAng="726823"/>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96C6F-BE83-445B-8CA7-BFD2DF15A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7</Pages>
  <Words>3875</Words>
  <Characters>22094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cp:lastModifiedBy>
  <cp:revision>79</cp:revision>
  <cp:lastPrinted>2021-02-23T08:08:00Z</cp:lastPrinted>
  <dcterms:created xsi:type="dcterms:W3CDTF">2021-06-18T08:52:00Z</dcterms:created>
  <dcterms:modified xsi:type="dcterms:W3CDTF">2021-07-28T16:51:00Z</dcterms:modified>
</cp:coreProperties>
</file>