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D54FA6" w14:textId="7FF19680" w:rsidR="00811BE8" w:rsidRPr="00811BE8" w:rsidRDefault="00811BE8" w:rsidP="00DD2DCA">
      <w:pPr>
        <w:widowControl w:val="0"/>
        <w:spacing w:after="0" w:line="240" w:lineRule="auto"/>
        <w:jc w:val="center"/>
        <w:outlineLvl w:val="0"/>
        <w:rPr>
          <w:rFonts w:ascii="Times New Roman" w:hAnsi="Times New Roman" w:cs="Times New Roman"/>
          <w:b/>
          <w:sz w:val="26"/>
          <w:szCs w:val="26"/>
        </w:rPr>
      </w:pPr>
      <w:r w:rsidRPr="00811BE8">
        <w:rPr>
          <w:rFonts w:ascii="Times New Roman" w:hAnsi="Times New Roman" w:cs="Times New Roman"/>
          <w:b/>
          <w:sz w:val="26"/>
          <w:szCs w:val="26"/>
        </w:rPr>
        <w:t>PHÁT TRIỂN ĐỘI NGŨ GIÁO VIÊN DẠY NGHỀ</w:t>
      </w:r>
    </w:p>
    <w:p w14:paraId="705D8305" w14:textId="7227ADF9" w:rsidR="00811BE8" w:rsidRPr="00811BE8" w:rsidRDefault="00811BE8" w:rsidP="00DD2DCA">
      <w:pPr>
        <w:widowControl w:val="0"/>
        <w:spacing w:after="0" w:line="240" w:lineRule="auto"/>
        <w:jc w:val="center"/>
        <w:outlineLvl w:val="0"/>
        <w:rPr>
          <w:rFonts w:ascii="Times New Roman" w:hAnsi="Times New Roman" w:cs="Times New Roman"/>
          <w:b/>
          <w:sz w:val="26"/>
          <w:szCs w:val="26"/>
        </w:rPr>
      </w:pPr>
      <w:r w:rsidRPr="00811BE8">
        <w:rPr>
          <w:rFonts w:ascii="Times New Roman" w:hAnsi="Times New Roman" w:cs="Times New Roman"/>
          <w:b/>
          <w:sz w:val="26"/>
          <w:szCs w:val="26"/>
        </w:rPr>
        <w:t>Ở NHÀ TRƯỜNG THÔNG MINH TRONG GIAI ĐOẠN 2020-2025</w:t>
      </w:r>
    </w:p>
    <w:p w14:paraId="4E6F083F" w14:textId="77777777" w:rsidR="00811BE8" w:rsidRDefault="00811BE8" w:rsidP="00DD2DCA">
      <w:pPr>
        <w:widowControl w:val="0"/>
        <w:spacing w:after="0" w:line="240" w:lineRule="auto"/>
        <w:jc w:val="center"/>
        <w:outlineLvl w:val="0"/>
        <w:rPr>
          <w:rFonts w:ascii="Times New Roman" w:hAnsi="Times New Roman" w:cs="Times New Roman"/>
          <w:b/>
          <w:sz w:val="26"/>
          <w:szCs w:val="26"/>
        </w:rPr>
      </w:pPr>
    </w:p>
    <w:p w14:paraId="4E78506D" w14:textId="13982278" w:rsidR="00811BE8" w:rsidRPr="00811BE8" w:rsidRDefault="00811BE8" w:rsidP="00DD2DCA">
      <w:pPr>
        <w:widowControl w:val="0"/>
        <w:spacing w:after="0" w:line="240" w:lineRule="auto"/>
        <w:jc w:val="center"/>
        <w:outlineLvl w:val="0"/>
        <w:rPr>
          <w:rFonts w:ascii="Times New Roman" w:hAnsi="Times New Roman" w:cs="Times New Roman"/>
          <w:b/>
          <w:sz w:val="26"/>
          <w:szCs w:val="26"/>
        </w:rPr>
      </w:pPr>
      <w:r w:rsidRPr="00811BE8">
        <w:rPr>
          <w:rFonts w:ascii="Times New Roman" w:hAnsi="Times New Roman" w:cs="Times New Roman"/>
          <w:b/>
          <w:sz w:val="26"/>
          <w:szCs w:val="26"/>
        </w:rPr>
        <w:t>DEVELOPMENT TEAM OF VOCATIONAL TEACHERS</w:t>
      </w:r>
    </w:p>
    <w:p w14:paraId="313B82A0" w14:textId="78B237F1" w:rsidR="00DF6DD4" w:rsidRPr="00974357" w:rsidRDefault="00811BE8" w:rsidP="00DD2DCA">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11BE8">
        <w:rPr>
          <w:rFonts w:ascii="Times New Roman" w:hAnsi="Times New Roman" w:cs="Times New Roman"/>
          <w:b/>
          <w:sz w:val="26"/>
          <w:szCs w:val="26"/>
        </w:rPr>
        <w:t>IN SMART SCHOOLS, THE PERIOD 2020-2025</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267CF5CA" w:rsidR="0032180B" w:rsidRPr="00811BE8" w:rsidRDefault="00811BE8" w:rsidP="00DD2DCA">
            <w:pPr>
              <w:spacing w:before="40"/>
              <w:jc w:val="center"/>
              <w:rPr>
                <w:rFonts w:ascii="Times New Roman" w:hAnsi="Times New Roman" w:cs="Times New Roman"/>
                <w:b/>
                <w:spacing w:val="-4"/>
                <w:w w:val="98"/>
                <w:sz w:val="21"/>
                <w:szCs w:val="26"/>
                <w:lang w:val="vi-VN"/>
              </w:rPr>
            </w:pPr>
            <w:r>
              <w:rPr>
                <w:rFonts w:ascii="Times New Roman" w:hAnsi="Times New Roman" w:cs="Times New Roman"/>
                <w:b/>
                <w:spacing w:val="-4"/>
                <w:w w:val="98"/>
                <w:sz w:val="21"/>
                <w:szCs w:val="26"/>
              </w:rPr>
              <w:t>Võ Đắc Thịnh</w:t>
            </w:r>
            <w:r w:rsidR="0032180B" w:rsidRPr="00974357">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Hồ Văn Hóa</w:t>
            </w:r>
            <w:r w:rsidR="00D526D0">
              <w:rPr>
                <w:rFonts w:ascii="Times New Roman" w:hAnsi="Times New Roman" w:cs="Times New Roman"/>
                <w:b/>
                <w:spacing w:val="-4"/>
                <w:w w:val="98"/>
                <w:sz w:val="21"/>
                <w:szCs w:val="26"/>
                <w:vertAlign w:val="superscript"/>
              </w:rPr>
              <w:t>1</w:t>
            </w:r>
            <w:r w:rsidR="00D526D0">
              <w:rPr>
                <w:rFonts w:ascii="Times New Roman" w:hAnsi="Times New Roman" w:cs="Times New Roman"/>
                <w:b/>
                <w:spacing w:val="-4"/>
                <w:w w:val="98"/>
                <w:sz w:val="21"/>
                <w:szCs w:val="26"/>
              </w:rPr>
              <w:t xml:space="preserve">, </w:t>
            </w:r>
            <w:r>
              <w:rPr>
                <w:rFonts w:ascii="Times New Roman" w:hAnsi="Times New Roman" w:cs="Times New Roman"/>
                <w:b/>
                <w:spacing w:val="-4"/>
                <w:w w:val="98"/>
                <w:sz w:val="21"/>
                <w:szCs w:val="26"/>
              </w:rPr>
              <w:t>Trần Quốc Duy</w:t>
            </w:r>
            <w:r w:rsidR="00D526D0">
              <w:rPr>
                <w:rFonts w:ascii="Times New Roman" w:hAnsi="Times New Roman" w:cs="Times New Roman"/>
                <w:b/>
                <w:spacing w:val="-4"/>
                <w:w w:val="98"/>
                <w:sz w:val="21"/>
                <w:szCs w:val="26"/>
                <w:vertAlign w:val="superscript"/>
              </w:rPr>
              <w:t>1</w:t>
            </w:r>
            <w:r w:rsidR="005636B7">
              <w:rPr>
                <w:rFonts w:ascii="Times New Roman" w:hAnsi="Times New Roman" w:cs="Times New Roman"/>
                <w:b/>
                <w:spacing w:val="-4"/>
                <w:w w:val="98"/>
                <w:sz w:val="21"/>
                <w:szCs w:val="26"/>
              </w:rPr>
              <w:t>.</w:t>
            </w:r>
          </w:p>
        </w:tc>
        <w:tc>
          <w:tcPr>
            <w:tcW w:w="281" w:type="dxa"/>
            <w:vMerge w:val="restart"/>
            <w:vAlign w:val="center"/>
          </w:tcPr>
          <w:p w14:paraId="7312849E" w14:textId="77777777" w:rsidR="0032180B" w:rsidRPr="00974357" w:rsidRDefault="0032180B" w:rsidP="00DD2DCA">
            <w:pPr>
              <w:spacing w:before="40"/>
              <w:jc w:val="center"/>
              <w:rPr>
                <w:rFonts w:ascii="Times New Roman" w:hAnsi="Times New Roman" w:cs="Times New Roman"/>
                <w:spacing w:val="-4"/>
                <w:w w:val="98"/>
                <w:sz w:val="21"/>
                <w:szCs w:val="26"/>
              </w:rPr>
            </w:pPr>
          </w:p>
        </w:tc>
        <w:tc>
          <w:tcPr>
            <w:tcW w:w="6239" w:type="dxa"/>
            <w:vAlign w:val="center"/>
          </w:tcPr>
          <w:p w14:paraId="28768C3F" w14:textId="774A24DC" w:rsidR="0032180B" w:rsidRPr="00974357" w:rsidRDefault="0032180B" w:rsidP="00DD2DCA">
            <w:pPr>
              <w:spacing w:before="40"/>
              <w:jc w:val="center"/>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p>
          <w:p w14:paraId="66EF279F" w14:textId="12B437D0" w:rsidR="0032180B" w:rsidRPr="00974357" w:rsidRDefault="00EB771F" w:rsidP="00DD2DCA">
            <w:pPr>
              <w:spacing w:before="40"/>
              <w:jc w:val="center"/>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811BE8">
              <w:rPr>
                <w:rFonts w:ascii="Times New Roman" w:hAnsi="Times New Roman" w:cs="Times New Roman"/>
                <w:i/>
                <w:spacing w:val="-4"/>
                <w:w w:val="98"/>
                <w:sz w:val="21"/>
                <w:szCs w:val="26"/>
              </w:rPr>
              <w:t>vodacthinh</w:t>
            </w:r>
            <w:r w:rsidRPr="00974357">
              <w:rPr>
                <w:rFonts w:ascii="Times New Roman" w:hAnsi="Times New Roman" w:cs="Times New Roman"/>
                <w:i/>
                <w:spacing w:val="-4"/>
                <w:w w:val="98"/>
                <w:sz w:val="21"/>
                <w:szCs w:val="26"/>
              </w:rPr>
              <w:t>@</w:t>
            </w:r>
            <w:r w:rsidR="00D526D0">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DD2DCA">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DD2DCA">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DD2DCA">
            <w:pPr>
              <w:spacing w:before="40"/>
              <w:jc w:val="both"/>
              <w:rPr>
                <w:rFonts w:ascii="Times New Roman" w:hAnsi="Times New Roman" w:cs="Times New Roman"/>
                <w:spacing w:val="-4"/>
                <w:w w:val="98"/>
                <w:sz w:val="21"/>
                <w:szCs w:val="26"/>
              </w:rPr>
            </w:pPr>
          </w:p>
        </w:tc>
      </w:tr>
      <w:tr w:rsidR="00974357" w:rsidRPr="00974357" w14:paraId="38C3035B" w14:textId="77777777" w:rsidTr="00612421">
        <w:trPr>
          <w:trHeight w:val="198"/>
        </w:trPr>
        <w:tc>
          <w:tcPr>
            <w:tcW w:w="2552" w:type="dxa"/>
            <w:shd w:val="clear" w:color="auto" w:fill="FFFFFF" w:themeFill="background1"/>
          </w:tcPr>
          <w:p w14:paraId="278C4278" w14:textId="4318737D" w:rsidR="005B40FF" w:rsidRPr="00974357" w:rsidRDefault="005B40FF" w:rsidP="00DD2DCA">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DD2DCA">
            <w:pPr>
              <w:spacing w:before="40"/>
              <w:jc w:val="both"/>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DD2DCA">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6A22DF86" w:rsidR="005B40FF" w:rsidRPr="005636B7" w:rsidRDefault="00D526D0" w:rsidP="00DD2DCA">
            <w:pPr>
              <w:spacing w:before="40"/>
              <w:ind w:left="28"/>
              <w:jc w:val="both"/>
              <w:rPr>
                <w:rFonts w:ascii="Times New Roman" w:hAnsi="Times New Roman" w:cs="Times New Roman"/>
                <w:spacing w:val="-4"/>
                <w:w w:val="98"/>
                <w:sz w:val="21"/>
                <w:szCs w:val="26"/>
                <w:lang w:val="vi-VN"/>
              </w:rPr>
            </w:pPr>
            <w:r w:rsidRPr="005636B7">
              <w:rPr>
                <w:rFonts w:ascii="Times New Roman" w:eastAsiaTheme="minorEastAsia" w:hAnsi="Times New Roman" w:cs="Times New Roman"/>
                <w:bCs/>
                <w:spacing w:val="-4"/>
                <w:w w:val="98"/>
                <w:sz w:val="21"/>
                <w:szCs w:val="21"/>
              </w:rPr>
              <w:t>E-learning, online education</w:t>
            </w:r>
            <w:r w:rsidR="009419C0" w:rsidRPr="005636B7">
              <w:rPr>
                <w:rFonts w:ascii="Times New Roman" w:eastAsiaTheme="minorEastAsia" w:hAnsi="Times New Roman" w:cs="Times New Roman"/>
                <w:bCs/>
                <w:spacing w:val="-4"/>
                <w:w w:val="98"/>
                <w:sz w:val="21"/>
                <w:szCs w:val="21"/>
              </w:rPr>
              <w:t xml:space="preserve">, </w:t>
            </w:r>
            <w:r w:rsidRPr="005636B7">
              <w:rPr>
                <w:rFonts w:ascii="Times New Roman" w:eastAsiaTheme="minorEastAsia" w:hAnsi="Times New Roman" w:cs="Times New Roman"/>
                <w:bCs/>
                <w:spacing w:val="-4"/>
                <w:w w:val="98"/>
                <w:sz w:val="21"/>
                <w:szCs w:val="21"/>
              </w:rPr>
              <w:t>industrial revolution 4.0</w:t>
            </w:r>
            <w:r w:rsidR="005636B7" w:rsidRPr="005636B7">
              <w:rPr>
                <w:rFonts w:ascii="Times New Roman" w:eastAsiaTheme="minorEastAsia" w:hAnsi="Times New Roman" w:cs="Times New Roman"/>
                <w:bCs/>
                <w:spacing w:val="-4"/>
                <w:w w:val="98"/>
                <w:sz w:val="21"/>
                <w:szCs w:val="21"/>
              </w:rPr>
              <w:t xml:space="preserve">, </w:t>
            </w:r>
            <w:r w:rsidR="005636B7" w:rsidRPr="005636B7">
              <w:rPr>
                <w:rFonts w:ascii="Times New Roman" w:hAnsi="Times New Roman" w:cs="Times New Roman"/>
                <w:color w:val="000000"/>
                <w:sz w:val="21"/>
                <w:szCs w:val="21"/>
              </w:rPr>
              <w:t>teachers and vocational schools</w:t>
            </w:r>
            <w:r w:rsidR="005636B7">
              <w:rPr>
                <w:rFonts w:ascii="Times New Roman" w:hAnsi="Times New Roman" w:cs="Times New Roman"/>
                <w:color w:val="000000"/>
                <w:sz w:val="21"/>
                <w:szCs w:val="21"/>
                <w:lang w:val="vi-VN"/>
              </w:rPr>
              <w:t>, smart school.</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DD2DCA">
            <w:pPr>
              <w:spacing w:before="40"/>
              <w:jc w:val="both"/>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98CA88E" w14:textId="46E2884C" w:rsidR="005B40FF" w:rsidRPr="00811BE8" w:rsidRDefault="00811BE8" w:rsidP="00DD2DCA">
            <w:pPr>
              <w:jc w:val="both"/>
              <w:rPr>
                <w:sz w:val="21"/>
                <w:szCs w:val="21"/>
              </w:rPr>
            </w:pPr>
            <w:r>
              <w:rPr>
                <w:sz w:val="21"/>
                <w:szCs w:val="21"/>
                <w:lang w:val="vi-VN"/>
              </w:rPr>
              <w:t xml:space="preserve">     </w:t>
            </w:r>
            <w:r w:rsidRPr="00811BE8">
              <w:rPr>
                <w:sz w:val="21"/>
                <w:szCs w:val="21"/>
              </w:rPr>
              <w:t>Bài viết này trình bày về tác động của cuộc cách mạng công nghiệp lần thứ 4.0 (CMCN 4.0) đối giáo viên, trường dạy nghề. Bài viết đã phân tích thực trạng trường dạy nghề hiện nay, các phương pháp giảng dạy mới, và đề xuất những việc giáo viên và cơ sở giáo dục phải thực hiện</w:t>
            </w:r>
            <w:r w:rsidRPr="00811BE8">
              <w:rPr>
                <w:sz w:val="21"/>
                <w:szCs w:val="21"/>
                <w:lang w:val="vi-VN"/>
              </w:rPr>
              <w:t xml:space="preserve"> trong quá trình chuyển đổi mô hình đào tạo ở nhà trường thông minh</w:t>
            </w:r>
            <w:r w:rsidRPr="00811BE8">
              <w:rPr>
                <w:sz w:val="21"/>
                <w:szCs w:val="21"/>
              </w:rPr>
              <w:t>.</w:t>
            </w:r>
          </w:p>
          <w:p w14:paraId="7DA8355E" w14:textId="77777777" w:rsidR="00811BE8" w:rsidRDefault="00811BE8" w:rsidP="00DD2DCA">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ABSTRACT</w:t>
            </w:r>
          </w:p>
          <w:p w14:paraId="731EDD9E" w14:textId="4E5FCB2E" w:rsidR="00811BE8" w:rsidRPr="00811BE8" w:rsidRDefault="00811BE8" w:rsidP="00DD2DCA">
            <w:pPr>
              <w:spacing w:before="40"/>
              <w:jc w:val="both"/>
              <w:rPr>
                <w:rFonts w:ascii="Times New Roman" w:hAnsi="Times New Roman" w:cs="Times New Roman"/>
                <w:b/>
                <w:spacing w:val="-4"/>
                <w:w w:val="98"/>
                <w:sz w:val="21"/>
                <w:szCs w:val="21"/>
              </w:rPr>
            </w:pPr>
            <w:r w:rsidRPr="00811BE8">
              <w:rPr>
                <w:rFonts w:ascii="Times New Roman" w:hAnsi="Times New Roman" w:cs="Times New Roman"/>
                <w:b/>
                <w:spacing w:val="-4"/>
                <w:w w:val="98"/>
                <w:sz w:val="21"/>
                <w:szCs w:val="21"/>
                <w:lang w:val="vi-VN"/>
              </w:rPr>
              <w:t xml:space="preserve">      </w:t>
            </w:r>
            <w:r w:rsidRPr="00811BE8">
              <w:rPr>
                <w:color w:val="000000"/>
                <w:sz w:val="21"/>
                <w:szCs w:val="21"/>
              </w:rPr>
              <w:t>This article presents the impact of the 4th industrial revolution (Industry 4.0) on teachers and vocational schools. The article has analyzed the current situation of vocational schools, new teaching methods; proposed what teachers and educational institutions must do in the process of transforming the training models in smart schools.</w:t>
            </w:r>
          </w:p>
          <w:p w14:paraId="3312D81D" w14:textId="074BE9A6" w:rsidR="005B40FF" w:rsidRPr="00EE62D5" w:rsidRDefault="005B40FF" w:rsidP="00DD2DCA">
            <w:pPr>
              <w:spacing w:before="40"/>
              <w:jc w:val="both"/>
              <w:rPr>
                <w:rFonts w:ascii="Times New Roman" w:hAnsi="Times New Roman" w:cs="Times New Roman"/>
                <w:sz w:val="21"/>
                <w:szCs w:val="21"/>
              </w:rPr>
            </w:pP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DD2DCA">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DD2DCA">
            <w:pPr>
              <w:spacing w:before="40"/>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DD2DCA">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DD2DCA">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DD2DCA">
            <w:pPr>
              <w:spacing w:before="40"/>
              <w:jc w:val="both"/>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DD2DCA">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D2DCA">
      <w:pPr>
        <w:spacing w:before="40" w:after="0" w:line="240" w:lineRule="auto"/>
        <w:jc w:val="both"/>
        <w:rPr>
          <w:rFonts w:ascii="Times New Roman" w:hAnsi="Times New Roman" w:cs="Times New Roman"/>
          <w:i/>
          <w:spacing w:val="-4"/>
          <w:w w:val="98"/>
          <w:sz w:val="21"/>
          <w:szCs w:val="26"/>
        </w:rPr>
      </w:pPr>
    </w:p>
    <w:p w14:paraId="75BE80AC" w14:textId="3BAD0CE3" w:rsidR="00E51F13" w:rsidRPr="002410F6" w:rsidRDefault="00E51F13" w:rsidP="00DD2DCA">
      <w:pPr>
        <w:pStyle w:val="ListParagraph"/>
        <w:numPr>
          <w:ilvl w:val="0"/>
          <w:numId w:val="3"/>
        </w:numPr>
        <w:tabs>
          <w:tab w:val="left" w:pos="567"/>
        </w:tabs>
        <w:spacing w:after="0" w:line="240" w:lineRule="auto"/>
        <w:ind w:left="284" w:hanging="284"/>
        <w:jc w:val="both"/>
        <w:rPr>
          <w:rFonts w:ascii="Times New Roman" w:hAnsi="Times New Roman" w:cs="Times New Roman"/>
          <w:b/>
          <w:sz w:val="21"/>
          <w:szCs w:val="21"/>
        </w:rPr>
      </w:pPr>
      <w:bookmarkStart w:id="0" w:name="_Toc10838450"/>
      <w:bookmarkStart w:id="1" w:name="_Toc10839344"/>
      <w:bookmarkStart w:id="2" w:name="_Toc10839685"/>
      <w:r w:rsidRPr="002410F6">
        <w:rPr>
          <w:rFonts w:ascii="Times New Roman" w:hAnsi="Times New Roman" w:cs="Times New Roman"/>
          <w:b/>
          <w:sz w:val="21"/>
          <w:szCs w:val="21"/>
        </w:rPr>
        <w:t>Mở đầu</w:t>
      </w:r>
    </w:p>
    <w:p w14:paraId="32F694DA" w14:textId="3C654AE1" w:rsidR="002410F6" w:rsidRDefault="005636B7" w:rsidP="00DD2DCA">
      <w:pPr>
        <w:ind w:left="360"/>
        <w:jc w:val="both"/>
        <w:rPr>
          <w:rFonts w:ascii="Times New Roman" w:hAnsi="Times New Roman" w:cs="Times New Roman"/>
          <w:sz w:val="21"/>
          <w:szCs w:val="21"/>
        </w:rPr>
      </w:pPr>
      <w:r>
        <w:rPr>
          <w:rFonts w:ascii="Times New Roman" w:hAnsi="Times New Roman" w:cs="Times New Roman"/>
          <w:sz w:val="21"/>
          <w:szCs w:val="21"/>
          <w:lang w:val="vi-VN"/>
        </w:rPr>
        <w:t xml:space="preserve">       </w:t>
      </w:r>
      <w:r w:rsidR="002410F6" w:rsidRPr="002410F6">
        <w:rPr>
          <w:rFonts w:ascii="Times New Roman" w:hAnsi="Times New Roman" w:cs="Times New Roman"/>
          <w:sz w:val="21"/>
          <w:szCs w:val="21"/>
        </w:rPr>
        <w:t xml:space="preserve">Trong những năm qua, công tác xây dựng và phát triển đội ngũ nhà giáo, trong đó có đội ngũ nhà giáo trong các trường dạy nghề được quan tâm, chú trọng. Chiến lược phát triển dạy nghề thời kỳ 2011 – 2020 đã xác định “Phát triển đội ngũ giáo viên và cán bộ quản lý dạy nghề” là một trong các giải pháp đột phá để thực hiện chiến lược. </w:t>
      </w:r>
    </w:p>
    <w:p w14:paraId="7534202F" w14:textId="07CD1175" w:rsidR="00DB714C" w:rsidRPr="00470A94" w:rsidRDefault="00DB714C" w:rsidP="00DD2DCA">
      <w:pPr>
        <w:shd w:val="clear" w:color="auto" w:fill="FFFFFF"/>
        <w:ind w:left="360" w:firstLine="360"/>
        <w:jc w:val="both"/>
        <w:textAlignment w:val="baseline"/>
        <w:rPr>
          <w:rFonts w:ascii="Times New Roman" w:hAnsi="Times New Roman"/>
          <w:color w:val="000000" w:themeColor="text1"/>
          <w:sz w:val="21"/>
          <w:szCs w:val="21"/>
        </w:rPr>
      </w:pPr>
      <w:r w:rsidRPr="00470A94">
        <w:rPr>
          <w:rFonts w:ascii="Times New Roman" w:hAnsi="Times New Roman"/>
          <w:color w:val="000000" w:themeColor="text1"/>
          <w:sz w:val="21"/>
          <w:szCs w:val="21"/>
        </w:rPr>
        <w:t>Hoạt động dạy và học trong nhà trường nói chung và công tác quản lý ở trường nói riêng giữ một vị trí hết sức quan trọng, là thành bại của giáo dục đào tạo. Con người là yếu tố hợp thành của một tổ chức trong nhà trường đó là đội ngũ cán bộ quản lý, giáo viên, nhân viên và học sinh</w:t>
      </w:r>
      <w:r w:rsidR="00470A94" w:rsidRPr="00470A94">
        <w:rPr>
          <w:rFonts w:ascii="Times New Roman" w:hAnsi="Times New Roman"/>
          <w:color w:val="000000" w:themeColor="text1"/>
          <w:sz w:val="21"/>
          <w:szCs w:val="21"/>
        </w:rPr>
        <w:t xml:space="preserve"> – sinh viên,</w:t>
      </w:r>
      <w:r w:rsidRPr="00470A94">
        <w:rPr>
          <w:rFonts w:ascii="Times New Roman" w:hAnsi="Times New Roman"/>
          <w:color w:val="000000" w:themeColor="text1"/>
          <w:sz w:val="21"/>
          <w:szCs w:val="21"/>
        </w:rPr>
        <w:t xml:space="preserve"> ta gọi đó là nguồn nhân lực.</w:t>
      </w:r>
      <w:r w:rsidRPr="00470A94">
        <w:rPr>
          <w:rFonts w:ascii="Times New Roman" w:hAnsi="Times New Roman"/>
          <w:b/>
          <w:bCs/>
          <w:color w:val="000000" w:themeColor="text1"/>
          <w:sz w:val="21"/>
          <w:szCs w:val="21"/>
        </w:rPr>
        <w:t xml:space="preserve"> </w:t>
      </w:r>
      <w:r w:rsidRPr="00470A94">
        <w:rPr>
          <w:rFonts w:ascii="Times New Roman" w:hAnsi="Times New Roman"/>
          <w:bCs/>
          <w:color w:val="000000" w:themeColor="text1"/>
          <w:sz w:val="21"/>
          <w:szCs w:val="21"/>
        </w:rPr>
        <w:t>Nghị quyết Hội nghị lần thứ 8, Ban Chấp hành Trung ương Ðảng khóa XI về "Ðổi mới căn bản, toàn diện giáo dục và đào tạo, đáp ứng yêu cầu công nghiệp hóa, hiện đại hóa trong điều kiện kinh tế thị trường định hướng xã hội chủ nghĩa và hội nhập quốc tế", đã khẳng định vai trò quyết định chất lượng giáo dục của đội ngũ nhà giáo. Ðiều này</w:t>
      </w:r>
      <w:r w:rsidR="00470A94" w:rsidRPr="00470A94">
        <w:rPr>
          <w:rFonts w:ascii="Times New Roman" w:hAnsi="Times New Roman"/>
          <w:bCs/>
          <w:color w:val="000000" w:themeColor="text1"/>
          <w:sz w:val="21"/>
          <w:szCs w:val="21"/>
        </w:rPr>
        <w:t>,</w:t>
      </w:r>
      <w:r w:rsidRPr="00470A94">
        <w:rPr>
          <w:rFonts w:ascii="Times New Roman" w:hAnsi="Times New Roman"/>
          <w:bCs/>
          <w:color w:val="000000" w:themeColor="text1"/>
          <w:sz w:val="21"/>
          <w:szCs w:val="21"/>
        </w:rPr>
        <w:t xml:space="preserve"> vừa thể hiện niềm tin vừa thể hiện sự mong đợi rấ</w:t>
      </w:r>
      <w:r w:rsidR="00470A94" w:rsidRPr="00470A94">
        <w:rPr>
          <w:rFonts w:ascii="Times New Roman" w:hAnsi="Times New Roman"/>
          <w:bCs/>
          <w:color w:val="000000" w:themeColor="text1"/>
          <w:sz w:val="21"/>
          <w:szCs w:val="21"/>
        </w:rPr>
        <w:t>t lớn</w:t>
      </w:r>
      <w:r w:rsidRPr="00470A94">
        <w:rPr>
          <w:rFonts w:ascii="Times New Roman" w:hAnsi="Times New Roman"/>
          <w:bCs/>
          <w:color w:val="000000" w:themeColor="text1"/>
          <w:sz w:val="21"/>
          <w:szCs w:val="21"/>
        </w:rPr>
        <w:t xml:space="preserve"> từ Ðảng và Nhà nước đối với đội ngũ nhà giáo các cấp trong công cuộc đổi mới giáo dục sắp tới.</w:t>
      </w:r>
      <w:r w:rsidRPr="00470A94">
        <w:rPr>
          <w:rFonts w:ascii="Times New Roman" w:hAnsi="Times New Roman"/>
          <w:color w:val="000000" w:themeColor="text1"/>
          <w:sz w:val="21"/>
          <w:szCs w:val="21"/>
        </w:rPr>
        <w:t xml:space="preserve"> Vì vậy</w:t>
      </w:r>
      <w:r w:rsidR="00470A94" w:rsidRPr="00470A94">
        <w:rPr>
          <w:rFonts w:ascii="Times New Roman" w:hAnsi="Times New Roman"/>
          <w:color w:val="000000" w:themeColor="text1"/>
          <w:sz w:val="21"/>
          <w:szCs w:val="21"/>
        </w:rPr>
        <w:t>,</w:t>
      </w:r>
      <w:r w:rsidRPr="00470A94">
        <w:rPr>
          <w:rFonts w:ascii="Times New Roman" w:hAnsi="Times New Roman"/>
          <w:color w:val="000000" w:themeColor="text1"/>
          <w:sz w:val="21"/>
          <w:szCs w:val="21"/>
        </w:rPr>
        <w:t xml:space="preserve"> việc chăm lo xây dựng </w:t>
      </w:r>
      <w:r w:rsidR="00D25434" w:rsidRPr="00470A94">
        <w:rPr>
          <w:rFonts w:ascii="Times New Roman" w:hAnsi="Times New Roman"/>
          <w:color w:val="000000" w:themeColor="text1"/>
          <w:sz w:val="21"/>
          <w:szCs w:val="21"/>
        </w:rPr>
        <w:t xml:space="preserve">phát triển </w:t>
      </w:r>
      <w:r w:rsidRPr="00470A94">
        <w:rPr>
          <w:rFonts w:ascii="Times New Roman" w:hAnsi="Times New Roman"/>
          <w:color w:val="000000" w:themeColor="text1"/>
          <w:sz w:val="21"/>
          <w:szCs w:val="21"/>
        </w:rPr>
        <w:t>đội ngũ trong đó đội ngũ giáo viên là nhiệm vụ trọng tâm, ưu tiên hàng đầu trong quản lý ở các trường  nói chung, ở trườ</w:t>
      </w:r>
      <w:r w:rsidR="00470A94" w:rsidRPr="00470A94">
        <w:rPr>
          <w:rFonts w:ascii="Times New Roman" w:hAnsi="Times New Roman"/>
          <w:color w:val="000000" w:themeColor="text1"/>
          <w:sz w:val="21"/>
          <w:szCs w:val="21"/>
        </w:rPr>
        <w:t>ng C</w:t>
      </w:r>
      <w:r w:rsidRPr="00470A94">
        <w:rPr>
          <w:rFonts w:ascii="Times New Roman" w:hAnsi="Times New Roman"/>
          <w:color w:val="000000" w:themeColor="text1"/>
          <w:sz w:val="21"/>
          <w:szCs w:val="21"/>
        </w:rPr>
        <w:t xml:space="preserve">ao đẳng nói riêng. Trong tập thể sư phạm nhà trường giáo viên là nguồn nhân lực quan trọng đặc biệt. </w:t>
      </w:r>
    </w:p>
    <w:p w14:paraId="210C9F4D" w14:textId="14506B6D" w:rsidR="00DB714C" w:rsidRPr="00470A94" w:rsidRDefault="00DB714C" w:rsidP="00DD2DCA">
      <w:pPr>
        <w:ind w:left="360"/>
        <w:jc w:val="both"/>
        <w:rPr>
          <w:rFonts w:ascii="Times New Roman" w:hAnsi="Times New Roman" w:cs="Times New Roman"/>
          <w:color w:val="000000" w:themeColor="text1"/>
          <w:sz w:val="21"/>
          <w:szCs w:val="21"/>
        </w:rPr>
      </w:pPr>
      <w:r w:rsidRPr="00470A94">
        <w:rPr>
          <w:rFonts w:ascii="Times New Roman" w:hAnsi="Times New Roman"/>
          <w:color w:val="00B0F0"/>
          <w:sz w:val="21"/>
          <w:szCs w:val="21"/>
        </w:rPr>
        <w:t xml:space="preserve">  </w:t>
      </w:r>
      <w:r w:rsidRPr="00470A94">
        <w:rPr>
          <w:rFonts w:ascii="Times New Roman" w:hAnsi="Times New Roman"/>
          <w:color w:val="00B0F0"/>
          <w:sz w:val="21"/>
          <w:szCs w:val="21"/>
        </w:rPr>
        <w:tab/>
      </w:r>
      <w:r w:rsidRPr="00470A94">
        <w:rPr>
          <w:rFonts w:ascii="Times New Roman" w:hAnsi="Times New Roman"/>
          <w:color w:val="000000" w:themeColor="text1"/>
          <w:sz w:val="21"/>
          <w:szCs w:val="21"/>
        </w:rPr>
        <w:t>Người quản lý nhà trường có nhiệm vụ xây dựng và phát huy tiềm năng của từng giáo viên, nhân viên tạo thành sức mạnh tổng hợp của tập thể sư phạm nhà trường. Có nghĩa là phải xây dựng đội ngũ giáo viên vững mạnh</w:t>
      </w:r>
      <w:r w:rsidR="00470A94" w:rsidRPr="00470A94">
        <w:rPr>
          <w:rFonts w:ascii="Times New Roman" w:hAnsi="Times New Roman"/>
          <w:color w:val="000000" w:themeColor="text1"/>
          <w:sz w:val="21"/>
          <w:szCs w:val="21"/>
        </w:rPr>
        <w:t>,</w:t>
      </w:r>
      <w:r w:rsidRPr="00470A94">
        <w:rPr>
          <w:rFonts w:ascii="Times New Roman" w:hAnsi="Times New Roman"/>
          <w:color w:val="000000" w:themeColor="text1"/>
          <w:sz w:val="21"/>
          <w:szCs w:val="21"/>
        </w:rPr>
        <w:t xml:space="preserve"> phát huy sức mạnh nội lực, phát triển nguồn nhân lực để thực hiện mục tiêu giáo dục trong thời kỳ công nghiệp hóa, hiện đại hóa đất nước trong nhà trường thông minh.</w:t>
      </w:r>
    </w:p>
    <w:p w14:paraId="38B93BD9" w14:textId="77777777" w:rsidR="002410F6" w:rsidRPr="002410F6" w:rsidRDefault="002410F6" w:rsidP="00DD2DCA">
      <w:pPr>
        <w:ind w:left="360"/>
        <w:jc w:val="both"/>
        <w:rPr>
          <w:rFonts w:ascii="Times New Roman" w:hAnsi="Times New Roman" w:cs="Times New Roman"/>
          <w:sz w:val="21"/>
          <w:szCs w:val="21"/>
        </w:rPr>
      </w:pPr>
      <w:r w:rsidRPr="002410F6">
        <w:rPr>
          <w:rFonts w:ascii="Times New Roman" w:hAnsi="Times New Roman" w:cs="Times New Roman"/>
          <w:sz w:val="21"/>
          <w:szCs w:val="21"/>
        </w:rPr>
        <w:lastRenderedPageBreak/>
        <w:t xml:space="preserve">       Tuy nhiên, trước yêu cầu đổi mới và nâng cao chất lượng giáo dục nghề nghiệp giai đoạn 2021 – 2025 công tác xây dựng và phát triển đội ngũ nhà giáo trong các trường dạy nghề phải được đổi mới một cách toàn diện từ chương trình, giáo trình, phương pháp dạy và học, thi cử…sao cho phù hợp với môi trường trường học mới, là trường học thông minh, là trường học mà trong đó từ Thầy đến trò đều phải chịu sự chi phối, tác động của cuộc cách mạng lần thứ 4 (CMCN 4.0).</w:t>
      </w:r>
    </w:p>
    <w:p w14:paraId="3539C6B4" w14:textId="76152E4B" w:rsidR="002410F6" w:rsidRPr="002410F6" w:rsidRDefault="002410F6" w:rsidP="00DD2DCA">
      <w:pPr>
        <w:pStyle w:val="ListParagraph"/>
        <w:numPr>
          <w:ilvl w:val="0"/>
          <w:numId w:val="3"/>
        </w:numPr>
        <w:ind w:left="270"/>
        <w:jc w:val="both"/>
        <w:rPr>
          <w:rFonts w:ascii="Times New Roman" w:hAnsi="Times New Roman" w:cs="Times New Roman"/>
          <w:b/>
          <w:sz w:val="21"/>
          <w:szCs w:val="21"/>
        </w:rPr>
      </w:pPr>
      <w:r w:rsidRPr="002410F6">
        <w:rPr>
          <w:rFonts w:ascii="Times New Roman" w:hAnsi="Times New Roman" w:cs="Times New Roman"/>
          <w:b/>
          <w:sz w:val="21"/>
          <w:szCs w:val="21"/>
        </w:rPr>
        <w:t>Tác động của CMCN 4.0 đối với nội dung và phương pháp dạy học</w:t>
      </w:r>
    </w:p>
    <w:p w14:paraId="0488BD30"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 xml:space="preserve">Hiện nay, tốc độ lan toả của CMCN 4.0 trong nền kinh tế rất lớn, ở mọi lĩnh vực, nó đặt ra thách thức chưa từng có đối với lực lượng sản xuất xã hội. CMCN 4.0 sẽ thay đổi bức tranh thị trường lao động, cơ cấu ngành nghề và trình độ. Yêu cầu đặt ra đối với quá trình dạy nghề hiện nay là cần đáp ứng được nhu cầu xã hội, cần đào tạo ra những người lao động có đủ kỹ năng, kiến thức mới, cập nhật, con người mới phải nhanh chóng thích nghi với môi trường sản xuất, kinh doanh mà bản thân nó thay đổi liên tục. Nếu trước đây nội dung giảng dạy thường tập trung vào việc truyền tải kiến thức hàn lâm thì hiện nay nhưng kiến thức đó nhanh chóng trở nên lạc hậu thậm chí là vô dụng trong nhiều môi trường năng động và cạnh tranh. CMCN 4.0 đòi hỏi người lao động cần phải có đủ kiến thức cơ bản, các kỹ năng và khả năng tự học trong môi trường năng động và cạnh tranh. Các nội dung đó bao gồm: các kiến thức và kỹ năng liên quan đến nhận thức, tư duy hệ thống, tư duy phản biện, khả năng ứng phó với sự thay đổi, khả năng làm việc sáng tạo; kỹ năng ngôn ngữ và giao tiếp, ứng xử, giải quyết xung đột, làm việc theo nhóm trong đó kỹ năng số và kết nối internet mang yếu tố then chốt. </w:t>
      </w:r>
    </w:p>
    <w:p w14:paraId="0CCE8D18"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Hiện nay, các sinh viên theo học chương trình đào tạo song hành chất lượng cao Vinfast là những sinh viên tiên phong trong việc thay đổi tư duy dạy và học. Là kỹ thuật viên ô tô nhưng Công ty Vinfast yêu cầu phải nắm vững, nắm rõ các đặc tính của thép, gang…kỹ thuật viên ô tô phải nắm rõ và vận hành thành thạo các máy công cụ, máy gia công chi tiết vốn trước đây chỉ có những kỹ thuật viên cơ khí mới phải thành thạo.</w:t>
      </w:r>
    </w:p>
    <w:p w14:paraId="6B077D1A"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Việc đào tạo cái gì, như thế nào không chỉ dựa vào những gì nhà trường có, mà cần phải chú trọng đến nhu cầu, khả năng của người học và xã hội. Dưới tác động của cuộc CMCN 4.0, một số công việc sẽ biến mất và con người sẽ được thay thế bởi robot trong lao động. Vì vậy, nhà trường cần phải trang bị cho người học cả những kỹ năng và kiến thức cơ bản lẫn tư duy sáng tạo, khả năng thích nghi với các thách thức và yêu cầu công việc thay đổi để tránh nguy cơ bị sa thải.</w:t>
      </w:r>
    </w:p>
    <w:p w14:paraId="19572ECE"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Dưới tác động của cuộc CMCN 4.0, toàn bộ quá trình sản xuất đều thay đổi, trí tuệ nhân tạo và nhà máy thông minh dần dần thay thế lao động tay chân và thậm chí cả trí óc con người. Muốn tồn tại, muốn có việc làm, bản thân người lao động cần phải thay đổi. Vì vậy, muốn tuyển sinh được (để tồn tại và phát triển) các trường phải nhanh chóng thay đổi cách dạy và học theo phương pháp mới, tận dụng tối đa những tiến bộ công nghệ và vạn vật kết nối (IoT) để tạo nên chất lượng riêng và thương hiệu cho từng trường.</w:t>
      </w:r>
    </w:p>
    <w:p w14:paraId="40AB5F17"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Các trường cần mở rộng các ngành đào tạo (nhưng có chọn lọc), định hướng, xác định rõ mũi nhọn để đón đầu, bám sát nhu cầu, yêu cầu của thị trường trong nước và khu vực ASEAN.</w:t>
      </w:r>
    </w:p>
    <w:p w14:paraId="096BCF6C"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Hiện nay với sự phát triển nhanh chóng của khoa học công nghệ, mọi thứ thông minh hơn, máy móc làm thay cho con người, xe ô tô thì có công nghệ tự lái, những máy CNC trong lĩnh vực cơ khí thì nhanh chóng chứng tỏ tính ưu việt của nó…Quá trình dạy- học hiện nay không còn đơn giản là giấy, bút, bảng phấn nữa, mà cần có sự hỗ trợ của các thiết bị công nghệ, thông qua các lớp học trực tuyến. Thông qua những lớp học giảng dạy trực tuyến này, giáo viên có thể phát huy hết khả năng, tạo môi trường thuận lợi cho người học tự học. Với sự hỗ trợ của các phần mềm, các thiết bị nghe – nhìn – kỹ thuật số, giáo dục trong môi trường thông minh, trong thời đại CMCN 4.0 giúp tăng cường lượng thông tin giảng dạy, phát triển tư duy người học ở cấp độ cao hơn, có năng lực ứng dụng kiến thức và khả năng phân tích vấn đề thách thức, có khả năng sáng tạo ý tưởng và đưa ra các giải pháp mới.</w:t>
      </w:r>
    </w:p>
    <w:p w14:paraId="08012274"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 xml:space="preserve">Với lượng kiến thức đồ sộ, không chỉ đóng khung trong kiến thức hàn lâm, khoa học cơ bản, nhà trường cần kết nối với các doanh nghiệp trong hoạt động đào tạo, không chỉ là việc thực tập doanh </w:t>
      </w:r>
      <w:r w:rsidRPr="002410F6">
        <w:rPr>
          <w:rFonts w:ascii="Times New Roman" w:hAnsi="Times New Roman" w:cs="Times New Roman"/>
          <w:sz w:val="21"/>
          <w:szCs w:val="21"/>
        </w:rPr>
        <w:lastRenderedPageBreak/>
        <w:t>nghiệp cuối khoá, mà trong thời gian bốn năm trở lại đây trường CĐ Lý Tự Trọng đã xây dựng chương trình môn học, với hơn 60% là các môn học thực hành và nhiều môn được đào tạo tại doanh nghiệp, với mô hình này giáo viên – sinh viên – doanh nghiệp đã hỗ trợ nhau, tiếp xúc với nhau từ rất sớm, nó vừa tăng cường kiến thức thực tế cho giáo viên vừa giúp sinh viên nhanh chóng hoà nhập với doanh nghiệp, còn doanh nghiệp thì đã đưa được những yêu cầu của mình sớm đến với giáo dục, nó sẽ rút ngắn thời gian phải huấn luyện lại khi tuyển dụng người lao động.</w:t>
      </w:r>
    </w:p>
    <w:p w14:paraId="2E9362CE"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Đặc biệt, trong môi trường giáo dục của thời đại CMCN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w:t>
      </w:r>
    </w:p>
    <w:p w14:paraId="6742482F"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Ngày nay, giáo viên, giảng viên cần sử dụng nhiều phương pháp, sử dụng thành thạo nhiều công cụ, phương tiện kết nối internet để giảng dạy, cần phải tạo nhiều tương tác tích cực và hỗ trợ hiệu quả cho người học.</w:t>
      </w:r>
    </w:p>
    <w:p w14:paraId="74D81A9F" w14:textId="77777777" w:rsidR="002410F6" w:rsidRP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Trong cuộc CMCN 4.0, người giáo viên phải là người chủ động, sáng tạo, tự đổi mới suốt đời. Người giáo viên phải nắm vững tâm lý người học, tâm lý xã hội cung cấp các dịch vụ hướng dẫn cho người học. Hoạt động quản trị trong trường cũng cần đổi mới nhằm tạo ra những “sản phẩm” có chất lượng.</w:t>
      </w:r>
    </w:p>
    <w:p w14:paraId="21824704" w14:textId="77777777" w:rsidR="002410F6" w:rsidRDefault="002410F6" w:rsidP="00DD2DCA">
      <w:pPr>
        <w:pStyle w:val="ListParagraph"/>
        <w:ind w:left="284" w:firstLine="425"/>
        <w:jc w:val="both"/>
        <w:rPr>
          <w:rFonts w:ascii="Times New Roman" w:hAnsi="Times New Roman" w:cs="Times New Roman"/>
          <w:sz w:val="21"/>
          <w:szCs w:val="21"/>
        </w:rPr>
      </w:pPr>
      <w:r w:rsidRPr="002410F6">
        <w:rPr>
          <w:rFonts w:ascii="Times New Roman" w:hAnsi="Times New Roman" w:cs="Times New Roman"/>
          <w:sz w:val="21"/>
          <w:szCs w:val="21"/>
        </w:rPr>
        <w:t>Trong cuộc CMCN 4.0, đòi hỏi phải thay đổi phương thức và phương pháp giảng dạy, giáo viên phải mạnh dạn tham gia các Kỳ thi thiết bị tự làm, qua cuộc thi đó giáo viên sẽ giỏi hơn, bản lĩnh hơn, trình độ đào tạo ảo, mô phỏng, số hoá sẽ được nâng cao, điều này sẽ rất có lợi cho việc tạo ra những mô hình giảng dạy phù hợp với từng đối tượng.</w:t>
      </w:r>
    </w:p>
    <w:p w14:paraId="4DA54726" w14:textId="6BB30B75" w:rsidR="00DB714C" w:rsidRPr="00470A94" w:rsidRDefault="00524643" w:rsidP="00DD2DCA">
      <w:pPr>
        <w:shd w:val="clear" w:color="auto" w:fill="FFFFFF"/>
        <w:jc w:val="both"/>
        <w:textAlignment w:val="baseline"/>
        <w:rPr>
          <w:rFonts w:ascii="Times New Roman" w:hAnsi="Times New Roman"/>
          <w:b/>
          <w:color w:val="000000" w:themeColor="text1"/>
          <w:sz w:val="21"/>
          <w:szCs w:val="21"/>
        </w:rPr>
      </w:pPr>
      <w:r w:rsidRPr="00470A94">
        <w:rPr>
          <w:rFonts w:ascii="Times New Roman" w:hAnsi="Times New Roman"/>
          <w:b/>
          <w:color w:val="000000" w:themeColor="text1"/>
          <w:sz w:val="21"/>
          <w:szCs w:val="21"/>
        </w:rPr>
        <w:t xml:space="preserve">3. </w:t>
      </w:r>
      <w:r w:rsidR="00DB714C" w:rsidRPr="00470A94">
        <w:rPr>
          <w:rFonts w:ascii="Times New Roman" w:hAnsi="Times New Roman"/>
          <w:b/>
          <w:color w:val="000000" w:themeColor="text1"/>
          <w:sz w:val="21"/>
          <w:szCs w:val="21"/>
        </w:rPr>
        <w:t>Cơ sở lí luậ</w:t>
      </w:r>
      <w:r w:rsidR="00470A94" w:rsidRPr="00470A94">
        <w:rPr>
          <w:rFonts w:ascii="Times New Roman" w:hAnsi="Times New Roman"/>
          <w:b/>
          <w:color w:val="000000" w:themeColor="text1"/>
          <w:sz w:val="21"/>
          <w:szCs w:val="21"/>
        </w:rPr>
        <w:t>n</w:t>
      </w:r>
    </w:p>
    <w:p w14:paraId="58A7640E" w14:textId="0DB19147" w:rsidR="00DB714C" w:rsidRPr="00470A94" w:rsidRDefault="00DB714C" w:rsidP="00DD2DCA">
      <w:pPr>
        <w:shd w:val="clear" w:color="auto" w:fill="FFFFFF"/>
        <w:ind w:left="270" w:firstLine="450"/>
        <w:jc w:val="both"/>
        <w:textAlignment w:val="baseline"/>
        <w:rPr>
          <w:rFonts w:ascii="Times New Roman" w:hAnsi="Times New Roman"/>
          <w:color w:val="000000" w:themeColor="text1"/>
          <w:sz w:val="21"/>
          <w:szCs w:val="21"/>
        </w:rPr>
      </w:pPr>
      <w:r w:rsidRPr="00470A94">
        <w:rPr>
          <w:rFonts w:ascii="Times New Roman" w:hAnsi="Times New Roman"/>
          <w:color w:val="000000" w:themeColor="text1"/>
          <w:sz w:val="21"/>
          <w:szCs w:val="21"/>
        </w:rPr>
        <w:t>Đội ngũ giáo viên là một tập thể người gắn kết với nhau bằng hệ thống mục đích, có cùng nhiệm vụ trực tiếp dạy học và giáo dục học sinh. Xây dựng và phát triển đội ngũ nhà trường chính là làm cho nguồn nhân lực của nhà trường không ngừng được cải thiện cả về mặt số lượng và chất lượng. Đào tạo thế hệ con người mới, có đức, có tài để đáp ứng yêu cầu nhân lực trong thời kỳ công nghiệp hóa hiện đại hóa đất nước</w:t>
      </w:r>
      <w:r w:rsidR="00524643" w:rsidRPr="00470A94">
        <w:rPr>
          <w:rFonts w:ascii="Times New Roman" w:hAnsi="Times New Roman"/>
          <w:color w:val="000000" w:themeColor="text1"/>
          <w:sz w:val="21"/>
          <w:szCs w:val="21"/>
        </w:rPr>
        <w:t xml:space="preserve"> trong nhà trường thông minh.</w:t>
      </w:r>
    </w:p>
    <w:p w14:paraId="16650588" w14:textId="701F00D2" w:rsidR="00DB714C" w:rsidRPr="00470A94" w:rsidRDefault="00DB714C" w:rsidP="00DD2DCA">
      <w:pPr>
        <w:ind w:left="270" w:firstLine="450"/>
        <w:jc w:val="both"/>
        <w:rPr>
          <w:rFonts w:ascii="Times New Roman" w:hAnsi="Times New Roman"/>
          <w:color w:val="000000" w:themeColor="text1"/>
          <w:sz w:val="21"/>
          <w:szCs w:val="21"/>
          <w:lang w:val="en"/>
        </w:rPr>
      </w:pPr>
      <w:r w:rsidRPr="00470A94">
        <w:rPr>
          <w:rFonts w:ascii="Times New Roman" w:hAnsi="Times New Roman"/>
          <w:color w:val="000000" w:themeColor="text1"/>
          <w:sz w:val="21"/>
          <w:szCs w:val="21"/>
        </w:rPr>
        <w:t>Một đội ngũ mạnh phải bao gồm nhiều người tốt và chính tập thể đó sẽ là môi trường thuận lợi cho mỗi thành viên làm việc có chất lượng, nhất là những cán bộ giáo viên mới vào nghề hoặc còn có mặt yếu kém.</w:t>
      </w:r>
      <w:r w:rsidRPr="00470A94">
        <w:rPr>
          <w:rFonts w:ascii="Times New Roman" w:hAnsi="Times New Roman"/>
          <w:color w:val="000000" w:themeColor="text1"/>
          <w:sz w:val="21"/>
          <w:szCs w:val="21"/>
          <w:lang w:val="en"/>
        </w:rPr>
        <w:t xml:space="preserve"> </w:t>
      </w:r>
      <w:r w:rsidRPr="00470A94">
        <w:rPr>
          <w:rFonts w:ascii="Times New Roman" w:hAnsi="Times New Roman"/>
          <w:color w:val="000000" w:themeColor="text1"/>
          <w:sz w:val="21"/>
          <w:szCs w:val="21"/>
        </w:rPr>
        <w:t>Một đội ngũ vững mạnh là tập thể sư phạm mà ở đó được phản ánh cao nhất sự nhất trí về nguyện vọng, niềm ao ước giữa nhà trường học, cha mẹ học sinh và học sinh. Đó là chất lượng giáo dục mà cộng đồng, dân cư quanh trường được thu hưởng lợi ích cao nhất do nhà trường mang lại. Uy tín trường học vì thế mà tăng lên. Chính vì thế, người Hiệu trưởng hơn ai hết bất cứ lúc nào, ở đâu đều phải nhận thức đầy đủ yêu cầu này và làm việc không ngừng cho việc xây dựng đội ngũ giáo viên, tập thể sư phạm luôn vững mạnh, thực hiện xuất sắc các nội dung của Luật giáo dục về nhiệm vụ và quyền hạn của nhà trường và nhiệm vụ của nhà giáo.</w:t>
      </w:r>
    </w:p>
    <w:p w14:paraId="3C91FFE2" w14:textId="6EEBE820" w:rsidR="00DB714C" w:rsidRPr="00544E0A" w:rsidRDefault="00DB714C" w:rsidP="00DD2DCA">
      <w:pPr>
        <w:pStyle w:val="ListParagraph"/>
        <w:numPr>
          <w:ilvl w:val="0"/>
          <w:numId w:val="7"/>
        </w:numPr>
        <w:spacing w:after="0" w:line="240" w:lineRule="auto"/>
        <w:jc w:val="both"/>
        <w:rPr>
          <w:rFonts w:ascii="Times New Roman" w:hAnsi="Times New Roman"/>
          <w:b/>
          <w:color w:val="000000" w:themeColor="text1"/>
          <w:sz w:val="21"/>
          <w:szCs w:val="21"/>
          <w:lang w:val="en"/>
        </w:rPr>
      </w:pPr>
      <w:r w:rsidRPr="00544E0A">
        <w:rPr>
          <w:rFonts w:ascii="Times New Roman" w:hAnsi="Times New Roman"/>
          <w:b/>
          <w:color w:val="000000" w:themeColor="text1"/>
          <w:sz w:val="21"/>
          <w:szCs w:val="21"/>
          <w:lang w:val="en"/>
        </w:rPr>
        <w:t>Mục đích ý nghĩa của việc xây dựng và phát triển độ</w:t>
      </w:r>
      <w:r w:rsidR="00544E0A" w:rsidRPr="00544E0A">
        <w:rPr>
          <w:rFonts w:ascii="Times New Roman" w:hAnsi="Times New Roman"/>
          <w:b/>
          <w:color w:val="000000" w:themeColor="text1"/>
          <w:sz w:val="21"/>
          <w:szCs w:val="21"/>
          <w:lang w:val="en"/>
        </w:rPr>
        <w:t>i ngũ</w:t>
      </w:r>
    </w:p>
    <w:p w14:paraId="7EFCF22A" w14:textId="17D10DF5" w:rsidR="00524643" w:rsidRPr="00544E0A" w:rsidRDefault="00DB714C" w:rsidP="00DD2DCA">
      <w:pPr>
        <w:ind w:left="360" w:firstLine="420"/>
        <w:jc w:val="both"/>
        <w:rPr>
          <w:rFonts w:ascii="Times New Roman" w:hAnsi="Times New Roman"/>
          <w:color w:val="000000" w:themeColor="text1"/>
          <w:sz w:val="21"/>
          <w:szCs w:val="21"/>
        </w:rPr>
      </w:pPr>
      <w:r w:rsidRPr="00544E0A">
        <w:rPr>
          <w:rFonts w:ascii="Times New Roman" w:hAnsi="Times New Roman"/>
          <w:color w:val="000000" w:themeColor="text1"/>
          <w:sz w:val="21"/>
          <w:szCs w:val="21"/>
          <w:lang w:val="en"/>
        </w:rPr>
        <w:t xml:space="preserve">Đại hội Đảng toàn quốc lần thứ XI đã xác định: </w:t>
      </w:r>
      <w:r w:rsidRPr="00544E0A">
        <w:rPr>
          <w:rFonts w:ascii="Times New Roman" w:hAnsi="Times New Roman"/>
          <w:color w:val="000000" w:themeColor="text1"/>
          <w:sz w:val="21"/>
          <w:szCs w:val="21"/>
        </w:rPr>
        <w:t xml:space="preserve">Nhiệm vụ "đổi mới căn bản và toàn diện nền giáo dục Việt Nam theo hướng chuẩn hóa, hiện đại hóa, xã hội hóa, dân chủ hóa và hội nhập quốc tế, trong </w:t>
      </w:r>
      <w:r w:rsidRPr="00544E0A">
        <w:rPr>
          <w:rFonts w:ascii="Times New Roman" w:hAnsi="Times New Roman"/>
          <w:i/>
          <w:color w:val="000000" w:themeColor="text1"/>
          <w:sz w:val="21"/>
          <w:szCs w:val="21"/>
        </w:rPr>
        <w:t>đó, đổi mới cơ chế quản lý giáo</w:t>
      </w:r>
      <w:r w:rsidRPr="00544E0A">
        <w:rPr>
          <w:rFonts w:ascii="Times New Roman" w:hAnsi="Times New Roman"/>
          <w:color w:val="000000" w:themeColor="text1"/>
          <w:sz w:val="21"/>
          <w:szCs w:val="21"/>
        </w:rPr>
        <w:t xml:space="preserve"> </w:t>
      </w:r>
      <w:r w:rsidRPr="00544E0A">
        <w:rPr>
          <w:rFonts w:ascii="Times New Roman" w:hAnsi="Times New Roman"/>
          <w:i/>
          <w:color w:val="000000" w:themeColor="text1"/>
          <w:sz w:val="21"/>
          <w:szCs w:val="21"/>
        </w:rPr>
        <w:t>dục, phát triển đội ngũ giáo viên và cán bộ quản lý</w:t>
      </w:r>
      <w:r w:rsidRPr="00544E0A">
        <w:rPr>
          <w:rFonts w:ascii="Times New Roman" w:hAnsi="Times New Roman"/>
          <w:color w:val="000000" w:themeColor="text1"/>
          <w:sz w:val="21"/>
          <w:szCs w:val="21"/>
        </w:rPr>
        <w:t xml:space="preserve"> là khâu then chốt".</w:t>
      </w:r>
      <w:r w:rsidRPr="00544E0A">
        <w:rPr>
          <w:rFonts w:ascii="Times New Roman" w:hAnsi="Times New Roman"/>
          <w:color w:val="000000" w:themeColor="text1"/>
          <w:sz w:val="21"/>
          <w:szCs w:val="21"/>
          <w:lang w:val="en"/>
        </w:rPr>
        <w:t xml:space="preserve"> </w:t>
      </w:r>
      <w:r w:rsidRPr="00544E0A">
        <w:rPr>
          <w:rFonts w:ascii="Times New Roman" w:hAnsi="Times New Roman"/>
          <w:color w:val="000000" w:themeColor="text1"/>
          <w:sz w:val="21"/>
          <w:szCs w:val="21"/>
        </w:rPr>
        <w:t>Vấn đề này đang đặt lên vai đội ngũ nhà giáo Việt Nam những yêu cầu mới với trách nhiệm lớn hơn trong dạy học và giáo dục. Mỗi thầy giáo, cô giáo theo yêu cầu đổi mới không những là người giỏi về chuyên môn dạy học các môn học mà còn phải là người có năng lực sư phạm, năng lực giáo dục và truyền động lực học tập, tu dưỡng đạo đức nhân cách tới mỗi học sinh. Bên cạnh đó, để thực hiện tốt nhiệm vụ của mình, mỗi thầy giáo, cô giáo cũng cần có năng lực huy động và hợp tác rộng rãi hơn với đồng nghiệp, với cha mẹ học sinh, cộng đồng và các tổ</w:t>
      </w:r>
      <w:r w:rsidRPr="00544E0A">
        <w:rPr>
          <w:rFonts w:ascii="Times New Roman" w:hAnsi="Times New Roman"/>
          <w:color w:val="000000" w:themeColor="text1"/>
        </w:rPr>
        <w:t xml:space="preserve"> </w:t>
      </w:r>
      <w:r w:rsidRPr="00544E0A">
        <w:rPr>
          <w:rFonts w:ascii="Times New Roman" w:hAnsi="Times New Roman"/>
          <w:color w:val="000000" w:themeColor="text1"/>
          <w:sz w:val="21"/>
          <w:szCs w:val="21"/>
        </w:rPr>
        <w:t>chức xã hội cùng tham gia hiệu quả vào các</w:t>
      </w:r>
      <w:r w:rsidRPr="00544E0A">
        <w:rPr>
          <w:rFonts w:ascii="Times New Roman" w:hAnsi="Times New Roman"/>
          <w:color w:val="000000" w:themeColor="text1"/>
        </w:rPr>
        <w:t xml:space="preserve"> </w:t>
      </w:r>
      <w:r w:rsidRPr="00544E0A">
        <w:rPr>
          <w:rFonts w:ascii="Times New Roman" w:hAnsi="Times New Roman"/>
          <w:color w:val="000000" w:themeColor="text1"/>
          <w:sz w:val="21"/>
          <w:szCs w:val="21"/>
        </w:rPr>
        <w:lastRenderedPageBreak/>
        <w:t>hoạt động giáo dục. Không những thế, mỗi thầy cô giáo còn có trách nhiệm góp phần nâng cao chất lượng cuộc sống của cộng đồng và tham gia rộng rãi các hoạt động ngoài nhà trường. Vì vậy, việc xây dựng và phát triển đội ngũ nhà giáo đáp ứng yêu cầu đổi mới được ngành giáo dục xác định là nhiệm vụ quan trọng trong công cuộc đổi mới giáo dục theo yêu cầu đủ về số lượng, đồng bộ về cơ cấu, có năng lực giáo dục, gương mẫu về đạo đức nhà giáo và trách nhiệm nghề nghiệp. Toàn ngành triển khai đổi mới mạnh mẽ mục tiêu, nội dung chương trình, phương pháp và đánh giá</w:t>
      </w:r>
      <w:r w:rsidRPr="00544E0A">
        <w:rPr>
          <w:color w:val="000000" w:themeColor="text1"/>
          <w:sz w:val="21"/>
          <w:szCs w:val="21"/>
        </w:rPr>
        <w:t xml:space="preserve"> </w:t>
      </w:r>
      <w:r w:rsidRPr="00544E0A">
        <w:rPr>
          <w:rFonts w:ascii="Times New Roman" w:hAnsi="Times New Roman"/>
          <w:color w:val="000000" w:themeColor="text1"/>
          <w:sz w:val="21"/>
          <w:szCs w:val="21"/>
        </w:rPr>
        <w:t>kết quả học tập, rèn luyện đạo đức nhà giáo trong các khâu đào tạo, đào tạo lại, bồi dưỡng đội ngũ nhà giáo nhằm đáp ứng yêu cầu mới của giáo dục ở tất cả các cấp</w:t>
      </w:r>
      <w:r w:rsidR="00544E0A" w:rsidRPr="00544E0A">
        <w:rPr>
          <w:rFonts w:ascii="Times New Roman" w:hAnsi="Times New Roman"/>
          <w:color w:val="000000" w:themeColor="text1"/>
          <w:sz w:val="21"/>
          <w:szCs w:val="21"/>
        </w:rPr>
        <w:t>,</w:t>
      </w:r>
      <w:r w:rsidRPr="00544E0A">
        <w:rPr>
          <w:rFonts w:ascii="Times New Roman" w:hAnsi="Times New Roman"/>
          <w:color w:val="000000" w:themeColor="text1"/>
          <w:sz w:val="21"/>
          <w:szCs w:val="21"/>
        </w:rPr>
        <w:t xml:space="preserve"> </w:t>
      </w:r>
      <w:r w:rsidR="00524643" w:rsidRPr="00544E0A">
        <w:rPr>
          <w:rFonts w:ascii="Times New Roman" w:hAnsi="Times New Roman"/>
          <w:color w:val="000000" w:themeColor="text1"/>
          <w:sz w:val="21"/>
          <w:szCs w:val="21"/>
        </w:rPr>
        <w:t>đặc biệt là dạy nghề ở các trường Đại học</w:t>
      </w:r>
      <w:r w:rsidR="00544E0A">
        <w:rPr>
          <w:rFonts w:ascii="Times New Roman" w:hAnsi="Times New Roman"/>
          <w:color w:val="000000" w:themeColor="text1"/>
          <w:sz w:val="21"/>
          <w:szCs w:val="21"/>
        </w:rPr>
        <w:t xml:space="preserve"> </w:t>
      </w:r>
      <w:r w:rsidR="00524643" w:rsidRPr="00544E0A">
        <w:rPr>
          <w:rFonts w:ascii="Times New Roman" w:hAnsi="Times New Roman"/>
          <w:color w:val="000000" w:themeColor="text1"/>
          <w:sz w:val="21"/>
          <w:szCs w:val="21"/>
        </w:rPr>
        <w:t>-</w:t>
      </w:r>
      <w:r w:rsidR="00544E0A">
        <w:rPr>
          <w:rFonts w:ascii="Times New Roman" w:hAnsi="Times New Roman"/>
          <w:color w:val="000000" w:themeColor="text1"/>
          <w:sz w:val="21"/>
          <w:szCs w:val="21"/>
        </w:rPr>
        <w:t xml:space="preserve"> </w:t>
      </w:r>
      <w:r w:rsidR="00524643" w:rsidRPr="00544E0A">
        <w:rPr>
          <w:rFonts w:ascii="Times New Roman" w:hAnsi="Times New Roman"/>
          <w:color w:val="000000" w:themeColor="text1"/>
          <w:sz w:val="21"/>
          <w:szCs w:val="21"/>
        </w:rPr>
        <w:t>Cao đẳng.</w:t>
      </w:r>
    </w:p>
    <w:p w14:paraId="212564E0" w14:textId="0EA1F653" w:rsidR="00DB714C" w:rsidRPr="00544E0A" w:rsidRDefault="00524643" w:rsidP="00DD2DCA">
      <w:pPr>
        <w:jc w:val="both"/>
        <w:rPr>
          <w:rFonts w:ascii="Times New Roman" w:hAnsi="Times New Roman"/>
          <w:b/>
          <w:color w:val="000000" w:themeColor="text1"/>
          <w:sz w:val="21"/>
          <w:szCs w:val="21"/>
        </w:rPr>
      </w:pPr>
      <w:r>
        <w:rPr>
          <w:rFonts w:ascii="Times New Roman" w:hAnsi="Times New Roman"/>
          <w:color w:val="00B0F0"/>
        </w:rPr>
        <w:t xml:space="preserve">     </w:t>
      </w:r>
      <w:r w:rsidRPr="00544E0A">
        <w:rPr>
          <w:rFonts w:ascii="Times New Roman" w:hAnsi="Times New Roman"/>
          <w:color w:val="000000" w:themeColor="text1"/>
          <w:sz w:val="21"/>
          <w:szCs w:val="21"/>
        </w:rPr>
        <w:t xml:space="preserve">b. </w:t>
      </w:r>
      <w:r w:rsidR="00DB714C" w:rsidRPr="00544E0A">
        <w:rPr>
          <w:rFonts w:ascii="Times New Roman" w:hAnsi="Times New Roman"/>
          <w:color w:val="000000" w:themeColor="text1"/>
          <w:sz w:val="21"/>
          <w:szCs w:val="21"/>
          <w:lang w:val="en"/>
        </w:rPr>
        <w:t xml:space="preserve"> </w:t>
      </w:r>
      <w:r w:rsidR="00DB714C" w:rsidRPr="00544E0A">
        <w:rPr>
          <w:rFonts w:ascii="Times New Roman" w:hAnsi="Times New Roman"/>
          <w:b/>
          <w:color w:val="000000" w:themeColor="text1"/>
          <w:sz w:val="21"/>
          <w:szCs w:val="21"/>
          <w:lang w:val="en"/>
        </w:rPr>
        <w:t>Các yêu cầu đối với đội ngũ trong nhà trườ</w:t>
      </w:r>
      <w:r w:rsidR="00544E0A" w:rsidRPr="00544E0A">
        <w:rPr>
          <w:rFonts w:ascii="Times New Roman" w:hAnsi="Times New Roman"/>
          <w:b/>
          <w:color w:val="000000" w:themeColor="text1"/>
          <w:sz w:val="21"/>
          <w:szCs w:val="21"/>
          <w:lang w:val="en"/>
        </w:rPr>
        <w:t>ng</w:t>
      </w:r>
      <w:r w:rsidR="00DB714C" w:rsidRPr="00544E0A">
        <w:rPr>
          <w:rFonts w:ascii="Times New Roman" w:hAnsi="Times New Roman"/>
          <w:b/>
          <w:color w:val="000000" w:themeColor="text1"/>
          <w:sz w:val="21"/>
          <w:szCs w:val="21"/>
          <w:lang w:val="en"/>
        </w:rPr>
        <w:t xml:space="preserve"> </w:t>
      </w:r>
    </w:p>
    <w:p w14:paraId="329BB733" w14:textId="734A6A32" w:rsidR="00DB714C" w:rsidRPr="00544E0A" w:rsidRDefault="00DB714C" w:rsidP="00DD2DCA">
      <w:pPr>
        <w:ind w:left="360" w:firstLine="360"/>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 Chất lượng của đội ngũ trong nhà trường được xây dựng trên cơ sở chất lượng từng thành viên. Nhưng nhìn một cách tổng thể nhà trường muốn hoàn thành tốt nhiệm vụ của mình có nghĩa là hoàn thành mục tiêu đào tạo thì đội ngũ, tập thể đội ngũ phải đảm bảo các yêu cầu cụ thể sau: Phải có số lượng cần thiế</w:t>
      </w:r>
      <w:r w:rsidR="00544E0A">
        <w:rPr>
          <w:rFonts w:ascii="Times New Roman" w:hAnsi="Times New Roman"/>
          <w:color w:val="000000" w:themeColor="text1"/>
          <w:sz w:val="21"/>
          <w:szCs w:val="21"/>
          <w:lang w:val="en"/>
        </w:rPr>
        <w:t xml:space="preserve">t. </w:t>
      </w:r>
      <w:r w:rsidRPr="00544E0A">
        <w:rPr>
          <w:rFonts w:ascii="Times New Roman" w:hAnsi="Times New Roman"/>
          <w:color w:val="000000" w:themeColor="text1"/>
          <w:sz w:val="21"/>
          <w:szCs w:val="21"/>
          <w:lang w:val="en"/>
        </w:rPr>
        <w:t>Trước hết chúng ta cần nhận thức rõ việc bố trí một đội ngũ giáo viên, nhân viên cho nhà trường phải hợp lý, phù hợp với tình hình thực tế mới phát huy được hiệu quả, tránh tình trạ</w:t>
      </w:r>
      <w:r w:rsidR="00544E0A">
        <w:rPr>
          <w:rFonts w:ascii="Times New Roman" w:hAnsi="Times New Roman"/>
          <w:color w:val="000000" w:themeColor="text1"/>
          <w:sz w:val="21"/>
          <w:szCs w:val="21"/>
          <w:lang w:val="en"/>
        </w:rPr>
        <w:t xml:space="preserve">ng </w:t>
      </w:r>
      <w:r w:rsidRPr="00544E0A">
        <w:rPr>
          <w:rFonts w:ascii="Times New Roman" w:hAnsi="Times New Roman"/>
          <w:color w:val="000000" w:themeColor="text1"/>
          <w:sz w:val="21"/>
          <w:szCs w:val="21"/>
          <w:lang w:val="en"/>
        </w:rPr>
        <w:t>thừa quá hoặc thiế</w:t>
      </w:r>
      <w:r w:rsidR="00544E0A">
        <w:rPr>
          <w:rFonts w:ascii="Times New Roman" w:hAnsi="Times New Roman"/>
          <w:color w:val="000000" w:themeColor="text1"/>
          <w:sz w:val="21"/>
          <w:szCs w:val="21"/>
          <w:lang w:val="en"/>
        </w:rPr>
        <w:t>u quá</w:t>
      </w:r>
      <w:r w:rsidRPr="00544E0A">
        <w:rPr>
          <w:rFonts w:ascii="Times New Roman" w:hAnsi="Times New Roman"/>
          <w:color w:val="000000" w:themeColor="text1"/>
          <w:sz w:val="21"/>
          <w:szCs w:val="21"/>
          <w:lang w:val="en"/>
        </w:rPr>
        <w:t xml:space="preserve">. </w:t>
      </w:r>
    </w:p>
    <w:p w14:paraId="33E407C2" w14:textId="7729ADF3" w:rsidR="00DB714C" w:rsidRPr="00544E0A" w:rsidRDefault="00DB714C" w:rsidP="00DD2DCA">
      <w:pPr>
        <w:ind w:left="360" w:firstLine="360"/>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 Cơ cấu bộ máy: Có đủ cán bộ quản lý, đủ giáo viên văn hóa, đủ</w:t>
      </w:r>
      <w:r w:rsidR="00524643" w:rsidRPr="00544E0A">
        <w:rPr>
          <w:rFonts w:ascii="Times New Roman" w:hAnsi="Times New Roman"/>
          <w:color w:val="000000" w:themeColor="text1"/>
          <w:sz w:val="21"/>
          <w:szCs w:val="21"/>
          <w:lang w:val="en"/>
        </w:rPr>
        <w:t xml:space="preserve"> giáo </w:t>
      </w:r>
      <w:r w:rsidRPr="00544E0A">
        <w:rPr>
          <w:rFonts w:ascii="Times New Roman" w:hAnsi="Times New Roman"/>
          <w:color w:val="000000" w:themeColor="text1"/>
          <w:sz w:val="21"/>
          <w:szCs w:val="21"/>
          <w:lang w:val="en"/>
        </w:rPr>
        <w:t>viên dạ</w:t>
      </w:r>
      <w:r w:rsidR="00544E0A">
        <w:rPr>
          <w:rFonts w:ascii="Times New Roman" w:hAnsi="Times New Roman"/>
          <w:color w:val="000000" w:themeColor="text1"/>
          <w:sz w:val="21"/>
          <w:szCs w:val="21"/>
          <w:lang w:val="en"/>
        </w:rPr>
        <w:t>y nghề</w:t>
      </w:r>
      <w:r w:rsidRPr="00544E0A">
        <w:rPr>
          <w:rFonts w:ascii="Times New Roman" w:hAnsi="Times New Roman"/>
          <w:color w:val="000000" w:themeColor="text1"/>
          <w:sz w:val="21"/>
          <w:szCs w:val="21"/>
          <w:lang w:val="en"/>
        </w:rPr>
        <w:t>, có đủ nhân viên phục vụ cho dạy học và hoạt động của nhà trường. Trình độ chuyên môn chuẩn và trên chuẩn, có đội ngũ giáo viên cốt cán làm nòng cốt để tổ chức triển khai các hoạt động chuyên môn trong tổ</w:t>
      </w:r>
      <w:r w:rsidR="00544E0A">
        <w:rPr>
          <w:rFonts w:ascii="Times New Roman" w:hAnsi="Times New Roman"/>
          <w:color w:val="000000" w:themeColor="text1"/>
          <w:sz w:val="21"/>
          <w:szCs w:val="21"/>
          <w:lang w:val="en"/>
        </w:rPr>
        <w:t>, khoa</w:t>
      </w:r>
      <w:r w:rsidRPr="00544E0A">
        <w:rPr>
          <w:rFonts w:ascii="Times New Roman" w:hAnsi="Times New Roman"/>
          <w:color w:val="000000" w:themeColor="text1"/>
          <w:sz w:val="21"/>
          <w:szCs w:val="21"/>
          <w:lang w:val="en"/>
        </w:rPr>
        <w:t>. Cơ cấu hợp lý về độ tuổi để đảm bảo tính kế thừa, tính liên tục trong hoạt động. Tỷ lệ giữa nam và nữ hợp lý và có tính ổn định.</w:t>
      </w:r>
    </w:p>
    <w:p w14:paraId="4E0A69FA" w14:textId="2E684FC8" w:rsidR="00DB714C" w:rsidRPr="00544E0A" w:rsidRDefault="00DB714C" w:rsidP="00DD2DCA">
      <w:pPr>
        <w:ind w:left="360" w:firstLine="360"/>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 xml:space="preserve">- Nắm vững và thực hiện đường lối, quan điểm giáo dục của Đảng, hết lòng vì học sinh thân yêu. Phải có tập thể sư phạm ổn định, có ý thức tổ chức kỷ luật cao, nghiêm chỉnh chấp hành chủ trương của Đảng, chính sách pháp luật của Nhà nước, Điều lệ </w:t>
      </w:r>
      <w:r w:rsidR="00524643" w:rsidRPr="00544E0A">
        <w:rPr>
          <w:rFonts w:ascii="Times New Roman" w:hAnsi="Times New Roman"/>
          <w:color w:val="000000" w:themeColor="text1"/>
          <w:sz w:val="21"/>
          <w:szCs w:val="21"/>
          <w:lang w:val="en"/>
        </w:rPr>
        <w:t xml:space="preserve">của nhà </w:t>
      </w:r>
      <w:r w:rsidRPr="00544E0A">
        <w:rPr>
          <w:rFonts w:ascii="Times New Roman" w:hAnsi="Times New Roman"/>
          <w:color w:val="000000" w:themeColor="text1"/>
          <w:sz w:val="21"/>
          <w:szCs w:val="21"/>
          <w:lang w:val="en"/>
        </w:rPr>
        <w:t>trường, Nội quy cơ quan.</w:t>
      </w:r>
    </w:p>
    <w:p w14:paraId="40DBDC75" w14:textId="4FF04F5C" w:rsidR="00DB714C" w:rsidRPr="00544E0A" w:rsidRDefault="00DB714C" w:rsidP="00DD2DCA">
      <w:pPr>
        <w:ind w:left="360" w:firstLine="360"/>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 Là tập thể đoàn kết, thân ái giúp đỡ nhau trong công tác và trong sinh hoạt. Mỗi thành viên trong tập thể có đầy đủ trách nhiệm cá nhân có ảnh hưởng chung đến hoạt động tập thể, có sự cộng tác giữa người này và người khác, giữa các tổ chức, giữa tập thể và cá nhân để cùng nhau cộng tác hoàn thành nhiệm vụ chung. Tinh thần đoàn kết trong tập thể phải xây dựng trên cơ sở vì lợi ích chung, vì sự tiến bộ của từng cá nhân và nhà trường.</w:t>
      </w:r>
    </w:p>
    <w:p w14:paraId="209A2D8C" w14:textId="3AC3AA08" w:rsidR="000804FD" w:rsidRPr="00DD2DCA" w:rsidRDefault="00DD2DCA" w:rsidP="00DD2DCA">
      <w:pPr>
        <w:jc w:val="both"/>
        <w:rPr>
          <w:rFonts w:ascii="Times New Roman" w:hAnsi="Times New Roman" w:cs="Times New Roman"/>
          <w:b/>
          <w:sz w:val="21"/>
          <w:szCs w:val="21"/>
        </w:rPr>
      </w:pPr>
      <w:r>
        <w:rPr>
          <w:rFonts w:ascii="Times New Roman" w:hAnsi="Times New Roman" w:cs="Times New Roman"/>
          <w:b/>
          <w:sz w:val="21"/>
          <w:szCs w:val="21"/>
        </w:rPr>
        <w:t xml:space="preserve">4. </w:t>
      </w:r>
      <w:r w:rsidR="002410F6" w:rsidRPr="00DD2DCA">
        <w:rPr>
          <w:rFonts w:ascii="Times New Roman" w:hAnsi="Times New Roman" w:cs="Times New Roman"/>
          <w:b/>
          <w:sz w:val="21"/>
          <w:szCs w:val="21"/>
        </w:rPr>
        <w:t>Giải pháp đổi mới đào tạo giáo viên, cán bộ quản lý và nhà trườ</w:t>
      </w:r>
      <w:r w:rsidR="00544E0A">
        <w:rPr>
          <w:rFonts w:ascii="Times New Roman" w:hAnsi="Times New Roman" w:cs="Times New Roman"/>
          <w:b/>
          <w:sz w:val="21"/>
          <w:szCs w:val="21"/>
        </w:rPr>
        <w:t>ng</w:t>
      </w:r>
    </w:p>
    <w:p w14:paraId="785B9E49" w14:textId="739B8224" w:rsidR="000804FD" w:rsidRPr="00544E0A" w:rsidRDefault="000804FD" w:rsidP="00DD2DCA">
      <w:pPr>
        <w:pStyle w:val="ListParagraph"/>
        <w:numPr>
          <w:ilvl w:val="0"/>
          <w:numId w:val="8"/>
        </w:numPr>
        <w:jc w:val="both"/>
        <w:rPr>
          <w:rFonts w:ascii="Times New Roman" w:hAnsi="Times New Roman"/>
          <w:b/>
          <w:color w:val="000000" w:themeColor="text1"/>
          <w:sz w:val="21"/>
          <w:szCs w:val="21"/>
          <w:lang w:val="en"/>
        </w:rPr>
      </w:pPr>
      <w:r w:rsidRPr="00544E0A">
        <w:rPr>
          <w:rFonts w:ascii="Times New Roman" w:hAnsi="Times New Roman"/>
          <w:b/>
          <w:color w:val="000000" w:themeColor="text1"/>
          <w:sz w:val="21"/>
          <w:szCs w:val="21"/>
          <w:lang w:val="en"/>
        </w:rPr>
        <w:t>Xây dựng bộ máy tổ chứ</w:t>
      </w:r>
      <w:r w:rsidR="00544E0A" w:rsidRPr="00544E0A">
        <w:rPr>
          <w:rFonts w:ascii="Times New Roman" w:hAnsi="Times New Roman"/>
          <w:b/>
          <w:color w:val="000000" w:themeColor="text1"/>
          <w:sz w:val="21"/>
          <w:szCs w:val="21"/>
          <w:lang w:val="en"/>
        </w:rPr>
        <w:t>c</w:t>
      </w:r>
    </w:p>
    <w:p w14:paraId="1826286B" w14:textId="77777777" w:rsidR="00D91F91" w:rsidRPr="00544E0A" w:rsidRDefault="000804FD" w:rsidP="00DD2DCA">
      <w:pPr>
        <w:ind w:left="360" w:firstLine="360"/>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 xml:space="preserve">Hiệu trưởng tìm hiểu, nắm chắc tình hình đội ngũ cán bộ quản lý, giáo viên, nhân viên về mọi mặt (nhận thức chính trị, phẩm chất đạo đức, trình độ chuyên môn, năng lực tổ chức, hoàn cảnh sống, đặc điểm tâm lý và xu hướng cá nhân…) để từ đó sắp xếp đúng người, đúng việc, phát huy được khả năng từng người, đảm bảo hoàn thành tốt nhiệm vụ được giao. </w:t>
      </w:r>
    </w:p>
    <w:p w14:paraId="6B471909" w14:textId="3D4D651C" w:rsidR="000804FD" w:rsidRPr="00544E0A" w:rsidRDefault="00D91F91" w:rsidP="00DD2DCA">
      <w:pPr>
        <w:ind w:firstLine="360"/>
        <w:jc w:val="both"/>
        <w:rPr>
          <w:rFonts w:ascii="Times New Roman" w:hAnsi="Times New Roman"/>
          <w:b/>
          <w:color w:val="000000" w:themeColor="text1"/>
          <w:sz w:val="21"/>
          <w:szCs w:val="21"/>
          <w:lang w:val="en"/>
        </w:rPr>
      </w:pPr>
      <w:r w:rsidRPr="00544E0A">
        <w:rPr>
          <w:rFonts w:ascii="Times New Roman" w:hAnsi="Times New Roman"/>
          <w:b/>
          <w:color w:val="000000" w:themeColor="text1"/>
          <w:sz w:val="21"/>
          <w:szCs w:val="21"/>
          <w:lang w:val="en"/>
        </w:rPr>
        <w:t>b.</w:t>
      </w:r>
      <w:r w:rsidRPr="00544E0A">
        <w:rPr>
          <w:rFonts w:ascii="Times New Roman" w:hAnsi="Times New Roman"/>
          <w:b/>
          <w:i/>
          <w:color w:val="000000" w:themeColor="text1"/>
          <w:sz w:val="21"/>
          <w:szCs w:val="21"/>
          <w:lang w:val="en"/>
        </w:rPr>
        <w:t xml:space="preserve"> </w:t>
      </w:r>
      <w:r w:rsidR="000804FD" w:rsidRPr="00544E0A">
        <w:rPr>
          <w:rFonts w:ascii="Times New Roman" w:hAnsi="Times New Roman"/>
          <w:b/>
          <w:color w:val="000000" w:themeColor="text1"/>
          <w:sz w:val="21"/>
          <w:szCs w:val="21"/>
          <w:lang w:val="en"/>
        </w:rPr>
        <w:t>Xây dựng nề nếp kỹ cương trong tập thể</w:t>
      </w:r>
      <w:r w:rsidR="00544E0A" w:rsidRPr="00544E0A">
        <w:rPr>
          <w:rFonts w:ascii="Times New Roman" w:hAnsi="Times New Roman"/>
          <w:b/>
          <w:color w:val="000000" w:themeColor="text1"/>
          <w:sz w:val="21"/>
          <w:szCs w:val="21"/>
          <w:lang w:val="en"/>
        </w:rPr>
        <w:t xml:space="preserve"> nhà giáo</w:t>
      </w:r>
    </w:p>
    <w:p w14:paraId="21986F39" w14:textId="77777777" w:rsidR="000804FD" w:rsidRPr="00544E0A" w:rsidRDefault="000804FD" w:rsidP="00DD2DCA">
      <w:pPr>
        <w:ind w:firstLine="360"/>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 Hiệu trưởng chỉ đạo nề nếp sinh hoạt chuyên môn:</w:t>
      </w:r>
    </w:p>
    <w:p w14:paraId="6FEFA868" w14:textId="2C965D63" w:rsidR="000804FD" w:rsidRPr="00544E0A" w:rsidRDefault="000804FD" w:rsidP="00DD2DCA">
      <w:pPr>
        <w:ind w:left="360" w:firstLine="420"/>
        <w:jc w:val="both"/>
        <w:rPr>
          <w:rFonts w:ascii="Times New Roman" w:hAnsi="Times New Roman"/>
          <w:i/>
          <w:color w:val="000000" w:themeColor="text1"/>
          <w:sz w:val="21"/>
          <w:szCs w:val="21"/>
          <w:lang w:val="en"/>
        </w:rPr>
      </w:pPr>
      <w:r w:rsidRPr="00544E0A">
        <w:rPr>
          <w:rFonts w:ascii="Times New Roman" w:hAnsi="Times New Roman"/>
          <w:color w:val="000000" w:themeColor="text1"/>
          <w:sz w:val="21"/>
          <w:szCs w:val="21"/>
        </w:rPr>
        <w:t xml:space="preserve">Xác định đây là một nội dung quan trọng của công tác quản lý, nó có vai trò rất lớn trong công tác bồi dưỡng, xây dựng đội ngũ giáo viên và chất lượng giáo dục. Hoạt động hiệu quả của mỗi giáo viên sẽ tạo ra điều kiện tốt nhất để mỗi giáo viên tự học hỏi lẫn nhau về kiến thức, chuyên môn và nghiệp vụ sư phạm, từ đó nâng cao trình độ năng lực của mình. Với vai trò như vậy đòi hỏi tổ chuyên môn phải được tổ chức hợp lý và hoạt động có nề nếp và khoa học. Phải có nội dung sinh hoạt cụ thể bằng kế </w:t>
      </w:r>
      <w:r w:rsidRPr="00544E0A">
        <w:rPr>
          <w:rFonts w:ascii="Times New Roman" w:hAnsi="Times New Roman"/>
          <w:color w:val="000000" w:themeColor="text1"/>
          <w:sz w:val="21"/>
          <w:szCs w:val="21"/>
        </w:rPr>
        <w:lastRenderedPageBreak/>
        <w:t>hoạch hàng th</w:t>
      </w:r>
      <w:r w:rsidR="00544E0A">
        <w:rPr>
          <w:rFonts w:ascii="Times New Roman" w:hAnsi="Times New Roman"/>
          <w:color w:val="000000" w:themeColor="text1"/>
          <w:sz w:val="21"/>
          <w:szCs w:val="21"/>
        </w:rPr>
        <w:t xml:space="preserve">áng, từng học </w:t>
      </w:r>
      <w:r w:rsidRPr="00544E0A">
        <w:rPr>
          <w:rFonts w:ascii="Times New Roman" w:hAnsi="Times New Roman"/>
          <w:color w:val="000000" w:themeColor="text1"/>
          <w:sz w:val="21"/>
          <w:szCs w:val="21"/>
        </w:rPr>
        <w:t>kỳ, cả năm học. Nội dung sinh hoạt tổ, nhóm chuyên môn phải có đủ các nội dung và được Hiệu trưởng thống nhất.</w:t>
      </w:r>
    </w:p>
    <w:p w14:paraId="121073F8" w14:textId="62F2D715" w:rsidR="00D91F91" w:rsidRPr="00544E0A" w:rsidRDefault="000804FD" w:rsidP="00DD2DCA">
      <w:pPr>
        <w:ind w:left="360" w:firstLine="420"/>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Trong tập thể sư phạm do tính đa dạng về cơ cấu tổ chức, có sự chuyên môn hóa về hoạt động sư phạm, do đó việc xây dựng các nề nếp lao động, sinh hoạt là điều kiện để tối ưu hóa các hoạt động trong nhà trường, là cơ sở duy trì kỷ cương, là tiền đề của sự đoàn kết, nhất trí trong tập thể sư phạm.</w:t>
      </w:r>
    </w:p>
    <w:p w14:paraId="2CBA15B8" w14:textId="70450233" w:rsidR="000804FD" w:rsidRPr="00544E0A" w:rsidRDefault="00D91F91" w:rsidP="00DD2DCA">
      <w:pPr>
        <w:ind w:firstLine="360"/>
        <w:jc w:val="both"/>
        <w:rPr>
          <w:rFonts w:ascii="Times New Roman" w:hAnsi="Times New Roman"/>
          <w:b/>
          <w:color w:val="000000" w:themeColor="text1"/>
          <w:sz w:val="21"/>
          <w:szCs w:val="21"/>
          <w:lang w:val="en"/>
        </w:rPr>
      </w:pPr>
      <w:r w:rsidRPr="00544E0A">
        <w:rPr>
          <w:rFonts w:ascii="Times New Roman" w:hAnsi="Times New Roman"/>
          <w:b/>
          <w:color w:val="000000" w:themeColor="text1"/>
          <w:sz w:val="21"/>
          <w:szCs w:val="21"/>
          <w:lang w:val="en"/>
        </w:rPr>
        <w:t>c.</w:t>
      </w:r>
      <w:r w:rsidR="00544E0A" w:rsidRPr="00544E0A">
        <w:rPr>
          <w:rFonts w:ascii="Times New Roman" w:hAnsi="Times New Roman"/>
          <w:b/>
          <w:color w:val="000000" w:themeColor="text1"/>
          <w:sz w:val="21"/>
          <w:szCs w:val="21"/>
          <w:lang w:val="en"/>
        </w:rPr>
        <w:t xml:space="preserve"> </w:t>
      </w:r>
      <w:r w:rsidR="000804FD" w:rsidRPr="00544E0A">
        <w:rPr>
          <w:rFonts w:ascii="Times New Roman" w:hAnsi="Times New Roman"/>
          <w:b/>
          <w:color w:val="000000" w:themeColor="text1"/>
          <w:sz w:val="21"/>
          <w:szCs w:val="21"/>
          <w:lang w:val="en"/>
        </w:rPr>
        <w:t>Xây dựng sự đoàn kết thống nhất trong độ</w:t>
      </w:r>
      <w:r w:rsidR="00544E0A">
        <w:rPr>
          <w:rFonts w:ascii="Times New Roman" w:hAnsi="Times New Roman"/>
          <w:b/>
          <w:color w:val="000000" w:themeColor="text1"/>
          <w:sz w:val="21"/>
          <w:szCs w:val="21"/>
          <w:lang w:val="en"/>
        </w:rPr>
        <w:t>i ngũ</w:t>
      </w:r>
    </w:p>
    <w:p w14:paraId="79DFFD6C" w14:textId="665CD4E6" w:rsidR="000804FD" w:rsidRPr="00544E0A" w:rsidRDefault="000804FD" w:rsidP="00DD2DCA">
      <w:pPr>
        <w:ind w:left="360" w:firstLine="420"/>
        <w:jc w:val="both"/>
        <w:rPr>
          <w:rFonts w:ascii="Times New Roman" w:hAnsi="Times New Roman"/>
          <w:i/>
          <w:color w:val="000000" w:themeColor="text1"/>
          <w:sz w:val="21"/>
          <w:szCs w:val="21"/>
          <w:lang w:val="en"/>
        </w:rPr>
      </w:pPr>
      <w:r w:rsidRPr="00544E0A">
        <w:rPr>
          <w:rFonts w:ascii="Times New Roman" w:hAnsi="Times New Roman"/>
          <w:color w:val="000000" w:themeColor="text1"/>
          <w:sz w:val="21"/>
          <w:szCs w:val="21"/>
          <w:lang w:val="en"/>
        </w:rPr>
        <w:t xml:space="preserve">Ở nhà trường sự đoàn kết nhất trí trong tập thể sư phạm tạo nên sức mạnh là điều kiện thực hiện </w:t>
      </w:r>
      <w:bookmarkStart w:id="3" w:name="_GoBack"/>
      <w:bookmarkEnd w:id="3"/>
      <w:r w:rsidRPr="00544E0A">
        <w:rPr>
          <w:rFonts w:ascii="Times New Roman" w:hAnsi="Times New Roman"/>
          <w:color w:val="000000" w:themeColor="text1"/>
          <w:sz w:val="21"/>
          <w:szCs w:val="21"/>
          <w:lang w:val="en"/>
        </w:rPr>
        <w:t>tốt các hoạt động trong nhà trường, sự đoàn kết trong tập thể sư phạm không chỉ nâng cao hiệu quả lao động sư phạm mà còn là phương tiện để giáo dục học sinh</w:t>
      </w:r>
      <w:r w:rsidR="00937A8E">
        <w:rPr>
          <w:rFonts w:ascii="Times New Roman" w:hAnsi="Times New Roman"/>
          <w:color w:val="000000" w:themeColor="text1"/>
          <w:sz w:val="21"/>
          <w:szCs w:val="21"/>
          <w:lang w:val="en"/>
        </w:rPr>
        <w:t xml:space="preserve"> – sinh viên</w:t>
      </w:r>
      <w:r w:rsidRPr="00544E0A">
        <w:rPr>
          <w:rFonts w:ascii="Times New Roman" w:hAnsi="Times New Roman"/>
          <w:color w:val="000000" w:themeColor="text1"/>
          <w:sz w:val="21"/>
          <w:szCs w:val="21"/>
          <w:lang w:val="en"/>
        </w:rPr>
        <w:t>. Vì vậy Hiệu trưởng cần xây dựng mối quan hệ tương thân, tương ái, khoan dung, chia sẻ, đồng cảm, để tạo bầu không khí lành mạnh trong tập thể.</w:t>
      </w:r>
    </w:p>
    <w:p w14:paraId="61D4396D" w14:textId="188189C8" w:rsidR="000804FD" w:rsidRPr="00937A8E" w:rsidRDefault="00D91F91" w:rsidP="00DD2DCA">
      <w:pPr>
        <w:ind w:firstLine="360"/>
        <w:jc w:val="both"/>
        <w:rPr>
          <w:rFonts w:ascii="Times New Roman" w:hAnsi="Times New Roman"/>
          <w:b/>
          <w:color w:val="000000" w:themeColor="text1"/>
          <w:sz w:val="21"/>
          <w:szCs w:val="21"/>
          <w:lang w:val="en"/>
        </w:rPr>
      </w:pPr>
      <w:r w:rsidRPr="00937A8E">
        <w:rPr>
          <w:rFonts w:ascii="Times New Roman" w:hAnsi="Times New Roman"/>
          <w:b/>
          <w:color w:val="000000" w:themeColor="text1"/>
          <w:sz w:val="21"/>
          <w:szCs w:val="21"/>
          <w:lang w:val="en"/>
        </w:rPr>
        <w:t>d.</w:t>
      </w:r>
      <w:r w:rsidR="000804FD" w:rsidRPr="00937A8E">
        <w:rPr>
          <w:rFonts w:ascii="Times New Roman" w:hAnsi="Times New Roman"/>
          <w:b/>
          <w:color w:val="000000" w:themeColor="text1"/>
          <w:sz w:val="21"/>
          <w:szCs w:val="21"/>
          <w:lang w:val="en"/>
        </w:rPr>
        <w:t xml:space="preserve"> Thường xuyên bồi dưỡng đội ngũ giáo viên về mọi mặ</w:t>
      </w:r>
      <w:r w:rsidR="00937A8E">
        <w:rPr>
          <w:rFonts w:ascii="Times New Roman" w:hAnsi="Times New Roman"/>
          <w:b/>
          <w:color w:val="000000" w:themeColor="text1"/>
          <w:sz w:val="21"/>
          <w:szCs w:val="21"/>
          <w:lang w:val="en"/>
        </w:rPr>
        <w:t>t</w:t>
      </w:r>
    </w:p>
    <w:p w14:paraId="25ABE94F" w14:textId="19705FC0" w:rsidR="000804FD" w:rsidRPr="00544E0A" w:rsidRDefault="000804FD" w:rsidP="00DD2DCA">
      <w:pPr>
        <w:shd w:val="clear" w:color="auto" w:fill="FFFFFF"/>
        <w:ind w:left="360" w:firstLine="360"/>
        <w:jc w:val="both"/>
        <w:rPr>
          <w:rFonts w:ascii="Times New Roman" w:hAnsi="Times New Roman"/>
          <w:color w:val="000000" w:themeColor="text1"/>
          <w:sz w:val="21"/>
          <w:szCs w:val="21"/>
        </w:rPr>
      </w:pPr>
      <w:r w:rsidRPr="00544E0A">
        <w:rPr>
          <w:rFonts w:ascii="Times New Roman" w:hAnsi="Times New Roman"/>
          <w:color w:val="000000" w:themeColor="text1"/>
          <w:sz w:val="21"/>
          <w:szCs w:val="21"/>
          <w:lang w:val="en"/>
        </w:rPr>
        <w:t xml:space="preserve">- </w:t>
      </w:r>
      <w:r w:rsidRPr="00937A8E">
        <w:rPr>
          <w:rFonts w:ascii="Times New Roman" w:hAnsi="Times New Roman"/>
          <w:b/>
          <w:color w:val="000000" w:themeColor="text1"/>
          <w:sz w:val="21"/>
          <w:szCs w:val="21"/>
        </w:rPr>
        <w:t>Về chính trị tư tưởng:</w:t>
      </w:r>
      <w:r w:rsidRPr="00544E0A">
        <w:rPr>
          <w:rFonts w:ascii="Times New Roman" w:hAnsi="Times New Roman"/>
          <w:color w:val="000000" w:themeColor="text1"/>
          <w:sz w:val="21"/>
          <w:szCs w:val="21"/>
        </w:rPr>
        <w:t xml:space="preserve"> Bồi dưỡng lòng yêu nghề, </w:t>
      </w:r>
      <w:r w:rsidR="00937A8E">
        <w:rPr>
          <w:rFonts w:ascii="Times New Roman" w:hAnsi="Times New Roman"/>
          <w:color w:val="000000" w:themeColor="text1"/>
          <w:sz w:val="21"/>
          <w:szCs w:val="21"/>
        </w:rPr>
        <w:t>yêu học sinh – sinh viên,</w:t>
      </w:r>
      <w:r w:rsidRPr="00544E0A">
        <w:rPr>
          <w:rFonts w:ascii="Times New Roman" w:hAnsi="Times New Roman"/>
          <w:color w:val="000000" w:themeColor="text1"/>
          <w:sz w:val="21"/>
          <w:szCs w:val="21"/>
        </w:rPr>
        <w:t xml:space="preserve"> chống biểu hiện b</w:t>
      </w:r>
      <w:r w:rsidR="00937A8E">
        <w:rPr>
          <w:rFonts w:ascii="Times New Roman" w:hAnsi="Times New Roman"/>
          <w:color w:val="000000" w:themeColor="text1"/>
          <w:sz w:val="21"/>
          <w:szCs w:val="21"/>
        </w:rPr>
        <w:t xml:space="preserve">àng </w:t>
      </w:r>
      <w:r w:rsidRPr="00544E0A">
        <w:rPr>
          <w:rFonts w:ascii="Times New Roman" w:hAnsi="Times New Roman"/>
          <w:color w:val="000000" w:themeColor="text1"/>
          <w:sz w:val="21"/>
          <w:szCs w:val="21"/>
        </w:rPr>
        <w:t>quan hoặc thương mại hóa dạy học, gắn việc bồi dưỡ</w:t>
      </w:r>
      <w:r w:rsidR="00937A8E">
        <w:rPr>
          <w:rFonts w:ascii="Times New Roman" w:hAnsi="Times New Roman"/>
          <w:color w:val="000000" w:themeColor="text1"/>
          <w:sz w:val="21"/>
          <w:szCs w:val="21"/>
        </w:rPr>
        <w:t>ng lý</w:t>
      </w:r>
      <w:r w:rsidRPr="00544E0A">
        <w:rPr>
          <w:rFonts w:ascii="Times New Roman" w:hAnsi="Times New Roman"/>
          <w:color w:val="000000" w:themeColor="text1"/>
          <w:sz w:val="21"/>
          <w:szCs w:val="21"/>
        </w:rPr>
        <w:t xml:space="preserve"> tưởng nghề nghiệp với bồi dưỡng phẩm chất người giáo viên. Giáo viên nắm vững mục tiêu giáo dục, chấp hành chính sách pháp luật Nhà nước, không ngừng phấn đấu nâng cao trình độ, ý thức tổ chức kỷ luật, tinh thần đoàn kết hợp thực hiện nhiệm vụ. </w:t>
      </w:r>
    </w:p>
    <w:p w14:paraId="4F2245F4" w14:textId="52B0CA1B" w:rsidR="000804FD" w:rsidRPr="00544E0A" w:rsidRDefault="000804FD" w:rsidP="00DD2DCA">
      <w:pPr>
        <w:ind w:left="360" w:firstLine="360"/>
        <w:jc w:val="both"/>
        <w:rPr>
          <w:rFonts w:ascii="Times New Roman" w:hAnsi="Times New Roman"/>
          <w:color w:val="000000" w:themeColor="text1"/>
          <w:sz w:val="21"/>
          <w:szCs w:val="21"/>
        </w:rPr>
      </w:pPr>
      <w:r w:rsidRPr="00937A8E">
        <w:rPr>
          <w:rFonts w:ascii="Times New Roman" w:hAnsi="Times New Roman"/>
          <w:b/>
          <w:color w:val="000000" w:themeColor="text1"/>
          <w:sz w:val="21"/>
          <w:szCs w:val="21"/>
        </w:rPr>
        <w:t>- Bồi dưỡng về nhận thức:</w:t>
      </w:r>
      <w:r w:rsidRPr="00544E0A">
        <w:rPr>
          <w:rFonts w:ascii="Times New Roman" w:hAnsi="Times New Roman"/>
          <w:color w:val="000000" w:themeColor="text1"/>
          <w:sz w:val="21"/>
          <w:szCs w:val="21"/>
        </w:rPr>
        <w:t xml:space="preserve"> Bồi dưỡng đội ngũ giáo viên thông qua tài liệu Hội nghị tập huấn đổi mới hoạt động trườ</w:t>
      </w:r>
      <w:r w:rsidR="00937A8E">
        <w:rPr>
          <w:rFonts w:ascii="Times New Roman" w:hAnsi="Times New Roman"/>
          <w:color w:val="000000" w:themeColor="text1"/>
          <w:sz w:val="21"/>
          <w:szCs w:val="21"/>
        </w:rPr>
        <w:t>ng</w:t>
      </w:r>
      <w:r w:rsidR="00D91F91" w:rsidRPr="00544E0A">
        <w:rPr>
          <w:rFonts w:ascii="Times New Roman" w:hAnsi="Times New Roman"/>
          <w:color w:val="000000" w:themeColor="text1"/>
          <w:sz w:val="21"/>
          <w:szCs w:val="21"/>
        </w:rPr>
        <w:t>.</w:t>
      </w:r>
      <w:r w:rsidR="00937A8E">
        <w:rPr>
          <w:rFonts w:ascii="Times New Roman" w:hAnsi="Times New Roman"/>
          <w:color w:val="000000" w:themeColor="text1"/>
          <w:sz w:val="21"/>
          <w:szCs w:val="21"/>
        </w:rPr>
        <w:t xml:space="preserve"> </w:t>
      </w:r>
      <w:r w:rsidRPr="00544E0A">
        <w:rPr>
          <w:rFonts w:ascii="Times New Roman" w:hAnsi="Times New Roman"/>
          <w:color w:val="000000" w:themeColor="text1"/>
          <w:sz w:val="21"/>
          <w:szCs w:val="21"/>
          <w:lang w:val="en"/>
        </w:rPr>
        <w:t xml:space="preserve">Vì thế công tác bồi dưỡng đội ngũ nhà giáo đáp ứng yêu cầu đổi mới hiện nay là vô cùng cấp thiết. </w:t>
      </w:r>
      <w:r w:rsidRPr="00544E0A">
        <w:rPr>
          <w:rFonts w:ascii="Times New Roman" w:hAnsi="Times New Roman"/>
          <w:color w:val="000000" w:themeColor="text1"/>
          <w:sz w:val="21"/>
          <w:szCs w:val="21"/>
        </w:rPr>
        <w:t>Nghị quyết Hội nghị lần thứ 8, Ban Chấp hành Trung ương Ðảng khóa XI về "Ðổi mới căn bản, toàn diện giáo dục và đào tạo đáp ứng yêu cầu công nghiệp hóa, hiện đại hóa trong điều kiện kinh tế thị trường định hướng XHCN và hội nhập quốc tế"</w:t>
      </w:r>
      <w:r w:rsidRPr="00544E0A">
        <w:rPr>
          <w:rFonts w:ascii="Times New Roman" w:hAnsi="Times New Roman"/>
          <w:b/>
          <w:bCs/>
          <w:color w:val="000000" w:themeColor="text1"/>
          <w:sz w:val="21"/>
          <w:szCs w:val="21"/>
        </w:rPr>
        <w:t xml:space="preserve"> </w:t>
      </w:r>
      <w:r w:rsidRPr="00544E0A">
        <w:rPr>
          <w:rFonts w:ascii="Times New Roman" w:hAnsi="Times New Roman"/>
          <w:bCs/>
          <w:color w:val="000000" w:themeColor="text1"/>
          <w:sz w:val="21"/>
          <w:szCs w:val="21"/>
        </w:rPr>
        <w:t xml:space="preserve">đã khẳng định vai trò "quyết định chất lượng giáo dục" của đội ngũ nhà giáo. </w:t>
      </w:r>
    </w:p>
    <w:p w14:paraId="70E27BB4" w14:textId="6D78D64C" w:rsidR="000804FD" w:rsidRPr="00544E0A" w:rsidRDefault="000804FD" w:rsidP="00DD2DCA">
      <w:pPr>
        <w:shd w:val="clear" w:color="auto" w:fill="FFFFFF"/>
        <w:ind w:left="360" w:firstLine="360"/>
        <w:jc w:val="both"/>
        <w:rPr>
          <w:rFonts w:ascii="Times New Roman" w:hAnsi="Times New Roman"/>
          <w:color w:val="000000" w:themeColor="text1"/>
          <w:sz w:val="21"/>
          <w:szCs w:val="21"/>
        </w:rPr>
      </w:pPr>
      <w:r w:rsidRPr="00937A8E">
        <w:rPr>
          <w:rFonts w:ascii="Times New Roman" w:hAnsi="Times New Roman"/>
          <w:b/>
          <w:color w:val="000000" w:themeColor="text1"/>
          <w:sz w:val="21"/>
          <w:szCs w:val="21"/>
        </w:rPr>
        <w:t>- Về chuyên môn và nghiệp vụ:</w:t>
      </w:r>
      <w:r w:rsidRPr="00544E0A">
        <w:rPr>
          <w:rFonts w:ascii="Times New Roman" w:hAnsi="Times New Roman"/>
          <w:color w:val="000000" w:themeColor="text1"/>
          <w:sz w:val="21"/>
          <w:szCs w:val="21"/>
        </w:rPr>
        <w:t xml:space="preserve"> Bồi dưỡng qua thực tiễn nhằm hoàn thiện kỹ năng sư phạm như: Tổ chức dự giờ</w:t>
      </w:r>
      <w:r w:rsidR="00937A8E">
        <w:rPr>
          <w:rFonts w:ascii="Times New Roman" w:hAnsi="Times New Roman"/>
          <w:color w:val="000000" w:themeColor="text1"/>
          <w:sz w:val="21"/>
          <w:szCs w:val="21"/>
        </w:rPr>
        <w:t xml:space="preserve"> lẫn nhau</w:t>
      </w:r>
      <w:r w:rsidRPr="00544E0A">
        <w:rPr>
          <w:rFonts w:ascii="Times New Roman" w:hAnsi="Times New Roman"/>
          <w:color w:val="000000" w:themeColor="text1"/>
          <w:sz w:val="21"/>
          <w:szCs w:val="21"/>
        </w:rPr>
        <w:t>, Hội thảo</w:t>
      </w:r>
      <w:r w:rsidR="00937A8E">
        <w:rPr>
          <w:rFonts w:ascii="Times New Roman" w:hAnsi="Times New Roman"/>
          <w:color w:val="000000" w:themeColor="text1"/>
          <w:sz w:val="21"/>
          <w:szCs w:val="21"/>
        </w:rPr>
        <w:t xml:space="preserve"> khoa học</w:t>
      </w:r>
      <w:r w:rsidRPr="00544E0A">
        <w:rPr>
          <w:rFonts w:ascii="Times New Roman" w:hAnsi="Times New Roman"/>
          <w:color w:val="000000" w:themeColor="text1"/>
          <w:sz w:val="21"/>
          <w:szCs w:val="21"/>
        </w:rPr>
        <w:t>, thi giáo viên dạy giỏi cấp trường, tổ chức đúc</w:t>
      </w:r>
      <w:r w:rsidR="00D91F91" w:rsidRPr="00544E0A">
        <w:rPr>
          <w:rFonts w:ascii="Times New Roman" w:hAnsi="Times New Roman"/>
          <w:color w:val="000000" w:themeColor="text1"/>
          <w:sz w:val="21"/>
          <w:szCs w:val="21"/>
        </w:rPr>
        <w:t xml:space="preserve"> kết</w:t>
      </w:r>
      <w:r w:rsidRPr="00544E0A">
        <w:rPr>
          <w:rFonts w:ascii="Times New Roman" w:hAnsi="Times New Roman"/>
          <w:color w:val="000000" w:themeColor="text1"/>
          <w:sz w:val="21"/>
          <w:szCs w:val="21"/>
        </w:rPr>
        <w:t xml:space="preserve"> rút kinh nghiệ</w:t>
      </w:r>
      <w:r w:rsidR="00D91F91" w:rsidRPr="00544E0A">
        <w:rPr>
          <w:rFonts w:ascii="Times New Roman" w:hAnsi="Times New Roman"/>
          <w:color w:val="000000" w:themeColor="text1"/>
          <w:sz w:val="21"/>
          <w:szCs w:val="21"/>
        </w:rPr>
        <w:t>m</w:t>
      </w:r>
      <w:r w:rsidRPr="00544E0A">
        <w:rPr>
          <w:rFonts w:ascii="Times New Roman" w:hAnsi="Times New Roman"/>
          <w:color w:val="000000" w:themeColor="text1"/>
          <w:sz w:val="21"/>
          <w:szCs w:val="21"/>
        </w:rPr>
        <w:t>, tổ chức sinh hoạt chuyên đề về</w:t>
      </w:r>
      <w:r w:rsidR="00937A8E">
        <w:rPr>
          <w:rFonts w:ascii="Times New Roman" w:hAnsi="Times New Roman"/>
          <w:color w:val="000000" w:themeColor="text1"/>
          <w:sz w:val="21"/>
          <w:szCs w:val="21"/>
        </w:rPr>
        <w:t xml:space="preserve"> các thiết bị mới, hiện đại;</w:t>
      </w:r>
      <w:r w:rsidRPr="00544E0A">
        <w:rPr>
          <w:rFonts w:ascii="Times New Roman" w:hAnsi="Times New Roman"/>
          <w:color w:val="000000" w:themeColor="text1"/>
          <w:sz w:val="21"/>
          <w:szCs w:val="21"/>
        </w:rPr>
        <w:t xml:space="preserve"> tổ chức giao lưu nghiệp vụ với các trường bạ</w:t>
      </w:r>
      <w:r w:rsidR="00680304" w:rsidRPr="00544E0A">
        <w:rPr>
          <w:rFonts w:ascii="Times New Roman" w:hAnsi="Times New Roman"/>
          <w:color w:val="000000" w:themeColor="text1"/>
          <w:sz w:val="21"/>
          <w:szCs w:val="21"/>
        </w:rPr>
        <w:t>n</w:t>
      </w:r>
      <w:r w:rsidR="00937A8E">
        <w:rPr>
          <w:rFonts w:ascii="Times New Roman" w:hAnsi="Times New Roman"/>
          <w:color w:val="000000" w:themeColor="text1"/>
          <w:sz w:val="21"/>
          <w:szCs w:val="21"/>
        </w:rPr>
        <w:t>, các công ty</w:t>
      </w:r>
      <w:r w:rsidR="00680304" w:rsidRPr="00544E0A">
        <w:rPr>
          <w:rFonts w:ascii="Times New Roman" w:hAnsi="Times New Roman"/>
          <w:color w:val="000000" w:themeColor="text1"/>
          <w:sz w:val="21"/>
          <w:szCs w:val="21"/>
        </w:rPr>
        <w:t>.</w:t>
      </w:r>
    </w:p>
    <w:p w14:paraId="3BB08EF8" w14:textId="3476E793" w:rsidR="000804FD" w:rsidRPr="00544E0A" w:rsidRDefault="000804FD" w:rsidP="00DD2DCA">
      <w:pPr>
        <w:shd w:val="clear" w:color="auto" w:fill="FFFFFF"/>
        <w:ind w:left="360" w:firstLine="360"/>
        <w:jc w:val="both"/>
        <w:rPr>
          <w:rFonts w:ascii="Times New Roman" w:hAnsi="Times New Roman"/>
          <w:color w:val="000000" w:themeColor="text1"/>
          <w:sz w:val="21"/>
          <w:szCs w:val="21"/>
        </w:rPr>
      </w:pPr>
      <w:r w:rsidRPr="00937A8E">
        <w:rPr>
          <w:rFonts w:ascii="Times New Roman" w:hAnsi="Times New Roman"/>
          <w:b/>
          <w:color w:val="000000" w:themeColor="text1"/>
          <w:sz w:val="21"/>
          <w:szCs w:val="21"/>
        </w:rPr>
        <w:t>- Bồi dưỡng về văn hóa - ngoại ngữ:</w:t>
      </w:r>
      <w:r w:rsidRPr="00544E0A">
        <w:rPr>
          <w:rFonts w:ascii="Times New Roman" w:hAnsi="Times New Roman"/>
          <w:color w:val="000000" w:themeColor="text1"/>
          <w:sz w:val="21"/>
          <w:szCs w:val="21"/>
        </w:rPr>
        <w:t xml:space="preserve"> Giáo viên có trình độ ngoại ngữ nhất định là điều kiện thuận lợi để nâng cao trình độ và giao tiếp. </w:t>
      </w:r>
    </w:p>
    <w:p w14:paraId="7F698D31" w14:textId="468E922D" w:rsidR="000804FD" w:rsidRPr="00544E0A" w:rsidRDefault="000804FD" w:rsidP="00DD2DCA">
      <w:pPr>
        <w:shd w:val="clear" w:color="auto" w:fill="FFFFFF"/>
        <w:ind w:left="360" w:firstLine="360"/>
        <w:jc w:val="both"/>
        <w:rPr>
          <w:rFonts w:ascii="Times New Roman" w:hAnsi="Times New Roman"/>
          <w:color w:val="000000" w:themeColor="text1"/>
          <w:sz w:val="21"/>
          <w:szCs w:val="21"/>
        </w:rPr>
      </w:pPr>
      <w:r w:rsidRPr="00937A8E">
        <w:rPr>
          <w:rFonts w:ascii="Times New Roman" w:hAnsi="Times New Roman"/>
          <w:b/>
          <w:color w:val="000000" w:themeColor="text1"/>
          <w:sz w:val="21"/>
          <w:szCs w:val="21"/>
        </w:rPr>
        <w:t>- Bồi dưỡng về công nghệ thông tin:</w:t>
      </w:r>
      <w:r w:rsidRPr="00544E0A">
        <w:rPr>
          <w:rFonts w:ascii="Times New Roman" w:hAnsi="Times New Roman"/>
          <w:color w:val="000000" w:themeColor="text1"/>
          <w:sz w:val="21"/>
          <w:szCs w:val="21"/>
        </w:rPr>
        <w:t xml:space="preserve"> Muốn đổi mới phương pháp giảng dạy nhằm nâng cao chất lượng thì không thể thiếu được việc sử dụng công nghệ thông tin vào giảng dạy hàng ngày. Nhiều năm qua, </w:t>
      </w:r>
      <w:r w:rsidR="00680304" w:rsidRPr="00544E0A">
        <w:rPr>
          <w:rFonts w:ascii="Times New Roman" w:hAnsi="Times New Roman"/>
          <w:color w:val="000000" w:themeColor="text1"/>
          <w:sz w:val="21"/>
          <w:szCs w:val="21"/>
        </w:rPr>
        <w:t xml:space="preserve">nhà </w:t>
      </w:r>
      <w:r w:rsidRPr="00544E0A">
        <w:rPr>
          <w:rFonts w:ascii="Times New Roman" w:hAnsi="Times New Roman"/>
          <w:color w:val="000000" w:themeColor="text1"/>
          <w:sz w:val="21"/>
          <w:szCs w:val="21"/>
        </w:rPr>
        <w:t>trường liên tục có kế hoạch bồi dưỡng trình độ công nghệ thông tin trong hè, trong năm vào các ngày nghỉ. Tất cả giáo viên đều được cấp chứng chỉ nếu đạt được yêu cầu của nội dung tập huấn</w:t>
      </w:r>
      <w:r w:rsidR="00680304" w:rsidRPr="00544E0A">
        <w:rPr>
          <w:rFonts w:ascii="Times New Roman" w:hAnsi="Times New Roman"/>
          <w:color w:val="000000" w:themeColor="text1"/>
          <w:sz w:val="21"/>
          <w:szCs w:val="21"/>
        </w:rPr>
        <w:t>.</w:t>
      </w:r>
    </w:p>
    <w:p w14:paraId="0F5A8D7C" w14:textId="648126ED" w:rsidR="000804FD" w:rsidRPr="00544E0A" w:rsidRDefault="000804FD" w:rsidP="00DD2DCA">
      <w:pPr>
        <w:ind w:left="360" w:firstLine="360"/>
        <w:jc w:val="both"/>
        <w:rPr>
          <w:rFonts w:ascii="Times New Roman" w:hAnsi="Times New Roman"/>
          <w:color w:val="000000" w:themeColor="text1"/>
          <w:sz w:val="21"/>
          <w:szCs w:val="21"/>
        </w:rPr>
      </w:pPr>
      <w:r w:rsidRPr="00937A8E">
        <w:rPr>
          <w:rFonts w:ascii="Times New Roman" w:hAnsi="Times New Roman"/>
          <w:b/>
          <w:color w:val="000000" w:themeColor="text1"/>
          <w:sz w:val="21"/>
          <w:szCs w:val="21"/>
          <w:lang w:val="en"/>
        </w:rPr>
        <w:t>- Bồi dưỡng đổi mới phương pháp trong giảng dạy:</w:t>
      </w:r>
      <w:r w:rsidRPr="00937A8E">
        <w:rPr>
          <w:rFonts w:ascii="Times New Roman" w:hAnsi="Times New Roman"/>
          <w:color w:val="000000" w:themeColor="text1"/>
          <w:sz w:val="21"/>
          <w:szCs w:val="21"/>
          <w:lang w:val="en"/>
        </w:rPr>
        <w:t xml:space="preserve"> </w:t>
      </w:r>
      <w:r w:rsidRPr="00544E0A">
        <w:rPr>
          <w:rFonts w:ascii="Times New Roman" w:hAnsi="Times New Roman"/>
          <w:color w:val="000000" w:themeColor="text1"/>
          <w:sz w:val="21"/>
          <w:szCs w:val="21"/>
          <w:lang w:val="en"/>
        </w:rPr>
        <w:t>Quan tâm chỉ đạo dạy học đổi mới phương pháp,</w:t>
      </w:r>
      <w:r w:rsidRPr="00544E0A">
        <w:rPr>
          <w:rFonts w:ascii="Times New Roman" w:hAnsi="Times New Roman"/>
          <w:color w:val="000000" w:themeColor="text1"/>
          <w:sz w:val="21"/>
          <w:szCs w:val="21"/>
        </w:rPr>
        <w:t xml:space="preserve"> đổi mới theo tinh thần phát huy tính năng động, chủ động và tích cực của người học; giáo viên chủ động trong việc đổi mới phương pháp dạy học, ứng dụng tối đa các tiết dạy trên lớp có sử dụng công nghệ thông tin.</w:t>
      </w:r>
      <w:r w:rsidR="00937A8E">
        <w:rPr>
          <w:rFonts w:ascii="Times New Roman" w:hAnsi="Times New Roman"/>
          <w:color w:val="000000" w:themeColor="text1"/>
          <w:sz w:val="21"/>
          <w:szCs w:val="21"/>
        </w:rPr>
        <w:t xml:space="preserve"> Xem </w:t>
      </w:r>
      <w:r w:rsidRPr="00544E0A">
        <w:rPr>
          <w:rFonts w:ascii="Times New Roman" w:hAnsi="Times New Roman"/>
          <w:color w:val="000000" w:themeColor="text1"/>
          <w:sz w:val="21"/>
          <w:szCs w:val="21"/>
        </w:rPr>
        <w:t>việc sử dụng công nghệ thông tin phục vụ giảng dạy là tiêu chí bắt buộc đối với mỗi giáo viên.</w:t>
      </w:r>
    </w:p>
    <w:p w14:paraId="1FF28B1E" w14:textId="0A87FE1C" w:rsidR="000804FD" w:rsidRPr="00544E0A" w:rsidRDefault="000804FD" w:rsidP="00DD2DCA">
      <w:pPr>
        <w:ind w:left="360" w:firstLine="360"/>
        <w:jc w:val="both"/>
        <w:rPr>
          <w:rFonts w:ascii="Times New Roman" w:hAnsi="Times New Roman"/>
          <w:color w:val="000000" w:themeColor="text1"/>
          <w:sz w:val="21"/>
          <w:szCs w:val="21"/>
          <w:lang w:val="en"/>
        </w:rPr>
      </w:pPr>
      <w:r w:rsidRPr="00937A8E">
        <w:rPr>
          <w:rFonts w:ascii="Times New Roman" w:hAnsi="Times New Roman"/>
          <w:b/>
          <w:color w:val="000000" w:themeColor="text1"/>
          <w:sz w:val="21"/>
          <w:szCs w:val="21"/>
        </w:rPr>
        <w:t>- Tổ chức kiểm tra đánh giá năng lực giáo viên:</w:t>
      </w:r>
      <w:r w:rsidRPr="00544E0A">
        <w:rPr>
          <w:rFonts w:ascii="Times New Roman" w:hAnsi="Times New Roman"/>
          <w:color w:val="000000" w:themeColor="text1"/>
          <w:sz w:val="21"/>
          <w:szCs w:val="21"/>
        </w:rPr>
        <w:t xml:space="preserve"> Thông qua các nộ</w:t>
      </w:r>
      <w:r w:rsidR="00937A8E">
        <w:rPr>
          <w:rFonts w:ascii="Times New Roman" w:hAnsi="Times New Roman"/>
          <w:color w:val="000000" w:themeColor="text1"/>
          <w:sz w:val="21"/>
          <w:szCs w:val="21"/>
        </w:rPr>
        <w:t>i dung như, đ</w:t>
      </w:r>
      <w:r w:rsidRPr="00544E0A">
        <w:rPr>
          <w:rFonts w:ascii="Times New Roman" w:hAnsi="Times New Roman"/>
          <w:color w:val="000000" w:themeColor="text1"/>
          <w:sz w:val="21"/>
          <w:szCs w:val="21"/>
        </w:rPr>
        <w:t>ánh giá hiệu quả ứng dụng công nghệ thông tin vào công</w:t>
      </w:r>
      <w:r w:rsidRPr="00544E0A">
        <w:rPr>
          <w:rFonts w:ascii="Times New Roman" w:hAnsi="Times New Roman"/>
          <w:color w:val="000000" w:themeColor="text1"/>
          <w:sz w:val="21"/>
          <w:szCs w:val="21"/>
          <w:lang w:val="en"/>
        </w:rPr>
        <w:t xml:space="preserve"> tác giảng dạy; kiểm tra hiểu biết; kiểm tra kiến thức và thực </w:t>
      </w:r>
      <w:r w:rsidRPr="00544E0A">
        <w:rPr>
          <w:rFonts w:ascii="Times New Roman" w:hAnsi="Times New Roman"/>
          <w:color w:val="000000" w:themeColor="text1"/>
          <w:sz w:val="21"/>
          <w:szCs w:val="21"/>
          <w:lang w:val="en"/>
        </w:rPr>
        <w:lastRenderedPageBreak/>
        <w:t xml:space="preserve">hành giảng dạy. Bồi dưỡng đội ngũ trên cơ sở kế hoạch bồi dưỡng và tự bồi dưỡng thường xuyên được xây dựng hàng năm theo kế hoạch chỉ đạo </w:t>
      </w:r>
      <w:r w:rsidR="00680304" w:rsidRPr="00544E0A">
        <w:rPr>
          <w:rFonts w:ascii="Times New Roman" w:hAnsi="Times New Roman"/>
          <w:color w:val="000000" w:themeColor="text1"/>
          <w:sz w:val="21"/>
          <w:szCs w:val="21"/>
          <w:lang w:val="en"/>
        </w:rPr>
        <w:t>của Bộ lao độ</w:t>
      </w:r>
      <w:r w:rsidR="00937A8E">
        <w:rPr>
          <w:rFonts w:ascii="Times New Roman" w:hAnsi="Times New Roman"/>
          <w:color w:val="000000" w:themeColor="text1"/>
          <w:sz w:val="21"/>
          <w:szCs w:val="21"/>
          <w:lang w:val="en"/>
        </w:rPr>
        <w:t>ng và thương binh Xã hội.</w:t>
      </w:r>
    </w:p>
    <w:p w14:paraId="36CFB2CC" w14:textId="35A9572D" w:rsidR="000804FD" w:rsidRPr="00544E0A" w:rsidRDefault="000804FD" w:rsidP="00DD2DCA">
      <w:pPr>
        <w:ind w:left="360" w:firstLine="195"/>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 Chỉ đạo từng giáo viên xây dựng kế hoạch tự bồi dưỡng nâng cao trình độ chuyên môn nghiệp vụ. Đây là nhiệm vụ trọng tâm đối với đội ngũ nhà giáo hiện nay, bởi lẽ nền giáo dục của nước ta đang trên đà đổi mởi cùng với sự phát triển mạnh mẽ của các nước trong khu vực và trên thế giới, nếu không bồi dưỡng đội ngũ đáp ứng yêu cầu trong giai đoạn mới thì chất lượng giáo dục sẽ bị tụt hậu. Từ nhu cầu thực tế của lao động sư phạm, các nhà quản lý giáo dục cần đặc biệt quan tâm tới công tác bồi dưỡng giáo viên nhằm nâng cao chất lượng và hiệu quả giáo dục.</w:t>
      </w:r>
    </w:p>
    <w:p w14:paraId="590B1F17" w14:textId="77777777" w:rsidR="000804FD" w:rsidRPr="00544E0A" w:rsidRDefault="000804FD" w:rsidP="00DD2DCA">
      <w:pPr>
        <w:ind w:left="360" w:firstLine="360"/>
        <w:jc w:val="both"/>
        <w:rPr>
          <w:rFonts w:ascii="Times New Roman" w:hAnsi="Times New Roman"/>
          <w:color w:val="000000" w:themeColor="text1"/>
          <w:sz w:val="21"/>
          <w:szCs w:val="21"/>
          <w:lang w:val="en"/>
        </w:rPr>
      </w:pPr>
      <w:r w:rsidRPr="00544E0A">
        <w:rPr>
          <w:rFonts w:ascii="Times New Roman" w:hAnsi="Times New Roman"/>
          <w:color w:val="000000" w:themeColor="text1"/>
          <w:sz w:val="21"/>
          <w:szCs w:val="21"/>
          <w:lang w:val="en"/>
        </w:rPr>
        <w:t xml:space="preserve">- Cần thống nhất giữa công tác bồi dưỡng tư tưởng chính trị, phẩm chất đạo đước, tri thức nghiệp vụ với các nhiệm vụ đặt ra từ thực tế. Công tác bồi dưỡng toàn diện cho giáo viên phải diễn ra liên tục, thường xuyên trong suốt quá trình hoạt động sư phạm. Chú ý tới trình độ đào tạo, nhu cầu bồi dưỡng của từng cá nhân giáo viên, trên cơ sở đó để xác định nội dung, phương pháp và hình thức tiến hành bồi dưỡng. </w:t>
      </w:r>
    </w:p>
    <w:p w14:paraId="4A31BA15" w14:textId="1D00ABF7" w:rsidR="000804FD" w:rsidRPr="00937A8E" w:rsidRDefault="00D91F91" w:rsidP="00DD2DCA">
      <w:pPr>
        <w:ind w:firstLine="284"/>
        <w:jc w:val="both"/>
        <w:rPr>
          <w:rFonts w:ascii="Times New Roman" w:hAnsi="Times New Roman"/>
          <w:b/>
          <w:color w:val="000000" w:themeColor="text1"/>
          <w:sz w:val="21"/>
          <w:szCs w:val="21"/>
          <w:lang w:val="en"/>
        </w:rPr>
      </w:pPr>
      <w:r w:rsidRPr="00937A8E">
        <w:rPr>
          <w:rFonts w:ascii="Times New Roman" w:hAnsi="Times New Roman"/>
          <w:b/>
          <w:color w:val="000000" w:themeColor="text1"/>
          <w:sz w:val="21"/>
          <w:szCs w:val="21"/>
          <w:lang w:val="en"/>
        </w:rPr>
        <w:t xml:space="preserve">e. </w:t>
      </w:r>
      <w:r w:rsidR="000804FD" w:rsidRPr="00937A8E">
        <w:rPr>
          <w:rFonts w:ascii="Times New Roman" w:hAnsi="Times New Roman"/>
          <w:b/>
          <w:color w:val="000000" w:themeColor="text1"/>
          <w:sz w:val="21"/>
          <w:szCs w:val="21"/>
          <w:lang w:val="en"/>
        </w:rPr>
        <w:t>Ki</w:t>
      </w:r>
      <w:r w:rsidR="00937A8E">
        <w:rPr>
          <w:rFonts w:ascii="Times New Roman" w:hAnsi="Times New Roman"/>
          <w:b/>
          <w:color w:val="000000" w:themeColor="text1"/>
          <w:sz w:val="21"/>
          <w:szCs w:val="21"/>
          <w:lang w:val="en"/>
        </w:rPr>
        <w:t>ể</w:t>
      </w:r>
      <w:r w:rsidR="000804FD" w:rsidRPr="00937A8E">
        <w:rPr>
          <w:rFonts w:ascii="Times New Roman" w:hAnsi="Times New Roman"/>
          <w:b/>
          <w:color w:val="000000" w:themeColor="text1"/>
          <w:sz w:val="21"/>
          <w:szCs w:val="21"/>
          <w:lang w:val="en"/>
        </w:rPr>
        <w:t>m tra, đánh giá độ</w:t>
      </w:r>
      <w:r w:rsidR="00937A8E" w:rsidRPr="00937A8E">
        <w:rPr>
          <w:rFonts w:ascii="Times New Roman" w:hAnsi="Times New Roman"/>
          <w:b/>
          <w:color w:val="000000" w:themeColor="text1"/>
          <w:sz w:val="21"/>
          <w:szCs w:val="21"/>
          <w:lang w:val="en"/>
        </w:rPr>
        <w:t>i ngũ nhà giáo</w:t>
      </w:r>
    </w:p>
    <w:p w14:paraId="5D7277E1" w14:textId="70BCA219" w:rsidR="000804FD" w:rsidRPr="00544E0A" w:rsidRDefault="000804FD" w:rsidP="00937A8E">
      <w:pPr>
        <w:ind w:left="284" w:firstLine="425"/>
        <w:jc w:val="both"/>
        <w:rPr>
          <w:rFonts w:ascii="Times New Roman" w:hAnsi="Times New Roman"/>
          <w:color w:val="000000" w:themeColor="text1"/>
          <w:sz w:val="21"/>
          <w:szCs w:val="21"/>
          <w:lang w:val="nl-NL"/>
        </w:rPr>
      </w:pPr>
      <w:r w:rsidRPr="00544E0A">
        <w:rPr>
          <w:rFonts w:ascii="Times New Roman" w:hAnsi="Times New Roman"/>
          <w:color w:val="000000" w:themeColor="text1"/>
          <w:spacing w:val="-6"/>
          <w:sz w:val="21"/>
          <w:szCs w:val="21"/>
          <w:lang w:val="nl-NL"/>
        </w:rPr>
        <w:t xml:space="preserve">Công tác kiểm tra nội bộ nhà trường là một hoạt động quản lý thường xuyên của Hiệu trưởng; là một yêu cầu về đổi mới công tác quản lý hiện nay. </w:t>
      </w:r>
      <w:r w:rsidRPr="00544E0A">
        <w:rPr>
          <w:rFonts w:ascii="Times New Roman" w:hAnsi="Times New Roman"/>
          <w:color w:val="000000" w:themeColor="text1"/>
          <w:sz w:val="21"/>
          <w:szCs w:val="21"/>
          <w:lang w:val="nl-NL"/>
        </w:rPr>
        <w:t>Công tác kiểm tra nội bộ nhằm giúp Hiệu trưởng tìm ra những biện pháp đôn đốc, giúp đỡ và điều chỉnh đối tượng kiểm tra; góp phần hoàn thiện, củng cố và phát triển nhà trường. Công tác kiểm tra được thực hiện trên nguyên tắc thủ trưởng đơn vị vừa là chủ thể kiểm tra (kiểm tra cấp dưới theo chức năng nhiệm vụ quản lý nhà nước về giáo dục, tự kiểm tra) vừa là đối tượng kiểm tra (kiểm tra việc thực hiện quy chế dân chủ, công khai các hoạt động giáo dục tại đơn vị).</w:t>
      </w:r>
    </w:p>
    <w:p w14:paraId="0FA39D8F" w14:textId="7FDC4767" w:rsidR="000804FD" w:rsidRPr="00544E0A" w:rsidRDefault="00680304" w:rsidP="000A3515">
      <w:pPr>
        <w:ind w:firstLine="284"/>
        <w:jc w:val="both"/>
        <w:rPr>
          <w:rFonts w:ascii="Times New Roman" w:hAnsi="Times New Roman"/>
          <w:color w:val="000000" w:themeColor="text1"/>
          <w:sz w:val="21"/>
          <w:szCs w:val="21"/>
          <w:lang w:val="nl-NL"/>
        </w:rPr>
      </w:pPr>
      <w:r w:rsidRPr="00937A8E">
        <w:rPr>
          <w:rFonts w:ascii="Times New Roman" w:hAnsi="Times New Roman"/>
          <w:b/>
          <w:color w:val="000000" w:themeColor="text1"/>
          <w:sz w:val="21"/>
          <w:szCs w:val="21"/>
          <w:lang w:val="nl-NL"/>
        </w:rPr>
        <w:t>f.</w:t>
      </w:r>
      <w:r w:rsidRPr="00544E0A">
        <w:rPr>
          <w:rFonts w:ascii="Times New Roman" w:hAnsi="Times New Roman"/>
          <w:color w:val="000000" w:themeColor="text1"/>
          <w:sz w:val="21"/>
          <w:szCs w:val="21"/>
          <w:lang w:val="nl-NL"/>
        </w:rPr>
        <w:t xml:space="preserve"> </w:t>
      </w:r>
      <w:r w:rsidRPr="00544E0A">
        <w:rPr>
          <w:rFonts w:ascii="Times New Roman" w:hAnsi="Times New Roman"/>
          <w:b/>
          <w:color w:val="000000" w:themeColor="text1"/>
          <w:sz w:val="21"/>
          <w:szCs w:val="21"/>
          <w:lang w:val="nl-NL"/>
        </w:rPr>
        <w:t>Đẩy mạnh, tăng cường công tác của từng giáo viên</w:t>
      </w:r>
    </w:p>
    <w:p w14:paraId="60EA8125" w14:textId="77777777" w:rsidR="002410F6" w:rsidRPr="002410F6" w:rsidRDefault="002410F6" w:rsidP="00DD2DCA">
      <w:pPr>
        <w:pStyle w:val="ListParagraph"/>
        <w:ind w:left="284" w:firstLine="436"/>
        <w:jc w:val="both"/>
        <w:rPr>
          <w:rFonts w:ascii="Times New Roman" w:hAnsi="Times New Roman" w:cs="Times New Roman"/>
          <w:sz w:val="21"/>
          <w:szCs w:val="21"/>
        </w:rPr>
      </w:pPr>
      <w:r w:rsidRPr="002410F6">
        <w:rPr>
          <w:rFonts w:ascii="Times New Roman" w:hAnsi="Times New Roman" w:cs="Times New Roman"/>
          <w:b/>
          <w:sz w:val="21"/>
          <w:szCs w:val="21"/>
        </w:rPr>
        <w:t>Một</w:t>
      </w:r>
      <w:r w:rsidRPr="002410F6">
        <w:rPr>
          <w:rFonts w:ascii="Times New Roman" w:hAnsi="Times New Roman" w:cs="Times New Roman"/>
          <w:sz w:val="21"/>
          <w:szCs w:val="21"/>
        </w:rPr>
        <w:t>, bản thân người giáo viên phải đổi mới nhận thức về vai trò người Thầy. Ngày nay, công nghệ khoa học phát triển nhanh nên người thầy phải tự học liên tục, phải biết sử dụng tối đa các tri thức trong xã hội, phải thường xuyên đến doanh nghiệp để cập nhật những kiến thức thực tế; phải mở rộng mối quan hệ; phải sử dụng thành thạo những phương tiện dạy – học hiện đại.</w:t>
      </w:r>
    </w:p>
    <w:p w14:paraId="1F695E28" w14:textId="77777777" w:rsidR="002410F6" w:rsidRPr="002410F6" w:rsidRDefault="002410F6" w:rsidP="00DD2DCA">
      <w:pPr>
        <w:pStyle w:val="ListParagraph"/>
        <w:ind w:left="284" w:firstLine="436"/>
        <w:jc w:val="both"/>
        <w:rPr>
          <w:rFonts w:ascii="Times New Roman" w:hAnsi="Times New Roman" w:cs="Times New Roman"/>
          <w:sz w:val="21"/>
          <w:szCs w:val="21"/>
        </w:rPr>
      </w:pPr>
      <w:r w:rsidRPr="002410F6">
        <w:rPr>
          <w:rFonts w:ascii="Times New Roman" w:hAnsi="Times New Roman" w:cs="Times New Roman"/>
          <w:b/>
          <w:sz w:val="21"/>
          <w:szCs w:val="21"/>
        </w:rPr>
        <w:t xml:space="preserve">Hai, </w:t>
      </w:r>
      <w:r w:rsidRPr="002410F6">
        <w:rPr>
          <w:rFonts w:ascii="Times New Roman" w:hAnsi="Times New Roman" w:cs="Times New Roman"/>
          <w:sz w:val="21"/>
          <w:szCs w:val="21"/>
        </w:rPr>
        <w:t>người Thầy phải tận tâm với nghề, phải là một nhà khoa học, phải truyền cảm hứng đến với người học, phải thúc đẩy và lan toả cả nhân cách, thái độ và kỹ năng nghiệp của mình đến với người học.</w:t>
      </w:r>
    </w:p>
    <w:p w14:paraId="284DE5B8" w14:textId="77777777" w:rsidR="002410F6" w:rsidRPr="002410F6" w:rsidRDefault="002410F6" w:rsidP="00DD2DCA">
      <w:pPr>
        <w:pStyle w:val="ListParagraph"/>
        <w:ind w:left="284" w:firstLine="436"/>
        <w:jc w:val="both"/>
        <w:rPr>
          <w:rFonts w:ascii="Times New Roman" w:hAnsi="Times New Roman" w:cs="Times New Roman"/>
          <w:sz w:val="21"/>
          <w:szCs w:val="21"/>
        </w:rPr>
      </w:pPr>
      <w:r w:rsidRPr="002410F6">
        <w:rPr>
          <w:rFonts w:ascii="Times New Roman" w:hAnsi="Times New Roman" w:cs="Times New Roman"/>
          <w:b/>
          <w:sz w:val="21"/>
          <w:szCs w:val="21"/>
        </w:rPr>
        <w:t xml:space="preserve">Ba, </w:t>
      </w:r>
      <w:r w:rsidRPr="002410F6">
        <w:rPr>
          <w:rFonts w:ascii="Times New Roman" w:hAnsi="Times New Roman" w:cs="Times New Roman"/>
          <w:sz w:val="21"/>
          <w:szCs w:val="21"/>
        </w:rPr>
        <w:t>do phương pháp dạy và học đã có nhiều thay đổi nên công tác quản lý giáo viên, sinh viên cũng phải thay đổi cho phù hợp. Tăng cường phân cấp về khoa, về trường, giảm dần sự can thiệp của cơ quan chủ quản vào hoạt động tuyển dụng giáo viên, hoạt động đào tạo và quản trị của nhà trường.</w:t>
      </w:r>
    </w:p>
    <w:p w14:paraId="4F729EBB" w14:textId="77777777" w:rsidR="002410F6" w:rsidRPr="002410F6" w:rsidRDefault="002410F6" w:rsidP="00DD2DCA">
      <w:pPr>
        <w:pStyle w:val="ListParagraph"/>
        <w:ind w:left="284" w:firstLine="436"/>
        <w:jc w:val="both"/>
        <w:rPr>
          <w:rFonts w:ascii="Times New Roman" w:hAnsi="Times New Roman" w:cs="Times New Roman"/>
          <w:sz w:val="21"/>
          <w:szCs w:val="21"/>
        </w:rPr>
      </w:pPr>
      <w:r w:rsidRPr="002410F6">
        <w:rPr>
          <w:rFonts w:ascii="Times New Roman" w:hAnsi="Times New Roman" w:cs="Times New Roman"/>
          <w:b/>
          <w:sz w:val="21"/>
          <w:szCs w:val="21"/>
        </w:rPr>
        <w:t xml:space="preserve">Bốn, </w:t>
      </w:r>
      <w:r w:rsidRPr="002410F6">
        <w:rPr>
          <w:rFonts w:ascii="Times New Roman" w:hAnsi="Times New Roman" w:cs="Times New Roman"/>
          <w:sz w:val="21"/>
          <w:szCs w:val="21"/>
        </w:rPr>
        <w:t>tăng cường quan hệ với doanh nghiệp. Có thể mời các kỹ sư ở doanh nghiệp cùng tham gia giảng dạy một số môn học; đẩy mạnh chương trình đào tạo kép; liên kết với với các công ty dạy theo đơn đặt hàng của họ như Chương trình liên kết với Vinfast.</w:t>
      </w:r>
    </w:p>
    <w:p w14:paraId="7B40526F" w14:textId="77777777" w:rsidR="002410F6" w:rsidRPr="002410F6" w:rsidRDefault="002410F6" w:rsidP="00DD2DCA">
      <w:pPr>
        <w:pStyle w:val="ListParagraph"/>
        <w:ind w:left="284" w:firstLine="436"/>
        <w:jc w:val="both"/>
        <w:rPr>
          <w:rFonts w:ascii="Times New Roman" w:hAnsi="Times New Roman" w:cs="Times New Roman"/>
          <w:sz w:val="21"/>
          <w:szCs w:val="21"/>
        </w:rPr>
      </w:pPr>
      <w:r w:rsidRPr="002410F6">
        <w:rPr>
          <w:rFonts w:ascii="Times New Roman" w:hAnsi="Times New Roman" w:cs="Times New Roman"/>
          <w:b/>
          <w:sz w:val="21"/>
          <w:szCs w:val="21"/>
        </w:rPr>
        <w:t xml:space="preserve">Năm, </w:t>
      </w:r>
      <w:r w:rsidRPr="002410F6">
        <w:rPr>
          <w:rFonts w:ascii="Times New Roman" w:hAnsi="Times New Roman" w:cs="Times New Roman"/>
          <w:sz w:val="21"/>
          <w:szCs w:val="21"/>
        </w:rPr>
        <w:t>đẩy mạnh đầu tư vào cơ sở hạ tầng giáo dục như: xây dựng thư viện số, mua các phần mềm giáo dục chuyên ngành như Electude, tăng cường wifi, ký túc xá để sinh viên ở xa có điều kiện học tập đầy đủ.</w:t>
      </w:r>
    </w:p>
    <w:p w14:paraId="6DA758BE" w14:textId="61476FC5" w:rsidR="002410F6" w:rsidRPr="002410F6" w:rsidRDefault="002410F6" w:rsidP="00DD2DCA">
      <w:pPr>
        <w:pStyle w:val="ListParagraph"/>
        <w:ind w:left="284" w:firstLine="436"/>
        <w:jc w:val="both"/>
        <w:rPr>
          <w:rFonts w:ascii="Times New Roman" w:hAnsi="Times New Roman" w:cs="Times New Roman"/>
          <w:sz w:val="21"/>
          <w:szCs w:val="21"/>
        </w:rPr>
      </w:pPr>
      <w:r w:rsidRPr="002410F6">
        <w:rPr>
          <w:rFonts w:ascii="Times New Roman" w:hAnsi="Times New Roman" w:cs="Times New Roman"/>
          <w:b/>
          <w:sz w:val="21"/>
          <w:szCs w:val="21"/>
        </w:rPr>
        <w:t xml:space="preserve">Sáu, </w:t>
      </w:r>
      <w:r w:rsidR="00680304">
        <w:rPr>
          <w:rFonts w:ascii="Times New Roman" w:hAnsi="Times New Roman" w:cs="Times New Roman"/>
          <w:sz w:val="21"/>
          <w:szCs w:val="21"/>
        </w:rPr>
        <w:t>giáo viên cần</w:t>
      </w:r>
      <w:r w:rsidRPr="002410F6">
        <w:rPr>
          <w:rFonts w:ascii="Times New Roman" w:hAnsi="Times New Roman" w:cs="Times New Roman"/>
          <w:sz w:val="21"/>
          <w:szCs w:val="21"/>
        </w:rPr>
        <w:t xml:space="preserve"> tăng cường tham gia công tác nghiên cứu khoa học, chuyển giao công nghệ. Gắn chặt việc nghiên cứu khoa học với chuyển giao công nghệ tại cơ sở.</w:t>
      </w:r>
    </w:p>
    <w:p w14:paraId="48046AEE" w14:textId="0A46470F" w:rsidR="002410F6" w:rsidRPr="000A3515" w:rsidRDefault="000A3515" w:rsidP="000A3515">
      <w:pPr>
        <w:jc w:val="both"/>
        <w:rPr>
          <w:rFonts w:ascii="Times New Roman" w:hAnsi="Times New Roman" w:cs="Times New Roman"/>
          <w:b/>
          <w:sz w:val="21"/>
          <w:szCs w:val="21"/>
        </w:rPr>
      </w:pPr>
      <w:r>
        <w:rPr>
          <w:rFonts w:ascii="Times New Roman" w:hAnsi="Times New Roman" w:cs="Times New Roman"/>
          <w:b/>
          <w:sz w:val="21"/>
          <w:szCs w:val="21"/>
        </w:rPr>
        <w:t xml:space="preserve">5. </w:t>
      </w:r>
      <w:r w:rsidR="002410F6" w:rsidRPr="000A3515">
        <w:rPr>
          <w:rFonts w:ascii="Times New Roman" w:hAnsi="Times New Roman" w:cs="Times New Roman"/>
          <w:b/>
          <w:sz w:val="21"/>
          <w:szCs w:val="21"/>
        </w:rPr>
        <w:t>Kết luận</w:t>
      </w:r>
    </w:p>
    <w:p w14:paraId="6C871AAE" w14:textId="77777777" w:rsidR="002410F6" w:rsidRDefault="002410F6" w:rsidP="00DD2DCA">
      <w:pPr>
        <w:pStyle w:val="ListParagraph"/>
        <w:ind w:left="284" w:firstLine="436"/>
        <w:jc w:val="both"/>
        <w:rPr>
          <w:rFonts w:ascii="Times New Roman" w:hAnsi="Times New Roman" w:cs="Times New Roman"/>
          <w:sz w:val="21"/>
          <w:szCs w:val="21"/>
        </w:rPr>
      </w:pPr>
      <w:r w:rsidRPr="002410F6">
        <w:rPr>
          <w:rFonts w:ascii="Times New Roman" w:hAnsi="Times New Roman" w:cs="Times New Roman"/>
          <w:sz w:val="21"/>
          <w:szCs w:val="21"/>
        </w:rPr>
        <w:t xml:space="preserve">Trong bối cảnh hiện nay, dưới tác động của CMCN 4.0, mọi thứ thay đổi nhanh chóng, khoa học phát triển như vũ bão, nhà trường thông minh đóng vai trò đặc biệt quan trọng trong việc sáng tạo tri thức mới, chuyển giao và chia sẻ tri thức mới, cũng như đào tạo nguồn nhân lực. Các trường học, đặc </w:t>
      </w:r>
      <w:r w:rsidRPr="002410F6">
        <w:rPr>
          <w:rFonts w:ascii="Times New Roman" w:hAnsi="Times New Roman" w:cs="Times New Roman"/>
          <w:sz w:val="21"/>
          <w:szCs w:val="21"/>
        </w:rPr>
        <w:lastRenderedPageBreak/>
        <w:t>biệt là các trường Cao đẳng dạy nghề cần tiếp tục mạnh mẽ thay đổi phù hợp, đổi mới tư duy về phát triển giáo dục và đào tạo, đổi mới phương thức giảng dạy, đánh giá kết quả học tập; đổi mới phương thức đào tạo, bồi dưỡng giáo viên theo hướng thực dạy, thực học. Tăng cường khả năng ứng dụng công nghệ thông tin vào dạy học.</w:t>
      </w:r>
    </w:p>
    <w:p w14:paraId="73491D95" w14:textId="77777777" w:rsidR="000804FD" w:rsidRDefault="000804FD" w:rsidP="00DD2DCA">
      <w:pPr>
        <w:pStyle w:val="ListParagraph"/>
        <w:ind w:left="284" w:firstLine="436"/>
        <w:jc w:val="both"/>
        <w:rPr>
          <w:rFonts w:ascii="Times New Roman" w:hAnsi="Times New Roman" w:cs="Times New Roman"/>
          <w:sz w:val="21"/>
          <w:szCs w:val="21"/>
        </w:rPr>
      </w:pPr>
    </w:p>
    <w:p w14:paraId="53C55F41" w14:textId="77777777" w:rsidR="000804FD" w:rsidRPr="0084007D" w:rsidRDefault="000804FD" w:rsidP="000A3515">
      <w:pPr>
        <w:ind w:left="284" w:firstLine="436"/>
        <w:jc w:val="both"/>
        <w:rPr>
          <w:rFonts w:ascii="Times New Roman" w:hAnsi="Times New Roman"/>
          <w:color w:val="000000" w:themeColor="text1"/>
          <w:sz w:val="21"/>
          <w:szCs w:val="21"/>
        </w:rPr>
      </w:pPr>
      <w:r w:rsidRPr="0084007D">
        <w:rPr>
          <w:rFonts w:ascii="Times New Roman" w:hAnsi="Times New Roman"/>
          <w:color w:val="000000" w:themeColor="text1"/>
          <w:sz w:val="21"/>
          <w:szCs w:val="21"/>
        </w:rPr>
        <w:t xml:space="preserve">Công tác chỉ đạo </w:t>
      </w:r>
      <w:r w:rsidRPr="0084007D">
        <w:rPr>
          <w:rFonts w:ascii="Times New Roman" w:hAnsi="Times New Roman"/>
          <w:i/>
          <w:color w:val="000000" w:themeColor="text1"/>
          <w:sz w:val="21"/>
          <w:szCs w:val="21"/>
        </w:rPr>
        <w:t>“ Xây dựng và phát triển đội ngũ nhà giáo”</w:t>
      </w:r>
      <w:r w:rsidRPr="0084007D">
        <w:rPr>
          <w:rFonts w:ascii="Times New Roman" w:hAnsi="Times New Roman"/>
          <w:color w:val="000000" w:themeColor="text1"/>
          <w:sz w:val="21"/>
          <w:szCs w:val="21"/>
        </w:rPr>
        <w:t xml:space="preserve"> đáp ứng yêu cầu đổi mới là nhiệm vụ quan trọng, là khâu then chốt trong công cuộc đổi mới giáo dục đáp ứng xu thế phát triển trong giai đoạn hội nhập Quốc tế. Chủ trương  "Đổi mới căn bản và toàn diện giáo dục" là hoàn toàn phù hợp với xu thế phát triển hiện nay. Mỗi người quản lý, mỗi thầy giáo, cô giáo theo yêu cầu đổi mới không những là người giỏi về chuyên môn dạy học các môn học mà còn phải là người có năng lực sư phạm, năng lực giáo dục. Bên cạnh đó, để thực hiện tốt nhiệm vụ của mình, người cán bộ quản lý cùng đội ngũ giáo viên cũng cần có năng lực huy động và hợp tác với cha mẹ học sinh, cộng đồng và các tổ chức xã hội cùng tham gia hiệu quả vào các hoạt động giáo dục.</w:t>
      </w:r>
    </w:p>
    <w:p w14:paraId="1BC8891A" w14:textId="01BCE710" w:rsidR="000804FD" w:rsidRPr="0084007D" w:rsidRDefault="000A3515" w:rsidP="000A3515">
      <w:pPr>
        <w:jc w:val="both"/>
        <w:rPr>
          <w:rFonts w:ascii="Times New Roman" w:hAnsi="Times New Roman"/>
          <w:b/>
          <w:color w:val="000000" w:themeColor="text1"/>
          <w:sz w:val="21"/>
          <w:szCs w:val="21"/>
        </w:rPr>
      </w:pPr>
      <w:r w:rsidRPr="0084007D">
        <w:rPr>
          <w:rFonts w:ascii="Times New Roman" w:hAnsi="Times New Roman"/>
          <w:b/>
          <w:color w:val="000000" w:themeColor="text1"/>
          <w:sz w:val="21"/>
          <w:szCs w:val="21"/>
        </w:rPr>
        <w:t>6.</w:t>
      </w:r>
      <w:r w:rsidR="000804FD" w:rsidRPr="0084007D">
        <w:rPr>
          <w:rFonts w:ascii="Times New Roman" w:hAnsi="Times New Roman"/>
          <w:b/>
          <w:color w:val="000000" w:themeColor="text1"/>
          <w:sz w:val="21"/>
          <w:szCs w:val="21"/>
        </w:rPr>
        <w:t xml:space="preserve">  Kiến nghị</w:t>
      </w:r>
    </w:p>
    <w:p w14:paraId="77406EB4" w14:textId="112E6CD5" w:rsidR="000804FD" w:rsidRPr="0084007D" w:rsidRDefault="000804FD" w:rsidP="00DD2DCA">
      <w:pPr>
        <w:ind w:left="795"/>
        <w:jc w:val="both"/>
        <w:rPr>
          <w:rFonts w:ascii="Times New Roman" w:hAnsi="Times New Roman"/>
          <w:b/>
          <w:color w:val="000000" w:themeColor="text1"/>
          <w:sz w:val="21"/>
          <w:szCs w:val="21"/>
        </w:rPr>
      </w:pPr>
      <w:r w:rsidRPr="0084007D">
        <w:rPr>
          <w:rFonts w:ascii="Times New Roman" w:hAnsi="Times New Roman"/>
          <w:b/>
          <w:color w:val="000000" w:themeColor="text1"/>
          <w:sz w:val="21"/>
          <w:szCs w:val="21"/>
        </w:rPr>
        <w:t xml:space="preserve">+ </w:t>
      </w:r>
      <w:r w:rsidRPr="0084007D">
        <w:rPr>
          <w:rFonts w:ascii="Times New Roman" w:hAnsi="Times New Roman" w:hint="eastAsia"/>
          <w:b/>
          <w:color w:val="000000" w:themeColor="text1"/>
          <w:sz w:val="21"/>
          <w:szCs w:val="21"/>
        </w:rPr>
        <w:t>Đ</w:t>
      </w:r>
      <w:r w:rsidRPr="0084007D">
        <w:rPr>
          <w:rFonts w:ascii="Times New Roman" w:hAnsi="Times New Roman"/>
          <w:b/>
          <w:color w:val="000000" w:themeColor="text1"/>
          <w:sz w:val="21"/>
          <w:szCs w:val="21"/>
        </w:rPr>
        <w:t xml:space="preserve">ối </w:t>
      </w:r>
      <w:r w:rsidR="00544EAB" w:rsidRPr="0084007D">
        <w:rPr>
          <w:rFonts w:ascii="Times New Roman" w:hAnsi="Times New Roman"/>
          <w:b/>
          <w:color w:val="000000" w:themeColor="text1"/>
          <w:sz w:val="21"/>
          <w:szCs w:val="21"/>
        </w:rPr>
        <w:t xml:space="preserve">với </w:t>
      </w:r>
      <w:r w:rsidRPr="0084007D">
        <w:rPr>
          <w:rFonts w:ascii="Times New Roman" w:hAnsi="Times New Roman"/>
          <w:b/>
          <w:color w:val="000000" w:themeColor="text1"/>
          <w:sz w:val="21"/>
          <w:szCs w:val="21"/>
        </w:rPr>
        <w:t>Ngành Giáo dụ</w:t>
      </w:r>
      <w:r w:rsidR="0084007D">
        <w:rPr>
          <w:rFonts w:ascii="Times New Roman" w:hAnsi="Times New Roman"/>
          <w:b/>
          <w:color w:val="000000" w:themeColor="text1"/>
          <w:sz w:val="21"/>
          <w:szCs w:val="21"/>
        </w:rPr>
        <w:t>c</w:t>
      </w:r>
    </w:p>
    <w:p w14:paraId="7DE3DB6F" w14:textId="309C92EA" w:rsidR="000804FD" w:rsidRPr="0084007D" w:rsidRDefault="000804FD" w:rsidP="000A3515">
      <w:pPr>
        <w:ind w:left="270" w:firstLine="450"/>
        <w:jc w:val="both"/>
        <w:rPr>
          <w:rFonts w:ascii="Times New Roman" w:hAnsi="Times New Roman"/>
          <w:color w:val="000000" w:themeColor="text1"/>
          <w:sz w:val="21"/>
          <w:szCs w:val="21"/>
        </w:rPr>
      </w:pPr>
      <w:r w:rsidRPr="0084007D">
        <w:rPr>
          <w:rFonts w:ascii="Times New Roman" w:hAnsi="Times New Roman"/>
          <w:color w:val="000000" w:themeColor="text1"/>
          <w:sz w:val="21"/>
          <w:szCs w:val="21"/>
        </w:rPr>
        <w:t>Tham mưu kịp thời công tác tổ chức cán bộ, đội ngũ</w:t>
      </w:r>
      <w:r w:rsidR="0084007D">
        <w:rPr>
          <w:rFonts w:ascii="Times New Roman" w:hAnsi="Times New Roman"/>
          <w:color w:val="000000" w:themeColor="text1"/>
          <w:sz w:val="21"/>
          <w:szCs w:val="21"/>
        </w:rPr>
        <w:t>,</w:t>
      </w:r>
      <w:r w:rsidRPr="0084007D">
        <w:rPr>
          <w:rFonts w:ascii="Times New Roman" w:hAnsi="Times New Roman"/>
          <w:color w:val="000000" w:themeColor="text1"/>
          <w:sz w:val="21"/>
          <w:szCs w:val="21"/>
        </w:rPr>
        <w:t xml:space="preserve"> đủ về số lượng, không xáo trộn tạo sự ổ</w:t>
      </w:r>
      <w:r w:rsidR="000A3515" w:rsidRPr="0084007D">
        <w:rPr>
          <w:rFonts w:ascii="Times New Roman" w:hAnsi="Times New Roman"/>
          <w:color w:val="000000" w:themeColor="text1"/>
          <w:sz w:val="21"/>
          <w:szCs w:val="21"/>
        </w:rPr>
        <w:t xml:space="preserve">n </w:t>
      </w:r>
      <w:r w:rsidRPr="0084007D">
        <w:rPr>
          <w:rFonts w:ascii="Times New Roman" w:hAnsi="Times New Roman"/>
          <w:color w:val="000000" w:themeColor="text1"/>
          <w:sz w:val="21"/>
          <w:szCs w:val="21"/>
        </w:rPr>
        <w:t>định để các đơn vị có điều kiện nâng cao chất lượng giáo dụ</w:t>
      </w:r>
      <w:r w:rsidR="0084007D">
        <w:rPr>
          <w:rFonts w:ascii="Times New Roman" w:hAnsi="Times New Roman"/>
          <w:color w:val="000000" w:themeColor="text1"/>
          <w:sz w:val="21"/>
          <w:szCs w:val="21"/>
        </w:rPr>
        <w:t>c.</w:t>
      </w:r>
    </w:p>
    <w:p w14:paraId="29662EAE" w14:textId="440BC4F0" w:rsidR="000804FD" w:rsidRPr="0084007D" w:rsidRDefault="000804FD" w:rsidP="00DD2DCA">
      <w:pPr>
        <w:ind w:left="795"/>
        <w:jc w:val="both"/>
        <w:rPr>
          <w:rFonts w:ascii="Times New Roman" w:hAnsi="Times New Roman"/>
          <w:b/>
          <w:color w:val="000000" w:themeColor="text1"/>
          <w:sz w:val="21"/>
          <w:szCs w:val="21"/>
        </w:rPr>
      </w:pPr>
      <w:r w:rsidRPr="0084007D">
        <w:rPr>
          <w:rFonts w:ascii="Times New Roman" w:hAnsi="Times New Roman"/>
          <w:b/>
          <w:color w:val="000000" w:themeColor="text1"/>
          <w:sz w:val="21"/>
          <w:szCs w:val="21"/>
        </w:rPr>
        <w:t xml:space="preserve">+ </w:t>
      </w:r>
      <w:r w:rsidRPr="0084007D">
        <w:rPr>
          <w:rFonts w:ascii="Times New Roman" w:hAnsi="Times New Roman" w:hint="eastAsia"/>
          <w:b/>
          <w:color w:val="000000" w:themeColor="text1"/>
          <w:sz w:val="21"/>
          <w:szCs w:val="21"/>
        </w:rPr>
        <w:t>Đ</w:t>
      </w:r>
      <w:r w:rsidRPr="0084007D">
        <w:rPr>
          <w:rFonts w:ascii="Times New Roman" w:hAnsi="Times New Roman"/>
          <w:b/>
          <w:color w:val="000000" w:themeColor="text1"/>
          <w:sz w:val="21"/>
          <w:szCs w:val="21"/>
        </w:rPr>
        <w:t>ối với Ủy ban nhân dân các cấ</w:t>
      </w:r>
      <w:r w:rsidR="0084007D">
        <w:rPr>
          <w:rFonts w:ascii="Times New Roman" w:hAnsi="Times New Roman"/>
          <w:b/>
          <w:color w:val="000000" w:themeColor="text1"/>
          <w:sz w:val="21"/>
          <w:szCs w:val="21"/>
        </w:rPr>
        <w:t>p</w:t>
      </w:r>
    </w:p>
    <w:p w14:paraId="01EA42E6" w14:textId="5C3FE45F" w:rsidR="000804FD" w:rsidRPr="0084007D" w:rsidRDefault="000804FD" w:rsidP="000A3515">
      <w:pPr>
        <w:ind w:left="270" w:firstLine="450"/>
        <w:jc w:val="both"/>
        <w:rPr>
          <w:rFonts w:ascii="Times New Roman" w:hAnsi="Times New Roman"/>
          <w:color w:val="000000" w:themeColor="text1"/>
          <w:sz w:val="21"/>
          <w:szCs w:val="21"/>
        </w:rPr>
      </w:pPr>
      <w:r w:rsidRPr="0084007D">
        <w:rPr>
          <w:rFonts w:ascii="Times New Roman" w:hAnsi="Times New Roman"/>
          <w:color w:val="000000" w:themeColor="text1"/>
          <w:sz w:val="21"/>
          <w:szCs w:val="21"/>
        </w:rPr>
        <w:t>Có cơ chế, chính sách đãi ngộ hơn nữa cho đội ngũ nhà giáo nhất là độ</w:t>
      </w:r>
      <w:r w:rsidR="00544EAB" w:rsidRPr="0084007D">
        <w:rPr>
          <w:rFonts w:ascii="Times New Roman" w:hAnsi="Times New Roman"/>
          <w:color w:val="000000" w:themeColor="text1"/>
          <w:sz w:val="21"/>
          <w:szCs w:val="21"/>
        </w:rPr>
        <w:t>i ngũ giáo viên các trường Đại họ</w:t>
      </w:r>
      <w:r w:rsidR="0084007D">
        <w:rPr>
          <w:rFonts w:ascii="Times New Roman" w:hAnsi="Times New Roman"/>
          <w:color w:val="000000" w:themeColor="text1"/>
          <w:sz w:val="21"/>
          <w:szCs w:val="21"/>
        </w:rPr>
        <w:t>c, C</w:t>
      </w:r>
      <w:r w:rsidR="00544EAB" w:rsidRPr="0084007D">
        <w:rPr>
          <w:rFonts w:ascii="Times New Roman" w:hAnsi="Times New Roman"/>
          <w:color w:val="000000" w:themeColor="text1"/>
          <w:sz w:val="21"/>
          <w:szCs w:val="21"/>
        </w:rPr>
        <w:t>ao đẳng</w:t>
      </w:r>
      <w:r w:rsidRPr="0084007D">
        <w:rPr>
          <w:rFonts w:ascii="Times New Roman" w:hAnsi="Times New Roman"/>
          <w:color w:val="000000" w:themeColor="text1"/>
          <w:sz w:val="21"/>
          <w:szCs w:val="21"/>
        </w:rPr>
        <w:t>. Tăng cường nguồn kinh phí xây dựng cơ sở vật chất đáp ứng điều kiện dạy và học.</w:t>
      </w:r>
    </w:p>
    <w:p w14:paraId="5700C654" w14:textId="736FFCE6" w:rsidR="000804FD" w:rsidRPr="0084007D" w:rsidRDefault="000804FD" w:rsidP="000A3515">
      <w:pPr>
        <w:ind w:left="270" w:firstLine="450"/>
        <w:jc w:val="both"/>
        <w:rPr>
          <w:rFonts w:ascii="Times New Roman" w:hAnsi="Times New Roman" w:cs="Times New Roman"/>
          <w:color w:val="000000" w:themeColor="text1"/>
          <w:sz w:val="21"/>
          <w:szCs w:val="21"/>
        </w:rPr>
      </w:pPr>
      <w:r w:rsidRPr="0084007D">
        <w:rPr>
          <w:rFonts w:ascii="Times New Roman" w:hAnsi="Times New Roman"/>
          <w:color w:val="000000" w:themeColor="text1"/>
          <w:sz w:val="21"/>
          <w:szCs w:val="21"/>
        </w:rPr>
        <w:t>Trên đây là một số biện pháp xây dựng và phát triển đội ngũ giáo viên</w:t>
      </w:r>
      <w:r w:rsidR="0084007D">
        <w:rPr>
          <w:rFonts w:ascii="Times New Roman" w:hAnsi="Times New Roman"/>
          <w:color w:val="000000" w:themeColor="text1"/>
          <w:sz w:val="21"/>
          <w:szCs w:val="21"/>
        </w:rPr>
        <w:t xml:space="preserve">. </w:t>
      </w:r>
      <w:r w:rsidR="00544EAB" w:rsidRPr="0084007D">
        <w:rPr>
          <w:rFonts w:ascii="Times New Roman" w:hAnsi="Times New Roman"/>
          <w:color w:val="000000" w:themeColor="text1"/>
          <w:sz w:val="21"/>
          <w:szCs w:val="21"/>
        </w:rPr>
        <w:t>Đ</w:t>
      </w:r>
      <w:r w:rsidRPr="0084007D">
        <w:rPr>
          <w:rFonts w:ascii="Times New Roman" w:hAnsi="Times New Roman"/>
          <w:color w:val="000000" w:themeColor="text1"/>
          <w:sz w:val="21"/>
          <w:szCs w:val="21"/>
        </w:rPr>
        <w:t>ây chỉ là nhữ</w:t>
      </w:r>
      <w:r w:rsidR="0084007D">
        <w:rPr>
          <w:rFonts w:ascii="Times New Roman" w:hAnsi="Times New Roman"/>
          <w:color w:val="000000" w:themeColor="text1"/>
          <w:sz w:val="21"/>
          <w:szCs w:val="21"/>
        </w:rPr>
        <w:t xml:space="preserve">ng đề xuất, biện pháp </w:t>
      </w:r>
      <w:r w:rsidRPr="0084007D">
        <w:rPr>
          <w:rFonts w:ascii="Times New Roman" w:hAnsi="Times New Roman"/>
          <w:color w:val="000000" w:themeColor="text1"/>
          <w:sz w:val="21"/>
          <w:szCs w:val="21"/>
        </w:rPr>
        <w:t>củ</w:t>
      </w:r>
      <w:r w:rsidR="0084007D">
        <w:rPr>
          <w:rFonts w:ascii="Times New Roman" w:hAnsi="Times New Roman"/>
          <w:color w:val="000000" w:themeColor="text1"/>
          <w:sz w:val="21"/>
          <w:szCs w:val="21"/>
        </w:rPr>
        <w:t xml:space="preserve">a cá nhân (nhóm) </w:t>
      </w:r>
      <w:r w:rsidR="00544EAB" w:rsidRPr="0084007D">
        <w:rPr>
          <w:rFonts w:ascii="Times New Roman" w:hAnsi="Times New Roman"/>
          <w:color w:val="000000" w:themeColor="text1"/>
          <w:sz w:val="21"/>
          <w:szCs w:val="21"/>
        </w:rPr>
        <w:t xml:space="preserve">để </w:t>
      </w:r>
      <w:r w:rsidRPr="0084007D">
        <w:rPr>
          <w:rFonts w:ascii="Times New Roman" w:hAnsi="Times New Roman"/>
          <w:color w:val="000000" w:themeColor="text1"/>
          <w:sz w:val="21"/>
          <w:szCs w:val="21"/>
        </w:rPr>
        <w:t>tìm hướng phát triển nên chắc chắn sẽ chưa đầy đủ</w:t>
      </w:r>
      <w:r w:rsidR="0084007D">
        <w:rPr>
          <w:rFonts w:ascii="Times New Roman" w:hAnsi="Times New Roman"/>
          <w:color w:val="000000" w:themeColor="text1"/>
          <w:sz w:val="21"/>
          <w:szCs w:val="21"/>
        </w:rPr>
        <w:t xml:space="preserve">, cá nhân (nhóm) </w:t>
      </w:r>
      <w:r w:rsidRPr="0084007D">
        <w:rPr>
          <w:rFonts w:ascii="Times New Roman" w:hAnsi="Times New Roman"/>
          <w:color w:val="000000" w:themeColor="text1"/>
          <w:sz w:val="21"/>
          <w:szCs w:val="21"/>
        </w:rPr>
        <w:t>rất mong nhận được sự góp ý và bổ sung của các cấp lãnh đạo trong ngành giáo dục, các đồng nghiệp</w:t>
      </w:r>
      <w:r w:rsidR="000A3515" w:rsidRPr="0084007D">
        <w:rPr>
          <w:rFonts w:ascii="Times New Roman" w:hAnsi="Times New Roman"/>
          <w:color w:val="000000" w:themeColor="text1"/>
          <w:sz w:val="21"/>
          <w:szCs w:val="21"/>
        </w:rPr>
        <w:t>, h</w:t>
      </w:r>
      <w:r w:rsidRPr="0084007D">
        <w:rPr>
          <w:rFonts w:ascii="Times New Roman" w:hAnsi="Times New Roman"/>
          <w:color w:val="000000" w:themeColor="text1"/>
          <w:sz w:val="21"/>
          <w:szCs w:val="21"/>
        </w:rPr>
        <w:t xml:space="preserve">y vọng </w:t>
      </w:r>
      <w:r w:rsidR="00544EAB" w:rsidRPr="0084007D">
        <w:rPr>
          <w:rFonts w:ascii="Times New Roman" w:hAnsi="Times New Roman"/>
          <w:color w:val="000000" w:themeColor="text1"/>
          <w:sz w:val="21"/>
          <w:szCs w:val="21"/>
        </w:rPr>
        <w:t>bài viết</w:t>
      </w:r>
      <w:r w:rsidRPr="0084007D">
        <w:rPr>
          <w:rFonts w:ascii="Times New Roman" w:hAnsi="Times New Roman"/>
          <w:color w:val="000000" w:themeColor="text1"/>
          <w:sz w:val="21"/>
          <w:szCs w:val="21"/>
        </w:rPr>
        <w:t xml:space="preserve"> được hoàn thiện hơn và xây dựng thành chương trình cụ thể</w:t>
      </w:r>
      <w:r w:rsidR="00544EAB" w:rsidRPr="0084007D">
        <w:rPr>
          <w:rFonts w:ascii="Times New Roman" w:hAnsi="Times New Roman"/>
          <w:color w:val="000000" w:themeColor="text1"/>
          <w:sz w:val="21"/>
          <w:szCs w:val="21"/>
        </w:rPr>
        <w:t>.</w:t>
      </w:r>
    </w:p>
    <w:p w14:paraId="1AC2DABE" w14:textId="77777777" w:rsidR="002410F6" w:rsidRPr="005636B7" w:rsidRDefault="002410F6" w:rsidP="00DD2DCA">
      <w:pPr>
        <w:jc w:val="both"/>
        <w:rPr>
          <w:rFonts w:ascii="Times New Roman" w:hAnsi="Times New Roman" w:cs="Times New Roman"/>
          <w:b/>
          <w:sz w:val="21"/>
          <w:szCs w:val="21"/>
        </w:rPr>
      </w:pPr>
      <w:r w:rsidRPr="005636B7">
        <w:rPr>
          <w:rFonts w:ascii="Times New Roman" w:hAnsi="Times New Roman" w:cs="Times New Roman"/>
          <w:b/>
          <w:sz w:val="21"/>
          <w:szCs w:val="21"/>
        </w:rPr>
        <w:t>Tài liệu tham khảo</w:t>
      </w:r>
    </w:p>
    <w:p w14:paraId="404E7A00" w14:textId="77777777" w:rsidR="002410F6" w:rsidRPr="002410F6" w:rsidRDefault="002410F6" w:rsidP="00DD2DCA">
      <w:pPr>
        <w:jc w:val="both"/>
        <w:rPr>
          <w:rFonts w:ascii="Times New Roman" w:hAnsi="Times New Roman" w:cs="Times New Roman"/>
          <w:sz w:val="21"/>
          <w:szCs w:val="21"/>
        </w:rPr>
      </w:pPr>
      <w:r w:rsidRPr="002410F6">
        <w:rPr>
          <w:rFonts w:ascii="Times New Roman" w:hAnsi="Times New Roman" w:cs="Times New Roman"/>
          <w:sz w:val="21"/>
          <w:szCs w:val="21"/>
        </w:rPr>
        <w:t>[1] Phạm Tuấn Anh, Huỳnh Thanh Công, Phạm Minh Khôi (2016), “Cuộc cách mạng công nghiệp lần thứ tư: bối cảnh, các xu hướng lớn và những sản phẩm điển hình”, Tạp chí Tự động hoá ngày nay, số 5.</w:t>
      </w:r>
    </w:p>
    <w:p w14:paraId="1DAB16B6" w14:textId="77777777" w:rsidR="002410F6" w:rsidRPr="002410F6" w:rsidRDefault="002410F6" w:rsidP="00DD2DCA">
      <w:pPr>
        <w:jc w:val="both"/>
        <w:rPr>
          <w:rFonts w:ascii="Times New Roman" w:hAnsi="Times New Roman" w:cs="Times New Roman"/>
          <w:sz w:val="21"/>
          <w:szCs w:val="21"/>
        </w:rPr>
      </w:pPr>
      <w:r w:rsidRPr="002410F6">
        <w:rPr>
          <w:rFonts w:ascii="Times New Roman" w:hAnsi="Times New Roman" w:cs="Times New Roman"/>
          <w:sz w:val="21"/>
          <w:szCs w:val="21"/>
        </w:rPr>
        <w:t>[2] Hiệp hội các trường Đại học và Cao đẳng Việt nam (2017), Kỷ yếu Hội thảo quốc tế - Cuộc cách mạng công nghiệp 4.0 và ứng dụng tại các trường Đại học và Cao đẳng Việt Nam, Trường Đại học Công nghệ TP.Hồ Chí Minh.</w:t>
      </w:r>
    </w:p>
    <w:p w14:paraId="47930D3F" w14:textId="77777777" w:rsidR="002410F6" w:rsidRPr="002410F6" w:rsidRDefault="002410F6" w:rsidP="00DD2DCA">
      <w:pPr>
        <w:jc w:val="both"/>
        <w:rPr>
          <w:rFonts w:ascii="Times New Roman" w:hAnsi="Times New Roman" w:cs="Times New Roman"/>
          <w:sz w:val="21"/>
          <w:szCs w:val="21"/>
        </w:rPr>
      </w:pPr>
      <w:r w:rsidRPr="002410F6">
        <w:rPr>
          <w:rFonts w:ascii="Times New Roman" w:hAnsi="Times New Roman" w:cs="Times New Roman"/>
          <w:sz w:val="21"/>
          <w:szCs w:val="21"/>
        </w:rPr>
        <w:t>[3] Trần thị Vân Hoa (Chủ biên) (2017), Cách mạng công nghiệp 4.0 – Vấn đề đặt ra cho phát triển kinh tế - xã hội và hội nhập quốc tế của Việt Nam, NXB Chính trị quốc gia Sự thật, Hà Nội.</w:t>
      </w:r>
    </w:p>
    <w:p w14:paraId="6F700E83" w14:textId="77777777" w:rsidR="002410F6" w:rsidRPr="002410F6" w:rsidRDefault="002410F6" w:rsidP="00DD2DCA">
      <w:pPr>
        <w:jc w:val="both"/>
        <w:rPr>
          <w:rFonts w:ascii="Times New Roman" w:hAnsi="Times New Roman" w:cs="Times New Roman"/>
          <w:sz w:val="21"/>
          <w:szCs w:val="21"/>
        </w:rPr>
      </w:pPr>
      <w:r w:rsidRPr="002410F6">
        <w:rPr>
          <w:rFonts w:ascii="Times New Roman" w:hAnsi="Times New Roman" w:cs="Times New Roman"/>
          <w:sz w:val="21"/>
          <w:szCs w:val="21"/>
        </w:rPr>
        <w:t xml:space="preserve">[4] </w:t>
      </w:r>
      <w:hyperlink r:id="rId7" w:history="1">
        <w:r w:rsidRPr="002410F6">
          <w:rPr>
            <w:rStyle w:val="Hyperlink"/>
            <w:rFonts w:ascii="Times New Roman" w:hAnsi="Times New Roman" w:cs="Times New Roman"/>
            <w:sz w:val="21"/>
            <w:szCs w:val="21"/>
          </w:rPr>
          <w:t>http://vass.gov.vn/tap-chi-vien-han-lam/tac-dong-cua-cach-mang-cong-nghiep-4.0-doi-voi-giao-duc-38</w:t>
        </w:r>
      </w:hyperlink>
    </w:p>
    <w:p w14:paraId="38E9B59F" w14:textId="77777777" w:rsidR="002410F6" w:rsidRPr="002410F6" w:rsidRDefault="002410F6" w:rsidP="00DD2DCA">
      <w:pPr>
        <w:jc w:val="both"/>
        <w:rPr>
          <w:rFonts w:ascii="Times New Roman" w:hAnsi="Times New Roman" w:cs="Times New Roman"/>
          <w:sz w:val="21"/>
          <w:szCs w:val="21"/>
        </w:rPr>
      </w:pPr>
      <w:r w:rsidRPr="002410F6">
        <w:rPr>
          <w:rFonts w:ascii="Times New Roman" w:hAnsi="Times New Roman" w:cs="Times New Roman"/>
          <w:sz w:val="21"/>
          <w:szCs w:val="21"/>
        </w:rPr>
        <w:t xml:space="preserve">[5] </w:t>
      </w:r>
      <w:hyperlink r:id="rId8" w:history="1">
        <w:r w:rsidRPr="002410F6">
          <w:rPr>
            <w:rStyle w:val="Hyperlink"/>
            <w:rFonts w:ascii="Times New Roman" w:hAnsi="Times New Roman" w:cs="Times New Roman"/>
            <w:sz w:val="21"/>
            <w:szCs w:val="21"/>
          </w:rPr>
          <w:t>http://hcmcpv.ogr.vn/tin-tuc/nang-cao-nang-luc-doi-ngu-giao-vien-day-nghe</w:t>
        </w:r>
      </w:hyperlink>
    </w:p>
    <w:p w14:paraId="78E95C51" w14:textId="77777777" w:rsidR="002410F6" w:rsidRPr="002410F6" w:rsidRDefault="002410F6" w:rsidP="00DD2DCA">
      <w:pPr>
        <w:jc w:val="both"/>
        <w:rPr>
          <w:rFonts w:ascii="Times New Roman" w:hAnsi="Times New Roman" w:cs="Times New Roman"/>
          <w:sz w:val="21"/>
          <w:szCs w:val="21"/>
        </w:rPr>
      </w:pPr>
      <w:r w:rsidRPr="002410F6">
        <w:rPr>
          <w:rFonts w:ascii="Times New Roman" w:hAnsi="Times New Roman" w:cs="Times New Roman"/>
          <w:sz w:val="21"/>
          <w:szCs w:val="21"/>
        </w:rPr>
        <w:t xml:space="preserve">[6] </w:t>
      </w:r>
      <w:hyperlink r:id="rId9" w:history="1">
        <w:r w:rsidRPr="002410F6">
          <w:rPr>
            <w:rStyle w:val="Hyperlink"/>
            <w:rFonts w:ascii="Times New Roman" w:hAnsi="Times New Roman" w:cs="Times New Roman"/>
            <w:sz w:val="21"/>
            <w:szCs w:val="21"/>
          </w:rPr>
          <w:t>http://tiasang.com.vn/-doi-moi-sang-tao/cach-mang-cong-nghiep-lan-thu-tu-Uu-tien-caicach-the-che-va-doi-moi-giao-duc-10772</w:t>
        </w:r>
      </w:hyperlink>
    </w:p>
    <w:p w14:paraId="2B877B2D" w14:textId="77777777" w:rsidR="002410F6" w:rsidRPr="002410F6" w:rsidRDefault="002410F6" w:rsidP="00DD2DCA">
      <w:pPr>
        <w:jc w:val="both"/>
        <w:rPr>
          <w:rFonts w:ascii="Times New Roman" w:hAnsi="Times New Roman" w:cs="Times New Roman"/>
          <w:sz w:val="21"/>
          <w:szCs w:val="21"/>
        </w:rPr>
      </w:pPr>
      <w:r w:rsidRPr="002410F6">
        <w:rPr>
          <w:rFonts w:ascii="Times New Roman" w:hAnsi="Times New Roman" w:cs="Times New Roman"/>
          <w:sz w:val="21"/>
          <w:szCs w:val="21"/>
        </w:rPr>
        <w:t xml:space="preserve"> [7] </w:t>
      </w:r>
      <w:hyperlink r:id="rId10" w:history="1">
        <w:r w:rsidRPr="002410F6">
          <w:rPr>
            <w:rStyle w:val="Hyperlink"/>
            <w:rFonts w:ascii="Times New Roman" w:hAnsi="Times New Roman" w:cs="Times New Roman"/>
            <w:sz w:val="21"/>
            <w:szCs w:val="21"/>
          </w:rPr>
          <w:t>http://thanhnien.vn/giao-duc/truong-cao-dang-trung-cap-phai-co-he-thong-dam-bao-chat-luong-92</w:t>
        </w:r>
      </w:hyperlink>
    </w:p>
    <w:p w14:paraId="3DD0B9F9" w14:textId="77777777" w:rsidR="00E51F13" w:rsidRPr="00E51F13" w:rsidRDefault="00E51F13" w:rsidP="00DD2DCA">
      <w:pPr>
        <w:spacing w:after="0" w:line="240" w:lineRule="auto"/>
        <w:jc w:val="both"/>
        <w:rPr>
          <w:rFonts w:ascii="Times New Roman" w:hAnsi="Times New Roman" w:cs="Times New Roman"/>
          <w:b/>
          <w:spacing w:val="-4"/>
          <w:w w:val="98"/>
          <w:sz w:val="21"/>
          <w:szCs w:val="21"/>
        </w:rPr>
      </w:pPr>
      <w:r w:rsidRPr="00E51F13">
        <w:rPr>
          <w:rFonts w:ascii="Times New Roman" w:hAnsi="Times New Roman" w:cs="Times New Roman"/>
          <w:b/>
          <w:spacing w:val="-4"/>
          <w:w w:val="98"/>
          <w:sz w:val="21"/>
          <w:szCs w:val="21"/>
        </w:rPr>
        <w:br w:type="page"/>
      </w:r>
    </w:p>
    <w:bookmarkEnd w:id="0"/>
    <w:bookmarkEnd w:id="1"/>
    <w:bookmarkEnd w:id="2"/>
    <w:p w14:paraId="7EE8F23D" w14:textId="3E4BFBAF" w:rsidR="00140CD7" w:rsidRPr="00066F1F" w:rsidRDefault="00140CD7" w:rsidP="00DD2DCA">
      <w:pPr>
        <w:jc w:val="both"/>
        <w:rPr>
          <w:rFonts w:ascii="Times New Roman" w:hAnsi="Times New Roman" w:cs="Times New Roman"/>
          <w:b/>
          <w:spacing w:val="-4"/>
          <w:w w:val="98"/>
          <w:sz w:val="21"/>
          <w:szCs w:val="26"/>
        </w:rPr>
      </w:pPr>
    </w:p>
    <w:sectPr w:rsidR="00140CD7" w:rsidRPr="00066F1F" w:rsidSect="00862C30">
      <w:headerReference w:type="default" r:id="rId11"/>
      <w:footerReference w:type="default" r:id="rId12"/>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21877D" w14:textId="77777777" w:rsidR="005627DB" w:rsidRDefault="005627DB" w:rsidP="00B93300">
      <w:pPr>
        <w:spacing w:after="0" w:line="240" w:lineRule="auto"/>
      </w:pPr>
      <w:r>
        <w:separator/>
      </w:r>
    </w:p>
  </w:endnote>
  <w:endnote w:type="continuationSeparator" w:id="0">
    <w:p w14:paraId="2BFEB9AA" w14:textId="77777777" w:rsidR="005627DB" w:rsidRDefault="005627D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3F1DCFB5" w:rsidR="006B7FBE" w:rsidRDefault="006B7FB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4007D">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6B7FBE" w:rsidRPr="00DB79C2" w:rsidRDefault="006B7F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73F36" w14:textId="77777777" w:rsidR="005627DB" w:rsidRDefault="005627DB" w:rsidP="00B93300">
      <w:pPr>
        <w:spacing w:after="0" w:line="240" w:lineRule="auto"/>
      </w:pPr>
      <w:r>
        <w:separator/>
      </w:r>
    </w:p>
  </w:footnote>
  <w:footnote w:type="continuationSeparator" w:id="0">
    <w:p w14:paraId="17870B4C" w14:textId="77777777" w:rsidR="005627DB" w:rsidRDefault="005627D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6B7FBE"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B7FBE" w:rsidRPr="00B93300" w:rsidRDefault="006B7FBE"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6B7FBE" w:rsidRPr="00B93300" w:rsidRDefault="006B7FBE"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6B7FBE" w:rsidRDefault="006B7F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F77A9"/>
    <w:multiLevelType w:val="hybridMultilevel"/>
    <w:tmpl w:val="6F0A2D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3070B4"/>
    <w:multiLevelType w:val="hybridMultilevel"/>
    <w:tmpl w:val="B3D206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3">
    <w:nsid w:val="347F3281"/>
    <w:multiLevelType w:val="hybridMultilevel"/>
    <w:tmpl w:val="0100A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B27845"/>
    <w:multiLevelType w:val="hybridMultilevel"/>
    <w:tmpl w:val="779642A8"/>
    <w:lvl w:ilvl="0" w:tplc="042A0005">
      <w:start w:val="1"/>
      <w:numFmt w:val="bullet"/>
      <w:lvlText w:val=""/>
      <w:lvlJc w:val="left"/>
      <w:pPr>
        <w:ind w:left="1713" w:hanging="360"/>
      </w:pPr>
      <w:rPr>
        <w:rFonts w:ascii="Wingdings" w:hAnsi="Wingdings"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5">
    <w:nsid w:val="611B01E9"/>
    <w:multiLevelType w:val="hybridMultilevel"/>
    <w:tmpl w:val="CF0A71F6"/>
    <w:lvl w:ilvl="0" w:tplc="6DC812A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627B485B"/>
    <w:multiLevelType w:val="multilevel"/>
    <w:tmpl w:val="4A5AF6C6"/>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7">
    <w:nsid w:val="6E493110"/>
    <w:multiLevelType w:val="hybridMultilevel"/>
    <w:tmpl w:val="F3BE4832"/>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2"/>
    <w:lvlOverride w:ilvl="0">
      <w:startOverride w:val="1"/>
    </w:lvlOverride>
  </w:num>
  <w:num w:numId="3">
    <w:abstractNumId w:val="6"/>
  </w:num>
  <w:num w:numId="4">
    <w:abstractNumId w:val="4"/>
  </w:num>
  <w:num w:numId="5">
    <w:abstractNumId w:val="3"/>
  </w:num>
  <w:num w:numId="6">
    <w:abstractNumId w:val="5"/>
  </w:num>
  <w:num w:numId="7">
    <w:abstractNumId w:val="1"/>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6F1F"/>
    <w:rsid w:val="0006781E"/>
    <w:rsid w:val="000804FD"/>
    <w:rsid w:val="000A3515"/>
    <w:rsid w:val="000B252A"/>
    <w:rsid w:val="000C1844"/>
    <w:rsid w:val="000C6B72"/>
    <w:rsid w:val="001115B9"/>
    <w:rsid w:val="00120037"/>
    <w:rsid w:val="00120CE9"/>
    <w:rsid w:val="00140CD7"/>
    <w:rsid w:val="00194B6C"/>
    <w:rsid w:val="001B188B"/>
    <w:rsid w:val="0021765F"/>
    <w:rsid w:val="002210B9"/>
    <w:rsid w:val="002410F6"/>
    <w:rsid w:val="002562DC"/>
    <w:rsid w:val="00291F77"/>
    <w:rsid w:val="00295441"/>
    <w:rsid w:val="002C46D2"/>
    <w:rsid w:val="002D0008"/>
    <w:rsid w:val="002D08CD"/>
    <w:rsid w:val="002D7932"/>
    <w:rsid w:val="002E725D"/>
    <w:rsid w:val="002F256F"/>
    <w:rsid w:val="00304145"/>
    <w:rsid w:val="00312C85"/>
    <w:rsid w:val="0032180B"/>
    <w:rsid w:val="00383C32"/>
    <w:rsid w:val="003C1F7C"/>
    <w:rsid w:val="003E0449"/>
    <w:rsid w:val="003E2EB6"/>
    <w:rsid w:val="003F7599"/>
    <w:rsid w:val="00436FEF"/>
    <w:rsid w:val="00470A94"/>
    <w:rsid w:val="004719D8"/>
    <w:rsid w:val="004B005D"/>
    <w:rsid w:val="004D3352"/>
    <w:rsid w:val="004E7804"/>
    <w:rsid w:val="0052247A"/>
    <w:rsid w:val="00524643"/>
    <w:rsid w:val="0052499E"/>
    <w:rsid w:val="00536217"/>
    <w:rsid w:val="00544E0A"/>
    <w:rsid w:val="00544EAB"/>
    <w:rsid w:val="005627DB"/>
    <w:rsid w:val="005636B7"/>
    <w:rsid w:val="00563C55"/>
    <w:rsid w:val="00587E9A"/>
    <w:rsid w:val="005B40FF"/>
    <w:rsid w:val="005D7646"/>
    <w:rsid w:val="005E29CE"/>
    <w:rsid w:val="006010DC"/>
    <w:rsid w:val="00612421"/>
    <w:rsid w:val="00655093"/>
    <w:rsid w:val="00662C7A"/>
    <w:rsid w:val="00680304"/>
    <w:rsid w:val="006B729F"/>
    <w:rsid w:val="006B7949"/>
    <w:rsid w:val="006B7FBE"/>
    <w:rsid w:val="006C3395"/>
    <w:rsid w:val="007017A2"/>
    <w:rsid w:val="00717E07"/>
    <w:rsid w:val="00723E49"/>
    <w:rsid w:val="0072694B"/>
    <w:rsid w:val="007278A2"/>
    <w:rsid w:val="00731DAB"/>
    <w:rsid w:val="007B3644"/>
    <w:rsid w:val="007D2709"/>
    <w:rsid w:val="007E3259"/>
    <w:rsid w:val="00805012"/>
    <w:rsid w:val="00811BE8"/>
    <w:rsid w:val="008137CB"/>
    <w:rsid w:val="0081733D"/>
    <w:rsid w:val="0084007D"/>
    <w:rsid w:val="00862C30"/>
    <w:rsid w:val="008F19D9"/>
    <w:rsid w:val="0090451E"/>
    <w:rsid w:val="009271F9"/>
    <w:rsid w:val="00937563"/>
    <w:rsid w:val="00937A8E"/>
    <w:rsid w:val="009419C0"/>
    <w:rsid w:val="0095001B"/>
    <w:rsid w:val="009564B0"/>
    <w:rsid w:val="009631F7"/>
    <w:rsid w:val="00974357"/>
    <w:rsid w:val="00984FD5"/>
    <w:rsid w:val="009A4931"/>
    <w:rsid w:val="009E1F31"/>
    <w:rsid w:val="009E2D8B"/>
    <w:rsid w:val="009E3CA5"/>
    <w:rsid w:val="009F7E01"/>
    <w:rsid w:val="00A04D58"/>
    <w:rsid w:val="00A850DC"/>
    <w:rsid w:val="00AC0136"/>
    <w:rsid w:val="00AC5F3D"/>
    <w:rsid w:val="00AD6DC1"/>
    <w:rsid w:val="00B43565"/>
    <w:rsid w:val="00B45A2F"/>
    <w:rsid w:val="00B5290F"/>
    <w:rsid w:val="00B853BE"/>
    <w:rsid w:val="00B93300"/>
    <w:rsid w:val="00B94D05"/>
    <w:rsid w:val="00B95DB8"/>
    <w:rsid w:val="00BA4865"/>
    <w:rsid w:val="00BD1F8E"/>
    <w:rsid w:val="00BE39BD"/>
    <w:rsid w:val="00C12412"/>
    <w:rsid w:val="00C42CE8"/>
    <w:rsid w:val="00C82839"/>
    <w:rsid w:val="00CA7509"/>
    <w:rsid w:val="00CB2A05"/>
    <w:rsid w:val="00CB5110"/>
    <w:rsid w:val="00CE0FE6"/>
    <w:rsid w:val="00CE6BAD"/>
    <w:rsid w:val="00CF2596"/>
    <w:rsid w:val="00CF776B"/>
    <w:rsid w:val="00D02056"/>
    <w:rsid w:val="00D236E7"/>
    <w:rsid w:val="00D25434"/>
    <w:rsid w:val="00D361BE"/>
    <w:rsid w:val="00D526D0"/>
    <w:rsid w:val="00D66D75"/>
    <w:rsid w:val="00D87C9E"/>
    <w:rsid w:val="00D87E7D"/>
    <w:rsid w:val="00D91F91"/>
    <w:rsid w:val="00DA7C2D"/>
    <w:rsid w:val="00DB714C"/>
    <w:rsid w:val="00DC62D1"/>
    <w:rsid w:val="00DD2DCA"/>
    <w:rsid w:val="00DE7726"/>
    <w:rsid w:val="00DF384F"/>
    <w:rsid w:val="00DF6DD4"/>
    <w:rsid w:val="00E11841"/>
    <w:rsid w:val="00E1532A"/>
    <w:rsid w:val="00E157FE"/>
    <w:rsid w:val="00E17993"/>
    <w:rsid w:val="00E43FFE"/>
    <w:rsid w:val="00E51F13"/>
    <w:rsid w:val="00E72575"/>
    <w:rsid w:val="00EB0670"/>
    <w:rsid w:val="00EB771F"/>
    <w:rsid w:val="00EE62D5"/>
    <w:rsid w:val="00EE7F2E"/>
    <w:rsid w:val="00F21BA9"/>
    <w:rsid w:val="00F6576D"/>
    <w:rsid w:val="00F84E81"/>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19E07B13-5441-4D61-92F8-1AD2DFAE7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BodyText3">
    <w:name w:val="Body Text 3"/>
    <w:basedOn w:val="Normal"/>
    <w:link w:val="BodyText3Char"/>
    <w:rsid w:val="00E51F13"/>
    <w:pPr>
      <w:spacing w:after="0" w:line="360" w:lineRule="auto"/>
      <w:jc w:val="both"/>
    </w:pPr>
    <w:rPr>
      <w:rFonts w:ascii="Arial" w:eastAsia="MS Mincho" w:hAnsi="Arial" w:cs="Times New Roman"/>
      <w:sz w:val="18"/>
      <w:szCs w:val="24"/>
    </w:rPr>
  </w:style>
  <w:style w:type="character" w:customStyle="1" w:styleId="BodyText3Char">
    <w:name w:val="Body Text 3 Char"/>
    <w:basedOn w:val="DefaultParagraphFont"/>
    <w:link w:val="BodyText3"/>
    <w:rsid w:val="00E51F13"/>
    <w:rPr>
      <w:rFonts w:ascii="Arial" w:eastAsia="MS Mincho" w:hAnsi="Arial" w:cs="Times New Roman"/>
      <w:sz w:val="18"/>
      <w:szCs w:val="24"/>
    </w:rPr>
  </w:style>
  <w:style w:type="paragraph" w:styleId="HTMLPreformatted">
    <w:name w:val="HTML Preformatted"/>
    <w:basedOn w:val="Normal"/>
    <w:link w:val="HTMLPreformattedChar"/>
    <w:uiPriority w:val="99"/>
    <w:semiHidden/>
    <w:unhideWhenUsed/>
    <w:rsid w:val="00DF6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semiHidden/>
    <w:rsid w:val="00DF6DD4"/>
    <w:rPr>
      <w:rFonts w:ascii="Courier New" w:eastAsia="Times New Roman" w:hAnsi="Courier New" w:cs="Courier New"/>
      <w:sz w:val="20"/>
      <w:szCs w:val="20"/>
      <w:lang w:val="vi-VN" w:eastAsia="vi-VN"/>
    </w:rPr>
  </w:style>
  <w:style w:type="character" w:customStyle="1" w:styleId="y2iqfc">
    <w:name w:val="y2iqfc"/>
    <w:basedOn w:val="DefaultParagraphFont"/>
    <w:rsid w:val="00DF6DD4"/>
  </w:style>
  <w:style w:type="character" w:styleId="FollowedHyperlink">
    <w:name w:val="FollowedHyperlink"/>
    <w:basedOn w:val="DefaultParagraphFont"/>
    <w:uiPriority w:val="99"/>
    <w:semiHidden/>
    <w:unhideWhenUsed/>
    <w:rsid w:val="00731DAB"/>
    <w:rPr>
      <w:color w:val="954F72"/>
      <w:u w:val="single"/>
    </w:rPr>
  </w:style>
  <w:style w:type="paragraph" w:customStyle="1" w:styleId="msonormal0">
    <w:name w:val="msonormal"/>
    <w:basedOn w:val="Normal"/>
    <w:rsid w:val="00731DA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font5">
    <w:name w:val="font5"/>
    <w:basedOn w:val="Normal"/>
    <w:rsid w:val="00731DAB"/>
    <w:pPr>
      <w:spacing w:before="100" w:beforeAutospacing="1" w:after="100" w:afterAutospacing="1" w:line="240" w:lineRule="auto"/>
    </w:pPr>
    <w:rPr>
      <w:rFonts w:ascii="Arial" w:eastAsia="Times New Roman" w:hAnsi="Arial" w:cs="Arial"/>
      <w:color w:val="898989"/>
      <w:sz w:val="16"/>
      <w:szCs w:val="16"/>
      <w:lang w:val="vi-VN" w:eastAsia="vi-VN"/>
    </w:rPr>
  </w:style>
  <w:style w:type="paragraph" w:customStyle="1" w:styleId="font6">
    <w:name w:val="font6"/>
    <w:basedOn w:val="Normal"/>
    <w:rsid w:val="00731DAB"/>
    <w:pPr>
      <w:spacing w:before="100" w:beforeAutospacing="1" w:after="100" w:afterAutospacing="1" w:line="240" w:lineRule="auto"/>
    </w:pPr>
    <w:rPr>
      <w:rFonts w:ascii="Arial" w:eastAsia="Times New Roman" w:hAnsi="Arial" w:cs="Arial"/>
      <w:b/>
      <w:bCs/>
      <w:color w:val="898989"/>
      <w:sz w:val="16"/>
      <w:szCs w:val="16"/>
      <w:lang w:val="vi-VN" w:eastAsia="vi-VN"/>
    </w:rPr>
  </w:style>
  <w:style w:type="paragraph" w:customStyle="1" w:styleId="xl63">
    <w:name w:val="xl63"/>
    <w:basedOn w:val="Normal"/>
    <w:rsid w:val="00731DAB"/>
    <w:pPr>
      <w:shd w:val="clear" w:color="000000" w:fill="FFFFFF"/>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xl64">
    <w:name w:val="xl64"/>
    <w:basedOn w:val="Normal"/>
    <w:rsid w:val="00731DAB"/>
    <w:pPr>
      <w:pBdr>
        <w:top w:val="single" w:sz="8" w:space="0" w:color="CCCCCC"/>
        <w:left w:val="single" w:sz="8" w:space="0" w:color="CCCCCC"/>
        <w:bottom w:val="single" w:sz="8" w:space="0" w:color="CCCCCC"/>
        <w:right w:val="single" w:sz="8" w:space="0" w:color="CCCCCC"/>
      </w:pBdr>
      <w:shd w:val="clear" w:color="000000" w:fill="E9E9E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vi-VN" w:eastAsia="vi-VN"/>
    </w:rPr>
  </w:style>
  <w:style w:type="paragraph" w:customStyle="1" w:styleId="xl65">
    <w:name w:val="xl65"/>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6">
    <w:name w:val="xl66"/>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7">
    <w:name w:val="xl67"/>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8">
    <w:name w:val="xl68"/>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9">
    <w:name w:val="xl69"/>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0">
    <w:name w:val="xl70"/>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1">
    <w:name w:val="xl71"/>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2">
    <w:name w:val="xl72"/>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3">
    <w:name w:val="xl73"/>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4">
    <w:name w:val="xl74"/>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5">
    <w:name w:val="xl75"/>
    <w:basedOn w:val="Normal"/>
    <w:rsid w:val="00731DAB"/>
    <w:pPr>
      <w:pBdr>
        <w:bottom w:val="single" w:sz="8" w:space="0" w:color="E5E5E5"/>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6">
    <w:name w:val="xl76"/>
    <w:basedOn w:val="Normal"/>
    <w:rsid w:val="00731DAB"/>
    <w:pPr>
      <w:pBdr>
        <w:bottom w:val="single" w:sz="8" w:space="0" w:color="E5E5E5"/>
        <w:right w:val="single" w:sz="8" w:space="0" w:color="CCCCCC"/>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5C9C"/>
      <w:sz w:val="20"/>
      <w:szCs w:val="20"/>
      <w:lang w:val="vi-VN" w:eastAsia="vi-VN"/>
    </w:rPr>
  </w:style>
  <w:style w:type="paragraph" w:customStyle="1" w:styleId="xl77">
    <w:name w:val="xl77"/>
    <w:basedOn w:val="Normal"/>
    <w:rsid w:val="00731DAB"/>
    <w:pPr>
      <w:pBdr>
        <w:bottom w:val="single" w:sz="8" w:space="0" w:color="E5E5E5"/>
        <w:right w:val="single" w:sz="8" w:space="0" w:color="CCCCCC"/>
      </w:pBdr>
      <w:shd w:val="clear" w:color="000000" w:fill="FAFAFA"/>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vi-VN" w:eastAsia="vi-VN"/>
    </w:rPr>
  </w:style>
  <w:style w:type="paragraph" w:customStyle="1" w:styleId="xl78">
    <w:name w:val="xl78"/>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9">
    <w:name w:val="xl79"/>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0">
    <w:name w:val="xl80"/>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1">
    <w:name w:val="xl81"/>
    <w:basedOn w:val="Normal"/>
    <w:rsid w:val="00731DAB"/>
    <w:pP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2">
    <w:name w:val="xl82"/>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3">
    <w:name w:val="xl83"/>
    <w:basedOn w:val="Normal"/>
    <w:rsid w:val="00731DAB"/>
    <w:pPr>
      <w:pBdr>
        <w:bottom w:val="single" w:sz="8" w:space="0" w:color="E5E5E5"/>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4">
    <w:name w:val="xl84"/>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5">
    <w:name w:val="xl85"/>
    <w:basedOn w:val="Normal"/>
    <w:rsid w:val="00731DAB"/>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vi-VN" w:eastAsia="vi-VN"/>
    </w:rPr>
  </w:style>
  <w:style w:type="paragraph" w:customStyle="1" w:styleId="xl86">
    <w:name w:val="xl86"/>
    <w:basedOn w:val="Normal"/>
    <w:rsid w:val="00731DAB"/>
    <w:pPr>
      <w:pBdr>
        <w:top w:val="single" w:sz="8" w:space="0" w:color="CCCCCC"/>
        <w:lef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7">
    <w:name w:val="xl87"/>
    <w:basedOn w:val="Normal"/>
    <w:rsid w:val="00731DAB"/>
    <w:pPr>
      <w:pBdr>
        <w:top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8">
    <w:name w:val="xl88"/>
    <w:basedOn w:val="Normal"/>
    <w:rsid w:val="00731DAB"/>
    <w:pPr>
      <w:pBdr>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9">
    <w:name w:val="xl89"/>
    <w:basedOn w:val="Normal"/>
    <w:rsid w:val="00731DAB"/>
    <w:pPr>
      <w:pBdr>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0">
    <w:name w:val="xl90"/>
    <w:basedOn w:val="Normal"/>
    <w:rsid w:val="00731DAB"/>
    <w:pPr>
      <w:pBdr>
        <w:top w:val="single" w:sz="8" w:space="0" w:color="CCCCCC"/>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1">
    <w:name w:val="xl91"/>
    <w:basedOn w:val="Normal"/>
    <w:rsid w:val="00731DAB"/>
    <w:pPr>
      <w:pBdr>
        <w:top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2">
    <w:name w:val="xl92"/>
    <w:basedOn w:val="Normal"/>
    <w:rsid w:val="00731DAB"/>
    <w:pPr>
      <w:pBdr>
        <w:top w:val="single" w:sz="8" w:space="0" w:color="CCCCCC"/>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CharCharChar">
    <w:name w:val="Char Char Char"/>
    <w:basedOn w:val="Normal"/>
    <w:autoRedefine/>
    <w:rsid w:val="00DB714C"/>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apple-converted-space">
    <w:name w:val="apple-converted-space"/>
    <w:basedOn w:val="DefaultParagraphFont"/>
    <w:rsid w:val="00DB71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49109">
      <w:bodyDiv w:val="1"/>
      <w:marLeft w:val="0"/>
      <w:marRight w:val="0"/>
      <w:marTop w:val="0"/>
      <w:marBottom w:val="0"/>
      <w:divBdr>
        <w:top w:val="none" w:sz="0" w:space="0" w:color="auto"/>
        <w:left w:val="none" w:sz="0" w:space="0" w:color="auto"/>
        <w:bottom w:val="none" w:sz="0" w:space="0" w:color="auto"/>
        <w:right w:val="none" w:sz="0" w:space="0" w:color="auto"/>
      </w:divBdr>
    </w:div>
    <w:div w:id="97139715">
      <w:bodyDiv w:val="1"/>
      <w:marLeft w:val="0"/>
      <w:marRight w:val="0"/>
      <w:marTop w:val="0"/>
      <w:marBottom w:val="0"/>
      <w:divBdr>
        <w:top w:val="none" w:sz="0" w:space="0" w:color="auto"/>
        <w:left w:val="none" w:sz="0" w:space="0" w:color="auto"/>
        <w:bottom w:val="none" w:sz="0" w:space="0" w:color="auto"/>
        <w:right w:val="none" w:sz="0" w:space="0" w:color="auto"/>
      </w:divBdr>
    </w:div>
    <w:div w:id="296834277">
      <w:bodyDiv w:val="1"/>
      <w:marLeft w:val="0"/>
      <w:marRight w:val="0"/>
      <w:marTop w:val="0"/>
      <w:marBottom w:val="0"/>
      <w:divBdr>
        <w:top w:val="none" w:sz="0" w:space="0" w:color="auto"/>
        <w:left w:val="none" w:sz="0" w:space="0" w:color="auto"/>
        <w:bottom w:val="none" w:sz="0" w:space="0" w:color="auto"/>
        <w:right w:val="none" w:sz="0" w:space="0" w:color="auto"/>
      </w:divBdr>
    </w:div>
    <w:div w:id="319041405">
      <w:bodyDiv w:val="1"/>
      <w:marLeft w:val="0"/>
      <w:marRight w:val="0"/>
      <w:marTop w:val="0"/>
      <w:marBottom w:val="0"/>
      <w:divBdr>
        <w:top w:val="none" w:sz="0" w:space="0" w:color="auto"/>
        <w:left w:val="none" w:sz="0" w:space="0" w:color="auto"/>
        <w:bottom w:val="none" w:sz="0" w:space="0" w:color="auto"/>
        <w:right w:val="none" w:sz="0" w:space="0" w:color="auto"/>
      </w:divBdr>
    </w:div>
    <w:div w:id="364714957">
      <w:bodyDiv w:val="1"/>
      <w:marLeft w:val="0"/>
      <w:marRight w:val="0"/>
      <w:marTop w:val="0"/>
      <w:marBottom w:val="0"/>
      <w:divBdr>
        <w:top w:val="none" w:sz="0" w:space="0" w:color="auto"/>
        <w:left w:val="none" w:sz="0" w:space="0" w:color="auto"/>
        <w:bottom w:val="none" w:sz="0" w:space="0" w:color="auto"/>
        <w:right w:val="none" w:sz="0" w:space="0" w:color="auto"/>
      </w:divBdr>
    </w:div>
    <w:div w:id="511381089">
      <w:bodyDiv w:val="1"/>
      <w:marLeft w:val="0"/>
      <w:marRight w:val="0"/>
      <w:marTop w:val="0"/>
      <w:marBottom w:val="0"/>
      <w:divBdr>
        <w:top w:val="none" w:sz="0" w:space="0" w:color="auto"/>
        <w:left w:val="none" w:sz="0" w:space="0" w:color="auto"/>
        <w:bottom w:val="none" w:sz="0" w:space="0" w:color="auto"/>
        <w:right w:val="none" w:sz="0" w:space="0" w:color="auto"/>
      </w:divBdr>
    </w:div>
    <w:div w:id="653879498">
      <w:bodyDiv w:val="1"/>
      <w:marLeft w:val="0"/>
      <w:marRight w:val="0"/>
      <w:marTop w:val="0"/>
      <w:marBottom w:val="0"/>
      <w:divBdr>
        <w:top w:val="none" w:sz="0" w:space="0" w:color="auto"/>
        <w:left w:val="none" w:sz="0" w:space="0" w:color="auto"/>
        <w:bottom w:val="none" w:sz="0" w:space="0" w:color="auto"/>
        <w:right w:val="none" w:sz="0" w:space="0" w:color="auto"/>
      </w:divBdr>
    </w:div>
    <w:div w:id="683290886">
      <w:bodyDiv w:val="1"/>
      <w:marLeft w:val="0"/>
      <w:marRight w:val="0"/>
      <w:marTop w:val="0"/>
      <w:marBottom w:val="0"/>
      <w:divBdr>
        <w:top w:val="none" w:sz="0" w:space="0" w:color="auto"/>
        <w:left w:val="none" w:sz="0" w:space="0" w:color="auto"/>
        <w:bottom w:val="none" w:sz="0" w:space="0" w:color="auto"/>
        <w:right w:val="none" w:sz="0" w:space="0" w:color="auto"/>
      </w:divBdr>
    </w:div>
    <w:div w:id="996302318">
      <w:bodyDiv w:val="1"/>
      <w:marLeft w:val="0"/>
      <w:marRight w:val="0"/>
      <w:marTop w:val="0"/>
      <w:marBottom w:val="0"/>
      <w:divBdr>
        <w:top w:val="none" w:sz="0" w:space="0" w:color="auto"/>
        <w:left w:val="none" w:sz="0" w:space="0" w:color="auto"/>
        <w:bottom w:val="none" w:sz="0" w:space="0" w:color="auto"/>
        <w:right w:val="none" w:sz="0" w:space="0" w:color="auto"/>
      </w:divBdr>
    </w:div>
    <w:div w:id="1057508147">
      <w:bodyDiv w:val="1"/>
      <w:marLeft w:val="0"/>
      <w:marRight w:val="0"/>
      <w:marTop w:val="0"/>
      <w:marBottom w:val="0"/>
      <w:divBdr>
        <w:top w:val="none" w:sz="0" w:space="0" w:color="auto"/>
        <w:left w:val="none" w:sz="0" w:space="0" w:color="auto"/>
        <w:bottom w:val="none" w:sz="0" w:space="0" w:color="auto"/>
        <w:right w:val="none" w:sz="0" w:space="0" w:color="auto"/>
      </w:divBdr>
    </w:div>
    <w:div w:id="1098789308">
      <w:bodyDiv w:val="1"/>
      <w:marLeft w:val="0"/>
      <w:marRight w:val="0"/>
      <w:marTop w:val="0"/>
      <w:marBottom w:val="0"/>
      <w:divBdr>
        <w:top w:val="none" w:sz="0" w:space="0" w:color="auto"/>
        <w:left w:val="none" w:sz="0" w:space="0" w:color="auto"/>
        <w:bottom w:val="none" w:sz="0" w:space="0" w:color="auto"/>
        <w:right w:val="none" w:sz="0" w:space="0" w:color="auto"/>
      </w:divBdr>
    </w:div>
    <w:div w:id="1102727548">
      <w:bodyDiv w:val="1"/>
      <w:marLeft w:val="0"/>
      <w:marRight w:val="0"/>
      <w:marTop w:val="0"/>
      <w:marBottom w:val="0"/>
      <w:divBdr>
        <w:top w:val="none" w:sz="0" w:space="0" w:color="auto"/>
        <w:left w:val="none" w:sz="0" w:space="0" w:color="auto"/>
        <w:bottom w:val="none" w:sz="0" w:space="0" w:color="auto"/>
        <w:right w:val="none" w:sz="0" w:space="0" w:color="auto"/>
      </w:divBdr>
    </w:div>
    <w:div w:id="1246453584">
      <w:bodyDiv w:val="1"/>
      <w:marLeft w:val="0"/>
      <w:marRight w:val="0"/>
      <w:marTop w:val="0"/>
      <w:marBottom w:val="0"/>
      <w:divBdr>
        <w:top w:val="none" w:sz="0" w:space="0" w:color="auto"/>
        <w:left w:val="none" w:sz="0" w:space="0" w:color="auto"/>
        <w:bottom w:val="none" w:sz="0" w:space="0" w:color="auto"/>
        <w:right w:val="none" w:sz="0" w:space="0" w:color="auto"/>
      </w:divBdr>
    </w:div>
    <w:div w:id="1429690469">
      <w:bodyDiv w:val="1"/>
      <w:marLeft w:val="0"/>
      <w:marRight w:val="0"/>
      <w:marTop w:val="0"/>
      <w:marBottom w:val="0"/>
      <w:divBdr>
        <w:top w:val="none" w:sz="0" w:space="0" w:color="auto"/>
        <w:left w:val="none" w:sz="0" w:space="0" w:color="auto"/>
        <w:bottom w:val="none" w:sz="0" w:space="0" w:color="auto"/>
        <w:right w:val="none" w:sz="0" w:space="0" w:color="auto"/>
      </w:divBdr>
    </w:div>
    <w:div w:id="158487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cmcpv.ogr.vn/tin-tuc/nang-cao-nang-luc-doi-ngu-giao-vien-day-ngh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vass.gov.vn/tap-chi-vien-han-lam/tac-dong-cua-cach-mang-cong-nghiep-4.0-doi-voi-giao-duc-3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thanhnien.vn/giao-duc/truong-cao-dang-trung-cap-phai-co-he-thong-dam-bao-chat-luong-92" TargetMode="External"/><Relationship Id="rId4" Type="http://schemas.openxmlformats.org/officeDocument/2006/relationships/webSettings" Target="webSettings.xml"/><Relationship Id="rId9" Type="http://schemas.openxmlformats.org/officeDocument/2006/relationships/hyperlink" Target="http://tiasang.com.vn/-doi-moi-sang-tao/cach-mang-cong-nghiep-lan-thu-tu-Uu-tien-caicach-the-che-va-doi-moi-giao-duc-1077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3739</Words>
  <Characters>21316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2</cp:revision>
  <cp:lastPrinted>2021-05-22T11:05:00Z</cp:lastPrinted>
  <dcterms:created xsi:type="dcterms:W3CDTF">2021-08-12T17:02:00Z</dcterms:created>
  <dcterms:modified xsi:type="dcterms:W3CDTF">2021-08-12T17:02:00Z</dcterms:modified>
</cp:coreProperties>
</file>