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23E" w:rsidRDefault="00DE523E" w:rsidP="00A552F4">
      <w:pPr>
        <w:spacing w:after="0" w:line="240" w:lineRule="auto"/>
        <w:jc w:val="center"/>
        <w:rPr>
          <w:rFonts w:asciiTheme="majorHAnsi" w:hAnsiTheme="majorHAnsi" w:cstheme="majorHAnsi"/>
          <w:b/>
          <w:color w:val="FF0000"/>
          <w:sz w:val="28"/>
          <w:lang w:val="en-US"/>
        </w:rPr>
      </w:pPr>
      <w:r w:rsidRPr="00DE523E">
        <w:rPr>
          <w:rFonts w:asciiTheme="majorHAnsi" w:hAnsiTheme="majorHAnsi" w:cstheme="majorHAnsi"/>
          <w:b/>
          <w:color w:val="FF0000"/>
          <w:sz w:val="28"/>
          <w:lang w:val="en-US"/>
        </w:rPr>
        <w:t xml:space="preserve">Đề nghị Quý Thầy Cô </w:t>
      </w:r>
      <w:r>
        <w:rPr>
          <w:rFonts w:asciiTheme="majorHAnsi" w:hAnsiTheme="majorHAnsi" w:cstheme="majorHAnsi"/>
          <w:b/>
          <w:color w:val="FF0000"/>
          <w:sz w:val="28"/>
          <w:lang w:val="en-US"/>
        </w:rPr>
        <w:t xml:space="preserve">điền thông tin vào các phần liên quan trong đề cương BC, gửi </w:t>
      </w:r>
      <w:r w:rsidRPr="00DE523E">
        <w:rPr>
          <w:rFonts w:asciiTheme="majorHAnsi" w:hAnsiTheme="majorHAnsi" w:cstheme="majorHAnsi"/>
          <w:b/>
          <w:color w:val="FF0000"/>
          <w:sz w:val="28"/>
          <w:lang w:val="en-US"/>
        </w:rPr>
        <w:t>lên nhóm này, đề nghị Thầy Thịnh và Cô Nhuận xem xét phối hợp với P. TTGD CTSV để tổng hợp vì Cô Nhuận đang là Thư ký Ban Chủ nhiệm XD đơn vị văn hoá, Thầy Thịnh là Th</w:t>
      </w:r>
      <w:r>
        <w:rPr>
          <w:rFonts w:asciiTheme="majorHAnsi" w:hAnsiTheme="majorHAnsi" w:cstheme="majorHAnsi"/>
          <w:b/>
          <w:color w:val="FF0000"/>
          <w:sz w:val="28"/>
          <w:lang w:val="en-US"/>
        </w:rPr>
        <w:t>ư</w:t>
      </w:r>
      <w:r w:rsidRPr="00DE523E">
        <w:rPr>
          <w:rFonts w:asciiTheme="majorHAnsi" w:hAnsiTheme="majorHAnsi" w:cstheme="majorHAnsi"/>
          <w:b/>
          <w:color w:val="FF0000"/>
          <w:sz w:val="28"/>
          <w:lang w:val="en-US"/>
        </w:rPr>
        <w:t xml:space="preserve"> ký Ban Chỉ đạo Giáo dục CTTT của Trường. </w:t>
      </w:r>
    </w:p>
    <w:p w:rsidR="00DE523E" w:rsidRPr="00DE523E" w:rsidRDefault="00DE523E" w:rsidP="00A552F4">
      <w:pPr>
        <w:spacing w:after="0" w:line="240" w:lineRule="auto"/>
        <w:jc w:val="center"/>
        <w:rPr>
          <w:rFonts w:asciiTheme="majorHAnsi" w:hAnsiTheme="majorHAnsi" w:cstheme="majorHAnsi"/>
          <w:b/>
          <w:color w:val="FF0000"/>
          <w:sz w:val="28"/>
          <w:lang w:val="en-US"/>
        </w:rPr>
      </w:pPr>
      <w:r w:rsidRPr="00DE523E">
        <w:rPr>
          <w:rFonts w:asciiTheme="majorHAnsi" w:hAnsiTheme="majorHAnsi" w:cstheme="majorHAnsi"/>
          <w:b/>
          <w:color w:val="FF0000"/>
          <w:sz w:val="28"/>
          <w:lang w:val="en-US"/>
        </w:rPr>
        <w:t>Xin cảm ơn Quý Thầy Cô</w:t>
      </w:r>
    </w:p>
    <w:p w:rsidR="00DE523E" w:rsidRDefault="00DE523E" w:rsidP="00A552F4">
      <w:pPr>
        <w:spacing w:after="0" w:line="240" w:lineRule="auto"/>
        <w:jc w:val="center"/>
        <w:rPr>
          <w:rFonts w:asciiTheme="majorHAnsi" w:hAnsiTheme="majorHAnsi" w:cstheme="majorHAnsi"/>
          <w:b/>
          <w:sz w:val="28"/>
          <w:lang w:val="en-US"/>
        </w:rPr>
      </w:pPr>
    </w:p>
    <w:p w:rsidR="00A552F4" w:rsidRPr="00A552F4" w:rsidRDefault="00A552F4" w:rsidP="00A552F4">
      <w:pPr>
        <w:spacing w:after="0" w:line="240" w:lineRule="auto"/>
        <w:jc w:val="center"/>
        <w:rPr>
          <w:rFonts w:asciiTheme="majorHAnsi" w:hAnsiTheme="majorHAnsi" w:cstheme="majorHAnsi"/>
          <w:b/>
          <w:sz w:val="28"/>
          <w:lang w:val="en-US"/>
        </w:rPr>
      </w:pPr>
      <w:r w:rsidRPr="00A552F4">
        <w:rPr>
          <w:rFonts w:asciiTheme="majorHAnsi" w:hAnsiTheme="majorHAnsi" w:cstheme="majorHAnsi"/>
          <w:b/>
          <w:sz w:val="28"/>
        </w:rPr>
        <w:t>ĐỀ CƯƠNG BÁO CÁO</w:t>
      </w:r>
    </w:p>
    <w:p w:rsidR="00A552F4" w:rsidRPr="007F2667" w:rsidRDefault="00A552F4" w:rsidP="00A552F4">
      <w:pPr>
        <w:spacing w:after="0" w:line="240" w:lineRule="auto"/>
        <w:jc w:val="center"/>
        <w:rPr>
          <w:rFonts w:asciiTheme="majorHAnsi" w:hAnsiTheme="majorHAnsi" w:cstheme="majorHAnsi"/>
          <w:b/>
          <w:sz w:val="28"/>
          <w:lang w:val="en-US"/>
        </w:rPr>
      </w:pPr>
      <w:r w:rsidRPr="00A552F4">
        <w:rPr>
          <w:rFonts w:asciiTheme="majorHAnsi" w:hAnsiTheme="majorHAnsi" w:cstheme="majorHAnsi"/>
          <w:b/>
          <w:sz w:val="28"/>
        </w:rPr>
        <w:t>(Kèm theo Công văn số           /BGDĐT-GDCTHSSV ngày    /9/2021  của Bộ Giáo dục và Đào tạo)</w:t>
      </w:r>
      <w:r w:rsidR="007F2667">
        <w:rPr>
          <w:rFonts w:asciiTheme="majorHAnsi" w:hAnsiTheme="majorHAnsi" w:cstheme="majorHAnsi"/>
          <w:b/>
          <w:sz w:val="28"/>
          <w:lang w:val="en-US"/>
        </w:rPr>
        <w:t>.</w:t>
      </w:r>
    </w:p>
    <w:p w:rsidR="00A552F4" w:rsidRPr="00A552F4" w:rsidRDefault="00A552F4" w:rsidP="00A552F4">
      <w:pPr>
        <w:spacing w:after="0" w:line="240" w:lineRule="auto"/>
        <w:jc w:val="center"/>
        <w:rPr>
          <w:rFonts w:asciiTheme="majorHAnsi" w:hAnsiTheme="majorHAnsi" w:cstheme="majorHAnsi"/>
          <w:b/>
          <w:sz w:val="28"/>
          <w:lang w:val="en-US"/>
        </w:rPr>
      </w:pPr>
    </w:p>
    <w:p w:rsidR="00A552F4" w:rsidRPr="00A552F4" w:rsidRDefault="00A552F4" w:rsidP="00557F4C">
      <w:pPr>
        <w:spacing w:after="120" w:line="240" w:lineRule="auto"/>
        <w:jc w:val="both"/>
        <w:rPr>
          <w:rFonts w:asciiTheme="majorHAnsi" w:hAnsiTheme="majorHAnsi" w:cstheme="majorHAnsi"/>
          <w:b/>
          <w:sz w:val="28"/>
          <w:lang w:val="en-US"/>
        </w:rPr>
      </w:pPr>
      <w:r w:rsidRPr="00A552F4">
        <w:rPr>
          <w:rFonts w:asciiTheme="majorHAnsi" w:hAnsiTheme="majorHAnsi" w:cstheme="majorHAnsi"/>
          <w:b/>
          <w:sz w:val="28"/>
        </w:rPr>
        <w:t>I. CÔNG TÁC CHỈ ĐẠO VÀ KẾT QUẢ ĐẠT ĐƯỢC</w:t>
      </w:r>
    </w:p>
    <w:p w:rsidR="00A552F4" w:rsidRPr="002B6FD2" w:rsidRDefault="00A552F4" w:rsidP="00557F4C">
      <w:pPr>
        <w:spacing w:after="120" w:line="240" w:lineRule="auto"/>
        <w:ind w:firstLine="284"/>
        <w:jc w:val="both"/>
        <w:rPr>
          <w:rFonts w:asciiTheme="majorHAnsi" w:hAnsiTheme="majorHAnsi" w:cstheme="majorHAnsi"/>
          <w:color w:val="FF0000"/>
          <w:sz w:val="28"/>
          <w:lang w:val="en-US"/>
        </w:rPr>
      </w:pPr>
      <w:r w:rsidRPr="002B6FD2">
        <w:rPr>
          <w:rFonts w:asciiTheme="majorHAnsi" w:hAnsiTheme="majorHAnsi" w:cstheme="majorHAnsi"/>
          <w:strike/>
          <w:sz w:val="28"/>
        </w:rPr>
        <w:t xml:space="preserve"> 1. Công tác tham mưu với Ủy ban nhân dân ban hành văn bản</w:t>
      </w:r>
      <w:r w:rsidR="00F729EC" w:rsidRPr="002B6FD2">
        <w:rPr>
          <w:rFonts w:asciiTheme="majorHAnsi" w:hAnsiTheme="majorHAnsi" w:cstheme="majorHAnsi"/>
          <w:strike/>
          <w:sz w:val="28"/>
          <w:lang w:val="en-US"/>
        </w:rPr>
        <w:t xml:space="preserve"> </w:t>
      </w:r>
      <w:r w:rsidR="00F729EC" w:rsidRPr="002B6FD2">
        <w:rPr>
          <w:rFonts w:asciiTheme="majorHAnsi" w:hAnsiTheme="majorHAnsi" w:cstheme="majorHAnsi"/>
          <w:color w:val="FF0000"/>
          <w:sz w:val="28"/>
          <w:lang w:val="en-US"/>
        </w:rPr>
        <w:t>Không</w:t>
      </w:r>
    </w:p>
    <w:p w:rsidR="00A552F4" w:rsidRPr="00F729EC" w:rsidRDefault="00A552F4" w:rsidP="00557F4C">
      <w:pPr>
        <w:spacing w:after="120" w:line="240" w:lineRule="auto"/>
        <w:ind w:firstLine="284"/>
        <w:jc w:val="both"/>
        <w:rPr>
          <w:rFonts w:asciiTheme="majorHAnsi" w:hAnsiTheme="majorHAnsi" w:cstheme="majorHAnsi"/>
          <w:color w:val="FF0000"/>
          <w:sz w:val="28"/>
          <w:lang w:val="en-US"/>
        </w:rPr>
      </w:pPr>
      <w:r w:rsidRPr="00A552F4">
        <w:rPr>
          <w:rFonts w:asciiTheme="majorHAnsi" w:hAnsiTheme="majorHAnsi" w:cstheme="majorHAnsi"/>
          <w:sz w:val="28"/>
        </w:rPr>
        <w:t xml:space="preserve"> 2. Công tác xây dựng ban hành chỉ đạo, hướng dẫn </w:t>
      </w:r>
      <w:r w:rsidR="0003307F" w:rsidRPr="0003307F">
        <w:rPr>
          <w:rFonts w:asciiTheme="majorHAnsi" w:hAnsiTheme="majorHAnsi" w:cstheme="majorHAnsi"/>
          <w:color w:val="FF0000"/>
          <w:sz w:val="28"/>
          <w:lang w:val="en-US"/>
        </w:rPr>
        <w:t xml:space="preserve">P. </w:t>
      </w:r>
      <w:proofErr w:type="gramStart"/>
      <w:r w:rsidR="0003307F" w:rsidRPr="0003307F">
        <w:rPr>
          <w:rFonts w:asciiTheme="majorHAnsi" w:hAnsiTheme="majorHAnsi" w:cstheme="majorHAnsi"/>
          <w:color w:val="FF0000"/>
          <w:sz w:val="28"/>
          <w:lang w:val="en-US"/>
        </w:rPr>
        <w:t xml:space="preserve">TCHC </w:t>
      </w:r>
      <w:r w:rsidR="0003307F">
        <w:rPr>
          <w:rFonts w:asciiTheme="majorHAnsi" w:hAnsiTheme="majorHAnsi" w:cstheme="majorHAnsi"/>
          <w:color w:val="FF0000"/>
          <w:sz w:val="28"/>
          <w:lang w:val="en-US"/>
        </w:rPr>
        <w:t xml:space="preserve">và P. TTGD phối hợp </w:t>
      </w:r>
      <w:r w:rsidR="0003307F" w:rsidRPr="0003307F">
        <w:rPr>
          <w:rFonts w:asciiTheme="majorHAnsi" w:hAnsiTheme="majorHAnsi" w:cstheme="majorHAnsi"/>
          <w:color w:val="FF0000"/>
          <w:sz w:val="28"/>
          <w:lang w:val="en-US"/>
        </w:rPr>
        <w:t xml:space="preserve">tìm </w:t>
      </w:r>
      <w:r w:rsidR="00F729EC">
        <w:rPr>
          <w:rFonts w:asciiTheme="majorHAnsi" w:hAnsiTheme="majorHAnsi" w:cstheme="majorHAnsi"/>
          <w:color w:val="FF0000"/>
          <w:sz w:val="28"/>
          <w:lang w:val="en-US"/>
        </w:rPr>
        <w:t xml:space="preserve">KH </w:t>
      </w:r>
      <w:r w:rsidR="0003307F">
        <w:rPr>
          <w:rFonts w:asciiTheme="majorHAnsi" w:hAnsiTheme="majorHAnsi" w:cstheme="majorHAnsi"/>
          <w:color w:val="FF0000"/>
          <w:sz w:val="28"/>
          <w:lang w:val="en-US"/>
        </w:rPr>
        <w:t>và các</w:t>
      </w:r>
      <w:r w:rsidR="00F729EC">
        <w:rPr>
          <w:rFonts w:asciiTheme="majorHAnsi" w:hAnsiTheme="majorHAnsi" w:cstheme="majorHAnsi"/>
          <w:color w:val="FF0000"/>
          <w:sz w:val="28"/>
          <w:lang w:val="en-US"/>
        </w:rPr>
        <w:t xml:space="preserve"> triển khai của Trường</w:t>
      </w:r>
      <w:r w:rsidR="007F2667">
        <w:rPr>
          <w:rFonts w:asciiTheme="majorHAnsi" w:hAnsiTheme="majorHAnsi" w:cstheme="majorHAnsi"/>
          <w:color w:val="FF0000"/>
          <w:sz w:val="28"/>
          <w:lang w:val="en-US"/>
        </w:rPr>
        <w:t>.</w:t>
      </w:r>
      <w:proofErr w:type="gramEnd"/>
    </w:p>
    <w:p w:rsidR="00A552F4" w:rsidRPr="00F729EC" w:rsidRDefault="00A552F4" w:rsidP="00557F4C">
      <w:pPr>
        <w:spacing w:after="120" w:line="240" w:lineRule="auto"/>
        <w:ind w:firstLine="284"/>
        <w:jc w:val="both"/>
        <w:rPr>
          <w:rFonts w:asciiTheme="majorHAnsi" w:hAnsiTheme="majorHAnsi" w:cstheme="majorHAnsi"/>
          <w:color w:val="FF0000"/>
          <w:sz w:val="28"/>
          <w:lang w:val="en-US"/>
        </w:rPr>
      </w:pPr>
      <w:r w:rsidRPr="00B051E0">
        <w:rPr>
          <w:rFonts w:asciiTheme="majorHAnsi" w:hAnsiTheme="majorHAnsi" w:cstheme="majorHAnsi"/>
          <w:sz w:val="28"/>
        </w:rPr>
        <w:t xml:space="preserve"> </w:t>
      </w:r>
      <w:r w:rsidRPr="00A552F4">
        <w:rPr>
          <w:rFonts w:asciiTheme="majorHAnsi" w:hAnsiTheme="majorHAnsi" w:cstheme="majorHAnsi"/>
          <w:sz w:val="28"/>
        </w:rPr>
        <w:t>3. Công tác phối hợp với các cơ quan, ban, ngành</w:t>
      </w:r>
      <w:r w:rsidR="00F729EC">
        <w:rPr>
          <w:rFonts w:asciiTheme="majorHAnsi" w:hAnsiTheme="majorHAnsi" w:cstheme="majorHAnsi"/>
          <w:sz w:val="28"/>
          <w:lang w:val="en-US"/>
        </w:rPr>
        <w:t xml:space="preserve"> </w:t>
      </w:r>
      <w:r w:rsidR="0003307F" w:rsidRPr="0003307F">
        <w:rPr>
          <w:rFonts w:asciiTheme="majorHAnsi" w:hAnsiTheme="majorHAnsi" w:cstheme="majorHAnsi"/>
          <w:color w:val="FF0000"/>
          <w:sz w:val="28"/>
          <w:lang w:val="en-US"/>
        </w:rPr>
        <w:t xml:space="preserve">P. TCHCTH tìm các HS </w:t>
      </w:r>
      <w:r w:rsidR="0003307F">
        <w:rPr>
          <w:rFonts w:asciiTheme="majorHAnsi" w:hAnsiTheme="majorHAnsi" w:cstheme="majorHAnsi"/>
          <w:color w:val="FF0000"/>
          <w:sz w:val="28"/>
          <w:lang w:val="en-US"/>
        </w:rPr>
        <w:t>p</w:t>
      </w:r>
      <w:r w:rsidR="00F729EC">
        <w:rPr>
          <w:rFonts w:asciiTheme="majorHAnsi" w:hAnsiTheme="majorHAnsi" w:cstheme="majorHAnsi"/>
          <w:color w:val="FF0000"/>
          <w:sz w:val="28"/>
          <w:lang w:val="en-US"/>
        </w:rPr>
        <w:t>hối hợp với Y tế địa phương, CA  địa phương, với phường 4 và quận TB trong đánh giá đơn vị VH</w:t>
      </w:r>
    </w:p>
    <w:p w:rsidR="00A552F4" w:rsidRPr="00F729EC" w:rsidRDefault="00A552F4" w:rsidP="00557F4C">
      <w:pPr>
        <w:spacing w:after="120" w:line="240" w:lineRule="auto"/>
        <w:ind w:firstLine="284"/>
        <w:jc w:val="both"/>
        <w:rPr>
          <w:rFonts w:asciiTheme="majorHAnsi" w:hAnsiTheme="majorHAnsi" w:cstheme="majorHAnsi"/>
          <w:color w:val="FF0000"/>
          <w:sz w:val="28"/>
          <w:lang w:val="en-US"/>
        </w:rPr>
      </w:pPr>
      <w:r w:rsidRPr="00A552F4">
        <w:rPr>
          <w:rFonts w:asciiTheme="majorHAnsi" w:hAnsiTheme="majorHAnsi" w:cstheme="majorHAnsi"/>
          <w:sz w:val="28"/>
        </w:rPr>
        <w:t xml:space="preserve"> 4. Công tác kiểm tra, rà soát</w:t>
      </w:r>
      <w:r w:rsidR="00F729EC">
        <w:rPr>
          <w:rFonts w:asciiTheme="majorHAnsi" w:hAnsiTheme="majorHAnsi" w:cstheme="majorHAnsi"/>
          <w:sz w:val="28"/>
          <w:lang w:val="en-US"/>
        </w:rPr>
        <w:t xml:space="preserve"> </w:t>
      </w:r>
      <w:r w:rsidR="0003307F">
        <w:rPr>
          <w:rFonts w:asciiTheme="majorHAnsi" w:hAnsiTheme="majorHAnsi" w:cstheme="majorHAnsi"/>
          <w:sz w:val="28"/>
          <w:lang w:val="en-US"/>
        </w:rPr>
        <w:t xml:space="preserve"> </w:t>
      </w:r>
      <w:r w:rsidR="0003307F" w:rsidRPr="0003307F">
        <w:rPr>
          <w:rFonts w:asciiTheme="majorHAnsi" w:hAnsiTheme="majorHAnsi" w:cstheme="majorHAnsi"/>
          <w:color w:val="FF0000"/>
          <w:sz w:val="28"/>
          <w:lang w:val="en-US"/>
        </w:rPr>
        <w:t xml:space="preserve">P. TCHCTH </w:t>
      </w:r>
      <w:proofErr w:type="gramStart"/>
      <w:r w:rsidR="0003307F" w:rsidRPr="0003307F">
        <w:rPr>
          <w:rFonts w:asciiTheme="majorHAnsi" w:hAnsiTheme="majorHAnsi" w:cstheme="majorHAnsi"/>
          <w:color w:val="FF0000"/>
          <w:sz w:val="28"/>
          <w:lang w:val="en-US"/>
        </w:rPr>
        <w:t>bc</w:t>
      </w:r>
      <w:proofErr w:type="gramEnd"/>
      <w:r w:rsidR="0003307F" w:rsidRPr="0003307F">
        <w:rPr>
          <w:rFonts w:asciiTheme="majorHAnsi" w:hAnsiTheme="majorHAnsi" w:cstheme="majorHAnsi"/>
          <w:color w:val="FF0000"/>
          <w:sz w:val="28"/>
          <w:lang w:val="en-US"/>
        </w:rPr>
        <w:t xml:space="preserve"> về việc h</w:t>
      </w:r>
      <w:r w:rsidR="00F729EC" w:rsidRPr="0003307F">
        <w:rPr>
          <w:rFonts w:asciiTheme="majorHAnsi" w:hAnsiTheme="majorHAnsi" w:cstheme="majorHAnsi"/>
          <w:color w:val="FF0000"/>
          <w:sz w:val="28"/>
          <w:lang w:val="en-US"/>
        </w:rPr>
        <w:t xml:space="preserve">àng </w:t>
      </w:r>
      <w:r w:rsidR="00F729EC" w:rsidRPr="00F729EC">
        <w:rPr>
          <w:rFonts w:asciiTheme="majorHAnsi" w:hAnsiTheme="majorHAnsi" w:cstheme="majorHAnsi"/>
          <w:color w:val="FF0000"/>
          <w:sz w:val="28"/>
          <w:lang w:val="en-US"/>
        </w:rPr>
        <w:t xml:space="preserve">năm </w:t>
      </w:r>
      <w:r w:rsidR="00F729EC">
        <w:rPr>
          <w:rFonts w:asciiTheme="majorHAnsi" w:hAnsiTheme="majorHAnsi" w:cstheme="majorHAnsi"/>
          <w:color w:val="FF0000"/>
          <w:sz w:val="28"/>
          <w:lang w:val="en-US"/>
        </w:rPr>
        <w:t>thực hiện các hoạt động tự kiểm tra như thế nào</w:t>
      </w:r>
      <w:r w:rsidR="007F2667">
        <w:rPr>
          <w:rFonts w:asciiTheme="majorHAnsi" w:hAnsiTheme="majorHAnsi" w:cstheme="majorHAnsi"/>
          <w:color w:val="FF0000"/>
          <w:sz w:val="28"/>
          <w:lang w:val="en-US"/>
        </w:rPr>
        <w:t>.</w:t>
      </w:r>
    </w:p>
    <w:p w:rsidR="00A552F4" w:rsidRPr="0003307F" w:rsidRDefault="00A552F4" w:rsidP="00557F4C">
      <w:pPr>
        <w:spacing w:after="120" w:line="240" w:lineRule="auto"/>
        <w:ind w:firstLine="284"/>
        <w:jc w:val="both"/>
        <w:rPr>
          <w:rFonts w:asciiTheme="majorHAnsi" w:hAnsiTheme="majorHAnsi" w:cstheme="majorHAnsi"/>
          <w:color w:val="FF0000"/>
          <w:sz w:val="28"/>
          <w:lang w:val="en-US"/>
        </w:rPr>
      </w:pPr>
      <w:r w:rsidRPr="00A552F4">
        <w:rPr>
          <w:rFonts w:asciiTheme="majorHAnsi" w:hAnsiTheme="majorHAnsi" w:cstheme="majorHAnsi"/>
          <w:sz w:val="28"/>
        </w:rPr>
        <w:t xml:space="preserve"> 5. Đánh giá chung</w:t>
      </w:r>
      <w:r w:rsidR="00F729EC">
        <w:rPr>
          <w:rFonts w:asciiTheme="majorHAnsi" w:hAnsiTheme="majorHAnsi" w:cstheme="majorHAnsi"/>
          <w:sz w:val="28"/>
          <w:lang w:val="en-US"/>
        </w:rPr>
        <w:t xml:space="preserve"> </w:t>
      </w:r>
      <w:r w:rsidR="0003307F">
        <w:rPr>
          <w:rFonts w:asciiTheme="majorHAnsi" w:hAnsiTheme="majorHAnsi" w:cstheme="majorHAnsi"/>
          <w:color w:val="FF0000"/>
          <w:sz w:val="28"/>
          <w:lang w:val="en-US"/>
        </w:rPr>
        <w:t>Cô Minh</w:t>
      </w:r>
    </w:p>
    <w:p w:rsidR="00A552F4" w:rsidRPr="002B6FD2" w:rsidRDefault="00A552F4" w:rsidP="00557F4C">
      <w:pPr>
        <w:spacing w:after="120" w:line="240" w:lineRule="auto"/>
        <w:ind w:firstLine="284"/>
        <w:jc w:val="both"/>
        <w:rPr>
          <w:rFonts w:asciiTheme="majorHAnsi" w:hAnsiTheme="majorHAnsi" w:cstheme="majorHAnsi"/>
          <w:color w:val="FF0000"/>
          <w:sz w:val="28"/>
          <w:lang w:val="en-US"/>
        </w:rPr>
      </w:pPr>
      <w:r w:rsidRPr="00A552F4">
        <w:rPr>
          <w:rFonts w:asciiTheme="majorHAnsi" w:hAnsiTheme="majorHAnsi" w:cstheme="majorHAnsi"/>
          <w:sz w:val="28"/>
        </w:rPr>
        <w:t xml:space="preserve"> 6. Ưu điểm, hạn chế, nguyên nhân </w:t>
      </w:r>
      <w:r w:rsidR="0003307F" w:rsidRPr="002B6FD2">
        <w:rPr>
          <w:rFonts w:asciiTheme="majorHAnsi" w:hAnsiTheme="majorHAnsi" w:cstheme="majorHAnsi"/>
          <w:color w:val="FF0000"/>
          <w:sz w:val="28"/>
          <w:lang w:val="en-US"/>
        </w:rPr>
        <w:t>Cô Minh</w:t>
      </w:r>
    </w:p>
    <w:p w:rsidR="00A552F4" w:rsidRPr="00B051E0" w:rsidRDefault="00A552F4" w:rsidP="00557F4C">
      <w:pPr>
        <w:spacing w:after="120" w:line="240" w:lineRule="auto"/>
        <w:jc w:val="both"/>
        <w:rPr>
          <w:rFonts w:asciiTheme="majorHAnsi" w:hAnsiTheme="majorHAnsi" w:cstheme="majorHAnsi"/>
          <w:b/>
          <w:color w:val="000000" w:themeColor="text1"/>
          <w:sz w:val="28"/>
        </w:rPr>
      </w:pPr>
      <w:r w:rsidRPr="00253D20">
        <w:rPr>
          <w:rFonts w:asciiTheme="majorHAnsi" w:hAnsiTheme="majorHAnsi" w:cstheme="majorHAnsi"/>
          <w:b/>
          <w:color w:val="000000" w:themeColor="text1"/>
          <w:sz w:val="28"/>
        </w:rPr>
        <w:t xml:space="preserve">II. KẾT QUẢ ĐẠT ĐƯỢC CỤ THỂ </w:t>
      </w:r>
    </w:p>
    <w:p w:rsidR="00A552F4" w:rsidRPr="00B051E0" w:rsidRDefault="00A552F4" w:rsidP="00557F4C">
      <w:pPr>
        <w:spacing w:after="120" w:line="240" w:lineRule="auto"/>
        <w:ind w:firstLine="284"/>
        <w:jc w:val="both"/>
        <w:rPr>
          <w:rFonts w:asciiTheme="majorHAnsi" w:hAnsiTheme="majorHAnsi" w:cstheme="majorHAnsi"/>
          <w:b/>
          <w:color w:val="000000" w:themeColor="text1"/>
          <w:sz w:val="28"/>
        </w:rPr>
      </w:pPr>
      <w:r w:rsidRPr="00253D20">
        <w:rPr>
          <w:rFonts w:asciiTheme="majorHAnsi" w:hAnsiTheme="majorHAnsi" w:cstheme="majorHAnsi"/>
          <w:b/>
          <w:color w:val="000000" w:themeColor="text1"/>
          <w:sz w:val="28"/>
        </w:rPr>
        <w:t xml:space="preserve">1. Địa điểm, cơ sở vật chất, trang thiết bị  </w:t>
      </w:r>
    </w:p>
    <w:p w:rsidR="00A552F4" w:rsidRPr="00F729EC" w:rsidRDefault="00A552F4" w:rsidP="00557F4C">
      <w:pPr>
        <w:spacing w:after="120" w:line="240" w:lineRule="auto"/>
        <w:ind w:firstLine="426"/>
        <w:jc w:val="both"/>
        <w:rPr>
          <w:rFonts w:asciiTheme="majorHAnsi" w:hAnsiTheme="majorHAnsi" w:cstheme="majorHAnsi"/>
          <w:strike/>
          <w:color w:val="000000" w:themeColor="text1"/>
          <w:sz w:val="28"/>
          <w:highlight w:val="yellow"/>
        </w:rPr>
      </w:pPr>
      <w:r w:rsidRPr="00F729EC">
        <w:rPr>
          <w:rFonts w:asciiTheme="majorHAnsi" w:hAnsiTheme="majorHAnsi" w:cstheme="majorHAnsi"/>
          <w:strike/>
          <w:color w:val="000000" w:themeColor="text1"/>
          <w:sz w:val="28"/>
          <w:highlight w:val="yellow"/>
        </w:rPr>
        <w:t xml:space="preserve">a) Cơ sở giáo dục, lớp độc lập được đặt ở vị trí bảo đảm về an toàn, vệ sinh môi trường </w:t>
      </w:r>
    </w:p>
    <w:p w:rsidR="00A552F4" w:rsidRPr="00F729EC" w:rsidRDefault="00A552F4" w:rsidP="00557F4C">
      <w:pPr>
        <w:spacing w:after="120" w:line="240" w:lineRule="auto"/>
        <w:ind w:firstLine="567"/>
        <w:jc w:val="both"/>
        <w:rPr>
          <w:rFonts w:asciiTheme="majorHAnsi" w:hAnsiTheme="majorHAnsi" w:cstheme="majorHAnsi"/>
          <w:strike/>
          <w:color w:val="000000" w:themeColor="text1"/>
          <w:sz w:val="28"/>
          <w:highlight w:val="yellow"/>
        </w:rPr>
      </w:pPr>
      <w:r w:rsidRPr="00F729EC">
        <w:rPr>
          <w:rFonts w:asciiTheme="majorHAnsi" w:hAnsiTheme="majorHAnsi" w:cstheme="majorHAnsi"/>
          <w:strike/>
          <w:color w:val="000000" w:themeColor="text1"/>
          <w:sz w:val="28"/>
          <w:highlight w:val="yellow"/>
        </w:rPr>
        <w:t xml:space="preserve">- Cơ sở giáo dục: Số cơ sở an toàn/tổng số </w:t>
      </w:r>
    </w:p>
    <w:p w:rsidR="00A552F4" w:rsidRPr="00F729EC" w:rsidRDefault="00A552F4" w:rsidP="00557F4C">
      <w:pPr>
        <w:spacing w:after="120" w:line="240" w:lineRule="auto"/>
        <w:ind w:firstLine="567"/>
        <w:jc w:val="both"/>
        <w:rPr>
          <w:rFonts w:asciiTheme="majorHAnsi" w:hAnsiTheme="majorHAnsi" w:cstheme="majorHAnsi"/>
          <w:strike/>
          <w:color w:val="000000" w:themeColor="text1"/>
          <w:sz w:val="28"/>
          <w:highlight w:val="yellow"/>
        </w:rPr>
      </w:pPr>
      <w:r w:rsidRPr="00F729EC">
        <w:rPr>
          <w:rFonts w:asciiTheme="majorHAnsi" w:hAnsiTheme="majorHAnsi" w:cstheme="majorHAnsi"/>
          <w:strike/>
          <w:color w:val="000000" w:themeColor="text1"/>
          <w:sz w:val="28"/>
          <w:highlight w:val="yellow"/>
        </w:rPr>
        <w:t xml:space="preserve">- Số lớp độc lập: Số lớp an toàn/ tổng số (nếu có) </w:t>
      </w:r>
    </w:p>
    <w:p w:rsidR="00A552F4" w:rsidRPr="00F729EC" w:rsidRDefault="00A552F4" w:rsidP="00557F4C">
      <w:pPr>
        <w:spacing w:after="120" w:line="240" w:lineRule="auto"/>
        <w:ind w:firstLine="567"/>
        <w:jc w:val="both"/>
        <w:rPr>
          <w:rFonts w:asciiTheme="majorHAnsi" w:hAnsiTheme="majorHAnsi" w:cstheme="majorHAnsi"/>
          <w:i/>
          <w:strike/>
          <w:color w:val="000000" w:themeColor="text1"/>
          <w:sz w:val="28"/>
        </w:rPr>
      </w:pPr>
      <w:r w:rsidRPr="00F729EC">
        <w:rPr>
          <w:rFonts w:asciiTheme="majorHAnsi" w:hAnsiTheme="majorHAnsi" w:cstheme="majorHAnsi"/>
          <w:i/>
          <w:strike/>
          <w:color w:val="000000" w:themeColor="text1"/>
          <w:sz w:val="28"/>
          <w:highlight w:val="yellow"/>
        </w:rPr>
        <w:t>* Nguyên nhân của tồn tại hạn chế của những cơ sở, lớp độc lập còn đặt ở những vị trí chưa an toàn (nếu có).</w:t>
      </w:r>
      <w:r w:rsidRPr="00F729EC">
        <w:rPr>
          <w:rFonts w:asciiTheme="majorHAnsi" w:hAnsiTheme="majorHAnsi" w:cstheme="majorHAnsi"/>
          <w:i/>
          <w:strike/>
          <w:color w:val="000000" w:themeColor="text1"/>
          <w:sz w:val="28"/>
        </w:rPr>
        <w:t xml:space="preserve"> </w:t>
      </w:r>
    </w:p>
    <w:p w:rsidR="00A552F4" w:rsidRPr="00645D01" w:rsidRDefault="00A552F4" w:rsidP="00557F4C">
      <w:pPr>
        <w:spacing w:after="120" w:line="240" w:lineRule="auto"/>
        <w:ind w:firstLine="426"/>
        <w:jc w:val="both"/>
        <w:rPr>
          <w:rFonts w:asciiTheme="majorHAnsi" w:hAnsiTheme="majorHAnsi" w:cstheme="majorHAnsi"/>
          <w:sz w:val="28"/>
          <w:highlight w:val="green"/>
          <w:lang w:val="en-US"/>
        </w:rPr>
      </w:pPr>
      <w:r w:rsidRPr="00645D01">
        <w:rPr>
          <w:rFonts w:asciiTheme="majorHAnsi" w:hAnsiTheme="majorHAnsi" w:cstheme="majorHAnsi"/>
          <w:sz w:val="28"/>
          <w:highlight w:val="green"/>
        </w:rPr>
        <w:t xml:space="preserve">b) Cơ sở vật chất </w:t>
      </w:r>
    </w:p>
    <w:p w:rsidR="00A552F4" w:rsidRPr="00645D01" w:rsidRDefault="00A552F4" w:rsidP="00557F4C">
      <w:pPr>
        <w:spacing w:after="120" w:line="240" w:lineRule="auto"/>
        <w:ind w:firstLine="567"/>
        <w:jc w:val="both"/>
        <w:rPr>
          <w:rFonts w:asciiTheme="majorHAnsi" w:hAnsiTheme="majorHAnsi" w:cstheme="majorHAnsi"/>
          <w:color w:val="FF0000"/>
          <w:sz w:val="28"/>
          <w:highlight w:val="green"/>
          <w:lang w:val="en-US"/>
        </w:rPr>
      </w:pPr>
      <w:r w:rsidRPr="00645D01">
        <w:rPr>
          <w:rFonts w:asciiTheme="majorHAnsi" w:hAnsiTheme="majorHAnsi" w:cstheme="majorHAnsi"/>
          <w:sz w:val="28"/>
          <w:highlight w:val="green"/>
        </w:rPr>
        <w:t xml:space="preserve">- Bảo đảm diện tích khu đất theo quy định: </w:t>
      </w:r>
    </w:p>
    <w:p w:rsidR="00343948" w:rsidRPr="00645D01" w:rsidRDefault="005A1CC2" w:rsidP="00343948">
      <w:pPr>
        <w:pStyle w:val="Default"/>
        <w:widowControl w:val="0"/>
        <w:spacing w:after="120" w:line="312" w:lineRule="auto"/>
        <w:ind w:firstLine="567"/>
        <w:jc w:val="both"/>
        <w:rPr>
          <w:color w:val="auto"/>
          <w:sz w:val="27"/>
          <w:szCs w:val="27"/>
          <w:highlight w:val="green"/>
        </w:rPr>
      </w:pPr>
      <w:r w:rsidRPr="00645D01">
        <w:rPr>
          <w:rFonts w:asciiTheme="majorHAnsi" w:hAnsiTheme="majorHAnsi" w:cstheme="majorHAnsi"/>
          <w:color w:val="auto"/>
          <w:sz w:val="27"/>
          <w:szCs w:val="27"/>
          <w:highlight w:val="green"/>
          <w:lang w:val="pt-BR"/>
        </w:rPr>
        <w:t>Hiện tại quỹ đất trong khuôn viên nhà trường là 50.646,6m</w:t>
      </w:r>
      <w:r w:rsidRPr="00645D01">
        <w:rPr>
          <w:rFonts w:asciiTheme="majorHAnsi" w:hAnsiTheme="majorHAnsi" w:cstheme="majorHAnsi"/>
          <w:color w:val="auto"/>
          <w:sz w:val="27"/>
          <w:szCs w:val="27"/>
          <w:highlight w:val="green"/>
          <w:vertAlign w:val="superscript"/>
          <w:lang w:val="pt-BR"/>
        </w:rPr>
        <w:t>2</w:t>
      </w:r>
      <w:r w:rsidRPr="00645D01">
        <w:rPr>
          <w:rFonts w:asciiTheme="majorHAnsi" w:hAnsiTheme="majorHAnsi" w:cstheme="majorHAnsi"/>
          <w:color w:val="auto"/>
          <w:sz w:val="27"/>
          <w:szCs w:val="27"/>
          <w:highlight w:val="green"/>
          <w:lang w:val="pt-BR"/>
        </w:rPr>
        <w:t xml:space="preserve"> đảm bảo theo tiêu chuẩn của Trường dạy nghề </w:t>
      </w:r>
      <w:r w:rsidRPr="00645D01">
        <w:rPr>
          <w:rFonts w:asciiTheme="majorHAnsi" w:hAnsiTheme="majorHAnsi" w:cstheme="majorHAnsi"/>
          <w:color w:val="auto"/>
          <w:sz w:val="27"/>
          <w:szCs w:val="27"/>
          <w:highlight w:val="green"/>
          <w:lang w:val="nl-NL"/>
        </w:rPr>
        <w:t>diện</w:t>
      </w:r>
      <w:r w:rsidR="00F924BE">
        <w:rPr>
          <w:rFonts w:asciiTheme="majorHAnsi" w:hAnsiTheme="majorHAnsi" w:cstheme="majorHAnsi"/>
          <w:color w:val="auto"/>
          <w:sz w:val="27"/>
          <w:szCs w:val="27"/>
          <w:highlight w:val="green"/>
          <w:lang w:val="pt-BR"/>
        </w:rPr>
        <w:t xml:space="preserve"> tích đất sử dụng tối thiểu là 2</w:t>
      </w:r>
      <w:r w:rsidRPr="00645D01">
        <w:rPr>
          <w:rFonts w:asciiTheme="majorHAnsi" w:hAnsiTheme="majorHAnsi" w:cstheme="majorHAnsi"/>
          <w:color w:val="auto"/>
          <w:sz w:val="27"/>
          <w:szCs w:val="27"/>
          <w:highlight w:val="green"/>
          <w:lang w:val="pt-BR"/>
        </w:rPr>
        <w:t>0.000m</w:t>
      </w:r>
      <w:r w:rsidRPr="00645D01">
        <w:rPr>
          <w:rFonts w:asciiTheme="majorHAnsi" w:hAnsiTheme="majorHAnsi" w:cstheme="majorHAnsi"/>
          <w:color w:val="auto"/>
          <w:sz w:val="27"/>
          <w:szCs w:val="27"/>
          <w:highlight w:val="green"/>
          <w:vertAlign w:val="superscript"/>
          <w:lang w:val="pt-BR"/>
        </w:rPr>
        <w:t>2</w:t>
      </w:r>
      <w:r w:rsidR="00F924BE">
        <w:rPr>
          <w:rFonts w:asciiTheme="majorHAnsi" w:hAnsiTheme="majorHAnsi" w:cstheme="majorHAnsi"/>
          <w:color w:val="auto"/>
          <w:sz w:val="27"/>
          <w:szCs w:val="27"/>
          <w:highlight w:val="green"/>
          <w:lang w:val="pt-BR"/>
        </w:rPr>
        <w:t xml:space="preserve"> đối với khu vực đô thị và 4</w:t>
      </w:r>
      <w:r w:rsidRPr="00645D01">
        <w:rPr>
          <w:rFonts w:asciiTheme="majorHAnsi" w:hAnsiTheme="majorHAnsi" w:cstheme="majorHAnsi"/>
          <w:color w:val="auto"/>
          <w:sz w:val="27"/>
          <w:szCs w:val="27"/>
          <w:highlight w:val="green"/>
          <w:lang w:val="pt-BR"/>
        </w:rPr>
        <w:t>0.000m</w:t>
      </w:r>
      <w:r w:rsidRPr="00645D01">
        <w:rPr>
          <w:rFonts w:asciiTheme="majorHAnsi" w:hAnsiTheme="majorHAnsi" w:cstheme="majorHAnsi"/>
          <w:color w:val="auto"/>
          <w:sz w:val="27"/>
          <w:szCs w:val="27"/>
          <w:highlight w:val="green"/>
          <w:vertAlign w:val="superscript"/>
          <w:lang w:val="pt-BR"/>
        </w:rPr>
        <w:t>2</w:t>
      </w:r>
      <w:r w:rsidRPr="00645D01">
        <w:rPr>
          <w:rFonts w:asciiTheme="majorHAnsi" w:hAnsiTheme="majorHAnsi" w:cstheme="majorHAnsi"/>
          <w:color w:val="auto"/>
          <w:sz w:val="27"/>
          <w:szCs w:val="27"/>
          <w:highlight w:val="green"/>
          <w:lang w:val="pt-BR"/>
        </w:rPr>
        <w:t xml:space="preserve"> đối với khu vực ngoài đô thị (tính cho toàn bộ cơ sở đào tạo của trường). </w:t>
      </w:r>
      <w:r w:rsidR="00343948" w:rsidRPr="00645D01">
        <w:rPr>
          <w:rFonts w:asciiTheme="majorHAnsi" w:hAnsiTheme="majorHAnsi" w:cstheme="majorHAnsi"/>
          <w:sz w:val="27"/>
          <w:szCs w:val="27"/>
          <w:highlight w:val="green"/>
          <w:lang w:val="pt-BR"/>
        </w:rPr>
        <w:t>Ngoài ra n</w:t>
      </w:r>
      <w:r w:rsidRPr="00645D01">
        <w:rPr>
          <w:rFonts w:asciiTheme="majorHAnsi" w:hAnsiTheme="majorHAnsi" w:cstheme="majorHAnsi"/>
          <w:color w:val="auto"/>
          <w:sz w:val="27"/>
          <w:szCs w:val="27"/>
          <w:highlight w:val="green"/>
          <w:lang w:val="pt-BR"/>
        </w:rPr>
        <w:t xml:space="preserve">hà trường được UBND Thành phố phê duyệt cấp thêm 33,8ha đất tại Xã Phú Hòa Đông, Huyện Củ Chi để làm cơ sở 2, </w:t>
      </w:r>
      <w:r w:rsidR="00343948" w:rsidRPr="00645D01">
        <w:rPr>
          <w:rFonts w:asciiTheme="majorHAnsi" w:hAnsiTheme="majorHAnsi" w:cstheme="majorHAnsi"/>
          <w:sz w:val="27"/>
          <w:szCs w:val="27"/>
          <w:highlight w:val="green"/>
          <w:lang w:val="pt-BR"/>
        </w:rPr>
        <w:t xml:space="preserve">hiện </w:t>
      </w:r>
      <w:r w:rsidRPr="00645D01">
        <w:rPr>
          <w:rFonts w:asciiTheme="majorHAnsi" w:hAnsiTheme="majorHAnsi" w:cstheme="majorHAnsi"/>
          <w:color w:val="auto"/>
          <w:sz w:val="27"/>
          <w:szCs w:val="27"/>
          <w:highlight w:val="green"/>
          <w:lang w:val="pt-BR"/>
        </w:rPr>
        <w:t>nhà trường đang thực hiện các thủ tục hồ sơ pháp lý để sớm đầu tư x</w:t>
      </w:r>
      <w:r w:rsidR="00343948" w:rsidRPr="00645D01">
        <w:rPr>
          <w:rFonts w:asciiTheme="majorHAnsi" w:hAnsiTheme="majorHAnsi" w:cstheme="majorHAnsi"/>
          <w:color w:val="auto"/>
          <w:sz w:val="27"/>
          <w:szCs w:val="27"/>
          <w:highlight w:val="green"/>
          <w:lang w:val="pt-BR"/>
        </w:rPr>
        <w:t>ây dựng</w:t>
      </w:r>
      <w:r w:rsidR="00343948" w:rsidRPr="00645D01">
        <w:rPr>
          <w:color w:val="auto"/>
          <w:sz w:val="27"/>
          <w:szCs w:val="27"/>
          <w:highlight w:val="green"/>
        </w:rPr>
        <w:t xml:space="preserve"> theo chiến lược phá</w:t>
      </w:r>
      <w:r w:rsidR="00DC2ECB" w:rsidRPr="00645D01">
        <w:rPr>
          <w:color w:val="auto"/>
          <w:sz w:val="27"/>
          <w:szCs w:val="27"/>
          <w:highlight w:val="green"/>
        </w:rPr>
        <w:t>t triển trường cho những năm tiếp theo.</w:t>
      </w:r>
    </w:p>
    <w:p w:rsidR="00A4319C" w:rsidRPr="00645D01" w:rsidRDefault="00A4319C" w:rsidP="00557F4C">
      <w:pPr>
        <w:spacing w:after="120" w:line="240" w:lineRule="auto"/>
        <w:ind w:firstLine="567"/>
        <w:jc w:val="both"/>
        <w:rPr>
          <w:rFonts w:asciiTheme="majorHAnsi" w:hAnsiTheme="majorHAnsi" w:cstheme="majorHAnsi"/>
          <w:color w:val="FF0000"/>
          <w:sz w:val="28"/>
          <w:highlight w:val="green"/>
          <w:lang w:val="en-US"/>
        </w:rPr>
      </w:pPr>
    </w:p>
    <w:p w:rsidR="00A552F4" w:rsidRPr="00645D01" w:rsidRDefault="00A552F4" w:rsidP="00557F4C">
      <w:pPr>
        <w:spacing w:after="120" w:line="240" w:lineRule="auto"/>
        <w:ind w:firstLine="567"/>
        <w:jc w:val="both"/>
        <w:rPr>
          <w:rFonts w:asciiTheme="majorHAnsi" w:hAnsiTheme="majorHAnsi" w:cstheme="majorHAnsi"/>
          <w:color w:val="FF0000"/>
          <w:sz w:val="28"/>
          <w:highlight w:val="green"/>
          <w:lang w:val="en-US"/>
        </w:rPr>
      </w:pPr>
      <w:r w:rsidRPr="00645D01">
        <w:rPr>
          <w:rFonts w:asciiTheme="majorHAnsi" w:hAnsiTheme="majorHAnsi" w:cstheme="majorHAnsi"/>
          <w:sz w:val="28"/>
          <w:highlight w:val="green"/>
        </w:rPr>
        <w:lastRenderedPageBreak/>
        <w:t xml:space="preserve">- Khuôn viên được ngăn cách với bên ngoài bằng cổng, tường rào: </w:t>
      </w:r>
    </w:p>
    <w:p w:rsidR="00592CDF" w:rsidRPr="00645D01" w:rsidRDefault="00592CDF" w:rsidP="00592CDF">
      <w:pPr>
        <w:pStyle w:val="Default"/>
        <w:widowControl w:val="0"/>
        <w:spacing w:after="120" w:line="312" w:lineRule="auto"/>
        <w:ind w:firstLine="567"/>
        <w:jc w:val="both"/>
        <w:rPr>
          <w:i/>
          <w:color w:val="auto"/>
          <w:sz w:val="27"/>
          <w:szCs w:val="27"/>
          <w:highlight w:val="green"/>
        </w:rPr>
      </w:pPr>
      <w:proofErr w:type="gramStart"/>
      <w:r w:rsidRPr="00645D01">
        <w:rPr>
          <w:color w:val="auto"/>
          <w:sz w:val="27"/>
          <w:szCs w:val="27"/>
          <w:highlight w:val="green"/>
        </w:rPr>
        <w:t xml:space="preserve">Tổng thể mặt bằng khuôn viên của </w:t>
      </w:r>
      <w:r w:rsidRPr="00645D01">
        <w:rPr>
          <w:color w:val="auto"/>
          <w:sz w:val="27"/>
          <w:szCs w:val="27"/>
          <w:highlight w:val="green"/>
          <w:lang w:val="vi-VN"/>
        </w:rPr>
        <w:t>Trường</w:t>
      </w:r>
      <w:r w:rsidRPr="00645D01">
        <w:rPr>
          <w:color w:val="auto"/>
          <w:sz w:val="27"/>
          <w:szCs w:val="27"/>
          <w:highlight w:val="green"/>
        </w:rPr>
        <w:t xml:space="preserve"> ng</w:t>
      </w:r>
      <w:r w:rsidRPr="00645D01">
        <w:rPr>
          <w:color w:val="auto"/>
          <w:sz w:val="27"/>
          <w:szCs w:val="27"/>
          <w:highlight w:val="green"/>
          <w:lang w:val="vi-VN"/>
        </w:rPr>
        <w:t>ay</w:t>
      </w:r>
      <w:r w:rsidRPr="00645D01">
        <w:rPr>
          <w:color w:val="auto"/>
          <w:sz w:val="27"/>
          <w:szCs w:val="27"/>
          <w:highlight w:val="green"/>
        </w:rPr>
        <w:t xml:space="preserve"> từ những ngày đầu xây dựng đã được Sở GD&amp;ĐT Tp.HCM, UBND Tp.HCM quy hoạch chi tiết.</w:t>
      </w:r>
      <w:proofErr w:type="gramEnd"/>
      <w:r w:rsidRPr="00645D01">
        <w:rPr>
          <w:color w:val="auto"/>
          <w:sz w:val="27"/>
          <w:szCs w:val="27"/>
          <w:highlight w:val="green"/>
        </w:rPr>
        <w:t xml:space="preserve"> Các công trình xây dựng của Trường bảo đảm chỉ giới quy hoạch, khoảng cách và các giải pháp ngăn cách hợp lý, các công trình xây dựng trong khuôn viên, có tường rào kiên cố tách biệt với các khu vực liền kề bên ngoài </w:t>
      </w:r>
    </w:p>
    <w:p w:rsidR="00A552F4" w:rsidRPr="00645D01" w:rsidRDefault="00A552F4" w:rsidP="00557F4C">
      <w:pPr>
        <w:spacing w:after="120" w:line="240" w:lineRule="auto"/>
        <w:ind w:firstLine="567"/>
        <w:jc w:val="both"/>
        <w:rPr>
          <w:rFonts w:asciiTheme="majorHAnsi" w:hAnsiTheme="majorHAnsi" w:cstheme="majorHAnsi"/>
          <w:color w:val="FF0000"/>
          <w:sz w:val="28"/>
          <w:highlight w:val="green"/>
          <w:lang w:val="en-US"/>
        </w:rPr>
      </w:pPr>
      <w:r w:rsidRPr="00645D01">
        <w:rPr>
          <w:rFonts w:asciiTheme="majorHAnsi" w:hAnsiTheme="majorHAnsi" w:cstheme="majorHAnsi"/>
          <w:sz w:val="28"/>
          <w:highlight w:val="green"/>
        </w:rPr>
        <w:t xml:space="preserve">- Có đủ các khối phòng, sân, vườn theo quy định: </w:t>
      </w:r>
    </w:p>
    <w:p w:rsidR="008B1752" w:rsidRPr="00645D01" w:rsidRDefault="008B1752" w:rsidP="008B1752">
      <w:pPr>
        <w:widowControl w:val="0"/>
        <w:spacing w:after="120" w:line="312" w:lineRule="auto"/>
        <w:ind w:firstLine="567"/>
        <w:jc w:val="both"/>
        <w:rPr>
          <w:rFonts w:asciiTheme="majorHAnsi" w:hAnsiTheme="majorHAnsi" w:cstheme="majorHAnsi"/>
          <w:bCs/>
          <w:sz w:val="27"/>
          <w:szCs w:val="27"/>
          <w:highlight w:val="green"/>
          <w:lang w:val="nb-NO"/>
        </w:rPr>
      </w:pPr>
      <w:r w:rsidRPr="00645D01">
        <w:rPr>
          <w:rFonts w:asciiTheme="majorHAnsi" w:hAnsiTheme="majorHAnsi" w:cstheme="majorHAnsi"/>
          <w:bCs/>
          <w:sz w:val="27"/>
          <w:szCs w:val="27"/>
          <w:highlight w:val="green"/>
          <w:lang w:val="nb-NO"/>
        </w:rPr>
        <w:t>Theo quy định về tiêu chuẩn, định mức sử dụng trụ sở làm việc của nhà nước, cơ cấu tổ chức của trường và mặt bằng hiện trạng tổng thể</w:t>
      </w:r>
      <w:r w:rsidR="002C07BE">
        <w:rPr>
          <w:rFonts w:asciiTheme="majorHAnsi" w:hAnsiTheme="majorHAnsi" w:cstheme="majorHAnsi"/>
          <w:bCs/>
          <w:sz w:val="27"/>
          <w:szCs w:val="27"/>
          <w:highlight w:val="green"/>
          <w:lang w:val="nb-NO"/>
        </w:rPr>
        <w:t xml:space="preserve"> năm 2005</w:t>
      </w:r>
      <w:r w:rsidR="00343948" w:rsidRPr="00645D01">
        <w:rPr>
          <w:rFonts w:asciiTheme="majorHAnsi" w:hAnsiTheme="majorHAnsi" w:cstheme="majorHAnsi"/>
          <w:bCs/>
          <w:sz w:val="27"/>
          <w:szCs w:val="27"/>
          <w:highlight w:val="green"/>
          <w:lang w:val="nb-NO"/>
        </w:rPr>
        <w:t>.</w:t>
      </w:r>
      <w:r w:rsidRPr="00645D01">
        <w:rPr>
          <w:rFonts w:asciiTheme="majorHAnsi" w:hAnsiTheme="majorHAnsi" w:cstheme="majorHAnsi"/>
          <w:bCs/>
          <w:sz w:val="27"/>
          <w:szCs w:val="27"/>
          <w:highlight w:val="green"/>
          <w:lang w:val="nb-NO"/>
        </w:rPr>
        <w:t>Trường đã bố trí đầy đủ phòng làm việc cho các phòng, trung tâm, văn phòng các khoa và bộ môn.</w:t>
      </w:r>
    </w:p>
    <w:p w:rsidR="008B1752" w:rsidRPr="00645D01" w:rsidRDefault="008B1752" w:rsidP="008B1752">
      <w:pPr>
        <w:widowControl w:val="0"/>
        <w:spacing w:after="120" w:line="312" w:lineRule="auto"/>
        <w:ind w:firstLine="567"/>
        <w:jc w:val="both"/>
        <w:rPr>
          <w:rFonts w:asciiTheme="majorHAnsi" w:hAnsiTheme="majorHAnsi" w:cstheme="majorHAnsi"/>
          <w:bCs/>
          <w:spacing w:val="-4"/>
          <w:sz w:val="27"/>
          <w:szCs w:val="27"/>
          <w:highlight w:val="green"/>
          <w:lang w:val="nb-NO"/>
        </w:rPr>
      </w:pPr>
      <w:r w:rsidRPr="00645D01">
        <w:rPr>
          <w:rFonts w:asciiTheme="majorHAnsi" w:hAnsiTheme="majorHAnsi" w:cstheme="majorHAnsi"/>
          <w:bCs/>
          <w:sz w:val="27"/>
          <w:szCs w:val="27"/>
          <w:highlight w:val="green"/>
          <w:lang w:val="nb-NO"/>
        </w:rPr>
        <w:t>Hiện tại trường có 45 phòng làm việc với tổng diện tích xây dựng 2.772m², được bố trí đủ cho các bộ phận, GV và nhân viên trong đó 04 phòng được bố</w:t>
      </w:r>
      <w:r w:rsidR="00F924BE">
        <w:rPr>
          <w:rFonts w:asciiTheme="majorHAnsi" w:hAnsiTheme="majorHAnsi" w:cstheme="majorHAnsi"/>
          <w:bCs/>
          <w:sz w:val="27"/>
          <w:szCs w:val="27"/>
          <w:highlight w:val="green"/>
          <w:lang w:val="nb-NO"/>
        </w:rPr>
        <w:t xml:space="preserve"> trí cho BGH, 03</w:t>
      </w:r>
      <w:r w:rsidRPr="00645D01">
        <w:rPr>
          <w:rFonts w:asciiTheme="majorHAnsi" w:hAnsiTheme="majorHAnsi" w:cstheme="majorHAnsi"/>
          <w:bCs/>
          <w:sz w:val="27"/>
          <w:szCs w:val="27"/>
          <w:highlight w:val="green"/>
          <w:lang w:val="nb-NO"/>
        </w:rPr>
        <w:t xml:space="preserve"> phòng được bố trí cho Trưởng phó các phòng: Phòng TC-HC-T</w:t>
      </w:r>
      <w:r w:rsidR="00F924BE">
        <w:rPr>
          <w:rFonts w:asciiTheme="majorHAnsi" w:hAnsiTheme="majorHAnsi" w:cstheme="majorHAnsi"/>
          <w:bCs/>
          <w:sz w:val="27"/>
          <w:szCs w:val="27"/>
          <w:highlight w:val="green"/>
          <w:lang w:val="nb-NO"/>
        </w:rPr>
        <w:t>H, Phòng QLKH-HTQT, Phòng KH-TC</w:t>
      </w:r>
      <w:r w:rsidRPr="00645D01">
        <w:rPr>
          <w:rFonts w:asciiTheme="majorHAnsi" w:hAnsiTheme="majorHAnsi" w:cstheme="majorHAnsi"/>
          <w:bCs/>
          <w:sz w:val="27"/>
          <w:szCs w:val="27"/>
          <w:highlight w:val="green"/>
          <w:lang w:val="nb-NO"/>
        </w:rPr>
        <w:t xml:space="preserve">; số phòng còn lại được bố trí đủ cho cán bộ và nhân viên cơ hữu của tất cả các phòng, khoa, Trung tâm,... </w:t>
      </w:r>
      <w:r w:rsidRPr="00645D01">
        <w:rPr>
          <w:rFonts w:asciiTheme="majorHAnsi" w:hAnsiTheme="majorHAnsi" w:cstheme="majorHAnsi"/>
          <w:bCs/>
          <w:spacing w:val="-4"/>
          <w:sz w:val="27"/>
          <w:szCs w:val="27"/>
          <w:highlight w:val="green"/>
          <w:lang w:val="nb-NO"/>
        </w:rPr>
        <w:t>Diện tích bố trí nơi làm việc cho mỗi cán bộ, nhân viên cơ hữu từ 4m² đến 5m</w:t>
      </w:r>
      <w:r w:rsidRPr="00645D01">
        <w:rPr>
          <w:rFonts w:asciiTheme="majorHAnsi" w:hAnsiTheme="majorHAnsi" w:cstheme="majorHAnsi"/>
          <w:bCs/>
          <w:spacing w:val="-4"/>
          <w:sz w:val="27"/>
          <w:szCs w:val="27"/>
          <w:highlight w:val="green"/>
          <w:vertAlign w:val="superscript"/>
          <w:lang w:val="nb-NO"/>
        </w:rPr>
        <w:t>2</w:t>
      </w:r>
      <w:r w:rsidRPr="00645D01">
        <w:rPr>
          <w:rFonts w:asciiTheme="majorHAnsi" w:hAnsiTheme="majorHAnsi" w:cstheme="majorHAnsi"/>
          <w:bCs/>
          <w:i/>
          <w:sz w:val="27"/>
          <w:szCs w:val="27"/>
          <w:highlight w:val="green"/>
          <w:lang w:val="nb-NO"/>
        </w:rPr>
        <w:t xml:space="preserve">. </w:t>
      </w:r>
      <w:r w:rsidRPr="00645D01">
        <w:rPr>
          <w:rFonts w:asciiTheme="majorHAnsi" w:hAnsiTheme="majorHAnsi" w:cstheme="majorHAnsi"/>
          <w:bCs/>
          <w:spacing w:val="-4"/>
          <w:sz w:val="27"/>
          <w:szCs w:val="27"/>
          <w:highlight w:val="green"/>
          <w:lang w:val="nb-NO"/>
        </w:rPr>
        <w:t xml:space="preserve">Phòng làm việc cho CB, GV, NV cơ hữu của trường được trang bị đầy đủ các thiết bị cần thiết để phục vụ cho công việc như: đèn chiếu sáng, máy điều hòa, máy in, máy vi tính, máy photocopy, điện thoại, bàn làm việc, ghế, tủ hồ sơ… </w:t>
      </w:r>
    </w:p>
    <w:p w:rsidR="008B1752" w:rsidRPr="00645D01" w:rsidRDefault="008B1752" w:rsidP="008B1752">
      <w:pPr>
        <w:spacing w:after="120" w:line="240" w:lineRule="auto"/>
        <w:ind w:firstLine="567"/>
        <w:jc w:val="both"/>
        <w:rPr>
          <w:rFonts w:asciiTheme="majorHAnsi" w:hAnsiTheme="majorHAnsi" w:cstheme="majorHAnsi"/>
          <w:sz w:val="28"/>
          <w:highlight w:val="green"/>
          <w:lang w:val="en-US"/>
        </w:rPr>
      </w:pPr>
      <w:r w:rsidRPr="00645D01">
        <w:rPr>
          <w:rFonts w:asciiTheme="majorHAnsi" w:hAnsiTheme="majorHAnsi" w:cstheme="majorHAnsi"/>
          <w:sz w:val="27"/>
          <w:szCs w:val="27"/>
          <w:highlight w:val="green"/>
          <w:lang w:val="nb-NO"/>
        </w:rPr>
        <w:t>Ngoài căn tin, thư viện, sân bóng trường còn thành lập phòng photocopy, phòng truy cập Internet tại  TT-TV, phòng thư giãn tại  TT-TV, phòng tập gym tại KTX để phục vụ hỗ trợ học tập, sinh hoạt, giải trí cho GV, HSSV</w:t>
      </w:r>
    </w:p>
    <w:p w:rsidR="00A552F4" w:rsidRPr="00645D01" w:rsidRDefault="00A552F4" w:rsidP="00557F4C">
      <w:pPr>
        <w:spacing w:after="120" w:line="240" w:lineRule="auto"/>
        <w:ind w:firstLine="567"/>
        <w:jc w:val="both"/>
        <w:rPr>
          <w:rFonts w:asciiTheme="majorHAnsi" w:hAnsiTheme="majorHAnsi" w:cstheme="majorHAnsi"/>
          <w:color w:val="FF0000"/>
          <w:sz w:val="28"/>
          <w:highlight w:val="green"/>
          <w:lang w:val="en-US"/>
        </w:rPr>
      </w:pPr>
      <w:r w:rsidRPr="00645D01">
        <w:rPr>
          <w:rFonts w:asciiTheme="majorHAnsi" w:hAnsiTheme="majorHAnsi" w:cstheme="majorHAnsi"/>
          <w:sz w:val="28"/>
          <w:highlight w:val="green"/>
        </w:rPr>
        <w:t xml:space="preserve">- Sân, vườn bảo đảm an toàn cho người học: </w:t>
      </w:r>
    </w:p>
    <w:p w:rsidR="001B034E" w:rsidRPr="00645D01" w:rsidRDefault="008B1752" w:rsidP="00557F4C">
      <w:pPr>
        <w:spacing w:after="120" w:line="240" w:lineRule="auto"/>
        <w:ind w:firstLine="567"/>
        <w:jc w:val="both"/>
        <w:rPr>
          <w:rFonts w:asciiTheme="majorHAnsi" w:hAnsiTheme="majorHAnsi" w:cstheme="majorHAnsi"/>
          <w:sz w:val="27"/>
          <w:szCs w:val="27"/>
          <w:highlight w:val="green"/>
          <w:lang w:val="en-US"/>
        </w:rPr>
      </w:pPr>
      <w:r w:rsidRPr="00645D01">
        <w:rPr>
          <w:rFonts w:asciiTheme="majorHAnsi" w:hAnsiTheme="majorHAnsi" w:cstheme="majorHAnsi"/>
          <w:sz w:val="27"/>
          <w:szCs w:val="27"/>
          <w:highlight w:val="green"/>
        </w:rPr>
        <w:t xml:space="preserve">Trường có Khu thể thao, sân chơi phục vụ cho giáo dục, rèn luyện thể chất, hoạt động văn hóa, văn nghệ với tổng diện </w:t>
      </w:r>
      <w:r w:rsidRPr="00645D01">
        <w:rPr>
          <w:rFonts w:asciiTheme="majorHAnsi" w:hAnsiTheme="majorHAnsi" w:cstheme="majorHAnsi"/>
          <w:bCs/>
          <w:sz w:val="27"/>
          <w:szCs w:val="27"/>
          <w:highlight w:val="green"/>
          <w:lang w:val="nb-NO"/>
        </w:rPr>
        <w:t>tích</w:t>
      </w:r>
      <w:r w:rsidRPr="00645D01">
        <w:rPr>
          <w:rFonts w:asciiTheme="majorHAnsi" w:hAnsiTheme="majorHAnsi" w:cstheme="majorHAnsi"/>
          <w:sz w:val="27"/>
          <w:szCs w:val="27"/>
          <w:highlight w:val="green"/>
        </w:rPr>
        <w:t xml:space="preserve"> 8.700m</w:t>
      </w:r>
      <w:r w:rsidRPr="00645D01">
        <w:rPr>
          <w:rFonts w:asciiTheme="majorHAnsi" w:hAnsiTheme="majorHAnsi" w:cstheme="majorHAnsi"/>
          <w:sz w:val="27"/>
          <w:szCs w:val="27"/>
          <w:highlight w:val="green"/>
          <w:vertAlign w:val="superscript"/>
        </w:rPr>
        <w:t>2</w:t>
      </w:r>
      <w:r w:rsidRPr="00645D01">
        <w:rPr>
          <w:rFonts w:asciiTheme="majorHAnsi" w:hAnsiTheme="majorHAnsi" w:cstheme="majorHAnsi"/>
          <w:sz w:val="27"/>
          <w:szCs w:val="27"/>
          <w:highlight w:val="green"/>
        </w:rPr>
        <w:t xml:space="preserve"> bao gồm 6 sân bóng đá mini, 2 sân bóng rổ, 2 sân bóng chuyền được trang bị đầy đủ các dụng cụ, thiết bị đảm bảo yêu cầu môn học</w:t>
      </w:r>
      <w:r w:rsidR="001B034E" w:rsidRPr="00645D01">
        <w:rPr>
          <w:rFonts w:asciiTheme="majorHAnsi" w:hAnsiTheme="majorHAnsi" w:cstheme="majorHAnsi"/>
          <w:sz w:val="27"/>
          <w:szCs w:val="27"/>
          <w:highlight w:val="green"/>
          <w:lang w:val="en-US"/>
        </w:rPr>
        <w:t>.</w:t>
      </w:r>
    </w:p>
    <w:p w:rsidR="00A552F4" w:rsidRPr="00645D01" w:rsidRDefault="00A552F4" w:rsidP="00557F4C">
      <w:pPr>
        <w:spacing w:after="120" w:line="240" w:lineRule="auto"/>
        <w:ind w:firstLine="567"/>
        <w:jc w:val="both"/>
        <w:rPr>
          <w:rFonts w:asciiTheme="majorHAnsi" w:hAnsiTheme="majorHAnsi" w:cstheme="majorHAnsi"/>
          <w:color w:val="FF0000"/>
          <w:sz w:val="28"/>
          <w:highlight w:val="green"/>
          <w:lang w:val="en-US"/>
        </w:rPr>
      </w:pPr>
      <w:r w:rsidRPr="00645D01">
        <w:rPr>
          <w:rFonts w:asciiTheme="majorHAnsi" w:hAnsiTheme="majorHAnsi" w:cstheme="majorHAnsi"/>
          <w:sz w:val="28"/>
          <w:highlight w:val="green"/>
        </w:rPr>
        <w:t xml:space="preserve">- Các khối phòng học, phòng học bộ môn, phòng phục vụ học tập đáp ứng các tiêu chuẩn: </w:t>
      </w:r>
    </w:p>
    <w:p w:rsidR="00592CDF" w:rsidRPr="00645D01" w:rsidRDefault="00592CDF" w:rsidP="00592CDF">
      <w:pPr>
        <w:spacing w:after="120" w:line="312" w:lineRule="auto"/>
        <w:ind w:firstLine="567"/>
        <w:jc w:val="both"/>
        <w:rPr>
          <w:rFonts w:ascii="Times New Roman" w:hAnsi="Times New Roman" w:cs="Times New Roman"/>
          <w:i/>
          <w:sz w:val="27"/>
          <w:szCs w:val="27"/>
          <w:highlight w:val="green"/>
        </w:rPr>
      </w:pPr>
      <w:r w:rsidRPr="00645D01">
        <w:rPr>
          <w:rFonts w:ascii="Times New Roman" w:hAnsi="Times New Roman" w:cs="Times New Roman"/>
          <w:sz w:val="27"/>
          <w:szCs w:val="27"/>
          <w:highlight w:val="green"/>
          <w:lang w:val="nb-NO"/>
        </w:rPr>
        <w:t xml:space="preserve">Trường có hệ thống </w:t>
      </w:r>
      <w:r w:rsidRPr="00645D01">
        <w:rPr>
          <w:rFonts w:ascii="Times New Roman" w:hAnsi="Times New Roman" w:cs="Times New Roman"/>
          <w:sz w:val="27"/>
          <w:szCs w:val="27"/>
          <w:highlight w:val="green"/>
        </w:rPr>
        <w:t>phòng</w:t>
      </w:r>
      <w:r w:rsidRPr="00645D01">
        <w:rPr>
          <w:rFonts w:ascii="Times New Roman" w:hAnsi="Times New Roman" w:cs="Times New Roman"/>
          <w:sz w:val="27"/>
          <w:szCs w:val="27"/>
          <w:highlight w:val="green"/>
          <w:lang w:val="nb-NO"/>
        </w:rPr>
        <w:t xml:space="preserve"> học, phòng lý thuyết, xưởng thực hành, phòng học chuyên môn hoá được thiết kế</w:t>
      </w:r>
      <w:bookmarkStart w:id="0" w:name="_GoBack"/>
      <w:bookmarkEnd w:id="0"/>
      <w:r w:rsidRPr="00645D01">
        <w:rPr>
          <w:rFonts w:ascii="Times New Roman" w:hAnsi="Times New Roman" w:cs="Times New Roman"/>
          <w:sz w:val="27"/>
          <w:szCs w:val="27"/>
          <w:highlight w:val="green"/>
          <w:lang w:val="nb-NO"/>
        </w:rPr>
        <w:t xml:space="preserve"> và xây dựng rộng rãi, thoáng mát sử dụng đúng công năng </w:t>
      </w:r>
    </w:p>
    <w:p w:rsidR="005A1CC2" w:rsidRPr="003913DF" w:rsidRDefault="00592CDF" w:rsidP="00592CDF">
      <w:pPr>
        <w:spacing w:after="120" w:line="312" w:lineRule="auto"/>
        <w:ind w:firstLine="567"/>
        <w:jc w:val="both"/>
        <w:rPr>
          <w:rFonts w:ascii="Times New Roman" w:hAnsi="Times New Roman" w:cs="Times New Roman"/>
          <w:color w:val="000000" w:themeColor="text1"/>
          <w:sz w:val="27"/>
          <w:szCs w:val="27"/>
          <w:highlight w:val="green"/>
          <w:lang w:val="nb-NO"/>
        </w:rPr>
      </w:pPr>
      <w:r w:rsidRPr="00645D01">
        <w:rPr>
          <w:rFonts w:ascii="Times New Roman" w:hAnsi="Times New Roman" w:cs="Times New Roman"/>
          <w:sz w:val="27"/>
          <w:szCs w:val="27"/>
          <w:highlight w:val="green"/>
          <w:lang w:val="nb-NO"/>
        </w:rPr>
        <w:t xml:space="preserve">Hiện nay hệ thống phòng học, giảng đường, xưởng thực hành bao gồm: </w:t>
      </w:r>
      <w:r w:rsidRPr="003913DF">
        <w:rPr>
          <w:rFonts w:ascii="Times New Roman" w:hAnsi="Times New Roman" w:cs="Times New Roman"/>
          <w:color w:val="000000" w:themeColor="text1"/>
          <w:sz w:val="27"/>
          <w:szCs w:val="27"/>
          <w:highlight w:val="green"/>
          <w:lang w:val="nb-NO"/>
        </w:rPr>
        <w:t>73 phòng học, giảng đường với diện tích là: 6.266m</w:t>
      </w:r>
      <w:r w:rsidRPr="003913DF">
        <w:rPr>
          <w:rFonts w:ascii="Times New Roman" w:hAnsi="Times New Roman" w:cs="Times New Roman"/>
          <w:color w:val="000000" w:themeColor="text1"/>
          <w:sz w:val="27"/>
          <w:szCs w:val="27"/>
          <w:highlight w:val="green"/>
          <w:vertAlign w:val="superscript"/>
          <w:lang w:val="nb-NO"/>
        </w:rPr>
        <w:t>2</w:t>
      </w:r>
      <w:r w:rsidRPr="003913DF">
        <w:rPr>
          <w:rFonts w:ascii="Times New Roman" w:hAnsi="Times New Roman" w:cs="Times New Roman"/>
          <w:color w:val="000000" w:themeColor="text1"/>
          <w:sz w:val="27"/>
          <w:szCs w:val="27"/>
          <w:highlight w:val="green"/>
          <w:lang w:val="nb-NO"/>
        </w:rPr>
        <w:t>, và 117 xưởng thực hành với tổng diện tích là:12.057m</w:t>
      </w:r>
      <w:r w:rsidRPr="003913DF">
        <w:rPr>
          <w:rFonts w:ascii="Times New Roman" w:hAnsi="Times New Roman" w:cs="Times New Roman"/>
          <w:color w:val="000000" w:themeColor="text1"/>
          <w:sz w:val="27"/>
          <w:szCs w:val="27"/>
          <w:highlight w:val="green"/>
          <w:vertAlign w:val="superscript"/>
          <w:lang w:val="nb-NO"/>
        </w:rPr>
        <w:t>2</w:t>
      </w:r>
      <w:r w:rsidRPr="003913DF">
        <w:rPr>
          <w:rFonts w:ascii="Times New Roman" w:hAnsi="Times New Roman" w:cs="Times New Roman"/>
          <w:color w:val="000000" w:themeColor="text1"/>
          <w:sz w:val="27"/>
          <w:szCs w:val="27"/>
          <w:highlight w:val="green"/>
          <w:lang w:val="nb-NO"/>
        </w:rPr>
        <w:t xml:space="preserve">. </w:t>
      </w:r>
    </w:p>
    <w:p w:rsidR="00E06FB1" w:rsidRPr="00645D01" w:rsidRDefault="00E06FB1" w:rsidP="00E06FB1">
      <w:pPr>
        <w:spacing w:after="120" w:line="312" w:lineRule="auto"/>
        <w:ind w:firstLine="567"/>
        <w:jc w:val="both"/>
        <w:rPr>
          <w:rFonts w:ascii="Times New Roman" w:hAnsi="Times New Roman" w:cs="Times New Roman"/>
          <w:sz w:val="27"/>
          <w:szCs w:val="27"/>
          <w:highlight w:val="green"/>
          <w:lang w:val="nb-NO"/>
        </w:rPr>
      </w:pPr>
      <w:r w:rsidRPr="00645D01">
        <w:rPr>
          <w:rFonts w:ascii="Times New Roman" w:hAnsi="Times New Roman" w:cs="Times New Roman"/>
          <w:sz w:val="27"/>
          <w:szCs w:val="27"/>
          <w:highlight w:val="green"/>
        </w:rPr>
        <w:t>Để đảm bảo quy định về diện tích tiêu chuẩn, nhà trường đã bố trí kế hoạch đào tạo hợp lý, đạt định mức là 1,5</w:t>
      </w:r>
      <w:r w:rsidRPr="00645D01">
        <w:rPr>
          <w:rFonts w:ascii="Times New Roman" w:hAnsi="Times New Roman" w:cs="Times New Roman"/>
          <w:sz w:val="27"/>
          <w:szCs w:val="27"/>
          <w:highlight w:val="green"/>
          <w:lang w:val="nb-NO"/>
        </w:rPr>
        <w:t>m</w:t>
      </w:r>
      <w:r w:rsidRPr="00645D01">
        <w:rPr>
          <w:rFonts w:ascii="Times New Roman" w:hAnsi="Times New Roman" w:cs="Times New Roman"/>
          <w:sz w:val="27"/>
          <w:szCs w:val="27"/>
          <w:highlight w:val="green"/>
          <w:vertAlign w:val="superscript"/>
          <w:lang w:val="nb-NO"/>
        </w:rPr>
        <w:t>2</w:t>
      </w:r>
      <w:r w:rsidRPr="00645D01">
        <w:rPr>
          <w:rFonts w:ascii="Times New Roman" w:hAnsi="Times New Roman" w:cs="Times New Roman"/>
          <w:sz w:val="27"/>
          <w:szCs w:val="27"/>
          <w:highlight w:val="green"/>
        </w:rPr>
        <w:t xml:space="preserve">/1SV/phòng học lý thuyết và 5.5 </w:t>
      </w:r>
      <w:r w:rsidRPr="00645D01">
        <w:rPr>
          <w:rFonts w:ascii="Times New Roman" w:hAnsi="Times New Roman" w:cs="Times New Roman"/>
          <w:sz w:val="27"/>
          <w:szCs w:val="27"/>
          <w:highlight w:val="green"/>
          <w:lang w:val="nb-NO"/>
        </w:rPr>
        <w:t>m</w:t>
      </w:r>
      <w:r w:rsidRPr="00645D01">
        <w:rPr>
          <w:rFonts w:ascii="Times New Roman" w:hAnsi="Times New Roman" w:cs="Times New Roman"/>
          <w:sz w:val="27"/>
          <w:szCs w:val="27"/>
          <w:highlight w:val="green"/>
          <w:vertAlign w:val="superscript"/>
          <w:lang w:val="nb-NO"/>
        </w:rPr>
        <w:t>2</w:t>
      </w:r>
      <w:r w:rsidRPr="00645D01">
        <w:rPr>
          <w:rFonts w:ascii="Times New Roman" w:hAnsi="Times New Roman" w:cs="Times New Roman"/>
          <w:sz w:val="27"/>
          <w:szCs w:val="27"/>
          <w:highlight w:val="green"/>
        </w:rPr>
        <w:t>/1SV/phòng học thực hành, đáp ứng được nhu cầu đào tạo của Trường, đ</w:t>
      </w:r>
      <w:r w:rsidRPr="00645D01">
        <w:rPr>
          <w:rFonts w:ascii="Times New Roman" w:hAnsi="Times New Roman" w:cs="Times New Roman"/>
          <w:sz w:val="27"/>
          <w:szCs w:val="27"/>
          <w:highlight w:val="green"/>
          <w:lang w:val="nb-NO"/>
        </w:rPr>
        <w:t>áp ứng cho mỗi l</w:t>
      </w:r>
      <w:r w:rsidRPr="00645D01">
        <w:rPr>
          <w:rFonts w:ascii="Times New Roman" w:hAnsi="Times New Roman" w:cs="Times New Roman"/>
          <w:sz w:val="27"/>
          <w:szCs w:val="27"/>
          <w:highlight w:val="green"/>
          <w:lang w:val="nl-NL"/>
        </w:rPr>
        <w:t>ớp học lý thuyết không quá 50HSSV; lớp học thực hành không quá 18 HSSV.</w:t>
      </w:r>
    </w:p>
    <w:p w:rsidR="005A1CC2" w:rsidRPr="00645D01" w:rsidRDefault="00592CDF" w:rsidP="00592CDF">
      <w:pPr>
        <w:spacing w:after="120" w:line="312" w:lineRule="auto"/>
        <w:ind w:firstLine="567"/>
        <w:jc w:val="both"/>
        <w:rPr>
          <w:rFonts w:ascii="Times New Roman" w:hAnsi="Times New Roman" w:cs="Times New Roman"/>
          <w:sz w:val="27"/>
          <w:szCs w:val="27"/>
          <w:highlight w:val="green"/>
          <w:lang w:val="nl-NL"/>
        </w:rPr>
      </w:pPr>
      <w:r w:rsidRPr="00645D01">
        <w:rPr>
          <w:rFonts w:ascii="Times New Roman" w:hAnsi="Times New Roman" w:cs="Times New Roman"/>
          <w:sz w:val="27"/>
          <w:szCs w:val="27"/>
          <w:highlight w:val="green"/>
        </w:rPr>
        <w:lastRenderedPageBreak/>
        <w:t xml:space="preserve">Tại các xưởng thực hành, việc bố trí máy móc, thiết bị được Nhà trường lắp đặt theo đúng thiết kế kỹ thuật của xưởng thực hành đảm bảo </w:t>
      </w:r>
      <w:r w:rsidRPr="00645D01">
        <w:rPr>
          <w:rFonts w:ascii="Times New Roman" w:hAnsi="Times New Roman" w:cs="Times New Roman"/>
          <w:sz w:val="27"/>
          <w:szCs w:val="27"/>
          <w:highlight w:val="green"/>
          <w:lang w:val="nl-NL"/>
        </w:rPr>
        <w:t xml:space="preserve">vị trí trang thiết bị, dụng cụ hợp lý, an toàn, </w:t>
      </w:r>
      <w:r w:rsidRPr="00645D01">
        <w:rPr>
          <w:rFonts w:ascii="Times New Roman" w:hAnsi="Times New Roman" w:cs="Times New Roman"/>
          <w:sz w:val="27"/>
          <w:szCs w:val="27"/>
          <w:highlight w:val="green"/>
          <w:lang w:val="nb-NO"/>
        </w:rPr>
        <w:t>thuận</w:t>
      </w:r>
      <w:r w:rsidRPr="00645D01">
        <w:rPr>
          <w:rFonts w:ascii="Times New Roman" w:hAnsi="Times New Roman" w:cs="Times New Roman"/>
          <w:sz w:val="27"/>
          <w:szCs w:val="27"/>
          <w:highlight w:val="green"/>
          <w:lang w:val="nl-NL"/>
        </w:rPr>
        <w:t xml:space="preserve"> tiện cho việc đi lại, vận hành, bảo dưỡng và tổ chức hướng dẫn thực hành theo lớp, nhóm và từng cá nhân.</w:t>
      </w:r>
      <w:r w:rsidRPr="00645D01">
        <w:rPr>
          <w:rFonts w:ascii="Times New Roman" w:hAnsi="Times New Roman" w:cs="Times New Roman"/>
          <w:sz w:val="27"/>
          <w:szCs w:val="27"/>
          <w:highlight w:val="green"/>
        </w:rPr>
        <w:t xml:space="preserve"> Các thiết bị chính đều có quy trình vận hành. Quy trình này được trình bày ngắn gọn, đầy đủ và treo ngay ngắn ở vị trí dễ quan sát gần mỗi thiết bị</w:t>
      </w:r>
      <w:r w:rsidRPr="00645D01">
        <w:rPr>
          <w:rFonts w:ascii="Times New Roman" w:hAnsi="Times New Roman" w:cs="Times New Roman"/>
          <w:sz w:val="27"/>
          <w:szCs w:val="27"/>
          <w:highlight w:val="green"/>
          <w:lang w:val="nl-NL"/>
        </w:rPr>
        <w:t xml:space="preserve"> </w:t>
      </w:r>
    </w:p>
    <w:p w:rsidR="00592CDF" w:rsidRPr="00645D01" w:rsidRDefault="00592CDF" w:rsidP="00592CDF">
      <w:pPr>
        <w:spacing w:after="120" w:line="312" w:lineRule="auto"/>
        <w:ind w:firstLine="567"/>
        <w:jc w:val="both"/>
        <w:rPr>
          <w:rFonts w:ascii="Times New Roman" w:hAnsi="Times New Roman" w:cs="Times New Roman"/>
          <w:sz w:val="27"/>
          <w:szCs w:val="27"/>
          <w:highlight w:val="green"/>
          <w:lang w:val="en-US"/>
        </w:rPr>
      </w:pPr>
      <w:r w:rsidRPr="00645D01">
        <w:rPr>
          <w:rFonts w:ascii="Times New Roman" w:hAnsi="Times New Roman" w:cs="Times New Roman"/>
          <w:sz w:val="27"/>
          <w:szCs w:val="27"/>
          <w:highlight w:val="green"/>
        </w:rPr>
        <w:t xml:space="preserve">Các nhà xưởng thực hành bảo đảm các yêu cầu về mỹ thuật công nghiệp, thẩm mỹ khoa học và sư phạm, có hệ thống thông gió, hệ thống ánh sáng đầy đủ; an toàn và vệ sinh công nghiệp, vệ sinh môi trường trong quá trình lắp đặt, vận hành, bảo dưỡng trang thiết bị, dụng cụ trong xưởng thực hành. </w:t>
      </w:r>
    </w:p>
    <w:p w:rsidR="0000055C" w:rsidRPr="00645D01" w:rsidRDefault="0000055C" w:rsidP="00592CDF">
      <w:pPr>
        <w:spacing w:after="120" w:line="312" w:lineRule="auto"/>
        <w:ind w:firstLine="567"/>
        <w:jc w:val="both"/>
        <w:rPr>
          <w:rFonts w:ascii="Times New Roman" w:hAnsi="Times New Roman" w:cs="Times New Roman"/>
          <w:sz w:val="27"/>
          <w:szCs w:val="27"/>
          <w:highlight w:val="green"/>
          <w:lang w:val="en-US"/>
        </w:rPr>
      </w:pPr>
      <w:r w:rsidRPr="00645D01">
        <w:rPr>
          <w:rFonts w:ascii="Times New Roman" w:hAnsi="Times New Roman"/>
          <w:sz w:val="28"/>
          <w:szCs w:val="28"/>
          <w:highlight w:val="green"/>
          <w:lang w:val="en-US"/>
        </w:rPr>
        <w:t xml:space="preserve">Nhà trường luôn quan tâm </w:t>
      </w:r>
      <w:r w:rsidRPr="00645D01">
        <w:rPr>
          <w:rFonts w:ascii="Times New Roman" w:hAnsi="Times New Roman"/>
          <w:sz w:val="28"/>
          <w:szCs w:val="28"/>
          <w:highlight w:val="green"/>
        </w:rPr>
        <w:t>đầu tư xây dựng cơ sở vật chất như cải tạo cơ sở hạ tầng đường, mạng, internet, camera, wifi, hệ thống nước, điện ngầm, cáp quang, PCCC</w:t>
      </w:r>
      <w:proofErr w:type="gramStart"/>
      <w:r w:rsidRPr="00645D01">
        <w:rPr>
          <w:rFonts w:ascii="Times New Roman" w:hAnsi="Times New Roman"/>
          <w:sz w:val="28"/>
          <w:szCs w:val="28"/>
          <w:highlight w:val="green"/>
        </w:rPr>
        <w:t>,…</w:t>
      </w:r>
      <w:proofErr w:type="gramEnd"/>
      <w:r w:rsidRPr="00645D01">
        <w:rPr>
          <w:rFonts w:ascii="Times New Roman" w:hAnsi="Times New Roman"/>
          <w:sz w:val="28"/>
          <w:szCs w:val="28"/>
          <w:highlight w:val="green"/>
        </w:rPr>
        <w:t xml:space="preserve"> đảm</w:t>
      </w:r>
      <w:r w:rsidRPr="00645D01">
        <w:rPr>
          <w:rFonts w:ascii="Times New Roman" w:hAnsi="Times New Roman"/>
          <w:sz w:val="28"/>
          <w:szCs w:val="28"/>
          <w:highlight w:val="green"/>
          <w:lang w:val="pt-BR" w:eastAsia="x-none"/>
        </w:rPr>
        <w:t xml:space="preserve"> bảo kịp thời cho các hoạt động trong nhà trường xuyên suốt</w:t>
      </w:r>
    </w:p>
    <w:p w:rsidR="00343948" w:rsidRPr="00645D01" w:rsidRDefault="00A552F4" w:rsidP="00557F4C">
      <w:pPr>
        <w:spacing w:after="120" w:line="240" w:lineRule="auto"/>
        <w:ind w:firstLine="567"/>
        <w:jc w:val="both"/>
        <w:rPr>
          <w:rFonts w:asciiTheme="majorHAnsi" w:hAnsiTheme="majorHAnsi" w:cstheme="majorHAnsi"/>
          <w:sz w:val="28"/>
          <w:highlight w:val="green"/>
          <w:lang w:val="en-US"/>
        </w:rPr>
      </w:pPr>
      <w:r w:rsidRPr="00645D01">
        <w:rPr>
          <w:rFonts w:asciiTheme="majorHAnsi" w:hAnsiTheme="majorHAnsi" w:cstheme="majorHAnsi"/>
          <w:sz w:val="28"/>
          <w:highlight w:val="green"/>
        </w:rPr>
        <w:t xml:space="preserve">- Công trình vệ sinh, nước sạch bảo đảm đủ số lượng, vệ sinh sạch an toàn phục vụ các thành viên trong cơ sở giáo dục: </w:t>
      </w:r>
    </w:p>
    <w:p w:rsidR="00592CDF" w:rsidRPr="00645D01" w:rsidRDefault="00F924BE" w:rsidP="00557F4C">
      <w:pPr>
        <w:spacing w:after="120" w:line="240" w:lineRule="auto"/>
        <w:ind w:firstLine="567"/>
        <w:jc w:val="both"/>
        <w:rPr>
          <w:rFonts w:ascii="Times New Roman" w:hAnsi="Times New Roman" w:cs="Times New Roman"/>
          <w:sz w:val="28"/>
          <w:highlight w:val="green"/>
          <w:lang w:val="en-US"/>
        </w:rPr>
      </w:pPr>
      <w:r>
        <w:rPr>
          <w:rFonts w:ascii="Times New Roman" w:hAnsi="Times New Roman" w:cs="Times New Roman"/>
          <w:sz w:val="27"/>
          <w:szCs w:val="27"/>
          <w:highlight w:val="green"/>
          <w:lang w:val="nb-NO"/>
        </w:rPr>
        <w:t>Nh</w:t>
      </w:r>
      <w:r w:rsidR="00645D01">
        <w:rPr>
          <w:rFonts w:ascii="Times New Roman" w:hAnsi="Times New Roman" w:cs="Times New Roman"/>
          <w:sz w:val="27"/>
          <w:szCs w:val="27"/>
          <w:highlight w:val="green"/>
          <w:lang w:val="nb-NO"/>
        </w:rPr>
        <w:t xml:space="preserve">à </w:t>
      </w:r>
      <w:r>
        <w:rPr>
          <w:rFonts w:ascii="Times New Roman" w:hAnsi="Times New Roman" w:cs="Times New Roman"/>
          <w:sz w:val="27"/>
          <w:szCs w:val="27"/>
          <w:highlight w:val="green"/>
          <w:lang w:val="nb-NO"/>
        </w:rPr>
        <w:t xml:space="preserve">trường có đẩy đủ các công trình vệ sinh phục vụ cho tất cả thầy cô giáo, cán bộ nhân viên cùng các em sinh viên. </w:t>
      </w:r>
      <w:r w:rsidR="00592CDF" w:rsidRPr="00645D01">
        <w:rPr>
          <w:rFonts w:ascii="Times New Roman" w:hAnsi="Times New Roman" w:cs="Times New Roman"/>
          <w:sz w:val="27"/>
          <w:szCs w:val="27"/>
          <w:highlight w:val="green"/>
          <w:lang w:val="nb-NO"/>
        </w:rPr>
        <w:t xml:space="preserve">Các khu vực trường có </w:t>
      </w:r>
      <w:r w:rsidR="00592CDF" w:rsidRPr="00645D01">
        <w:rPr>
          <w:rFonts w:ascii="Times New Roman" w:hAnsi="Times New Roman" w:cs="Times New Roman"/>
          <w:sz w:val="27"/>
          <w:szCs w:val="27"/>
          <w:highlight w:val="green"/>
        </w:rPr>
        <w:t>hệ</w:t>
      </w:r>
      <w:r w:rsidR="00592CDF" w:rsidRPr="00645D01">
        <w:rPr>
          <w:rFonts w:ascii="Times New Roman" w:hAnsi="Times New Roman" w:cs="Times New Roman"/>
          <w:sz w:val="27"/>
          <w:szCs w:val="27"/>
          <w:highlight w:val="green"/>
          <w:lang w:val="nb-NO"/>
        </w:rPr>
        <w:t xml:space="preserve"> thống cung cấp nước sạch thành phố đảm bảo nhu cầu sử dụng nước cho toàn trường</w:t>
      </w:r>
      <w:r w:rsidR="00592CDF" w:rsidRPr="00645D01">
        <w:rPr>
          <w:rFonts w:ascii="Times New Roman" w:hAnsi="Times New Roman" w:cs="Times New Roman"/>
          <w:b/>
          <w:i/>
          <w:sz w:val="27"/>
          <w:szCs w:val="27"/>
          <w:highlight w:val="green"/>
          <w:lang w:val="nb-NO"/>
        </w:rPr>
        <w:t xml:space="preserve">. </w:t>
      </w:r>
      <w:r w:rsidR="00592CDF" w:rsidRPr="00645D01">
        <w:rPr>
          <w:rFonts w:ascii="Times New Roman" w:hAnsi="Times New Roman" w:cs="Times New Roman"/>
          <w:sz w:val="27"/>
          <w:szCs w:val="27"/>
          <w:highlight w:val="green"/>
          <w:lang w:val="nb-NO"/>
        </w:rPr>
        <w:t>Hệ thống cấp thoát nước của nhà trường được thiết kế hợp lý, đảm bảo yêu cầu vệ sinh môi trường, tránh ngập úng vào mùa mưa</w:t>
      </w:r>
      <w:r w:rsidR="005A1CC2" w:rsidRPr="00645D01">
        <w:rPr>
          <w:rFonts w:ascii="Times New Roman" w:hAnsi="Times New Roman" w:cs="Times New Roman"/>
          <w:sz w:val="27"/>
          <w:szCs w:val="27"/>
          <w:highlight w:val="green"/>
          <w:lang w:val="nb-NO"/>
        </w:rPr>
        <w:t>. Nhà trường trang bị 4 hệ thống lọc nước sạch cho các em sinh viên được kiểm kiệm của Việ</w:t>
      </w:r>
      <w:r w:rsidR="00DC2ECB" w:rsidRPr="00645D01">
        <w:rPr>
          <w:rFonts w:ascii="Times New Roman" w:hAnsi="Times New Roman" w:cs="Times New Roman"/>
          <w:sz w:val="27"/>
          <w:szCs w:val="27"/>
          <w:highlight w:val="green"/>
          <w:lang w:val="nb-NO"/>
        </w:rPr>
        <w:t>n Pasteur chứng nhận đảm bảo yêu cầu.</w:t>
      </w:r>
    </w:p>
    <w:p w:rsidR="00A552F4" w:rsidRPr="00645D01" w:rsidRDefault="00A552F4" w:rsidP="00557F4C">
      <w:pPr>
        <w:spacing w:after="120" w:line="240" w:lineRule="auto"/>
        <w:ind w:firstLine="567"/>
        <w:jc w:val="both"/>
        <w:rPr>
          <w:rFonts w:asciiTheme="majorHAnsi" w:hAnsiTheme="majorHAnsi" w:cstheme="majorHAnsi"/>
          <w:color w:val="FF0000"/>
          <w:sz w:val="28"/>
          <w:highlight w:val="green"/>
          <w:lang w:val="en-US"/>
        </w:rPr>
      </w:pPr>
      <w:r w:rsidRPr="00645D01">
        <w:rPr>
          <w:rFonts w:asciiTheme="majorHAnsi" w:hAnsiTheme="majorHAnsi" w:cstheme="majorHAnsi"/>
          <w:sz w:val="28"/>
          <w:highlight w:val="green"/>
        </w:rPr>
        <w:t xml:space="preserve">- Khu nhà ăn, chỗ nghỉ phù hợp với cơ sở giáo dục tổ chức bán trú, nội trú: Số cơ sở bảo đảm/tổng số trường nội trú và bán trú. </w:t>
      </w:r>
    </w:p>
    <w:p w:rsidR="005A1CC2" w:rsidRPr="00645D01" w:rsidRDefault="00E06FB1" w:rsidP="00557F4C">
      <w:pPr>
        <w:spacing w:after="120" w:line="240" w:lineRule="auto"/>
        <w:ind w:firstLine="567"/>
        <w:jc w:val="both"/>
        <w:rPr>
          <w:rFonts w:asciiTheme="majorHAnsi" w:hAnsiTheme="majorHAnsi" w:cstheme="majorHAnsi"/>
          <w:color w:val="000000" w:themeColor="text1"/>
          <w:sz w:val="28"/>
          <w:highlight w:val="green"/>
          <w:lang w:val="en-US"/>
        </w:rPr>
      </w:pPr>
      <w:r w:rsidRPr="00645D01">
        <w:rPr>
          <w:rFonts w:asciiTheme="majorHAnsi" w:hAnsiTheme="majorHAnsi" w:cstheme="majorHAnsi"/>
          <w:color w:val="000000" w:themeColor="text1"/>
          <w:sz w:val="28"/>
          <w:highlight w:val="green"/>
          <w:lang w:val="en-US"/>
        </w:rPr>
        <w:t>Nhà trường đã xây dựng hoàn thiện và đem vào sử dụng khối nhà Ký túc xá 7 tầng khang trang, sạch sẽ với tổng diện tích 7</w:t>
      </w:r>
      <w:r w:rsidR="001B034E" w:rsidRPr="00645D01">
        <w:rPr>
          <w:rFonts w:asciiTheme="majorHAnsi" w:hAnsiTheme="majorHAnsi" w:cstheme="majorHAnsi"/>
          <w:color w:val="000000" w:themeColor="text1"/>
          <w:sz w:val="28"/>
          <w:highlight w:val="green"/>
          <w:lang w:val="en-US"/>
        </w:rPr>
        <w:t>.</w:t>
      </w:r>
      <w:r w:rsidRPr="00645D01">
        <w:rPr>
          <w:rFonts w:asciiTheme="majorHAnsi" w:hAnsiTheme="majorHAnsi" w:cstheme="majorHAnsi"/>
          <w:color w:val="000000" w:themeColor="text1"/>
          <w:sz w:val="28"/>
          <w:highlight w:val="green"/>
          <w:lang w:val="en-US"/>
        </w:rPr>
        <w:t>105m2 phục vụ nhu cầu chổ ở nội trú cho 1</w:t>
      </w:r>
      <w:r w:rsidR="001B034E" w:rsidRPr="00645D01">
        <w:rPr>
          <w:rFonts w:asciiTheme="majorHAnsi" w:hAnsiTheme="majorHAnsi" w:cstheme="majorHAnsi"/>
          <w:color w:val="000000" w:themeColor="text1"/>
          <w:sz w:val="28"/>
          <w:highlight w:val="green"/>
          <w:lang w:val="en-US"/>
        </w:rPr>
        <w:t>.</w:t>
      </w:r>
      <w:r w:rsidRPr="00645D01">
        <w:rPr>
          <w:rFonts w:asciiTheme="majorHAnsi" w:hAnsiTheme="majorHAnsi" w:cstheme="majorHAnsi"/>
          <w:color w:val="000000" w:themeColor="text1"/>
          <w:sz w:val="28"/>
          <w:highlight w:val="green"/>
          <w:lang w:val="en-US"/>
        </w:rPr>
        <w:t xml:space="preserve">500 sinh viên. Và có khu nhà </w:t>
      </w:r>
      <w:proofErr w:type="gramStart"/>
      <w:r w:rsidRPr="00645D01">
        <w:rPr>
          <w:rFonts w:asciiTheme="majorHAnsi" w:hAnsiTheme="majorHAnsi" w:cstheme="majorHAnsi"/>
          <w:color w:val="000000" w:themeColor="text1"/>
          <w:sz w:val="28"/>
          <w:highlight w:val="green"/>
          <w:lang w:val="en-US"/>
        </w:rPr>
        <w:t>ăn</w:t>
      </w:r>
      <w:proofErr w:type="gramEnd"/>
      <w:r w:rsidRPr="00645D01">
        <w:rPr>
          <w:rFonts w:asciiTheme="majorHAnsi" w:hAnsiTheme="majorHAnsi" w:cstheme="majorHAnsi"/>
          <w:color w:val="000000" w:themeColor="text1"/>
          <w:sz w:val="28"/>
          <w:highlight w:val="green"/>
          <w:lang w:val="en-US"/>
        </w:rPr>
        <w:t xml:space="preserve"> rông rãi thoáng mát đảm bảo vệ sinh an toàn thực phẩm.</w:t>
      </w:r>
    </w:p>
    <w:p w:rsidR="00592CDF" w:rsidRPr="00645D01" w:rsidRDefault="00592CDF" w:rsidP="00557F4C">
      <w:pPr>
        <w:spacing w:after="120" w:line="240" w:lineRule="auto"/>
        <w:ind w:firstLine="567"/>
        <w:jc w:val="both"/>
        <w:rPr>
          <w:rFonts w:asciiTheme="majorHAnsi" w:hAnsiTheme="majorHAnsi" w:cstheme="majorHAnsi"/>
          <w:sz w:val="28"/>
          <w:highlight w:val="green"/>
          <w:lang w:val="en-US"/>
        </w:rPr>
      </w:pPr>
    </w:p>
    <w:p w:rsidR="00A552F4" w:rsidRPr="00645D01" w:rsidRDefault="00A552F4" w:rsidP="00BA3765">
      <w:pPr>
        <w:spacing w:after="120" w:line="240" w:lineRule="auto"/>
        <w:ind w:firstLine="567"/>
        <w:jc w:val="both"/>
        <w:rPr>
          <w:rFonts w:asciiTheme="majorHAnsi" w:hAnsiTheme="majorHAnsi" w:cstheme="majorHAnsi"/>
          <w:i/>
          <w:sz w:val="28"/>
          <w:highlight w:val="green"/>
          <w:lang w:val="en-US"/>
        </w:rPr>
      </w:pPr>
      <w:r w:rsidRPr="00645D01">
        <w:rPr>
          <w:rFonts w:asciiTheme="majorHAnsi" w:hAnsiTheme="majorHAnsi" w:cstheme="majorHAnsi"/>
          <w:i/>
          <w:sz w:val="28"/>
          <w:highlight w:val="green"/>
        </w:rPr>
        <w:t xml:space="preserve">* Nguyên nhân của tồn tại hạn chế của những cơ sở chưa bảo đảm về cơ sở vật chất (nếu có). </w:t>
      </w:r>
    </w:p>
    <w:p w:rsidR="00DC2ECB" w:rsidRPr="00645D01" w:rsidRDefault="00DC2ECB" w:rsidP="00DC2ECB">
      <w:pPr>
        <w:numPr>
          <w:ilvl w:val="0"/>
          <w:numId w:val="1"/>
        </w:numPr>
        <w:tabs>
          <w:tab w:val="left" w:pos="851"/>
        </w:tabs>
        <w:spacing w:before="120" w:after="120" w:line="240" w:lineRule="auto"/>
        <w:ind w:left="567" w:firstLine="0"/>
        <w:jc w:val="both"/>
        <w:rPr>
          <w:rFonts w:ascii="Times New Roman" w:hAnsi="Times New Roman"/>
          <w:sz w:val="28"/>
          <w:szCs w:val="28"/>
          <w:highlight w:val="green"/>
        </w:rPr>
      </w:pPr>
      <w:r w:rsidRPr="00645D01">
        <w:rPr>
          <w:rFonts w:ascii="Times New Roman" w:hAnsi="Times New Roman"/>
          <w:sz w:val="28"/>
          <w:szCs w:val="28"/>
          <w:highlight w:val="green"/>
        </w:rPr>
        <w:t xml:space="preserve">Dù được cải tạo nâng cấp nhưng hệ thống phòng học, phòng thí nghiệm chưa được hiện đại hóa. Dù đã cố gắng nhưng đến nay trường chưa có đủ các hệ thống phòng học thực hành cho một số ngành học, như ở khoa Cơ khí chưa có phòng thí nghiệm đo lường kỹ thuật... </w:t>
      </w:r>
    </w:p>
    <w:p w:rsidR="00DC2ECB" w:rsidRPr="00645D01" w:rsidRDefault="00DC2ECB" w:rsidP="00DC2ECB">
      <w:pPr>
        <w:numPr>
          <w:ilvl w:val="0"/>
          <w:numId w:val="1"/>
        </w:numPr>
        <w:tabs>
          <w:tab w:val="left" w:pos="851"/>
        </w:tabs>
        <w:spacing w:before="120" w:after="120" w:line="240" w:lineRule="auto"/>
        <w:ind w:left="567" w:firstLine="0"/>
        <w:jc w:val="both"/>
        <w:rPr>
          <w:rFonts w:ascii="Times New Roman" w:hAnsi="Times New Roman"/>
          <w:sz w:val="28"/>
          <w:szCs w:val="28"/>
          <w:highlight w:val="green"/>
        </w:rPr>
      </w:pPr>
      <w:r w:rsidRPr="00645D01">
        <w:rPr>
          <w:rFonts w:ascii="Times New Roman" w:hAnsi="Times New Roman"/>
          <w:sz w:val="28"/>
          <w:szCs w:val="28"/>
          <w:highlight w:val="green"/>
        </w:rPr>
        <w:t xml:space="preserve">Diện tích sàn sử dụng phòng học, phòng thí nghiệm, phòng thực hành, xưởng thực tập tính bình quân trên đầu học sinh sinh viên còn thấp nên còn phải học 3 ca. </w:t>
      </w:r>
    </w:p>
    <w:p w:rsidR="00DC2ECB" w:rsidRPr="00645D01" w:rsidRDefault="00DC2ECB" w:rsidP="00DC2ECB">
      <w:pPr>
        <w:numPr>
          <w:ilvl w:val="0"/>
          <w:numId w:val="1"/>
        </w:numPr>
        <w:tabs>
          <w:tab w:val="left" w:pos="851"/>
        </w:tabs>
        <w:spacing w:before="120" w:after="120" w:line="240" w:lineRule="auto"/>
        <w:ind w:left="567" w:firstLine="0"/>
        <w:jc w:val="both"/>
        <w:rPr>
          <w:rFonts w:ascii="Times New Roman" w:hAnsi="Times New Roman"/>
          <w:sz w:val="28"/>
          <w:szCs w:val="28"/>
          <w:highlight w:val="green"/>
        </w:rPr>
      </w:pPr>
      <w:r w:rsidRPr="00645D01">
        <w:rPr>
          <w:rFonts w:ascii="Times New Roman" w:hAnsi="Times New Roman"/>
          <w:sz w:val="28"/>
          <w:szCs w:val="28"/>
          <w:highlight w:val="green"/>
        </w:rPr>
        <w:t xml:space="preserve">Còn nhiều phòng học, phòng thí nghiệm cần được hiện đại hóa, hệ thống phòng học, phòng làm việc còn rải rác chưa qui hoạch tập trung, chưa có phòng </w:t>
      </w:r>
      <w:r w:rsidRPr="00645D01">
        <w:rPr>
          <w:rFonts w:ascii="Times New Roman" w:hAnsi="Times New Roman"/>
          <w:sz w:val="28"/>
          <w:szCs w:val="28"/>
          <w:highlight w:val="green"/>
        </w:rPr>
        <w:lastRenderedPageBreak/>
        <w:t>sinh hoạt riêng cho các tổ bộ môn. Trang thiết bị đồ dùng dạy học còn thiếu và chưa đồng bộ</w:t>
      </w:r>
      <w:r w:rsidRPr="00645D01">
        <w:rPr>
          <w:rFonts w:ascii="Times New Roman" w:hAnsi="Times New Roman"/>
          <w:sz w:val="28"/>
          <w:szCs w:val="28"/>
          <w:highlight w:val="green"/>
          <w:lang w:val="en-US"/>
        </w:rPr>
        <w:t xml:space="preserve"> do k</w:t>
      </w:r>
      <w:r w:rsidRPr="00645D01">
        <w:rPr>
          <w:rFonts w:ascii="Times New Roman" w:hAnsi="Times New Roman"/>
          <w:sz w:val="28"/>
          <w:szCs w:val="28"/>
          <w:highlight w:val="green"/>
        </w:rPr>
        <w:t>inh phí đầu tư đổi mới  trang thiết bị hàng năm còn hạn chế.</w:t>
      </w:r>
    </w:p>
    <w:p w:rsidR="00DC2ECB" w:rsidRPr="00645D01" w:rsidRDefault="00DC2ECB" w:rsidP="00DC2ECB">
      <w:pPr>
        <w:numPr>
          <w:ilvl w:val="0"/>
          <w:numId w:val="1"/>
        </w:numPr>
        <w:tabs>
          <w:tab w:val="left" w:pos="851"/>
        </w:tabs>
        <w:spacing w:before="120" w:after="120" w:line="240" w:lineRule="auto"/>
        <w:ind w:left="567" w:firstLine="0"/>
        <w:jc w:val="both"/>
        <w:rPr>
          <w:rFonts w:ascii="Times New Roman" w:hAnsi="Times New Roman"/>
          <w:sz w:val="28"/>
          <w:szCs w:val="28"/>
          <w:highlight w:val="green"/>
        </w:rPr>
      </w:pPr>
      <w:r w:rsidRPr="00645D01">
        <w:rPr>
          <w:rFonts w:ascii="Times New Roman" w:hAnsi="Times New Roman"/>
          <w:sz w:val="28"/>
          <w:szCs w:val="28"/>
          <w:highlight w:val="green"/>
        </w:rPr>
        <w:t>Một số phòng học được xây dựng từ hơn 45 năm trước (1965) nên quy mô và diện tích sử dụng nhu cầu dạy và diện tích sử dụng phòng thí nghiệm, xưởng thực tập chưa đáp ứng nhu cầu dạy và học của trường chuyên đào tạo về kỹ thuật nhưng do những qui định, cơ chế, … nên việc sửa chữa nâng cấp còn gặp nhiều khó khăn.</w:t>
      </w:r>
    </w:p>
    <w:p w:rsidR="001B034E" w:rsidRPr="00645D01" w:rsidRDefault="001B034E" w:rsidP="00BA3765">
      <w:pPr>
        <w:spacing w:after="120" w:line="240" w:lineRule="auto"/>
        <w:ind w:firstLine="567"/>
        <w:jc w:val="both"/>
        <w:rPr>
          <w:rFonts w:asciiTheme="majorHAnsi" w:hAnsiTheme="majorHAnsi" w:cstheme="majorHAnsi"/>
          <w:i/>
          <w:sz w:val="28"/>
          <w:highlight w:val="green"/>
          <w:lang w:val="en-US"/>
        </w:rPr>
      </w:pPr>
    </w:p>
    <w:p w:rsidR="00A552F4" w:rsidRPr="00645D01" w:rsidRDefault="00A552F4" w:rsidP="00BA3765">
      <w:pPr>
        <w:spacing w:after="120" w:line="240" w:lineRule="auto"/>
        <w:ind w:firstLine="426"/>
        <w:jc w:val="both"/>
        <w:rPr>
          <w:rFonts w:asciiTheme="majorHAnsi" w:hAnsiTheme="majorHAnsi" w:cstheme="majorHAnsi"/>
          <w:sz w:val="28"/>
          <w:highlight w:val="green"/>
          <w:lang w:val="en-US"/>
        </w:rPr>
      </w:pPr>
      <w:r w:rsidRPr="00645D01">
        <w:rPr>
          <w:rFonts w:asciiTheme="majorHAnsi" w:hAnsiTheme="majorHAnsi" w:cstheme="majorHAnsi"/>
          <w:sz w:val="28"/>
          <w:highlight w:val="green"/>
        </w:rPr>
        <w:t xml:space="preserve">c) Thiết bị  </w:t>
      </w:r>
      <w:r w:rsidR="00F729EC" w:rsidRPr="00645D01">
        <w:rPr>
          <w:rFonts w:asciiTheme="majorHAnsi" w:hAnsiTheme="majorHAnsi" w:cstheme="majorHAnsi"/>
          <w:color w:val="FF0000"/>
          <w:sz w:val="28"/>
          <w:highlight w:val="green"/>
          <w:lang w:val="en-US"/>
        </w:rPr>
        <w:t>Quản trị và TBVT</w:t>
      </w:r>
    </w:p>
    <w:p w:rsidR="00A552F4" w:rsidRPr="00645D01" w:rsidRDefault="00A552F4" w:rsidP="00BA3765">
      <w:pPr>
        <w:spacing w:after="120" w:line="240" w:lineRule="auto"/>
        <w:ind w:firstLine="567"/>
        <w:jc w:val="both"/>
        <w:rPr>
          <w:rFonts w:asciiTheme="majorHAnsi" w:hAnsiTheme="majorHAnsi" w:cstheme="majorHAnsi"/>
          <w:color w:val="FF0000"/>
          <w:sz w:val="28"/>
          <w:highlight w:val="green"/>
          <w:lang w:val="en-US"/>
        </w:rPr>
      </w:pPr>
      <w:r w:rsidRPr="00645D01">
        <w:rPr>
          <w:rFonts w:asciiTheme="majorHAnsi" w:hAnsiTheme="majorHAnsi" w:cstheme="majorHAnsi"/>
          <w:sz w:val="28"/>
          <w:highlight w:val="green"/>
        </w:rPr>
        <w:t xml:space="preserve">- Có đủ bàn, ghế phù hợp với người học theo quy định: </w:t>
      </w:r>
      <w:r w:rsidR="00F729EC" w:rsidRPr="00645D01">
        <w:rPr>
          <w:rFonts w:asciiTheme="majorHAnsi" w:hAnsiTheme="majorHAnsi" w:cstheme="majorHAnsi"/>
          <w:color w:val="FF0000"/>
          <w:sz w:val="28"/>
          <w:highlight w:val="green"/>
          <w:lang w:val="en-US"/>
        </w:rPr>
        <w:t>Quản trị</w:t>
      </w:r>
    </w:p>
    <w:p w:rsidR="00E06FB1" w:rsidRPr="00645D01" w:rsidRDefault="00E06FB1" w:rsidP="00E06FB1">
      <w:pPr>
        <w:spacing w:after="120" w:line="312" w:lineRule="auto"/>
        <w:ind w:firstLine="567"/>
        <w:jc w:val="both"/>
        <w:rPr>
          <w:rFonts w:ascii="Times New Roman" w:hAnsi="Times New Roman" w:cs="Times New Roman"/>
          <w:sz w:val="27"/>
          <w:szCs w:val="27"/>
          <w:highlight w:val="green"/>
          <w:lang w:val="nb-NO"/>
        </w:rPr>
      </w:pPr>
      <w:r w:rsidRPr="00645D01">
        <w:rPr>
          <w:rFonts w:ascii="Times New Roman" w:hAnsi="Times New Roman" w:cs="Times New Roman"/>
          <w:sz w:val="27"/>
          <w:szCs w:val="27"/>
          <w:highlight w:val="green"/>
          <w:lang w:val="nb-NO"/>
        </w:rPr>
        <w:t xml:space="preserve">Tất cả các phòng học, xưởng thực hành, thí nghiệm, phòng học chuyên môn hóa có hệ thống bàn ghế, thiết bị, dụng cụ đáp ứng công tác đào tạo của Trường với lưu lượng bình quân HSSV hàng năm là 13.000HSSV. </w:t>
      </w:r>
    </w:p>
    <w:p w:rsidR="00E06FB1" w:rsidRPr="00645D01" w:rsidRDefault="00E06FB1" w:rsidP="00E06FB1">
      <w:pPr>
        <w:pStyle w:val="ListParagraph"/>
        <w:spacing w:before="80" w:after="80"/>
        <w:ind w:left="0" w:firstLine="709"/>
        <w:jc w:val="both"/>
        <w:rPr>
          <w:rFonts w:ascii="Times New Roman" w:hAnsi="Times New Roman"/>
          <w:sz w:val="28"/>
          <w:szCs w:val="28"/>
          <w:highlight w:val="green"/>
          <w:lang w:val="pt-BR" w:eastAsia="x-none"/>
        </w:rPr>
      </w:pPr>
      <w:r w:rsidRPr="00645D01">
        <w:rPr>
          <w:rFonts w:ascii="Times New Roman" w:hAnsi="Times New Roman"/>
          <w:sz w:val="28"/>
          <w:szCs w:val="28"/>
          <w:highlight w:val="green"/>
          <w:lang w:eastAsia="x-none"/>
        </w:rPr>
        <w:t>T</w:t>
      </w:r>
      <w:r w:rsidRPr="00645D01">
        <w:rPr>
          <w:rFonts w:ascii="Times New Roman" w:hAnsi="Times New Roman"/>
          <w:sz w:val="28"/>
          <w:szCs w:val="28"/>
          <w:highlight w:val="green"/>
          <w:lang w:val="x-none" w:eastAsia="x-none"/>
        </w:rPr>
        <w:t>hực hiện công tác cải tạo sửa chữa, mua sắm tài sản, trang thiết bị theo</w:t>
      </w:r>
      <w:r w:rsidRPr="00645D01">
        <w:rPr>
          <w:rFonts w:ascii="Times New Roman" w:hAnsi="Times New Roman"/>
          <w:sz w:val="28"/>
          <w:szCs w:val="28"/>
          <w:highlight w:val="green"/>
          <w:lang w:val="pt-BR" w:eastAsia="x-none"/>
        </w:rPr>
        <w:t xml:space="preserve"> kế hoạch được Sở </w:t>
      </w:r>
      <w:r w:rsidRPr="00645D01">
        <w:rPr>
          <w:rFonts w:ascii="Times New Roman" w:hAnsi="Times New Roman"/>
          <w:sz w:val="28"/>
          <w:szCs w:val="28"/>
          <w:highlight w:val="green"/>
        </w:rPr>
        <w:t>Giáo</w:t>
      </w:r>
      <w:r w:rsidRPr="00645D01">
        <w:rPr>
          <w:rFonts w:ascii="Times New Roman" w:hAnsi="Times New Roman"/>
          <w:sz w:val="28"/>
          <w:szCs w:val="28"/>
          <w:highlight w:val="green"/>
          <w:lang w:val="pt-BR" w:eastAsia="x-none"/>
        </w:rPr>
        <w:t xml:space="preserve"> dục và Đào tạo duyệt,</w:t>
      </w:r>
      <w:r w:rsidRPr="00645D01">
        <w:rPr>
          <w:rFonts w:ascii="Times New Roman" w:hAnsi="Times New Roman"/>
          <w:sz w:val="28"/>
          <w:szCs w:val="28"/>
          <w:highlight w:val="green"/>
          <w:lang w:val="pt-BR" w:eastAsia="zh-TW"/>
        </w:rPr>
        <w:t xml:space="preserve"> k</w:t>
      </w:r>
      <w:r w:rsidRPr="00645D01">
        <w:rPr>
          <w:rFonts w:ascii="Times New Roman" w:hAnsi="Times New Roman"/>
          <w:sz w:val="28"/>
          <w:szCs w:val="28"/>
          <w:highlight w:val="green"/>
          <w:lang w:val="pt-BR" w:eastAsia="x-none"/>
        </w:rPr>
        <w:t xml:space="preserve">ịp thời bổ sung trang thiết bị cần thiết phục vụ giảng dạy và học tập như máy tính, máy chiếu, các thiết bị tin học, thiết bị mạng và phần mềm, phòng học đa năng. </w:t>
      </w:r>
      <w:r w:rsidRPr="00645D01">
        <w:rPr>
          <w:rFonts w:ascii="Times New Roman" w:hAnsi="Times New Roman"/>
          <w:bCs/>
          <w:sz w:val="28"/>
          <w:szCs w:val="28"/>
          <w:highlight w:val="green"/>
          <w:lang w:val="nb-NO"/>
        </w:rPr>
        <w:t xml:space="preserve">Thiết bị đào tạo </w:t>
      </w:r>
      <w:r w:rsidRPr="00645D01">
        <w:rPr>
          <w:rFonts w:ascii="Times New Roman" w:hAnsi="Times New Roman"/>
          <w:sz w:val="28"/>
          <w:szCs w:val="28"/>
          <w:highlight w:val="green"/>
          <w:lang w:val="x-none" w:eastAsia="x-none"/>
        </w:rPr>
        <w:t>được</w:t>
      </w:r>
      <w:r w:rsidRPr="00645D01">
        <w:rPr>
          <w:rFonts w:ascii="Times New Roman" w:hAnsi="Times New Roman"/>
          <w:bCs/>
          <w:sz w:val="28"/>
          <w:szCs w:val="28"/>
          <w:highlight w:val="green"/>
          <w:lang w:val="nb-NO"/>
        </w:rPr>
        <w:t xml:space="preserve"> đầu tư trang bị chủ yếu từ nguồn kinh phí thường xuyên, không thường xuyên, ngoài ra còn được tài trợ một số thiết bị từ các đối tác liên kết với nhà trường;</w:t>
      </w:r>
    </w:p>
    <w:p w:rsidR="00E06FB1" w:rsidRPr="00645D01" w:rsidRDefault="00E06FB1" w:rsidP="00E06FB1">
      <w:pPr>
        <w:pStyle w:val="ListParagraph"/>
        <w:spacing w:before="80" w:after="80"/>
        <w:ind w:left="0" w:firstLine="709"/>
        <w:jc w:val="both"/>
        <w:rPr>
          <w:rFonts w:ascii="Times New Roman" w:hAnsi="Times New Roman"/>
          <w:sz w:val="28"/>
          <w:szCs w:val="28"/>
          <w:highlight w:val="green"/>
        </w:rPr>
      </w:pPr>
      <w:r w:rsidRPr="00645D01">
        <w:rPr>
          <w:rFonts w:ascii="Times New Roman" w:hAnsi="Times New Roman"/>
          <w:sz w:val="28"/>
          <w:szCs w:val="28"/>
          <w:highlight w:val="green"/>
          <w:lang w:val="pt-BR" w:eastAsia="x-none"/>
        </w:rPr>
        <w:t xml:space="preserve">. </w:t>
      </w:r>
      <w:r w:rsidRPr="00645D01">
        <w:rPr>
          <w:rFonts w:ascii="Times New Roman" w:hAnsi="Times New Roman"/>
          <w:sz w:val="28"/>
          <w:szCs w:val="28"/>
          <w:highlight w:val="green"/>
        </w:rPr>
        <w:t xml:space="preserve">Công tác quản lý, sử dụng trang thiết bị dạy và học được thực hiện nghiêm túc, hiệu quả, qua đó nâng cao ý thức trách nhiệm của giáo viên, HSSV trong việc sử dụng và giữ gìn tài sản </w:t>
      </w:r>
      <w:proofErr w:type="gramStart"/>
      <w:r w:rsidRPr="00645D01">
        <w:rPr>
          <w:rFonts w:ascii="Times New Roman" w:hAnsi="Times New Roman"/>
          <w:sz w:val="28"/>
          <w:szCs w:val="28"/>
          <w:highlight w:val="green"/>
        </w:rPr>
        <w:t>chung</w:t>
      </w:r>
      <w:proofErr w:type="gramEnd"/>
      <w:r w:rsidRPr="00645D01">
        <w:rPr>
          <w:rFonts w:ascii="Times New Roman" w:hAnsi="Times New Roman"/>
          <w:sz w:val="28"/>
          <w:szCs w:val="28"/>
          <w:highlight w:val="green"/>
        </w:rPr>
        <w:t xml:space="preserve"> của nhà trường.</w:t>
      </w:r>
    </w:p>
    <w:p w:rsidR="00E06FB1" w:rsidRPr="00B7390F" w:rsidRDefault="00E06FB1" w:rsidP="00E06FB1">
      <w:pPr>
        <w:pStyle w:val="ListParagraph"/>
        <w:spacing w:before="80" w:after="80"/>
        <w:ind w:left="0" w:firstLine="709"/>
        <w:jc w:val="both"/>
        <w:rPr>
          <w:rFonts w:ascii="Times New Roman" w:hAnsi="Times New Roman"/>
          <w:sz w:val="28"/>
          <w:szCs w:val="28"/>
          <w:lang w:val="pt-BR" w:eastAsia="x-none"/>
        </w:rPr>
      </w:pPr>
      <w:r w:rsidRPr="00645D01">
        <w:rPr>
          <w:rFonts w:ascii="Times New Roman" w:hAnsi="Times New Roman"/>
          <w:sz w:val="28"/>
          <w:szCs w:val="28"/>
          <w:highlight w:val="green"/>
          <w:lang w:val="pt-BR" w:eastAsia="x-none"/>
        </w:rPr>
        <w:t xml:space="preserve">Công tác cải tạo </w:t>
      </w:r>
      <w:r w:rsidRPr="00645D01">
        <w:rPr>
          <w:rFonts w:ascii="Times New Roman" w:hAnsi="Times New Roman"/>
          <w:sz w:val="28"/>
          <w:szCs w:val="28"/>
          <w:highlight w:val="green"/>
        </w:rPr>
        <w:t>sửa</w:t>
      </w:r>
      <w:r w:rsidRPr="00645D01">
        <w:rPr>
          <w:rFonts w:ascii="Times New Roman" w:hAnsi="Times New Roman"/>
          <w:sz w:val="28"/>
          <w:szCs w:val="28"/>
          <w:highlight w:val="green"/>
          <w:lang w:val="pt-BR" w:eastAsia="x-none"/>
        </w:rPr>
        <w:t xml:space="preserve">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w:t>
      </w:r>
      <w:r w:rsidRPr="002A5C82">
        <w:rPr>
          <w:rFonts w:ascii="Times New Roman" w:hAnsi="Times New Roman"/>
          <w:sz w:val="28"/>
          <w:szCs w:val="28"/>
          <w:lang w:val="pt-BR" w:eastAsia="x-none"/>
        </w:rPr>
        <w:t xml:space="preserve"> </w:t>
      </w:r>
    </w:p>
    <w:p w:rsidR="00A552F4" w:rsidRPr="00F729EC" w:rsidRDefault="00A552F4" w:rsidP="00BA3765">
      <w:pPr>
        <w:spacing w:after="120" w:line="240" w:lineRule="auto"/>
        <w:ind w:firstLine="567"/>
        <w:jc w:val="both"/>
        <w:rPr>
          <w:rFonts w:asciiTheme="majorHAnsi" w:hAnsiTheme="majorHAnsi" w:cstheme="majorHAnsi"/>
          <w:color w:val="FF0000"/>
          <w:sz w:val="28"/>
          <w:lang w:val="en-US"/>
        </w:rPr>
      </w:pPr>
      <w:r w:rsidRPr="00B051E0">
        <w:rPr>
          <w:rFonts w:asciiTheme="majorHAnsi" w:hAnsiTheme="majorHAnsi" w:cstheme="majorHAnsi"/>
          <w:sz w:val="28"/>
        </w:rPr>
        <w:t xml:space="preserve">- Đủ các trang thiết bị phục vụ giảng dạy trên lớp theo quy định: </w:t>
      </w:r>
      <w:r w:rsidR="00F729EC" w:rsidRPr="00F729EC">
        <w:rPr>
          <w:rFonts w:asciiTheme="majorHAnsi" w:hAnsiTheme="majorHAnsi" w:cstheme="majorHAnsi"/>
          <w:color w:val="FF0000"/>
          <w:sz w:val="28"/>
          <w:lang w:val="en-US"/>
        </w:rPr>
        <w:t>TBVT</w:t>
      </w:r>
    </w:p>
    <w:p w:rsidR="00A552F4" w:rsidRPr="00F729EC" w:rsidRDefault="00A552F4" w:rsidP="00BA3765">
      <w:pPr>
        <w:spacing w:after="120" w:line="240" w:lineRule="auto"/>
        <w:ind w:firstLine="567"/>
        <w:jc w:val="both"/>
        <w:rPr>
          <w:rFonts w:asciiTheme="majorHAnsi" w:hAnsiTheme="majorHAnsi" w:cstheme="majorHAnsi"/>
          <w:color w:val="FF0000"/>
          <w:sz w:val="28"/>
          <w:lang w:val="en-US"/>
        </w:rPr>
      </w:pPr>
      <w:r w:rsidRPr="00B051E0">
        <w:rPr>
          <w:rFonts w:asciiTheme="majorHAnsi" w:hAnsiTheme="majorHAnsi" w:cstheme="majorHAnsi"/>
          <w:sz w:val="28"/>
        </w:rPr>
        <w:t xml:space="preserve">- Tất cả tài liệu bảo đảm đã được thẩm định theo quy định: </w:t>
      </w:r>
      <w:r w:rsidR="00F729EC" w:rsidRPr="00F729EC">
        <w:rPr>
          <w:rFonts w:asciiTheme="majorHAnsi" w:hAnsiTheme="majorHAnsi" w:cstheme="majorHAnsi"/>
          <w:color w:val="FF0000"/>
          <w:sz w:val="28"/>
          <w:lang w:val="en-US"/>
        </w:rPr>
        <w:t>Tuyển sinh Đào tạo</w:t>
      </w:r>
      <w:r w:rsidR="004608F0">
        <w:rPr>
          <w:rFonts w:asciiTheme="majorHAnsi" w:hAnsiTheme="majorHAnsi" w:cstheme="majorHAnsi"/>
          <w:color w:val="FF0000"/>
          <w:sz w:val="28"/>
          <w:lang w:val="en-US"/>
        </w:rPr>
        <w:t xml:space="preserve"> </w:t>
      </w:r>
    </w:p>
    <w:p w:rsidR="00F729EC" w:rsidRPr="00F729EC" w:rsidRDefault="00A552F4" w:rsidP="00F729EC">
      <w:pPr>
        <w:spacing w:after="120" w:line="240" w:lineRule="auto"/>
        <w:ind w:firstLine="567"/>
        <w:jc w:val="both"/>
        <w:rPr>
          <w:rFonts w:asciiTheme="majorHAnsi" w:hAnsiTheme="majorHAnsi" w:cstheme="majorHAnsi"/>
          <w:color w:val="FF0000"/>
          <w:sz w:val="28"/>
          <w:lang w:val="en-US"/>
        </w:rPr>
      </w:pPr>
      <w:r w:rsidRPr="00B051E0">
        <w:rPr>
          <w:rFonts w:asciiTheme="majorHAnsi" w:hAnsiTheme="majorHAnsi" w:cstheme="majorHAnsi"/>
          <w:sz w:val="28"/>
        </w:rPr>
        <w:t xml:space="preserve">- Đủ các tài liệu phục vụ giáo viên: </w:t>
      </w:r>
      <w:r w:rsidR="00F729EC" w:rsidRPr="00F729EC">
        <w:rPr>
          <w:rFonts w:asciiTheme="majorHAnsi" w:hAnsiTheme="majorHAnsi" w:cstheme="majorHAnsi"/>
          <w:color w:val="FF0000"/>
          <w:sz w:val="28"/>
          <w:lang w:val="en-US"/>
        </w:rPr>
        <w:t>Tuyển sinh Đào tạo</w:t>
      </w:r>
    </w:p>
    <w:p w:rsidR="00F729EC" w:rsidRPr="00F729EC" w:rsidRDefault="00A552F4" w:rsidP="00F729EC">
      <w:pPr>
        <w:spacing w:after="120" w:line="240" w:lineRule="auto"/>
        <w:ind w:firstLine="567"/>
        <w:jc w:val="both"/>
        <w:rPr>
          <w:rFonts w:asciiTheme="majorHAnsi" w:hAnsiTheme="majorHAnsi" w:cstheme="majorHAnsi"/>
          <w:color w:val="FF0000"/>
          <w:sz w:val="28"/>
          <w:lang w:val="en-US"/>
        </w:rPr>
      </w:pPr>
      <w:r w:rsidRPr="00B051E0">
        <w:rPr>
          <w:rFonts w:asciiTheme="majorHAnsi" w:hAnsiTheme="majorHAnsi" w:cstheme="majorHAnsi"/>
          <w:sz w:val="28"/>
        </w:rPr>
        <w:t xml:space="preserve">- Đủ các tài liệu phục vụ người học: </w:t>
      </w:r>
      <w:r w:rsidR="00F729EC" w:rsidRPr="00F729EC">
        <w:rPr>
          <w:rFonts w:asciiTheme="majorHAnsi" w:hAnsiTheme="majorHAnsi" w:cstheme="majorHAnsi"/>
          <w:color w:val="FF0000"/>
          <w:sz w:val="28"/>
          <w:lang w:val="en-US"/>
        </w:rPr>
        <w:t>Tuyển sinh Đào tạo</w:t>
      </w:r>
    </w:p>
    <w:p w:rsidR="00F729EC" w:rsidRPr="00F729EC" w:rsidRDefault="00A552F4" w:rsidP="00F729EC">
      <w:pPr>
        <w:spacing w:after="120" w:line="240" w:lineRule="auto"/>
        <w:ind w:firstLine="567"/>
        <w:jc w:val="both"/>
        <w:rPr>
          <w:rFonts w:asciiTheme="majorHAnsi" w:hAnsiTheme="majorHAnsi" w:cstheme="majorHAnsi"/>
          <w:color w:val="FF0000"/>
          <w:sz w:val="28"/>
          <w:lang w:val="en-US"/>
        </w:rPr>
      </w:pPr>
      <w:r w:rsidRPr="00B051E0">
        <w:rPr>
          <w:rFonts w:asciiTheme="majorHAnsi" w:hAnsiTheme="majorHAnsi" w:cstheme="majorHAnsi"/>
          <w:sz w:val="28"/>
        </w:rPr>
        <w:t xml:space="preserve">- Đủ các học liệu phục vụ giáo viên và người học: </w:t>
      </w:r>
      <w:r w:rsidR="00F729EC" w:rsidRPr="00F729EC">
        <w:rPr>
          <w:rFonts w:asciiTheme="majorHAnsi" w:hAnsiTheme="majorHAnsi" w:cstheme="majorHAnsi"/>
          <w:color w:val="FF0000"/>
          <w:sz w:val="28"/>
          <w:lang w:val="en-US"/>
        </w:rPr>
        <w:t>Tuyển sinh Đào tạo</w:t>
      </w:r>
    </w:p>
    <w:p w:rsidR="00F729EC" w:rsidRPr="00F729EC" w:rsidRDefault="00A552F4" w:rsidP="00F729EC">
      <w:pPr>
        <w:spacing w:after="120" w:line="240" w:lineRule="auto"/>
        <w:ind w:firstLine="567"/>
        <w:jc w:val="both"/>
        <w:rPr>
          <w:rFonts w:asciiTheme="majorHAnsi" w:hAnsiTheme="majorHAnsi" w:cstheme="majorHAnsi"/>
          <w:color w:val="FF0000"/>
          <w:sz w:val="28"/>
          <w:lang w:val="en-US"/>
        </w:rPr>
      </w:pPr>
      <w:r w:rsidRPr="00B051E0">
        <w:rPr>
          <w:rFonts w:asciiTheme="majorHAnsi" w:hAnsiTheme="majorHAnsi" w:cstheme="majorHAnsi"/>
          <w:sz w:val="28"/>
        </w:rPr>
        <w:t xml:space="preserve">- Đủ hệ thống công nghệ thông </w:t>
      </w:r>
      <w:r w:rsidR="00F729EC">
        <w:rPr>
          <w:rFonts w:asciiTheme="majorHAnsi" w:hAnsiTheme="majorHAnsi" w:cstheme="majorHAnsi"/>
          <w:sz w:val="28"/>
          <w:lang w:val="en-US"/>
        </w:rPr>
        <w:t xml:space="preserve">tin </w:t>
      </w:r>
      <w:r w:rsidRPr="00B051E0">
        <w:rPr>
          <w:rFonts w:asciiTheme="majorHAnsi" w:hAnsiTheme="majorHAnsi" w:cstheme="majorHAnsi"/>
          <w:sz w:val="28"/>
        </w:rPr>
        <w:t xml:space="preserve">đáp ứng việc giảng dạy, học tập và được kiểm soát chặt chẽ, bảo đảm nội dung an toàn: </w:t>
      </w:r>
      <w:r w:rsidR="00F729EC" w:rsidRPr="00F729EC">
        <w:rPr>
          <w:rFonts w:asciiTheme="majorHAnsi" w:hAnsiTheme="majorHAnsi" w:cstheme="majorHAnsi"/>
          <w:color w:val="FF0000"/>
          <w:sz w:val="28"/>
          <w:lang w:val="en-US"/>
        </w:rPr>
        <w:t>TBVT</w:t>
      </w:r>
    </w:p>
    <w:p w:rsidR="00A552F4" w:rsidRPr="00F729EC" w:rsidRDefault="00A552F4" w:rsidP="00BA3765">
      <w:pPr>
        <w:spacing w:after="120" w:line="240" w:lineRule="auto"/>
        <w:ind w:firstLine="567"/>
        <w:jc w:val="both"/>
        <w:rPr>
          <w:rFonts w:asciiTheme="majorHAnsi" w:hAnsiTheme="majorHAnsi" w:cstheme="majorHAnsi"/>
          <w:color w:val="FF0000"/>
          <w:sz w:val="28"/>
          <w:lang w:val="en-US"/>
        </w:rPr>
      </w:pPr>
      <w:r w:rsidRPr="00B051E0">
        <w:rPr>
          <w:rFonts w:asciiTheme="majorHAnsi" w:hAnsiTheme="majorHAnsi" w:cstheme="majorHAnsi"/>
          <w:sz w:val="28"/>
        </w:rPr>
        <w:t xml:space="preserve">- Cung cấp dữ liệu số trên hệ thống cơ sở dữ liệu ngành giáo dục: </w:t>
      </w:r>
      <w:r w:rsidR="00F729EC" w:rsidRPr="00F729EC">
        <w:rPr>
          <w:rFonts w:asciiTheme="majorHAnsi" w:hAnsiTheme="majorHAnsi" w:cstheme="majorHAnsi"/>
          <w:color w:val="FF0000"/>
          <w:sz w:val="28"/>
        </w:rPr>
        <w:t>P. TCHCTH</w:t>
      </w:r>
      <w:r w:rsidR="00F729EC">
        <w:rPr>
          <w:rFonts w:asciiTheme="majorHAnsi" w:hAnsiTheme="majorHAnsi" w:cstheme="majorHAnsi"/>
          <w:color w:val="FF0000"/>
          <w:sz w:val="28"/>
          <w:lang w:val="en-US"/>
        </w:rPr>
        <w:t xml:space="preserve">, P. KHTC, </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bảo đảm về thiết bị, tài liệu (nếu có). </w:t>
      </w:r>
    </w:p>
    <w:p w:rsidR="00A552F4" w:rsidRPr="00F729EC" w:rsidRDefault="00A552F4" w:rsidP="00557F4C">
      <w:pPr>
        <w:spacing w:after="120" w:line="240" w:lineRule="auto"/>
        <w:ind w:firstLine="284"/>
        <w:jc w:val="both"/>
        <w:rPr>
          <w:rFonts w:asciiTheme="majorHAnsi" w:hAnsiTheme="majorHAnsi" w:cstheme="majorHAnsi"/>
          <w:b/>
          <w:color w:val="FF0000"/>
          <w:sz w:val="28"/>
          <w:lang w:val="en-US"/>
        </w:rPr>
      </w:pPr>
      <w:r w:rsidRPr="00B051E0">
        <w:rPr>
          <w:rFonts w:asciiTheme="majorHAnsi" w:hAnsiTheme="majorHAnsi" w:cstheme="majorHAnsi"/>
          <w:b/>
          <w:sz w:val="28"/>
        </w:rPr>
        <w:t xml:space="preserve">2. Tổ chức bộ máy, đội ngũ </w:t>
      </w:r>
      <w:r w:rsidR="00F729EC">
        <w:rPr>
          <w:rFonts w:asciiTheme="majorHAnsi" w:hAnsiTheme="majorHAnsi" w:cstheme="majorHAnsi"/>
          <w:b/>
          <w:color w:val="FF0000"/>
          <w:sz w:val="28"/>
          <w:lang w:val="en-US"/>
        </w:rPr>
        <w:t>TCHCTH</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Cơ cấu tổ chức bảo đảm theo quy định (Có hội đồng trường, ban giám hiệu…):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lastRenderedPageBreak/>
        <w:t xml:space="preserve">- Cán bộ quản lý bảo đảm đủ số lượng, vị trí theo quy định: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Đủ số lượng nhân viên các tổ chuyên môn, tổ/phòng hành chính quản trị, bảo đảm chất lượng đội ngũ theo quy định: </w:t>
      </w:r>
    </w:p>
    <w:p w:rsidR="00F729EC"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Giáo viên, nhân viên bảo đảm đủ số lượng, đúng chuyên môn: </w:t>
      </w:r>
    </w:p>
    <w:p w:rsidR="00F729EC"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Có các tổ chức đoàn thể theo quy định tại các điều lệ, hoạt động hiệu quả: </w:t>
      </w:r>
    </w:p>
    <w:p w:rsidR="00F729EC"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Cung cấp dữ liệu số trên hệ thống cơ sở dữ liệu ngành giáo dục: </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bảo đảm về tổ chức bộ máy (nếu có). </w:t>
      </w:r>
    </w:p>
    <w:p w:rsidR="00A552F4" w:rsidRPr="00B051E0" w:rsidRDefault="00A552F4" w:rsidP="00557F4C">
      <w:pPr>
        <w:spacing w:after="120" w:line="240" w:lineRule="auto"/>
        <w:ind w:firstLine="284"/>
        <w:jc w:val="both"/>
        <w:rPr>
          <w:rFonts w:asciiTheme="majorHAnsi" w:hAnsiTheme="majorHAnsi" w:cstheme="majorHAnsi"/>
          <w:b/>
          <w:sz w:val="28"/>
        </w:rPr>
      </w:pPr>
      <w:r w:rsidRPr="00B051E0">
        <w:rPr>
          <w:rFonts w:asciiTheme="majorHAnsi" w:hAnsiTheme="majorHAnsi" w:cstheme="majorHAnsi"/>
          <w:b/>
          <w:sz w:val="28"/>
        </w:rPr>
        <w:t xml:space="preserve">3. Thực hiện các quy định và tổ chức hoạt động </w:t>
      </w:r>
    </w:p>
    <w:p w:rsidR="00A552F4" w:rsidRPr="00F729EC" w:rsidRDefault="00A552F4" w:rsidP="00BA3765">
      <w:pPr>
        <w:spacing w:after="120" w:line="240" w:lineRule="auto"/>
        <w:ind w:firstLine="426"/>
        <w:jc w:val="both"/>
        <w:rPr>
          <w:rFonts w:asciiTheme="majorHAnsi" w:hAnsiTheme="majorHAnsi" w:cstheme="majorHAnsi"/>
          <w:color w:val="FF0000"/>
          <w:sz w:val="28"/>
          <w:lang w:val="en-US"/>
        </w:rPr>
      </w:pPr>
      <w:r w:rsidRPr="00B051E0">
        <w:rPr>
          <w:rFonts w:asciiTheme="majorHAnsi" w:hAnsiTheme="majorHAnsi" w:cstheme="majorHAnsi"/>
          <w:sz w:val="28"/>
        </w:rPr>
        <w:t xml:space="preserve">a) Bảo đảm an ninh trật tự; an toàn vệ sinh thực phẩm; an toàn phòng, chống tai nạn, thương tích; an toàn, phòng, chống cháy, nổ; an toàn phòng, chống thảm họa, thiên tai </w:t>
      </w:r>
      <w:r w:rsidR="00F729EC">
        <w:rPr>
          <w:rFonts w:asciiTheme="majorHAnsi" w:hAnsiTheme="majorHAnsi" w:cstheme="majorHAnsi"/>
          <w:color w:val="FF0000"/>
          <w:sz w:val="28"/>
          <w:lang w:val="en-US"/>
        </w:rPr>
        <w:t>P. TTGD CTSV</w:t>
      </w:r>
    </w:p>
    <w:p w:rsidR="002B6FD2"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Có các nội quy, quy định được niêm yết ở khu vực dễ quan sát: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Thường xuyên, định kỳ tổ chức các hoạt động tuyên truyền các quy định cho các thành viên trong nhà trường: </w:t>
      </w:r>
    </w:p>
    <w:p w:rsidR="002B6FD2"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Công tác kiểm tra, đánh giá, rà soát được thực hiện định kỳ thường xuyên: </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thực hiện (nếu có). </w:t>
      </w:r>
    </w:p>
    <w:p w:rsidR="00A552F4" w:rsidRPr="00B051E0" w:rsidRDefault="00A552F4" w:rsidP="00BA3765">
      <w:pPr>
        <w:spacing w:after="120" w:line="240" w:lineRule="auto"/>
        <w:ind w:firstLine="426"/>
        <w:jc w:val="both"/>
        <w:rPr>
          <w:rFonts w:asciiTheme="majorHAnsi" w:hAnsiTheme="majorHAnsi" w:cstheme="majorHAnsi"/>
          <w:sz w:val="28"/>
        </w:rPr>
      </w:pPr>
      <w:r w:rsidRPr="00B051E0">
        <w:rPr>
          <w:rFonts w:asciiTheme="majorHAnsi" w:hAnsiTheme="majorHAnsi" w:cstheme="majorHAnsi"/>
          <w:sz w:val="28"/>
        </w:rPr>
        <w:t xml:space="preserve">b) Xây dựng, công khai và thực hiện nghiêm túc bộ quy tắc ứng xử văn hóa trong cơ sở giáo dục có sự tham gia của người học; </w:t>
      </w:r>
      <w:r w:rsidR="00F729EC">
        <w:rPr>
          <w:rFonts w:asciiTheme="majorHAnsi" w:hAnsiTheme="majorHAnsi" w:cstheme="majorHAnsi"/>
          <w:color w:val="FF0000"/>
          <w:sz w:val="28"/>
          <w:lang w:val="en-US"/>
        </w:rPr>
        <w:t>P. TTGD CTSV</w:t>
      </w:r>
    </w:p>
    <w:p w:rsidR="002B6FD2"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Xây dựng có sự tham gia của đại diện các thành phần của nhà trường: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Ban hành và tuyên truyền đến mọi thành viên trong nhà trường để triển khai thực hiện: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Hằng năm, tổ chức sơ kết, đánh giá, điều chỉnh cho phù hợp với cơ sở giáo dục:  </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thực hiện (nếu có). </w:t>
      </w:r>
    </w:p>
    <w:p w:rsidR="00A552F4" w:rsidRPr="00F729EC" w:rsidRDefault="00A552F4" w:rsidP="00BA3765">
      <w:pPr>
        <w:spacing w:after="120" w:line="240" w:lineRule="auto"/>
        <w:ind w:firstLine="426"/>
        <w:jc w:val="both"/>
        <w:rPr>
          <w:rFonts w:asciiTheme="majorHAnsi" w:hAnsiTheme="majorHAnsi" w:cstheme="majorHAnsi"/>
          <w:color w:val="FF0000"/>
          <w:sz w:val="28"/>
          <w:lang w:val="en-US"/>
        </w:rPr>
      </w:pPr>
      <w:r w:rsidRPr="00B051E0">
        <w:rPr>
          <w:rFonts w:asciiTheme="majorHAnsi" w:hAnsiTheme="majorHAnsi" w:cstheme="majorHAnsi"/>
          <w:sz w:val="28"/>
        </w:rPr>
        <w:t xml:space="preserve">c) Thiết lập kênh thông tin như hộp thư góp ý, đường dây nóng và các hình thức khác để tiếp nhận, xử lý các thông tin của người học; bảo mật cho người cung cấp thông tin </w:t>
      </w:r>
      <w:r w:rsidR="00F729EC">
        <w:rPr>
          <w:rFonts w:asciiTheme="majorHAnsi" w:hAnsiTheme="majorHAnsi" w:cstheme="majorHAnsi"/>
          <w:color w:val="FF0000"/>
          <w:sz w:val="28"/>
          <w:lang w:val="en-US"/>
        </w:rPr>
        <w:t>TT Điều hành và QL dữ liệu thu thập thông tin từ đơn vị liên quan</w:t>
      </w:r>
      <w:r w:rsidR="002546C6">
        <w:rPr>
          <w:rFonts w:asciiTheme="majorHAnsi" w:hAnsiTheme="majorHAnsi" w:cstheme="majorHAnsi"/>
          <w:color w:val="FF0000"/>
          <w:sz w:val="28"/>
          <w:lang w:val="en-US"/>
        </w:rPr>
        <w:t xml:space="preserve"> (Công đoàn, P. TTGD, P. TCHCTH)</w:t>
      </w:r>
      <w:r w:rsidR="00F729EC">
        <w:rPr>
          <w:rFonts w:asciiTheme="majorHAnsi" w:hAnsiTheme="majorHAnsi" w:cstheme="majorHAnsi"/>
          <w:color w:val="FF0000"/>
          <w:sz w:val="28"/>
          <w:lang w:val="en-US"/>
        </w:rPr>
        <w:t xml:space="preserve"> để viết phần này </w:t>
      </w:r>
    </w:p>
    <w:p w:rsidR="00F729EC"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Công khai số điện thoại của Ban giám hiệu, giáo viên chủ nhiệm: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Có hộp thư góp ý: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Có sử dụng mạng xã hội để cung cấp và thu nhận thông tin từ gia đình người học: </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thực hiện (nếu có). </w:t>
      </w:r>
    </w:p>
    <w:p w:rsidR="00A552F4" w:rsidRPr="002546C6" w:rsidRDefault="00A552F4" w:rsidP="00BA3765">
      <w:pPr>
        <w:spacing w:after="120" w:line="240" w:lineRule="auto"/>
        <w:ind w:firstLine="426"/>
        <w:jc w:val="both"/>
        <w:rPr>
          <w:rFonts w:asciiTheme="majorHAnsi" w:hAnsiTheme="majorHAnsi" w:cstheme="majorHAnsi"/>
          <w:color w:val="FF0000"/>
          <w:sz w:val="28"/>
          <w:lang w:val="en-US"/>
        </w:rPr>
      </w:pPr>
      <w:r w:rsidRPr="00B051E0">
        <w:rPr>
          <w:rFonts w:asciiTheme="majorHAnsi" w:hAnsiTheme="majorHAnsi" w:cstheme="majorHAnsi"/>
          <w:sz w:val="28"/>
        </w:rPr>
        <w:t xml:space="preserve">d) Tổ chức các hoạt động trải nghiệm sáng tạo, hoạt động giáo dục kỹ năng sống, hoạt động ngoài giờ chính khóa, hoạt động xã hội, từ thiện vì cộng đồng, hoạt động vui chơi, giải trí, văn hóa, thể thao an toàn, lành mạnh, thân thiện, bình đẳng, phù hợp với độ tuổi, đặc điểm sinh lý, tâm lý của người học </w:t>
      </w:r>
      <w:r w:rsidR="002546C6">
        <w:rPr>
          <w:rFonts w:asciiTheme="majorHAnsi" w:hAnsiTheme="majorHAnsi" w:cstheme="majorHAnsi"/>
          <w:color w:val="FF0000"/>
          <w:sz w:val="28"/>
          <w:lang w:val="en-US"/>
        </w:rPr>
        <w:t>Đoàn TN</w:t>
      </w:r>
    </w:p>
    <w:p w:rsidR="002B6FD2"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Có xây dựng kế hoạch từ đầu năm học cho các hoạt động: </w:t>
      </w:r>
      <w:r w:rsidR="002B6FD2">
        <w:rPr>
          <w:rFonts w:asciiTheme="majorHAnsi" w:hAnsiTheme="majorHAnsi" w:cstheme="majorHAnsi"/>
          <w:sz w:val="28"/>
          <w:lang w:val="en-US"/>
        </w:rPr>
        <w:t>Có</w:t>
      </w:r>
      <w:r w:rsidRPr="00B051E0">
        <w:rPr>
          <w:rFonts w:asciiTheme="majorHAnsi" w:hAnsiTheme="majorHAnsi" w:cstheme="majorHAnsi"/>
          <w:sz w:val="28"/>
        </w:rPr>
        <w:t xml:space="preserve"> thực hiện</w:t>
      </w:r>
      <w:r w:rsidR="002B6FD2">
        <w:rPr>
          <w:rFonts w:asciiTheme="majorHAnsi" w:hAnsiTheme="majorHAnsi" w:cstheme="majorHAnsi"/>
          <w:sz w:val="28"/>
          <w:lang w:val="en-US"/>
        </w:rPr>
        <w:t>?</w:t>
      </w:r>
    </w:p>
    <w:p w:rsidR="002546C6"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lastRenderedPageBreak/>
        <w:t xml:space="preserve">- Tổ chức hoạt động theo đúng kế hoạch: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Đơn vị phối hợp (nếu có) có đây đủ tư cách pháp nhân và các chứng nhận an toàn, phù hợp với người học theo từng cấp: </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thực hiện (nếu có).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Cơ sở để xảy ra mất an toàn trong quá trình tổ chức hoạt động: (</w:t>
      </w:r>
      <w:r w:rsidRPr="00B051E0">
        <w:rPr>
          <w:rFonts w:asciiTheme="majorHAnsi" w:hAnsiTheme="majorHAnsi" w:cstheme="majorHAnsi"/>
          <w:i/>
          <w:sz w:val="28"/>
        </w:rPr>
        <w:t>nêu rõ nguyên nhân, lý do và kết quả xử lý từng cơ sở để xảy ra mất an toàn trong quá trình tổ chức hoạt động</w:t>
      </w:r>
      <w:r w:rsidRPr="00B051E0">
        <w:rPr>
          <w:rFonts w:asciiTheme="majorHAnsi" w:hAnsiTheme="majorHAnsi" w:cstheme="majorHAnsi"/>
          <w:sz w:val="28"/>
        </w:rPr>
        <w:t xml:space="preserve">).  </w:t>
      </w:r>
    </w:p>
    <w:p w:rsidR="00A552F4" w:rsidRPr="002546C6" w:rsidRDefault="00A552F4" w:rsidP="00BA3765">
      <w:pPr>
        <w:spacing w:after="120" w:line="240" w:lineRule="auto"/>
        <w:ind w:firstLine="426"/>
        <w:jc w:val="both"/>
        <w:rPr>
          <w:rFonts w:asciiTheme="majorHAnsi" w:hAnsiTheme="majorHAnsi" w:cstheme="majorHAnsi"/>
          <w:color w:val="FF0000"/>
          <w:sz w:val="28"/>
          <w:lang w:val="en-US"/>
        </w:rPr>
      </w:pPr>
      <w:r w:rsidRPr="00B051E0">
        <w:rPr>
          <w:rFonts w:asciiTheme="majorHAnsi" w:hAnsiTheme="majorHAnsi" w:cstheme="majorHAnsi"/>
          <w:sz w:val="28"/>
        </w:rPr>
        <w:t xml:space="preserve">đ) Thực hiện công tác y tế trường học, công tác tư vấn, công tác trợ giúp người học; </w:t>
      </w:r>
      <w:r w:rsidR="002546C6">
        <w:rPr>
          <w:rFonts w:asciiTheme="majorHAnsi" w:hAnsiTheme="majorHAnsi" w:cstheme="majorHAnsi"/>
          <w:color w:val="FF0000"/>
          <w:sz w:val="28"/>
          <w:lang w:val="en-US"/>
        </w:rPr>
        <w:t>TT y tế BC</w:t>
      </w:r>
    </w:p>
    <w:p w:rsidR="00A552F4" w:rsidRPr="002B6FD2"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Có cán bộ thường xuyên trực tại cơ sở giáo dục: </w:t>
      </w:r>
      <w:r w:rsidR="002B6FD2">
        <w:rPr>
          <w:rFonts w:asciiTheme="majorHAnsi" w:hAnsiTheme="majorHAnsi" w:cstheme="majorHAnsi"/>
          <w:sz w:val="28"/>
          <w:lang w:val="en-US"/>
        </w:rPr>
        <w:t xml:space="preserve">Có </w:t>
      </w:r>
      <w:r w:rsidRPr="00B051E0">
        <w:rPr>
          <w:rFonts w:asciiTheme="majorHAnsi" w:hAnsiTheme="majorHAnsi" w:cstheme="majorHAnsi"/>
          <w:sz w:val="28"/>
        </w:rPr>
        <w:t>bảo đả</w:t>
      </w:r>
      <w:r w:rsidR="002B6FD2">
        <w:rPr>
          <w:rFonts w:asciiTheme="majorHAnsi" w:hAnsiTheme="majorHAnsi" w:cstheme="majorHAnsi"/>
          <w:sz w:val="28"/>
        </w:rPr>
        <w:t>m</w:t>
      </w:r>
      <w:r w:rsidR="002B6FD2">
        <w:rPr>
          <w:rFonts w:asciiTheme="majorHAnsi" w:hAnsiTheme="majorHAnsi" w:cstheme="majorHAnsi"/>
          <w:sz w:val="28"/>
          <w:lang w:val="en-US"/>
        </w:rPr>
        <w:t>?</w:t>
      </w:r>
    </w:p>
    <w:p w:rsidR="002B6FD2" w:rsidRPr="002B6FD2" w:rsidRDefault="00A552F4" w:rsidP="002B6FD2">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Có kế hoạch phối hợp với đơn vị chuyên môn để xử lý các ca phức tạp: </w:t>
      </w:r>
      <w:r w:rsidR="002B6FD2">
        <w:rPr>
          <w:rFonts w:asciiTheme="majorHAnsi" w:hAnsiTheme="majorHAnsi" w:cstheme="majorHAnsi"/>
          <w:sz w:val="28"/>
          <w:lang w:val="en-US"/>
        </w:rPr>
        <w:t xml:space="preserve">Có </w:t>
      </w:r>
      <w:r w:rsidR="002B6FD2" w:rsidRPr="00B051E0">
        <w:rPr>
          <w:rFonts w:asciiTheme="majorHAnsi" w:hAnsiTheme="majorHAnsi" w:cstheme="majorHAnsi"/>
          <w:sz w:val="28"/>
        </w:rPr>
        <w:t>bảo đả</w:t>
      </w:r>
      <w:r w:rsidR="002B6FD2">
        <w:rPr>
          <w:rFonts w:asciiTheme="majorHAnsi" w:hAnsiTheme="majorHAnsi" w:cstheme="majorHAnsi"/>
          <w:sz w:val="28"/>
        </w:rPr>
        <w:t>m</w:t>
      </w:r>
      <w:r w:rsidR="002B6FD2">
        <w:rPr>
          <w:rFonts w:asciiTheme="majorHAnsi" w:hAnsiTheme="majorHAnsi" w:cstheme="majorHAnsi"/>
          <w:sz w:val="28"/>
          <w:lang w:val="en-US"/>
        </w:rPr>
        <w:t>?</w:t>
      </w:r>
    </w:p>
    <w:p w:rsidR="00A552F4" w:rsidRPr="002B6FD2"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Hằng năm, cán bộ được tập huấn chuyên môn, cập nhật kiến thức, nâng cao trình độ: </w:t>
      </w:r>
      <w:r w:rsidR="002B6FD2">
        <w:rPr>
          <w:rFonts w:asciiTheme="majorHAnsi" w:hAnsiTheme="majorHAnsi" w:cstheme="majorHAnsi"/>
          <w:sz w:val="28"/>
          <w:lang w:val="en-US"/>
        </w:rPr>
        <w:t>Có</w:t>
      </w:r>
      <w:r w:rsidRPr="00B051E0">
        <w:rPr>
          <w:rFonts w:asciiTheme="majorHAnsi" w:hAnsiTheme="majorHAnsi" w:cstheme="majorHAnsi"/>
          <w:sz w:val="28"/>
        </w:rPr>
        <w:t xml:space="preserve"> thực hiệ</w:t>
      </w:r>
      <w:r w:rsidR="002B6FD2">
        <w:rPr>
          <w:rFonts w:asciiTheme="majorHAnsi" w:hAnsiTheme="majorHAnsi" w:cstheme="majorHAnsi"/>
          <w:sz w:val="28"/>
          <w:lang w:val="en-US"/>
        </w:rPr>
        <w:t>n?</w:t>
      </w:r>
    </w:p>
    <w:p w:rsidR="00A552F4" w:rsidRPr="002B6FD2"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Hỗ trợ kịp thời người học: </w:t>
      </w:r>
      <w:r w:rsidR="002B6FD2">
        <w:rPr>
          <w:rFonts w:asciiTheme="majorHAnsi" w:hAnsiTheme="majorHAnsi" w:cstheme="majorHAnsi"/>
          <w:sz w:val="28"/>
          <w:lang w:val="en-US"/>
        </w:rPr>
        <w:t>Có</w:t>
      </w:r>
      <w:r w:rsidRPr="00B051E0">
        <w:rPr>
          <w:rFonts w:asciiTheme="majorHAnsi" w:hAnsiTheme="majorHAnsi" w:cstheme="majorHAnsi"/>
          <w:sz w:val="28"/>
        </w:rPr>
        <w:t xml:space="preserve"> bảo đả</w:t>
      </w:r>
      <w:r w:rsidR="002B6FD2">
        <w:rPr>
          <w:rFonts w:asciiTheme="majorHAnsi" w:hAnsiTheme="majorHAnsi" w:cstheme="majorHAnsi"/>
          <w:sz w:val="28"/>
        </w:rPr>
        <w:t>m</w:t>
      </w:r>
      <w:r w:rsidR="002B6FD2">
        <w:rPr>
          <w:rFonts w:asciiTheme="majorHAnsi" w:hAnsiTheme="majorHAnsi" w:cstheme="majorHAnsi"/>
          <w:sz w:val="28"/>
          <w:lang w:val="en-US"/>
        </w:rPr>
        <w:t>?</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thực hiện (nếu có). </w:t>
      </w:r>
    </w:p>
    <w:p w:rsidR="00A552F4" w:rsidRPr="002546C6" w:rsidRDefault="00A552F4" w:rsidP="00BA3765">
      <w:pPr>
        <w:spacing w:after="120" w:line="240" w:lineRule="auto"/>
        <w:ind w:firstLine="426"/>
        <w:jc w:val="both"/>
        <w:rPr>
          <w:rFonts w:asciiTheme="majorHAnsi" w:hAnsiTheme="majorHAnsi" w:cstheme="majorHAnsi"/>
          <w:color w:val="FF0000"/>
          <w:sz w:val="28"/>
          <w:lang w:val="en-US"/>
        </w:rPr>
      </w:pPr>
      <w:r w:rsidRPr="00B051E0">
        <w:rPr>
          <w:rFonts w:asciiTheme="majorHAnsi" w:hAnsiTheme="majorHAnsi" w:cstheme="majorHAnsi"/>
          <w:sz w:val="28"/>
        </w:rPr>
        <w:t xml:space="preserve">e) Thường xuyên trao đổi thông tin với gia đình người học và cộng đồng trong việc bảo đảm an toàn tính mạng, thân thể, nhân phẩm, danh dự và bí mật đời sống riêng tư của người học. </w:t>
      </w:r>
      <w:r w:rsidR="002546C6">
        <w:rPr>
          <w:rFonts w:asciiTheme="majorHAnsi" w:hAnsiTheme="majorHAnsi" w:cstheme="majorHAnsi"/>
          <w:color w:val="FF0000"/>
          <w:sz w:val="28"/>
          <w:lang w:val="en-US"/>
        </w:rPr>
        <w:t>P. TTGD</w:t>
      </w:r>
    </w:p>
    <w:p w:rsidR="002B6FD2"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Hằng năm, tổ chức tối thiểu 03 cuộc họp với toàn bộ các gia đình người học: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Thường xuyên cung cấp và nhận thông tin của người học từ gia đình học sinh: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Định kỳ báo cáo, giao ban với chính quyền địa phương, công an địa phương để thông tin, trao đổi về tình hình của nhà trường và của địa phương: </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thực hiện (nếu có). </w:t>
      </w:r>
    </w:p>
    <w:p w:rsidR="00A552F4" w:rsidRPr="002546C6" w:rsidRDefault="00A552F4" w:rsidP="00557F4C">
      <w:pPr>
        <w:spacing w:after="120" w:line="240" w:lineRule="auto"/>
        <w:ind w:firstLine="284"/>
        <w:jc w:val="both"/>
        <w:rPr>
          <w:rFonts w:asciiTheme="majorHAnsi" w:hAnsiTheme="majorHAnsi" w:cstheme="majorHAnsi"/>
          <w:b/>
          <w:color w:val="FF0000"/>
          <w:sz w:val="28"/>
          <w:lang w:val="en-US"/>
        </w:rPr>
      </w:pPr>
      <w:r w:rsidRPr="00B051E0">
        <w:rPr>
          <w:rFonts w:asciiTheme="majorHAnsi" w:hAnsiTheme="majorHAnsi" w:cstheme="majorHAnsi"/>
          <w:b/>
          <w:sz w:val="28"/>
        </w:rPr>
        <w:t xml:space="preserve">4. Công tác phòng, chống bạo lực học đường </w:t>
      </w:r>
      <w:r w:rsidR="002546C6">
        <w:rPr>
          <w:rFonts w:asciiTheme="majorHAnsi" w:hAnsiTheme="majorHAnsi" w:cstheme="majorHAnsi"/>
          <w:b/>
          <w:color w:val="FF0000"/>
          <w:sz w:val="28"/>
          <w:lang w:val="en-US"/>
        </w:rPr>
        <w:t>P. TTGD</w:t>
      </w:r>
    </w:p>
    <w:p w:rsidR="00A552F4" w:rsidRPr="00B051E0" w:rsidRDefault="00A552F4" w:rsidP="00BA3765">
      <w:pPr>
        <w:spacing w:after="120" w:line="240" w:lineRule="auto"/>
        <w:ind w:firstLine="426"/>
        <w:jc w:val="both"/>
        <w:rPr>
          <w:rFonts w:asciiTheme="majorHAnsi" w:hAnsiTheme="majorHAnsi" w:cstheme="majorHAnsi"/>
          <w:sz w:val="28"/>
        </w:rPr>
      </w:pPr>
      <w:r w:rsidRPr="00B051E0">
        <w:rPr>
          <w:rFonts w:asciiTheme="majorHAnsi" w:hAnsiTheme="majorHAnsi" w:cstheme="majorHAnsi"/>
          <w:sz w:val="28"/>
        </w:rPr>
        <w:t xml:space="preserve">a) Xây dựng kế hoạch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Có kế hoạch giai đoạn: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Có kế hoạch cho từng năm học: </w:t>
      </w:r>
    </w:p>
    <w:p w:rsidR="00A552F4" w:rsidRPr="002B6FD2"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Có kế hoạch phối hợp giữa các lực lượng (Công an, Ban đại diện cha mẹ học sinh…): có kế hoạch phối hợp</w:t>
      </w:r>
      <w:r w:rsidR="002B6FD2">
        <w:rPr>
          <w:rFonts w:asciiTheme="majorHAnsi" w:hAnsiTheme="majorHAnsi" w:cstheme="majorHAnsi"/>
          <w:sz w:val="28"/>
          <w:lang w:val="en-US"/>
        </w:rPr>
        <w:t>?</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Có kế hoạch can thiệp, hỗ trợ cho người học liên quan đến bạo lực hoặc có nguy cơ gây ra bạo lực: </w:t>
      </w:r>
    </w:p>
    <w:p w:rsidR="0068517D"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thực hiện (nếu có). </w:t>
      </w:r>
    </w:p>
    <w:p w:rsidR="00A552F4" w:rsidRPr="00B051E0" w:rsidRDefault="00A552F4" w:rsidP="00BA3765">
      <w:pPr>
        <w:spacing w:after="120" w:line="240" w:lineRule="auto"/>
        <w:ind w:firstLine="426"/>
        <w:jc w:val="both"/>
        <w:rPr>
          <w:rFonts w:asciiTheme="majorHAnsi" w:hAnsiTheme="majorHAnsi" w:cstheme="majorHAnsi"/>
          <w:sz w:val="28"/>
        </w:rPr>
      </w:pPr>
      <w:r w:rsidRPr="00B051E0">
        <w:rPr>
          <w:rFonts w:asciiTheme="majorHAnsi" w:hAnsiTheme="majorHAnsi" w:cstheme="majorHAnsi"/>
          <w:sz w:val="28"/>
        </w:rPr>
        <w:t xml:space="preserve">b) Công tác tuyên truyền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Tổ chức cho học sinh ký cam kết: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Tổ chức tuyên truyền cho toàn thể các thành viên trong trường: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lastRenderedPageBreak/>
        <w:t xml:space="preserve">- Tổ chức tuyên truyền, giáo dục cho các đối tượng có nguy cơ, đối tượng đã từng liên quan đến bạo lực học đường, có sự tham gia của gia đình học sinh:  </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thực hiện (nếu có). </w:t>
      </w:r>
    </w:p>
    <w:p w:rsidR="00A552F4" w:rsidRPr="00B051E0" w:rsidRDefault="00A552F4" w:rsidP="00BA3765">
      <w:pPr>
        <w:spacing w:after="120" w:line="240" w:lineRule="auto"/>
        <w:ind w:firstLine="426"/>
        <w:jc w:val="both"/>
        <w:rPr>
          <w:rFonts w:asciiTheme="majorHAnsi" w:hAnsiTheme="majorHAnsi" w:cstheme="majorHAnsi"/>
          <w:sz w:val="28"/>
          <w:lang w:val="en-US"/>
        </w:rPr>
      </w:pPr>
      <w:r w:rsidRPr="00B051E0">
        <w:rPr>
          <w:rFonts w:asciiTheme="majorHAnsi" w:hAnsiTheme="majorHAnsi" w:cstheme="majorHAnsi"/>
          <w:sz w:val="28"/>
        </w:rPr>
        <w:t xml:space="preserve">c) Công tác can thiệp, hỗ trợ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Cơ sở giáo dục có vụ việc bạo lực học đường: </w:t>
      </w:r>
    </w:p>
    <w:p w:rsidR="0068517D"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Phát hiện và xử lý hiệu quả các nguy cơ dẫn đến bạo lực học đường: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Cơ sở xử lý không hiệu quả, để tái diễn hành vi bạo lực học đường do cùng một đối tượng gây ra: Số cơ sở. </w:t>
      </w:r>
    </w:p>
    <w:p w:rsidR="00A552F4" w:rsidRPr="00B051E0" w:rsidRDefault="00A552F4" w:rsidP="00BA3765">
      <w:pPr>
        <w:spacing w:after="120" w:line="240" w:lineRule="auto"/>
        <w:ind w:firstLine="567"/>
        <w:jc w:val="both"/>
        <w:rPr>
          <w:rFonts w:asciiTheme="majorHAnsi" w:hAnsiTheme="majorHAnsi" w:cstheme="majorHAnsi"/>
          <w:i/>
          <w:sz w:val="28"/>
          <w:lang w:val="en-US"/>
        </w:rPr>
      </w:pPr>
      <w:r w:rsidRPr="00B051E0">
        <w:rPr>
          <w:rFonts w:asciiTheme="majorHAnsi" w:hAnsiTheme="majorHAnsi" w:cstheme="majorHAnsi"/>
          <w:i/>
          <w:sz w:val="28"/>
        </w:rPr>
        <w:t xml:space="preserve">* Nguyên nhân của tồn tại hạn chế của công tác can thiệp, hỗ trợ (nếu có). </w:t>
      </w:r>
    </w:p>
    <w:p w:rsidR="00A552F4" w:rsidRPr="00B051E0" w:rsidRDefault="00A552F4" w:rsidP="00BA3765">
      <w:pPr>
        <w:spacing w:after="120" w:line="240" w:lineRule="auto"/>
        <w:ind w:firstLine="426"/>
        <w:jc w:val="both"/>
        <w:rPr>
          <w:rFonts w:asciiTheme="majorHAnsi" w:hAnsiTheme="majorHAnsi" w:cstheme="majorHAnsi"/>
          <w:sz w:val="28"/>
          <w:lang w:val="en-US"/>
        </w:rPr>
      </w:pPr>
      <w:r w:rsidRPr="00B051E0">
        <w:rPr>
          <w:rFonts w:asciiTheme="majorHAnsi" w:hAnsiTheme="majorHAnsi" w:cstheme="majorHAnsi"/>
          <w:sz w:val="28"/>
        </w:rPr>
        <w:t xml:space="preserve">d) Triển khai hệ thống phòng ngừa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Đã tổ chức tập huấn: Số được tập huấn. </w:t>
      </w:r>
    </w:p>
    <w:p w:rsidR="002B6FD2"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Đã triển khai thực hiện cập nhật và quản lý, xử lý thông tin trên hệ thống: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Đã chuyển tiếp các vụ việc được ghi nhận đến cơ quan chức năng: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Đã phối hợp với các cơ quan, tổ chức, cá nhân có liên quan để xử lý vụ việc. </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Đã phối hợp với các cơ quan, tổ chức, cá nhân có liên quan để xử lý các nguy cơ bạo lực học đường.  </w:t>
      </w:r>
    </w:p>
    <w:p w:rsidR="00A552F4" w:rsidRPr="002546C6" w:rsidRDefault="00A552F4" w:rsidP="00557F4C">
      <w:pPr>
        <w:spacing w:after="120" w:line="240" w:lineRule="auto"/>
        <w:ind w:firstLine="284"/>
        <w:jc w:val="both"/>
        <w:rPr>
          <w:rFonts w:asciiTheme="majorHAnsi" w:hAnsiTheme="majorHAnsi" w:cstheme="majorHAnsi"/>
          <w:b/>
          <w:color w:val="FF0000"/>
          <w:sz w:val="28"/>
          <w:lang w:val="en-US"/>
        </w:rPr>
      </w:pPr>
      <w:r w:rsidRPr="00B051E0">
        <w:rPr>
          <w:rFonts w:asciiTheme="majorHAnsi" w:hAnsiTheme="majorHAnsi" w:cstheme="majorHAnsi"/>
          <w:b/>
          <w:sz w:val="28"/>
        </w:rPr>
        <w:t xml:space="preserve">5. Mô hình triển khai hiệu quả </w:t>
      </w:r>
      <w:r w:rsidR="002546C6">
        <w:rPr>
          <w:rFonts w:asciiTheme="majorHAnsi" w:hAnsiTheme="majorHAnsi" w:cstheme="majorHAnsi"/>
          <w:b/>
          <w:color w:val="FF0000"/>
          <w:sz w:val="28"/>
          <w:lang w:val="en-US"/>
        </w:rPr>
        <w:t>Mô hình VHUX</w:t>
      </w:r>
    </w:p>
    <w:p w:rsidR="00A552F4" w:rsidRPr="00B051E0" w:rsidRDefault="00A552F4" w:rsidP="00BA3765">
      <w:pPr>
        <w:spacing w:after="120" w:line="240" w:lineRule="auto"/>
        <w:ind w:firstLine="426"/>
        <w:jc w:val="both"/>
        <w:rPr>
          <w:rFonts w:asciiTheme="majorHAnsi" w:hAnsiTheme="majorHAnsi" w:cstheme="majorHAnsi"/>
          <w:sz w:val="28"/>
          <w:lang w:val="en-US"/>
        </w:rPr>
      </w:pPr>
      <w:r w:rsidRPr="00B051E0">
        <w:rPr>
          <w:rFonts w:asciiTheme="majorHAnsi" w:hAnsiTheme="majorHAnsi" w:cstheme="majorHAnsi"/>
          <w:sz w:val="28"/>
        </w:rPr>
        <w:t xml:space="preserve">a) Số lượng mô hình đã triển khai hiệu quả: Số lượng </w:t>
      </w:r>
    </w:p>
    <w:p w:rsidR="00A552F4" w:rsidRPr="00B051E0" w:rsidRDefault="00A552F4" w:rsidP="00BA3765">
      <w:pPr>
        <w:spacing w:after="120" w:line="240" w:lineRule="auto"/>
        <w:ind w:firstLine="426"/>
        <w:jc w:val="both"/>
        <w:rPr>
          <w:rFonts w:asciiTheme="majorHAnsi" w:hAnsiTheme="majorHAnsi" w:cstheme="majorHAnsi"/>
          <w:sz w:val="28"/>
          <w:lang w:val="en-US"/>
        </w:rPr>
      </w:pPr>
      <w:r w:rsidRPr="00B051E0">
        <w:rPr>
          <w:rFonts w:asciiTheme="majorHAnsi" w:hAnsiTheme="majorHAnsi" w:cstheme="majorHAnsi"/>
          <w:sz w:val="28"/>
        </w:rPr>
        <w:t>b) Tên và đơn vị triển khai mô hình hiệu quả nhất (</w:t>
      </w:r>
      <w:r w:rsidRPr="00B051E0">
        <w:rPr>
          <w:rFonts w:asciiTheme="majorHAnsi" w:hAnsiTheme="majorHAnsi" w:cstheme="majorHAnsi"/>
          <w:i/>
          <w:sz w:val="28"/>
        </w:rPr>
        <w:t>gửi kèm theo danh sách, các tài liệu về mô hình</w:t>
      </w:r>
      <w:r w:rsidRPr="00B051E0">
        <w:rPr>
          <w:rFonts w:asciiTheme="majorHAnsi" w:hAnsiTheme="majorHAnsi" w:cstheme="majorHAnsi"/>
          <w:sz w:val="28"/>
        </w:rPr>
        <w:t xml:space="preserve">) </w:t>
      </w:r>
    </w:p>
    <w:p w:rsidR="00BA3765" w:rsidRPr="002546C6" w:rsidRDefault="00A552F4" w:rsidP="00BA3765">
      <w:pPr>
        <w:spacing w:after="120" w:line="240" w:lineRule="auto"/>
        <w:jc w:val="both"/>
        <w:rPr>
          <w:rFonts w:asciiTheme="majorHAnsi" w:hAnsiTheme="majorHAnsi" w:cstheme="majorHAnsi"/>
          <w:b/>
          <w:color w:val="FF0000"/>
          <w:sz w:val="28"/>
          <w:lang w:val="en-US"/>
        </w:rPr>
      </w:pPr>
      <w:r w:rsidRPr="00B051E0">
        <w:rPr>
          <w:rFonts w:asciiTheme="majorHAnsi" w:hAnsiTheme="majorHAnsi" w:cstheme="majorHAnsi"/>
          <w:b/>
          <w:sz w:val="28"/>
        </w:rPr>
        <w:t>III. PHƯƠNG HƯỚNG TRONG THỜI GIAN TỚI</w:t>
      </w:r>
      <w:r w:rsidR="002546C6">
        <w:rPr>
          <w:rFonts w:asciiTheme="majorHAnsi" w:hAnsiTheme="majorHAnsi" w:cstheme="majorHAnsi"/>
          <w:b/>
          <w:sz w:val="28"/>
          <w:lang w:val="en-US"/>
        </w:rPr>
        <w:t xml:space="preserve"> </w:t>
      </w:r>
      <w:r w:rsidR="002546C6" w:rsidRPr="002546C6">
        <w:rPr>
          <w:rFonts w:asciiTheme="majorHAnsi" w:hAnsiTheme="majorHAnsi" w:cstheme="majorHAnsi"/>
          <w:b/>
          <w:color w:val="FF0000"/>
          <w:sz w:val="28"/>
          <w:lang w:val="en-US"/>
        </w:rPr>
        <w:t>Cô Minh</w:t>
      </w:r>
    </w:p>
    <w:p w:rsidR="00A552F4" w:rsidRPr="002546C6" w:rsidRDefault="00A552F4" w:rsidP="00BA3765">
      <w:pPr>
        <w:spacing w:after="120" w:line="240" w:lineRule="auto"/>
        <w:jc w:val="both"/>
        <w:rPr>
          <w:rFonts w:asciiTheme="majorHAnsi" w:hAnsiTheme="majorHAnsi" w:cstheme="majorHAnsi"/>
          <w:b/>
          <w:color w:val="FF0000"/>
          <w:sz w:val="28"/>
          <w:lang w:val="en-US"/>
        </w:rPr>
      </w:pPr>
      <w:r w:rsidRPr="00B051E0">
        <w:rPr>
          <w:rFonts w:asciiTheme="majorHAnsi" w:hAnsiTheme="majorHAnsi" w:cstheme="majorHAnsi"/>
          <w:b/>
          <w:sz w:val="28"/>
        </w:rPr>
        <w:t xml:space="preserve">IV. ĐỀ XUẤT, KIẾN NGHỊ </w:t>
      </w:r>
      <w:r w:rsidR="002546C6" w:rsidRPr="002546C6">
        <w:rPr>
          <w:rFonts w:asciiTheme="majorHAnsi" w:hAnsiTheme="majorHAnsi" w:cstheme="majorHAnsi"/>
          <w:b/>
          <w:color w:val="FF0000"/>
          <w:sz w:val="28"/>
          <w:lang w:val="en-US"/>
        </w:rPr>
        <w:t>Cô Minh</w:t>
      </w:r>
    </w:p>
    <w:p w:rsidR="00A552F4" w:rsidRPr="00B051E0" w:rsidRDefault="00A552F4" w:rsidP="00BA3765">
      <w:pPr>
        <w:spacing w:after="120" w:line="240" w:lineRule="auto"/>
        <w:ind w:firstLine="284"/>
        <w:jc w:val="both"/>
        <w:rPr>
          <w:rFonts w:asciiTheme="majorHAnsi" w:hAnsiTheme="majorHAnsi" w:cstheme="majorHAnsi"/>
          <w:sz w:val="28"/>
          <w:lang w:val="en-US"/>
        </w:rPr>
      </w:pPr>
      <w:r w:rsidRPr="00B051E0">
        <w:rPr>
          <w:rFonts w:asciiTheme="majorHAnsi" w:hAnsiTheme="majorHAnsi" w:cstheme="majorHAnsi"/>
          <w:sz w:val="28"/>
        </w:rPr>
        <w:t xml:space="preserve">1. Với địa phương </w:t>
      </w:r>
    </w:p>
    <w:p w:rsidR="00A552F4" w:rsidRPr="00B051E0" w:rsidRDefault="00A552F4" w:rsidP="00BA3765">
      <w:pPr>
        <w:spacing w:after="120" w:line="240" w:lineRule="auto"/>
        <w:ind w:firstLine="284"/>
        <w:jc w:val="both"/>
        <w:rPr>
          <w:rFonts w:asciiTheme="majorHAnsi" w:hAnsiTheme="majorHAnsi" w:cstheme="majorHAnsi"/>
          <w:sz w:val="28"/>
        </w:rPr>
      </w:pPr>
      <w:r w:rsidRPr="00B051E0">
        <w:rPr>
          <w:rFonts w:asciiTheme="majorHAnsi" w:hAnsiTheme="majorHAnsi" w:cstheme="majorHAnsi"/>
          <w:sz w:val="28"/>
        </w:rPr>
        <w:t xml:space="preserve">2. Với Trung ương   </w:t>
      </w:r>
    </w:p>
    <w:p w:rsidR="0068517D" w:rsidRPr="002B6FD2" w:rsidRDefault="00A552F4" w:rsidP="0068517D">
      <w:pPr>
        <w:spacing w:after="0" w:line="240" w:lineRule="auto"/>
        <w:ind w:left="6521"/>
        <w:jc w:val="both"/>
        <w:rPr>
          <w:rFonts w:asciiTheme="majorHAnsi" w:hAnsiTheme="majorHAnsi" w:cstheme="majorHAnsi"/>
          <w:b/>
          <w:sz w:val="28"/>
          <w:lang w:val="en-US"/>
        </w:rPr>
      </w:pPr>
      <w:r w:rsidRPr="00B051E0">
        <w:rPr>
          <w:rFonts w:asciiTheme="majorHAnsi" w:hAnsiTheme="majorHAnsi" w:cstheme="majorHAnsi"/>
          <w:b/>
          <w:sz w:val="28"/>
        </w:rPr>
        <w:t xml:space="preserve"> GIÁM ĐỐC SỞ GIÁO DỤC VÀ ĐÀO TẠO</w:t>
      </w:r>
    </w:p>
    <w:p w:rsidR="001125ED" w:rsidRPr="00B051E0" w:rsidRDefault="00A552F4" w:rsidP="0068517D">
      <w:pPr>
        <w:spacing w:after="0" w:line="240" w:lineRule="auto"/>
        <w:ind w:left="6521"/>
        <w:jc w:val="both"/>
        <w:rPr>
          <w:rFonts w:asciiTheme="majorHAnsi" w:hAnsiTheme="majorHAnsi" w:cstheme="majorHAnsi"/>
          <w:b/>
          <w:i/>
          <w:sz w:val="28"/>
          <w:lang w:val="en-US"/>
        </w:rPr>
      </w:pPr>
      <w:r w:rsidRPr="00B051E0">
        <w:rPr>
          <w:rFonts w:asciiTheme="majorHAnsi" w:hAnsiTheme="majorHAnsi" w:cstheme="majorHAnsi"/>
          <w:b/>
          <w:i/>
          <w:sz w:val="28"/>
        </w:rPr>
        <w:t xml:space="preserve"> (ký tên, đóng dấu)</w:t>
      </w:r>
    </w:p>
    <w:p w:rsidR="00A552F4" w:rsidRPr="00B051E0" w:rsidRDefault="00A552F4" w:rsidP="00A552F4">
      <w:pPr>
        <w:spacing w:after="0" w:line="240" w:lineRule="auto"/>
        <w:jc w:val="both"/>
        <w:rPr>
          <w:rFonts w:asciiTheme="majorHAnsi" w:hAnsiTheme="majorHAnsi" w:cstheme="majorHAnsi"/>
          <w:sz w:val="28"/>
          <w:lang w:val="en-US"/>
        </w:rPr>
      </w:pPr>
    </w:p>
    <w:sectPr w:rsidR="00A552F4" w:rsidRPr="00B051E0" w:rsidSect="00A552F4">
      <w:pgSz w:w="11906" w:h="16838"/>
      <w:pgMar w:top="851" w:right="991"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421BF"/>
    <w:multiLevelType w:val="hybridMultilevel"/>
    <w:tmpl w:val="5680D5BA"/>
    <w:lvl w:ilvl="0" w:tplc="5CA238F4">
      <w:start w:val="1"/>
      <w:numFmt w:val="bullet"/>
      <w:lvlText w:val="-"/>
      <w:lvlJc w:val="left"/>
      <w:pPr>
        <w:ind w:left="2203" w:hanging="360"/>
      </w:pPr>
      <w:rPr>
        <w:rFonts w:ascii="Times New Roman" w:eastAsia="Times New Roman" w:hAnsi="Times New Roman" w:cs="Times New Roman" w:hint="default"/>
      </w:rPr>
    </w:lvl>
    <w:lvl w:ilvl="1" w:tplc="04090003" w:tentative="1">
      <w:start w:val="1"/>
      <w:numFmt w:val="bullet"/>
      <w:lvlText w:val="o"/>
      <w:lvlJc w:val="left"/>
      <w:pPr>
        <w:ind w:left="3207" w:hanging="360"/>
      </w:pPr>
      <w:rPr>
        <w:rFonts w:ascii="Courier New" w:hAnsi="Courier New" w:cs="Courier New" w:hint="default"/>
      </w:rPr>
    </w:lvl>
    <w:lvl w:ilvl="2" w:tplc="04090005" w:tentative="1">
      <w:start w:val="1"/>
      <w:numFmt w:val="bullet"/>
      <w:lvlText w:val=""/>
      <w:lvlJc w:val="left"/>
      <w:pPr>
        <w:ind w:left="3927" w:hanging="360"/>
      </w:pPr>
      <w:rPr>
        <w:rFonts w:ascii="Wingdings" w:hAnsi="Wingdings" w:hint="default"/>
      </w:rPr>
    </w:lvl>
    <w:lvl w:ilvl="3" w:tplc="04090001" w:tentative="1">
      <w:start w:val="1"/>
      <w:numFmt w:val="bullet"/>
      <w:lvlText w:val=""/>
      <w:lvlJc w:val="left"/>
      <w:pPr>
        <w:ind w:left="4647" w:hanging="360"/>
      </w:pPr>
      <w:rPr>
        <w:rFonts w:ascii="Symbol" w:hAnsi="Symbol" w:hint="default"/>
      </w:rPr>
    </w:lvl>
    <w:lvl w:ilvl="4" w:tplc="04090003" w:tentative="1">
      <w:start w:val="1"/>
      <w:numFmt w:val="bullet"/>
      <w:lvlText w:val="o"/>
      <w:lvlJc w:val="left"/>
      <w:pPr>
        <w:ind w:left="5367" w:hanging="360"/>
      </w:pPr>
      <w:rPr>
        <w:rFonts w:ascii="Courier New" w:hAnsi="Courier New" w:cs="Courier New" w:hint="default"/>
      </w:rPr>
    </w:lvl>
    <w:lvl w:ilvl="5" w:tplc="04090005" w:tentative="1">
      <w:start w:val="1"/>
      <w:numFmt w:val="bullet"/>
      <w:lvlText w:val=""/>
      <w:lvlJc w:val="left"/>
      <w:pPr>
        <w:ind w:left="6087" w:hanging="360"/>
      </w:pPr>
      <w:rPr>
        <w:rFonts w:ascii="Wingdings" w:hAnsi="Wingdings" w:hint="default"/>
      </w:rPr>
    </w:lvl>
    <w:lvl w:ilvl="6" w:tplc="04090001" w:tentative="1">
      <w:start w:val="1"/>
      <w:numFmt w:val="bullet"/>
      <w:lvlText w:val=""/>
      <w:lvlJc w:val="left"/>
      <w:pPr>
        <w:ind w:left="6807" w:hanging="360"/>
      </w:pPr>
      <w:rPr>
        <w:rFonts w:ascii="Symbol" w:hAnsi="Symbol" w:hint="default"/>
      </w:rPr>
    </w:lvl>
    <w:lvl w:ilvl="7" w:tplc="04090003" w:tentative="1">
      <w:start w:val="1"/>
      <w:numFmt w:val="bullet"/>
      <w:lvlText w:val="o"/>
      <w:lvlJc w:val="left"/>
      <w:pPr>
        <w:ind w:left="7527" w:hanging="360"/>
      </w:pPr>
      <w:rPr>
        <w:rFonts w:ascii="Courier New" w:hAnsi="Courier New" w:cs="Courier New" w:hint="default"/>
      </w:rPr>
    </w:lvl>
    <w:lvl w:ilvl="8" w:tplc="04090005" w:tentative="1">
      <w:start w:val="1"/>
      <w:numFmt w:val="bullet"/>
      <w:lvlText w:val=""/>
      <w:lvlJc w:val="left"/>
      <w:pPr>
        <w:ind w:left="82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2F4"/>
    <w:rsid w:val="0000055C"/>
    <w:rsid w:val="0003307F"/>
    <w:rsid w:val="001B034E"/>
    <w:rsid w:val="001E6A14"/>
    <w:rsid w:val="00243E6B"/>
    <w:rsid w:val="00253D20"/>
    <w:rsid w:val="002546C6"/>
    <w:rsid w:val="002B6FD2"/>
    <w:rsid w:val="002C07BE"/>
    <w:rsid w:val="00343948"/>
    <w:rsid w:val="003913DF"/>
    <w:rsid w:val="003E5D4E"/>
    <w:rsid w:val="004608F0"/>
    <w:rsid w:val="00557F4C"/>
    <w:rsid w:val="00592CDF"/>
    <w:rsid w:val="005A1CC2"/>
    <w:rsid w:val="00600B6E"/>
    <w:rsid w:val="00645D01"/>
    <w:rsid w:val="0068517D"/>
    <w:rsid w:val="007F2667"/>
    <w:rsid w:val="00882687"/>
    <w:rsid w:val="00892E22"/>
    <w:rsid w:val="008B1752"/>
    <w:rsid w:val="00A4319C"/>
    <w:rsid w:val="00A552F4"/>
    <w:rsid w:val="00B051E0"/>
    <w:rsid w:val="00B14BF4"/>
    <w:rsid w:val="00BA3765"/>
    <w:rsid w:val="00BB2FAC"/>
    <w:rsid w:val="00C879D7"/>
    <w:rsid w:val="00DC2ECB"/>
    <w:rsid w:val="00DE523E"/>
    <w:rsid w:val="00E06FB1"/>
    <w:rsid w:val="00F729EC"/>
    <w:rsid w:val="00F924BE"/>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92CDF"/>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06FB1"/>
    <w:pPr>
      <w:spacing w:after="0" w:line="240" w:lineRule="auto"/>
      <w:ind w:left="720"/>
    </w:pPr>
    <w:rPr>
      <w:rFonts w:ascii="VNI-Times" w:eastAsia="Times New Roman" w:hAnsi="VNI-Times" w:cs="Times New Roman"/>
      <w:sz w:val="24"/>
      <w:szCs w:val="24"/>
      <w:lang w:val="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E06FB1"/>
    <w:rPr>
      <w:rFonts w:ascii="VNI-Times" w:eastAsia="Times New Roman" w:hAnsi="VNI-Times"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92CDF"/>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06FB1"/>
    <w:pPr>
      <w:spacing w:after="0" w:line="240" w:lineRule="auto"/>
      <w:ind w:left="720"/>
    </w:pPr>
    <w:rPr>
      <w:rFonts w:ascii="VNI-Times" w:eastAsia="Times New Roman" w:hAnsi="VNI-Times" w:cs="Times New Roman"/>
      <w:sz w:val="24"/>
      <w:szCs w:val="24"/>
      <w:lang w:val="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E06FB1"/>
    <w:rPr>
      <w:rFonts w:ascii="VNI-Times" w:eastAsia="Times New Roman" w:hAnsi="VNI-Times"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7</Pages>
  <Words>2290</Words>
  <Characters>13056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15316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THUY</cp:lastModifiedBy>
  <cp:revision>3</cp:revision>
  <dcterms:created xsi:type="dcterms:W3CDTF">2021-09-29T17:38:00Z</dcterms:created>
  <dcterms:modified xsi:type="dcterms:W3CDTF">2021-09-29T23:17:00Z</dcterms:modified>
</cp:coreProperties>
</file>