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4BC" w:rsidRDefault="004434BC" w:rsidP="004434BC">
      <w:pPr>
        <w:pStyle w:val="Default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ĐỀ 03</w:t>
      </w:r>
    </w:p>
    <w:p w:rsidR="004434BC" w:rsidRDefault="004434BC" w:rsidP="004434BC">
      <w:pPr>
        <w:pStyle w:val="Default"/>
        <w:spacing w:line="360" w:lineRule="auto"/>
        <w:rPr>
          <w:b/>
          <w:bCs/>
          <w:sz w:val="28"/>
          <w:szCs w:val="28"/>
        </w:rPr>
      </w:pPr>
    </w:p>
    <w:p w:rsidR="004434BC" w:rsidRPr="002E1698" w:rsidRDefault="004434BC" w:rsidP="004434BC">
      <w:pPr>
        <w:pStyle w:val="Default"/>
        <w:spacing w:line="360" w:lineRule="auto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1. LÝ THUYẾT CƠ SỞ </w:t>
      </w:r>
    </w:p>
    <w:p w:rsidR="004434BC" w:rsidRPr="002E1698" w:rsidRDefault="004434BC" w:rsidP="004434BC">
      <w:pPr>
        <w:pStyle w:val="Default"/>
        <w:spacing w:line="360" w:lineRule="auto"/>
        <w:rPr>
          <w:sz w:val="28"/>
          <w:szCs w:val="28"/>
        </w:rPr>
      </w:pPr>
      <w:r w:rsidRPr="002E1698">
        <w:rPr>
          <w:sz w:val="28"/>
          <w:szCs w:val="28"/>
        </w:rPr>
        <w:t>Trình bày lý thuyết v</w:t>
      </w:r>
      <w:r>
        <w:rPr>
          <w:sz w:val="28"/>
          <w:szCs w:val="28"/>
        </w:rPr>
        <w:t>ề</w:t>
      </w:r>
      <w:r w:rsidR="00013312">
        <w:rPr>
          <w:sz w:val="28"/>
          <w:szCs w:val="28"/>
        </w:rPr>
        <w:t xml:space="preserve"> </w:t>
      </w:r>
      <w:proofErr w:type="spellStart"/>
      <w:r w:rsidR="00013312">
        <w:rPr>
          <w:sz w:val="28"/>
          <w:szCs w:val="28"/>
        </w:rPr>
        <w:t>Axit</w:t>
      </w:r>
      <w:proofErr w:type="spellEnd"/>
      <w:r w:rsidR="00013312">
        <w:rPr>
          <w:sz w:val="28"/>
          <w:szCs w:val="28"/>
        </w:rPr>
        <w:t xml:space="preserve"> </w:t>
      </w:r>
      <w:proofErr w:type="spellStart"/>
      <w:r w:rsidR="00013312">
        <w:rPr>
          <w:sz w:val="28"/>
          <w:szCs w:val="28"/>
        </w:rPr>
        <w:t>cacboxylic</w:t>
      </w:r>
      <w:proofErr w:type="spellEnd"/>
      <w:r w:rsidRPr="002E1698">
        <w:rPr>
          <w:sz w:val="28"/>
          <w:szCs w:val="28"/>
        </w:rPr>
        <w:t xml:space="preserve"> </w:t>
      </w:r>
    </w:p>
    <w:p w:rsidR="004434BC" w:rsidRPr="002E1698" w:rsidRDefault="004434BC" w:rsidP="004434BC">
      <w:pPr>
        <w:pStyle w:val="Default"/>
        <w:spacing w:line="360" w:lineRule="auto"/>
        <w:rPr>
          <w:sz w:val="28"/>
          <w:szCs w:val="28"/>
        </w:rPr>
      </w:pPr>
      <w:r w:rsidRPr="002E1698">
        <w:rPr>
          <w:sz w:val="28"/>
          <w:szCs w:val="28"/>
        </w:rPr>
        <w:t xml:space="preserve">1. </w:t>
      </w:r>
      <w:r>
        <w:rPr>
          <w:sz w:val="28"/>
          <w:szCs w:val="28"/>
        </w:rPr>
        <w:t>Trình bày khái niệm và phân loại</w:t>
      </w:r>
    </w:p>
    <w:p w:rsidR="004434BC" w:rsidRPr="002E1698" w:rsidRDefault="004434BC" w:rsidP="004434BC">
      <w:pPr>
        <w:pStyle w:val="Default"/>
        <w:spacing w:line="360" w:lineRule="auto"/>
        <w:rPr>
          <w:sz w:val="28"/>
          <w:szCs w:val="28"/>
        </w:rPr>
      </w:pPr>
      <w:r w:rsidRPr="002E1698">
        <w:rPr>
          <w:sz w:val="28"/>
          <w:szCs w:val="28"/>
        </w:rPr>
        <w:t xml:space="preserve">2. </w:t>
      </w:r>
      <w:r>
        <w:rPr>
          <w:sz w:val="28"/>
          <w:szCs w:val="28"/>
        </w:rPr>
        <w:t>Tính chất vật lí</w:t>
      </w:r>
    </w:p>
    <w:p w:rsidR="004434BC" w:rsidRPr="002E1698" w:rsidRDefault="004434BC" w:rsidP="004434BC">
      <w:pPr>
        <w:pStyle w:val="Default"/>
        <w:spacing w:line="360" w:lineRule="auto"/>
        <w:rPr>
          <w:sz w:val="28"/>
          <w:szCs w:val="28"/>
        </w:rPr>
      </w:pPr>
      <w:r w:rsidRPr="002E1698">
        <w:rPr>
          <w:sz w:val="28"/>
          <w:szCs w:val="28"/>
        </w:rPr>
        <w:t xml:space="preserve">3. </w:t>
      </w:r>
      <w:r>
        <w:rPr>
          <w:sz w:val="28"/>
          <w:szCs w:val="28"/>
        </w:rPr>
        <w:t>Tính chất hóa học</w:t>
      </w:r>
    </w:p>
    <w:p w:rsidR="004434BC" w:rsidRPr="002E1698" w:rsidRDefault="004434BC" w:rsidP="004434BC">
      <w:pPr>
        <w:pStyle w:val="Default"/>
        <w:spacing w:line="360" w:lineRule="auto"/>
        <w:rPr>
          <w:sz w:val="28"/>
          <w:szCs w:val="28"/>
        </w:rPr>
      </w:pPr>
      <w:r w:rsidRPr="002E1698">
        <w:rPr>
          <w:sz w:val="28"/>
          <w:szCs w:val="28"/>
        </w:rPr>
        <w:t xml:space="preserve">4. </w:t>
      </w:r>
      <w:r>
        <w:rPr>
          <w:sz w:val="28"/>
          <w:szCs w:val="28"/>
        </w:rPr>
        <w:t>Điều chế và ứng dụng</w:t>
      </w:r>
    </w:p>
    <w:p w:rsidR="004434BC" w:rsidRPr="002E1698" w:rsidRDefault="004434BC" w:rsidP="004434BC">
      <w:pPr>
        <w:pStyle w:val="Default"/>
        <w:spacing w:line="360" w:lineRule="auto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2. ỨNG DỤNG LÝ THUYẾT CƠ SỞ VÀO THỰC TẾ </w:t>
      </w:r>
    </w:p>
    <w:p w:rsidR="004434BC" w:rsidRPr="002E1698" w:rsidRDefault="004434BC" w:rsidP="004434BC">
      <w:pPr>
        <w:pStyle w:val="Default"/>
        <w:spacing w:line="360" w:lineRule="auto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Nội dung nghiên cứu: </w:t>
      </w:r>
    </w:p>
    <w:p w:rsidR="004434BC" w:rsidRPr="002E1698" w:rsidRDefault="00D62368" w:rsidP="004434BC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Quy trình làm và vai trò của cồn (</w:t>
      </w:r>
      <w:proofErr w:type="spellStart"/>
      <w:r>
        <w:rPr>
          <w:sz w:val="28"/>
          <w:szCs w:val="28"/>
        </w:rPr>
        <w:t>ancol</w:t>
      </w:r>
      <w:proofErr w:type="spellEnd"/>
      <w:r>
        <w:rPr>
          <w:sz w:val="28"/>
          <w:szCs w:val="28"/>
        </w:rPr>
        <w:t xml:space="preserve">) trong nước </w:t>
      </w:r>
      <w:proofErr w:type="spellStart"/>
      <w:r>
        <w:rPr>
          <w:sz w:val="28"/>
          <w:szCs w:val="28"/>
        </w:rPr>
        <w:t>nước</w:t>
      </w:r>
      <w:proofErr w:type="spellEnd"/>
      <w:r>
        <w:rPr>
          <w:sz w:val="28"/>
          <w:szCs w:val="28"/>
        </w:rPr>
        <w:t xml:space="preserve"> rửa tay.</w:t>
      </w:r>
    </w:p>
    <w:p w:rsidR="004434BC" w:rsidRPr="002E1698" w:rsidRDefault="004434BC" w:rsidP="004434BC">
      <w:pPr>
        <w:pStyle w:val="Default"/>
        <w:spacing w:line="360" w:lineRule="auto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3. ỨNG DỤNG LÝ THUYẾT MÔN HỌC VÀO BÀI TẬP </w:t>
      </w:r>
    </w:p>
    <w:p w:rsidR="004434BC" w:rsidRDefault="004434BC" w:rsidP="004434BC">
      <w:pPr>
        <w:pStyle w:val="Default"/>
        <w:spacing w:line="360" w:lineRule="auto"/>
        <w:jc w:val="both"/>
        <w:rPr>
          <w:sz w:val="28"/>
          <w:szCs w:val="28"/>
        </w:rPr>
      </w:pPr>
      <w:r w:rsidRPr="002E1698">
        <w:rPr>
          <w:b/>
          <w:bCs/>
          <w:sz w:val="28"/>
          <w:szCs w:val="28"/>
        </w:rPr>
        <w:t>Câu 1</w:t>
      </w:r>
      <w:r>
        <w:rPr>
          <w:b/>
          <w:bCs/>
          <w:sz w:val="28"/>
          <w:szCs w:val="28"/>
        </w:rPr>
        <w:t xml:space="preserve">. </w:t>
      </w:r>
      <w:r w:rsidRPr="002E1698">
        <w:rPr>
          <w:sz w:val="28"/>
          <w:szCs w:val="28"/>
        </w:rPr>
        <w:t>Giải thích hiện tượng xảy ra và viết phương trình hóa học minh họ</w:t>
      </w:r>
      <w:r>
        <w:rPr>
          <w:sz w:val="28"/>
          <w:szCs w:val="28"/>
        </w:rPr>
        <w:t>a cho các thí nghiệm sau:</w:t>
      </w:r>
      <w:r w:rsidRPr="002E1698">
        <w:rPr>
          <w:sz w:val="28"/>
          <w:szCs w:val="28"/>
        </w:rPr>
        <w:t xml:space="preserve"> </w:t>
      </w:r>
    </w:p>
    <w:p w:rsidR="00D62368" w:rsidRPr="00D62368" w:rsidRDefault="00D62368" w:rsidP="004434BC">
      <w:pPr>
        <w:pStyle w:val="Default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D62368">
        <w:rPr>
          <w:bCs/>
          <w:iCs/>
          <w:sz w:val="28"/>
          <w:szCs w:val="28"/>
        </w:rPr>
        <w:t xml:space="preserve">Cho </w:t>
      </w:r>
      <w:proofErr w:type="spellStart"/>
      <w:r w:rsidRPr="00D62368">
        <w:rPr>
          <w:bCs/>
          <w:iCs/>
          <w:sz w:val="28"/>
          <w:szCs w:val="28"/>
        </w:rPr>
        <w:t>glixerol</w:t>
      </w:r>
      <w:proofErr w:type="spellEnd"/>
      <w:r w:rsidRPr="00D62368">
        <w:rPr>
          <w:bCs/>
          <w:iCs/>
          <w:sz w:val="28"/>
          <w:szCs w:val="28"/>
        </w:rPr>
        <w:t xml:space="preserve"> vào dung dịch Cu(OH)</w:t>
      </w:r>
      <w:r w:rsidRPr="00D62368">
        <w:rPr>
          <w:bCs/>
          <w:iCs/>
          <w:sz w:val="28"/>
          <w:szCs w:val="28"/>
          <w:vertAlign w:val="subscript"/>
        </w:rPr>
        <w:t>2</w:t>
      </w:r>
      <w:r w:rsidRPr="00D62368">
        <w:rPr>
          <w:bCs/>
          <w:iCs/>
          <w:sz w:val="28"/>
          <w:szCs w:val="28"/>
        </w:rPr>
        <w:t>.</w:t>
      </w:r>
    </w:p>
    <w:p w:rsidR="00D62368" w:rsidRPr="00D62368" w:rsidRDefault="00D62368" w:rsidP="004434BC">
      <w:pPr>
        <w:pStyle w:val="Default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D62368">
        <w:rPr>
          <w:bCs/>
          <w:iCs/>
          <w:sz w:val="28"/>
          <w:szCs w:val="28"/>
        </w:rPr>
        <w:t>Cho phenol vào hỗn hợp HNO</w:t>
      </w:r>
      <w:r w:rsidRPr="00D62368">
        <w:rPr>
          <w:bCs/>
          <w:iCs/>
          <w:sz w:val="28"/>
          <w:szCs w:val="28"/>
          <w:vertAlign w:val="subscript"/>
        </w:rPr>
        <w:t>3</w:t>
      </w:r>
      <w:r w:rsidRPr="00D62368">
        <w:rPr>
          <w:bCs/>
          <w:iCs/>
          <w:sz w:val="28"/>
          <w:szCs w:val="28"/>
        </w:rPr>
        <w:t xml:space="preserve"> và H</w:t>
      </w:r>
      <w:r w:rsidRPr="00D62368">
        <w:rPr>
          <w:bCs/>
          <w:iCs/>
          <w:sz w:val="28"/>
          <w:szCs w:val="28"/>
          <w:vertAlign w:val="subscript"/>
        </w:rPr>
        <w:t>2</w:t>
      </w:r>
      <w:r w:rsidRPr="00D62368">
        <w:rPr>
          <w:bCs/>
          <w:iCs/>
          <w:sz w:val="28"/>
          <w:szCs w:val="28"/>
        </w:rPr>
        <w:t>SO</w:t>
      </w:r>
      <w:r w:rsidRPr="00D62368">
        <w:rPr>
          <w:bCs/>
          <w:iCs/>
          <w:sz w:val="28"/>
          <w:szCs w:val="28"/>
          <w:vertAlign w:val="subscript"/>
        </w:rPr>
        <w:t>4</w:t>
      </w:r>
      <w:r w:rsidRPr="00D62368">
        <w:rPr>
          <w:bCs/>
          <w:iCs/>
          <w:sz w:val="28"/>
          <w:szCs w:val="28"/>
        </w:rPr>
        <w:t xml:space="preserve"> đặc rồi đun nóng.</w:t>
      </w:r>
    </w:p>
    <w:p w:rsidR="009F6DEA" w:rsidRDefault="004434BC" w:rsidP="009F6D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>Câu 2</w:t>
      </w:r>
      <w:r w:rsidRPr="002E1698">
        <w:rPr>
          <w:rFonts w:ascii="Times New Roman" w:hAnsi="Times New Roman" w:cs="Times New Roman"/>
          <w:sz w:val="28"/>
          <w:szCs w:val="28"/>
        </w:rPr>
        <w:t xml:space="preserve">. </w:t>
      </w:r>
      <w:r w:rsidR="009F6DEA" w:rsidRPr="009F6DEA">
        <w:rPr>
          <w:rFonts w:ascii="Times New Roman" w:hAnsi="Times New Roman" w:cs="Times New Roman"/>
          <w:sz w:val="28"/>
          <w:szCs w:val="28"/>
        </w:rPr>
        <w:t>Cho 2,43 gam kẽ</w:t>
      </w:r>
      <w:r w:rsidR="009F6DEA">
        <w:rPr>
          <w:rFonts w:ascii="Times New Roman" w:hAnsi="Times New Roman" w:cs="Times New Roman"/>
          <w:sz w:val="28"/>
          <w:szCs w:val="28"/>
        </w:rPr>
        <w:t xml:space="preserve">m </w:t>
      </w:r>
      <w:proofErr w:type="spellStart"/>
      <w:r w:rsidR="009F6DEA">
        <w:rPr>
          <w:rFonts w:ascii="Times New Roman" w:hAnsi="Times New Roman" w:cs="Times New Roman"/>
          <w:sz w:val="28"/>
          <w:szCs w:val="28"/>
        </w:rPr>
        <w:t>oxit</w:t>
      </w:r>
      <w:proofErr w:type="spellEnd"/>
      <w:r w:rsidR="009F6DEA">
        <w:rPr>
          <w:rFonts w:ascii="Times New Roman" w:hAnsi="Times New Roman" w:cs="Times New Roman"/>
          <w:sz w:val="28"/>
          <w:szCs w:val="28"/>
        </w:rPr>
        <w:t xml:space="preserve"> vào V ml</w:t>
      </w:r>
      <w:r w:rsidR="009F6DEA" w:rsidRPr="009F6DEA">
        <w:rPr>
          <w:rFonts w:ascii="Times New Roman" w:hAnsi="Times New Roman" w:cs="Times New Roman"/>
          <w:sz w:val="28"/>
          <w:szCs w:val="28"/>
        </w:rPr>
        <w:t xml:space="preserve"> dung dị</w:t>
      </w:r>
      <w:r w:rsidR="009F6DEA">
        <w:rPr>
          <w:rFonts w:ascii="Times New Roman" w:hAnsi="Times New Roman" w:cs="Times New Roman"/>
          <w:sz w:val="28"/>
          <w:szCs w:val="28"/>
        </w:rPr>
        <w:t xml:space="preserve">ch </w:t>
      </w:r>
      <w:proofErr w:type="spellStart"/>
      <w:r w:rsidR="009F6DEA">
        <w:rPr>
          <w:rFonts w:ascii="Times New Roman" w:hAnsi="Times New Roman" w:cs="Times New Roman"/>
          <w:sz w:val="28"/>
          <w:szCs w:val="28"/>
        </w:rPr>
        <w:t>axit</w:t>
      </w:r>
      <w:proofErr w:type="spellEnd"/>
      <w:r w:rsidR="009F6D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6DEA">
        <w:rPr>
          <w:rFonts w:ascii="Times New Roman" w:hAnsi="Times New Roman" w:cs="Times New Roman"/>
          <w:sz w:val="28"/>
          <w:szCs w:val="28"/>
        </w:rPr>
        <w:t>axetic</w:t>
      </w:r>
      <w:proofErr w:type="spellEnd"/>
      <w:r w:rsidR="009F6DEA">
        <w:rPr>
          <w:rFonts w:ascii="Times New Roman" w:hAnsi="Times New Roman" w:cs="Times New Roman"/>
          <w:sz w:val="28"/>
          <w:szCs w:val="28"/>
        </w:rPr>
        <w:t xml:space="preserve"> 2M</w:t>
      </w:r>
      <w:r w:rsidR="009F6DEA" w:rsidRPr="009F6DEA">
        <w:rPr>
          <w:rFonts w:ascii="Times New Roman" w:hAnsi="Times New Roman" w:cs="Times New Roman"/>
          <w:sz w:val="28"/>
          <w:szCs w:val="28"/>
        </w:rPr>
        <w:t>, phản ứng xảy ra vừa đủ. Sau phản ứng thu được dung dịch chứa chấ</w:t>
      </w:r>
      <w:r w:rsidR="009F6DEA">
        <w:rPr>
          <w:rFonts w:ascii="Times New Roman" w:hAnsi="Times New Roman" w:cs="Times New Roman"/>
          <w:sz w:val="28"/>
          <w:szCs w:val="28"/>
        </w:rPr>
        <w:t>t tan A.</w:t>
      </w:r>
    </w:p>
    <w:p w:rsidR="009F6DEA" w:rsidRDefault="009F6DEA" w:rsidP="009F6DEA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6DEA">
        <w:rPr>
          <w:rFonts w:ascii="Times New Roman" w:hAnsi="Times New Roman" w:cs="Times New Roman"/>
          <w:sz w:val="28"/>
          <w:szCs w:val="28"/>
        </w:rPr>
        <w:t>Tính giá trị V.</w:t>
      </w:r>
    </w:p>
    <w:p w:rsidR="004434BC" w:rsidRPr="009F6DEA" w:rsidRDefault="009F6DEA" w:rsidP="009F6DEA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6DEA">
        <w:rPr>
          <w:rFonts w:ascii="Times New Roman" w:hAnsi="Times New Roman" w:cs="Times New Roman"/>
          <w:sz w:val="28"/>
          <w:szCs w:val="28"/>
        </w:rPr>
        <w:t>Tính khối lượng chất tan A</w:t>
      </w:r>
      <w:r w:rsidR="00104B49">
        <w:rPr>
          <w:rFonts w:ascii="Times New Roman" w:hAnsi="Times New Roman" w:cs="Times New Roman"/>
          <w:sz w:val="28"/>
          <w:szCs w:val="28"/>
        </w:rPr>
        <w:t xml:space="preserve"> </w:t>
      </w:r>
      <w:r w:rsidR="009C6E5D">
        <w:rPr>
          <w:rFonts w:ascii="Times New Roman" w:hAnsi="Times New Roman" w:cs="Times New Roman"/>
          <w:sz w:val="28"/>
          <w:szCs w:val="28"/>
        </w:rPr>
        <w:t xml:space="preserve">và nồng độ </w:t>
      </w:r>
      <w:proofErr w:type="spellStart"/>
      <w:r w:rsidR="009C6E5D">
        <w:rPr>
          <w:rFonts w:ascii="Times New Roman" w:hAnsi="Times New Roman" w:cs="Times New Roman"/>
          <w:sz w:val="28"/>
          <w:szCs w:val="28"/>
        </w:rPr>
        <w:t>mol</w:t>
      </w:r>
      <w:proofErr w:type="spellEnd"/>
      <w:r w:rsidR="009C6E5D">
        <w:rPr>
          <w:rFonts w:ascii="Times New Roman" w:hAnsi="Times New Roman" w:cs="Times New Roman"/>
          <w:sz w:val="28"/>
          <w:szCs w:val="28"/>
        </w:rPr>
        <w:t xml:space="preserve"> C</w:t>
      </w:r>
      <w:r w:rsidR="009C6E5D">
        <w:rPr>
          <w:rFonts w:ascii="Times New Roman" w:hAnsi="Times New Roman" w:cs="Times New Roman"/>
          <w:sz w:val="28"/>
          <w:szCs w:val="28"/>
          <w:vertAlign w:val="subscript"/>
        </w:rPr>
        <w:t>M</w:t>
      </w:r>
      <w:r w:rsidR="009C6E5D">
        <w:rPr>
          <w:rFonts w:ascii="Times New Roman" w:hAnsi="Times New Roman" w:cs="Times New Roman"/>
          <w:sz w:val="28"/>
          <w:szCs w:val="28"/>
        </w:rPr>
        <w:t xml:space="preserve"> của A trong dung dịch sau phản ứng.</w:t>
      </w:r>
    </w:p>
    <w:p w:rsidR="004434BC" w:rsidRDefault="004434BC" w:rsidP="00D62368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1698"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âu 3. </w:t>
      </w:r>
      <w:r w:rsidR="00D62368" w:rsidRPr="00D62368">
        <w:rPr>
          <w:rFonts w:ascii="Times New Roman" w:hAnsi="Times New Roman" w:cs="Times New Roman"/>
          <w:bCs/>
          <w:sz w:val="28"/>
          <w:szCs w:val="28"/>
        </w:rPr>
        <w:t xml:space="preserve">Cho 2,84 gam hỗn hợp gồm hai </w:t>
      </w:r>
      <w:proofErr w:type="spellStart"/>
      <w:r w:rsidR="00D62368" w:rsidRPr="00D62368">
        <w:rPr>
          <w:rFonts w:ascii="Times New Roman" w:hAnsi="Times New Roman" w:cs="Times New Roman"/>
          <w:bCs/>
          <w:sz w:val="28"/>
          <w:szCs w:val="28"/>
        </w:rPr>
        <w:t>ancol</w:t>
      </w:r>
      <w:proofErr w:type="spellEnd"/>
      <w:r w:rsidR="00D62368" w:rsidRPr="00D6236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F6DEA">
        <w:rPr>
          <w:rFonts w:ascii="Times New Roman" w:hAnsi="Times New Roman" w:cs="Times New Roman"/>
          <w:bCs/>
          <w:sz w:val="28"/>
          <w:szCs w:val="28"/>
        </w:rPr>
        <w:t xml:space="preserve">no, </w:t>
      </w:r>
      <w:r w:rsidR="00D62368" w:rsidRPr="00D62368">
        <w:rPr>
          <w:rFonts w:ascii="Times New Roman" w:hAnsi="Times New Roman" w:cs="Times New Roman"/>
          <w:bCs/>
          <w:sz w:val="28"/>
          <w:szCs w:val="28"/>
        </w:rPr>
        <w:t>đơn chức</w:t>
      </w:r>
      <w:r w:rsidR="009F6DEA">
        <w:rPr>
          <w:rFonts w:ascii="Times New Roman" w:hAnsi="Times New Roman" w:cs="Times New Roman"/>
          <w:bCs/>
          <w:sz w:val="28"/>
          <w:szCs w:val="28"/>
        </w:rPr>
        <w:t>, mạch hở</w:t>
      </w:r>
      <w:r w:rsidR="00D62368" w:rsidRPr="00D62368">
        <w:rPr>
          <w:rFonts w:ascii="Times New Roman" w:hAnsi="Times New Roman" w:cs="Times New Roman"/>
          <w:bCs/>
          <w:sz w:val="28"/>
          <w:szCs w:val="28"/>
        </w:rPr>
        <w:t xml:space="preserve"> là đồng đẳng liên tiếp nhau tác dụng với lượng vừa đủ Na tạo ra 4,6 gam chất rắ</w:t>
      </w:r>
      <w:r w:rsidR="009F6DEA">
        <w:rPr>
          <w:rFonts w:ascii="Times New Roman" w:hAnsi="Times New Roman" w:cs="Times New Roman"/>
          <w:bCs/>
          <w:sz w:val="28"/>
          <w:szCs w:val="28"/>
        </w:rPr>
        <w:t>n và khí</w:t>
      </w:r>
      <w:r w:rsidR="00D62368">
        <w:rPr>
          <w:rFonts w:ascii="Times New Roman" w:hAnsi="Times New Roman" w:cs="Times New Roman"/>
          <w:bCs/>
          <w:sz w:val="28"/>
          <w:szCs w:val="28"/>
        </w:rPr>
        <w:t xml:space="preserve"> H</w:t>
      </w:r>
      <w:r w:rsidR="00D62368" w:rsidRPr="00D62368"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 w:rsidR="00D62368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D62368" w:rsidRPr="00D62368">
        <w:rPr>
          <w:rFonts w:ascii="Times New Roman" w:hAnsi="Times New Roman" w:cs="Times New Roman"/>
          <w:bCs/>
          <w:sz w:val="28"/>
          <w:szCs w:val="28"/>
        </w:rPr>
        <w:t>Xác đị</w:t>
      </w:r>
      <w:r w:rsidR="009F6DEA">
        <w:rPr>
          <w:rFonts w:ascii="Times New Roman" w:hAnsi="Times New Roman" w:cs="Times New Roman"/>
          <w:bCs/>
          <w:sz w:val="28"/>
          <w:szCs w:val="28"/>
        </w:rPr>
        <w:t>nh công thức phân tử và</w:t>
      </w:r>
      <w:r w:rsidR="00D62368" w:rsidRPr="00D62368">
        <w:rPr>
          <w:rFonts w:ascii="Times New Roman" w:hAnsi="Times New Roman" w:cs="Times New Roman"/>
          <w:bCs/>
          <w:sz w:val="28"/>
          <w:szCs w:val="28"/>
        </w:rPr>
        <w:t xml:space="preserve"> viế</w:t>
      </w:r>
      <w:r w:rsidR="009F6DEA">
        <w:rPr>
          <w:rFonts w:ascii="Times New Roman" w:hAnsi="Times New Roman" w:cs="Times New Roman"/>
          <w:bCs/>
          <w:sz w:val="28"/>
          <w:szCs w:val="28"/>
        </w:rPr>
        <w:t>t công thức cấu tạo</w:t>
      </w:r>
      <w:r w:rsidR="00D62368" w:rsidRPr="00D62368">
        <w:rPr>
          <w:rFonts w:ascii="Times New Roman" w:hAnsi="Times New Roman" w:cs="Times New Roman"/>
          <w:bCs/>
          <w:sz w:val="28"/>
          <w:szCs w:val="28"/>
        </w:rPr>
        <w:t xml:space="preserve"> của hai </w:t>
      </w:r>
      <w:proofErr w:type="spellStart"/>
      <w:r w:rsidR="00D62368" w:rsidRPr="00D62368">
        <w:rPr>
          <w:rFonts w:ascii="Times New Roman" w:hAnsi="Times New Roman" w:cs="Times New Roman"/>
          <w:bCs/>
          <w:sz w:val="28"/>
          <w:szCs w:val="28"/>
        </w:rPr>
        <w:t>ancol</w:t>
      </w:r>
      <w:proofErr w:type="spellEnd"/>
      <w:r w:rsidR="00D62368" w:rsidRPr="00D62368">
        <w:rPr>
          <w:rFonts w:ascii="Times New Roman" w:hAnsi="Times New Roman" w:cs="Times New Roman"/>
          <w:bCs/>
          <w:sz w:val="28"/>
          <w:szCs w:val="28"/>
        </w:rPr>
        <w:t xml:space="preserve"> trên.</w:t>
      </w:r>
    </w:p>
    <w:p w:rsidR="009F6DEA" w:rsidRDefault="009F6DEA" w:rsidP="00D62368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F6DEA" w:rsidRPr="00D62368" w:rsidRDefault="009F6DEA" w:rsidP="00D62368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4434BC" w:rsidRDefault="004434BC" w:rsidP="004434BC"/>
    <w:p w:rsidR="00C15826" w:rsidRDefault="00F11176"/>
    <w:sectPr w:rsidR="00C158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834C0"/>
    <w:multiLevelType w:val="hybridMultilevel"/>
    <w:tmpl w:val="BFEEB98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04984"/>
    <w:multiLevelType w:val="hybridMultilevel"/>
    <w:tmpl w:val="1DEC6C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E435F8"/>
    <w:multiLevelType w:val="hybridMultilevel"/>
    <w:tmpl w:val="4A226BF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4BC"/>
    <w:rsid w:val="00013312"/>
    <w:rsid w:val="00104B49"/>
    <w:rsid w:val="002A0829"/>
    <w:rsid w:val="004434BC"/>
    <w:rsid w:val="006570BF"/>
    <w:rsid w:val="00920462"/>
    <w:rsid w:val="009C6E5D"/>
    <w:rsid w:val="009F6DEA"/>
    <w:rsid w:val="00D62368"/>
    <w:rsid w:val="00F1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59CFC"/>
  <w15:chartTrackingRefBased/>
  <w15:docId w15:val="{5BBA63D0-7440-4D80-8F3F-0F936CCCB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34BC"/>
    <w:pPr>
      <w:spacing w:after="160" w:line="259" w:lineRule="auto"/>
      <w:jc w:val="left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434BC"/>
    <w:pPr>
      <w:autoSpaceDE w:val="0"/>
      <w:autoSpaceDN w:val="0"/>
      <w:adjustRightInd w:val="0"/>
      <w:jc w:val="left"/>
    </w:pPr>
    <w:rPr>
      <w:rFonts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434B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F6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09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THI KIM  LINH</dc:creator>
  <cp:keywords/>
  <dc:description/>
  <cp:lastModifiedBy>TO THI KIM  LINH</cp:lastModifiedBy>
  <cp:revision>2</cp:revision>
  <dcterms:created xsi:type="dcterms:W3CDTF">2021-09-18T18:08:00Z</dcterms:created>
  <dcterms:modified xsi:type="dcterms:W3CDTF">2021-09-18T18:08:00Z</dcterms:modified>
</cp:coreProperties>
</file>