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011C6" w14:textId="77777777" w:rsidR="00F85CA4" w:rsidRPr="00980A37" w:rsidRDefault="0028598C" w:rsidP="00980A37">
      <w:pPr>
        <w:spacing w:after="0" w:line="312" w:lineRule="auto"/>
        <w:ind w:firstLine="567"/>
        <w:jc w:val="center"/>
        <w:rPr>
          <w:b/>
          <w:sz w:val="28"/>
          <w:szCs w:val="28"/>
        </w:rPr>
      </w:pPr>
      <w:r w:rsidRPr="00980A37">
        <w:rPr>
          <w:b/>
          <w:sz w:val="28"/>
          <w:szCs w:val="28"/>
        </w:rPr>
        <w:t>ỦY BAN NHÂN DÂN THÀNH PHỐ HỒ CHÍ MINH</w:t>
      </w:r>
    </w:p>
    <w:p w14:paraId="1346A8BB" w14:textId="77777777" w:rsidR="00F85CA4" w:rsidRPr="00980A37" w:rsidRDefault="0028598C" w:rsidP="00980A37">
      <w:pPr>
        <w:spacing w:after="0" w:line="312" w:lineRule="auto"/>
        <w:ind w:firstLine="567"/>
        <w:jc w:val="center"/>
        <w:rPr>
          <w:b/>
          <w:sz w:val="28"/>
          <w:szCs w:val="28"/>
        </w:rPr>
      </w:pPr>
      <w:r w:rsidRPr="00980A37">
        <w:rPr>
          <w:b/>
          <w:sz w:val="28"/>
          <w:szCs w:val="28"/>
        </w:rPr>
        <w:t>TRƯỜNG CAO ĐẲNG LÝ TỰ TRỌNG THÀNH PHỐ HỒ CHÍ MINH</w:t>
      </w:r>
    </w:p>
    <w:p w14:paraId="18C3D292" w14:textId="53F0C28B" w:rsidR="00F85CA4" w:rsidRPr="00980A37" w:rsidRDefault="0028598C" w:rsidP="00980A37">
      <w:pPr>
        <w:spacing w:after="0" w:line="312" w:lineRule="auto"/>
        <w:ind w:firstLine="567"/>
        <w:jc w:val="center"/>
        <w:rPr>
          <w:b/>
          <w:sz w:val="28"/>
          <w:szCs w:val="28"/>
        </w:rPr>
      </w:pPr>
      <w:r w:rsidRPr="00980A37">
        <w:rPr>
          <w:b/>
          <w:sz w:val="28"/>
          <w:szCs w:val="28"/>
        </w:rPr>
        <w:t xml:space="preserve">KHOA </w:t>
      </w:r>
      <w:r w:rsidR="007934D0" w:rsidRPr="00980A37">
        <w:rPr>
          <w:b/>
          <w:sz w:val="28"/>
          <w:szCs w:val="28"/>
        </w:rPr>
        <w:t>LÝ LUẬN CHÍNH TRỊ</w:t>
      </w:r>
    </w:p>
    <w:p w14:paraId="2B71ED34" w14:textId="77777777" w:rsidR="00F85CA4" w:rsidRPr="00980A37" w:rsidRDefault="00F85CA4" w:rsidP="00980A37">
      <w:pPr>
        <w:spacing w:after="0" w:line="312" w:lineRule="auto"/>
        <w:ind w:firstLine="567"/>
        <w:jc w:val="center"/>
        <w:rPr>
          <w:b/>
          <w:sz w:val="28"/>
          <w:szCs w:val="28"/>
        </w:rPr>
      </w:pPr>
    </w:p>
    <w:p w14:paraId="4CA5A647" w14:textId="77777777" w:rsidR="00F85CA4" w:rsidRPr="00980A37" w:rsidRDefault="0028598C" w:rsidP="00980A37">
      <w:pPr>
        <w:spacing w:after="0" w:line="312" w:lineRule="auto"/>
        <w:ind w:firstLine="567"/>
        <w:jc w:val="center"/>
        <w:rPr>
          <w:b/>
          <w:sz w:val="28"/>
          <w:szCs w:val="28"/>
        </w:rPr>
      </w:pPr>
      <w:r w:rsidRPr="00980A37">
        <w:rPr>
          <w:noProof/>
        </w:rPr>
        <w:drawing>
          <wp:inline distT="0" distB="0" distL="0" distR="0" wp14:anchorId="6D80141F" wp14:editId="6590E1F9">
            <wp:extent cx="1495425" cy="1020915"/>
            <wp:effectExtent l="0" t="0" r="0" b="8255"/>
            <wp:docPr id="1026" name="Picture 4"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cstate="print"/>
                    <a:srcRect/>
                    <a:stretch/>
                  </pic:blipFill>
                  <pic:spPr>
                    <a:xfrm>
                      <a:off x="0" y="0"/>
                      <a:ext cx="1495425" cy="1020915"/>
                    </a:xfrm>
                    <a:prstGeom prst="rect">
                      <a:avLst/>
                    </a:prstGeom>
                    <a:ln>
                      <a:noFill/>
                    </a:ln>
                  </pic:spPr>
                </pic:pic>
              </a:graphicData>
            </a:graphic>
          </wp:inline>
        </w:drawing>
      </w:r>
    </w:p>
    <w:p w14:paraId="09E8C917" w14:textId="77777777" w:rsidR="00F85CA4" w:rsidRPr="00980A37" w:rsidRDefault="00F85CA4" w:rsidP="00980A37">
      <w:pPr>
        <w:spacing w:after="0" w:line="312" w:lineRule="auto"/>
        <w:ind w:firstLine="567"/>
        <w:jc w:val="center"/>
        <w:rPr>
          <w:b/>
          <w:sz w:val="28"/>
          <w:szCs w:val="28"/>
        </w:rPr>
      </w:pPr>
    </w:p>
    <w:p w14:paraId="42771BEC" w14:textId="267E8694" w:rsidR="00F85CA4" w:rsidRPr="00980A37" w:rsidRDefault="0028598C" w:rsidP="00980A37">
      <w:pPr>
        <w:spacing w:after="0" w:line="312" w:lineRule="auto"/>
        <w:ind w:firstLine="567"/>
        <w:jc w:val="center"/>
        <w:rPr>
          <w:b/>
          <w:sz w:val="32"/>
          <w:szCs w:val="32"/>
        </w:rPr>
      </w:pPr>
      <w:r w:rsidRPr="00980A37">
        <w:rPr>
          <w:b/>
          <w:sz w:val="32"/>
          <w:szCs w:val="32"/>
        </w:rPr>
        <w:t>T</w:t>
      </w:r>
      <w:r w:rsidR="007934D0" w:rsidRPr="00980A37">
        <w:rPr>
          <w:b/>
          <w:sz w:val="32"/>
          <w:szCs w:val="32"/>
        </w:rPr>
        <w:t>HI KẾT THÚC HỌC KỲ</w:t>
      </w:r>
    </w:p>
    <w:p w14:paraId="6E76F8C9" w14:textId="77777777" w:rsidR="00F85CA4" w:rsidRPr="00980A37" w:rsidRDefault="00F85CA4" w:rsidP="00980A37">
      <w:pPr>
        <w:spacing w:after="0" w:line="312" w:lineRule="auto"/>
        <w:ind w:firstLine="567"/>
        <w:jc w:val="center"/>
        <w:rPr>
          <w:b/>
          <w:sz w:val="28"/>
          <w:szCs w:val="28"/>
        </w:rPr>
      </w:pPr>
    </w:p>
    <w:p w14:paraId="65331EDE" w14:textId="77777777" w:rsidR="00F85CA4" w:rsidRPr="00980A37" w:rsidRDefault="00F85CA4" w:rsidP="00980A37">
      <w:pPr>
        <w:spacing w:after="0" w:line="312" w:lineRule="auto"/>
        <w:ind w:firstLine="567"/>
        <w:jc w:val="center"/>
        <w:rPr>
          <w:b/>
          <w:sz w:val="32"/>
          <w:szCs w:val="32"/>
        </w:rPr>
      </w:pPr>
    </w:p>
    <w:p w14:paraId="7534218F" w14:textId="77777777" w:rsidR="00F85CA4" w:rsidRPr="00980A37" w:rsidRDefault="00F85CA4" w:rsidP="00980A37">
      <w:pPr>
        <w:spacing w:after="0" w:line="312" w:lineRule="auto"/>
        <w:ind w:firstLine="567"/>
        <w:jc w:val="center"/>
        <w:rPr>
          <w:b/>
          <w:sz w:val="32"/>
          <w:szCs w:val="32"/>
        </w:rPr>
      </w:pPr>
    </w:p>
    <w:p w14:paraId="6BF84EE7" w14:textId="1E8D0ED2" w:rsidR="00F85CA4" w:rsidRPr="00980A37" w:rsidRDefault="0028598C" w:rsidP="00980A37">
      <w:pPr>
        <w:spacing w:after="0" w:line="312" w:lineRule="auto"/>
        <w:ind w:firstLine="567"/>
        <w:rPr>
          <w:b/>
          <w:sz w:val="32"/>
          <w:szCs w:val="32"/>
          <w:lang w:val="vi-VN"/>
        </w:rPr>
      </w:pPr>
      <w:r w:rsidRPr="00980A37">
        <w:rPr>
          <w:b/>
          <w:sz w:val="32"/>
          <w:szCs w:val="32"/>
        </w:rPr>
        <w:t xml:space="preserve">            </w:t>
      </w:r>
    </w:p>
    <w:p w14:paraId="2FF7D9BF" w14:textId="77777777" w:rsidR="00F85CA4" w:rsidRPr="00980A37" w:rsidRDefault="00F85CA4" w:rsidP="00980A37">
      <w:pPr>
        <w:spacing w:after="0" w:line="312" w:lineRule="auto"/>
        <w:ind w:firstLine="567"/>
        <w:jc w:val="center"/>
        <w:rPr>
          <w:b/>
          <w:sz w:val="28"/>
          <w:szCs w:val="28"/>
        </w:rPr>
      </w:pPr>
    </w:p>
    <w:p w14:paraId="52694888" w14:textId="77777777" w:rsidR="00F85CA4" w:rsidRPr="00980A37" w:rsidRDefault="00F85CA4" w:rsidP="00980A37">
      <w:pPr>
        <w:spacing w:after="0" w:line="312" w:lineRule="auto"/>
        <w:ind w:firstLine="567"/>
        <w:jc w:val="center"/>
        <w:rPr>
          <w:b/>
          <w:sz w:val="28"/>
          <w:szCs w:val="28"/>
        </w:rPr>
      </w:pPr>
    </w:p>
    <w:p w14:paraId="2C106293" w14:textId="77777777" w:rsidR="00F85CA4" w:rsidRPr="00980A37" w:rsidRDefault="00F85CA4" w:rsidP="00980A37">
      <w:pPr>
        <w:spacing w:after="0" w:line="312" w:lineRule="auto"/>
        <w:ind w:firstLine="567"/>
        <w:jc w:val="center"/>
        <w:rPr>
          <w:b/>
          <w:sz w:val="28"/>
          <w:szCs w:val="28"/>
        </w:rPr>
      </w:pPr>
    </w:p>
    <w:p w14:paraId="0BA25ABA" w14:textId="4A2AA073" w:rsidR="00F85CA4" w:rsidRPr="00980A37" w:rsidRDefault="0028598C" w:rsidP="00980A37">
      <w:pPr>
        <w:spacing w:after="0" w:line="312" w:lineRule="auto"/>
        <w:ind w:left="426" w:firstLine="567"/>
        <w:jc w:val="both"/>
        <w:rPr>
          <w:b/>
          <w:bCs/>
          <w:sz w:val="28"/>
          <w:szCs w:val="28"/>
        </w:rPr>
      </w:pPr>
      <w:r w:rsidRPr="00980A37">
        <w:rPr>
          <w:b/>
          <w:bCs/>
          <w:sz w:val="28"/>
          <w:szCs w:val="28"/>
        </w:rPr>
        <w:t xml:space="preserve">      Giáo viên hướng dẫn : </w:t>
      </w:r>
      <w:r w:rsidR="007934D0" w:rsidRPr="00980A37">
        <w:rPr>
          <w:b/>
          <w:bCs/>
          <w:sz w:val="28"/>
          <w:szCs w:val="28"/>
        </w:rPr>
        <w:t>PHAN THỊ THÙY TRANG</w:t>
      </w:r>
    </w:p>
    <w:p w14:paraId="6E7F4352" w14:textId="0AA268B1" w:rsidR="00F85CA4" w:rsidRPr="00980A37" w:rsidRDefault="0028598C" w:rsidP="00980A37">
      <w:pPr>
        <w:spacing w:after="0" w:line="312" w:lineRule="auto"/>
        <w:ind w:left="426" w:firstLine="567"/>
        <w:jc w:val="both"/>
        <w:rPr>
          <w:b/>
          <w:bCs/>
          <w:sz w:val="28"/>
          <w:szCs w:val="28"/>
        </w:rPr>
      </w:pPr>
      <w:r w:rsidRPr="00980A37">
        <w:rPr>
          <w:b/>
          <w:bCs/>
          <w:sz w:val="28"/>
          <w:szCs w:val="28"/>
        </w:rPr>
        <w:t xml:space="preserve">                        Họ Và Tên:    </w:t>
      </w:r>
      <w:r w:rsidR="00805BE8">
        <w:rPr>
          <w:b/>
          <w:bCs/>
          <w:sz w:val="28"/>
          <w:szCs w:val="28"/>
        </w:rPr>
        <w:t>Nguyễn Thị Ngọc Anh</w:t>
      </w:r>
      <w:r w:rsidRPr="00980A37">
        <w:rPr>
          <w:b/>
          <w:bCs/>
          <w:sz w:val="28"/>
          <w:szCs w:val="28"/>
        </w:rPr>
        <w:t xml:space="preserve">   </w:t>
      </w:r>
    </w:p>
    <w:p w14:paraId="23469202" w14:textId="13971230" w:rsidR="00F85CA4" w:rsidRPr="00980A37" w:rsidRDefault="0028598C" w:rsidP="00980A37">
      <w:pPr>
        <w:spacing w:after="0" w:line="312" w:lineRule="auto"/>
        <w:ind w:left="426" w:firstLine="567"/>
        <w:jc w:val="both"/>
        <w:rPr>
          <w:b/>
          <w:bCs/>
          <w:sz w:val="28"/>
          <w:szCs w:val="28"/>
          <w:lang w:val="fr-FR"/>
        </w:rPr>
      </w:pPr>
      <w:r w:rsidRPr="00980A37">
        <w:rPr>
          <w:b/>
          <w:bCs/>
          <w:sz w:val="28"/>
          <w:szCs w:val="28"/>
        </w:rPr>
        <w:t xml:space="preserve">                         </w:t>
      </w:r>
      <w:r w:rsidRPr="00980A37">
        <w:rPr>
          <w:b/>
          <w:bCs/>
          <w:sz w:val="28"/>
          <w:szCs w:val="28"/>
          <w:lang w:val="fr-FR"/>
        </w:rPr>
        <w:t xml:space="preserve">MSSV: </w:t>
      </w:r>
      <w:r w:rsidR="00805BE8">
        <w:rPr>
          <w:b/>
          <w:bCs/>
          <w:sz w:val="28"/>
          <w:szCs w:val="28"/>
          <w:lang w:val="fr-FR"/>
        </w:rPr>
        <w:t>20007996</w:t>
      </w:r>
    </w:p>
    <w:p w14:paraId="655C1BE2" w14:textId="5AF9DCAE" w:rsidR="00F85CA4" w:rsidRPr="00980A37" w:rsidRDefault="0028598C" w:rsidP="00980A37">
      <w:pPr>
        <w:widowControl w:val="0"/>
        <w:spacing w:after="0" w:line="312" w:lineRule="auto"/>
        <w:ind w:firstLine="567"/>
        <w:jc w:val="both"/>
        <w:rPr>
          <w:b/>
          <w:sz w:val="28"/>
          <w:szCs w:val="28"/>
          <w:lang w:val="vi-VN"/>
        </w:rPr>
      </w:pPr>
      <w:r w:rsidRPr="00980A37">
        <w:rPr>
          <w:b/>
          <w:sz w:val="28"/>
          <w:szCs w:val="28"/>
          <w:lang w:val="fr-FR"/>
        </w:rPr>
        <w:t xml:space="preserve">                         Lớp học: 20T</w:t>
      </w:r>
      <w:r w:rsidR="007934D0" w:rsidRPr="00980A37">
        <w:rPr>
          <w:b/>
          <w:sz w:val="28"/>
          <w:szCs w:val="28"/>
          <w:lang w:val="fr-FR"/>
        </w:rPr>
        <w:t>5-THU1</w:t>
      </w:r>
    </w:p>
    <w:p w14:paraId="19A6A00B" w14:textId="77777777" w:rsidR="00F85CA4" w:rsidRPr="00980A37" w:rsidRDefault="00F85CA4" w:rsidP="00980A37">
      <w:pPr>
        <w:widowControl w:val="0"/>
        <w:spacing w:after="0" w:line="312" w:lineRule="auto"/>
        <w:ind w:firstLine="567"/>
        <w:jc w:val="both"/>
        <w:rPr>
          <w:b/>
          <w:sz w:val="28"/>
          <w:szCs w:val="28"/>
          <w:lang w:val="vi-VN"/>
        </w:rPr>
      </w:pPr>
      <w:bookmarkStart w:id="0" w:name="_GoBack"/>
      <w:bookmarkEnd w:id="0"/>
    </w:p>
    <w:p w14:paraId="285691E6" w14:textId="77777777" w:rsidR="00F85CA4" w:rsidRPr="00980A37" w:rsidRDefault="00F85CA4" w:rsidP="00980A37">
      <w:pPr>
        <w:widowControl w:val="0"/>
        <w:spacing w:after="0" w:line="312" w:lineRule="auto"/>
        <w:ind w:firstLine="567"/>
        <w:jc w:val="both"/>
        <w:rPr>
          <w:b/>
          <w:sz w:val="28"/>
          <w:szCs w:val="28"/>
          <w:lang w:val="vi-VN"/>
        </w:rPr>
      </w:pPr>
    </w:p>
    <w:p w14:paraId="1C27FE79" w14:textId="77777777" w:rsidR="00F85CA4" w:rsidRPr="00980A37" w:rsidRDefault="00F85CA4" w:rsidP="00980A37">
      <w:pPr>
        <w:spacing w:after="0" w:line="312" w:lineRule="auto"/>
        <w:ind w:firstLine="567"/>
        <w:jc w:val="center"/>
        <w:rPr>
          <w:b/>
          <w:sz w:val="28"/>
          <w:szCs w:val="28"/>
          <w:lang w:val="fr-FR"/>
        </w:rPr>
      </w:pPr>
    </w:p>
    <w:p w14:paraId="455A1A3C" w14:textId="77777777" w:rsidR="00F85CA4" w:rsidRPr="00980A37" w:rsidRDefault="00F85CA4" w:rsidP="00980A37">
      <w:pPr>
        <w:spacing w:after="0" w:line="312" w:lineRule="auto"/>
        <w:ind w:firstLine="567"/>
        <w:rPr>
          <w:b/>
          <w:sz w:val="28"/>
          <w:szCs w:val="28"/>
          <w:lang w:val="fr-FR"/>
        </w:rPr>
      </w:pPr>
    </w:p>
    <w:p w14:paraId="2CAD4511" w14:textId="77777777" w:rsidR="00F85CA4" w:rsidRPr="00980A37" w:rsidRDefault="0028598C" w:rsidP="00980A37">
      <w:pPr>
        <w:spacing w:after="0" w:line="312" w:lineRule="auto"/>
        <w:ind w:firstLine="567"/>
        <w:rPr>
          <w:b/>
          <w:sz w:val="28"/>
          <w:szCs w:val="28"/>
          <w:lang w:val="fr-FR"/>
        </w:rPr>
      </w:pP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p>
    <w:p w14:paraId="0E3F6BC7" w14:textId="77777777" w:rsidR="00F85CA4" w:rsidRPr="00980A37" w:rsidRDefault="00F85CA4" w:rsidP="00980A37">
      <w:pPr>
        <w:spacing w:after="0" w:line="312" w:lineRule="auto"/>
        <w:ind w:firstLine="567"/>
        <w:rPr>
          <w:b/>
          <w:sz w:val="30"/>
          <w:szCs w:val="30"/>
          <w:lang w:val="fr-FR"/>
        </w:rPr>
      </w:pPr>
    </w:p>
    <w:p w14:paraId="32167986" w14:textId="77777777" w:rsidR="00F85CA4" w:rsidRPr="00980A37" w:rsidRDefault="00F85CA4" w:rsidP="00980A37">
      <w:pPr>
        <w:spacing w:after="0" w:line="312" w:lineRule="auto"/>
        <w:ind w:firstLine="567"/>
        <w:rPr>
          <w:b/>
          <w:sz w:val="30"/>
          <w:szCs w:val="30"/>
          <w:lang w:val="fr-FR"/>
        </w:rPr>
      </w:pPr>
    </w:p>
    <w:p w14:paraId="2340E76B" w14:textId="77777777" w:rsidR="00F85CA4" w:rsidRPr="00980A37" w:rsidRDefault="00F85CA4" w:rsidP="00980A37">
      <w:pPr>
        <w:spacing w:after="0" w:line="312" w:lineRule="auto"/>
        <w:ind w:firstLine="567"/>
        <w:rPr>
          <w:b/>
          <w:sz w:val="30"/>
          <w:szCs w:val="30"/>
          <w:lang w:val="fr-FR"/>
        </w:rPr>
      </w:pPr>
    </w:p>
    <w:p w14:paraId="0BFAB044" w14:textId="77777777" w:rsidR="00F85CA4" w:rsidRPr="00980A37" w:rsidRDefault="00F85CA4" w:rsidP="00980A37">
      <w:pPr>
        <w:widowControl w:val="0"/>
        <w:spacing w:after="0" w:line="312" w:lineRule="auto"/>
        <w:ind w:firstLine="567"/>
        <w:jc w:val="center"/>
        <w:rPr>
          <w:b/>
          <w:sz w:val="28"/>
          <w:szCs w:val="28"/>
          <w:lang w:val="fr-FR"/>
        </w:rPr>
      </w:pPr>
    </w:p>
    <w:p w14:paraId="2B48E39E" w14:textId="04216F59" w:rsidR="00F85CA4" w:rsidRPr="00980A37" w:rsidRDefault="0028598C" w:rsidP="00980A37">
      <w:pPr>
        <w:widowControl w:val="0"/>
        <w:spacing w:after="0" w:line="312" w:lineRule="auto"/>
        <w:ind w:firstLine="567"/>
        <w:jc w:val="center"/>
        <w:rPr>
          <w:b/>
          <w:sz w:val="28"/>
          <w:szCs w:val="28"/>
          <w:lang w:val="fr-FR"/>
        </w:rPr>
      </w:pPr>
      <w:r w:rsidRPr="00980A37">
        <w:rPr>
          <w:b/>
          <w:sz w:val="28"/>
          <w:szCs w:val="28"/>
          <w:lang w:val="fr-FR"/>
        </w:rPr>
        <w:t xml:space="preserve">Thành phố Hồ Chí Minh – </w:t>
      </w:r>
      <w:r w:rsidR="007934D0" w:rsidRPr="00980A37">
        <w:rPr>
          <w:b/>
          <w:sz w:val="28"/>
          <w:szCs w:val="28"/>
          <w:lang w:val="fr-FR"/>
        </w:rPr>
        <w:t>10</w:t>
      </w:r>
      <w:r w:rsidRPr="00980A37">
        <w:rPr>
          <w:b/>
          <w:sz w:val="28"/>
          <w:szCs w:val="28"/>
          <w:lang w:val="fr-FR"/>
        </w:rPr>
        <w:t>/2021</w:t>
      </w:r>
    </w:p>
    <w:p w14:paraId="6DA7FEC4" w14:textId="77777777" w:rsidR="00F85CA4" w:rsidRPr="00980A37" w:rsidRDefault="00F85CA4" w:rsidP="00980A37">
      <w:pPr>
        <w:spacing w:after="0" w:line="312" w:lineRule="auto"/>
        <w:ind w:firstLine="567"/>
        <w:rPr>
          <w:rFonts w:cs="Times New Roman"/>
          <w:b/>
          <w:bCs/>
          <w:sz w:val="24"/>
          <w:szCs w:val="24"/>
          <w:lang w:val="fr-FR"/>
        </w:rPr>
      </w:pPr>
    </w:p>
    <w:p w14:paraId="60E5A182" w14:textId="77777777" w:rsidR="00F85CA4" w:rsidRPr="00980A37" w:rsidRDefault="00F85CA4" w:rsidP="00980A37">
      <w:pPr>
        <w:spacing w:after="0" w:line="312" w:lineRule="auto"/>
        <w:ind w:firstLine="567"/>
        <w:jc w:val="right"/>
        <w:rPr>
          <w:rFonts w:cs="Times New Roman"/>
          <w:b/>
          <w:bCs/>
          <w:sz w:val="24"/>
          <w:szCs w:val="24"/>
          <w:lang w:val="fr-FR"/>
        </w:rPr>
      </w:pPr>
    </w:p>
    <w:p w14:paraId="6471DF40" w14:textId="77777777" w:rsidR="00F85CA4" w:rsidRPr="00980A37" w:rsidRDefault="00F85CA4" w:rsidP="00980A37">
      <w:pPr>
        <w:spacing w:after="0" w:line="312" w:lineRule="auto"/>
        <w:ind w:firstLine="567"/>
        <w:jc w:val="right"/>
        <w:rPr>
          <w:rFonts w:cs="Times New Roman"/>
          <w:b/>
          <w:bCs/>
          <w:sz w:val="24"/>
          <w:szCs w:val="24"/>
          <w:lang w:val="fr-FR"/>
        </w:rPr>
      </w:pPr>
    </w:p>
    <w:p w14:paraId="7F8E9115" w14:textId="77777777" w:rsidR="00F85CA4" w:rsidRPr="00980A37" w:rsidRDefault="00F85CA4" w:rsidP="00980A37">
      <w:pPr>
        <w:spacing w:after="0" w:line="312" w:lineRule="auto"/>
        <w:ind w:firstLine="567"/>
        <w:jc w:val="right"/>
        <w:rPr>
          <w:rFonts w:cs="Times New Roman"/>
          <w:b/>
          <w:bCs/>
          <w:sz w:val="28"/>
          <w:szCs w:val="28"/>
          <w:lang w:val="fr-FR"/>
        </w:rPr>
      </w:pPr>
    </w:p>
    <w:p w14:paraId="1B60D5FB" w14:textId="77777777" w:rsidR="00F85CA4" w:rsidRPr="00980A37" w:rsidRDefault="0028598C" w:rsidP="00980A37">
      <w:pPr>
        <w:spacing w:after="0" w:line="312" w:lineRule="auto"/>
        <w:ind w:firstLine="567"/>
        <w:jc w:val="center"/>
        <w:rPr>
          <w:rFonts w:cs="Times New Roman"/>
          <w:b/>
          <w:bCs/>
          <w:sz w:val="28"/>
          <w:szCs w:val="28"/>
          <w:lang w:val="fr-FR"/>
        </w:rPr>
      </w:pPr>
      <w:r w:rsidRPr="00980A37">
        <w:rPr>
          <w:rFonts w:cs="Times New Roman"/>
          <w:b/>
          <w:bCs/>
          <w:sz w:val="28"/>
          <w:szCs w:val="28"/>
          <w:lang w:val="fr-FR"/>
        </w:rPr>
        <w:t>NỘI DUNG TRẢ LỜI CÂU HỎI</w:t>
      </w:r>
    </w:p>
    <w:p w14:paraId="6CFDC1B1" w14:textId="77777777" w:rsidR="00F85CA4" w:rsidRPr="00980A37" w:rsidRDefault="00F85CA4" w:rsidP="00980A37">
      <w:pPr>
        <w:spacing w:after="0" w:line="312" w:lineRule="auto"/>
        <w:ind w:firstLine="567"/>
        <w:jc w:val="center"/>
        <w:rPr>
          <w:rFonts w:cs="Times New Roman"/>
          <w:b/>
          <w:bCs/>
          <w:sz w:val="28"/>
          <w:szCs w:val="28"/>
          <w:lang w:val="fr-FR"/>
        </w:rPr>
      </w:pPr>
    </w:p>
    <w:p w14:paraId="5DFC9664" w14:textId="1A33CF3C" w:rsidR="00F85CA4" w:rsidRPr="00980A37" w:rsidRDefault="0028598C" w:rsidP="00980A37">
      <w:pPr>
        <w:spacing w:line="312" w:lineRule="auto"/>
        <w:ind w:firstLine="567"/>
        <w:rPr>
          <w:rFonts w:cs="Times New Roman"/>
          <w:b/>
          <w:bCs/>
          <w:i/>
          <w:iCs/>
          <w:sz w:val="28"/>
          <w:szCs w:val="28"/>
          <w:lang w:val="fr-FR"/>
        </w:rPr>
      </w:pPr>
      <w:r w:rsidRPr="00980A37">
        <w:rPr>
          <w:rFonts w:cs="Times New Roman"/>
          <w:b/>
          <w:bCs/>
          <w:sz w:val="28"/>
          <w:szCs w:val="28"/>
          <w:lang w:val="fr-FR"/>
        </w:rPr>
        <w:t xml:space="preserve">Câu 1: </w:t>
      </w:r>
      <w:r w:rsidR="007E4CAD" w:rsidRPr="00980A37">
        <w:rPr>
          <w:rFonts w:cs="Times New Roman"/>
          <w:sz w:val="28"/>
          <w:szCs w:val="28"/>
          <w:lang w:val="fr-FR"/>
        </w:rPr>
        <w:t xml:space="preserve">: </w:t>
      </w:r>
      <w:r w:rsidR="007E4CAD" w:rsidRPr="00980A37">
        <w:rPr>
          <w:rFonts w:cs="Times New Roman"/>
          <w:b/>
          <w:bCs/>
          <w:i/>
          <w:iCs/>
          <w:sz w:val="28"/>
          <w:szCs w:val="28"/>
          <w:lang w:val="fr-FR"/>
        </w:rPr>
        <w:t>Anh (chị) hãy phân tích những định hướng lớn phát triển kinh tế, xã hội của Đảng ta. Qua đó, hãy cho biết những thành tựu và hạn chế trong quá trình phát triển kinh tế ở nước ta hiện nay. Anh (chị) cần làm gì để góp phần phát triển kinh tế nước nhà? (5.0 điểm)</w:t>
      </w:r>
    </w:p>
    <w:p w14:paraId="11A766B3" w14:textId="59A0CA86" w:rsidR="00661E1C" w:rsidRPr="00980A37" w:rsidRDefault="0028598C" w:rsidP="00980A37">
      <w:pPr>
        <w:spacing w:before="120" w:after="120" w:line="312" w:lineRule="auto"/>
        <w:ind w:left="90" w:firstLine="567"/>
        <w:rPr>
          <w:b/>
          <w:i/>
          <w:szCs w:val="26"/>
          <w:lang w:val="fr-FR"/>
        </w:rPr>
      </w:pPr>
      <w:r w:rsidRPr="00980A37">
        <w:rPr>
          <w:rFonts w:cs="Times New Roman"/>
          <w:b/>
          <w:bCs/>
          <w:sz w:val="28"/>
          <w:szCs w:val="28"/>
          <w:lang w:val="fr-FR"/>
        </w:rPr>
        <w:t>Phần 1</w:t>
      </w:r>
      <w:r w:rsidR="00661E1C" w:rsidRPr="00980A37">
        <w:rPr>
          <w:rFonts w:cs="Times New Roman"/>
          <w:b/>
          <w:bCs/>
          <w:sz w:val="28"/>
          <w:szCs w:val="28"/>
          <w:lang w:val="fr-FR"/>
        </w:rPr>
        <w:t> :</w:t>
      </w:r>
      <w:r w:rsidR="00661E1C" w:rsidRPr="00980A37">
        <w:rPr>
          <w:b/>
          <w:i/>
          <w:szCs w:val="26"/>
          <w:lang w:val="vi-VN"/>
        </w:rPr>
        <w:t xml:space="preserve"> Những định hướng lớn phát triển kinh tế, xã hội</w:t>
      </w:r>
      <w:r w:rsidR="00661E1C" w:rsidRPr="00980A37">
        <w:rPr>
          <w:b/>
          <w:i/>
          <w:szCs w:val="26"/>
          <w:lang w:val="fr-FR"/>
        </w:rPr>
        <w:t xml:space="preserve"> của Đảng ta hiện nay</w:t>
      </w:r>
    </w:p>
    <w:p w14:paraId="5E1B99F9" w14:textId="77777777" w:rsidR="00661E1C" w:rsidRPr="00980A37" w:rsidRDefault="00661E1C" w:rsidP="00980A37">
      <w:pPr>
        <w:spacing w:before="120" w:after="120" w:line="312" w:lineRule="auto"/>
        <w:ind w:firstLine="567"/>
        <w:jc w:val="both"/>
        <w:textAlignment w:val="baseline"/>
        <w:rPr>
          <w:bCs/>
          <w:szCs w:val="26"/>
          <w:lang w:val="vi-VN"/>
        </w:rPr>
      </w:pPr>
      <w:r w:rsidRPr="00980A37">
        <w:rPr>
          <w:bCs/>
          <w:i/>
          <w:szCs w:val="26"/>
          <w:lang w:val="vi-VN"/>
        </w:rPr>
        <w:t>Cương lĩnh xây dựng đất nước trong thời kỳ quá độ lên chủ nghĩa xã hội (bổ sung, phát triển năm 2011)</w:t>
      </w:r>
      <w:r w:rsidRPr="00980A37">
        <w:rPr>
          <w:bCs/>
          <w:szCs w:val="26"/>
          <w:lang w:val="vi-VN"/>
        </w:rPr>
        <w:t xml:space="preserve"> xác định định hướng lớn trong phát triển kinh tế, xã hội</w:t>
      </w:r>
      <w:r w:rsidRPr="00980A37">
        <w:rPr>
          <w:bCs/>
          <w:szCs w:val="26"/>
          <w:vertAlign w:val="superscript"/>
          <w:lang w:val="vi-VN"/>
        </w:rPr>
        <w:footnoteReference w:id="1"/>
      </w:r>
      <w:r w:rsidRPr="00980A37">
        <w:rPr>
          <w:bCs/>
          <w:szCs w:val="26"/>
          <w:lang w:val="vi-VN"/>
        </w:rPr>
        <w:t>:</w:t>
      </w:r>
    </w:p>
    <w:p w14:paraId="63EEC118" w14:textId="77777777" w:rsidR="00661E1C" w:rsidRPr="00980A37" w:rsidRDefault="00661E1C" w:rsidP="00980A37">
      <w:pPr>
        <w:tabs>
          <w:tab w:val="left" w:pos="180"/>
        </w:tabs>
        <w:spacing w:before="120" w:after="120" w:line="312" w:lineRule="auto"/>
        <w:ind w:firstLine="567"/>
        <w:jc w:val="both"/>
        <w:textAlignment w:val="baseline"/>
        <w:rPr>
          <w:szCs w:val="26"/>
          <w:bdr w:val="none" w:sz="0" w:space="0" w:color="auto" w:frame="1"/>
          <w:lang w:val="vi-VN"/>
        </w:rPr>
      </w:pPr>
      <w:r w:rsidRPr="00980A37">
        <w:rPr>
          <w:i/>
          <w:szCs w:val="26"/>
          <w:bdr w:val="none" w:sz="0" w:space="0" w:color="auto" w:frame="1"/>
          <w:lang w:val="vi-VN"/>
        </w:rPr>
        <w:t xml:space="preserve">  Một là,</w:t>
      </w:r>
      <w:r w:rsidRPr="00980A37">
        <w:rPr>
          <w:szCs w:val="26"/>
          <w:bdr w:val="none" w:sz="0" w:space="0" w:color="auto" w:frame="1"/>
          <w:lang w:val="vi-VN"/>
        </w:rPr>
        <w:t xml:space="preserve"> phát triển </w:t>
      </w:r>
      <w:r w:rsidRPr="00980A37">
        <w:rPr>
          <w:iCs/>
          <w:szCs w:val="26"/>
          <w:lang w:val="vi-VN"/>
        </w:rPr>
        <w:t>nền kinh tế thị trường định hướng xã hội chủ nghĩa</w:t>
      </w:r>
      <w:r w:rsidRPr="00980A37">
        <w:rPr>
          <w:szCs w:val="26"/>
          <w:bdr w:val="none" w:sz="0" w:space="0" w:color="auto" w:frame="1"/>
          <w:lang w:val="vi-VN"/>
        </w:rPr>
        <w:t xml:space="preserve"> với nhiều hình thức sở hữu, nhiều thành phần kinh tế, nhiều hình thức tổ chức kinh doanh và hình thức phân phối. </w:t>
      </w:r>
    </w:p>
    <w:p w14:paraId="5972952D"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1BD1C8ED"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A15DCF3"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3CA409B"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11D241E" w14:textId="77777777" w:rsidR="00661E1C" w:rsidRPr="00980A37" w:rsidRDefault="00661E1C" w:rsidP="00980A37">
      <w:pPr>
        <w:spacing w:before="120" w:after="120" w:line="312" w:lineRule="auto"/>
        <w:ind w:firstLine="567"/>
        <w:jc w:val="both"/>
        <w:textAlignment w:val="baseline"/>
        <w:rPr>
          <w:spacing w:val="-4"/>
          <w:szCs w:val="26"/>
          <w:lang w:val="vi-VN"/>
        </w:rPr>
      </w:pPr>
      <w:r w:rsidRPr="00980A37">
        <w:rPr>
          <w:spacing w:val="-4"/>
          <w:szCs w:val="26"/>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14:paraId="65FF7A5F"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i/>
          <w:iCs/>
          <w:szCs w:val="26"/>
          <w:lang w:val="vi-VN"/>
        </w:rPr>
        <w:lastRenderedPageBreak/>
        <w:t xml:space="preserve">  Hai là, phát triển kinh tế</w:t>
      </w:r>
      <w:r w:rsidRPr="00980A37">
        <w:rPr>
          <w:i/>
          <w:szCs w:val="26"/>
          <w:bdr w:val="none" w:sz="0" w:space="0" w:color="auto" w:frame="1"/>
          <w:lang w:val="vi-VN"/>
        </w:rPr>
        <w:t> là nhiệm vụ trung tâm; </w:t>
      </w:r>
      <w:r w:rsidRPr="00980A37">
        <w:rPr>
          <w:i/>
          <w:iCs/>
          <w:szCs w:val="26"/>
          <w:lang w:val="vi-VN"/>
        </w:rPr>
        <w:t>thực hiện công nghiệp hoá, hiện đại hoá đất nước</w:t>
      </w:r>
      <w:r w:rsidRPr="00980A37">
        <w:rPr>
          <w:i/>
          <w:szCs w:val="26"/>
          <w:bdr w:val="none" w:sz="0" w:space="0" w:color="auto" w:frame="1"/>
          <w:lang w:val="vi-VN"/>
        </w:rPr>
        <w:t> </w:t>
      </w:r>
      <w:r w:rsidRPr="00980A37">
        <w:rPr>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150688CC"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36BABE5F" w14:textId="77777777" w:rsidR="00661E1C" w:rsidRPr="00980A37" w:rsidRDefault="00661E1C" w:rsidP="00980A37">
      <w:pPr>
        <w:spacing w:before="120" w:after="120" w:line="312" w:lineRule="auto"/>
        <w:ind w:firstLine="567"/>
        <w:jc w:val="both"/>
        <w:textAlignment w:val="baseline"/>
        <w:rPr>
          <w:szCs w:val="26"/>
          <w:bdr w:val="none" w:sz="0" w:space="0" w:color="auto" w:frame="1"/>
          <w:lang w:val="vi-VN"/>
        </w:rPr>
      </w:pPr>
      <w:r w:rsidRPr="00980A37">
        <w:rPr>
          <w:szCs w:val="26"/>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14:paraId="35260832" w14:textId="77777777" w:rsidR="00661E1C" w:rsidRPr="00980A37" w:rsidRDefault="00661E1C" w:rsidP="00980A37">
      <w:pPr>
        <w:spacing w:before="120" w:after="120" w:line="312" w:lineRule="auto"/>
        <w:ind w:firstLine="567"/>
        <w:jc w:val="both"/>
        <w:rPr>
          <w:szCs w:val="26"/>
          <w:lang w:val="vi-VN"/>
        </w:rPr>
      </w:pPr>
      <w:r w:rsidRPr="00980A37">
        <w:rPr>
          <w:i/>
          <w:szCs w:val="26"/>
          <w:lang w:val="vi-VN"/>
        </w:rPr>
        <w:t xml:space="preserve">  Ba là,chính sách xã hội đúng đắn, công bằng vì con người</w:t>
      </w:r>
      <w:r w:rsidRPr="00980A37">
        <w:rPr>
          <w:szCs w:val="26"/>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0F153D29" w14:textId="77777777" w:rsidR="00661E1C" w:rsidRPr="00980A37" w:rsidRDefault="00661E1C" w:rsidP="00980A37">
      <w:pPr>
        <w:spacing w:before="120" w:after="120" w:line="312" w:lineRule="auto"/>
        <w:ind w:firstLine="567"/>
        <w:jc w:val="both"/>
        <w:rPr>
          <w:sz w:val="28"/>
          <w:szCs w:val="28"/>
          <w:lang w:val="vi-VN"/>
        </w:rPr>
      </w:pPr>
      <w:r w:rsidRPr="00980A37">
        <w:rPr>
          <w:i/>
          <w:szCs w:val="26"/>
          <w:lang w:val="vi-VN"/>
        </w:rPr>
        <w:t>Bốn là, tạo môi trường và điều kiện để mọi người lao động có việc làm và thu nhập tốt hơn</w:t>
      </w:r>
      <w:r w:rsidRPr="00980A37">
        <w:rPr>
          <w:szCs w:val="26"/>
          <w:lang w:val="vi-VN"/>
        </w:rPr>
        <w:t>.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w:t>
      </w:r>
      <w:r w:rsidRPr="00980A37">
        <w:rPr>
          <w:lang w:val="vi-VN"/>
        </w:rPr>
        <w:t xml:space="preserve"> </w:t>
      </w:r>
      <w:r w:rsidRPr="00980A37">
        <w:rPr>
          <w:szCs w:val="26"/>
          <w:lang w:val="vi-VN"/>
        </w:rPr>
        <w:t>vùng, miền, các tầng lớp dân cư. Hoàn thiện hệ thống an sinh xã hội, chú trọng cải thiện điều kiện sống, lao động và học</w:t>
      </w:r>
      <w:r w:rsidRPr="00980A37">
        <w:rPr>
          <w:lang w:val="vi-VN"/>
        </w:rPr>
        <w:t xml:space="preserve"> </w:t>
      </w:r>
      <w:r w:rsidRPr="00980A37">
        <w:rPr>
          <w:szCs w:val="26"/>
          <w:lang w:val="vi-VN"/>
        </w:rPr>
        <w:t>tập của</w:t>
      </w:r>
      <w:r w:rsidRPr="00980A37">
        <w:rPr>
          <w:lang w:val="vi-VN"/>
        </w:rPr>
        <w:t xml:space="preserve"> </w:t>
      </w:r>
      <w:r w:rsidRPr="00980A37">
        <w:rPr>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w:t>
      </w:r>
      <w:r w:rsidRPr="00980A37">
        <w:rPr>
          <w:sz w:val="28"/>
          <w:szCs w:val="28"/>
          <w:lang w:val="vi-VN"/>
        </w:rPr>
        <w:t xml:space="preserve">tính và chất lượng dân số. </w:t>
      </w:r>
    </w:p>
    <w:p w14:paraId="3E22542B" w14:textId="3CD7FCF3" w:rsidR="00F85CA4" w:rsidRPr="00980A37" w:rsidRDefault="00F85CA4" w:rsidP="00980A37">
      <w:pPr>
        <w:spacing w:after="0" w:line="312" w:lineRule="auto"/>
        <w:ind w:firstLine="567"/>
        <w:jc w:val="both"/>
        <w:rPr>
          <w:rFonts w:cs="Times New Roman"/>
          <w:sz w:val="28"/>
          <w:szCs w:val="28"/>
          <w:lang w:val="vi-VN"/>
        </w:rPr>
      </w:pPr>
    </w:p>
    <w:p w14:paraId="209CA7C2" w14:textId="3DD34547" w:rsidR="007934D0" w:rsidRPr="00980A37" w:rsidRDefault="0028598C" w:rsidP="00980A37">
      <w:pPr>
        <w:spacing w:after="0" w:line="312" w:lineRule="auto"/>
        <w:ind w:firstLine="567"/>
        <w:jc w:val="both"/>
        <w:rPr>
          <w:rFonts w:cs="Times New Roman"/>
          <w:b/>
          <w:bCs/>
          <w:i/>
          <w:iCs/>
          <w:sz w:val="28"/>
          <w:szCs w:val="28"/>
          <w:lang w:val="vi-VN"/>
        </w:rPr>
      </w:pPr>
      <w:r w:rsidRPr="00980A37">
        <w:rPr>
          <w:rFonts w:cs="Times New Roman"/>
          <w:b/>
          <w:bCs/>
          <w:sz w:val="28"/>
          <w:szCs w:val="28"/>
          <w:lang w:val="vi-VN"/>
        </w:rPr>
        <w:t xml:space="preserve">Phần 2 : </w:t>
      </w:r>
      <w:r w:rsidR="00661E1C" w:rsidRPr="00980A37">
        <w:rPr>
          <w:rFonts w:cs="Times New Roman"/>
          <w:b/>
          <w:bCs/>
          <w:i/>
          <w:iCs/>
          <w:sz w:val="28"/>
          <w:szCs w:val="28"/>
          <w:lang w:val="vi-VN"/>
        </w:rPr>
        <w:t>Những thành tựu và hạn chế trong quá trình phát triển kinh tế ở nước ta hiện nay</w:t>
      </w:r>
    </w:p>
    <w:p w14:paraId="6D158FAE" w14:textId="6973D262" w:rsidR="00DC088F" w:rsidRPr="00980A37" w:rsidRDefault="00DC088F" w:rsidP="00980A37">
      <w:pPr>
        <w:spacing w:after="0" w:line="312" w:lineRule="auto"/>
        <w:ind w:firstLine="567"/>
        <w:jc w:val="both"/>
        <w:rPr>
          <w:rFonts w:cs="Times New Roman"/>
          <w:b/>
          <w:bCs/>
          <w:i/>
          <w:iCs/>
          <w:sz w:val="28"/>
          <w:szCs w:val="28"/>
        </w:rPr>
      </w:pPr>
      <w:r w:rsidRPr="00980A37">
        <w:rPr>
          <w:rFonts w:cs="Times New Roman"/>
          <w:b/>
          <w:bCs/>
          <w:i/>
          <w:iCs/>
          <w:sz w:val="28"/>
          <w:szCs w:val="28"/>
          <w:lang w:val="vi-VN"/>
        </w:rPr>
        <w:t>+Thành t</w:t>
      </w:r>
      <w:r w:rsidRPr="00980A37">
        <w:rPr>
          <w:rFonts w:cs="Times New Roman"/>
          <w:b/>
          <w:bCs/>
          <w:i/>
          <w:iCs/>
          <w:sz w:val="28"/>
          <w:szCs w:val="28"/>
        </w:rPr>
        <w:t>ựu</w:t>
      </w:r>
    </w:p>
    <w:p w14:paraId="1B5AE188" w14:textId="3E0621FA" w:rsidR="00DC088F" w:rsidRPr="00980A37" w:rsidRDefault="00DC088F" w:rsidP="00980A37">
      <w:pPr>
        <w:spacing w:after="0" w:line="312" w:lineRule="auto"/>
        <w:ind w:firstLine="567"/>
        <w:jc w:val="both"/>
        <w:rPr>
          <w:rStyle w:val="Strong"/>
          <w:rFonts w:cs="Times New Roman"/>
          <w:b w:val="0"/>
          <w:bCs w:val="0"/>
          <w:sz w:val="28"/>
          <w:szCs w:val="28"/>
          <w:shd w:val="clear" w:color="auto" w:fill="FFFFFF"/>
        </w:rPr>
      </w:pPr>
      <w:r w:rsidRPr="00980A37">
        <w:rPr>
          <w:rStyle w:val="Strong"/>
          <w:rFonts w:cs="Times New Roman"/>
          <w:b w:val="0"/>
          <w:bCs w:val="0"/>
          <w:sz w:val="28"/>
          <w:szCs w:val="28"/>
          <w:shd w:val="clear" w:color="auto" w:fill="FFFFFF"/>
        </w:rPr>
        <w:t xml:space="preserve">Nhìn lại 35 năm thực hiện công cuộc đổi mới, đất nước ta đã đạt được những thành tựu to lớn, có ý nghĩa lịch sử, phát triển mạnh mẽ, toàn diện. Quy mô, trình độ nền kinh tế được nâng lên; đời sống vật chất và tinh thần của nhân dân được cải thiện rõ rệt. Đất nước chưa bao giờ có được cơ đồ, tiềm lực, vị thế và uy tín như ngày nay. Đây là niềm tự hào, là động lực, nguồn lực quan trọng, là niềm tin để toàn Đảng, toàn dân và toàn quân ta vượt qua mọi khó khăn, thách thức, tiếp tục </w:t>
      </w:r>
      <w:r w:rsidRPr="00980A37">
        <w:rPr>
          <w:rStyle w:val="Strong"/>
          <w:rFonts w:cs="Times New Roman"/>
          <w:b w:val="0"/>
          <w:bCs w:val="0"/>
          <w:sz w:val="28"/>
          <w:szCs w:val="28"/>
          <w:shd w:val="clear" w:color="auto" w:fill="FFFFFF"/>
        </w:rPr>
        <w:lastRenderedPageBreak/>
        <w:t>vững bước trên con đường đổi mới toàn diện, đồng bộ; phát triển nhanh và bền vững đất nước.</w:t>
      </w:r>
    </w:p>
    <w:p w14:paraId="27C86D20"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Quy mô nền kinh tế tăng nhanh</w:t>
      </w:r>
      <w:r w:rsidRPr="00980A37">
        <w:rPr>
          <w:sz w:val="28"/>
          <w:szCs w:val="28"/>
        </w:rPr>
        <w:t xml:space="preserve">: </w:t>
      </w:r>
    </w:p>
    <w:p w14:paraId="3DE7255C" w14:textId="2F59EC3B"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Trong suốt 35 năm qua, kinh tế Việt Nam đã đạt tốc độ tăng trưởng khá ấn tượng. 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hưởng nặng nề của dịch bệnh Covid-19 nhưng tốc độ tăng GDP của Việt Nam vẫn thuộc nhóm các nước tăng trưởng cao nhất khu vực, thế giới.</w:t>
      </w:r>
    </w:p>
    <w:p w14:paraId="67911934"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Quy mô, trình độ nền kinh tế được nâng lên, nếu như năm 1989 mới đạt 6,3 tỷ USD/năm thì đến năm 2020 đã đạt khoảng 268,4 tỷ USD/năm. Đời sống nhân dân cả về vật chất và tinh thần được cải thiện rõ rệt, năm 1985 bình quân thu nhập đầu người mới đạt 159 USD/năm thì đến năm 2020 đạt khoảng 2.750 USD/năm.</w:t>
      </w:r>
    </w:p>
    <w:p w14:paraId="4480D77A" w14:textId="30F00EC1"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Những nỗ lực đổi mới trong 35 năm qua đã giúp cho môi trường đầu tư liên tục được cải thiện, nhờ đó đã thu hút ngày càng nhiều hơn vốn đầu tư cho phát triển. Việt Nam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hóa cây trồng, vật nuôi gắn với chế biến công nghiệp... Nhìn chung, các ngành, lĩnh vực của nền kinh tế đều có bước phát triển mạnh mẽ.</w:t>
      </w:r>
    </w:p>
    <w:p w14:paraId="1DD73944" w14:textId="25045B75"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 xml:space="preserve"> Việt Nam đã trở thành một trong những nước xuất khẩu nông sản lớn trên thế giới. Kim ngạch xuất khẩu của nhiều mặt hàng nông sản, như cà phê, gạo, hạt điều, rau quả, tôm, gỗ và sản phẩm từ gỗ... luôn duy trì ở mức cao. Các mặt hàng xuất khẩu khác cũng có bước tiến lớn. </w:t>
      </w:r>
    </w:p>
    <w:p w14:paraId="64BCA64A"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Phát triển gắn kết hài hòa với phát triển văn hóa - xã hội</w:t>
      </w:r>
    </w:p>
    <w:p w14:paraId="344454C0" w14:textId="037AAFBC"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w:t>
      </w:r>
    </w:p>
    <w:p w14:paraId="3C742ADC" w14:textId="447062D8"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lastRenderedPageBreak/>
        <w:t xml:space="preserve">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w:t>
      </w:r>
    </w:p>
    <w:p w14:paraId="4F9CFCFB"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Vị thế các trường đại học của Việt Nam đã được nâng lên trong bảng xếp hạng châu Á và thế giới, năm 2019 xếp thứ 68/196 quốc gia trên thế giới, tăng 12 bậc so với năm 2018. Lần đầu tiên, Việt Nam có 4 cơ sở giáo dục đại học được vào top 1.000 trường đại học tốt nhất thế giới. Việt Nam đang là điểm đến được lựa chọn của nhiều sinh viên quốc tế trong những năm gần đây.</w:t>
      </w:r>
    </w:p>
    <w:p w14:paraId="54A218D3"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Năng lực của hệ thống các cơ sở y tế được củng cố và phát triển. Nhờ đó, người dân dễ dàng tiếp cận với các dịch vụ y tế hơn.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699F4937" w14:textId="268CDADA"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chi phí khám chữa bệnh bảo hiểm y tế.</w:t>
      </w:r>
    </w:p>
    <w:p w14:paraId="156525BA"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b/>
          <w:bCs/>
          <w:sz w:val="28"/>
          <w:szCs w:val="28"/>
          <w:shd w:val="clear" w:color="auto" w:fill="FFFFFF"/>
        </w:rPr>
        <w:t>Hội nhập quốc tế sâu rộng, vị thế ngày càng được nâng cao</w:t>
      </w:r>
    </w:p>
    <w:p w14:paraId="646500F9"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35 năm đổi mới cũng là một chặng đường hội nhập kinh tế quốc tế sâu rộng trên nhiều cấp độ, đa dạng về hình thức. Việt Nam đã thiết lập được nhiều quan hệ đối tác chiến lược về kinh tế; tích cực xây dựng Cộng đồng ASEAN 2015 và hoàn thiện thị trường trong nước đầy đủ hơn theo cam kết WTO. Đến nay, đã có 71 quốc gia công nhận nền kinh tế Việt Nam là nền kinh tế thị trường, trong đó có các đối tác thương mại lớn của Việt Nam.</w:t>
      </w:r>
    </w:p>
    <w:p w14:paraId="11E33756"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 xml:space="preserve">Từ khi gia nhập WTO đến nay, Việt Nam đã ký kết 15 FTA khu vực và song phương và đang đàm phán 2 FTA với các đối tác khác. Các FTA mà Việt Nam tham gia có độ phủ rộng hầu hết các châu lục với gần 60 nền kinh tế có tổng GDP chiếm gần 90% GDP thế giới, trong đó có 15 nước thành viên G20 và 9/10 đối tác kinh tế - thương mại lớn nhất của Việt Nam thuộc 3 trung tâm kinh tế lớn nhất thế giới là Bắc Mỹ, Tây Âu và Đông Á. Do đó, việc tham gia và thực thi các FTA sẽ </w:t>
      </w:r>
      <w:r w:rsidRPr="00980A37">
        <w:rPr>
          <w:sz w:val="28"/>
          <w:szCs w:val="28"/>
          <w:shd w:val="clear" w:color="auto" w:fill="FFFFFF"/>
        </w:rPr>
        <w:lastRenderedPageBreak/>
        <w:t>mang lại những cơ hội lớn cho Việt Nam, tác động tích cực tới phát triển kinh tế, nâng cao năng lực cạnh tranh quốc gia, doanh nghiệp và sản phẩm...</w:t>
      </w:r>
    </w:p>
    <w:p w14:paraId="54CEA0C7"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Việt Nam cũng là thành viên chủ động, tích cực và có trách nhiệm cao trong các tổ chức quốc tế. Việt Nam đã tham gia vào Hiệp hội các quốc gia Đông Nam Á (ASEAN), Diễn đàn hợp tác kinh tế châu Á - Thái Bình Dương (APEC), các tổ chức của Liên hợp quốc... đóng góp tích cực và đang trở thành nước có vị thế và vai trò ngày càng cao ở khu vực, được cộng đồng quốc tế tôn trọng. Bên cạnh đó, Việt Nam đã được tín nhiệm bầu vào các cơ quan quan trọng của Liên hợp quốc, như: Hội đồng Nhân quyền nhiệm kỳ 2014 - 2016, Ủy ban Di sản Thế giới của UNESCO nhiệm kỳ 2013 - 2017, Hội đồng kinh tế - xã hội của Liên hợp quốc (ECOSOC) nhiệm kỳ 2016 - 2018.</w:t>
      </w:r>
    </w:p>
    <w:p w14:paraId="15FAD786"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w:t>
      </w:r>
    </w:p>
    <w:p w14:paraId="532AF25D" w14:textId="77777777" w:rsidR="00DC088F" w:rsidRPr="00980A37" w:rsidRDefault="00DC088F" w:rsidP="00980A37">
      <w:pPr>
        <w:pStyle w:val="NormalWeb"/>
        <w:shd w:val="clear" w:color="auto" w:fill="FFFFFF"/>
        <w:spacing w:before="0" w:beforeAutospacing="0" w:after="0" w:afterAutospacing="0" w:line="312" w:lineRule="auto"/>
        <w:ind w:firstLine="567"/>
        <w:jc w:val="both"/>
        <w:rPr>
          <w:sz w:val="28"/>
          <w:szCs w:val="28"/>
        </w:rPr>
      </w:pPr>
      <w:r w:rsidRPr="00980A37">
        <w:rPr>
          <w:sz w:val="28"/>
          <w:szCs w:val="28"/>
          <w:shd w:val="clear" w:color="auto" w:fill="FFFFFF"/>
        </w:rPr>
        <w:t>Những thành tựu của 35 năm thực hiện công cuộc đổi mới đã tiếp tục khẳng định đường lối đổi mới của Đảng ta là đúng đắn, sáng tạo. Những thành tựu to lớn và có ý nghĩa lịch sử 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w:t>
      </w:r>
    </w:p>
    <w:p w14:paraId="0C524845" w14:textId="063E5606" w:rsidR="00DC088F" w:rsidRPr="00980A37" w:rsidRDefault="00FC1999" w:rsidP="00980A37">
      <w:pPr>
        <w:spacing w:after="0" w:line="312" w:lineRule="auto"/>
        <w:ind w:firstLine="567"/>
        <w:jc w:val="both"/>
        <w:rPr>
          <w:rFonts w:cs="Times New Roman"/>
          <w:b/>
          <w:bCs/>
          <w:i/>
          <w:iCs/>
          <w:sz w:val="28"/>
          <w:szCs w:val="28"/>
        </w:rPr>
      </w:pPr>
      <w:r w:rsidRPr="00980A37">
        <w:rPr>
          <w:rFonts w:cs="Times New Roman"/>
          <w:b/>
          <w:bCs/>
          <w:i/>
          <w:iCs/>
          <w:sz w:val="28"/>
          <w:szCs w:val="28"/>
        </w:rPr>
        <w:t>+ Hạn chế:</w:t>
      </w:r>
    </w:p>
    <w:p w14:paraId="2076D004" w14:textId="7E85964A" w:rsidR="00FC1999" w:rsidRPr="00980A37" w:rsidRDefault="00FC1999" w:rsidP="00980A37">
      <w:pPr>
        <w:pStyle w:val="ListParagraph"/>
        <w:numPr>
          <w:ilvl w:val="3"/>
          <w:numId w:val="7"/>
        </w:numPr>
        <w:spacing w:after="0" w:line="312" w:lineRule="auto"/>
        <w:ind w:left="0" w:firstLine="567"/>
        <w:jc w:val="both"/>
        <w:rPr>
          <w:rFonts w:cs="Times New Roman"/>
          <w:sz w:val="28"/>
          <w:szCs w:val="28"/>
          <w:shd w:val="clear" w:color="auto" w:fill="FFFFFF"/>
        </w:rPr>
      </w:pPr>
      <w:r w:rsidRPr="00980A37">
        <w:rPr>
          <w:rFonts w:cs="Times New Roman"/>
          <w:sz w:val="28"/>
          <w:szCs w:val="28"/>
          <w:shd w:val="clear" w:color="auto" w:fill="FFFFFF"/>
        </w:rPr>
        <w:t>Trong những năm đổi mới, tốc độ tăng trưởng kinh tế khá, song kinh tế phát triển vẫn chưa tương xứng với tiềm năng và yêu cầu, chưa thật sự bền vững,.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0E5ED894" w14:textId="77777777" w:rsidR="00F1478D" w:rsidRPr="00980A37" w:rsidRDefault="0020715C" w:rsidP="00980A37">
      <w:pPr>
        <w:pStyle w:val="Heading4"/>
        <w:numPr>
          <w:ilvl w:val="0"/>
          <w:numId w:val="7"/>
        </w:numPr>
        <w:shd w:val="clear" w:color="auto" w:fill="FFFFFF"/>
        <w:spacing w:before="0" w:line="312" w:lineRule="auto"/>
        <w:ind w:firstLine="567"/>
        <w:jc w:val="both"/>
        <w:textAlignment w:val="baseline"/>
        <w:rPr>
          <w:rStyle w:val="Emphasis"/>
          <w:rFonts w:ascii="Times New Roman" w:hAnsi="Times New Roman" w:cs="Times New Roman"/>
          <w:color w:val="auto"/>
          <w:sz w:val="28"/>
          <w:szCs w:val="28"/>
          <w:bdr w:val="none" w:sz="0" w:space="0" w:color="auto" w:frame="1"/>
        </w:rPr>
      </w:pPr>
      <w:r w:rsidRPr="00980A37">
        <w:rPr>
          <w:rStyle w:val="Emphasis"/>
          <w:rFonts w:ascii="Times New Roman" w:hAnsi="Times New Roman" w:cs="Times New Roman"/>
          <w:color w:val="auto"/>
          <w:sz w:val="28"/>
          <w:szCs w:val="28"/>
          <w:bdr w:val="none" w:sz="0" w:space="0" w:color="auto" w:frame="1"/>
        </w:rPr>
        <w:lastRenderedPageBreak/>
        <w:t xml:space="preserve">Những mặt trái của nền kinh tế thị trường như:  </w:t>
      </w:r>
    </w:p>
    <w:p w14:paraId="77B71044" w14:textId="20C706DC" w:rsidR="00FC1999" w:rsidRPr="00980A37" w:rsidRDefault="0020715C" w:rsidP="00980A37">
      <w:pPr>
        <w:pStyle w:val="Heading4"/>
        <w:shd w:val="clear" w:color="auto" w:fill="FFFFFF"/>
        <w:spacing w:before="0" w:line="312" w:lineRule="auto"/>
        <w:ind w:firstLine="567"/>
        <w:jc w:val="both"/>
        <w:textAlignment w:val="baseline"/>
        <w:rPr>
          <w:rFonts w:ascii="Times New Roman" w:hAnsi="Times New Roman" w:cs="Times New Roman"/>
          <w:color w:val="auto"/>
          <w:sz w:val="28"/>
          <w:szCs w:val="28"/>
        </w:rPr>
      </w:pPr>
      <w:r w:rsidRPr="00980A37">
        <w:rPr>
          <w:rStyle w:val="Emphasis"/>
          <w:rFonts w:ascii="Times New Roman" w:hAnsi="Times New Roman" w:cs="Times New Roman"/>
          <w:i/>
          <w:iCs/>
          <w:color w:val="auto"/>
          <w:sz w:val="28"/>
          <w:szCs w:val="28"/>
          <w:bdr w:val="none" w:sz="0" w:space="0" w:color="auto" w:frame="1"/>
        </w:rPr>
        <w:t>Kinh tế thị trường gia tăng khoảng cách giàu nghèo, bất công xã hội</w:t>
      </w:r>
      <w:r w:rsidRPr="00980A37">
        <w:rPr>
          <w:rFonts w:ascii="Times New Roman" w:hAnsi="Times New Roman" w:cs="Times New Roman"/>
          <w:i w:val="0"/>
          <w:iCs w:val="0"/>
          <w:color w:val="auto"/>
          <w:sz w:val="28"/>
          <w:szCs w:val="28"/>
        </w:rPr>
        <w:t xml:space="preserve">, người giàu tăng nhanh dẫn đến giàu nghèo trong xã hội phân hóa; </w:t>
      </w:r>
      <w:r w:rsidRPr="00980A37">
        <w:rPr>
          <w:rStyle w:val="Emphasis"/>
          <w:rFonts w:ascii="Times New Roman" w:hAnsi="Times New Roman" w:cs="Times New Roman"/>
          <w:i/>
          <w:iCs/>
          <w:color w:val="auto"/>
          <w:sz w:val="28"/>
          <w:szCs w:val="28"/>
          <w:bdr w:val="none" w:sz="0" w:space="0" w:color="auto" w:frame="1"/>
        </w:rPr>
        <w:t>Kinh tế thị trường làm xuất hiện các tệ nạn xã hội</w:t>
      </w:r>
      <w:r w:rsidRPr="00980A37">
        <w:rPr>
          <w:rFonts w:ascii="Times New Roman" w:hAnsi="Times New Roman" w:cs="Times New Roman"/>
          <w:i w:val="0"/>
          <w:iCs w:val="0"/>
          <w:color w:val="auto"/>
          <w:sz w:val="28"/>
          <w:szCs w:val="28"/>
          <w:bdr w:val="none" w:sz="0" w:space="0" w:color="auto" w:frame="1"/>
        </w:rPr>
        <w:t xml:space="preserve"> </w:t>
      </w:r>
      <w:r w:rsidRPr="00980A37">
        <w:rPr>
          <w:rStyle w:val="Emphasis"/>
          <w:rFonts w:ascii="Times New Roman" w:hAnsi="Times New Roman" w:cs="Times New Roman"/>
          <w:i/>
          <w:iCs/>
          <w:color w:val="auto"/>
          <w:sz w:val="28"/>
          <w:szCs w:val="28"/>
          <w:bdr w:val="none" w:sz="0" w:space="0" w:color="auto" w:frame="1"/>
        </w:rPr>
        <w:t xml:space="preserve">. Kinh tế thị trường làm xuất hiện các tệ nạn xã hội, </w:t>
      </w:r>
      <w:r w:rsidRPr="00980A37">
        <w:rPr>
          <w:rFonts w:ascii="Times New Roman" w:hAnsi="Times New Roman" w:cs="Times New Roman"/>
          <w:i w:val="0"/>
          <w:iCs w:val="0"/>
          <w:color w:val="auto"/>
          <w:sz w:val="28"/>
          <w:szCs w:val="28"/>
        </w:rPr>
        <w:t>các tệ nạn diễn ra tràn lan và ngày một phổ biến, tác động đến </w:t>
      </w:r>
      <w:hyperlink r:id="rId10" w:tooltip="tư tưởng" w:history="1">
        <w:r w:rsidRPr="00980A37">
          <w:rPr>
            <w:rStyle w:val="Hyperlink"/>
            <w:rFonts w:ascii="Times New Roman" w:hAnsi="Times New Roman" w:cs="Times New Roman"/>
            <w:i w:val="0"/>
            <w:iCs w:val="0"/>
            <w:color w:val="auto"/>
            <w:sz w:val="28"/>
            <w:szCs w:val="28"/>
            <w:bdr w:val="none" w:sz="0" w:space="0" w:color="auto" w:frame="1"/>
          </w:rPr>
          <w:t>tư tưởng</w:t>
        </w:r>
      </w:hyperlink>
      <w:r w:rsidRPr="00980A37">
        <w:rPr>
          <w:rFonts w:ascii="Times New Roman" w:hAnsi="Times New Roman" w:cs="Times New Roman"/>
          <w:i w:val="0"/>
          <w:iCs w:val="0"/>
          <w:color w:val="auto"/>
          <w:sz w:val="28"/>
          <w:szCs w:val="28"/>
        </w:rPr>
        <w:t xml:space="preserve">, đạo đức, lối sống, tâm lí, hành vi của một bộ phận nhân dân, nhất là thanh thiếu niên. Môi trường đạo đức và văn hóa lành mạnh bị đe dọa nghiêm trọng, có nguy cơ dẫn tới khủng hoảng tinh thần, mất phương hướng lựa chọn các giá trị sống và làm mất niềm tin của một bộ phận công chúng; </w:t>
      </w:r>
      <w:r w:rsidRPr="00980A37">
        <w:rPr>
          <w:rStyle w:val="Emphasis"/>
          <w:rFonts w:ascii="Times New Roman" w:hAnsi="Times New Roman" w:cs="Times New Roman"/>
          <w:i/>
          <w:iCs/>
          <w:color w:val="auto"/>
          <w:sz w:val="28"/>
          <w:szCs w:val="28"/>
          <w:bdr w:val="none" w:sz="0" w:space="0" w:color="auto" w:frame="1"/>
        </w:rPr>
        <w:t> Bóc lột quá sức </w:t>
      </w:r>
      <w:hyperlink r:id="rId11" w:tooltip="sức lao động" w:history="1">
        <w:r w:rsidRPr="00980A37">
          <w:rPr>
            <w:rStyle w:val="Hyperlink"/>
            <w:rFonts w:ascii="Times New Roman" w:hAnsi="Times New Roman" w:cs="Times New Roman"/>
            <w:i w:val="0"/>
            <w:iCs w:val="0"/>
            <w:color w:val="auto"/>
            <w:sz w:val="28"/>
            <w:szCs w:val="28"/>
            <w:bdr w:val="none" w:sz="0" w:space="0" w:color="auto" w:frame="1"/>
          </w:rPr>
          <w:t>sức lao động</w:t>
        </w:r>
      </w:hyperlink>
      <w:r w:rsidRPr="00980A37">
        <w:rPr>
          <w:rStyle w:val="Emphasis"/>
          <w:rFonts w:ascii="Times New Roman" w:hAnsi="Times New Roman" w:cs="Times New Roman"/>
          <w:i/>
          <w:iCs/>
          <w:color w:val="auto"/>
          <w:sz w:val="28"/>
          <w:szCs w:val="28"/>
          <w:bdr w:val="none" w:sz="0" w:space="0" w:color="auto" w:frame="1"/>
        </w:rPr>
        <w:t xml:space="preserve"> của con người và tài nguyên thiên nhiên dẫn đến ô nhiễm mỗi trường, </w:t>
      </w:r>
      <w:r w:rsidRPr="00980A37">
        <w:rPr>
          <w:rFonts w:ascii="Times New Roman" w:hAnsi="Times New Roman" w:cs="Times New Roman"/>
          <w:i w:val="0"/>
          <w:iCs w:val="0"/>
          <w:color w:val="auto"/>
          <w:sz w:val="28"/>
          <w:szCs w:val="28"/>
        </w:rPr>
        <w:t>Việt Nam nằm trong nhóm 10 </w:t>
      </w:r>
      <w:hyperlink r:id="rId12" w:tooltip="quốc gia" w:history="1">
        <w:r w:rsidRPr="00980A37">
          <w:rPr>
            <w:rStyle w:val="Hyperlink"/>
            <w:rFonts w:ascii="Times New Roman" w:hAnsi="Times New Roman" w:cs="Times New Roman"/>
            <w:i w:val="0"/>
            <w:iCs w:val="0"/>
            <w:color w:val="auto"/>
            <w:sz w:val="28"/>
            <w:szCs w:val="28"/>
            <w:bdr w:val="none" w:sz="0" w:space="0" w:color="auto" w:frame="1"/>
          </w:rPr>
          <w:t>quốc gia</w:t>
        </w:r>
      </w:hyperlink>
      <w:r w:rsidRPr="00980A37">
        <w:rPr>
          <w:rFonts w:ascii="Times New Roman" w:hAnsi="Times New Roman" w:cs="Times New Roman"/>
          <w:i w:val="0"/>
          <w:iCs w:val="0"/>
          <w:color w:val="auto"/>
          <w:sz w:val="28"/>
          <w:szCs w:val="28"/>
        </w:rPr>
        <w:t> có chất lượng không khí tệ nhất trên thế giới</w:t>
      </w:r>
      <w:r w:rsidRPr="00980A37">
        <w:rPr>
          <w:rFonts w:ascii="Times New Roman" w:hAnsi="Times New Roman" w:cs="Times New Roman"/>
          <w:color w:val="auto"/>
          <w:sz w:val="28"/>
          <w:szCs w:val="28"/>
        </w:rPr>
        <w:t xml:space="preserve">. </w:t>
      </w:r>
    </w:p>
    <w:p w14:paraId="0A954328" w14:textId="7B07353E" w:rsidR="00661E1C" w:rsidRPr="00980A37" w:rsidRDefault="00661E1C" w:rsidP="00980A37">
      <w:pPr>
        <w:spacing w:after="0" w:line="312" w:lineRule="auto"/>
        <w:ind w:firstLine="567"/>
        <w:jc w:val="both"/>
        <w:rPr>
          <w:rFonts w:cs="Times New Roman"/>
          <w:b/>
          <w:bCs/>
          <w:i/>
          <w:iCs/>
          <w:sz w:val="28"/>
          <w:szCs w:val="28"/>
          <w:lang w:val="vi-VN"/>
        </w:rPr>
      </w:pPr>
      <w:r w:rsidRPr="00980A37">
        <w:rPr>
          <w:rFonts w:cs="Times New Roman"/>
          <w:b/>
          <w:bCs/>
          <w:i/>
          <w:iCs/>
          <w:sz w:val="28"/>
          <w:szCs w:val="28"/>
          <w:lang w:val="vi-VN"/>
        </w:rPr>
        <w:t>Phần 3: Liên hệ bản thân</w:t>
      </w:r>
    </w:p>
    <w:p w14:paraId="5E927FBC" w14:textId="77777777" w:rsidR="00DC088F" w:rsidRPr="00980A37" w:rsidRDefault="00DC088F" w:rsidP="00980A37">
      <w:pPr>
        <w:spacing w:after="0" w:line="312" w:lineRule="auto"/>
        <w:ind w:firstLine="567"/>
        <w:jc w:val="both"/>
        <w:rPr>
          <w:rFonts w:cs="Times New Roman"/>
          <w:sz w:val="28"/>
          <w:szCs w:val="28"/>
          <w:lang w:val="vi-VN"/>
        </w:rPr>
      </w:pPr>
    </w:p>
    <w:p w14:paraId="1A0161A3" w14:textId="354E7F3F" w:rsidR="00F85CA4" w:rsidRPr="00980A37" w:rsidRDefault="0028598C" w:rsidP="00980A37">
      <w:pPr>
        <w:spacing w:after="0" w:line="312" w:lineRule="auto"/>
        <w:ind w:firstLine="567"/>
        <w:jc w:val="both"/>
        <w:rPr>
          <w:rFonts w:cs="Times New Roman"/>
          <w:b/>
          <w:bCs/>
          <w:sz w:val="28"/>
          <w:szCs w:val="28"/>
          <w:lang w:val="fr-FR"/>
        </w:rPr>
      </w:pPr>
      <w:r w:rsidRPr="00980A37">
        <w:rPr>
          <w:rFonts w:cs="Times New Roman"/>
          <w:b/>
          <w:bCs/>
          <w:sz w:val="28"/>
          <w:szCs w:val="28"/>
          <w:lang w:val="fr-FR"/>
        </w:rPr>
        <w:t xml:space="preserve">Câu 2 </w:t>
      </w:r>
      <w:r w:rsidRPr="00980A37">
        <w:rPr>
          <w:rFonts w:cs="Times New Roman"/>
          <w:b/>
          <w:bCs/>
          <w:i/>
          <w:iCs/>
          <w:sz w:val="28"/>
          <w:szCs w:val="28"/>
          <w:lang w:val="fr-FR"/>
        </w:rPr>
        <w:t xml:space="preserve">: </w:t>
      </w:r>
      <w:r w:rsidR="00AD7E16" w:rsidRPr="00980A37">
        <w:rPr>
          <w:rFonts w:cs="Times New Roman"/>
          <w:b/>
          <w:bCs/>
          <w:i/>
          <w:iCs/>
          <w:sz w:val="28"/>
          <w:szCs w:val="28"/>
          <w:lang w:val="fr-FR"/>
        </w:rPr>
        <w:t>Anh (chị) hãy trình bày nội dung tư tưởng Hồ Chí Minh về bồi dưỡng cách mạng cho thế hệ trẻ. Qua đó, anh (chị) hãy liên hệ thực trạng lối sống đạo đức của sinh viên hiện nay (5.0 điểm)</w:t>
      </w:r>
    </w:p>
    <w:p w14:paraId="3E461804" w14:textId="06E4ABBD" w:rsidR="007E4CAD" w:rsidRPr="00980A37" w:rsidRDefault="0028598C" w:rsidP="00980A37">
      <w:pPr>
        <w:spacing w:after="0" w:line="312" w:lineRule="auto"/>
        <w:ind w:firstLine="567"/>
        <w:jc w:val="both"/>
        <w:rPr>
          <w:rFonts w:cs="Times New Roman"/>
          <w:b/>
          <w:bCs/>
          <w:sz w:val="28"/>
          <w:szCs w:val="28"/>
          <w:lang w:val="fr-FR"/>
        </w:rPr>
      </w:pPr>
      <w:r w:rsidRPr="00980A37">
        <w:rPr>
          <w:rFonts w:cs="Times New Roman"/>
          <w:b/>
          <w:bCs/>
          <w:sz w:val="28"/>
          <w:szCs w:val="28"/>
          <w:lang w:val="fr-FR"/>
        </w:rPr>
        <w:t xml:space="preserve">Phần 1 : </w:t>
      </w:r>
      <w:r w:rsidR="00661E1C" w:rsidRPr="00980A37">
        <w:rPr>
          <w:rFonts w:cs="Times New Roman"/>
          <w:b/>
          <w:bCs/>
          <w:i/>
          <w:iCs/>
          <w:sz w:val="28"/>
          <w:szCs w:val="28"/>
          <w:lang w:val="fr-FR"/>
        </w:rPr>
        <w:t>Nội dung tư tưởng Hồ Chí Minh về bồi dưỡng cách mạng cho thế hệ trẻ</w:t>
      </w:r>
    </w:p>
    <w:p w14:paraId="1AD0D49F" w14:textId="77777777" w:rsidR="00CE6CAE" w:rsidRPr="00980A37" w:rsidRDefault="00CE6CAE" w:rsidP="00980A37">
      <w:pPr>
        <w:shd w:val="clear" w:color="auto" w:fill="FFFFFF"/>
        <w:spacing w:line="312" w:lineRule="auto"/>
        <w:ind w:firstLine="567"/>
        <w:jc w:val="both"/>
        <w:rPr>
          <w:rFonts w:cs="Times New Roman"/>
          <w:sz w:val="28"/>
          <w:szCs w:val="28"/>
          <w:lang w:val="vi-VN"/>
        </w:rPr>
      </w:pPr>
      <w:r w:rsidRPr="00980A37">
        <w:rPr>
          <w:rFonts w:cs="Times New Roman"/>
          <w:sz w:val="28"/>
          <w:szCs w:val="28"/>
          <w:lang w:val="vi-VN"/>
        </w:rPr>
        <w:t>Khi nói về thế hệ trẻ - chủ nhân tương lai của đất nước, Hồ Chí Minh cho rằng: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xã hội chủ nghĩa vừa “hồng” vừa “chuyên”(4); đồng thời, Người còn cho rằng, thanh niên phải tiếp cận những tri thức mới, hiểu những vấn đề thuộc về trách nhiệm của mình trước đất nước, xác định được mục đích, động cơ học tập, sẽ xây dựng quyết tâm trong học tập. Tại Buổi lễ khai mạc Trường Đại học nhân dân Việt Nam (1955), Hồ Chí Minh nói: “Nhiệm vụ của thanh niên không phải là hỏi nước nhà đã cho mình những gì. Mà phải tự hỏi mình đã làm gì cho nước nhà? Mình phải làm thế nào cho ích lợi nước nhà nhiều hơn? Mình đã vì lợi ích nước nhà mà hy sinh phấn đấu chừng nào?</w:t>
      </w:r>
    </w:p>
    <w:p w14:paraId="0758BE73" w14:textId="0F571517" w:rsidR="00661E1C" w:rsidRPr="00980A37" w:rsidRDefault="00661E1C" w:rsidP="00980A37">
      <w:pPr>
        <w:shd w:val="clear" w:color="auto" w:fill="FFFFFF"/>
        <w:spacing w:line="312" w:lineRule="auto"/>
        <w:ind w:firstLine="567"/>
        <w:jc w:val="both"/>
        <w:rPr>
          <w:rFonts w:cs="Times New Roman"/>
          <w:sz w:val="28"/>
          <w:szCs w:val="28"/>
          <w:lang w:val="nl-NL" w:eastAsia="vi-VN"/>
        </w:rPr>
      </w:pPr>
      <w:r w:rsidRPr="00980A37">
        <w:rPr>
          <w:rFonts w:cs="Times New Roman"/>
          <w:sz w:val="28"/>
          <w:szCs w:val="28"/>
          <w:lang w:val="nl-NL" w:eastAsia="vi-VN"/>
        </w:rPr>
        <w:t>Chủ tịch Hồ Chí Minh luôn dành sự quan tâm, chăm lo đến việc bồi dưỡng thế hệ cách mạng cho đời sau - Thế hệ trẻ. Người coi trọng và đánh giá cao vai trò của tuổi trẻ “</w:t>
      </w:r>
      <w:r w:rsidRPr="00980A37">
        <w:rPr>
          <w:rFonts w:cs="Times New Roman"/>
          <w:i/>
          <w:sz w:val="28"/>
          <w:szCs w:val="28"/>
          <w:lang w:val="nl-NL" w:eastAsia="vi-VN"/>
        </w:rPr>
        <w:t>Tuổi trẻ là mùa xuân của nhân loại</w:t>
      </w:r>
      <w:r w:rsidRPr="00980A37">
        <w:rPr>
          <w:rFonts w:cs="Times New Roman"/>
          <w:sz w:val="28"/>
          <w:szCs w:val="28"/>
          <w:lang w:val="nl-NL" w:eastAsia="vi-VN"/>
        </w:rPr>
        <w:t xml:space="preserve">”; thanh niên là người chủ tương lai của nước nhà, nước nhà thịnh hay suy, yếu hay mạnh một phần lớn là do thanh </w:t>
      </w:r>
      <w:r w:rsidRPr="00980A37">
        <w:rPr>
          <w:rFonts w:cs="Times New Roman"/>
          <w:sz w:val="28"/>
          <w:szCs w:val="28"/>
          <w:lang w:val="nl-NL" w:eastAsia="vi-VN"/>
        </w:rPr>
        <w:lastRenderedPageBreak/>
        <w:t xml:space="preserve">niên. Đảng, Nhà nước, các tổ chức chính trị-xã hội, các thế hệ đi trước phải hiểu sâu sắc về vai trò quan trọng của giáo dục, bồi dưỡng thế hệ trẻ </w:t>
      </w:r>
      <w:r w:rsidRPr="00980A37">
        <w:rPr>
          <w:rFonts w:cs="Times New Roman"/>
          <w:iCs/>
          <w:sz w:val="28"/>
          <w:szCs w:val="28"/>
          <w:lang w:val="nl-NL" w:eastAsia="vi-VN"/>
        </w:rPr>
        <w:t>thành người vừa “hồng” vừa “chuyên”</w:t>
      </w:r>
      <w:r w:rsidRPr="00980A37">
        <w:rPr>
          <w:rFonts w:cs="Times New Roman"/>
          <w:sz w:val="28"/>
          <w:szCs w:val="28"/>
          <w:lang w:val="nl-NL" w:eastAsia="vi-VN"/>
        </w:rPr>
        <w:t>. Trong Di chúc, Người dặn, “</w:t>
      </w:r>
      <w:r w:rsidRPr="00980A37">
        <w:rPr>
          <w:rFonts w:cs="Times New Roman"/>
          <w:i/>
          <w:sz w:val="28"/>
          <w:szCs w:val="28"/>
          <w:shd w:val="clear" w:color="auto" w:fill="FFFFFF"/>
          <w:lang w:val="nl-NL"/>
        </w:rPr>
        <w:t>Bồi dưỡng thế hệ cách mạng cho đời sau là một việc rất quan trọng và rất cần thiết</w:t>
      </w:r>
      <w:r w:rsidRPr="00980A37">
        <w:rPr>
          <w:rFonts w:cs="Times New Roman"/>
          <w:sz w:val="28"/>
          <w:szCs w:val="28"/>
          <w:lang w:val="nl-NL" w:eastAsia="vi-VN"/>
        </w:rPr>
        <w:t xml:space="preserve">”. </w:t>
      </w:r>
    </w:p>
    <w:p w14:paraId="728EED88" w14:textId="77777777" w:rsidR="00661E1C" w:rsidRPr="00980A37" w:rsidRDefault="00661E1C" w:rsidP="00980A37">
      <w:pPr>
        <w:shd w:val="clear" w:color="auto" w:fill="FFFFFF"/>
        <w:spacing w:line="312" w:lineRule="auto"/>
        <w:ind w:firstLine="567"/>
        <w:jc w:val="both"/>
        <w:rPr>
          <w:rFonts w:cs="Times New Roman"/>
          <w:sz w:val="28"/>
          <w:szCs w:val="28"/>
          <w:lang w:val="vi-VN" w:eastAsia="vi-VN"/>
        </w:rPr>
      </w:pPr>
      <w:r w:rsidRPr="00980A37">
        <w:rPr>
          <w:rFonts w:cs="Times New Roman"/>
          <w:sz w:val="28"/>
          <w:szCs w:val="28"/>
          <w:lang w:val="nl-NL" w:eastAsia="vi-VN"/>
        </w:rPr>
        <w:t>Hồ Chí Minh yêu cầu</w:t>
      </w:r>
      <w:r w:rsidRPr="00980A37">
        <w:rPr>
          <w:rFonts w:cs="Times New Roman"/>
          <w:sz w:val="28"/>
          <w:szCs w:val="28"/>
          <w:lang w:val="vi-VN" w:eastAsia="vi-VN"/>
        </w:rPr>
        <w:t xml:space="preserve"> </w:t>
      </w:r>
      <w:r w:rsidRPr="00980A37">
        <w:rPr>
          <w:rFonts w:cs="Times New Roman"/>
          <w:sz w:val="28"/>
          <w:szCs w:val="28"/>
          <w:lang w:val="nl-NL" w:eastAsia="vi-VN"/>
        </w:rPr>
        <w:t>phải chú trọng</w:t>
      </w:r>
      <w:r w:rsidRPr="00980A37">
        <w:rPr>
          <w:rFonts w:cs="Times New Roman"/>
          <w:sz w:val="28"/>
          <w:szCs w:val="28"/>
          <w:lang w:val="vi-VN" w:eastAsia="vi-VN"/>
        </w:rPr>
        <w:t xml:space="preserve"> </w:t>
      </w:r>
      <w:r w:rsidRPr="00980A37">
        <w:rPr>
          <w:rFonts w:cs="Times New Roman"/>
          <w:sz w:val="28"/>
          <w:szCs w:val="28"/>
          <w:lang w:val="nl-NL" w:eastAsia="vi-VN"/>
        </w:rPr>
        <w:t xml:space="preserve">giáo dục và học tập đủ các mặt đạo đức cách mạng, văn hóa, kỹ thuật, lao động và sản xuất. </w:t>
      </w:r>
      <w:r w:rsidRPr="00980A37">
        <w:rPr>
          <w:rFonts w:cs="Times New Roman"/>
          <w:sz w:val="28"/>
          <w:szCs w:val="28"/>
          <w:lang w:val="vi-VN" w:eastAsia="vi-VN"/>
        </w:rPr>
        <w:t>Dạy cũng như học phải biết chú trọng cả tài lẫn đức. Đức là </w:t>
      </w:r>
      <w:r w:rsidRPr="00980A37">
        <w:rPr>
          <w:rFonts w:cs="Times New Roman"/>
          <w:iCs/>
          <w:sz w:val="28"/>
          <w:szCs w:val="28"/>
          <w:lang w:val="vi-VN" w:eastAsia="vi-VN"/>
        </w:rPr>
        <w:t>đạo đức cách mạng</w:t>
      </w:r>
      <w:r w:rsidRPr="00980A37">
        <w:rPr>
          <w:rFonts w:cs="Times New Roman"/>
          <w:sz w:val="28"/>
          <w:szCs w:val="28"/>
          <w:lang w:val="vi-VN" w:eastAsia="vi-VN"/>
        </w:rPr>
        <w:t>. Đó là cái gốc, rất là quan trọng.</w:t>
      </w:r>
      <w:r w:rsidRPr="00980A37">
        <w:rPr>
          <w:rFonts w:cs="Times New Roman"/>
          <w:i/>
          <w:iCs/>
          <w:sz w:val="28"/>
          <w:szCs w:val="28"/>
          <w:lang w:val="vi-VN" w:eastAsia="vi-VN"/>
        </w:rPr>
        <w:t> </w:t>
      </w:r>
      <w:r w:rsidRPr="00980A37">
        <w:rPr>
          <w:rFonts w:cs="Times New Roman"/>
          <w:iCs/>
          <w:sz w:val="28"/>
          <w:szCs w:val="28"/>
          <w:lang w:val="vi-VN" w:eastAsia="vi-VN"/>
        </w:rPr>
        <w:t>G</w:t>
      </w:r>
      <w:r w:rsidRPr="00980A37">
        <w:rPr>
          <w:rFonts w:cs="Times New Roman"/>
          <w:sz w:val="28"/>
          <w:szCs w:val="28"/>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980A37">
        <w:rPr>
          <w:rFonts w:cs="Times New Roman"/>
          <w:i/>
          <w:iCs/>
          <w:sz w:val="28"/>
          <w:szCs w:val="28"/>
          <w:lang w:val="vi-VN" w:eastAsia="vi-VN"/>
        </w:rPr>
        <w:t> </w:t>
      </w:r>
      <w:r w:rsidRPr="00980A37">
        <w:rPr>
          <w:rFonts w:cs="Times New Roman"/>
          <w:sz w:val="28"/>
          <w:szCs w:val="28"/>
          <w:lang w:val="vi-VN" w:eastAsia="vi-VN"/>
        </w:rPr>
        <w:t>đạo đức cách mạng, trình độ chính trị, học vấn, khoa học, kỹ thuật và quân sự;</w:t>
      </w:r>
      <w:r w:rsidRPr="00980A37">
        <w:rPr>
          <w:rFonts w:cs="Times New Roman"/>
          <w:i/>
          <w:iCs/>
          <w:sz w:val="28"/>
          <w:szCs w:val="28"/>
          <w:lang w:val="vi-VN" w:eastAsia="vi-VN"/>
        </w:rPr>
        <w:t> </w:t>
      </w:r>
      <w:r w:rsidRPr="00980A37">
        <w:rPr>
          <w:rFonts w:cs="Times New Roman"/>
          <w:sz w:val="28"/>
          <w:szCs w:val="28"/>
          <w:lang w:val="vi-VN" w:eastAsia="vi-VN"/>
        </w:rPr>
        <w:t xml:space="preserve">nếp sống văn hóa, thể chất cho tuổi trẻ. </w:t>
      </w:r>
    </w:p>
    <w:p w14:paraId="362696C3" w14:textId="58799341" w:rsidR="00CE6CAE" w:rsidRPr="00980A37" w:rsidRDefault="00661E1C" w:rsidP="00980A37">
      <w:pPr>
        <w:shd w:val="clear" w:color="auto" w:fill="FFFFFF"/>
        <w:spacing w:line="312" w:lineRule="auto"/>
        <w:ind w:firstLine="567"/>
        <w:jc w:val="both"/>
        <w:outlineLvl w:val="1"/>
        <w:rPr>
          <w:rFonts w:cs="Times New Roman"/>
          <w:sz w:val="28"/>
          <w:szCs w:val="28"/>
          <w:lang w:val="vi-VN" w:eastAsia="vi-VN"/>
        </w:rPr>
      </w:pPr>
      <w:bookmarkStart w:id="1" w:name="_Toc19021218"/>
      <w:bookmarkStart w:id="2" w:name="_Toc19021490"/>
      <w:bookmarkStart w:id="3" w:name="_Toc19021693"/>
      <w:bookmarkStart w:id="4" w:name="_Toc19083657"/>
      <w:r w:rsidRPr="00980A37">
        <w:rPr>
          <w:rFonts w:cs="Times New Roman"/>
          <w:bCs/>
          <w:sz w:val="28"/>
          <w:szCs w:val="28"/>
          <w:lang w:val="vi-VN" w:eastAsia="vi-VN"/>
        </w:rPr>
        <w:t>Theo Hồ Chí Minh, phương pháp giáo dục, bồi dưỡng thế hệ trẻ</w:t>
      </w:r>
      <w:r w:rsidRPr="00980A37">
        <w:rPr>
          <w:rFonts w:cs="Times New Roman"/>
          <w:sz w:val="28"/>
          <w:szCs w:val="28"/>
          <w:lang w:val="vi-VN" w:eastAsia="vi-VN"/>
        </w:rPr>
        <w:t xml:space="preserve"> phải phù hợp với đối tượng, giáo dục là một khoa học</w:t>
      </w:r>
      <w:bookmarkEnd w:id="1"/>
      <w:bookmarkEnd w:id="2"/>
      <w:bookmarkEnd w:id="3"/>
      <w:bookmarkEnd w:id="4"/>
      <w:r w:rsidRPr="00980A37">
        <w:rPr>
          <w:rFonts w:cs="Times New Roman"/>
          <w:sz w:val="28"/>
          <w:szCs w:val="28"/>
          <w:lang w:val="vi-VN" w:eastAsia="vi-VN"/>
        </w:rPr>
        <w:t>.</w:t>
      </w:r>
    </w:p>
    <w:p w14:paraId="29D20A9F" w14:textId="122F44B2" w:rsidR="00CE6CAE" w:rsidRPr="00980A37" w:rsidRDefault="00CE6CAE" w:rsidP="00980A37">
      <w:pPr>
        <w:pStyle w:val="NormalWeb"/>
        <w:shd w:val="clear" w:color="auto" w:fill="FFFFFF"/>
        <w:spacing w:before="0" w:beforeAutospacing="0" w:after="75" w:afterAutospacing="0" w:line="312" w:lineRule="auto"/>
        <w:ind w:firstLine="567"/>
        <w:jc w:val="both"/>
        <w:rPr>
          <w:sz w:val="28"/>
          <w:szCs w:val="28"/>
          <w:lang w:val="vi-VN"/>
        </w:rPr>
      </w:pPr>
      <w:r w:rsidRPr="00980A37">
        <w:rPr>
          <w:sz w:val="28"/>
          <w:szCs w:val="28"/>
          <w:lang w:val="vi-VN"/>
        </w:rPr>
        <w:t>Quan điểm trên thể hiện chiến lược của Hồ Chí Minh đối với vận mệnh của cả dân tộc và trở thành tư tưởng chỉ đạo xuyên suốt trong đường lối, chính sách của Đảng và Nhà nước về công tác giáo dục đạo đức thanh niên nhằm chăm lo bồi dưỡng, phát huy sức mạnh của thanh niên trong công cuộc xây dựng và bảo vệ Tổ quốc Việt Nam xã hội chủ nghĩa. Vì vậy trong các Văn kiện Đại hội Đảng khẳng định: Làm tốt công tác giáo dục chính trị, tư tưởng, truyền thống, lý tưởng, đạo đức và lối sống, tạo điều kiện học tập, lao động, giải trí, phát triển thể lực và trí tuệ cho thanh niên Việt Nam. Để đào tạo và phát triển toàn diện thanh niên Việt Nam nói chung, giáo dục đạo đức thanh niên phục vụ đắc lực cho sự nghiệp đổi mới, công nghiệp hóa, hiện đại hóa đất nước và hội nhập quốc tế nói riêng, Đảng ta rất quan tâm đến việc đổi mới toàn diện giáo dục và đào tạo,  luôn “coi đầu tư cho giáo dục là đầu tư cơ bản, quan trọng nhất cho sự phát triển toàn diện của đất nước. Gắn chiến lược phát triển giáo dục với chiến lược phát triển kinh tế - xã hội. Đổi mới nền giáo dục với cách làm thích hợp trên các mặt tổ chức và quản lý, dạy và học, nghiên cứu và ứng dụng; quan tâm đến nâng cao dân trí, coi trọng giáo dục nhân cách, lý tưởng, đạo đức, trí lực và thể lực; gắn học với hành, lý thuyết với thực tiễn; ra sức phấn đấu xây dựng một nền giáo dục tiên tiến có quy mô, trình độ và cơ cấu ngành nghề hợp lý. Đó là nền giáo dục thấm nhuần sâu sắc tính nhân dân, tính dân tộc và tính hiện đại.</w:t>
      </w:r>
    </w:p>
    <w:p w14:paraId="0031A8A4" w14:textId="4EE3BF50" w:rsidR="00CE6CAE" w:rsidRPr="00980A37" w:rsidRDefault="0028598C" w:rsidP="00980A37">
      <w:pPr>
        <w:spacing w:after="0" w:line="312" w:lineRule="auto"/>
        <w:ind w:firstLine="567"/>
        <w:jc w:val="both"/>
        <w:rPr>
          <w:rFonts w:cs="Times New Roman"/>
          <w:b/>
          <w:bCs/>
          <w:i/>
          <w:iCs/>
          <w:sz w:val="28"/>
          <w:szCs w:val="28"/>
          <w:lang w:val="vi-VN"/>
        </w:rPr>
      </w:pPr>
      <w:r w:rsidRPr="00980A37">
        <w:rPr>
          <w:rFonts w:cs="Times New Roman"/>
          <w:b/>
          <w:bCs/>
          <w:sz w:val="28"/>
          <w:szCs w:val="28"/>
          <w:lang w:val="vi-VN"/>
        </w:rPr>
        <w:t xml:space="preserve">Phần 2 : </w:t>
      </w:r>
      <w:r w:rsidR="00661E1C" w:rsidRPr="00980A37">
        <w:rPr>
          <w:rFonts w:cs="Times New Roman"/>
          <w:b/>
          <w:bCs/>
          <w:i/>
          <w:iCs/>
          <w:sz w:val="28"/>
          <w:szCs w:val="28"/>
          <w:lang w:val="vi-VN"/>
        </w:rPr>
        <w:t>Thực trạng lối sống đạo đức của sinh viên hiện nay</w:t>
      </w:r>
    </w:p>
    <w:p w14:paraId="7C6BDD69" w14:textId="416CAFC8" w:rsidR="00CE6CAE" w:rsidRPr="00980A37" w:rsidRDefault="00CE6CAE" w:rsidP="00980A37">
      <w:pPr>
        <w:spacing w:after="0" w:line="312" w:lineRule="auto"/>
        <w:ind w:firstLine="567"/>
        <w:jc w:val="both"/>
        <w:rPr>
          <w:rFonts w:cs="Times New Roman"/>
          <w:b/>
          <w:bCs/>
          <w:sz w:val="28"/>
          <w:szCs w:val="28"/>
          <w:shd w:val="clear" w:color="auto" w:fill="FFFFFF"/>
        </w:rPr>
      </w:pPr>
      <w:r w:rsidRPr="00980A37">
        <w:rPr>
          <w:rFonts w:cs="Times New Roman"/>
          <w:b/>
          <w:bCs/>
          <w:sz w:val="28"/>
          <w:szCs w:val="28"/>
          <w:shd w:val="clear" w:color="auto" w:fill="FFFFFF"/>
        </w:rPr>
        <w:lastRenderedPageBreak/>
        <w:t xml:space="preserve">Ưu điểm: </w:t>
      </w:r>
    </w:p>
    <w:p w14:paraId="01A05431" w14:textId="438B7BD8" w:rsidR="00CE6CAE" w:rsidRPr="00980A37" w:rsidRDefault="00980A37"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-T</w:t>
      </w:r>
      <w:r w:rsidR="00CE6CAE" w:rsidRPr="00980A37">
        <w:rPr>
          <w:rFonts w:cs="Times New Roman"/>
          <w:sz w:val="28"/>
          <w:szCs w:val="28"/>
          <w:shd w:val="clear" w:color="auto" w:fill="FFFFFF"/>
        </w:rPr>
        <w:t>hanh niên đã góp phát triển toàn diện đáp ứng yêu cầu sự nghiệp đổi mới. Tuổi trẻ Việt Nam ngày càng có môi trường, điều kiện tốt hơn để học tập, rèn luyện, trưởng thành, góp phần nâng cao trình độ, hình thành lý tưởng cách mạng, đạo đức, lối sống văn hóa, từng bước hoàn thành nhân cách. Phần đông thanh niên tin tưởng vào sự lãnh đạo của Đảng và con đường phát triển của đất nước; sống có trách nhiệm với Tổ quốc, gia đình và bản thân; có ước mơ, hoài bão; có kiến thức, kỹ năng, sức khỏe tốt, tư duy năng động, sáng tạo, dám nghĩ, dám làm. Tuyệt đại đa số thanh niên Việt Nam luôn tin tưởng và đồng thuận với đường lối chính trị của Đảng, chấp hành chính sách, pháp luật của Nhà nước, ra sức học tập, rèn luyện và lao động sản xuất, góp phần không nhỏ vào sự ổn định của đất nước, của chế độ và cùng làm nên những thành tựu to lớn trong phát triển kinh tế - xã hội và văn hóa của đất nước. </w:t>
      </w:r>
    </w:p>
    <w:p w14:paraId="018C96AB" w14:textId="77777777" w:rsidR="00CE6CAE" w:rsidRPr="00980A37" w:rsidRDefault="00CE6CAE"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 Thanh niên luôn cảm thấy tự hào về dân tộc, có niềm tin vào sự lãnh đạo của Đảng và sự nghiệp đổi mới của đất nước. Theo kết quả khảo sát của Viện nghiên cứu Thanh niên: Có 61,2% thanh niên cảm thấy phấn khởi và tin tưởng vào các giải pháp ổn định kinh tế của Chính phủ, 21,7% thanh niên tin tưởng nhưng cho rằng đất nước còn nhiều vấn đề phải tiếp tục giải quyết để nền kinh tế phát triển bền vững hơn(10). Đồng thời, số lượng thanh niên Việt Nam hiện nay mong muốn vào Đoàn Thanh niên Cộng sản Hồ Chí Minh, vào Đảng Cộng sản Việt Nam cũng không ngừng tăng lên.</w:t>
      </w:r>
    </w:p>
    <w:p w14:paraId="2FB57F81" w14:textId="13B04F43" w:rsidR="00CE6CAE" w:rsidRPr="00980A37" w:rsidRDefault="00CE6CAE" w:rsidP="00980A37">
      <w:pPr>
        <w:spacing w:after="0" w:line="312" w:lineRule="auto"/>
        <w:ind w:firstLine="567"/>
        <w:jc w:val="both"/>
        <w:rPr>
          <w:rFonts w:cs="Times New Roman"/>
          <w:sz w:val="28"/>
          <w:szCs w:val="28"/>
          <w:shd w:val="clear" w:color="auto" w:fill="FFFFFF"/>
        </w:rPr>
      </w:pPr>
      <w:r w:rsidRPr="00980A37">
        <w:rPr>
          <w:rFonts w:cs="Times New Roman"/>
          <w:sz w:val="28"/>
          <w:szCs w:val="28"/>
          <w:shd w:val="clear" w:color="auto" w:fill="FFFFFF"/>
        </w:rPr>
        <w:t xml:space="preserve">- Một bộ phận thanh niên tiên tiến, đi đầu trên nhiều lĩnh vực, có thái độ, nhận thức tốt và ý thức chính trị cao, có ý chí vươn lên, phát huy mạnh mẽ truyền thống xung kích của những thế hệ thanh niên lớp trước, trở thành tấm gương sáng cho đông đảo thanh niên noi theo. Thanh niên tham gia ngày càng nhiều và hiệu quả vào sự nghiệp phát triển kinh tế - xã hội, giữ vững quốc phòng an ninh của đất nước. Ở nhiều cuộc thi trí tuệ thế giới, thanh niên nước ta luôn đạt giải cao. </w:t>
      </w:r>
    </w:p>
    <w:p w14:paraId="6DDD856B" w14:textId="4B8F2DFA" w:rsidR="00980A37" w:rsidRPr="00980A37" w:rsidRDefault="00980A37" w:rsidP="00980A37">
      <w:pPr>
        <w:spacing w:after="0" w:line="312" w:lineRule="auto"/>
        <w:ind w:firstLine="567"/>
        <w:jc w:val="both"/>
        <w:rPr>
          <w:rFonts w:cs="Times New Roman"/>
          <w:sz w:val="28"/>
          <w:szCs w:val="28"/>
          <w:lang w:val="vi-VN"/>
        </w:rPr>
      </w:pPr>
      <w:r w:rsidRPr="00980A37">
        <w:rPr>
          <w:rFonts w:cs="Times New Roman"/>
          <w:b/>
          <w:bCs/>
          <w:sz w:val="28"/>
          <w:szCs w:val="28"/>
          <w:shd w:val="clear" w:color="auto" w:fill="FFFFFF"/>
          <w:lang w:val="vi-VN"/>
        </w:rPr>
        <w:t>Hạn chế</w:t>
      </w:r>
    </w:p>
    <w:p w14:paraId="41F8A97B" w14:textId="7ABFA8B9" w:rsidR="00F1478D" w:rsidRPr="00980A37" w:rsidRDefault="00980A37" w:rsidP="00980A37">
      <w:pPr>
        <w:spacing w:after="0" w:line="312" w:lineRule="auto"/>
        <w:ind w:firstLine="567"/>
        <w:jc w:val="both"/>
        <w:rPr>
          <w:rFonts w:cs="Times New Roman"/>
          <w:sz w:val="28"/>
          <w:szCs w:val="28"/>
          <w:shd w:val="clear" w:color="auto" w:fill="FFFFFF"/>
          <w:lang w:val="vi-VN"/>
        </w:rPr>
      </w:pPr>
      <w:r w:rsidRPr="00980A37">
        <w:rPr>
          <w:rFonts w:cs="Times New Roman"/>
          <w:sz w:val="28"/>
          <w:szCs w:val="28"/>
          <w:shd w:val="clear" w:color="auto" w:fill="FFFFFF"/>
          <w:lang w:val="vi-VN"/>
        </w:rPr>
        <w:t xml:space="preserve">- </w:t>
      </w:r>
      <w:r w:rsidR="00F1478D" w:rsidRPr="00980A37">
        <w:rPr>
          <w:rFonts w:cs="Times New Roman"/>
          <w:sz w:val="28"/>
          <w:szCs w:val="28"/>
          <w:shd w:val="clear" w:color="auto" w:fill="FFFFFF"/>
          <w:lang w:val="vi-VN"/>
        </w:rPr>
        <w:t>Trong 35 năm đổi mới và hội nhập, việc tích cực triển khai các chủ trương, chính sách của Đảng và Nhà nước về giáo dục đạo đức thanh niên đến các cấp, các ngành và gia đình đã góp phần giáo dục, đào tạo thế hệ thanh niên vừa “hồng”, vừa “chuyên”, chủ nhân tương lai đưa nước nhà vững bước tiến cùng các quốc gia dân tộc tiên tiến trên thế giới. Tuy nhiên, bên cạnh những mặt đã đạt được, còn tồn tại những hạn chế.</w:t>
      </w:r>
    </w:p>
    <w:p w14:paraId="392D74D0" w14:textId="6BAECD76" w:rsidR="00F85CA4" w:rsidRPr="00980A37" w:rsidRDefault="00980A37" w:rsidP="00980A37">
      <w:pPr>
        <w:pStyle w:val="Heading4"/>
        <w:shd w:val="clear" w:color="auto" w:fill="FFFFFF"/>
        <w:spacing w:before="0" w:line="312" w:lineRule="auto"/>
        <w:ind w:firstLine="567"/>
        <w:jc w:val="both"/>
        <w:textAlignment w:val="baseline"/>
        <w:rPr>
          <w:rFonts w:ascii="Times New Roman" w:hAnsi="Times New Roman" w:cs="Times New Roman"/>
          <w:i w:val="0"/>
          <w:iCs w:val="0"/>
          <w:color w:val="auto"/>
          <w:sz w:val="28"/>
          <w:szCs w:val="28"/>
          <w:lang w:val="vi-VN"/>
        </w:rPr>
      </w:pPr>
      <w:r w:rsidRPr="00980A37">
        <w:rPr>
          <w:rFonts w:ascii="Times New Roman" w:hAnsi="Times New Roman" w:cs="Times New Roman"/>
          <w:color w:val="auto"/>
          <w:sz w:val="28"/>
          <w:szCs w:val="28"/>
          <w:shd w:val="clear" w:color="auto" w:fill="FFFFFF"/>
          <w:lang w:val="vi-VN"/>
        </w:rPr>
        <w:lastRenderedPageBreak/>
        <w:t xml:space="preserve">- </w:t>
      </w:r>
      <w:r w:rsidRPr="00980A37">
        <w:rPr>
          <w:rFonts w:ascii="Times New Roman" w:hAnsi="Times New Roman" w:cs="Times New Roman"/>
          <w:i w:val="0"/>
          <w:iCs w:val="0"/>
          <w:color w:val="auto"/>
          <w:sz w:val="28"/>
          <w:szCs w:val="28"/>
          <w:shd w:val="clear" w:color="auto" w:fill="FFFFFF"/>
          <w:lang w:val="vi-VN"/>
        </w:rPr>
        <w:t xml:space="preserve">Một bộ phận thanh niên sống thiếu lý tưởng, giảm sút niềm tin, có biểu hiện lệch lạc, có lối sống thực dụng, quá coi trọng giá trị vật chất, bản lĩnh chính trị non kém, dao động về lập trường tư tưởng, thờ ơ với những vấn đề chính trị - xã hội, dễ bị kích động, lôi kéo tham gia các hoạt động trái pháp luật. </w:t>
      </w:r>
      <w:r w:rsidR="0020715C" w:rsidRPr="00980A37">
        <w:rPr>
          <w:rFonts w:ascii="Times New Roman" w:hAnsi="Times New Roman" w:cs="Times New Roman"/>
          <w:i w:val="0"/>
          <w:iCs w:val="0"/>
          <w:color w:val="auto"/>
          <w:sz w:val="28"/>
          <w:szCs w:val="28"/>
          <w:lang w:val="vi-VN"/>
        </w:rPr>
        <w:t>Trong những năm gần đây tình hình </w:t>
      </w:r>
      <w:hyperlink r:id="rId13" w:tooltip="tội phạm"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tội phạm</w:t>
        </w:r>
      </w:hyperlink>
      <w:r w:rsidR="0020715C" w:rsidRPr="00980A37">
        <w:rPr>
          <w:rFonts w:ascii="Times New Roman" w:hAnsi="Times New Roman" w:cs="Times New Roman"/>
          <w:i w:val="0"/>
          <w:iCs w:val="0"/>
          <w:color w:val="auto"/>
          <w:sz w:val="28"/>
          <w:szCs w:val="28"/>
          <w:lang w:val="vi-VN"/>
        </w:rPr>
        <w:t>, tệ nạn xã hội trong </w:t>
      </w:r>
      <w:hyperlink r:id="rId14" w:tooltip="học sinh"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học sinh</w:t>
        </w:r>
      </w:hyperlink>
      <w:r w:rsidR="0020715C" w:rsidRPr="00980A37">
        <w:rPr>
          <w:rFonts w:ascii="Times New Roman" w:hAnsi="Times New Roman" w:cs="Times New Roman"/>
          <w:i w:val="0"/>
          <w:iCs w:val="0"/>
          <w:color w:val="auto"/>
          <w:sz w:val="28"/>
          <w:szCs w:val="28"/>
          <w:lang w:val="vi-VN"/>
        </w:rPr>
        <w:t>, </w:t>
      </w:r>
      <w:hyperlink r:id="rId15" w:tooltip="sinh viên"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sinh viên</w:t>
        </w:r>
      </w:hyperlink>
      <w:r w:rsidR="0020715C" w:rsidRPr="00980A37">
        <w:rPr>
          <w:rFonts w:ascii="Times New Roman" w:hAnsi="Times New Roman" w:cs="Times New Roman"/>
          <w:i w:val="0"/>
          <w:iCs w:val="0"/>
          <w:color w:val="auto"/>
          <w:sz w:val="28"/>
          <w:szCs w:val="28"/>
          <w:lang w:val="vi-VN"/>
        </w:rPr>
        <w:t> đang có xu hướng gia tăng. Tình trạng </w:t>
      </w:r>
      <w:hyperlink r:id="rId16" w:tooltip="phạm tội"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phạm tội</w:t>
        </w:r>
      </w:hyperlink>
      <w:r w:rsidR="0020715C" w:rsidRPr="00980A37">
        <w:rPr>
          <w:rFonts w:ascii="Times New Roman" w:hAnsi="Times New Roman" w:cs="Times New Roman"/>
          <w:i w:val="0"/>
          <w:iCs w:val="0"/>
          <w:color w:val="auto"/>
          <w:sz w:val="28"/>
          <w:szCs w:val="28"/>
          <w:lang w:val="vi-VN"/>
        </w:rPr>
        <w:t> có tổ chức, tụ tập nhóm để trộm cắp, cướp giật, đâm thuê, chém mướn, sử dụng </w:t>
      </w:r>
      <w:hyperlink r:id="rId17" w:tooltip="ma túy" w:history="1">
        <w:r w:rsidR="0020715C" w:rsidRPr="00980A37">
          <w:rPr>
            <w:rStyle w:val="Hyperlink"/>
            <w:rFonts w:ascii="Times New Roman" w:hAnsi="Times New Roman" w:cs="Times New Roman"/>
            <w:i w:val="0"/>
            <w:iCs w:val="0"/>
            <w:color w:val="auto"/>
            <w:sz w:val="28"/>
            <w:szCs w:val="28"/>
            <w:u w:val="none"/>
            <w:bdr w:val="none" w:sz="0" w:space="0" w:color="auto" w:frame="1"/>
            <w:lang w:val="vi-VN"/>
          </w:rPr>
          <w:t>ma túy</w:t>
        </w:r>
      </w:hyperlink>
      <w:r w:rsidR="0020715C" w:rsidRPr="00980A37">
        <w:rPr>
          <w:rFonts w:ascii="Times New Roman" w:hAnsi="Times New Roman" w:cs="Times New Roman"/>
          <w:i w:val="0"/>
          <w:iCs w:val="0"/>
          <w:color w:val="auto"/>
          <w:sz w:val="28"/>
          <w:szCs w:val="28"/>
          <w:lang w:val="vi-VN"/>
        </w:rPr>
        <w:t xml:space="preserve">, cờ bạc, … </w:t>
      </w:r>
    </w:p>
    <w:p w14:paraId="1FE73072" w14:textId="74DD5563" w:rsidR="00F85CA4" w:rsidRPr="00980A37" w:rsidRDefault="00980A37" w:rsidP="00980A37">
      <w:pPr>
        <w:spacing w:after="0" w:line="312" w:lineRule="auto"/>
        <w:ind w:firstLine="567"/>
        <w:jc w:val="both"/>
        <w:rPr>
          <w:rFonts w:cs="Times New Roman"/>
          <w:b/>
          <w:bCs/>
          <w:sz w:val="28"/>
          <w:szCs w:val="28"/>
          <w:lang w:val="vi-VN"/>
        </w:rPr>
      </w:pPr>
      <w:r w:rsidRPr="00980A37">
        <w:rPr>
          <w:rFonts w:cs="Times New Roman"/>
          <w:b/>
          <w:bCs/>
          <w:sz w:val="28"/>
          <w:szCs w:val="28"/>
          <w:lang w:val="vi-VN"/>
        </w:rPr>
        <w:t>-</w:t>
      </w:r>
      <w:r w:rsidRPr="00980A37">
        <w:rPr>
          <w:rFonts w:cs="Times New Roman"/>
          <w:sz w:val="28"/>
          <w:szCs w:val="28"/>
          <w:shd w:val="clear" w:color="auto" w:fill="FFFFFF"/>
          <w:lang w:val="vi-VN"/>
        </w:rPr>
        <w:t xml:space="preserve"> Tình hình vi phạm pháp luật trong thanh niên vẫn diễn biến phức tạp và ở mức cao. Tội phạm và vướng vào các tệ nạn xã hội trong thanh niên có chiều hướng gia tăng, đặc biệt là tệ nạn ma túy, mại dâm. Tỷ lệ tội phạm hình sự trong thanh niên đang có chiều hướng tăng lên nhanh chóng, đặc biệt, tính chất côn đồ, nguy hiểm cũng ngày càng nghiêm trọng. Tỷ lệ số vụ thanh thiếu niên vi phạm pháp luật phải xử lý hình sự trong tổng số vụ vi phạm pháp luật qua các năm vẫn còn ở mức cao</w:t>
      </w:r>
    </w:p>
    <w:p w14:paraId="7098FB77" w14:textId="77777777" w:rsidR="00F85CA4" w:rsidRPr="00980A37" w:rsidRDefault="00F85CA4" w:rsidP="00980A37">
      <w:pPr>
        <w:spacing w:after="0" w:line="312" w:lineRule="auto"/>
        <w:ind w:firstLine="567"/>
        <w:jc w:val="center"/>
        <w:rPr>
          <w:rFonts w:cs="Times New Roman"/>
          <w:b/>
          <w:bCs/>
          <w:sz w:val="28"/>
          <w:szCs w:val="28"/>
          <w:lang w:val="vi-VN"/>
        </w:rPr>
      </w:pPr>
    </w:p>
    <w:p w14:paraId="37F3F5AD" w14:textId="77777777" w:rsidR="00F85CA4" w:rsidRPr="00980A37" w:rsidRDefault="00F85CA4" w:rsidP="00980A37">
      <w:pPr>
        <w:spacing w:after="0" w:line="312" w:lineRule="auto"/>
        <w:ind w:firstLine="567"/>
        <w:jc w:val="center"/>
        <w:rPr>
          <w:rFonts w:cs="Times New Roman"/>
          <w:b/>
          <w:bCs/>
          <w:sz w:val="28"/>
          <w:szCs w:val="28"/>
          <w:lang w:val="vi-VN"/>
        </w:rPr>
      </w:pPr>
    </w:p>
    <w:p w14:paraId="2524B88E" w14:textId="77777777" w:rsidR="00F85CA4" w:rsidRPr="00980A37" w:rsidRDefault="00F85CA4" w:rsidP="00980A37">
      <w:pPr>
        <w:spacing w:after="0" w:line="312" w:lineRule="auto"/>
        <w:ind w:firstLine="567"/>
        <w:jc w:val="center"/>
        <w:rPr>
          <w:rFonts w:cs="Times New Roman"/>
          <w:b/>
          <w:bCs/>
          <w:sz w:val="28"/>
          <w:szCs w:val="28"/>
          <w:lang w:val="vi-VN"/>
        </w:rPr>
      </w:pPr>
    </w:p>
    <w:p w14:paraId="0CC8D6BD" w14:textId="77777777" w:rsidR="00F85CA4" w:rsidRPr="00980A37" w:rsidRDefault="00F85CA4" w:rsidP="00980A37">
      <w:pPr>
        <w:spacing w:after="0" w:line="312" w:lineRule="auto"/>
        <w:ind w:firstLine="567"/>
        <w:jc w:val="center"/>
        <w:rPr>
          <w:rFonts w:cs="Times New Roman"/>
          <w:b/>
          <w:bCs/>
          <w:sz w:val="28"/>
          <w:szCs w:val="28"/>
          <w:lang w:val="vi-VN"/>
        </w:rPr>
      </w:pPr>
    </w:p>
    <w:p w14:paraId="0FE2B827" w14:textId="77777777" w:rsidR="00F85CA4" w:rsidRPr="00980A37" w:rsidRDefault="00F85CA4" w:rsidP="00980A37">
      <w:pPr>
        <w:spacing w:after="0" w:line="312" w:lineRule="auto"/>
        <w:ind w:firstLine="567"/>
        <w:jc w:val="center"/>
        <w:rPr>
          <w:rFonts w:cs="Times New Roman"/>
          <w:b/>
          <w:bCs/>
          <w:sz w:val="28"/>
          <w:szCs w:val="28"/>
          <w:lang w:val="vi-VN"/>
        </w:rPr>
      </w:pPr>
    </w:p>
    <w:p w14:paraId="07BF5915" w14:textId="77777777" w:rsidR="00F85CA4" w:rsidRPr="00980A37" w:rsidRDefault="00F85CA4" w:rsidP="00980A37">
      <w:pPr>
        <w:spacing w:after="0" w:line="312" w:lineRule="auto"/>
        <w:ind w:firstLine="567"/>
        <w:jc w:val="center"/>
        <w:rPr>
          <w:rFonts w:cs="Times New Roman"/>
          <w:b/>
          <w:bCs/>
          <w:sz w:val="28"/>
          <w:szCs w:val="28"/>
          <w:lang w:val="vi-VN"/>
        </w:rPr>
      </w:pPr>
    </w:p>
    <w:p w14:paraId="52C934D9" w14:textId="77777777" w:rsidR="00F85CA4" w:rsidRPr="00980A37" w:rsidRDefault="00F85CA4" w:rsidP="00980A37">
      <w:pPr>
        <w:spacing w:after="0" w:line="312" w:lineRule="auto"/>
        <w:ind w:firstLine="567"/>
        <w:jc w:val="center"/>
        <w:rPr>
          <w:rFonts w:cs="Times New Roman"/>
          <w:b/>
          <w:bCs/>
          <w:sz w:val="28"/>
          <w:szCs w:val="28"/>
          <w:lang w:val="vi-VN"/>
        </w:rPr>
      </w:pPr>
    </w:p>
    <w:p w14:paraId="0BFD47D8" w14:textId="77777777" w:rsidR="00F85CA4" w:rsidRPr="00980A37" w:rsidRDefault="00F85CA4" w:rsidP="00980A37">
      <w:pPr>
        <w:spacing w:after="0" w:line="312" w:lineRule="auto"/>
        <w:ind w:firstLine="567"/>
        <w:jc w:val="center"/>
        <w:rPr>
          <w:rFonts w:cs="Times New Roman"/>
          <w:b/>
          <w:bCs/>
          <w:sz w:val="28"/>
          <w:szCs w:val="28"/>
          <w:lang w:val="vi-VN"/>
        </w:rPr>
      </w:pPr>
    </w:p>
    <w:p w14:paraId="0EB9E93C" w14:textId="77777777" w:rsidR="00F85CA4" w:rsidRPr="00980A37" w:rsidRDefault="00F85CA4" w:rsidP="00980A37">
      <w:pPr>
        <w:spacing w:after="0" w:line="312" w:lineRule="auto"/>
        <w:ind w:firstLine="567"/>
        <w:jc w:val="center"/>
        <w:rPr>
          <w:rFonts w:cs="Times New Roman"/>
          <w:b/>
          <w:bCs/>
          <w:sz w:val="28"/>
          <w:szCs w:val="28"/>
          <w:lang w:val="vi-VN"/>
        </w:rPr>
      </w:pPr>
    </w:p>
    <w:p w14:paraId="0D356C61" w14:textId="77777777" w:rsidR="00F85CA4" w:rsidRPr="00980A37" w:rsidRDefault="00F85CA4" w:rsidP="00980A37">
      <w:pPr>
        <w:spacing w:after="0" w:line="312" w:lineRule="auto"/>
        <w:ind w:firstLine="567"/>
        <w:jc w:val="center"/>
        <w:rPr>
          <w:rFonts w:cs="Times New Roman"/>
          <w:b/>
          <w:bCs/>
          <w:sz w:val="28"/>
          <w:szCs w:val="28"/>
          <w:lang w:val="vi-VN"/>
        </w:rPr>
      </w:pPr>
    </w:p>
    <w:p w14:paraId="558B86F3" w14:textId="77777777" w:rsidR="00F85CA4" w:rsidRPr="00980A37" w:rsidRDefault="00F85CA4" w:rsidP="00980A37">
      <w:pPr>
        <w:spacing w:after="0" w:line="312" w:lineRule="auto"/>
        <w:ind w:firstLine="567"/>
        <w:jc w:val="center"/>
        <w:rPr>
          <w:rFonts w:cs="Times New Roman"/>
          <w:b/>
          <w:bCs/>
          <w:sz w:val="28"/>
          <w:szCs w:val="28"/>
          <w:lang w:val="vi-VN"/>
        </w:rPr>
      </w:pPr>
    </w:p>
    <w:p w14:paraId="64C4FD94" w14:textId="77777777" w:rsidR="00F85CA4" w:rsidRPr="00980A37" w:rsidRDefault="00F85CA4" w:rsidP="00980A37">
      <w:pPr>
        <w:spacing w:after="0" w:line="312" w:lineRule="auto"/>
        <w:ind w:firstLine="567"/>
        <w:jc w:val="center"/>
        <w:rPr>
          <w:rFonts w:cs="Times New Roman"/>
          <w:b/>
          <w:bCs/>
          <w:sz w:val="28"/>
          <w:szCs w:val="28"/>
          <w:lang w:val="vi-VN"/>
        </w:rPr>
      </w:pPr>
    </w:p>
    <w:p w14:paraId="744106C8" w14:textId="77777777" w:rsidR="00F85CA4" w:rsidRPr="00980A37" w:rsidRDefault="00F85CA4" w:rsidP="00980A37">
      <w:pPr>
        <w:spacing w:after="0" w:line="312" w:lineRule="auto"/>
        <w:ind w:firstLine="567"/>
        <w:jc w:val="center"/>
        <w:rPr>
          <w:rFonts w:cs="Times New Roman"/>
          <w:b/>
          <w:bCs/>
          <w:sz w:val="28"/>
          <w:szCs w:val="28"/>
          <w:lang w:val="vi-VN"/>
        </w:rPr>
      </w:pPr>
    </w:p>
    <w:p w14:paraId="7DAE15B2" w14:textId="77777777" w:rsidR="00F85CA4" w:rsidRPr="00980A37" w:rsidRDefault="00F85CA4" w:rsidP="00980A37">
      <w:pPr>
        <w:spacing w:after="0" w:line="312" w:lineRule="auto"/>
        <w:ind w:firstLine="567"/>
        <w:jc w:val="center"/>
        <w:rPr>
          <w:rFonts w:cs="Times New Roman"/>
          <w:b/>
          <w:bCs/>
          <w:sz w:val="28"/>
          <w:szCs w:val="28"/>
          <w:lang w:val="vi-VN"/>
        </w:rPr>
      </w:pPr>
    </w:p>
    <w:p w14:paraId="1A83555D" w14:textId="77777777" w:rsidR="00F85CA4" w:rsidRPr="00980A37" w:rsidRDefault="00F85CA4" w:rsidP="00980A37">
      <w:pPr>
        <w:spacing w:after="0" w:line="312" w:lineRule="auto"/>
        <w:ind w:firstLine="567"/>
        <w:jc w:val="center"/>
        <w:rPr>
          <w:rFonts w:cs="Times New Roman"/>
          <w:b/>
          <w:bCs/>
          <w:sz w:val="28"/>
          <w:szCs w:val="28"/>
          <w:lang w:val="vi-VN"/>
        </w:rPr>
      </w:pPr>
    </w:p>
    <w:p w14:paraId="3B6E8277" w14:textId="77777777" w:rsidR="00F85CA4" w:rsidRPr="00980A37" w:rsidRDefault="00F85CA4" w:rsidP="00980A37">
      <w:pPr>
        <w:spacing w:after="0" w:line="312" w:lineRule="auto"/>
        <w:ind w:firstLine="567"/>
        <w:jc w:val="center"/>
        <w:rPr>
          <w:rFonts w:cs="Times New Roman"/>
          <w:b/>
          <w:bCs/>
          <w:sz w:val="28"/>
          <w:szCs w:val="28"/>
          <w:lang w:val="vi-VN"/>
        </w:rPr>
      </w:pPr>
    </w:p>
    <w:p w14:paraId="198FD31E" w14:textId="77777777" w:rsidR="00F85CA4" w:rsidRPr="00980A37" w:rsidRDefault="00F85CA4" w:rsidP="00980A37">
      <w:pPr>
        <w:spacing w:after="0" w:line="312" w:lineRule="auto"/>
        <w:ind w:firstLine="567"/>
        <w:jc w:val="center"/>
        <w:rPr>
          <w:rFonts w:cs="Times New Roman"/>
          <w:b/>
          <w:bCs/>
          <w:sz w:val="28"/>
          <w:szCs w:val="28"/>
          <w:lang w:val="vi-VN"/>
        </w:rPr>
      </w:pPr>
    </w:p>
    <w:p w14:paraId="3DA2EF1B" w14:textId="77777777" w:rsidR="00F85CA4" w:rsidRPr="00980A37" w:rsidRDefault="00F85CA4" w:rsidP="00980A37">
      <w:pPr>
        <w:spacing w:after="0" w:line="312" w:lineRule="auto"/>
        <w:ind w:firstLine="567"/>
        <w:jc w:val="center"/>
        <w:rPr>
          <w:rFonts w:cs="Times New Roman"/>
          <w:b/>
          <w:bCs/>
          <w:sz w:val="28"/>
          <w:szCs w:val="28"/>
          <w:lang w:val="vi-VN"/>
        </w:rPr>
      </w:pPr>
    </w:p>
    <w:p w14:paraId="2EBBA40B" w14:textId="77777777" w:rsidR="00F85CA4" w:rsidRPr="00980A37" w:rsidRDefault="00F85CA4" w:rsidP="00980A37">
      <w:pPr>
        <w:spacing w:after="0" w:line="312" w:lineRule="auto"/>
        <w:ind w:firstLine="567"/>
        <w:jc w:val="center"/>
        <w:rPr>
          <w:rFonts w:cs="Times New Roman"/>
          <w:b/>
          <w:bCs/>
          <w:sz w:val="28"/>
          <w:szCs w:val="28"/>
          <w:lang w:val="vi-VN"/>
        </w:rPr>
      </w:pPr>
    </w:p>
    <w:p w14:paraId="6F910D8A" w14:textId="77777777" w:rsidR="00F85CA4" w:rsidRPr="00980A37" w:rsidRDefault="00F85CA4" w:rsidP="00980A37">
      <w:pPr>
        <w:spacing w:after="0" w:line="312" w:lineRule="auto"/>
        <w:ind w:firstLine="567"/>
        <w:jc w:val="center"/>
        <w:rPr>
          <w:rFonts w:cs="Times New Roman"/>
          <w:b/>
          <w:bCs/>
          <w:sz w:val="28"/>
          <w:szCs w:val="28"/>
          <w:lang w:val="vi-VN"/>
        </w:rPr>
      </w:pPr>
    </w:p>
    <w:p w14:paraId="2AC15547" w14:textId="77777777" w:rsidR="00F85CA4" w:rsidRPr="00980A37" w:rsidRDefault="00F85CA4" w:rsidP="00980A37">
      <w:pPr>
        <w:spacing w:after="0" w:line="312" w:lineRule="auto"/>
        <w:ind w:firstLine="567"/>
        <w:jc w:val="center"/>
        <w:rPr>
          <w:rFonts w:cs="Times New Roman"/>
          <w:b/>
          <w:bCs/>
          <w:sz w:val="28"/>
          <w:szCs w:val="28"/>
          <w:lang w:val="vi-VN"/>
        </w:rPr>
      </w:pPr>
    </w:p>
    <w:p w14:paraId="55F15F3B" w14:textId="77777777" w:rsidR="00F85CA4" w:rsidRPr="00980A37" w:rsidRDefault="00F85CA4" w:rsidP="00980A37">
      <w:pPr>
        <w:spacing w:after="0" w:line="312" w:lineRule="auto"/>
        <w:ind w:firstLine="567"/>
        <w:jc w:val="center"/>
        <w:rPr>
          <w:rFonts w:cs="Times New Roman"/>
          <w:b/>
          <w:bCs/>
          <w:sz w:val="28"/>
          <w:szCs w:val="28"/>
          <w:lang w:val="vi-VN"/>
        </w:rPr>
      </w:pPr>
    </w:p>
    <w:p w14:paraId="27DF3D7E" w14:textId="77777777" w:rsidR="00F85CA4" w:rsidRPr="00980A37" w:rsidRDefault="00F85CA4" w:rsidP="00980A37">
      <w:pPr>
        <w:spacing w:after="0" w:line="312" w:lineRule="auto"/>
        <w:ind w:firstLine="567"/>
        <w:jc w:val="center"/>
        <w:rPr>
          <w:rFonts w:cs="Times New Roman"/>
          <w:b/>
          <w:bCs/>
          <w:sz w:val="28"/>
          <w:szCs w:val="28"/>
          <w:lang w:val="vi-VN"/>
        </w:rPr>
      </w:pPr>
    </w:p>
    <w:p w14:paraId="3A46C332" w14:textId="77777777" w:rsidR="00F85CA4" w:rsidRPr="00980A37" w:rsidRDefault="00F85CA4" w:rsidP="00980A37">
      <w:pPr>
        <w:spacing w:after="0" w:line="312" w:lineRule="auto"/>
        <w:ind w:firstLine="567"/>
        <w:jc w:val="center"/>
        <w:rPr>
          <w:rFonts w:cs="Times New Roman"/>
          <w:b/>
          <w:bCs/>
          <w:sz w:val="28"/>
          <w:szCs w:val="28"/>
          <w:lang w:val="vi-VN"/>
        </w:rPr>
      </w:pPr>
    </w:p>
    <w:p w14:paraId="47BB2663" w14:textId="77777777" w:rsidR="00F85CA4" w:rsidRPr="00980A37" w:rsidRDefault="00F85CA4" w:rsidP="00980A37">
      <w:pPr>
        <w:spacing w:after="0" w:line="312" w:lineRule="auto"/>
        <w:ind w:firstLine="567"/>
        <w:jc w:val="center"/>
        <w:rPr>
          <w:rFonts w:cs="Times New Roman"/>
          <w:b/>
          <w:bCs/>
          <w:sz w:val="28"/>
          <w:szCs w:val="28"/>
          <w:lang w:val="vi-VN"/>
        </w:rPr>
      </w:pPr>
    </w:p>
    <w:p w14:paraId="71BC79E8" w14:textId="77777777" w:rsidR="00F85CA4" w:rsidRPr="00980A37" w:rsidRDefault="00F85CA4" w:rsidP="00980A37">
      <w:pPr>
        <w:spacing w:after="0" w:line="312" w:lineRule="auto"/>
        <w:ind w:firstLine="567"/>
        <w:jc w:val="center"/>
        <w:rPr>
          <w:rFonts w:cs="Times New Roman"/>
          <w:b/>
          <w:bCs/>
          <w:sz w:val="28"/>
          <w:szCs w:val="28"/>
          <w:lang w:val="vi-VN"/>
        </w:rPr>
      </w:pPr>
    </w:p>
    <w:p w14:paraId="669DA03B" w14:textId="77777777" w:rsidR="00F85CA4" w:rsidRPr="00980A37" w:rsidRDefault="00F85CA4" w:rsidP="00980A37">
      <w:pPr>
        <w:spacing w:after="0" w:line="312" w:lineRule="auto"/>
        <w:ind w:firstLine="567"/>
        <w:jc w:val="center"/>
        <w:rPr>
          <w:rFonts w:cs="Times New Roman"/>
          <w:b/>
          <w:bCs/>
          <w:sz w:val="28"/>
          <w:szCs w:val="28"/>
          <w:lang w:val="vi-VN"/>
        </w:rPr>
      </w:pPr>
    </w:p>
    <w:p w14:paraId="4818E774" w14:textId="77777777" w:rsidR="00F85CA4" w:rsidRPr="00980A37" w:rsidRDefault="00F85CA4" w:rsidP="00980A37">
      <w:pPr>
        <w:spacing w:after="0" w:line="312" w:lineRule="auto"/>
        <w:ind w:firstLine="567"/>
        <w:jc w:val="right"/>
        <w:rPr>
          <w:rFonts w:cs="Times New Roman"/>
          <w:b/>
          <w:bCs/>
          <w:sz w:val="28"/>
          <w:szCs w:val="28"/>
          <w:lang w:val="vi-VN"/>
        </w:rPr>
      </w:pPr>
    </w:p>
    <w:p w14:paraId="7E7415D1" w14:textId="77777777" w:rsidR="00F85CA4" w:rsidRPr="00980A37" w:rsidRDefault="00F85CA4" w:rsidP="00980A37">
      <w:pPr>
        <w:spacing w:after="0" w:line="312" w:lineRule="auto"/>
        <w:ind w:firstLine="567"/>
        <w:jc w:val="right"/>
        <w:rPr>
          <w:rFonts w:cs="Times New Roman"/>
          <w:b/>
          <w:bCs/>
          <w:sz w:val="28"/>
          <w:szCs w:val="28"/>
          <w:lang w:val="vi-VN"/>
        </w:rPr>
      </w:pPr>
    </w:p>
    <w:p w14:paraId="4675FA79" w14:textId="77777777" w:rsidR="00F85CA4" w:rsidRPr="00980A37" w:rsidRDefault="00F85CA4" w:rsidP="00980A37">
      <w:pPr>
        <w:spacing w:after="0" w:line="312" w:lineRule="auto"/>
        <w:ind w:firstLine="567"/>
        <w:jc w:val="right"/>
        <w:rPr>
          <w:rFonts w:cs="Times New Roman"/>
          <w:b/>
          <w:bCs/>
          <w:sz w:val="28"/>
          <w:szCs w:val="28"/>
          <w:lang w:val="vi-VN"/>
        </w:rPr>
      </w:pPr>
    </w:p>
    <w:p w14:paraId="3716BE10" w14:textId="77777777" w:rsidR="00F85CA4" w:rsidRPr="00980A37" w:rsidRDefault="0028598C" w:rsidP="00980A37">
      <w:pPr>
        <w:spacing w:after="0" w:line="312" w:lineRule="auto"/>
        <w:ind w:firstLine="567"/>
        <w:jc w:val="center"/>
        <w:rPr>
          <w:rFonts w:cs="Times New Roman"/>
          <w:sz w:val="28"/>
          <w:szCs w:val="28"/>
          <w:lang w:val="fr-FR"/>
        </w:rPr>
      </w:pPr>
      <w:r w:rsidRPr="00980A37">
        <w:rPr>
          <w:rFonts w:cs="Times New Roman"/>
          <w:b/>
          <w:sz w:val="28"/>
          <w:szCs w:val="28"/>
          <w:lang w:val="fr-FR"/>
        </w:rPr>
        <w:t>TÀI LIỆU THAM KHẢO</w:t>
      </w:r>
    </w:p>
    <w:p w14:paraId="34F0D614" w14:textId="77777777" w:rsidR="00F85CA4" w:rsidRPr="00980A37" w:rsidRDefault="00F85CA4" w:rsidP="00980A37">
      <w:pPr>
        <w:spacing w:after="0" w:line="312" w:lineRule="auto"/>
        <w:ind w:firstLine="567"/>
        <w:rPr>
          <w:rFonts w:cs="Times New Roman"/>
          <w:sz w:val="28"/>
          <w:szCs w:val="28"/>
          <w:lang w:val="fr-FR"/>
        </w:rPr>
      </w:pPr>
    </w:p>
    <w:p w14:paraId="16519AB4" w14:textId="77777777" w:rsidR="00F85CA4" w:rsidRPr="00980A37" w:rsidRDefault="00F85CA4" w:rsidP="00980A37">
      <w:pPr>
        <w:spacing w:after="0" w:line="312" w:lineRule="auto"/>
        <w:ind w:firstLine="567"/>
        <w:rPr>
          <w:rFonts w:cs="Times New Roman"/>
          <w:sz w:val="28"/>
          <w:szCs w:val="28"/>
          <w:lang w:val="fr-FR"/>
        </w:rPr>
      </w:pPr>
    </w:p>
    <w:p w14:paraId="53A8B246" w14:textId="77777777" w:rsidR="00F85CA4" w:rsidRPr="00980A37" w:rsidRDefault="00F85CA4" w:rsidP="00980A37">
      <w:pPr>
        <w:spacing w:after="0" w:line="312" w:lineRule="auto"/>
        <w:ind w:firstLine="567"/>
        <w:rPr>
          <w:rFonts w:cs="Times New Roman"/>
          <w:sz w:val="28"/>
          <w:szCs w:val="28"/>
          <w:lang w:val="fr-FR"/>
        </w:rPr>
      </w:pPr>
    </w:p>
    <w:p w14:paraId="09CBFAD4" w14:textId="77777777" w:rsidR="00F85CA4" w:rsidRPr="00980A37" w:rsidRDefault="00F85CA4" w:rsidP="00980A37">
      <w:pPr>
        <w:spacing w:after="0" w:line="312" w:lineRule="auto"/>
        <w:ind w:firstLine="567"/>
        <w:rPr>
          <w:rFonts w:cs="Times New Roman"/>
          <w:sz w:val="28"/>
          <w:szCs w:val="28"/>
          <w:lang w:val="fr-FR"/>
        </w:rPr>
      </w:pPr>
    </w:p>
    <w:p w14:paraId="716250DC" w14:textId="77777777" w:rsidR="00F85CA4" w:rsidRPr="00980A37" w:rsidRDefault="00F85CA4" w:rsidP="00980A37">
      <w:pPr>
        <w:spacing w:after="0" w:line="312" w:lineRule="auto"/>
        <w:ind w:firstLine="567"/>
        <w:rPr>
          <w:rFonts w:cs="Times New Roman"/>
          <w:sz w:val="28"/>
          <w:szCs w:val="28"/>
          <w:lang w:val="fr-FR"/>
        </w:rPr>
      </w:pPr>
    </w:p>
    <w:p w14:paraId="63C4EA73" w14:textId="77777777" w:rsidR="00F85CA4" w:rsidRPr="00980A37" w:rsidRDefault="00F85CA4" w:rsidP="00980A37">
      <w:pPr>
        <w:spacing w:after="0" w:line="312" w:lineRule="auto"/>
        <w:ind w:firstLine="567"/>
        <w:rPr>
          <w:rFonts w:cs="Times New Roman"/>
          <w:sz w:val="28"/>
          <w:szCs w:val="28"/>
          <w:lang w:val="fr-FR"/>
        </w:rPr>
      </w:pPr>
    </w:p>
    <w:p w14:paraId="14633896" w14:textId="77777777" w:rsidR="00F85CA4" w:rsidRPr="00980A37" w:rsidRDefault="00F85CA4" w:rsidP="00980A37">
      <w:pPr>
        <w:spacing w:after="0" w:line="312" w:lineRule="auto"/>
        <w:ind w:firstLine="567"/>
        <w:jc w:val="center"/>
        <w:rPr>
          <w:rFonts w:cs="Times New Roman"/>
          <w:b/>
          <w:sz w:val="28"/>
          <w:szCs w:val="28"/>
          <w:lang w:val="fr-FR"/>
        </w:rPr>
      </w:pPr>
    </w:p>
    <w:p w14:paraId="3D7EA12B" w14:textId="77777777" w:rsidR="00F85CA4" w:rsidRPr="00980A37" w:rsidRDefault="0028598C" w:rsidP="00980A37">
      <w:pPr>
        <w:spacing w:line="312" w:lineRule="auto"/>
        <w:ind w:firstLine="567"/>
        <w:rPr>
          <w:rFonts w:cs="Times New Roman"/>
          <w:b/>
          <w:sz w:val="28"/>
          <w:szCs w:val="28"/>
          <w:lang w:val="fr-FR"/>
        </w:rPr>
      </w:pPr>
      <w:r w:rsidRPr="00980A37">
        <w:rPr>
          <w:rFonts w:cs="Times New Roman"/>
          <w:b/>
          <w:sz w:val="28"/>
          <w:szCs w:val="28"/>
          <w:lang w:val="fr-FR"/>
        </w:rPr>
        <w:br w:type="page"/>
      </w:r>
    </w:p>
    <w:sectPr w:rsidR="00F85CA4" w:rsidRPr="00980A3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CBA99" w14:textId="77777777" w:rsidR="00331227" w:rsidRDefault="00331227" w:rsidP="00661E1C">
      <w:pPr>
        <w:spacing w:after="0" w:line="240" w:lineRule="auto"/>
      </w:pPr>
      <w:r>
        <w:separator/>
      </w:r>
    </w:p>
  </w:endnote>
  <w:endnote w:type="continuationSeparator" w:id="0">
    <w:p w14:paraId="6584B102" w14:textId="77777777" w:rsidR="00331227" w:rsidRDefault="00331227" w:rsidP="0066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8A9E5" w14:textId="77777777" w:rsidR="00331227" w:rsidRDefault="00331227" w:rsidP="00661E1C">
      <w:pPr>
        <w:spacing w:after="0" w:line="240" w:lineRule="auto"/>
      </w:pPr>
      <w:r>
        <w:separator/>
      </w:r>
    </w:p>
  </w:footnote>
  <w:footnote w:type="continuationSeparator" w:id="0">
    <w:p w14:paraId="4CBD46F5" w14:textId="77777777" w:rsidR="00331227" w:rsidRDefault="00331227" w:rsidP="00661E1C">
      <w:pPr>
        <w:spacing w:after="0" w:line="240" w:lineRule="auto"/>
      </w:pPr>
      <w:r>
        <w:continuationSeparator/>
      </w:r>
    </w:p>
  </w:footnote>
  <w:footnote w:id="1">
    <w:p w14:paraId="450FD2D0" w14:textId="77777777" w:rsidR="00661E1C" w:rsidRPr="00BA51CB" w:rsidRDefault="00661E1C" w:rsidP="00661E1C">
      <w:pPr>
        <w:autoSpaceDE w:val="0"/>
        <w:autoSpaceDN w:val="0"/>
        <w:adjustRightInd w:val="0"/>
        <w:jc w:val="both"/>
        <w:rPr>
          <w:sz w:val="24"/>
          <w:szCs w:val="20"/>
          <w:lang w:val="vi-VN"/>
        </w:rPr>
      </w:pPr>
      <w:r w:rsidRPr="00BA51CB">
        <w:rPr>
          <w:rStyle w:val="FootnoteReference"/>
          <w:sz w:val="24"/>
        </w:rPr>
        <w:footnoteRef/>
      </w:r>
      <w:r w:rsidRPr="00BA51CB">
        <w:rPr>
          <w:sz w:val="24"/>
          <w:szCs w:val="20"/>
          <w:lang w:val="vi-VN"/>
        </w:rPr>
        <w:t xml:space="preserve"> Đảng CSVN: Văn kiện Đại hội đại biểu toàn quốc lần thứ XI, Nxb.CTQG, HN, 2011, tr. 80</w:t>
      </w:r>
    </w:p>
    <w:p w14:paraId="0B175BEB" w14:textId="77777777" w:rsidR="00661E1C" w:rsidRDefault="00661E1C" w:rsidP="00661E1C">
      <w:pPr>
        <w:pStyle w:val="FootnoteText"/>
        <w:jc w:val="both"/>
        <w:rPr>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8D28112"/>
    <w:lvl w:ilvl="0" w:tplc="EC843CA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A30234A"/>
    <w:lvl w:ilvl="0" w:tplc="22B86934">
      <w:start w:val="1"/>
      <w:numFmt w:val="decimal"/>
      <w:lvlText w:val="%1."/>
      <w:lvlJc w:val="left"/>
      <w:pPr>
        <w:ind w:left="720" w:hanging="360"/>
      </w:pPr>
      <w:rPr>
        <w:rFonts w:ascii="Times New Roman" w:eastAsia="Calibri" w:hAnsi="Times New Roman" w:cs="SimSu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0000005"/>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5">
    <w:nsid w:val="51B72AA0"/>
    <w:multiLevelType w:val="hybridMultilevel"/>
    <w:tmpl w:val="BD2E107A"/>
    <w:lvl w:ilvl="0" w:tplc="9476DD42">
      <w:start w:val="18"/>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702F117E"/>
    <w:multiLevelType w:val="hybridMultilevel"/>
    <w:tmpl w:val="053C4C14"/>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A4"/>
    <w:rsid w:val="00027924"/>
    <w:rsid w:val="00176F61"/>
    <w:rsid w:val="0020715C"/>
    <w:rsid w:val="0028598C"/>
    <w:rsid w:val="00331227"/>
    <w:rsid w:val="00661E1C"/>
    <w:rsid w:val="007934D0"/>
    <w:rsid w:val="007E4CAD"/>
    <w:rsid w:val="00805BE8"/>
    <w:rsid w:val="00980A37"/>
    <w:rsid w:val="00A52464"/>
    <w:rsid w:val="00AD7E16"/>
    <w:rsid w:val="00AE3EF9"/>
    <w:rsid w:val="00BC5E77"/>
    <w:rsid w:val="00C25B0D"/>
    <w:rsid w:val="00CE6CAE"/>
    <w:rsid w:val="00DC088F"/>
    <w:rsid w:val="00F1478D"/>
    <w:rsid w:val="00F85CA4"/>
    <w:rsid w:val="00FC1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D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50500">
      <w:bodyDiv w:val="1"/>
      <w:marLeft w:val="0"/>
      <w:marRight w:val="0"/>
      <w:marTop w:val="0"/>
      <w:marBottom w:val="0"/>
      <w:divBdr>
        <w:top w:val="none" w:sz="0" w:space="0" w:color="auto"/>
        <w:left w:val="none" w:sz="0" w:space="0" w:color="auto"/>
        <w:bottom w:val="none" w:sz="0" w:space="0" w:color="auto"/>
        <w:right w:val="none" w:sz="0" w:space="0" w:color="auto"/>
      </w:divBdr>
    </w:div>
    <w:div w:id="1349329496">
      <w:bodyDiv w:val="1"/>
      <w:marLeft w:val="0"/>
      <w:marRight w:val="0"/>
      <w:marTop w:val="0"/>
      <w:marBottom w:val="0"/>
      <w:divBdr>
        <w:top w:val="none" w:sz="0" w:space="0" w:color="auto"/>
        <w:left w:val="none" w:sz="0" w:space="0" w:color="auto"/>
        <w:bottom w:val="none" w:sz="0" w:space="0" w:color="auto"/>
        <w:right w:val="none" w:sz="0" w:space="0" w:color="auto"/>
      </w:divBdr>
    </w:div>
    <w:div w:id="1400205224">
      <w:bodyDiv w:val="1"/>
      <w:marLeft w:val="0"/>
      <w:marRight w:val="0"/>
      <w:marTop w:val="0"/>
      <w:marBottom w:val="0"/>
      <w:divBdr>
        <w:top w:val="none" w:sz="0" w:space="0" w:color="auto"/>
        <w:left w:val="none" w:sz="0" w:space="0" w:color="auto"/>
        <w:bottom w:val="none" w:sz="0" w:space="0" w:color="auto"/>
        <w:right w:val="none" w:sz="0" w:space="0" w:color="auto"/>
      </w:divBdr>
    </w:div>
    <w:div w:id="1920359219">
      <w:bodyDiv w:val="1"/>
      <w:marLeft w:val="0"/>
      <w:marRight w:val="0"/>
      <w:marTop w:val="0"/>
      <w:marBottom w:val="0"/>
      <w:divBdr>
        <w:top w:val="none" w:sz="0" w:space="0" w:color="auto"/>
        <w:left w:val="none" w:sz="0" w:space="0" w:color="auto"/>
        <w:bottom w:val="none" w:sz="0" w:space="0" w:color="auto"/>
        <w:right w:val="none" w:sz="0" w:space="0" w:color="auto"/>
      </w:divBdr>
    </w:div>
    <w:div w:id="2015065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cluat.vn/wiki/toi-pha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cluat.vn/wiki/quoc-gia/" TargetMode="External"/><Relationship Id="rId17" Type="http://schemas.openxmlformats.org/officeDocument/2006/relationships/hyperlink" Target="https://hocluat.vn/wiki/ma-tuy/" TargetMode="External"/><Relationship Id="rId2" Type="http://schemas.openxmlformats.org/officeDocument/2006/relationships/numbering" Target="numbering.xml"/><Relationship Id="rId16" Type="http://schemas.openxmlformats.org/officeDocument/2006/relationships/hyperlink" Target="https://hocluat.vn/wiki/pham-to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cluat.vn/wiki/suc-lao-dong/" TargetMode="External"/><Relationship Id="rId5" Type="http://schemas.openxmlformats.org/officeDocument/2006/relationships/settings" Target="settings.xml"/><Relationship Id="rId15" Type="http://schemas.openxmlformats.org/officeDocument/2006/relationships/hyperlink" Target="https://hocluat.vn/wiki/sinh-vien/" TargetMode="External"/><Relationship Id="rId10" Type="http://schemas.openxmlformats.org/officeDocument/2006/relationships/hyperlink" Target="https://hocluat.vn/wiki/tu-tuo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hocluat.vn/wiki/hoc-si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02C99-BA33-4881-A1C9-6D0C68AB2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12</Pages>
  <Words>3144</Words>
  <Characters>17923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user</cp:lastModifiedBy>
  <cp:revision>20</cp:revision>
  <dcterms:created xsi:type="dcterms:W3CDTF">2021-07-09T05:57:00Z</dcterms:created>
  <dcterms:modified xsi:type="dcterms:W3CDTF">2021-10-22T01:52:00Z</dcterms:modified>
</cp:coreProperties>
</file>