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84"/>
          <w:tab w:val="right" w:leader="dot" w:pos="9356"/>
        </w:tabs>
        <w:spacing w:before="120"/>
        <w:rPr>
          <w:sz w:val="26"/>
          <w:szCs w:val="26"/>
        </w:rPr>
      </w:pPr>
    </w:p>
    <w:p>
      <w:pPr>
        <w:tabs>
          <w:tab w:val="center" w:pos="1985"/>
          <w:tab w:val="center" w:pos="7088"/>
        </w:tabs>
        <w:jc w:val="both"/>
        <w:rPr>
          <w:b/>
          <w:sz w:val="24"/>
          <w:szCs w:val="24"/>
        </w:rPr>
      </w:pPr>
      <w:r>
        <w:rPr>
          <w:sz w:val="24"/>
          <w:szCs w:val="24"/>
        </w:rPr>
        <w:t>TRƯỜNG CAO ĐẲNG LÝ TỰ TRỌNG</w:t>
      </w:r>
      <w:r>
        <w:rPr>
          <w:b/>
          <w:sz w:val="24"/>
          <w:szCs w:val="24"/>
        </w:rPr>
        <w:t xml:space="preserve">    CỘNG HÒA XÃ HỘI CHỦ NGHĨA VIỆT NAM</w:t>
      </w:r>
    </w:p>
    <w:p>
      <w:pPr>
        <w:tabs>
          <w:tab w:val="center" w:pos="1985"/>
          <w:tab w:val="center" w:pos="7088"/>
        </w:tabs>
        <w:jc w:val="both"/>
        <w:rPr>
          <w:b/>
          <w:sz w:val="24"/>
          <w:szCs w:val="24"/>
        </w:rPr>
      </w:pPr>
      <w:r>
        <w:rPr>
          <w:b/>
          <w:sz w:val="24"/>
          <w:szCs w:val="24"/>
        </w:rPr>
        <w:t xml:space="preserve"> </w:t>
      </w:r>
      <w:r>
        <w:rPr>
          <w:b/>
          <w:sz w:val="24"/>
          <w:szCs w:val="24"/>
        </w:rPr>
        <w:tab/>
      </w:r>
      <w:r>
        <w:rPr>
          <w:b/>
          <w:sz w:val="24"/>
          <w:szCs w:val="24"/>
        </w:rPr>
        <w:t xml:space="preserve">THÀNH PHỐ HỒ CHÍ MINH    </w:t>
      </w:r>
      <w:r>
        <w:rPr>
          <w:b/>
          <w:sz w:val="24"/>
          <w:szCs w:val="24"/>
        </w:rPr>
        <w:tab/>
      </w:r>
      <w:r>
        <w:rPr>
          <w:b/>
          <w:sz w:val="24"/>
          <w:szCs w:val="24"/>
        </w:rPr>
        <w:t>Độc lập – Tự do – Hạnh phúc</w:t>
      </w:r>
    </w:p>
    <w:p>
      <w:pPr>
        <w:tabs>
          <w:tab w:val="center" w:pos="1985"/>
          <w:tab w:val="center" w:pos="7088"/>
        </w:tabs>
        <w:jc w:val="both"/>
        <w:rPr>
          <w:b/>
          <w:sz w:val="24"/>
          <w:szCs w:val="24"/>
        </w:rPr>
      </w:pPr>
      <w:r>
        <w:rPr>
          <w:sz w:val="24"/>
          <w:szCs w:val="24"/>
        </w:rPr>
        <mc:AlternateContent>
          <mc:Choice Requires="wps">
            <w:drawing>
              <wp:anchor distT="0" distB="0" distL="114300" distR="114300" simplePos="0" relativeHeight="251665408" behindDoc="0" locked="0" layoutInCell="1" allowOverlap="1">
                <wp:simplePos x="0" y="0"/>
                <wp:positionH relativeFrom="column">
                  <wp:posOffset>3543300</wp:posOffset>
                </wp:positionH>
                <wp:positionV relativeFrom="paragraph">
                  <wp:posOffset>24765</wp:posOffset>
                </wp:positionV>
                <wp:extent cx="1945005" cy="0"/>
                <wp:effectExtent l="0" t="0" r="0" b="0"/>
                <wp:wrapNone/>
                <wp:docPr id="7" name="Line 92"/>
                <wp:cNvGraphicFramePr/>
                <a:graphic xmlns:a="http://schemas.openxmlformats.org/drawingml/2006/main">
                  <a:graphicData uri="http://schemas.microsoft.com/office/word/2010/wordprocessingShape">
                    <wps:wsp>
                      <wps:cNvCnPr/>
                      <wps:spPr bwMode="auto">
                        <a:xfrm>
                          <a:off x="0" y="0"/>
                          <a:ext cx="1945005" cy="0"/>
                        </a:xfrm>
                        <a:prstGeom prst="line">
                          <a:avLst/>
                        </a:prstGeom>
                        <a:noFill/>
                        <a:ln w="9525">
                          <a:solidFill>
                            <a:srgbClr val="000000"/>
                          </a:solidFill>
                          <a:round/>
                        </a:ln>
                      </wps:spPr>
                      <wps:bodyPr/>
                    </wps:wsp>
                  </a:graphicData>
                </a:graphic>
              </wp:anchor>
            </w:drawing>
          </mc:Choice>
          <mc:Fallback>
            <w:pict>
              <v:line id="Line 92" o:spid="_x0000_s1026" o:spt="20" style="position:absolute;left:0pt;margin-left:279pt;margin-top:1.95pt;height:0pt;width:153.15pt;z-index:251665408;mso-width-relative:page;mso-height-relative:page;" filled="f" stroked="t" coordsize="21600,21600" o:gfxdata="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Josax1gAAAAcBAAAPAAAAAAAAAAEAIAAAACIAAABkcnMv&#10;ZG93bnJldi54bWxQSwECFAAUAAAACACHTuJAt1/JApMBAAAgAwAADgAAAAAAAAABACAAAAAlAQAA&#10;ZHJzL2Uyb0RvYy54bWxQSwUGAAAAAAYABgBZAQAAKgUAAAAA&#10;">
                <v:fill on="f" focussize="0,0"/>
                <v:stroke color="#000000" joinstyle="round"/>
                <v:imagedata o:title=""/>
                <o:lock v:ext="edit" aspectratio="f"/>
              </v:line>
            </w:pict>
          </mc:Fallback>
        </mc:AlternateContent>
      </w:r>
      <w:r>
        <w:rPr>
          <w:b/>
          <w:sz w:val="24"/>
          <w:szCs w:val="24"/>
        </w:rPr>
        <w:t xml:space="preserve"> </w:t>
      </w:r>
      <w:r>
        <w:rPr>
          <w:b/>
          <w:sz w:val="24"/>
          <w:szCs w:val="24"/>
        </w:rPr>
        <w:tab/>
      </w:r>
      <w:r>
        <w:rPr>
          <w:b/>
          <w:sz w:val="24"/>
          <w:szCs w:val="24"/>
        </w:rPr>
        <w:t xml:space="preserve">KHOA KINH TẾ                             </w:t>
      </w:r>
    </w:p>
    <w:p>
      <w:pPr>
        <w:jc w:val="both"/>
        <w:rPr>
          <w:sz w:val="26"/>
          <w:szCs w:val="26"/>
        </w:rPr>
      </w:pPr>
      <w:r>
        <w:rPr>
          <w:sz w:val="26"/>
          <w:szCs w:val="26"/>
        </w:rPr>
        <mc:AlternateContent>
          <mc:Choice Requires="wps">
            <w:drawing>
              <wp:anchor distT="0" distB="0" distL="114300" distR="114300" simplePos="0" relativeHeight="251664384" behindDoc="0" locked="0" layoutInCell="1" allowOverlap="1">
                <wp:simplePos x="0" y="0"/>
                <wp:positionH relativeFrom="column">
                  <wp:posOffset>870585</wp:posOffset>
                </wp:positionH>
                <wp:positionV relativeFrom="paragraph">
                  <wp:posOffset>21590</wp:posOffset>
                </wp:positionV>
                <wp:extent cx="827405" cy="0"/>
                <wp:effectExtent l="0" t="0" r="0" b="0"/>
                <wp:wrapNone/>
                <wp:docPr id="8" name="Line 91"/>
                <wp:cNvGraphicFramePr/>
                <a:graphic xmlns:a="http://schemas.openxmlformats.org/drawingml/2006/main">
                  <a:graphicData uri="http://schemas.microsoft.com/office/word/2010/wordprocessingShape">
                    <wps:wsp>
                      <wps:cNvCnPr/>
                      <wps:spPr bwMode="auto">
                        <a:xfrm>
                          <a:off x="0" y="0"/>
                          <a:ext cx="827405" cy="0"/>
                        </a:xfrm>
                        <a:prstGeom prst="line">
                          <a:avLst/>
                        </a:prstGeom>
                        <a:noFill/>
                        <a:ln w="9525">
                          <a:solidFill>
                            <a:srgbClr val="000000"/>
                          </a:solidFill>
                          <a:round/>
                        </a:ln>
                      </wps:spPr>
                      <wps:bodyPr/>
                    </wps:wsp>
                  </a:graphicData>
                </a:graphic>
              </wp:anchor>
            </w:drawing>
          </mc:Choice>
          <mc:Fallback>
            <w:pict>
              <v:line id="Line 91" o:spid="_x0000_s1026" o:spt="20" style="position:absolute;left:0pt;margin-left:68.55pt;margin-top:1.7pt;height:0pt;width:65.15pt;z-index:251664384;mso-width-relative:page;mso-height-relative:page;" filled="f" stroked="t" coordsize="21600,21600" o:gfxdata="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LwzLO3TAAAABwEAAA8AAAAAAAAAAQAgAAAAIgAAAGRycy9kb3du&#10;cmV2LnhtbFBLAQIUABQAAAAIAIdO4kBBSk9ekgEAAB8DAAAOAAAAAAAAAAEAIAAAACIBAABkcnMv&#10;ZTJvRG9jLnhtbFBLBQYAAAAABgAGAFkBAAAmBQAAAAA=&#10;">
                <v:fill on="f" focussize="0,0"/>
                <v:stroke color="#000000" joinstyle="round"/>
                <v:imagedata o:title=""/>
                <o:lock v:ext="edit" aspectratio="f"/>
              </v:line>
            </w:pict>
          </mc:Fallback>
        </mc:AlternateContent>
      </w:r>
    </w:p>
    <w:p>
      <w:pPr>
        <w:tabs>
          <w:tab w:val="center" w:pos="1985"/>
          <w:tab w:val="center" w:pos="6521"/>
        </w:tabs>
        <w:jc w:val="both"/>
        <w:rPr>
          <w:i/>
          <w:sz w:val="26"/>
          <w:szCs w:val="26"/>
        </w:rPr>
      </w:pPr>
      <w:r>
        <w:rPr>
          <w:b/>
          <w:sz w:val="26"/>
          <w:szCs w:val="26"/>
        </w:rPr>
        <w:tab/>
      </w:r>
      <w:r>
        <w:rPr>
          <w:b/>
          <w:sz w:val="26"/>
          <w:szCs w:val="26"/>
        </w:rPr>
        <w:t xml:space="preserve"> </w:t>
      </w:r>
      <w:r>
        <w:rPr>
          <w:b/>
          <w:sz w:val="26"/>
          <w:szCs w:val="26"/>
        </w:rPr>
        <w:tab/>
      </w:r>
      <w:r>
        <w:rPr>
          <w:i/>
          <w:sz w:val="26"/>
          <w:szCs w:val="26"/>
        </w:rPr>
        <w:t xml:space="preserve">Thành phố Hồ Chí Minh, ngày 05 tháng 08 năm 2021     </w:t>
      </w:r>
    </w:p>
    <w:p>
      <w:pPr>
        <w:jc w:val="both"/>
        <w:rPr>
          <w:sz w:val="26"/>
          <w:szCs w:val="26"/>
        </w:rPr>
      </w:pPr>
    </w:p>
    <w:p>
      <w:pPr>
        <w:jc w:val="center"/>
        <w:rPr>
          <w:b/>
          <w:sz w:val="26"/>
          <w:szCs w:val="26"/>
        </w:rPr>
      </w:pPr>
      <w:r>
        <w:rPr>
          <w:b/>
          <w:sz w:val="26"/>
          <w:szCs w:val="26"/>
        </w:rPr>
        <w:t>TỜ TRÌNH</w:t>
      </w:r>
    </w:p>
    <w:p>
      <w:pPr>
        <w:jc w:val="center"/>
        <w:rPr>
          <w:sz w:val="26"/>
          <w:szCs w:val="26"/>
        </w:rPr>
      </w:pPr>
      <w:r>
        <w:rPr>
          <w:b/>
          <w:sz w:val="26"/>
          <w:szCs w:val="26"/>
        </w:rPr>
        <w:t>Về việc thay đổi CTĐT ngành Thương mại điện tử từ năm học 2021 - 2022</w:t>
      </w:r>
    </w:p>
    <w:p>
      <w:pPr>
        <w:tabs>
          <w:tab w:val="right" w:leader="dot" w:pos="8760"/>
        </w:tabs>
        <w:spacing w:before="80"/>
        <w:ind w:firstLine="567"/>
        <w:rPr>
          <w:sz w:val="26"/>
          <w:szCs w:val="26"/>
        </w:rPr>
      </w:pPr>
      <w:r>
        <w:rPr>
          <w:sz w:val="26"/>
          <w:szCs w:val="26"/>
        </w:rPr>
        <mc:AlternateContent>
          <mc:Choice Requires="wps">
            <w:drawing>
              <wp:anchor distT="0" distB="0" distL="114300" distR="114300" simplePos="0" relativeHeight="251666432" behindDoc="0" locked="0" layoutInCell="1" allowOverlap="1">
                <wp:simplePos x="0" y="0"/>
                <wp:positionH relativeFrom="column">
                  <wp:posOffset>2460625</wp:posOffset>
                </wp:positionH>
                <wp:positionV relativeFrom="paragraph">
                  <wp:posOffset>62230</wp:posOffset>
                </wp:positionV>
                <wp:extent cx="1143000" cy="0"/>
                <wp:effectExtent l="0" t="0" r="0" b="0"/>
                <wp:wrapNone/>
                <wp:docPr id="9" name="Line 97"/>
                <wp:cNvGraphicFramePr/>
                <a:graphic xmlns:a="http://schemas.openxmlformats.org/drawingml/2006/main">
                  <a:graphicData uri="http://schemas.microsoft.com/office/word/2010/wordprocessingShape">
                    <wps:wsp>
                      <wps:cNvCnPr/>
                      <wps:spPr bwMode="auto">
                        <a:xfrm>
                          <a:off x="0" y="0"/>
                          <a:ext cx="1143000" cy="0"/>
                        </a:xfrm>
                        <a:prstGeom prst="line">
                          <a:avLst/>
                        </a:prstGeom>
                        <a:noFill/>
                        <a:ln w="9525">
                          <a:solidFill>
                            <a:srgbClr val="000000"/>
                          </a:solidFill>
                          <a:round/>
                        </a:ln>
                      </wps:spPr>
                      <wps:bodyPr/>
                    </wps:wsp>
                  </a:graphicData>
                </a:graphic>
              </wp:anchor>
            </w:drawing>
          </mc:Choice>
          <mc:Fallback>
            <w:pict>
              <v:line id="Line 97" o:spid="_x0000_s1026" o:spt="20" style="position:absolute;left:0pt;margin-left:193.75pt;margin-top:4.9pt;height:0pt;width:90pt;z-index:251666432;mso-width-relative:page;mso-height-relative:page;" filled="f" stroked="t" coordsize="21600,21600" o:gfxdata="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">
                <v:fill on="f" focussize="0,0"/>
                <v:stroke color="#000000" joinstyle="round"/>
                <v:imagedata o:title=""/>
                <o:lock v:ext="edit" aspectratio="f"/>
              </v:line>
            </w:pict>
          </mc:Fallback>
        </mc:AlternateContent>
      </w:r>
    </w:p>
    <w:p>
      <w:pPr>
        <w:tabs>
          <w:tab w:val="right" w:leader="dot" w:pos="8760"/>
        </w:tabs>
        <w:spacing w:before="120" w:after="120"/>
        <w:ind w:firstLine="567"/>
        <w:rPr>
          <w:sz w:val="26"/>
          <w:szCs w:val="26"/>
        </w:rPr>
      </w:pPr>
      <w:r>
        <w:rPr>
          <w:sz w:val="26"/>
          <w:szCs w:val="26"/>
        </w:rPr>
        <w:t>Kính gửi: - Ban giám hiệu Trường Cao đẳng Lý Tự Trọng TP.</w:t>
      </w:r>
      <w:r>
        <w:rPr>
          <w:sz w:val="26"/>
          <w:szCs w:val="26"/>
          <w:lang w:val="vi-VN"/>
        </w:rPr>
        <w:t xml:space="preserve"> </w:t>
      </w:r>
      <w:r>
        <w:rPr>
          <w:sz w:val="26"/>
          <w:szCs w:val="26"/>
        </w:rPr>
        <w:t>HCM;</w:t>
      </w:r>
    </w:p>
    <w:p>
      <w:pPr>
        <w:tabs>
          <w:tab w:val="right" w:leader="dot" w:pos="8760"/>
        </w:tabs>
        <w:spacing w:before="120" w:after="120"/>
        <w:ind w:firstLine="567"/>
        <w:rPr>
          <w:sz w:val="26"/>
          <w:szCs w:val="26"/>
        </w:rPr>
      </w:pPr>
      <w:r>
        <w:rPr>
          <w:sz w:val="26"/>
          <w:szCs w:val="26"/>
        </w:rPr>
        <w:t xml:space="preserve">                 - Phòng Tuyển sinh - Đào tạo;</w:t>
      </w:r>
    </w:p>
    <w:p>
      <w:pPr>
        <w:tabs>
          <w:tab w:val="right" w:leader="dot" w:pos="8760"/>
        </w:tabs>
        <w:spacing w:before="120" w:after="120"/>
        <w:ind w:firstLine="567"/>
        <w:rPr>
          <w:sz w:val="26"/>
          <w:szCs w:val="26"/>
        </w:rPr>
      </w:pPr>
      <w:r>
        <w:rPr>
          <w:sz w:val="26"/>
          <w:szCs w:val="26"/>
        </w:rPr>
        <w:t xml:space="preserve">                 </w:t>
      </w:r>
      <w:bookmarkStart w:id="0" w:name="_GoBack"/>
      <w:bookmarkEnd w:id="0"/>
    </w:p>
    <w:p>
      <w:pPr>
        <w:tabs>
          <w:tab w:val="left" w:pos="284"/>
          <w:tab w:val="right" w:leader="dot" w:pos="9356"/>
        </w:tabs>
        <w:spacing w:before="120"/>
        <w:ind w:left="630"/>
        <w:jc w:val="both"/>
        <w:rPr>
          <w:sz w:val="26"/>
          <w:szCs w:val="26"/>
        </w:rPr>
      </w:pPr>
      <w:r>
        <w:rPr>
          <w:sz w:val="26"/>
          <w:szCs w:val="26"/>
          <w:lang w:val="pt-BR"/>
        </w:rPr>
        <w:tab/>
      </w:r>
      <w:r>
        <w:rPr>
          <w:sz w:val="26"/>
          <w:szCs w:val="26"/>
          <w:lang w:val="pt-BR"/>
        </w:rPr>
        <w:t>Khoa Kinh tế nhận bàn giao c</w:t>
      </w:r>
      <w:r>
        <w:rPr>
          <w:sz w:val="26"/>
          <w:szCs w:val="26"/>
        </w:rPr>
        <w:t>hương trình đào tạo năm 2017 ngành Thương mại điện tử hệ Cao đẳng từ khoa Công nghệ Thông tin ngày 19/07/2021. Lớp 19T4-TMĐ1.</w:t>
      </w:r>
    </w:p>
    <w:p>
      <w:pPr>
        <w:tabs>
          <w:tab w:val="left" w:pos="284"/>
          <w:tab w:val="right" w:leader="dot" w:pos="9356"/>
        </w:tabs>
        <w:spacing w:before="120"/>
        <w:ind w:left="630"/>
        <w:jc w:val="both"/>
        <w:rPr>
          <w:sz w:val="26"/>
          <w:szCs w:val="26"/>
        </w:rPr>
      </w:pPr>
      <w:r>
        <w:rPr>
          <w:sz w:val="26"/>
          <w:szCs w:val="26"/>
        </w:rPr>
        <w:t>Do nhu cầu thị trường tuyển dụng việc làm ngành Thương mại điện tử thay đổi, nay khoa Kinh tế kính trình Ban Giám Hiệu,</w:t>
      </w:r>
      <w:r>
        <w:rPr>
          <w:sz w:val="26"/>
          <w:szCs w:val="26"/>
          <w:lang w:val="pt-BR"/>
        </w:rPr>
        <w:t xml:space="preserve"> Phòng Tuyển sinh - Đào tạo</w:t>
      </w:r>
      <w:r>
        <w:rPr>
          <w:sz w:val="26"/>
          <w:szCs w:val="26"/>
        </w:rPr>
        <w:t xml:space="preserve"> xem xét cho khoa Kinh tế thay đổi chương trình đào tạo ngành Thương mại điện tử để đáp ứng nhu cầu tuyển dụng của các doanh nghiệp trên thị trường lao động. Cụ thể:  </w:t>
      </w:r>
    </w:p>
    <w:p>
      <w:pPr>
        <w:numPr>
          <w:ilvl w:val="0"/>
          <w:numId w:val="3"/>
        </w:numPr>
        <w:tabs>
          <w:tab w:val="left" w:pos="284"/>
          <w:tab w:val="right" w:leader="dot" w:pos="9356"/>
        </w:tabs>
        <w:spacing w:before="120"/>
        <w:rPr>
          <w:sz w:val="26"/>
          <w:szCs w:val="26"/>
        </w:rPr>
      </w:pPr>
      <w:r>
        <w:rPr>
          <w:sz w:val="26"/>
          <w:szCs w:val="26"/>
        </w:rPr>
        <w:t xml:space="preserve">Lớp 19T4-TMĐ. thay đổi chương trình đào tạo từ học kỳ 5 so với CTĐT đã ban hành theo Quyết định số: 842/QĐ-LTT-ĐT, ngày 31 tháng 7 năm 2019.  </w:t>
      </w:r>
    </w:p>
    <w:p>
      <w:pPr>
        <w:tabs>
          <w:tab w:val="left" w:pos="284"/>
          <w:tab w:val="right" w:leader="dot" w:pos="9356"/>
        </w:tabs>
        <w:spacing w:before="120"/>
        <w:ind w:left="630"/>
        <w:rPr>
          <w:sz w:val="26"/>
          <w:szCs w:val="26"/>
        </w:rPr>
      </w:pPr>
      <w:r>
        <w:rPr>
          <w:sz w:val="26"/>
          <w:szCs w:val="26"/>
        </w:rPr>
        <w:t xml:space="preserve">Cụ thể như sau: </w:t>
      </w:r>
    </w:p>
    <w:p>
      <w:pPr>
        <w:tabs>
          <w:tab w:val="left" w:pos="284"/>
          <w:tab w:val="right" w:leader="dot" w:pos="9356"/>
        </w:tabs>
        <w:spacing w:before="120"/>
        <w:rPr>
          <w:sz w:val="26"/>
          <w:szCs w:val="26"/>
        </w:rPr>
      </w:pPr>
      <w:r>
        <w:rPr>
          <w:sz w:val="26"/>
          <w:szCs w:val="26"/>
        </w:rPr>
        <w:t xml:space="preserve">         + Các môn văn hóa giữ theo quy định chung</w:t>
      </w:r>
    </w:p>
    <w:p>
      <w:pPr>
        <w:tabs>
          <w:tab w:val="left" w:pos="284"/>
          <w:tab w:val="right" w:leader="dot" w:pos="9356"/>
        </w:tabs>
        <w:spacing w:before="120"/>
        <w:rPr>
          <w:sz w:val="26"/>
          <w:szCs w:val="26"/>
        </w:rPr>
      </w:pPr>
      <w:r>
        <w:rPr>
          <w:sz w:val="26"/>
          <w:szCs w:val="26"/>
        </w:rPr>
        <w:t xml:space="preserve">         + Bố trí các môn chung theo quy định đối với khoa Kinh tế</w:t>
      </w:r>
    </w:p>
    <w:p>
      <w:pPr>
        <w:tabs>
          <w:tab w:val="left" w:pos="284"/>
          <w:tab w:val="right" w:leader="dot" w:pos="9356"/>
        </w:tabs>
        <w:spacing w:before="120"/>
        <w:rPr>
          <w:sz w:val="26"/>
          <w:szCs w:val="26"/>
        </w:rPr>
      </w:pPr>
      <w:r>
        <w:rPr>
          <w:sz w:val="26"/>
          <w:szCs w:val="26"/>
        </w:rPr>
        <w:t xml:space="preserve">         + Thay đổi các môn học chuyên môn của khoa:  07 môn</w:t>
      </w:r>
    </w:p>
    <w:p>
      <w:pPr>
        <w:tabs>
          <w:tab w:val="left" w:pos="284"/>
          <w:tab w:val="right" w:leader="dot" w:pos="9356"/>
        </w:tabs>
        <w:spacing w:before="120"/>
        <w:rPr>
          <w:sz w:val="26"/>
          <w:szCs w:val="26"/>
        </w:rPr>
      </w:pPr>
    </w:p>
    <w:tbl>
      <w:tblPr>
        <w:tblStyle w:val="16"/>
        <w:tblW w:w="9493" w:type="dxa"/>
        <w:tblInd w:w="113" w:type="dxa"/>
        <w:tblLayout w:type="autofit"/>
        <w:tblCellMar>
          <w:top w:w="0" w:type="dxa"/>
          <w:left w:w="108" w:type="dxa"/>
          <w:bottom w:w="0" w:type="dxa"/>
          <w:right w:w="108" w:type="dxa"/>
        </w:tblCellMar>
      </w:tblPr>
      <w:tblGrid>
        <w:gridCol w:w="679"/>
        <w:gridCol w:w="1242"/>
        <w:gridCol w:w="4573"/>
        <w:gridCol w:w="1318"/>
        <w:gridCol w:w="1681"/>
      </w:tblGrid>
      <w:tr>
        <w:tblPrEx>
          <w:tblCellMar>
            <w:top w:w="0" w:type="dxa"/>
            <w:left w:w="108" w:type="dxa"/>
            <w:bottom w:w="0" w:type="dxa"/>
            <w:right w:w="108" w:type="dxa"/>
          </w:tblCellMar>
        </w:tblPrEx>
        <w:trPr>
          <w:trHeight w:val="1425" w:hRule="atLeast"/>
          <w:tblHeader/>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TT</w:t>
            </w:r>
          </w:p>
        </w:tc>
        <w:tc>
          <w:tcPr>
            <w:tcW w:w="1242"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w:t>
            </w:r>
          </w:p>
        </w:tc>
        <w:tc>
          <w:tcPr>
            <w:tcW w:w="4573"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Tên môn học</w:t>
            </w:r>
          </w:p>
        </w:tc>
        <w:tc>
          <w:tcPr>
            <w:tcW w:w="1318"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Số tín chỉ</w:t>
            </w:r>
          </w:p>
        </w:tc>
        <w:tc>
          <w:tcPr>
            <w:tcW w:w="1681"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 Học trước (a) Song hành (b)</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1</w:t>
            </w:r>
          </w:p>
        </w:tc>
        <w:tc>
          <w:tcPr>
            <w:tcW w:w="1318"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18</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18</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KTT401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năng mềm (*)</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CTT402</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Chính trị</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9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CTT406</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1(1,0,2)</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CBT424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thể chất (*)</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1(0,1,1)</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7</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KTT480</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 thương mại điện tử</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2</w:t>
            </w:r>
          </w:p>
        </w:tc>
        <w:tc>
          <w:tcPr>
            <w:tcW w:w="1318"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24</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24</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CBT417</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Quốc phòng và An ninh (*)</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9</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CBT405</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2</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CBT402</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CBT408</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2</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TTT4200</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Tin học</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thuật nghiệp vụ thương mại</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14</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TTT405</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Hệ quản trị cơ sở dữ liệu</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rPr>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3</w:t>
            </w:r>
          </w:p>
        </w:tc>
        <w:tc>
          <w:tcPr>
            <w:tcW w:w="1318"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23</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nil"/>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15</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CBT403</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Hóa học 1</w:t>
            </w:r>
          </w:p>
        </w:tc>
        <w:tc>
          <w:tcPr>
            <w:tcW w:w="131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16</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CBT409</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Toán 3</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17</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CBT406</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Vật lí 2</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18</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CBT412</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Ngữ văn 3</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19</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TTT4163</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Kỹ thuật lập trình 1</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nil"/>
              <w:right w:val="nil"/>
            </w:tcBorders>
            <w:shd w:val="clear" w:color="auto" w:fill="auto"/>
            <w:noWrap/>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20</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TTT4165</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Thiết kế web</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4(2,2,5)</w:t>
            </w:r>
          </w:p>
        </w:tc>
        <w:tc>
          <w:tcPr>
            <w:tcW w:w="1681" w:type="dxa"/>
            <w:tcBorders>
              <w:top w:val="single" w:color="auto" w:sz="4" w:space="0"/>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TTT405(a)</w:t>
            </w:r>
          </w:p>
        </w:tc>
      </w:tr>
      <w:tr>
        <w:tblPrEx>
          <w:tblCellMar>
            <w:top w:w="0" w:type="dxa"/>
            <w:left w:w="108" w:type="dxa"/>
            <w:bottom w:w="0" w:type="dxa"/>
            <w:right w:w="108" w:type="dxa"/>
          </w:tblCellMar>
        </w:tblPrEx>
        <w:trPr>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 </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4</w:t>
            </w:r>
          </w:p>
        </w:tc>
        <w:tc>
          <w:tcPr>
            <w:tcW w:w="1318"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25</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nil"/>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25</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CBT407</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Hóa học 2</w:t>
            </w:r>
          </w:p>
        </w:tc>
        <w:tc>
          <w:tcPr>
            <w:tcW w:w="131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CBT416</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Ngữ văn 4</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CBT413</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Toán 4</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24</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CBT410</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Vật lí 3</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66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25</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KTT483</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Nghiệp vụ vận tải, giao nhận và bảo hiểm trong thương mại điện tử</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KTT424(a)</w:t>
            </w:r>
          </w:p>
        </w:tc>
      </w:tr>
      <w:tr>
        <w:tblPrEx>
          <w:tblCellMar>
            <w:top w:w="0" w:type="dxa"/>
            <w:left w:w="108" w:type="dxa"/>
            <w:bottom w:w="0" w:type="dxa"/>
            <w:right w:w="108" w:type="dxa"/>
          </w:tblCellMar>
        </w:tblPrEx>
        <w:trPr>
          <w:trHeight w:val="463"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26</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KTT481</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Marketing điện tử</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nil"/>
              <w:right w:val="nil"/>
            </w:tcBorders>
            <w:shd w:val="clear" w:color="auto" w:fill="auto"/>
            <w:noWrap/>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trHeight w:val="642"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27</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TTT484</w:t>
            </w:r>
          </w:p>
        </w:tc>
        <w:tc>
          <w:tcPr>
            <w:tcW w:w="4573" w:type="dxa"/>
            <w:tcBorders>
              <w:top w:val="nil"/>
              <w:left w:val="nil"/>
              <w:bottom w:val="single" w:color="auto" w:sz="4" w:space="0"/>
              <w:right w:val="nil"/>
            </w:tcBorders>
            <w:shd w:val="clear" w:color="auto" w:fill="auto"/>
            <w:vAlign w:val="center"/>
          </w:tcPr>
          <w:p>
            <w:pPr>
              <w:rPr>
                <w:color w:val="000000"/>
                <w:sz w:val="26"/>
                <w:szCs w:val="26"/>
                <w:lang w:val="vi-VN" w:eastAsia="vi-VN"/>
              </w:rPr>
            </w:pPr>
            <w:r>
              <w:rPr>
                <w:color w:val="000000"/>
                <w:sz w:val="26"/>
                <w:szCs w:val="26"/>
                <w:lang w:val="vi-VN" w:eastAsia="vi-VN"/>
              </w:rPr>
              <w:t>Mạng máy tính và Internet</w:t>
            </w:r>
          </w:p>
        </w:tc>
        <w:tc>
          <w:tcPr>
            <w:tcW w:w="1318"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single" w:color="auto" w:sz="4" w:space="0"/>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5</w:t>
            </w:r>
          </w:p>
        </w:tc>
        <w:tc>
          <w:tcPr>
            <w:tcW w:w="131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27</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23</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28</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3</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29</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4</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30</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CBT419</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5</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5(5,0,10)</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CBT441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KTT4294</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Khởi nghiệp kinh doanh TMĐT</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KTT4329</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mại điện tử</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494" w:type="dxa"/>
            <w:gridSpan w:val="3"/>
            <w:tcBorders>
              <w:top w:val="nil"/>
              <w:left w:val="single" w:color="auto" w:sz="4" w:space="0"/>
              <w:bottom w:val="single" w:color="auto" w:sz="4" w:space="0"/>
              <w:right w:val="single" w:color="auto" w:sz="4" w:space="0"/>
            </w:tcBorders>
            <w:shd w:val="clear" w:color="auto" w:fill="auto"/>
            <w:vAlign w:val="center"/>
          </w:tcPr>
          <w:p>
            <w:pPr>
              <w:rPr>
                <w:color w:val="000000"/>
                <w:sz w:val="26"/>
                <w:szCs w:val="26"/>
                <w:lang w:val="vi-VN" w:eastAsia="vi-VN"/>
              </w:rPr>
            </w:pPr>
            <w:r>
              <w:rPr>
                <w:i/>
                <w:iCs/>
                <w:color w:val="000000"/>
                <w:sz w:val="26"/>
                <w:szCs w:val="26"/>
                <w:lang w:val="vi-VN" w:eastAsia="vi-VN"/>
              </w:rPr>
              <w:t>Môn học tự chọn (Chọn 2 trong 3 môn học)</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eastAsia="vi-VN"/>
              </w:rPr>
              <w:t>34</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KTT4298</w:t>
            </w:r>
          </w:p>
        </w:tc>
        <w:tc>
          <w:tcPr>
            <w:tcW w:w="4573" w:type="dxa"/>
            <w:tcBorders>
              <w:top w:val="single" w:color="auto" w:sz="4" w:space="0"/>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hiệu điện tử</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eastAsia="vi-VN"/>
              </w:rPr>
              <w:t>35</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KTT4337</w:t>
            </w:r>
          </w:p>
        </w:tc>
        <w:tc>
          <w:tcPr>
            <w:tcW w:w="4573" w:type="dxa"/>
            <w:tcBorders>
              <w:top w:val="single" w:color="auto" w:sz="4" w:space="0"/>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bán hàng và phân phối sản phẩm</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eastAsia="vi-VN"/>
              </w:rPr>
              <w:t>36</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KTT4292</w:t>
            </w:r>
          </w:p>
        </w:tc>
        <w:tc>
          <w:tcPr>
            <w:tcW w:w="4573" w:type="dxa"/>
            <w:tcBorders>
              <w:top w:val="single" w:color="auto" w:sz="4" w:space="0"/>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Khai báo hải quan điện tử</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42"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573"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6</w:t>
            </w:r>
          </w:p>
        </w:tc>
        <w:tc>
          <w:tcPr>
            <w:tcW w:w="131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22</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8"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22</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37</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CBT415</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4</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38</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CBT420</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6</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5(5,0,10)</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39</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CBT442</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2</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trHeight w:val="616"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hành nền tảng quản lý và bán hàng đa kênh</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4(0,4,2)</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41</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KTT4301</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Đồ án chuyên ngành 1</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1(0,1,0)</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42</w:t>
            </w:r>
          </w:p>
        </w:tc>
        <w:tc>
          <w:tcPr>
            <w:tcW w:w="1242"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KTT4336</w:t>
            </w:r>
          </w:p>
        </w:tc>
        <w:tc>
          <w:tcPr>
            <w:tcW w:w="4573"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tốt nghiệp  (**)</w:t>
            </w:r>
          </w:p>
        </w:tc>
        <w:tc>
          <w:tcPr>
            <w:tcW w:w="131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6(0,6,0)</w:t>
            </w:r>
          </w:p>
        </w:tc>
        <w:tc>
          <w:tcPr>
            <w:tcW w:w="1681"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49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Tổng cộng</w:t>
            </w:r>
          </w:p>
        </w:tc>
        <w:tc>
          <w:tcPr>
            <w:tcW w:w="131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139</w:t>
            </w:r>
          </w:p>
        </w:tc>
        <w:tc>
          <w:tcPr>
            <w:tcW w:w="1681"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bl>
    <w:p>
      <w:pPr>
        <w:tabs>
          <w:tab w:val="left" w:pos="284"/>
          <w:tab w:val="right" w:leader="dot" w:pos="9356"/>
        </w:tabs>
        <w:spacing w:before="120"/>
        <w:ind w:left="990"/>
        <w:rPr>
          <w:sz w:val="26"/>
          <w:szCs w:val="26"/>
        </w:rPr>
      </w:pPr>
    </w:p>
    <w:p>
      <w:pPr>
        <w:numPr>
          <w:ilvl w:val="0"/>
          <w:numId w:val="3"/>
        </w:numPr>
        <w:tabs>
          <w:tab w:val="left" w:pos="284"/>
          <w:tab w:val="right" w:leader="dot" w:pos="9356"/>
        </w:tabs>
        <w:spacing w:before="120"/>
        <w:rPr>
          <w:sz w:val="26"/>
          <w:szCs w:val="26"/>
        </w:rPr>
      </w:pPr>
      <w:r>
        <w:rPr>
          <w:sz w:val="26"/>
          <w:szCs w:val="26"/>
        </w:rPr>
        <w:t>Các lớp học tuyển từ năm 2021-2022 học theo chương trình đào tạo mới.</w:t>
      </w:r>
    </w:p>
    <w:p>
      <w:pPr>
        <w:tabs>
          <w:tab w:val="left" w:pos="284"/>
          <w:tab w:val="right" w:leader="dot" w:pos="9356"/>
        </w:tabs>
        <w:spacing w:before="120"/>
        <w:ind w:left="630"/>
        <w:jc w:val="both"/>
        <w:rPr>
          <w:sz w:val="26"/>
          <w:szCs w:val="26"/>
          <w:lang w:val="pt-BR"/>
        </w:rPr>
      </w:pPr>
      <w:r>
        <w:rPr>
          <w:sz w:val="26"/>
          <w:szCs w:val="26"/>
        </w:rPr>
        <w:t>K</w:t>
      </w:r>
      <w:r>
        <w:rPr>
          <w:sz w:val="26"/>
          <w:szCs w:val="26"/>
          <w:lang w:val="pt-BR"/>
        </w:rPr>
        <w:t>hoa Kinh tế kính trình Ban Giám Hiệu và Phòng Tuyển sinh - Đào tạo xem xét.</w:t>
      </w:r>
    </w:p>
    <w:p>
      <w:pPr>
        <w:tabs>
          <w:tab w:val="left" w:pos="284"/>
          <w:tab w:val="right" w:leader="dot" w:pos="9356"/>
        </w:tabs>
        <w:spacing w:before="120"/>
        <w:ind w:left="630"/>
        <w:rPr>
          <w:sz w:val="26"/>
          <w:szCs w:val="26"/>
          <w:lang w:val="pt-BR"/>
        </w:rPr>
      </w:pPr>
      <w:r>
        <w:rPr>
          <w:sz w:val="26"/>
          <w:szCs w:val="26"/>
          <w:lang w:val="pt-BR"/>
        </w:rPr>
        <w:t>Trân trọng cảm ơn.</w:t>
      </w:r>
    </w:p>
    <w:p>
      <w:pPr>
        <w:tabs>
          <w:tab w:val="left" w:pos="284"/>
          <w:tab w:val="right" w:leader="dot" w:pos="9356"/>
        </w:tabs>
        <w:spacing w:before="120"/>
        <w:rPr>
          <w:sz w:val="26"/>
          <w:szCs w:val="26"/>
        </w:rPr>
      </w:pPr>
    </w:p>
    <w:p>
      <w:pPr>
        <w:tabs>
          <w:tab w:val="center" w:pos="7371"/>
        </w:tabs>
        <w:spacing w:before="80"/>
        <w:ind w:right="-1" w:firstLine="360"/>
        <w:rPr>
          <w:b/>
          <w:sz w:val="26"/>
          <w:szCs w:val="26"/>
        </w:rPr>
      </w:pPr>
      <w:r>
        <w:rPr>
          <w:b/>
          <w:sz w:val="26"/>
          <w:szCs w:val="26"/>
        </w:rPr>
        <w:t>BAN GIÁM HIỆU           PHÒNG TS-ĐT</w:t>
      </w:r>
      <w:r>
        <w:rPr>
          <w:b/>
          <w:sz w:val="26"/>
          <w:szCs w:val="26"/>
        </w:rPr>
        <w:tab/>
      </w:r>
      <w:r>
        <w:rPr>
          <w:b/>
          <w:sz w:val="26"/>
          <w:szCs w:val="26"/>
        </w:rPr>
        <w:t xml:space="preserve">TRƯỞNG KHOA </w:t>
      </w: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center" w:pos="7371"/>
        </w:tabs>
        <w:spacing w:before="80"/>
        <w:ind w:right="-1" w:firstLine="360"/>
        <w:rPr>
          <w:b/>
          <w:iCs/>
          <w:sz w:val="26"/>
          <w:szCs w:val="26"/>
        </w:rPr>
      </w:pPr>
      <w:r>
        <w:rPr>
          <w:b/>
          <w:sz w:val="26"/>
          <w:szCs w:val="26"/>
        </w:rPr>
        <w:tab/>
      </w:r>
      <w:r>
        <w:rPr>
          <w:b/>
          <w:iCs/>
          <w:sz w:val="26"/>
          <w:szCs w:val="26"/>
        </w:rPr>
        <w:t>Nguyễn Trọng Nghĩa</w:t>
      </w:r>
    </w:p>
    <w:p>
      <w:pPr>
        <w:rPr>
          <w:b/>
          <w:iCs/>
          <w:sz w:val="26"/>
          <w:szCs w:val="26"/>
        </w:rPr>
      </w:pPr>
      <w:r>
        <w:rPr>
          <w:b/>
          <w:iCs/>
          <w:sz w:val="26"/>
          <w:szCs w:val="26"/>
        </w:rPr>
        <w:br w:type="page"/>
      </w:r>
    </w:p>
    <w:p>
      <w:pPr>
        <w:spacing w:before="0" w:after="0" w:line="360" w:lineRule="auto"/>
        <w:jc w:val="center"/>
        <w:outlineLvl w:val="0"/>
        <w:rPr>
          <w:rFonts w:eastAsia="Times New Roman"/>
          <w:b/>
          <w:bCs/>
          <w:sz w:val="26"/>
          <w:szCs w:val="26"/>
          <w:lang w:val="vi-VN"/>
        </w:rPr>
      </w:pPr>
      <w:r>
        <w:rPr>
          <w:rFonts w:eastAsia="Times New Roman"/>
          <w:b/>
          <w:bCs/>
          <w:sz w:val="26"/>
          <w:szCs w:val="26"/>
          <w:lang w:val="vi-VN"/>
        </w:rPr>
        <w:t>CHƯƠNG TRÌNH MÔN HỌC</w:t>
      </w:r>
    </w:p>
    <w:p>
      <w:pPr>
        <w:spacing w:before="0" w:after="0" w:line="360" w:lineRule="auto"/>
        <w:outlineLvl w:val="0"/>
        <w:rPr>
          <w:rFonts w:eastAsia="Times New Roman"/>
          <w:b/>
          <w:bCs/>
          <w:sz w:val="26"/>
          <w:szCs w:val="26"/>
          <w:lang w:val="pt-BR"/>
        </w:rPr>
      </w:pPr>
      <w:r>
        <w:rPr>
          <w:rFonts w:eastAsia="Times New Roman"/>
          <w:b/>
          <w:bCs/>
          <w:sz w:val="26"/>
          <w:szCs w:val="26"/>
          <w:lang w:val="pt-BR"/>
        </w:rPr>
        <w:t>Tên môn học</w:t>
      </w:r>
      <w:r>
        <w:rPr>
          <w:rFonts w:eastAsia="Times New Roman"/>
          <w:b/>
          <w:sz w:val="26"/>
          <w:szCs w:val="26"/>
          <w:lang w:val="pt-BR"/>
        </w:rPr>
        <w:t xml:space="preserve">: </w:t>
      </w:r>
      <w:r>
        <w:rPr>
          <w:rFonts w:eastAsia="Times New Roman"/>
          <w:b/>
          <w:sz w:val="26"/>
          <w:szCs w:val="26"/>
        </w:rPr>
        <w:t xml:space="preserve">KHỞI NGHIỆP </w:t>
      </w:r>
      <w:r>
        <w:rPr>
          <w:rFonts w:eastAsia="Times New Roman"/>
          <w:b/>
          <w:sz w:val="26"/>
          <w:szCs w:val="26"/>
          <w:lang w:val="pt-BR"/>
        </w:rPr>
        <w:t>KINH DOANH THƯƠNG MẠI ĐIỆN TỬ</w:t>
      </w:r>
    </w:p>
    <w:p>
      <w:pPr>
        <w:spacing w:before="0" w:after="0" w:line="360" w:lineRule="auto"/>
        <w:jc w:val="both"/>
        <w:outlineLvl w:val="0"/>
        <w:rPr>
          <w:rFonts w:eastAsia="Times New Roman"/>
          <w:sz w:val="26"/>
          <w:szCs w:val="26"/>
        </w:rPr>
      </w:pPr>
      <w:r>
        <w:rPr>
          <w:rFonts w:eastAsia="Times New Roman"/>
          <w:b/>
          <w:bCs/>
          <w:sz w:val="26"/>
          <w:szCs w:val="26"/>
          <w:lang w:val="pt-BR"/>
        </w:rPr>
        <w:t>Mã môn học</w:t>
      </w:r>
      <w:r>
        <w:rPr>
          <w:rFonts w:eastAsia="Times New Roman"/>
          <w:sz w:val="26"/>
          <w:szCs w:val="26"/>
          <w:lang w:val="pt-BR"/>
        </w:rPr>
        <w:t>: KTT</w:t>
      </w:r>
      <w:r>
        <w:rPr>
          <w:rFonts w:eastAsia="Times New Roman"/>
          <w:sz w:val="26"/>
          <w:szCs w:val="26"/>
          <w:lang w:val="vi-VN"/>
        </w:rPr>
        <w:t>4</w:t>
      </w:r>
      <w:r>
        <w:rPr>
          <w:rFonts w:eastAsia="Times New Roman"/>
          <w:sz w:val="26"/>
          <w:szCs w:val="26"/>
        </w:rPr>
        <w:t>294</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eastAsia="Times New Roman"/>
          <w:b/>
          <w:bCs/>
          <w:sz w:val="26"/>
          <w:szCs w:val="26"/>
        </w:rPr>
        <w:t>60</w:t>
      </w:r>
      <w:r>
        <w:rPr>
          <w:rFonts w:eastAsia="Times New Roman"/>
          <w:bCs/>
          <w:sz w:val="26"/>
          <w:szCs w:val="26"/>
          <w:lang w:val="pt-BR"/>
        </w:rPr>
        <w:t xml:space="preserve"> giờ; (Lý thuyết: </w:t>
      </w:r>
      <w:r>
        <w:rPr>
          <w:rFonts w:eastAsia="Times New Roman"/>
          <w:bCs/>
          <w:sz w:val="26"/>
          <w:szCs w:val="26"/>
        </w:rPr>
        <w:t>58</w:t>
      </w:r>
      <w:r>
        <w:rPr>
          <w:rFonts w:eastAsia="Times New Roman"/>
          <w:bCs/>
          <w:sz w:val="26"/>
          <w:szCs w:val="26"/>
          <w:lang w:val="pt-BR"/>
        </w:rPr>
        <w:t xml:space="preserve"> giờ; Thực hành, thí nghiệm, thảo luận, bài tập: </w:t>
      </w:r>
      <w:r>
        <w:rPr>
          <w:rFonts w:eastAsia="Times New Roman"/>
          <w:bCs/>
          <w:sz w:val="26"/>
          <w:szCs w:val="26"/>
        </w:rPr>
        <w:t>0</w:t>
      </w:r>
      <w:r>
        <w:rPr>
          <w:rFonts w:eastAsia="Times New Roman"/>
          <w:bCs/>
          <w:sz w:val="26"/>
          <w:szCs w:val="26"/>
          <w:lang w:val="pt-BR"/>
        </w:rPr>
        <w:t xml:space="preserve"> giờ; Kiểm tra: </w:t>
      </w:r>
      <w:r>
        <w:rPr>
          <w:rFonts w:eastAsia="Times New Roman"/>
          <w:bCs/>
          <w:sz w:val="26"/>
          <w:szCs w:val="26"/>
        </w:rPr>
        <w:t>2</w:t>
      </w:r>
      <w:r>
        <w:rPr>
          <w:rFonts w:eastAsia="Times New Roman"/>
          <w:bCs/>
          <w:sz w:val="26"/>
          <w:szCs w:val="26"/>
          <w:lang w:val="pt-BR"/>
        </w:rPr>
        <w:t xml:space="preserve"> giờ)</w:t>
      </w:r>
    </w:p>
    <w:p>
      <w:pPr>
        <w:pStyle w:val="22"/>
        <w:numPr>
          <w:ilvl w:val="0"/>
          <w:numId w:val="4"/>
        </w:numPr>
        <w:tabs>
          <w:tab w:val="left" w:pos="397"/>
        </w:tabs>
        <w:spacing w:line="360" w:lineRule="auto"/>
        <w:ind w:hanging="89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pStyle w:val="22"/>
        <w:numPr>
          <w:ilvl w:val="0"/>
          <w:numId w:val="5"/>
        </w:numPr>
        <w:tabs>
          <w:tab w:val="left" w:pos="709"/>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Vị trí: Môn học </w:t>
      </w:r>
      <w:r>
        <w:rPr>
          <w:rFonts w:ascii="Times New Roman" w:hAnsi="Times New Roman" w:cs="Times New Roman"/>
          <w:bCs/>
          <w:sz w:val="26"/>
          <w:szCs w:val="26"/>
        </w:rPr>
        <w:t>Khởi sự kinh doanh</w:t>
      </w:r>
      <w:r>
        <w:rPr>
          <w:rFonts w:ascii="Times New Roman" w:hAnsi="Times New Roman" w:cs="Times New Roman"/>
          <w:bCs/>
          <w:sz w:val="26"/>
          <w:szCs w:val="26"/>
          <w:lang w:val="pt-BR"/>
        </w:rPr>
        <w:t xml:space="preserve"> thương mại điện tử thuộc nhóm các môn học kiến thức </w:t>
      </w:r>
      <w:r>
        <w:rPr>
          <w:rFonts w:ascii="Times New Roman" w:hAnsi="Times New Roman" w:cs="Times New Roman"/>
          <w:bCs/>
          <w:sz w:val="26"/>
          <w:szCs w:val="26"/>
        </w:rPr>
        <w:t>chuyên ngành</w:t>
      </w:r>
      <w:r>
        <w:rPr>
          <w:rFonts w:ascii="Times New Roman" w:hAnsi="Times New Roman" w:cs="Times New Roman"/>
          <w:bCs/>
          <w:sz w:val="26"/>
          <w:szCs w:val="26"/>
          <w:lang w:val="pt-BR"/>
        </w:rPr>
        <w:t>.</w:t>
      </w:r>
    </w:p>
    <w:p>
      <w:pPr>
        <w:pStyle w:val="22"/>
        <w:numPr>
          <w:ilvl w:val="0"/>
          <w:numId w:val="5"/>
        </w:numPr>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trang bị những kiến thức kinh doanh cơ bản trong các lĩnh vực thương mại điện tử.</w:t>
      </w:r>
    </w:p>
    <w:p>
      <w:pPr>
        <w:numPr>
          <w:ilvl w:val="0"/>
          <w:numId w:val="4"/>
        </w:numPr>
        <w:tabs>
          <w:tab w:val="left" w:pos="397"/>
        </w:tabs>
        <w:spacing w:before="0" w:after="0" w:line="360" w:lineRule="auto"/>
        <w:ind w:left="0" w:firstLine="0"/>
        <w:jc w:val="both"/>
        <w:rPr>
          <w:rFonts w:eastAsia="Times New Roman"/>
          <w:b/>
          <w:bCs/>
          <w:sz w:val="26"/>
          <w:szCs w:val="26"/>
          <w:lang w:val="pt-BR"/>
        </w:rPr>
      </w:pPr>
      <w:r>
        <w:rPr>
          <w:rFonts w:eastAsia="Times New Roman"/>
          <w:b/>
          <w:bCs/>
          <w:sz w:val="26"/>
          <w:szCs w:val="26"/>
          <w:lang w:val="pt-BR"/>
        </w:rPr>
        <w:t>Mục tiêu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Hiểu được cách tính doanh thu và lợi nhuận của một dự án</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Trình bày được quy trình lập một kế hoạch kinh doanh nói chung và kế hoạch kinh doanh trong lĩnh vực thương mại điện tử</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Vận dụng những kiến thức đã học để lập 1 kế hoạch kinh doanh cho 1 sản phẩm cụ thể trên sàn thương mại điện tử</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r>
        <w:rPr>
          <w:bCs/>
          <w:sz w:val="26"/>
          <w:szCs w:val="26"/>
          <w:lang w:val="pt-BR"/>
        </w:rPr>
        <w:t xml:space="preserve"> Có ý thức tuân thủ quy trình và Luật pháp</w:t>
      </w:r>
    </w:p>
    <w:p>
      <w:pPr>
        <w:numPr>
          <w:ilvl w:val="0"/>
          <w:numId w:val="4"/>
        </w:numPr>
        <w:tabs>
          <w:tab w:val="left" w:pos="567"/>
        </w:tabs>
        <w:spacing w:before="0" w:after="0" w:line="360" w:lineRule="auto"/>
        <w:ind w:left="0" w:firstLine="0"/>
        <w:jc w:val="both"/>
        <w:rPr>
          <w:rFonts w:eastAsia="Times New Roman"/>
          <w:b/>
          <w:sz w:val="26"/>
          <w:szCs w:val="26"/>
          <w:lang w:val="pt-BR"/>
        </w:rPr>
      </w:pPr>
      <w:r>
        <w:rPr>
          <w:rFonts w:eastAsia="Times New Roman"/>
          <w:b/>
          <w:bCs/>
          <w:sz w:val="26"/>
          <w:szCs w:val="26"/>
          <w:lang w:val="pt-BR"/>
        </w:rPr>
        <w:t>Nội dung môn học:</w:t>
      </w:r>
    </w:p>
    <w:p>
      <w:pPr>
        <w:tabs>
          <w:tab w:val="left" w:pos="709"/>
        </w:tabs>
        <w:spacing w:before="0" w:after="0" w:line="360" w:lineRule="auto"/>
        <w:ind w:left="426" w:hanging="426"/>
        <w:jc w:val="both"/>
        <w:rPr>
          <w:rFonts w:eastAsia="Times New Roman"/>
          <w:b/>
          <w:sz w:val="26"/>
          <w:szCs w:val="26"/>
          <w:lang w:val="pt-BR"/>
        </w:rPr>
      </w:pPr>
      <w:r>
        <w:rPr>
          <w:rFonts w:eastAsia="Times New Roman"/>
          <w:b/>
          <w:sz w:val="26"/>
          <w:szCs w:val="26"/>
          <w:lang w:val="vi-VN"/>
        </w:rPr>
        <w:t xml:space="preserve">1. </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Số TT</w:t>
            </w:r>
          </w:p>
        </w:tc>
        <w:tc>
          <w:tcPr>
            <w:tcW w:w="3691" w:type="dxa"/>
            <w:vMerge w:val="restart"/>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sz w:val="26"/>
                <w:szCs w:val="26"/>
              </w:rPr>
            </w:pPr>
          </w:p>
        </w:tc>
        <w:tc>
          <w:tcPr>
            <w:tcW w:w="3691" w:type="dxa"/>
            <w:vMerge w:val="continue"/>
            <w:shd w:val="clear" w:color="auto" w:fill="auto"/>
            <w:vAlign w:val="center"/>
          </w:tcPr>
          <w:p>
            <w:pPr>
              <w:spacing w:before="0" w:after="0" w:line="360" w:lineRule="auto"/>
              <w:jc w:val="center"/>
              <w:rPr>
                <w:rFonts w:eastAsia="Times New Roman"/>
                <w:b/>
                <w:sz w:val="26"/>
                <w:szCs w:val="26"/>
              </w:rPr>
            </w:pPr>
          </w:p>
        </w:tc>
        <w:tc>
          <w:tcPr>
            <w:tcW w:w="918"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w:t>
            </w:r>
          </w:p>
          <w:p>
            <w:pPr>
              <w:spacing w:before="0" w:after="0" w:line="360" w:lineRule="auto"/>
              <w:jc w:val="center"/>
              <w:rPr>
                <w:rFonts w:eastAsia="Times New Roman"/>
                <w:b/>
                <w:sz w:val="26"/>
                <w:szCs w:val="26"/>
              </w:rPr>
            </w:pPr>
            <w:r>
              <w:rPr>
                <w:rFonts w:eastAsia="Times New Roman"/>
                <w:b/>
                <w:sz w:val="26"/>
                <w:szCs w:val="26"/>
              </w:rPr>
              <w:t>số</w:t>
            </w:r>
          </w:p>
        </w:tc>
        <w:tc>
          <w:tcPr>
            <w:tcW w:w="979"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Lý thuyết</w:t>
            </w:r>
          </w:p>
        </w:tc>
        <w:tc>
          <w:tcPr>
            <w:tcW w:w="2376"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Kiểm</w:t>
            </w:r>
          </w:p>
          <w:p>
            <w:pPr>
              <w:spacing w:before="0" w:after="0" w:line="360" w:lineRule="auto"/>
              <w:jc w:val="center"/>
              <w:rPr>
                <w:rFonts w:eastAsia="Times New Roman"/>
                <w:b/>
                <w:sz w:val="26"/>
                <w:szCs w:val="26"/>
              </w:rPr>
            </w:pPr>
            <w:r>
              <w:rPr>
                <w:rFonts w:eastAsia="Times New Roman"/>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1</w:t>
            </w:r>
          </w:p>
          <w:p>
            <w:pPr>
              <w:spacing w:before="0" w:after="0" w:line="360" w:lineRule="auto"/>
              <w:jc w:val="both"/>
              <w:rPr>
                <w:rFonts w:eastAsia="Times New Roman"/>
                <w:sz w:val="26"/>
                <w:szCs w:val="26"/>
              </w:rPr>
            </w:pP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1: Tổng quan về khởi sự kinh doanh thương mại điện tử</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2: Doanh thu và lợi nhuận của kinh doanh thương mại điện tử</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16</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15</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3: Thực hiện kinh doanh TMĐT</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40</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39</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60</w:t>
            </w:r>
          </w:p>
        </w:tc>
        <w:tc>
          <w:tcPr>
            <w:tcW w:w="979"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58</w:t>
            </w:r>
          </w:p>
        </w:tc>
        <w:tc>
          <w:tcPr>
            <w:tcW w:w="2376" w:type="dxa"/>
            <w:shd w:val="clear" w:color="auto" w:fill="auto"/>
            <w:vAlign w:val="center"/>
          </w:tcPr>
          <w:p>
            <w:pPr>
              <w:spacing w:before="0" w:after="0" w:line="360" w:lineRule="auto"/>
              <w:jc w:val="center"/>
              <w:rPr>
                <w:rFonts w:eastAsia="Times New Roman"/>
                <w:b/>
                <w:sz w:val="26"/>
                <w:szCs w:val="26"/>
              </w:rPr>
            </w:pPr>
          </w:p>
        </w:tc>
        <w:tc>
          <w:tcPr>
            <w:tcW w:w="1015"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2</w:t>
            </w:r>
          </w:p>
        </w:tc>
      </w:tr>
    </w:tbl>
    <w:p>
      <w:pPr>
        <w:pStyle w:val="22"/>
        <w:numPr>
          <w:ilvl w:val="0"/>
          <w:numId w:val="6"/>
        </w:numPr>
        <w:tabs>
          <w:tab w:val="left" w:pos="709"/>
        </w:tabs>
        <w:spacing w:line="360" w:lineRule="auto"/>
        <w:jc w:val="both"/>
        <w:rPr>
          <w:rFonts w:ascii="Times New Roman" w:hAnsi="Times New Roman" w:cs="Times New Roman"/>
          <w:b/>
          <w:iCs/>
          <w:sz w:val="26"/>
          <w:szCs w:val="26"/>
          <w:lang w:val="sv-SE"/>
        </w:rPr>
      </w:pPr>
      <w:r>
        <w:rPr>
          <w:rFonts w:ascii="Times New Roman" w:hAnsi="Times New Roman" w:cs="Times New Roman"/>
          <w:b/>
          <w:sz w:val="26"/>
          <w:szCs w:val="26"/>
          <w:lang w:val="pt-BR"/>
        </w:rPr>
        <w:t>Nội</w:t>
      </w:r>
      <w:r>
        <w:rPr>
          <w:rFonts w:ascii="Times New Roman" w:hAnsi="Times New Roman" w:cs="Times New Roman"/>
          <w:b/>
          <w:iCs/>
          <w:sz w:val="26"/>
          <w:szCs w:val="26"/>
          <w:lang w:val="sv-SE"/>
        </w:rPr>
        <w:t xml:space="preserve"> dung chi tiết:</w:t>
      </w:r>
    </w:p>
    <w:p>
      <w:pPr>
        <w:tabs>
          <w:tab w:val="left" w:pos="5670"/>
        </w:tabs>
        <w:spacing w:before="0" w:after="0" w:line="360" w:lineRule="auto"/>
        <w:jc w:val="both"/>
        <w:rPr>
          <w:rFonts w:eastAsia="Times New Roman"/>
          <w:i/>
          <w:iCs/>
          <w:sz w:val="26"/>
          <w:szCs w:val="26"/>
          <w:lang w:val="pt-BR"/>
        </w:rPr>
      </w:pPr>
      <w:r>
        <w:rPr>
          <w:rFonts w:eastAsia="Times New Roman"/>
          <w:b/>
          <w:sz w:val="26"/>
          <w:szCs w:val="26"/>
          <w:lang w:val="sv-SE"/>
        </w:rPr>
        <w:t xml:space="preserve">Chương 1: Tổng quan về kế hoạch kinh doanh thương mại điện tử   </w:t>
      </w:r>
      <w:r>
        <w:rPr>
          <w:rFonts w:eastAsia="Times New Roman"/>
          <w:i/>
          <w:iCs/>
          <w:sz w:val="26"/>
          <w:szCs w:val="26"/>
          <w:lang w:val="pt-BR"/>
        </w:rPr>
        <w:t xml:space="preserve"> </w:t>
      </w:r>
    </w:p>
    <w:p>
      <w:pPr>
        <w:tabs>
          <w:tab w:val="left" w:pos="5670"/>
        </w:tabs>
        <w:spacing w:before="0" w:after="0" w:line="360" w:lineRule="auto"/>
        <w:jc w:val="both"/>
        <w:rPr>
          <w:rFonts w:eastAsia="Times New Roman"/>
          <w:i/>
          <w:iCs/>
          <w:sz w:val="26"/>
          <w:szCs w:val="26"/>
          <w:lang w:val="pt-BR"/>
        </w:rPr>
      </w:pPr>
      <w:r>
        <w:rPr>
          <w:rFonts w:hint="default"/>
          <w:i/>
          <w:iCs/>
          <w:sz w:val="26"/>
          <w:szCs w:val="26"/>
          <w:lang w:val="en-US"/>
        </w:rPr>
        <w:tab/>
        <w:t/>
      </w:r>
      <w:r>
        <w:rPr>
          <w:rFonts w:hint="default"/>
          <w:i/>
          <w:iCs/>
          <w:sz w:val="26"/>
          <w:szCs w:val="26"/>
          <w:lang w:val="en-US"/>
        </w:rPr>
        <w:tab/>
        <w:t/>
      </w:r>
      <w:r>
        <w:rPr>
          <w:rFonts w:hint="default"/>
          <w:i/>
          <w:iCs/>
          <w:sz w:val="26"/>
          <w:szCs w:val="26"/>
          <w:lang w:val="en-US"/>
        </w:rPr>
        <w:tab/>
        <w:t/>
      </w:r>
      <w:r>
        <w:rPr>
          <w:rFonts w:hint="default"/>
          <w:i/>
          <w:iCs/>
          <w:sz w:val="26"/>
          <w:szCs w:val="26"/>
          <w:lang w:val="en-US"/>
        </w:rPr>
        <w:tab/>
      </w:r>
      <w:r>
        <w:rPr>
          <w:rFonts w:eastAsia="Times New Roman"/>
          <w:i/>
          <w:iCs/>
          <w:sz w:val="26"/>
          <w:szCs w:val="26"/>
          <w:lang w:val="pt-BR"/>
        </w:rPr>
        <w:t xml:space="preserve">Thời gian: </w:t>
      </w:r>
      <w:r>
        <w:rPr>
          <w:rFonts w:eastAsia="Times New Roman"/>
          <w:i/>
          <w:iCs/>
          <w:sz w:val="26"/>
          <w:szCs w:val="26"/>
        </w:rPr>
        <w:t>4</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 Hiểu được ý nghĩa của một kế hoạch kinh doanh thương mại điện tử </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m</w:t>
      </w:r>
      <w:r>
        <w:rPr>
          <w:rFonts w:eastAsia="Times New Roman"/>
          <w:sz w:val="26"/>
          <w:szCs w:val="26"/>
          <w:lang w:val="sv-SE"/>
        </w:rPr>
        <w:t>ục tiêu kinh doanh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Trình bày được các bước của 1 kế hoạch kinh doanh thương mại điện tử</w:t>
      </w:r>
    </w:p>
    <w:p>
      <w:pPr>
        <w:spacing w:before="0" w:after="0" w:line="360" w:lineRule="auto"/>
        <w:jc w:val="both"/>
        <w:rPr>
          <w:rFonts w:eastAsia="Times New Roman"/>
          <w:i/>
          <w:iCs/>
          <w:sz w:val="26"/>
          <w:szCs w:val="26"/>
          <w:lang w:val="sv-SE"/>
        </w:rPr>
      </w:pPr>
      <w:r>
        <w:rPr>
          <w:b/>
          <w:sz w:val="26"/>
          <w:szCs w:val="26"/>
          <w:lang w:val="sv-SE"/>
        </w:rPr>
        <w:t>2. Nội dung chương</w:t>
      </w:r>
      <w:r>
        <w:rPr>
          <w:sz w:val="26"/>
          <w:szCs w:val="26"/>
          <w:lang w:val="sv-SE"/>
        </w:rPr>
        <w:t>:</w:t>
      </w:r>
    </w:p>
    <w:p>
      <w:pPr>
        <w:spacing w:before="0" w:after="0" w:line="360" w:lineRule="auto"/>
        <w:ind w:firstLine="284"/>
        <w:jc w:val="both"/>
        <w:rPr>
          <w:rFonts w:eastAsia="Times New Roman"/>
          <w:iCs/>
          <w:sz w:val="26"/>
          <w:szCs w:val="26"/>
          <w:lang w:val="sv-SE"/>
        </w:rPr>
      </w:pPr>
      <w:r>
        <w:rPr>
          <w:rFonts w:eastAsia="Times New Roman"/>
          <w:sz w:val="26"/>
          <w:szCs w:val="26"/>
          <w:lang w:val="sv-SE"/>
        </w:rPr>
        <w:t xml:space="preserve">1. Ý nghĩa của bản </w:t>
      </w:r>
      <w:r>
        <w:rPr>
          <w:rFonts w:eastAsia="Times New Roman"/>
          <w:iCs/>
          <w:sz w:val="26"/>
          <w:szCs w:val="26"/>
          <w:lang w:val="sv-SE"/>
        </w:rPr>
        <w:t xml:space="preserve">kế hoạch kinh doanh thương mại điện tử </w:t>
      </w:r>
    </w:p>
    <w:p>
      <w:pPr>
        <w:spacing w:before="0" w:after="0" w:line="360" w:lineRule="auto"/>
        <w:ind w:firstLine="284"/>
        <w:jc w:val="both"/>
        <w:rPr>
          <w:rFonts w:eastAsia="Times New Roman"/>
          <w:sz w:val="26"/>
          <w:szCs w:val="26"/>
          <w:lang w:val="sv-SE"/>
        </w:rPr>
      </w:pPr>
      <w:r>
        <w:rPr>
          <w:rFonts w:eastAsia="Times New Roman"/>
          <w:sz w:val="26"/>
          <w:szCs w:val="26"/>
          <w:lang w:val="sv-SE"/>
        </w:rPr>
        <w:t>2. Mục tiêu kinh doanh thương mại điện tử</w:t>
      </w:r>
    </w:p>
    <w:p>
      <w:pPr>
        <w:spacing w:before="0" w:after="0" w:line="360" w:lineRule="auto"/>
        <w:ind w:firstLine="284"/>
        <w:jc w:val="both"/>
        <w:rPr>
          <w:rFonts w:eastAsia="Times New Roman"/>
          <w:sz w:val="26"/>
          <w:szCs w:val="26"/>
          <w:lang w:val="sv-SE"/>
        </w:rPr>
      </w:pPr>
      <w:r>
        <w:rPr>
          <w:rFonts w:eastAsia="Times New Roman"/>
          <w:sz w:val="26"/>
          <w:szCs w:val="26"/>
          <w:lang w:val="sv-SE"/>
        </w:rPr>
        <w:t>2.1. Mục tiêu chung của doanh nghiệp</w:t>
      </w:r>
    </w:p>
    <w:p>
      <w:pPr>
        <w:spacing w:before="0" w:after="0" w:line="360" w:lineRule="auto"/>
        <w:ind w:firstLine="284"/>
        <w:jc w:val="both"/>
        <w:rPr>
          <w:rFonts w:eastAsia="Times New Roman"/>
          <w:iCs/>
          <w:sz w:val="26"/>
          <w:szCs w:val="26"/>
          <w:lang w:val="sv-SE"/>
        </w:rPr>
      </w:pPr>
      <w:r>
        <w:rPr>
          <w:rFonts w:eastAsia="Times New Roman"/>
          <w:sz w:val="26"/>
          <w:szCs w:val="26"/>
          <w:lang w:val="sv-SE"/>
        </w:rPr>
        <w:t>2.2. Mục tiêu dựa trên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3. Quy trình của 1 kế hoạch kinh doanh thương mại điện tử</w:t>
      </w:r>
    </w:p>
    <w:p>
      <w:pPr>
        <w:tabs>
          <w:tab w:val="right" w:leader="dot" w:pos="3331"/>
        </w:tabs>
        <w:spacing w:before="0" w:after="0" w:line="360" w:lineRule="auto"/>
        <w:jc w:val="both"/>
        <w:rPr>
          <w:rFonts w:eastAsia="Times New Roman"/>
          <w:i/>
          <w:iCs/>
          <w:sz w:val="26"/>
          <w:szCs w:val="26"/>
          <w:lang w:val="pt-BR"/>
        </w:rPr>
      </w:pPr>
      <w:r>
        <w:rPr>
          <w:rFonts w:eastAsia="Times New Roman"/>
          <w:b/>
          <w:sz w:val="26"/>
          <w:szCs w:val="26"/>
          <w:lang w:val="sv-SE"/>
        </w:rPr>
        <w:t>Chương 2: Doanh thu và lợi nhuận của kinh doanh thương mại điện tử</w:t>
      </w:r>
      <w:r>
        <w:rPr>
          <w:rFonts w:eastAsia="Times New Roman"/>
          <w:sz w:val="26"/>
          <w:szCs w:val="26"/>
          <w:lang w:val="sv-SE"/>
        </w:rPr>
        <w:t xml:space="preserve">   </w:t>
      </w:r>
    </w:p>
    <w:p>
      <w:pPr>
        <w:tabs>
          <w:tab w:val="right" w:leader="dot" w:pos="3331"/>
        </w:tabs>
        <w:spacing w:before="0" w:after="0" w:line="360" w:lineRule="auto"/>
        <w:jc w:val="both"/>
        <w:rPr>
          <w:rFonts w:eastAsia="Times New Roman"/>
          <w:b/>
          <w:sz w:val="26"/>
          <w:szCs w:val="26"/>
          <w:lang w:val="sv-SE"/>
        </w:rPr>
      </w:pPr>
      <w:r>
        <w:rPr>
          <w:rFonts w:eastAsia="Times New Roman"/>
          <w:i/>
          <w:iCs/>
          <w:sz w:val="26"/>
          <w:szCs w:val="26"/>
          <w:lang w:val="pt-BR"/>
        </w:rPr>
        <w:t xml:space="preserve">                                                                                                         Thời gian: </w:t>
      </w:r>
      <w:r>
        <w:rPr>
          <w:rFonts w:eastAsia="Times New Roman"/>
          <w:i/>
          <w:iCs/>
          <w:sz w:val="26"/>
          <w:szCs w:val="26"/>
        </w:rPr>
        <w:t>16</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các công thức tính sản lượng hòa vốn, doanh thu, chi phí và lợi nhuận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Vận dụng kiến thức đã học để làm bài tập liên quan</w:t>
      </w:r>
    </w:p>
    <w:p>
      <w:pPr>
        <w:spacing w:before="0" w:after="0" w:line="360" w:lineRule="auto"/>
        <w:jc w:val="both"/>
        <w:rPr>
          <w:rFonts w:eastAsia="Times New Roman"/>
          <w:i/>
          <w:iCs/>
          <w:sz w:val="26"/>
          <w:szCs w:val="26"/>
          <w:lang w:val="sv-SE"/>
        </w:rPr>
      </w:pPr>
      <w:r>
        <w:rPr>
          <w:b/>
          <w:sz w:val="26"/>
          <w:szCs w:val="26"/>
          <w:lang w:val="sv-SE"/>
        </w:rPr>
        <w:t>2. Nội dung chương</w:t>
      </w:r>
      <w:r>
        <w:rPr>
          <w:sz w:val="26"/>
          <w:szCs w:val="26"/>
          <w:lang w:val="sv-SE"/>
        </w:rPr>
        <w:t>:</w:t>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1. Doanh thu</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2. Chi phí</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3. Điểm hòa vốn</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4. Lợi nhuận</w:t>
      </w:r>
      <w:r>
        <w:rPr>
          <w:rFonts w:eastAsia="Times New Roman"/>
          <w:i/>
          <w:iCs/>
          <w:sz w:val="26"/>
          <w:szCs w:val="26"/>
          <w:lang w:val="pt-BR"/>
        </w:rPr>
        <w:t xml:space="preserve"> </w:t>
      </w:r>
      <w:r>
        <w:rPr>
          <w:rFonts w:eastAsia="Times New Roman"/>
          <w:i/>
          <w:iCs/>
          <w:sz w:val="26"/>
          <w:szCs w:val="26"/>
          <w:lang w:val="pt-BR"/>
        </w:rPr>
        <w:tab/>
      </w:r>
    </w:p>
    <w:p>
      <w:pPr>
        <w:tabs>
          <w:tab w:val="right" w:leader="dot" w:pos="3331"/>
          <w:tab w:val="right" w:pos="9468"/>
        </w:tabs>
        <w:spacing w:before="0" w:after="0" w:line="360" w:lineRule="auto"/>
        <w:jc w:val="both"/>
        <w:rPr>
          <w:rFonts w:eastAsia="Times New Roman"/>
          <w:i/>
          <w:iCs/>
          <w:sz w:val="26"/>
          <w:szCs w:val="26"/>
          <w:lang w:val="pt-BR"/>
        </w:rPr>
      </w:pPr>
      <w:r>
        <w:rPr>
          <w:rFonts w:eastAsia="Times New Roman"/>
          <w:b/>
          <w:sz w:val="26"/>
          <w:szCs w:val="26"/>
          <w:lang w:val="sv-SE"/>
        </w:rPr>
        <w:t xml:space="preserve">Chương 3: </w:t>
      </w:r>
      <w:r>
        <w:rPr>
          <w:rFonts w:eastAsia="Times New Roman"/>
          <w:b/>
          <w:sz w:val="26"/>
          <w:szCs w:val="26"/>
          <w:lang w:val="pt-BR"/>
        </w:rPr>
        <w:t>Thực hiện kinh doanh TMĐT</w:t>
      </w:r>
      <w:r>
        <w:rPr>
          <w:rFonts w:eastAsia="Times New Roman"/>
          <w:i/>
          <w:iCs/>
          <w:sz w:val="26"/>
          <w:szCs w:val="26"/>
          <w:lang w:val="pt-BR"/>
        </w:rPr>
        <w:t xml:space="preserve"> </w:t>
      </w:r>
      <w:r>
        <w:rPr>
          <w:rFonts w:eastAsia="Times New Roman"/>
          <w:i/>
          <w:iCs/>
          <w:sz w:val="26"/>
          <w:szCs w:val="26"/>
          <w:lang w:val="pt-BR"/>
        </w:rPr>
        <w:tab/>
      </w:r>
      <w:r>
        <w:rPr>
          <w:rFonts w:eastAsia="Times New Roman"/>
          <w:i/>
          <w:iCs/>
          <w:sz w:val="26"/>
          <w:szCs w:val="26"/>
          <w:lang w:val="pt-BR"/>
        </w:rPr>
        <w:t xml:space="preserve">Thời gian: </w:t>
      </w:r>
      <w:r>
        <w:rPr>
          <w:rFonts w:eastAsia="Times New Roman"/>
          <w:i/>
          <w:iCs/>
          <w:sz w:val="26"/>
          <w:szCs w:val="26"/>
        </w:rPr>
        <w:t>40</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các bước để triển khai kế hoạch</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Vận dụng kiến thức đã học để lập một kế hoạch kinh doanh cho 1 sản phẩm thương mại điện tử</w:t>
      </w:r>
    </w:p>
    <w:p>
      <w:pPr>
        <w:spacing w:before="0" w:after="0" w:line="360" w:lineRule="auto"/>
        <w:jc w:val="both"/>
        <w:rPr>
          <w:rFonts w:eastAsia="Times New Roman"/>
          <w:i/>
          <w:iCs/>
          <w:sz w:val="26"/>
          <w:szCs w:val="26"/>
          <w:lang w:val="pt-BR"/>
        </w:rPr>
      </w:pPr>
      <w:r>
        <w:rPr>
          <w:b/>
          <w:sz w:val="26"/>
          <w:szCs w:val="26"/>
          <w:lang w:val="sv-SE"/>
        </w:rPr>
        <w:t>2. Nội dung chương</w:t>
      </w:r>
      <w:r>
        <w:rPr>
          <w:sz w:val="26"/>
          <w:szCs w:val="26"/>
          <w:lang w:val="sv-SE"/>
        </w:rPr>
        <w:t>:</w:t>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p>
    <w:p>
      <w:pPr>
        <w:tabs>
          <w:tab w:val="right" w:pos="9468"/>
        </w:tabs>
        <w:spacing w:before="0" w:after="0" w:line="360" w:lineRule="auto"/>
        <w:ind w:firstLine="14"/>
        <w:jc w:val="both"/>
        <w:rPr>
          <w:rFonts w:eastAsia="Times New Roman"/>
          <w:i/>
          <w:iCs/>
          <w:sz w:val="26"/>
          <w:szCs w:val="26"/>
          <w:lang w:val="pt-BR"/>
        </w:rPr>
      </w:pPr>
      <w:r>
        <w:rPr>
          <w:rFonts w:eastAsia="Times New Roman"/>
          <w:iCs/>
          <w:sz w:val="26"/>
          <w:szCs w:val="26"/>
          <w:lang w:val="sv-SE"/>
        </w:rPr>
        <w:t>1. Các bước thực hiện</w:t>
      </w:r>
      <w:r>
        <w:rPr>
          <w:rFonts w:eastAsia="Times New Roman"/>
          <w:i/>
          <w:iCs/>
          <w:sz w:val="26"/>
          <w:szCs w:val="26"/>
          <w:lang w:val="pt-BR"/>
        </w:rPr>
        <w:tab/>
      </w:r>
    </w:p>
    <w:p>
      <w:pPr>
        <w:tabs>
          <w:tab w:val="right" w:pos="9468"/>
        </w:tabs>
        <w:spacing w:before="0" w:after="0" w:line="360" w:lineRule="auto"/>
        <w:ind w:firstLine="14"/>
        <w:jc w:val="both"/>
        <w:rPr>
          <w:rFonts w:eastAsia="Times New Roman"/>
          <w:iCs/>
          <w:sz w:val="26"/>
          <w:szCs w:val="26"/>
          <w:lang w:val="sv-SE"/>
        </w:rPr>
      </w:pPr>
      <w:r>
        <w:rPr>
          <w:rFonts w:eastAsia="Times New Roman"/>
          <w:iCs/>
          <w:sz w:val="26"/>
          <w:szCs w:val="26"/>
          <w:lang w:val="pt-BR"/>
        </w:rPr>
        <w:t>2.</w:t>
      </w:r>
      <w:r>
        <w:rPr>
          <w:rFonts w:eastAsia="Times New Roman"/>
          <w:i/>
          <w:iCs/>
          <w:sz w:val="26"/>
          <w:szCs w:val="26"/>
          <w:lang w:val="pt-BR"/>
        </w:rPr>
        <w:t xml:space="preserve"> </w:t>
      </w:r>
      <w:r>
        <w:rPr>
          <w:bCs/>
          <w:sz w:val="26"/>
          <w:szCs w:val="26"/>
          <w:lang w:val="pt-BR"/>
        </w:rPr>
        <w:t>Phân tích thị trường</w:t>
      </w:r>
      <w:r>
        <w:rPr>
          <w:bCs/>
          <w:sz w:val="26"/>
          <w:szCs w:val="26"/>
          <w:lang w:val="pt-BR"/>
        </w:rPr>
        <w:tab/>
      </w:r>
      <w:r>
        <w:rPr>
          <w:rFonts w:eastAsia="Times New Roman"/>
          <w:i/>
          <w:iCs/>
          <w:sz w:val="26"/>
          <w:szCs w:val="26"/>
          <w:lang w:val="pt-BR"/>
        </w:rPr>
        <w:t xml:space="preserve"> </w:t>
      </w:r>
    </w:p>
    <w:p>
      <w:pPr>
        <w:pStyle w:val="12"/>
        <w:tabs>
          <w:tab w:val="right" w:pos="9468"/>
        </w:tabs>
        <w:spacing w:before="0" w:beforeAutospacing="0" w:after="0" w:afterAutospacing="0" w:line="360" w:lineRule="auto"/>
        <w:ind w:firstLine="14"/>
        <w:jc w:val="both"/>
        <w:rPr>
          <w:i/>
          <w:iCs/>
          <w:sz w:val="26"/>
          <w:szCs w:val="26"/>
          <w:lang w:val="pt-BR"/>
        </w:rPr>
      </w:pPr>
      <w:r>
        <w:rPr>
          <w:bCs/>
          <w:sz w:val="26"/>
          <w:szCs w:val="26"/>
          <w:lang w:val="pt-BR"/>
        </w:rPr>
        <w:t xml:space="preserve">3. Kế hoạch Marketing </w:t>
      </w:r>
      <w:r>
        <w:rPr>
          <w:bCs/>
          <w:sz w:val="26"/>
          <w:szCs w:val="26"/>
          <w:lang w:val="pt-BR"/>
        </w:rPr>
        <w:tab/>
      </w:r>
    </w:p>
    <w:p>
      <w:pPr>
        <w:pStyle w:val="12"/>
        <w:tabs>
          <w:tab w:val="right" w:pos="9468"/>
        </w:tabs>
        <w:spacing w:before="0" w:beforeAutospacing="0" w:after="0" w:afterAutospacing="0" w:line="360" w:lineRule="auto"/>
        <w:ind w:firstLine="14"/>
        <w:jc w:val="both"/>
        <w:rPr>
          <w:bCs/>
          <w:sz w:val="26"/>
          <w:szCs w:val="26"/>
          <w:lang w:val="pt-BR"/>
        </w:rPr>
      </w:pPr>
      <w:r>
        <w:rPr>
          <w:bCs/>
          <w:sz w:val="26"/>
          <w:szCs w:val="26"/>
          <w:lang w:val="pt-BR"/>
        </w:rPr>
        <w:t>4. Kế hoạch phân phối</w:t>
      </w:r>
      <w:r>
        <w:rPr>
          <w:i/>
          <w:iCs/>
          <w:sz w:val="26"/>
          <w:szCs w:val="26"/>
          <w:lang w:val="pt-BR"/>
        </w:rPr>
        <w:t xml:space="preserve"> </w:t>
      </w:r>
      <w:r>
        <w:rPr>
          <w:i/>
          <w:iCs/>
          <w:sz w:val="26"/>
          <w:szCs w:val="26"/>
          <w:lang w:val="pt-BR"/>
        </w:rPr>
        <w:tab/>
      </w:r>
    </w:p>
    <w:p>
      <w:pPr>
        <w:pStyle w:val="12"/>
        <w:tabs>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5. Kế hoạch nhân sự </w:t>
      </w:r>
      <w:r>
        <w:rPr>
          <w:bCs/>
          <w:sz w:val="26"/>
          <w:szCs w:val="26"/>
          <w:lang w:val="pt-BR"/>
        </w:rPr>
        <w:tab/>
      </w:r>
    </w:p>
    <w:p>
      <w:pPr>
        <w:pStyle w:val="12"/>
        <w:tabs>
          <w:tab w:val="left" w:pos="6611"/>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6. Kế hoạch tài chính </w:t>
      </w:r>
      <w:r>
        <w:rPr>
          <w:bCs/>
          <w:sz w:val="26"/>
          <w:szCs w:val="26"/>
          <w:lang w:val="pt-BR"/>
        </w:rPr>
        <w:tab/>
      </w:r>
      <w:r>
        <w:rPr>
          <w:bCs/>
          <w:sz w:val="26"/>
          <w:szCs w:val="26"/>
          <w:lang w:val="pt-BR"/>
        </w:rPr>
        <w:tab/>
      </w:r>
    </w:p>
    <w:p>
      <w:pPr>
        <w:pStyle w:val="12"/>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7. Dự kiến rủi ro và biện pháp khắc phục rủi ro trong quá trình hoạt động kinh doanh</w:t>
      </w:r>
      <w:r>
        <w:rPr>
          <w:i/>
          <w:iCs/>
          <w:sz w:val="26"/>
          <w:szCs w:val="26"/>
          <w:lang w:val="pt-BR"/>
        </w:rPr>
        <w:t xml:space="preserve"> </w:t>
      </w:r>
    </w:p>
    <w:p>
      <w:pPr>
        <w:pStyle w:val="12"/>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8. Thực hiện kinh doanh sản phẩm TMĐT</w:t>
      </w:r>
      <w:r>
        <w:rPr>
          <w:i/>
          <w:iCs/>
          <w:sz w:val="26"/>
          <w:szCs w:val="26"/>
          <w:lang w:val="pt-BR"/>
        </w:rPr>
        <w:t xml:space="preserve"> </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jc w:val="both"/>
        <w:outlineLvl w:val="0"/>
        <w:rPr>
          <w:sz w:val="26"/>
          <w:szCs w:val="26"/>
        </w:rPr>
      </w:pPr>
      <w:r>
        <w:rPr>
          <w:sz w:val="26"/>
          <w:szCs w:val="26"/>
          <w:lang w:val="sv-SE"/>
        </w:rPr>
        <w:t xml:space="preserve">1. Phòng học chuyên môn hóa/nhà xưởng: Phòng </w:t>
      </w:r>
      <w:r>
        <w:rPr>
          <w:sz w:val="26"/>
          <w:szCs w:val="26"/>
        </w:rPr>
        <w:t>lý thuyết</w:t>
      </w:r>
    </w:p>
    <w:p>
      <w:pPr>
        <w:spacing w:before="0" w:after="0" w:line="360" w:lineRule="auto"/>
        <w:jc w:val="both"/>
        <w:outlineLvl w:val="0"/>
        <w:rPr>
          <w:sz w:val="26"/>
          <w:szCs w:val="26"/>
          <w:lang w:val="sv-SE"/>
        </w:rPr>
      </w:pPr>
      <w:r>
        <w:rPr>
          <w:sz w:val="26"/>
          <w:szCs w:val="26"/>
          <w:lang w:val="sv-SE"/>
        </w:rPr>
        <w:t>2. Trang thiết bị máy móc: Máy tính, Internet, các phần mềm hỗ trợ.</w:t>
      </w:r>
    </w:p>
    <w:p>
      <w:pPr>
        <w:spacing w:before="0" w:after="0" w:line="360" w:lineRule="auto"/>
        <w:jc w:val="both"/>
        <w:outlineLvl w:val="0"/>
        <w:rPr>
          <w:sz w:val="26"/>
          <w:szCs w:val="26"/>
          <w:lang w:val="sv-SE"/>
        </w:rPr>
      </w:pPr>
      <w:r>
        <w:rPr>
          <w:sz w:val="26"/>
          <w:szCs w:val="26"/>
          <w:lang w:val="sv-SE"/>
        </w:rPr>
        <w:t>3. Học liệu, dụng cụ, nguyên vật liệu:</w:t>
      </w:r>
      <w:r>
        <w:rPr>
          <w:spacing w:val="6"/>
          <w:sz w:val="26"/>
          <w:szCs w:val="26"/>
          <w:lang w:val="sv-SE"/>
        </w:rPr>
        <w:t>Theo yêu cầu giáo viên</w:t>
      </w:r>
    </w:p>
    <w:p>
      <w:pPr>
        <w:spacing w:before="0" w:after="0" w:line="360" w:lineRule="auto"/>
        <w:jc w:val="both"/>
        <w:outlineLvl w:val="0"/>
        <w:rPr>
          <w:sz w:val="26"/>
          <w:szCs w:val="26"/>
          <w:lang w:val="sv-SE"/>
        </w:rPr>
      </w:pPr>
      <w:r>
        <w:rPr>
          <w:sz w:val="26"/>
          <w:szCs w:val="26"/>
          <w:lang w:val="sv-SE"/>
        </w:rPr>
        <w:t>4. Các điều kiện khác:</w:t>
      </w:r>
      <w:r>
        <w:rPr>
          <w:spacing w:val="6"/>
          <w:sz w:val="26"/>
          <w:szCs w:val="26"/>
          <w:lang w:val="sv-SE"/>
        </w:rPr>
        <w:t>Theo yêu cầu giáo viên</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jc w:val="both"/>
        <w:outlineLvl w:val="0"/>
        <w:rPr>
          <w:sz w:val="26"/>
          <w:szCs w:val="26"/>
          <w:lang w:val="sv-SE"/>
        </w:rPr>
      </w:pPr>
      <w:r>
        <w:rPr>
          <w:sz w:val="26"/>
          <w:szCs w:val="26"/>
          <w:lang w:val="sv-SE"/>
        </w:rPr>
        <w:t>1. Nội dung:</w:t>
      </w:r>
    </w:p>
    <w:p>
      <w:pPr>
        <w:spacing w:before="0" w:after="0" w:line="360" w:lineRule="auto"/>
        <w:jc w:val="both"/>
        <w:rPr>
          <w:sz w:val="26"/>
          <w:szCs w:val="26"/>
          <w:lang w:val="sv-SE"/>
        </w:rPr>
      </w:pPr>
      <w:r>
        <w:rPr>
          <w:sz w:val="26"/>
          <w:szCs w:val="26"/>
          <w:lang w:val="sv-SE"/>
        </w:rPr>
        <w:t>- Kiến thức:Được đánh giá qua bài kiểm tra thực hành đạt được các yêu cầu sau:</w:t>
      </w:r>
    </w:p>
    <w:p>
      <w:pPr>
        <w:spacing w:before="0" w:after="0" w:line="360" w:lineRule="auto"/>
        <w:ind w:firstLine="284"/>
        <w:jc w:val="both"/>
        <w:rPr>
          <w:sz w:val="26"/>
          <w:szCs w:val="26"/>
          <w:lang w:val="sv-SE"/>
        </w:rPr>
      </w:pPr>
      <w:r>
        <w:rPr>
          <w:sz w:val="26"/>
          <w:szCs w:val="26"/>
          <w:lang w:val="sv-SE"/>
        </w:rPr>
        <w:t>+ Thực hiện được kế hoạch kinh doanh 1 sản phẩm</w:t>
      </w:r>
    </w:p>
    <w:p>
      <w:pPr>
        <w:spacing w:before="0" w:after="0" w:line="360" w:lineRule="auto"/>
        <w:ind w:firstLine="284"/>
        <w:jc w:val="both"/>
        <w:rPr>
          <w:sz w:val="26"/>
          <w:szCs w:val="26"/>
          <w:lang w:val="sv-SE"/>
        </w:rPr>
      </w:pPr>
      <w:r>
        <w:rPr>
          <w:sz w:val="26"/>
          <w:szCs w:val="26"/>
          <w:lang w:val="sv-SE"/>
        </w:rPr>
        <w:t>+ Có khả năng phân tích, đánh giá và tránh rủi ro phát sinh</w:t>
      </w:r>
    </w:p>
    <w:p>
      <w:pPr>
        <w:spacing w:before="0" w:after="0" w:line="360" w:lineRule="auto"/>
        <w:jc w:val="both"/>
        <w:rPr>
          <w:sz w:val="26"/>
          <w:szCs w:val="26"/>
          <w:lang w:val="sv-SE"/>
        </w:rPr>
      </w:pPr>
      <w:r>
        <w:rPr>
          <w:sz w:val="26"/>
          <w:szCs w:val="26"/>
          <w:lang w:val="sv-SE"/>
        </w:rPr>
        <w:t>- Kỹ năng:Đánh giá kỹ năng thực hành của sinh viên  trong bài thực hành đạt được các yêu cầu sau:</w:t>
      </w:r>
    </w:p>
    <w:p>
      <w:pPr>
        <w:spacing w:before="0" w:after="0" w:line="360" w:lineRule="auto"/>
        <w:ind w:firstLine="284"/>
        <w:jc w:val="both"/>
        <w:rPr>
          <w:sz w:val="26"/>
          <w:szCs w:val="26"/>
          <w:lang w:val="sv-SE"/>
        </w:rPr>
      </w:pPr>
      <w:r>
        <w:rPr>
          <w:sz w:val="26"/>
          <w:szCs w:val="26"/>
          <w:lang w:val="sv-SE"/>
        </w:rPr>
        <w:t>+ Thực hiện 1 bản kế hoạch kinh doanh</w:t>
      </w:r>
    </w:p>
    <w:p>
      <w:pPr>
        <w:spacing w:before="0" w:after="0" w:line="360" w:lineRule="auto"/>
        <w:ind w:firstLine="284"/>
        <w:jc w:val="both"/>
        <w:rPr>
          <w:sz w:val="26"/>
          <w:szCs w:val="26"/>
          <w:lang w:val="sv-SE"/>
        </w:rPr>
      </w:pPr>
      <w:r>
        <w:rPr>
          <w:sz w:val="26"/>
          <w:szCs w:val="26"/>
          <w:lang w:val="sv-SE"/>
        </w:rPr>
        <w:t>+ Đưa ra được các giải pháp tối ưu trong quá trình lập kế hoạch kinh doanh</w:t>
      </w:r>
    </w:p>
    <w:p>
      <w:pPr>
        <w:spacing w:before="0" w:after="0" w:line="360" w:lineRule="auto"/>
        <w:jc w:val="both"/>
        <w:rPr>
          <w:sz w:val="26"/>
          <w:szCs w:val="26"/>
          <w:lang w:val="sv-SE"/>
        </w:rPr>
      </w:pPr>
      <w:r>
        <w:rPr>
          <w:sz w:val="26"/>
          <w:szCs w:val="26"/>
          <w:lang w:val="sv-SE"/>
        </w:rPr>
        <w:t>- Năng lực tự chủ và trách nhiệm.</w:t>
      </w:r>
    </w:p>
    <w:p>
      <w:pPr>
        <w:spacing w:before="0" w:after="0" w:line="360" w:lineRule="auto"/>
        <w:ind w:firstLine="284"/>
        <w:jc w:val="both"/>
        <w:rPr>
          <w:sz w:val="26"/>
          <w:szCs w:val="26"/>
          <w:lang w:val="sv-SE"/>
        </w:rPr>
      </w:pPr>
      <w:r>
        <w:rPr>
          <w:sz w:val="26"/>
          <w:szCs w:val="26"/>
          <w:lang w:val="sv-SE"/>
        </w:rPr>
        <w:t>+ Có khả năng tự duy độc lập.</w:t>
      </w:r>
    </w:p>
    <w:p>
      <w:pPr>
        <w:spacing w:before="0" w:after="0" w:line="360" w:lineRule="auto"/>
        <w:ind w:firstLine="284"/>
        <w:jc w:val="both"/>
        <w:rPr>
          <w:sz w:val="26"/>
          <w:szCs w:val="26"/>
          <w:lang w:val="sv-SE"/>
        </w:rPr>
      </w:pPr>
      <w:r>
        <w:rPr>
          <w:sz w:val="26"/>
          <w:szCs w:val="26"/>
          <w:lang w:val="sv-SE"/>
        </w:rPr>
        <w:t>+ Có khả năng tự tìm tòi, học hỏi, tích lũy kinh nghiệm</w:t>
      </w:r>
    </w:p>
    <w:p>
      <w:pPr>
        <w:spacing w:before="0" w:after="0" w:line="360" w:lineRule="auto"/>
        <w:jc w:val="both"/>
        <w:outlineLvl w:val="0"/>
        <w:rPr>
          <w:sz w:val="26"/>
          <w:szCs w:val="26"/>
          <w:lang w:val="sv-SE"/>
        </w:rPr>
      </w:pPr>
      <w:r>
        <w:rPr>
          <w:sz w:val="26"/>
          <w:szCs w:val="26"/>
          <w:lang w:val="sv-SE"/>
        </w:rPr>
        <w:t xml:space="preserve">2. Phương pháp: </w:t>
      </w:r>
    </w:p>
    <w:p>
      <w:pPr>
        <w:spacing w:before="0" w:after="0" w:line="360" w:lineRule="auto"/>
        <w:jc w:val="both"/>
        <w:rPr>
          <w:sz w:val="26"/>
          <w:szCs w:val="26"/>
          <w:lang w:val="sv-SE"/>
        </w:rPr>
      </w:pPr>
      <w:r>
        <w:rPr>
          <w:sz w:val="26"/>
          <w:szCs w:val="26"/>
          <w:lang w:val="sv-SE"/>
        </w:rPr>
        <w:t>- Kiểm tra lý thuyết với các nội dung đã học có liên hệ với thực tiễn;</w:t>
      </w:r>
    </w:p>
    <w:p>
      <w:pPr>
        <w:spacing w:before="0" w:after="0" w:line="360" w:lineRule="auto"/>
        <w:jc w:val="both"/>
        <w:rPr>
          <w:sz w:val="26"/>
          <w:szCs w:val="26"/>
          <w:lang w:val="sv-SE"/>
        </w:rPr>
      </w:pPr>
      <w:r>
        <w:rPr>
          <w:sz w:val="26"/>
          <w:szCs w:val="26"/>
          <w:lang w:val="sv-SE"/>
        </w:rPr>
        <w:t>- Thực hành: Kiểm tra và đánh giá các bài thực hành;</w:t>
      </w:r>
    </w:p>
    <w:p>
      <w:pPr>
        <w:spacing w:before="0" w:after="0" w:line="360" w:lineRule="auto"/>
        <w:jc w:val="both"/>
        <w:rPr>
          <w:sz w:val="26"/>
          <w:szCs w:val="26"/>
        </w:rPr>
      </w:pPr>
      <w:r>
        <w:rPr>
          <w:sz w:val="26"/>
          <w:szCs w:val="26"/>
          <w:lang w:val="sv-SE"/>
        </w:rPr>
        <w:t xml:space="preserve">- Đánh giá trong quá trình học: Kiểm tra </w:t>
      </w:r>
      <w:r>
        <w:rPr>
          <w:sz w:val="26"/>
          <w:szCs w:val="26"/>
        </w:rPr>
        <w:t>lý thuyết và thực hành</w:t>
      </w:r>
    </w:p>
    <w:p>
      <w:pPr>
        <w:spacing w:before="0" w:after="0" w:line="360" w:lineRule="auto"/>
        <w:jc w:val="both"/>
        <w:rPr>
          <w:sz w:val="26"/>
          <w:szCs w:val="26"/>
        </w:rPr>
      </w:pPr>
      <w:r>
        <w:rPr>
          <w:sz w:val="26"/>
          <w:szCs w:val="26"/>
          <w:lang w:val="sv-SE"/>
        </w:rPr>
        <w:t xml:space="preserve">- Đánh giá cuối môn học: Kiểm tra theo hình thức: </w:t>
      </w:r>
      <w:r>
        <w:rPr>
          <w:sz w:val="26"/>
          <w:szCs w:val="26"/>
        </w:rPr>
        <w:t>viết</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b/>
          <w:sz w:val="26"/>
          <w:szCs w:val="26"/>
          <w:lang w:val="sv-SE"/>
        </w:rPr>
      </w:pPr>
      <w:r>
        <w:rPr>
          <w:b/>
          <w:sz w:val="26"/>
          <w:szCs w:val="26"/>
          <w:lang w:val="sv-SE"/>
        </w:rPr>
        <w:t>1. Phạm vi áp dụng môn học:</w:t>
      </w:r>
      <w:r>
        <w:rPr>
          <w:sz w:val="26"/>
          <w:szCs w:val="26"/>
          <w:lang w:val="sv-SE"/>
        </w:rPr>
        <w:t xml:space="preserve"> Áp dụng cho trình độ cao đẳng ngành Thương mại điện tử.</w:t>
      </w:r>
      <w:r>
        <w:rPr>
          <w:b/>
          <w:sz w:val="26"/>
          <w:szCs w:val="26"/>
          <w:lang w:val="sv-SE"/>
        </w:rPr>
        <w:t xml:space="preserve">   </w:t>
      </w:r>
    </w:p>
    <w:p>
      <w:pPr>
        <w:keepNext/>
        <w:keepLines/>
        <w:spacing w:before="0" w:after="0" w:line="360" w:lineRule="auto"/>
        <w:ind w:firstLine="284"/>
        <w:jc w:val="both"/>
        <w:outlineLvl w:val="0"/>
        <w:rPr>
          <w:sz w:val="26"/>
          <w:szCs w:val="26"/>
          <w:lang w:val="sv-SE"/>
        </w:rPr>
      </w:pPr>
      <w:r>
        <w:rPr>
          <w:b/>
          <w:sz w:val="26"/>
          <w:szCs w:val="26"/>
          <w:lang w:val="sv-SE"/>
        </w:rPr>
        <w:t>2. Hướng dẫn về phương pháp giảng dạy, học tập môn học:</w:t>
      </w:r>
    </w:p>
    <w:p>
      <w:pPr>
        <w:spacing w:before="0" w:after="0" w:line="360" w:lineRule="auto"/>
        <w:jc w:val="both"/>
        <w:outlineLvl w:val="0"/>
        <w:rPr>
          <w:sz w:val="26"/>
          <w:szCs w:val="26"/>
          <w:lang w:val="sv-SE"/>
        </w:rPr>
      </w:pPr>
      <w:r>
        <w:rPr>
          <w:sz w:val="26"/>
          <w:szCs w:val="26"/>
          <w:lang w:val="sv-SE"/>
        </w:rPr>
        <w:t>- Đối với giáo viên, giảng viên:</w:t>
      </w:r>
    </w:p>
    <w:p>
      <w:pPr>
        <w:spacing w:before="0" w:after="0" w:line="360" w:lineRule="auto"/>
        <w:ind w:firstLine="142"/>
        <w:jc w:val="both"/>
        <w:outlineLvl w:val="0"/>
        <w:rPr>
          <w:sz w:val="26"/>
          <w:szCs w:val="26"/>
          <w:lang w:val="sv-SE"/>
        </w:rPr>
      </w:pPr>
      <w:r>
        <w:rPr>
          <w:sz w:val="26"/>
          <w:szCs w:val="26"/>
          <w:lang w:val="sv-SE"/>
        </w:rPr>
        <w:t>+ Giải thích các khái niệm liên quan đến lập kế hoạch kinh doanh thương mại điện tử</w:t>
      </w:r>
    </w:p>
    <w:p>
      <w:pPr>
        <w:spacing w:before="0" w:after="0" w:line="360" w:lineRule="auto"/>
        <w:ind w:firstLine="142"/>
        <w:jc w:val="both"/>
        <w:outlineLvl w:val="0"/>
        <w:rPr>
          <w:sz w:val="26"/>
          <w:szCs w:val="26"/>
          <w:lang w:val="sv-SE"/>
        </w:rPr>
      </w:pPr>
      <w:r>
        <w:rPr>
          <w:sz w:val="26"/>
          <w:szCs w:val="26"/>
          <w:lang w:val="sv-SE"/>
        </w:rPr>
        <w:t xml:space="preserve">+ Trình bày đầy đủ thành phần trong bảng kế hoạch lập kế hoạch kinh doanh thương mại điện tử </w:t>
      </w:r>
    </w:p>
    <w:p>
      <w:pPr>
        <w:spacing w:before="0" w:after="0" w:line="360" w:lineRule="auto"/>
        <w:ind w:firstLine="142"/>
        <w:jc w:val="both"/>
        <w:outlineLvl w:val="0"/>
        <w:rPr>
          <w:sz w:val="26"/>
          <w:szCs w:val="26"/>
          <w:lang w:val="sv-SE"/>
        </w:rPr>
      </w:pPr>
      <w:r>
        <w:rPr>
          <w:sz w:val="26"/>
          <w:szCs w:val="26"/>
          <w:lang w:val="sv-SE"/>
        </w:rPr>
        <w:t>+ Sử dụng phương pháp phát vấn.</w:t>
      </w:r>
    </w:p>
    <w:p>
      <w:pPr>
        <w:spacing w:before="0" w:after="0" w:line="360" w:lineRule="auto"/>
        <w:ind w:firstLine="142"/>
        <w:jc w:val="both"/>
        <w:outlineLvl w:val="0"/>
        <w:rPr>
          <w:sz w:val="26"/>
          <w:szCs w:val="26"/>
          <w:lang w:val="sv-SE"/>
        </w:rPr>
      </w:pPr>
      <w:r>
        <w:rPr>
          <w:sz w:val="26"/>
          <w:szCs w:val="26"/>
          <w:lang w:val="sv-SE"/>
        </w:rPr>
        <w:t>+ Phân nhóm cho các sinh viên thực hiện các bài thực hành.</w:t>
      </w:r>
    </w:p>
    <w:p>
      <w:pPr>
        <w:tabs>
          <w:tab w:val="left" w:pos="3143"/>
        </w:tabs>
        <w:spacing w:before="0" w:after="0" w:line="360" w:lineRule="auto"/>
        <w:jc w:val="both"/>
        <w:outlineLvl w:val="0"/>
        <w:rPr>
          <w:sz w:val="26"/>
          <w:szCs w:val="26"/>
          <w:lang w:val="sv-SE"/>
        </w:rPr>
      </w:pPr>
      <w:r>
        <w:rPr>
          <w:sz w:val="26"/>
          <w:szCs w:val="26"/>
          <w:lang w:val="sv-SE"/>
        </w:rPr>
        <w:t>- Đối với người học:</w:t>
      </w:r>
      <w:r>
        <w:rPr>
          <w:sz w:val="26"/>
          <w:szCs w:val="26"/>
          <w:lang w:val="sv-SE"/>
        </w:rPr>
        <w:tab/>
      </w:r>
    </w:p>
    <w:p>
      <w:pPr>
        <w:spacing w:before="0" w:after="0" w:line="360" w:lineRule="auto"/>
        <w:ind w:firstLine="142"/>
        <w:jc w:val="both"/>
        <w:outlineLvl w:val="0"/>
        <w:rPr>
          <w:sz w:val="26"/>
          <w:szCs w:val="26"/>
          <w:lang w:val="sv-SE"/>
        </w:rPr>
      </w:pPr>
      <w:r>
        <w:rPr>
          <w:sz w:val="26"/>
          <w:szCs w:val="26"/>
          <w:lang w:val="sv-SE"/>
        </w:rPr>
        <w:t>+ Sinh viên trao đổi với nhau, thực hiện các bài thực hành và trình bày theo nhóm.</w:t>
      </w:r>
    </w:p>
    <w:p>
      <w:pPr>
        <w:spacing w:before="0" w:after="0" w:line="360" w:lineRule="auto"/>
        <w:ind w:firstLine="142"/>
        <w:jc w:val="both"/>
        <w:outlineLvl w:val="0"/>
        <w:rPr>
          <w:sz w:val="26"/>
          <w:szCs w:val="26"/>
          <w:lang w:val="sv-SE"/>
        </w:rPr>
      </w:pPr>
      <w:r>
        <w:rPr>
          <w:sz w:val="26"/>
          <w:szCs w:val="26"/>
          <w:lang w:val="sv-SE"/>
        </w:rPr>
        <w:t>+ Thực hiện các bài tập thực hành được giao.</w:t>
      </w:r>
    </w:p>
    <w:p>
      <w:pPr>
        <w:spacing w:before="0" w:after="0" w:line="360" w:lineRule="auto"/>
        <w:ind w:firstLine="284"/>
        <w:jc w:val="both"/>
        <w:outlineLvl w:val="0"/>
        <w:rPr>
          <w:sz w:val="26"/>
          <w:szCs w:val="26"/>
          <w:lang w:val="sv-SE"/>
        </w:rPr>
      </w:pPr>
      <w:r>
        <w:rPr>
          <w:b/>
          <w:sz w:val="26"/>
          <w:szCs w:val="26"/>
          <w:lang w:val="sv-SE"/>
        </w:rPr>
        <w:t>3. Những trọng tâm cần chú ý:</w:t>
      </w:r>
      <w:r>
        <w:rPr>
          <w:b/>
          <w:sz w:val="26"/>
          <w:szCs w:val="26"/>
        </w:rPr>
        <w:t xml:space="preserve"> </w:t>
      </w:r>
      <w:r>
        <w:rPr>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sz w:val="26"/>
          <w:szCs w:val="26"/>
          <w:lang w:val="sv-SE"/>
        </w:rPr>
      </w:pPr>
      <w:r>
        <w:rPr>
          <w:b/>
          <w:sz w:val="26"/>
          <w:szCs w:val="26"/>
          <w:lang w:val="sv-SE"/>
        </w:rPr>
        <w:t xml:space="preserve">4. Tài liệu tham khảo: </w:t>
      </w:r>
    </w:p>
    <w:p>
      <w:pPr>
        <w:pStyle w:val="13"/>
        <w:spacing w:line="360" w:lineRule="auto"/>
        <w:ind w:firstLine="142"/>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Giáo trình, </w:t>
      </w:r>
      <w:r>
        <w:rPr>
          <w:rFonts w:ascii="Times New Roman" w:hAnsi="Times New Roman" w:cs="Times New Roman"/>
          <w:sz w:val="26"/>
          <w:szCs w:val="26"/>
          <w:shd w:val="clear" w:color="auto" w:fill="FFFFFF"/>
          <w:lang w:val="sv-SE"/>
        </w:rPr>
        <w:t>Thương mại điện  tử cho doanh nghiệp, NXB thống kê</w:t>
      </w:r>
    </w:p>
    <w:p>
      <w:pPr>
        <w:pStyle w:val="13"/>
        <w:spacing w:line="360" w:lineRule="auto"/>
        <w:ind w:firstLine="142"/>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Hỏi đáp về thương mại điện tử, NXB Thống kê</w:t>
      </w:r>
    </w:p>
    <w:p>
      <w:pPr>
        <w:spacing w:before="0" w:after="0" w:line="360" w:lineRule="auto"/>
        <w:ind w:firstLine="142"/>
        <w:jc w:val="both"/>
        <w:outlineLvl w:val="0"/>
        <w:rPr>
          <w:sz w:val="26"/>
          <w:szCs w:val="26"/>
          <w:lang w:val="sv-SE"/>
        </w:rPr>
      </w:pPr>
      <w:r>
        <w:rPr>
          <w:sz w:val="26"/>
          <w:szCs w:val="26"/>
          <w:lang w:val="sv-SE"/>
        </w:rPr>
        <w:t>[3] Bùi Văn Danh, Thương mại điện tử, NXB Phương Đông</w:t>
      </w:r>
    </w:p>
    <w:p>
      <w:pPr>
        <w:spacing w:before="0" w:after="0" w:line="360" w:lineRule="auto"/>
        <w:ind w:firstLine="142"/>
        <w:jc w:val="both"/>
        <w:rPr>
          <w:sz w:val="26"/>
          <w:szCs w:val="26"/>
          <w:lang w:val="sv-SE"/>
        </w:rPr>
      </w:pPr>
      <w:r>
        <w:rPr>
          <w:sz w:val="26"/>
          <w:szCs w:val="26"/>
          <w:lang w:val="sv-SE"/>
        </w:rPr>
        <w:t>[4] Edward Blackwell, Lập kế hoạch kinh doanh</w:t>
      </w:r>
    </w:p>
    <w:p>
      <w:pPr>
        <w:spacing w:before="0" w:after="0" w:line="360" w:lineRule="auto"/>
        <w:ind w:firstLine="284"/>
        <w:jc w:val="both"/>
        <w:outlineLvl w:val="0"/>
        <w:rPr>
          <w:b/>
          <w:sz w:val="26"/>
          <w:szCs w:val="26"/>
          <w:lang w:val="sv-SE"/>
        </w:rPr>
      </w:pPr>
      <w:r>
        <w:rPr>
          <w:b/>
          <w:sz w:val="26"/>
          <w:szCs w:val="26"/>
          <w:lang w:val="sv-SE"/>
        </w:rPr>
        <w:t>5. Ghi chú và giải thích (nếu có):</w:t>
      </w:r>
    </w:p>
    <w:p>
      <w:pPr>
        <w:tabs>
          <w:tab w:val="center" w:pos="7371"/>
        </w:tabs>
        <w:spacing w:before="0" w:after="0" w:line="360" w:lineRule="auto"/>
        <w:outlineLvl w:val="0"/>
        <w:rPr>
          <w:sz w:val="26"/>
          <w:szCs w:val="26"/>
          <w:lang w:val="sv-SE"/>
        </w:rPr>
      </w:pPr>
      <w:r>
        <w:rPr>
          <w:sz w:val="26"/>
          <w:szCs w:val="26"/>
          <w:lang w:val="sv-SE"/>
        </w:rPr>
        <w:tab/>
      </w:r>
      <w:r>
        <w:rPr>
          <w:rFonts w:eastAsia="Times New Roman"/>
          <w:i/>
          <w:iCs/>
          <w:sz w:val="26"/>
          <w:szCs w:val="26"/>
          <w:lang w:val="pt-BR"/>
        </w:rPr>
        <w:t xml:space="preserve">Thành phố Hồ Chí Minh, ngày     tháng      năm </w:t>
      </w:r>
    </w:p>
    <w:p>
      <w:pPr>
        <w:spacing w:before="0" w:after="0" w:line="360" w:lineRule="auto"/>
        <w:rPr>
          <w:b/>
          <w:sz w:val="26"/>
          <w:szCs w:val="26"/>
          <w:lang w:val="sv-SE"/>
        </w:rPr>
      </w:pP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b/>
          <w:sz w:val="26"/>
          <w:szCs w:val="26"/>
          <w:lang w:val="sv-SE"/>
        </w:rPr>
        <w:t>TRƯỞNG KHOA</w:t>
      </w:r>
      <w:r>
        <w:rPr>
          <w:b/>
          <w:sz w:val="26"/>
          <w:szCs w:val="26"/>
          <w:lang w:val="sv-SE"/>
        </w:rPr>
        <w:tab/>
      </w:r>
    </w:p>
    <w:p>
      <w:pPr>
        <w:spacing w:before="0" w:after="0" w:line="360" w:lineRule="auto"/>
        <w:ind w:left="5040" w:firstLine="720"/>
        <w:rPr>
          <w:b/>
          <w:sz w:val="26"/>
          <w:szCs w:val="26"/>
          <w:lang w:val="vi-VN"/>
        </w:rPr>
      </w:pPr>
    </w:p>
    <w:p>
      <w:pPr>
        <w:tabs>
          <w:tab w:val="center" w:pos="7371"/>
        </w:tabs>
        <w:spacing w:before="80"/>
        <w:ind w:right="-1" w:firstLine="360"/>
        <w:rPr>
          <w:b/>
          <w:iCs/>
          <w:sz w:val="26"/>
          <w:szCs w:val="26"/>
        </w:rPr>
      </w:pPr>
    </w:p>
    <w:p>
      <w:pPr>
        <w:spacing w:before="0" w:after="0" w:line="360" w:lineRule="auto"/>
        <w:jc w:val="center"/>
        <w:outlineLvl w:val="0"/>
        <w:rPr>
          <w:rFonts w:eastAsia="Times New Roman"/>
          <w:b/>
          <w:bCs/>
          <w:sz w:val="26"/>
          <w:szCs w:val="26"/>
          <w:lang w:val="pt-BR"/>
        </w:rPr>
      </w:pPr>
      <w:r>
        <w:rPr>
          <w:rFonts w:eastAsia="Times New Roman"/>
          <w:b/>
          <w:bCs/>
          <w:sz w:val="26"/>
          <w:szCs w:val="26"/>
          <w:lang w:val="pt-BR"/>
        </w:rPr>
        <w:t>CHƯƠNG TRÌNH MÔN HỌC</w:t>
      </w:r>
    </w:p>
    <w:p>
      <w:pPr>
        <w:spacing w:before="0" w:after="0" w:line="360" w:lineRule="auto"/>
        <w:jc w:val="both"/>
        <w:outlineLvl w:val="0"/>
        <w:rPr>
          <w:rFonts w:eastAsia="Times New Roman"/>
          <w:b/>
          <w:bCs/>
          <w:sz w:val="26"/>
          <w:szCs w:val="26"/>
        </w:rPr>
      </w:pPr>
      <w:r>
        <w:rPr>
          <w:rFonts w:eastAsia="Times New Roman"/>
          <w:b/>
          <w:bCs/>
          <w:sz w:val="26"/>
          <w:szCs w:val="26"/>
          <w:lang w:val="pt-BR"/>
        </w:rPr>
        <w:t>Tên môn học</w:t>
      </w:r>
      <w:r>
        <w:rPr>
          <w:rFonts w:eastAsia="Times New Roman"/>
          <w:b/>
          <w:sz w:val="26"/>
          <w:szCs w:val="26"/>
          <w:lang w:val="pt-BR"/>
        </w:rPr>
        <w:t xml:space="preserve">: </w:t>
      </w:r>
      <w:r>
        <w:rPr>
          <w:b/>
          <w:bCs/>
          <w:color w:val="000000"/>
          <w:sz w:val="26"/>
          <w:szCs w:val="26"/>
        </w:rPr>
        <w:t>HỆ SINH THÁI THƯƠNG MẠI ĐIỆN TỬ</w:t>
      </w:r>
    </w:p>
    <w:p>
      <w:pPr>
        <w:spacing w:before="0" w:after="0" w:line="360" w:lineRule="auto"/>
        <w:jc w:val="both"/>
        <w:outlineLvl w:val="0"/>
        <w:rPr>
          <w:rFonts w:hint="default" w:eastAsia="Times New Roman"/>
          <w:b/>
          <w:bCs/>
          <w:sz w:val="26"/>
          <w:szCs w:val="26"/>
          <w:lang w:val="en-US"/>
        </w:rPr>
      </w:pPr>
      <w:r>
        <w:rPr>
          <w:rFonts w:eastAsia="Times New Roman"/>
          <w:b/>
          <w:bCs/>
          <w:sz w:val="26"/>
          <w:szCs w:val="26"/>
          <w:lang w:val="pt-BR"/>
        </w:rPr>
        <w:t>Mã môn học</w:t>
      </w:r>
      <w:r>
        <w:rPr>
          <w:rFonts w:eastAsia="Times New Roman"/>
          <w:sz w:val="26"/>
          <w:szCs w:val="26"/>
          <w:lang w:val="pt-BR"/>
        </w:rPr>
        <w:t xml:space="preserve">: </w:t>
      </w:r>
      <w:r>
        <w:rPr>
          <w:b/>
          <w:bCs/>
          <w:color w:val="000000"/>
          <w:sz w:val="26"/>
          <w:szCs w:val="26"/>
        </w:rPr>
        <w:t>KTT432</w:t>
      </w:r>
      <w:r>
        <w:rPr>
          <w:rFonts w:hint="default"/>
          <w:b/>
          <w:bCs/>
          <w:color w:val="000000"/>
          <w:sz w:val="26"/>
          <w:szCs w:val="26"/>
          <w:lang w:val="en-US"/>
        </w:rPr>
        <w:t>9</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hint="default" w:eastAsia="Times New Roman"/>
          <w:b/>
          <w:bCs/>
          <w:sz w:val="26"/>
          <w:szCs w:val="26"/>
          <w:lang w:val="en-US"/>
        </w:rPr>
        <w:t>60</w:t>
      </w:r>
      <w:r>
        <w:rPr>
          <w:rFonts w:eastAsia="Times New Roman"/>
          <w:bCs/>
          <w:sz w:val="26"/>
          <w:szCs w:val="26"/>
          <w:lang w:val="pt-BR"/>
        </w:rPr>
        <w:t xml:space="preserve"> giờ; (Lý thuyết: </w:t>
      </w:r>
      <w:r>
        <w:rPr>
          <w:rFonts w:hint="default" w:eastAsia="Times New Roman"/>
          <w:bCs/>
          <w:sz w:val="26"/>
          <w:szCs w:val="26"/>
          <w:lang w:val="en-US"/>
        </w:rPr>
        <w:t>28</w:t>
      </w:r>
      <w:r>
        <w:rPr>
          <w:rFonts w:eastAsia="Times New Roman"/>
          <w:bCs/>
          <w:sz w:val="26"/>
          <w:szCs w:val="26"/>
          <w:lang w:val="pt-BR"/>
        </w:rPr>
        <w:t xml:space="preserve"> giờ; Thực hành, thí nghiệm, thảo luận, bài tập: </w:t>
      </w:r>
      <w:r>
        <w:rPr>
          <w:rFonts w:hint="default" w:eastAsia="Times New Roman"/>
          <w:bCs/>
          <w:sz w:val="26"/>
          <w:szCs w:val="26"/>
          <w:lang w:val="en-US"/>
        </w:rPr>
        <w:t>3</w:t>
      </w:r>
      <w:r>
        <w:rPr>
          <w:rFonts w:eastAsia="Times New Roman"/>
          <w:bCs/>
          <w:sz w:val="26"/>
          <w:szCs w:val="26"/>
        </w:rPr>
        <w:t>0</w:t>
      </w:r>
      <w:r>
        <w:rPr>
          <w:rFonts w:eastAsia="Times New Roman"/>
          <w:bCs/>
          <w:sz w:val="26"/>
          <w:szCs w:val="26"/>
          <w:lang w:val="pt-BR"/>
        </w:rPr>
        <w:t xml:space="preserve"> giờ; Kiểm tra: 2 giờ)</w:t>
      </w:r>
    </w:p>
    <w:p>
      <w:pPr>
        <w:pStyle w:val="22"/>
        <w:numPr>
          <w:ilvl w:val="0"/>
          <w:numId w:val="7"/>
        </w:numPr>
        <w:tabs>
          <w:tab w:val="left" w:pos="397"/>
        </w:tabs>
        <w:spacing w:line="360" w:lineRule="auto"/>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Vị trí:</w:t>
      </w:r>
      <w:r>
        <w:rPr>
          <w:rFonts w:eastAsia="Times New Roman"/>
          <w:bCs/>
          <w:sz w:val="26"/>
          <w:szCs w:val="26"/>
        </w:rPr>
        <w:t xml:space="preserve"> Đây là môn học cơ sở của ngành thương mại điện tử</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Tính chất:</w:t>
      </w:r>
      <w:r>
        <w:rPr>
          <w:rFonts w:eastAsia="Times New Roman"/>
          <w:bCs/>
          <w:sz w:val="26"/>
          <w:szCs w:val="26"/>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7"/>
        </w:numPr>
        <w:tabs>
          <w:tab w:val="left" w:pos="397"/>
        </w:tabs>
        <w:spacing w:before="0" w:after="0" w:line="360" w:lineRule="auto"/>
        <w:ind w:left="0" w:firstLine="284"/>
        <w:jc w:val="both"/>
        <w:rPr>
          <w:rFonts w:eastAsia="Times New Roman"/>
          <w:b/>
          <w:bCs/>
          <w:sz w:val="26"/>
          <w:szCs w:val="26"/>
          <w:lang w:val="pt-BR"/>
        </w:rPr>
      </w:pPr>
      <w:r>
        <w:rPr>
          <w:rFonts w:eastAsia="Times New Roman"/>
          <w:b/>
          <w:bCs/>
          <w:sz w:val="26"/>
          <w:szCs w:val="26"/>
          <w:lang w:val="pt-BR"/>
        </w:rPr>
        <w:t>Mục tiêu môn học:</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Trình bày được khái niệm web bán hàng trực tuyến</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+Tính toán được cước vận chuyển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spacing w:before="0" w:after="0" w:line="360" w:lineRule="auto"/>
        <w:jc w:val="both"/>
        <w:rPr>
          <w:rFonts w:eastAsia="Times New Roman"/>
          <w:iCs/>
          <w:sz w:val="26"/>
          <w:szCs w:val="26"/>
        </w:rPr>
      </w:pPr>
      <w:r>
        <w:rPr>
          <w:rFonts w:eastAsia="Times New Roman"/>
          <w:iCs/>
          <w:sz w:val="26"/>
          <w:szCs w:val="26"/>
        </w:rPr>
        <w:t>+ Vận dụng kiến thức để thiết kế web bán hàng</w:t>
      </w:r>
    </w:p>
    <w:p>
      <w:pPr>
        <w:spacing w:before="0" w:after="0" w:line="360" w:lineRule="auto"/>
        <w:jc w:val="both"/>
        <w:rPr>
          <w:rFonts w:eastAsia="Times New Roman"/>
          <w:iCs/>
          <w:sz w:val="26"/>
          <w:szCs w:val="26"/>
        </w:rPr>
      </w:pPr>
      <w:r>
        <w:rPr>
          <w:rFonts w:eastAsia="Times New Roman"/>
          <w:iCs/>
          <w:sz w:val="26"/>
          <w:szCs w:val="26"/>
        </w:rPr>
        <w:t>+Vận dụng kiến thức để làm bài tập liên quan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7"/>
        </w:numPr>
        <w:tabs>
          <w:tab w:val="left" w:pos="567"/>
        </w:tabs>
        <w:spacing w:before="0" w:after="0" w:line="360" w:lineRule="auto"/>
        <w:ind w:left="0" w:firstLine="426"/>
        <w:jc w:val="both"/>
        <w:rPr>
          <w:rFonts w:eastAsia="Times New Roman"/>
          <w:b/>
          <w:sz w:val="26"/>
          <w:szCs w:val="26"/>
          <w:lang w:val="pt-BR"/>
        </w:rPr>
      </w:pPr>
      <w:r>
        <w:rPr>
          <w:rFonts w:eastAsia="Times New Roman"/>
          <w:b/>
          <w:bCs/>
          <w:sz w:val="26"/>
          <w:szCs w:val="26"/>
          <w:lang w:val="pt-BR"/>
        </w:rPr>
        <w:t>Nội dung môn học:</w:t>
      </w:r>
    </w:p>
    <w:p>
      <w:pPr>
        <w:tabs>
          <w:tab w:val="left" w:pos="709"/>
        </w:tabs>
        <w:spacing w:before="0" w:after="0" w:line="360" w:lineRule="auto"/>
        <w:ind w:left="426"/>
        <w:jc w:val="both"/>
        <w:rPr>
          <w:rFonts w:eastAsia="Times New Roman"/>
          <w:b/>
          <w:sz w:val="26"/>
          <w:szCs w:val="26"/>
          <w:lang w:val="pt-BR"/>
        </w:rPr>
      </w:pPr>
      <w:r>
        <w:rPr>
          <w:rFonts w:eastAsia="Times New Roman"/>
          <w:b/>
          <w:sz w:val="26"/>
          <w:szCs w:val="26"/>
          <w:lang w:val="vi-VN"/>
        </w:rPr>
        <w:t>1.</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 w:val="26"/>
                <w:szCs w:val="26"/>
              </w:rPr>
            </w:pPr>
            <w:r>
              <w:rPr>
                <w:rFonts w:eastAsia="Times New Roman"/>
                <w:sz w:val="26"/>
                <w:szCs w:val="26"/>
              </w:rPr>
              <w:t>Số TT</w:t>
            </w:r>
          </w:p>
        </w:tc>
        <w:tc>
          <w:tcPr>
            <w:tcW w:w="3691" w:type="dxa"/>
            <w:vMerge w:val="restart"/>
            <w:shd w:val="clear" w:color="auto" w:fill="auto"/>
            <w:vAlign w:val="center"/>
          </w:tcPr>
          <w:p>
            <w:pPr>
              <w:spacing w:before="0" w:after="0" w:line="360" w:lineRule="auto"/>
              <w:jc w:val="center"/>
              <w:rPr>
                <w:rFonts w:eastAsia="Times New Roman"/>
                <w:sz w:val="26"/>
                <w:szCs w:val="26"/>
              </w:rPr>
            </w:pPr>
            <w:r>
              <w:rPr>
                <w:rFonts w:eastAsia="Times New Roman"/>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 w:val="26"/>
                <w:szCs w:val="26"/>
              </w:rPr>
            </w:pPr>
          </w:p>
        </w:tc>
        <w:tc>
          <w:tcPr>
            <w:tcW w:w="3691" w:type="dxa"/>
            <w:vMerge w:val="continue"/>
            <w:shd w:val="clear" w:color="auto" w:fill="auto"/>
            <w:vAlign w:val="center"/>
          </w:tcPr>
          <w:p>
            <w:pPr>
              <w:spacing w:before="0" w:after="0" w:line="360" w:lineRule="auto"/>
              <w:rPr>
                <w:rFonts w:eastAsia="Times New Roman"/>
                <w:sz w:val="26"/>
                <w:szCs w:val="26"/>
              </w:rPr>
            </w:pP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Tổng</w:t>
            </w:r>
          </w:p>
          <w:p>
            <w:pPr>
              <w:spacing w:before="0" w:after="0" w:line="360" w:lineRule="auto"/>
              <w:jc w:val="center"/>
              <w:rPr>
                <w:rFonts w:eastAsia="Times New Roman"/>
                <w:sz w:val="26"/>
                <w:szCs w:val="26"/>
              </w:rPr>
            </w:pPr>
            <w:r>
              <w:rPr>
                <w:rFonts w:eastAsia="Times New Roman"/>
                <w:sz w:val="26"/>
                <w:szCs w:val="26"/>
              </w:rPr>
              <w:t>số</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Lý thuyết</w:t>
            </w:r>
          </w:p>
        </w:tc>
        <w:tc>
          <w:tcPr>
            <w:tcW w:w="2376"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Kiểm</w:t>
            </w:r>
          </w:p>
          <w:p>
            <w:pPr>
              <w:spacing w:before="0" w:after="0" w:line="360" w:lineRule="auto"/>
              <w:jc w:val="center"/>
              <w:rPr>
                <w:rFonts w:eastAsia="Times New Roman"/>
                <w:sz w:val="26"/>
                <w:szCs w:val="26"/>
              </w:rPr>
            </w:pPr>
            <w:r>
              <w:rPr>
                <w:rFonts w:eastAsia="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1:  Tổng quan về hệ sinh thái Thương mại điện tử</w:t>
            </w:r>
          </w:p>
        </w:tc>
        <w:tc>
          <w:tcPr>
            <w:tcW w:w="918" w:type="dxa"/>
            <w:shd w:val="clear" w:color="auto" w:fill="auto"/>
          </w:tcPr>
          <w:p>
            <w:pPr>
              <w:spacing w:before="0" w:after="0" w:line="360" w:lineRule="auto"/>
              <w:jc w:val="center"/>
              <w:rPr>
                <w:rFonts w:eastAsia="Times New Roman"/>
                <w:sz w:val="26"/>
                <w:szCs w:val="26"/>
              </w:rPr>
            </w:pPr>
            <w:r>
              <w:rPr>
                <w:rFonts w:hint="default" w:eastAsia="Times New Roman"/>
                <w:sz w:val="26"/>
                <w:szCs w:val="26"/>
                <w:lang w:val="en-US"/>
              </w:rPr>
              <w:t>8</w:t>
            </w:r>
          </w:p>
        </w:tc>
        <w:tc>
          <w:tcPr>
            <w:tcW w:w="979" w:type="dxa"/>
            <w:shd w:val="clear" w:color="auto" w:fill="auto"/>
          </w:tcPr>
          <w:p>
            <w:pPr>
              <w:spacing w:before="0" w:after="0" w:line="360" w:lineRule="auto"/>
              <w:jc w:val="center"/>
              <w:rPr>
                <w:rFonts w:eastAsia="Times New Roman"/>
                <w:sz w:val="26"/>
                <w:szCs w:val="26"/>
              </w:rPr>
            </w:pPr>
            <w:r>
              <w:rPr>
                <w:rFonts w:hint="default" w:eastAsia="Times New Roman"/>
                <w:sz w:val="26"/>
                <w:szCs w:val="26"/>
                <w:lang w:val="en-US"/>
              </w:rPr>
              <w:t>4</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4</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2: Mạng xã hội, diễn đàn trực tuyến và sàn thương mại điện tử</w:t>
            </w:r>
          </w:p>
        </w:tc>
        <w:tc>
          <w:tcPr>
            <w:tcW w:w="918" w:type="dxa"/>
            <w:shd w:val="clear" w:color="auto" w:fill="auto"/>
          </w:tcPr>
          <w:p>
            <w:pPr>
              <w:spacing w:before="0" w:after="0" w:line="360" w:lineRule="auto"/>
              <w:jc w:val="center"/>
              <w:rPr>
                <w:rFonts w:hint="default" w:eastAsia="Times New Roman"/>
                <w:sz w:val="26"/>
                <w:szCs w:val="26"/>
                <w:lang w:val="en-US"/>
              </w:rPr>
            </w:pPr>
            <w:r>
              <w:rPr>
                <w:rFonts w:eastAsia="Times New Roman"/>
                <w:sz w:val="26"/>
                <w:szCs w:val="26"/>
              </w:rPr>
              <w:t>1</w:t>
            </w:r>
            <w:r>
              <w:rPr>
                <w:rFonts w:hint="default" w:eastAsia="Times New Roman"/>
                <w:sz w:val="26"/>
                <w:szCs w:val="26"/>
                <w:lang w:val="en-US"/>
              </w:rPr>
              <w:t>6</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8</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8</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4: Truyền thông, quảng cáo trực tuyến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5</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5: Các công cụ tài chính - kế toán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5</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6: Các công ty vận chuyển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5</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60</w:t>
            </w:r>
          </w:p>
        </w:tc>
        <w:tc>
          <w:tcPr>
            <w:tcW w:w="979"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28</w:t>
            </w:r>
          </w:p>
        </w:tc>
        <w:tc>
          <w:tcPr>
            <w:tcW w:w="2376"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30</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2</w:t>
            </w:r>
          </w:p>
        </w:tc>
      </w:tr>
    </w:tbl>
    <w:p>
      <w:pPr>
        <w:pStyle w:val="22"/>
        <w:numPr>
          <w:ilvl w:val="0"/>
          <w:numId w:val="8"/>
        </w:numPr>
        <w:tabs>
          <w:tab w:val="left" w:pos="709"/>
        </w:tabs>
        <w:spacing w:line="360" w:lineRule="auto"/>
        <w:jc w:val="both"/>
        <w:rPr>
          <w:rFonts w:ascii="Times New Roman" w:hAnsi="Times New Roman" w:cs="Times New Roman"/>
          <w:b/>
          <w:iCs/>
          <w:sz w:val="26"/>
          <w:szCs w:val="26"/>
          <w:lang w:val="sv-SE"/>
        </w:rPr>
      </w:pPr>
      <w:r>
        <w:rPr>
          <w:rFonts w:ascii="Times New Roman" w:hAnsi="Times New Roman" w:cs="Times New Roman"/>
          <w:b/>
          <w:sz w:val="26"/>
          <w:szCs w:val="26"/>
          <w:lang w:val="pt-BR"/>
        </w:rPr>
        <w:t>Nội</w:t>
      </w:r>
      <w:r>
        <w:rPr>
          <w:rFonts w:ascii="Times New Roman" w:hAnsi="Times New Roman" w:cs="Times New Roman"/>
          <w:b/>
          <w:iCs/>
          <w:sz w:val="26"/>
          <w:szCs w:val="26"/>
          <w:lang w:val="sv-SE"/>
        </w:rPr>
        <w:t xml:space="preserve"> dung chi tiết:</w:t>
      </w:r>
    </w:p>
    <w:p>
      <w:pPr>
        <w:tabs>
          <w:tab w:val="left" w:pos="5670"/>
        </w:tabs>
        <w:spacing w:before="0" w:after="0" w:line="360" w:lineRule="auto"/>
        <w:jc w:val="both"/>
        <w:rPr>
          <w:rFonts w:eastAsia="Times New Roman"/>
          <w:sz w:val="26"/>
          <w:szCs w:val="26"/>
        </w:rPr>
      </w:pPr>
      <w:r>
        <w:rPr>
          <w:rFonts w:eastAsia="Times New Roman"/>
          <w:b/>
          <w:bCs/>
          <w:sz w:val="26"/>
          <w:szCs w:val="26"/>
        </w:rPr>
        <w:t>Chương 1:  Tổng quan về hệ sinh thái Thương mại điện tử</w:t>
      </w:r>
      <w:r>
        <w:rPr>
          <w:rFonts w:eastAsia="Times New Roman"/>
          <w:b/>
          <w:bCs/>
          <w:sz w:val="26"/>
          <w:szCs w:val="26"/>
        </w:rPr>
        <w:tab/>
      </w:r>
      <w:r>
        <w:rPr>
          <w:rFonts w:eastAsia="Times New Roman"/>
          <w:sz w:val="26"/>
          <w:szCs w:val="26"/>
        </w:rPr>
        <w:tab/>
      </w:r>
    </w:p>
    <w:p>
      <w:pPr>
        <w:tabs>
          <w:tab w:val="left" w:pos="5670"/>
        </w:tabs>
        <w:spacing w:before="0" w:after="0" w:line="360" w:lineRule="auto"/>
        <w:jc w:val="both"/>
        <w:rPr>
          <w:rFonts w:eastAsia="Times New Roman"/>
          <w:sz w:val="26"/>
          <w:szCs w:val="26"/>
          <w:lang w:val="pt-BR"/>
        </w:rPr>
      </w:pPr>
      <w:r>
        <w:rPr>
          <w:rFonts w:hint="default"/>
          <w:sz w:val="26"/>
          <w:szCs w:val="26"/>
          <w:lang w:val="en-US"/>
        </w:rPr>
        <w:tab/>
        <w:t/>
      </w:r>
      <w:r>
        <w:rPr>
          <w:rFonts w:hint="default"/>
          <w:sz w:val="26"/>
          <w:szCs w:val="26"/>
          <w:lang w:val="en-US"/>
        </w:rPr>
        <w:tab/>
        <w:t/>
      </w:r>
      <w:r>
        <w:rPr>
          <w:rFonts w:hint="default"/>
          <w:sz w:val="26"/>
          <w:szCs w:val="26"/>
          <w:lang w:val="en-US"/>
        </w:rPr>
        <w:tab/>
        <w:t/>
      </w:r>
      <w:r>
        <w:rPr>
          <w:rFonts w:hint="default"/>
          <w:sz w:val="26"/>
          <w:szCs w:val="26"/>
          <w:lang w:val="en-US"/>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8</w:t>
      </w:r>
      <w:r>
        <w:rPr>
          <w:rFonts w:eastAsia="Times New Roman"/>
          <w:iCs/>
          <w:sz w:val="26"/>
          <w:szCs w:val="26"/>
        </w:rPr>
        <w:t xml:space="preserve"> </w:t>
      </w:r>
      <w:r>
        <w:rPr>
          <w:rFonts w:eastAsia="Times New Roman"/>
          <w:iCs/>
          <w:sz w:val="26"/>
          <w:szCs w:val="26"/>
          <w:lang w:val="pt-BR"/>
        </w:rPr>
        <w:t>giờ</w:t>
      </w:r>
    </w:p>
    <w:p>
      <w:pPr>
        <w:numPr>
          <w:ilvl w:val="0"/>
          <w:numId w:val="9"/>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Thương mại điện tử</w:t>
      </w:r>
    </w:p>
    <w:p>
      <w:pPr>
        <w:spacing w:before="0" w:after="0" w:line="360" w:lineRule="auto"/>
        <w:ind w:firstLine="284"/>
        <w:jc w:val="both"/>
        <w:rPr>
          <w:rFonts w:eastAsia="Times New Roman"/>
          <w:sz w:val="26"/>
          <w:szCs w:val="26"/>
        </w:rPr>
      </w:pPr>
      <w:r>
        <w:rPr>
          <w:rFonts w:eastAsia="Times New Roman"/>
          <w:sz w:val="26"/>
          <w:szCs w:val="26"/>
        </w:rPr>
        <w:t>2.2. Hệ sinh thái thương mại điện tử</w:t>
      </w:r>
    </w:p>
    <w:p>
      <w:pPr>
        <w:tabs>
          <w:tab w:val="left" w:pos="5670"/>
        </w:tabs>
        <w:spacing w:before="0" w:after="0" w:line="360" w:lineRule="auto"/>
        <w:jc w:val="both"/>
        <w:rPr>
          <w:rFonts w:eastAsia="Times New Roman"/>
          <w:b/>
          <w:sz w:val="26"/>
          <w:szCs w:val="26"/>
          <w:lang w:val="sv-SE"/>
        </w:rPr>
      </w:pPr>
      <w:r>
        <w:rPr>
          <w:rFonts w:eastAsia="Times New Roman"/>
          <w:b/>
          <w:bCs/>
          <w:sz w:val="26"/>
          <w:szCs w:val="26"/>
        </w:rPr>
        <w:t>Chương 2: Mạng xã hội, diễn đàn trực tuyến và sàn thương mại điện tử</w:t>
      </w:r>
      <w:r>
        <w:rPr>
          <w:rFonts w:eastAsia="Times New Roman"/>
          <w:b/>
          <w:sz w:val="26"/>
          <w:szCs w:val="26"/>
          <w:lang w:val="sv-SE"/>
        </w:rPr>
        <w:tab/>
      </w:r>
    </w:p>
    <w:p>
      <w:pPr>
        <w:tabs>
          <w:tab w:val="left" w:pos="5670"/>
        </w:tabs>
        <w:spacing w:before="0" w:after="0" w:line="360" w:lineRule="auto"/>
        <w:jc w:val="both"/>
        <w:rPr>
          <w:rFonts w:eastAsia="Times New Roman"/>
          <w:sz w:val="26"/>
          <w:szCs w:val="26"/>
          <w:lang w:val="pt-BR"/>
        </w:rPr>
      </w:pP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1</w:t>
      </w:r>
      <w:r>
        <w:rPr>
          <w:rFonts w:hint="default" w:eastAsia="Times New Roman"/>
          <w:iCs/>
          <w:sz w:val="26"/>
          <w:szCs w:val="26"/>
          <w:lang w:val="en-US"/>
        </w:rPr>
        <w:t>6</w:t>
      </w:r>
      <w:r>
        <w:rPr>
          <w:rFonts w:eastAsia="Times New Roman"/>
          <w:iCs/>
          <w:sz w:val="26"/>
          <w:szCs w:val="26"/>
        </w:rPr>
        <w:t xml:space="preserve"> </w:t>
      </w:r>
      <w:r>
        <w:rPr>
          <w:rFonts w:eastAsia="Times New Roman"/>
          <w:iCs/>
          <w:sz w:val="26"/>
          <w:szCs w:val="26"/>
          <w:lang w:val="pt-BR"/>
        </w:rPr>
        <w:t>giờ</w:t>
      </w:r>
    </w:p>
    <w:p>
      <w:pPr>
        <w:numPr>
          <w:ilvl w:val="0"/>
          <w:numId w:val="10"/>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Mạng xã hội</w:t>
      </w:r>
    </w:p>
    <w:p>
      <w:pPr>
        <w:spacing w:before="0" w:after="0" w:line="360" w:lineRule="auto"/>
        <w:ind w:firstLine="284"/>
        <w:jc w:val="both"/>
        <w:rPr>
          <w:rFonts w:eastAsia="Times New Roman"/>
          <w:sz w:val="26"/>
          <w:szCs w:val="26"/>
        </w:rPr>
      </w:pPr>
      <w:r>
        <w:rPr>
          <w:rFonts w:eastAsia="Times New Roman"/>
          <w:sz w:val="26"/>
          <w:szCs w:val="26"/>
        </w:rPr>
        <w:t>2.2. Diễn đàn trực tuyến</w:t>
      </w:r>
    </w:p>
    <w:p>
      <w:pPr>
        <w:spacing w:before="0" w:after="0" w:line="360" w:lineRule="auto"/>
        <w:ind w:firstLine="284"/>
        <w:jc w:val="both"/>
        <w:rPr>
          <w:rFonts w:eastAsia="Times New Roman"/>
          <w:sz w:val="26"/>
          <w:szCs w:val="26"/>
        </w:rPr>
      </w:pPr>
      <w:r>
        <w:rPr>
          <w:rFonts w:eastAsia="Times New Roman"/>
          <w:sz w:val="26"/>
          <w:szCs w:val="26"/>
        </w:rPr>
        <w:t>2.3. Các sàn thương mại điện tử</w:t>
      </w:r>
    </w:p>
    <w:p>
      <w:pPr>
        <w:tabs>
          <w:tab w:val="left" w:pos="5670"/>
        </w:tabs>
        <w:spacing w:before="0" w:after="0" w:line="360" w:lineRule="auto"/>
        <w:jc w:val="both"/>
        <w:rPr>
          <w:rFonts w:eastAsia="Times New Roman"/>
          <w:b/>
          <w:sz w:val="26"/>
          <w:szCs w:val="26"/>
        </w:rPr>
      </w:pPr>
      <w:r>
        <w:rPr>
          <w:rFonts w:eastAsia="Times New Roman"/>
          <w:b/>
          <w:bCs/>
          <w:sz w:val="26"/>
          <w:szCs w:val="26"/>
        </w:rPr>
        <w:t>Chương 3: Truyền thông, quảng cáo trực tuyến</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p>
    <w:p>
      <w:pPr>
        <w:tabs>
          <w:tab w:val="left" w:pos="5670"/>
        </w:tabs>
        <w:spacing w:before="0" w:after="0" w:line="360" w:lineRule="auto"/>
        <w:jc w:val="both"/>
        <w:rPr>
          <w:rFonts w:eastAsia="Times New Roman"/>
          <w:sz w:val="26"/>
          <w:szCs w:val="26"/>
          <w:lang w:val="pt-BR"/>
        </w:rPr>
      </w:pPr>
      <w:r>
        <w:rPr>
          <w:rFonts w:hint="default"/>
          <w:b/>
          <w:sz w:val="26"/>
          <w:szCs w:val="26"/>
          <w:lang w:val="en-US"/>
        </w:rPr>
        <w:tab/>
        <w:t/>
      </w:r>
      <w:r>
        <w:rPr>
          <w:rFonts w:hint="default"/>
          <w:b/>
          <w:sz w:val="26"/>
          <w:szCs w:val="26"/>
          <w:lang w:val="en-US"/>
        </w:rPr>
        <w:tab/>
        <w:t/>
      </w:r>
      <w:r>
        <w:rPr>
          <w:rFonts w:hint="default"/>
          <w:b/>
          <w:sz w:val="26"/>
          <w:szCs w:val="26"/>
          <w:lang w:val="en-US"/>
        </w:rPr>
        <w:tab/>
        <w:t/>
      </w:r>
      <w:r>
        <w:rPr>
          <w:rFonts w:hint="default"/>
          <w:b/>
          <w:sz w:val="26"/>
          <w:szCs w:val="26"/>
          <w:lang w:val="en-US"/>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11"/>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numPr>
          <w:ilvl w:val="0"/>
          <w:numId w:val="11"/>
        </w:numPr>
        <w:spacing w:before="0" w:after="0" w:line="360" w:lineRule="auto"/>
        <w:ind w:firstLine="284"/>
        <w:jc w:val="both"/>
        <w:rPr>
          <w:rFonts w:eastAsia="Times New Roman"/>
          <w:sz w:val="26"/>
          <w:szCs w:val="26"/>
          <w:lang w:val="sv-SE"/>
        </w:rPr>
      </w:pPr>
      <w:r>
        <w:rPr>
          <w:rFonts w:eastAsia="Times New Roman"/>
          <w:sz w:val="26"/>
          <w:szCs w:val="26"/>
          <w:lang w:val="sv-SE"/>
        </w:rPr>
        <w:t>Nội dung chương:</w:t>
      </w:r>
    </w:p>
    <w:p>
      <w:pPr>
        <w:numPr>
          <w:ilvl w:val="1"/>
          <w:numId w:val="11"/>
        </w:numPr>
        <w:spacing w:before="0" w:after="0" w:line="360" w:lineRule="auto"/>
        <w:jc w:val="both"/>
        <w:rPr>
          <w:rFonts w:eastAsia="Times New Roman"/>
          <w:sz w:val="26"/>
          <w:szCs w:val="26"/>
        </w:rPr>
      </w:pPr>
      <w:r>
        <w:rPr>
          <w:rFonts w:eastAsia="Times New Roman"/>
          <w:sz w:val="26"/>
          <w:szCs w:val="26"/>
        </w:rPr>
        <w:t xml:space="preserve">Truyền thông </w:t>
      </w:r>
    </w:p>
    <w:p>
      <w:pPr>
        <w:numPr>
          <w:ilvl w:val="1"/>
          <w:numId w:val="11"/>
        </w:numPr>
        <w:spacing w:before="0" w:after="0" w:line="360" w:lineRule="auto"/>
        <w:jc w:val="both"/>
        <w:rPr>
          <w:rFonts w:eastAsia="Times New Roman"/>
          <w:sz w:val="26"/>
          <w:szCs w:val="26"/>
        </w:rPr>
      </w:pPr>
      <w:r>
        <w:rPr>
          <w:rFonts w:eastAsia="Times New Roman"/>
          <w:sz w:val="26"/>
          <w:szCs w:val="26"/>
        </w:rPr>
        <w:t>Quảng cáo trực tuyến</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Chương 4: Các công cụ tài chính - kế toán</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12"/>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Vận dụng kiến thức để làm bài tập liên quan</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Khái niệm</w:t>
      </w:r>
    </w:p>
    <w:p>
      <w:pPr>
        <w:spacing w:before="0" w:after="0" w:line="360" w:lineRule="auto"/>
        <w:ind w:firstLine="284"/>
        <w:jc w:val="both"/>
        <w:rPr>
          <w:rFonts w:eastAsia="Times New Roman"/>
          <w:sz w:val="26"/>
          <w:szCs w:val="26"/>
        </w:rPr>
      </w:pPr>
      <w:r>
        <w:rPr>
          <w:rFonts w:eastAsia="Times New Roman"/>
          <w:sz w:val="26"/>
          <w:szCs w:val="26"/>
        </w:rPr>
        <w:t>2.2. Giới thiệu một số công cụ tài chính- kế toán trong TMĐT</w:t>
      </w:r>
    </w:p>
    <w:p>
      <w:pPr>
        <w:spacing w:before="0" w:after="0" w:line="360" w:lineRule="auto"/>
        <w:jc w:val="both"/>
        <w:rPr>
          <w:rFonts w:eastAsia="Times New Roman"/>
          <w:sz w:val="26"/>
          <w:szCs w:val="26"/>
          <w:lang w:val="pt-BR"/>
        </w:rPr>
      </w:pPr>
      <w:r>
        <w:rPr>
          <w:rFonts w:eastAsia="Times New Roman"/>
          <w:b/>
          <w:bCs/>
          <w:sz w:val="26"/>
          <w:szCs w:val="26"/>
        </w:rPr>
        <w:t>Chương 5: Các công ty vận chuyển</w:t>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13"/>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 Tính toán được cước vận chuyển</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Khái niệm</w:t>
      </w:r>
    </w:p>
    <w:p>
      <w:pPr>
        <w:spacing w:before="0" w:after="0" w:line="360" w:lineRule="auto"/>
        <w:ind w:firstLine="284"/>
        <w:jc w:val="both"/>
        <w:rPr>
          <w:rFonts w:eastAsia="Times New Roman"/>
          <w:sz w:val="26"/>
          <w:szCs w:val="26"/>
        </w:rPr>
      </w:pPr>
      <w:r>
        <w:rPr>
          <w:rFonts w:eastAsia="Times New Roman"/>
          <w:sz w:val="26"/>
          <w:szCs w:val="26"/>
        </w:rPr>
        <w:t>2.2. Giới thiệu các công ty vận chuyển</w:t>
      </w:r>
    </w:p>
    <w:p>
      <w:pPr>
        <w:spacing w:before="0" w:after="0" w:line="360" w:lineRule="auto"/>
        <w:ind w:firstLine="284"/>
        <w:jc w:val="both"/>
        <w:rPr>
          <w:rFonts w:eastAsia="Times New Roman"/>
          <w:sz w:val="26"/>
          <w:szCs w:val="26"/>
        </w:rPr>
      </w:pPr>
      <w:r>
        <w:rPr>
          <w:rFonts w:eastAsia="Times New Roman"/>
          <w:sz w:val="26"/>
          <w:szCs w:val="26"/>
        </w:rPr>
        <w:t>2.3. Tính cước vận chuyển</w:t>
      </w:r>
    </w:p>
    <w:p>
      <w:pPr>
        <w:spacing w:before="0" w:after="0" w:line="360" w:lineRule="auto"/>
        <w:jc w:val="both"/>
        <w:rPr>
          <w:rFonts w:eastAsia="Times New Roman"/>
          <w:b/>
          <w:sz w:val="26"/>
          <w:szCs w:val="26"/>
          <w:lang w:val="sv-SE"/>
        </w:rPr>
      </w:pPr>
      <w:r>
        <w:rPr>
          <w:rFonts w:eastAsia="Times New Roman"/>
          <w:b/>
          <w:sz w:val="26"/>
          <w:szCs w:val="26"/>
          <w:lang w:val="sv-SE"/>
        </w:rPr>
        <w:t>IV. Điều kiện thực hiện:</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rFonts w:eastAsia="Times New Roman"/>
          <w:b/>
          <w:sz w:val="26"/>
          <w:szCs w:val="26"/>
          <w:lang w:val="sv-SE"/>
        </w:rPr>
      </w:pPr>
      <w:r>
        <w:rPr>
          <w:rFonts w:eastAsia="Times New Roman"/>
          <w:b/>
          <w:sz w:val="26"/>
          <w:szCs w:val="26"/>
          <w:lang w:val="sv-SE"/>
        </w:rPr>
        <w:t xml:space="preserve">V. Nội dung và phương pháp, đánh giá: </w:t>
      </w:r>
    </w:p>
    <w:p>
      <w:pPr>
        <w:spacing w:before="0" w:after="0" w:line="360" w:lineRule="auto"/>
        <w:ind w:firstLine="340"/>
        <w:jc w:val="both"/>
        <w:outlineLvl w:val="0"/>
        <w:rPr>
          <w:rFonts w:eastAsia="Times New Roman"/>
          <w:sz w:val="26"/>
          <w:szCs w:val="26"/>
          <w:lang w:val="sv-SE"/>
        </w:rPr>
      </w:pPr>
      <w:r>
        <w:rPr>
          <w:rFonts w:eastAsia="Times New Roman"/>
          <w:sz w:val="26"/>
          <w:szCs w:val="26"/>
          <w:lang w:val="sv-SE"/>
        </w:rPr>
        <w:t>1. Nội dung đánh giá:</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Trình bày được khái niệm web bán hàng trực tuyến</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+Tính toán được cước vận chuyển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spacing w:before="0" w:after="0" w:line="360" w:lineRule="auto"/>
        <w:jc w:val="both"/>
        <w:rPr>
          <w:rFonts w:eastAsia="Times New Roman"/>
          <w:iCs/>
          <w:sz w:val="26"/>
          <w:szCs w:val="26"/>
        </w:rPr>
      </w:pPr>
      <w:r>
        <w:rPr>
          <w:rFonts w:eastAsia="Times New Roman"/>
          <w:iCs/>
          <w:sz w:val="26"/>
          <w:szCs w:val="26"/>
        </w:rPr>
        <w:t>+ Vận dụng kiến thức để thiết kế web bán hàng</w:t>
      </w:r>
    </w:p>
    <w:p>
      <w:pPr>
        <w:spacing w:before="0" w:after="0" w:line="360" w:lineRule="auto"/>
        <w:jc w:val="both"/>
        <w:rPr>
          <w:rFonts w:eastAsia="Times New Roman"/>
          <w:iCs/>
          <w:sz w:val="26"/>
          <w:szCs w:val="26"/>
        </w:rPr>
      </w:pPr>
      <w:r>
        <w:rPr>
          <w:rFonts w:eastAsia="Times New Roman"/>
          <w:iCs/>
          <w:sz w:val="26"/>
          <w:szCs w:val="26"/>
        </w:rPr>
        <w:t>+Vận dụng kiến thức để làm bài tập liên quan</w:t>
      </w:r>
    </w:p>
    <w:p>
      <w:pPr>
        <w:numPr>
          <w:ilvl w:val="0"/>
          <w:numId w:val="5"/>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eastAsia="Times New Roman"/>
          <w:sz w:val="26"/>
          <w:szCs w:val="26"/>
          <w:lang w:val="sv-SE"/>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r>
        <w:rPr>
          <w:rFonts w:eastAsia="Times New Roman"/>
          <w:sz w:val="26"/>
          <w:szCs w:val="26"/>
          <w:lang w:val="sv-SE"/>
        </w:rPr>
        <w:t xml:space="preserve">2. Phương pháp đánh giá: </w:t>
      </w:r>
    </w:p>
    <w:p>
      <w:pPr>
        <w:spacing w:before="0" w:after="0" w:line="360" w:lineRule="auto"/>
        <w:jc w:val="both"/>
        <w:rPr>
          <w:rFonts w:eastAsia="Times New Roman"/>
          <w:b/>
          <w:sz w:val="26"/>
          <w:szCs w:val="26"/>
          <w:lang w:val="sv-SE"/>
        </w:rPr>
      </w:pPr>
      <w:r>
        <w:rPr>
          <w:rFonts w:eastAsia="Times New Roman"/>
          <w:b/>
          <w:sz w:val="26"/>
          <w:szCs w:val="26"/>
          <w:lang w:val="sv-SE"/>
        </w:rPr>
        <w:t>VI. Hướng dẫn thực hiện:</w:t>
      </w:r>
    </w:p>
    <w:p>
      <w:pPr>
        <w:keepNext/>
        <w:keepLines/>
        <w:spacing w:before="0" w:after="0" w:line="360" w:lineRule="auto"/>
        <w:jc w:val="both"/>
        <w:outlineLvl w:val="0"/>
        <w:rPr>
          <w:b/>
          <w:color w:val="000000" w:themeColor="text1"/>
          <w:sz w:val="26"/>
          <w:szCs w:val="26"/>
          <w:lang w:val="sv-SE"/>
          <w14:textFill>
            <w14:solidFill>
              <w14:schemeClr w14:val="tx1"/>
            </w14:solidFill>
          </w14:textFill>
        </w:rPr>
      </w:pPr>
      <w:r>
        <w:rPr>
          <w:rFonts w:eastAsia="Times New Roman"/>
          <w:b/>
          <w:bCs/>
          <w:sz w:val="26"/>
          <w:szCs w:val="26"/>
          <w:lang w:val="sv-SE"/>
        </w:rPr>
        <w:t xml:space="preserve">1. Phạm vi áp dụng: </w:t>
      </w:r>
      <w:r>
        <w:rPr>
          <w:color w:val="000000" w:themeColor="text1"/>
          <w:sz w:val="26"/>
          <w:szCs w:val="26"/>
          <w:lang w:val="sv-SE"/>
          <w14:textFill>
            <w14:solidFill>
              <w14:schemeClr w14:val="tx1"/>
            </w14:solidFill>
          </w14:textFill>
        </w:rPr>
        <w:t>Áp dụng cho trình độ cao đẳng ngành Thương mại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hệ sinh thái TMĐT</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4. Tài liệu tham khảo:</w:t>
      </w:r>
    </w:p>
    <w:p>
      <w:pPr>
        <w:spacing w:before="0" w:after="0" w:line="360" w:lineRule="auto"/>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eastAsia="Times New Roman"/>
          <w:sz w:val="26"/>
          <w:szCs w:val="26"/>
        </w:rPr>
      </w:pPr>
      <w:r>
        <w:rPr>
          <w:rFonts w:eastAsia="Times New Roman"/>
          <w:sz w:val="26"/>
          <w:szCs w:val="26"/>
        </w:rPr>
        <w:t xml:space="preserve">[2] Marketing thương mại điện tử - </w:t>
      </w:r>
      <w:r>
        <w:rPr>
          <w:color w:val="000000" w:themeColor="text1"/>
          <w:sz w:val="26"/>
          <w:szCs w:val="26"/>
          <w14:textFill>
            <w14:solidFill>
              <w14:schemeClr w14:val="tx1"/>
            </w14:solidFill>
          </w14:textFill>
        </w:rPr>
        <w:t>Đại học thương mại</w:t>
      </w:r>
    </w:p>
    <w:p>
      <w:pPr>
        <w:spacing w:before="0" w:after="0" w:line="360" w:lineRule="auto"/>
        <w:rPr>
          <w:rFonts w:eastAsia="Times New Roman"/>
          <w:b/>
          <w:bCs/>
          <w:sz w:val="26"/>
          <w:szCs w:val="26"/>
          <w:lang w:val="sv-SE"/>
        </w:rPr>
      </w:pPr>
      <w:r>
        <w:rPr>
          <w:rFonts w:eastAsia="Times New Roman"/>
          <w:b/>
          <w:bCs/>
          <w:sz w:val="26"/>
          <w:szCs w:val="26"/>
          <w:lang w:val="sv-SE"/>
        </w:rPr>
        <w:t>5. Ghi chú và giải thích (nếu có):</w:t>
      </w:r>
    </w:p>
    <w:p>
      <w:pPr>
        <w:tabs>
          <w:tab w:val="center" w:pos="7088"/>
        </w:tabs>
        <w:spacing w:before="0" w:after="0" w:line="360" w:lineRule="auto"/>
        <w:ind w:firstLine="425"/>
        <w:rPr>
          <w:rFonts w:eastAsia="Times New Roman"/>
          <w:i/>
          <w:sz w:val="26"/>
          <w:szCs w:val="26"/>
        </w:rPr>
      </w:pPr>
      <w:r>
        <w:rPr>
          <w:rFonts w:eastAsia="Times New Roman"/>
          <w:i/>
          <w:sz w:val="26"/>
          <w:szCs w:val="26"/>
          <w:lang w:val="sv-SE"/>
        </w:rPr>
        <w:tab/>
      </w:r>
      <w:r>
        <w:rPr>
          <w:rFonts w:eastAsia="Times New Roman"/>
          <w:i/>
          <w:sz w:val="26"/>
          <w:szCs w:val="26"/>
          <w:lang w:val="sv-SE"/>
        </w:rPr>
        <w:t>TP. Hồ Chí Minh, ngày        tháng        năm 202</w:t>
      </w:r>
      <w:r>
        <w:rPr>
          <w:rFonts w:eastAsia="Times New Roman"/>
          <w:i/>
          <w:sz w:val="26"/>
          <w:szCs w:val="26"/>
        </w:rPr>
        <w:t>1</w:t>
      </w:r>
    </w:p>
    <w:p>
      <w:pPr>
        <w:tabs>
          <w:tab w:val="center" w:pos="7088"/>
        </w:tabs>
        <w:spacing w:before="0" w:after="0" w:line="360" w:lineRule="auto"/>
        <w:ind w:firstLine="425"/>
        <w:rPr>
          <w:rFonts w:eastAsia="Times New Roman"/>
          <w:b/>
          <w:sz w:val="26"/>
          <w:szCs w:val="26"/>
          <w:lang w:val="sv-SE"/>
        </w:rPr>
      </w:pPr>
      <w:r>
        <w:rPr>
          <w:rFonts w:eastAsia="Times New Roman"/>
          <w:b/>
          <w:sz w:val="26"/>
          <w:szCs w:val="26"/>
          <w:lang w:val="sv-SE"/>
        </w:rPr>
        <w:tab/>
      </w:r>
      <w:r>
        <w:rPr>
          <w:rFonts w:eastAsia="Times New Roman"/>
          <w:b/>
          <w:sz w:val="26"/>
          <w:szCs w:val="26"/>
          <w:lang w:val="sv-SE"/>
        </w:rPr>
        <w:t>TRƯỞNG KHOA</w:t>
      </w:r>
    </w:p>
    <w:p>
      <w:pPr>
        <w:spacing w:before="0" w:after="0" w:line="360" w:lineRule="auto"/>
        <w:rPr>
          <w:sz w:val="26"/>
          <w:szCs w:val="26"/>
        </w:rPr>
      </w:pPr>
    </w:p>
    <w:p>
      <w:pPr>
        <w:spacing w:before="0" w:after="0" w:line="360" w:lineRule="auto"/>
        <w:rPr>
          <w:sz w:val="26"/>
          <w:szCs w:val="26"/>
        </w:rPr>
      </w:pPr>
    </w:p>
    <w:p>
      <w:pPr>
        <w:spacing w:before="0" w:after="0" w:line="360" w:lineRule="auto"/>
        <w:rPr>
          <w:sz w:val="26"/>
          <w:szCs w:val="26"/>
          <w:lang w:val="vi-VN"/>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lang w:val="vi-VN"/>
        </w:rPr>
        <w:t xml:space="preserve">  Nguyễn Trọng Nghĩa</w:t>
      </w:r>
    </w:p>
    <w:p>
      <w:pPr>
        <w:rPr>
          <w:b/>
          <w:iCs/>
          <w:sz w:val="26"/>
          <w:szCs w:val="26"/>
        </w:rPr>
      </w:pPr>
      <w:r>
        <w:rPr>
          <w:b/>
          <w:iCs/>
          <w:sz w:val="26"/>
          <w:szCs w:val="26"/>
        </w:rPr>
        <w:br w:type="page"/>
      </w:r>
    </w:p>
    <w:p>
      <w:pPr>
        <w:pStyle w:val="22"/>
        <w:spacing w:line="360" w:lineRule="auto"/>
        <w:ind w:left="0"/>
        <w:contextualSpacing/>
        <w:jc w:val="center"/>
        <w:rPr>
          <w:rFonts w:ascii="Times New Roman" w:hAnsi="Times New Roman" w:cs="Times New Roman"/>
          <w:b/>
          <w:bCs/>
          <w:color w:val="000000"/>
          <w:sz w:val="26"/>
          <w:szCs w:val="26"/>
          <w:lang w:val="pt-BR"/>
        </w:rPr>
      </w:pPr>
      <w:r>
        <w:rPr>
          <w:rFonts w:ascii="Times New Roman" w:hAnsi="Times New Roman" w:cs="Times New Roman"/>
          <w:b/>
          <w:bCs/>
          <w:color w:val="000000"/>
          <w:sz w:val="26"/>
          <w:szCs w:val="26"/>
          <w:lang w:val="pt-BR"/>
        </w:rPr>
        <w:t>CHƯƠNG TRÌNH MÔN HỌC</w:t>
      </w:r>
    </w:p>
    <w:p>
      <w:pPr>
        <w:spacing w:before="0" w:after="0" w:line="360" w:lineRule="auto"/>
        <w:jc w:val="both"/>
        <w:outlineLvl w:val="0"/>
        <w:rPr>
          <w:rFonts w:eastAsia="Times New Roman"/>
          <w:b/>
          <w:bCs/>
          <w:color w:val="000000"/>
          <w:sz w:val="26"/>
          <w:szCs w:val="26"/>
          <w:lang w:val="pt-BR"/>
        </w:rPr>
      </w:pPr>
      <w:r>
        <w:rPr>
          <w:rFonts w:eastAsia="Times New Roman"/>
          <w:b/>
          <w:bCs/>
          <w:color w:val="000000"/>
          <w:sz w:val="26"/>
          <w:szCs w:val="26"/>
          <w:lang w:val="pt-BR"/>
        </w:rPr>
        <w:t>Tên môn học</w:t>
      </w:r>
      <w:r>
        <w:rPr>
          <w:rFonts w:eastAsia="Times New Roman"/>
          <w:b/>
          <w:color w:val="000000"/>
          <w:sz w:val="26"/>
          <w:szCs w:val="26"/>
          <w:lang w:val="pt-BR"/>
        </w:rPr>
        <w:t>: KHAI BÁO HẢI QUAN ĐIỆN TỬ</w:t>
      </w:r>
    </w:p>
    <w:p>
      <w:pPr>
        <w:spacing w:before="0" w:after="0" w:line="360" w:lineRule="auto"/>
        <w:jc w:val="both"/>
        <w:outlineLvl w:val="0"/>
        <w:rPr>
          <w:rFonts w:eastAsia="Times New Roman"/>
          <w:b/>
          <w:color w:val="000000"/>
          <w:sz w:val="26"/>
          <w:szCs w:val="26"/>
          <w:lang w:val="pt-BR"/>
        </w:rPr>
      </w:pPr>
      <w:r>
        <w:rPr>
          <w:rFonts w:eastAsia="Times New Roman"/>
          <w:b/>
          <w:bCs/>
          <w:color w:val="000000"/>
          <w:sz w:val="26"/>
          <w:szCs w:val="26"/>
          <w:lang w:val="pt-BR"/>
        </w:rPr>
        <w:t>Mã môn học</w:t>
      </w:r>
      <w:r>
        <w:rPr>
          <w:rFonts w:eastAsia="Times New Roman"/>
          <w:b/>
          <w:color w:val="000000"/>
          <w:sz w:val="26"/>
          <w:szCs w:val="26"/>
          <w:lang w:val="pt-BR"/>
        </w:rPr>
        <w:t>: KTT</w:t>
      </w:r>
      <w:r>
        <w:rPr>
          <w:rFonts w:eastAsia="Times New Roman"/>
          <w:b/>
          <w:color w:val="000000"/>
          <w:sz w:val="26"/>
          <w:szCs w:val="26"/>
          <w:lang w:val="vi-VN"/>
        </w:rPr>
        <w:t>4</w:t>
      </w:r>
      <w:r>
        <w:rPr>
          <w:rFonts w:eastAsia="Times New Roman"/>
          <w:b/>
          <w:color w:val="000000"/>
          <w:sz w:val="26"/>
          <w:szCs w:val="26"/>
          <w:lang w:val="pt-BR"/>
        </w:rPr>
        <w:t>292</w:t>
      </w:r>
    </w:p>
    <w:p>
      <w:pPr>
        <w:spacing w:before="0" w:after="0" w:line="360" w:lineRule="auto"/>
        <w:jc w:val="both"/>
        <w:rPr>
          <w:rFonts w:eastAsia="Times New Roman"/>
          <w:color w:val="000000"/>
          <w:sz w:val="26"/>
          <w:szCs w:val="26"/>
          <w:lang w:val="pt-BR"/>
        </w:rPr>
      </w:pPr>
      <w:r>
        <w:rPr>
          <w:rFonts w:eastAsia="Times New Roman"/>
          <w:b/>
          <w:bCs/>
          <w:color w:val="000000"/>
          <w:sz w:val="26"/>
          <w:szCs w:val="26"/>
          <w:lang w:val="pt-BR"/>
        </w:rPr>
        <w:t>Thời gian thực hiện môn học: 45 giờ;</w:t>
      </w:r>
      <w:r>
        <w:rPr>
          <w:rFonts w:eastAsia="Times New Roman"/>
          <w:bCs/>
          <w:color w:val="000000"/>
          <w:sz w:val="26"/>
          <w:szCs w:val="26"/>
          <w:lang w:val="pt-BR"/>
        </w:rPr>
        <w:t xml:space="preserve"> (Lý thuyết: 1</w:t>
      </w:r>
      <w:r>
        <w:rPr>
          <w:rFonts w:eastAsia="Times New Roman"/>
          <w:bCs/>
          <w:color w:val="000000"/>
          <w:sz w:val="26"/>
          <w:szCs w:val="26"/>
          <w:lang w:val="vi-VN"/>
        </w:rPr>
        <w:t>3</w:t>
      </w:r>
      <w:r>
        <w:rPr>
          <w:rFonts w:eastAsia="Times New Roman"/>
          <w:bCs/>
          <w:color w:val="000000"/>
          <w:sz w:val="26"/>
          <w:szCs w:val="26"/>
          <w:lang w:val="pt-BR"/>
        </w:rPr>
        <w:t xml:space="preserve"> giờ; Thực hành, thí nghiệm, thảo luận, bài tập: </w:t>
      </w:r>
      <w:r>
        <w:rPr>
          <w:rFonts w:eastAsia="Times New Roman"/>
          <w:bCs/>
          <w:color w:val="000000"/>
          <w:sz w:val="26"/>
          <w:szCs w:val="26"/>
          <w:lang w:val="vi-VN"/>
        </w:rPr>
        <w:t>30</w:t>
      </w:r>
      <w:r>
        <w:rPr>
          <w:rFonts w:eastAsia="Times New Roman"/>
          <w:bCs/>
          <w:color w:val="000000"/>
          <w:sz w:val="26"/>
          <w:szCs w:val="26"/>
          <w:lang w:val="pt-BR"/>
        </w:rPr>
        <w:t xml:space="preserve"> giờ; Kiểm tra: 2 giờ)</w:t>
      </w:r>
    </w:p>
    <w:p>
      <w:pPr>
        <w:tabs>
          <w:tab w:val="left" w:pos="397"/>
          <w:tab w:val="left" w:pos="540"/>
        </w:tabs>
        <w:spacing w:before="0" w:after="0" w:line="360" w:lineRule="auto"/>
        <w:jc w:val="both"/>
        <w:rPr>
          <w:rFonts w:eastAsia="Times New Roman"/>
          <w:b/>
          <w:bCs/>
          <w:color w:val="000000"/>
          <w:sz w:val="26"/>
          <w:szCs w:val="26"/>
          <w:lang w:val="pt-BR"/>
        </w:rPr>
      </w:pPr>
      <w:r>
        <w:rPr>
          <w:rFonts w:eastAsia="Times New Roman"/>
          <w:b/>
          <w:bCs/>
          <w:color w:val="000000"/>
          <w:sz w:val="26"/>
          <w:szCs w:val="26"/>
          <w:lang w:val="pt-BR"/>
        </w:rPr>
        <w:t>I.Vị trí, tính chất của môn học:</w:t>
      </w:r>
    </w:p>
    <w:p>
      <w:pPr>
        <w:pStyle w:val="27"/>
        <w:numPr>
          <w:ilvl w:val="0"/>
          <w:numId w:val="0"/>
        </w:numPr>
        <w:tabs>
          <w:tab w:val="left" w:pos="540"/>
          <w:tab w:val="clear" w:pos="709"/>
        </w:tabs>
        <w:spacing w:line="360" w:lineRule="auto"/>
        <w:rPr>
          <w:rFonts w:eastAsia="Times New Roman"/>
          <w:bCs/>
          <w:color w:val="000000"/>
          <w:sz w:val="26"/>
          <w:szCs w:val="26"/>
          <w:lang w:val="pt-BR"/>
        </w:rPr>
      </w:pPr>
      <w:r>
        <w:rPr>
          <w:rFonts w:eastAsia="Times New Roman"/>
          <w:b/>
          <w:bCs/>
          <w:color w:val="000000"/>
          <w:sz w:val="26"/>
          <w:szCs w:val="26"/>
          <w:lang w:val="pt-BR"/>
        </w:rPr>
        <w:t>- Vị trí:</w:t>
      </w:r>
      <w:r>
        <w:rPr>
          <w:rFonts w:eastAsia="Times New Roman"/>
          <w:bCs/>
          <w:color w:val="000000"/>
          <w:sz w:val="26"/>
          <w:szCs w:val="26"/>
          <w:lang w:val="pt-BR"/>
        </w:rPr>
        <w:t xml:space="preserve"> Môn học khai báo hải quan điện tử thuộc nhóm các môn học kiến thức chuyên ngành, được giảng dạy sau khi đã học xong các môn thanh toán điện tử, kỹ thuật nghiệp vụ thương mại </w:t>
      </w:r>
    </w:p>
    <w:p>
      <w:pPr>
        <w:pStyle w:val="27"/>
        <w:numPr>
          <w:ilvl w:val="0"/>
          <w:numId w:val="0"/>
        </w:numPr>
        <w:tabs>
          <w:tab w:val="left" w:pos="540"/>
          <w:tab w:val="clear" w:pos="709"/>
        </w:tabs>
        <w:spacing w:line="360" w:lineRule="auto"/>
        <w:rPr>
          <w:bCs/>
          <w:color w:val="000000"/>
          <w:sz w:val="26"/>
          <w:szCs w:val="26"/>
        </w:rPr>
      </w:pPr>
      <w:r>
        <w:rPr>
          <w:rFonts w:eastAsia="Times New Roman"/>
          <w:b/>
          <w:bCs/>
          <w:color w:val="000000"/>
          <w:sz w:val="26"/>
          <w:szCs w:val="26"/>
        </w:rPr>
        <w:t xml:space="preserve">- </w:t>
      </w:r>
      <w:r>
        <w:rPr>
          <w:rFonts w:eastAsia="Times New Roman"/>
          <w:b/>
          <w:bCs/>
          <w:color w:val="000000"/>
          <w:sz w:val="26"/>
          <w:szCs w:val="26"/>
          <w:lang w:val="pt-BR"/>
        </w:rPr>
        <w:t>Tính chất:</w:t>
      </w:r>
      <w:r>
        <w:rPr>
          <w:color w:val="000000"/>
          <w:sz w:val="26"/>
          <w:szCs w:val="26"/>
        </w:rPr>
        <w:t xml:space="preserve">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pPr>
        <w:pStyle w:val="28"/>
        <w:tabs>
          <w:tab w:val="left" w:pos="540"/>
        </w:tabs>
        <w:spacing w:line="360" w:lineRule="auto"/>
        <w:ind w:firstLine="0"/>
        <w:rPr>
          <w:b/>
          <w:bCs/>
          <w:color w:val="000000"/>
          <w:sz w:val="26"/>
          <w:szCs w:val="26"/>
          <w:lang w:val="pt-BR"/>
        </w:rPr>
      </w:pPr>
      <w:r>
        <w:rPr>
          <w:b/>
          <w:bCs/>
          <w:color w:val="000000"/>
          <w:sz w:val="26"/>
          <w:szCs w:val="26"/>
          <w:lang w:val="pt-BR"/>
        </w:rPr>
        <w:t>II. Mục tiêu môn học:</w:t>
      </w:r>
    </w:p>
    <w:p>
      <w:pPr>
        <w:pStyle w:val="27"/>
        <w:numPr>
          <w:ilvl w:val="0"/>
          <w:numId w:val="0"/>
        </w:numPr>
        <w:tabs>
          <w:tab w:val="left" w:pos="540"/>
          <w:tab w:val="clear" w:pos="709"/>
        </w:tabs>
        <w:spacing w:line="360" w:lineRule="auto"/>
        <w:contextualSpacing w:val="0"/>
        <w:rPr>
          <w:bCs/>
          <w:color w:val="000000"/>
          <w:sz w:val="26"/>
          <w:szCs w:val="26"/>
        </w:rPr>
      </w:pPr>
      <w:r>
        <w:rPr>
          <w:b/>
          <w:bCs/>
          <w:color w:val="000000"/>
          <w:sz w:val="26"/>
          <w:szCs w:val="26"/>
        </w:rPr>
        <w:t xml:space="preserve">- Kiến thức: </w:t>
      </w:r>
    </w:p>
    <w:p>
      <w:pPr>
        <w:pStyle w:val="27"/>
        <w:numPr>
          <w:ilvl w:val="0"/>
          <w:numId w:val="0"/>
        </w:numPr>
        <w:tabs>
          <w:tab w:val="clear" w:pos="709"/>
        </w:tabs>
        <w:spacing w:line="360" w:lineRule="auto"/>
        <w:ind w:firstLine="720"/>
        <w:rPr>
          <w:color w:val="000000"/>
          <w:sz w:val="26"/>
          <w:szCs w:val="26"/>
        </w:rPr>
      </w:pPr>
      <w:r>
        <w:rPr>
          <w:color w:val="000000"/>
          <w:sz w:val="26"/>
          <w:szCs w:val="26"/>
          <w:lang w:val="en-US"/>
        </w:rPr>
        <w:t xml:space="preserve">+ </w:t>
      </w:r>
      <w:r>
        <w:rPr>
          <w:color w:val="000000"/>
          <w:sz w:val="26"/>
          <w:szCs w:val="26"/>
        </w:rPr>
        <w:t>Trình bày được các văn bản pháp lý điều chỉnh hoạt động xuất nhập khẩu, thuế và hải quan đối với hàng hóa xuất nhập khẩu hiện hành;</w:t>
      </w:r>
    </w:p>
    <w:p>
      <w:pPr>
        <w:pStyle w:val="27"/>
        <w:numPr>
          <w:ilvl w:val="0"/>
          <w:numId w:val="0"/>
        </w:numPr>
        <w:tabs>
          <w:tab w:val="clear" w:pos="709"/>
        </w:tabs>
        <w:spacing w:line="360" w:lineRule="auto"/>
        <w:ind w:firstLine="720"/>
        <w:rPr>
          <w:color w:val="000000"/>
          <w:sz w:val="26"/>
          <w:szCs w:val="26"/>
        </w:rPr>
      </w:pPr>
      <w:r>
        <w:rPr>
          <w:color w:val="000000"/>
          <w:sz w:val="26"/>
          <w:szCs w:val="26"/>
          <w:lang w:val="en-US"/>
        </w:rPr>
        <w:t xml:space="preserve">+ </w:t>
      </w:r>
      <w:r>
        <w:rPr>
          <w:color w:val="000000"/>
          <w:sz w:val="26"/>
          <w:szCs w:val="26"/>
        </w:rPr>
        <w:t>Trình bày được những khái niệm cơ bản và quy định chung trong hoạt động kinh doanh xuất nhập khẩu; Những quy định chung về thủ tục hải quan, kiểm tra và giám sát hải quan hiện hành;</w:t>
      </w:r>
    </w:p>
    <w:p>
      <w:pPr>
        <w:pStyle w:val="27"/>
        <w:numPr>
          <w:ilvl w:val="0"/>
          <w:numId w:val="0"/>
        </w:numPr>
        <w:tabs>
          <w:tab w:val="clear" w:pos="709"/>
        </w:tabs>
        <w:spacing w:line="360" w:lineRule="auto"/>
        <w:ind w:firstLine="720"/>
        <w:contextualSpacing w:val="0"/>
        <w:rPr>
          <w:color w:val="000000"/>
          <w:sz w:val="26"/>
          <w:szCs w:val="26"/>
        </w:rPr>
      </w:pPr>
      <w:r>
        <w:rPr>
          <w:color w:val="000000"/>
          <w:sz w:val="26"/>
          <w:szCs w:val="26"/>
          <w:lang w:val="en-US"/>
        </w:rPr>
        <w:t xml:space="preserve">+ </w:t>
      </w:r>
      <w:r>
        <w:rPr>
          <w:color w:val="000000"/>
          <w:sz w:val="26"/>
          <w:szCs w:val="26"/>
        </w:rPr>
        <w:t>Mô tả được quy trình thủ tục khai báo hải quan điện tử đối với một số loại hình xuất nhập khẩu hàng hóa cơ bản.</w:t>
      </w:r>
    </w:p>
    <w:p>
      <w:pPr>
        <w:pStyle w:val="27"/>
        <w:numPr>
          <w:ilvl w:val="0"/>
          <w:numId w:val="0"/>
        </w:numPr>
        <w:tabs>
          <w:tab w:val="left" w:pos="540"/>
          <w:tab w:val="clear" w:pos="709"/>
        </w:tabs>
        <w:spacing w:line="360" w:lineRule="auto"/>
        <w:contextualSpacing w:val="0"/>
        <w:rPr>
          <w:bCs/>
          <w:color w:val="000000"/>
          <w:sz w:val="26"/>
          <w:szCs w:val="26"/>
        </w:rPr>
      </w:pPr>
      <w:r>
        <w:rPr>
          <w:b/>
          <w:bCs/>
          <w:color w:val="000000"/>
          <w:sz w:val="26"/>
          <w:szCs w:val="26"/>
        </w:rPr>
        <w:t xml:space="preserve">- Kỹ năng: </w:t>
      </w:r>
    </w:p>
    <w:p>
      <w:pPr>
        <w:pStyle w:val="27"/>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Vận dụng được các văn bản chế độ chính sách điều hành hoạt động xuất nhập khẩu, thuế và hải quan hiện hành vào thực tiễn khai báo hải quan.</w:t>
      </w:r>
    </w:p>
    <w:p>
      <w:pPr>
        <w:pStyle w:val="27"/>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 xml:space="preserve">Thực hiện được những bước cơ bản về thủ tục khai báo hải quan điện tử đối với các loại hình xuất nhập khẩu hàng hóa; </w:t>
      </w:r>
    </w:p>
    <w:p>
      <w:pPr>
        <w:pStyle w:val="27"/>
        <w:numPr>
          <w:ilvl w:val="0"/>
          <w:numId w:val="0"/>
        </w:numPr>
        <w:tabs>
          <w:tab w:val="left" w:pos="540"/>
          <w:tab w:val="clear" w:pos="709"/>
        </w:tabs>
        <w:spacing w:line="360" w:lineRule="auto"/>
        <w:ind w:firstLine="720"/>
        <w:contextualSpacing w:val="0"/>
        <w:rPr>
          <w:bCs/>
          <w:color w:val="000000"/>
          <w:sz w:val="26"/>
          <w:szCs w:val="26"/>
        </w:rPr>
      </w:pPr>
      <w:r>
        <w:rPr>
          <w:bCs/>
          <w:color w:val="000000"/>
          <w:sz w:val="26"/>
          <w:szCs w:val="26"/>
          <w:lang w:val="en-US"/>
        </w:rPr>
        <w:t xml:space="preserve">+ </w:t>
      </w:r>
      <w:r>
        <w:rPr>
          <w:bCs/>
          <w:color w:val="000000"/>
          <w:sz w:val="26"/>
          <w:szCs w:val="26"/>
        </w:rPr>
        <w:t>Trình bày được quy trình thủ tục hải quan hải quan điện tử.</w:t>
      </w:r>
    </w:p>
    <w:p>
      <w:pPr>
        <w:pStyle w:val="27"/>
        <w:numPr>
          <w:ilvl w:val="0"/>
          <w:numId w:val="0"/>
        </w:numPr>
        <w:tabs>
          <w:tab w:val="left" w:pos="540"/>
          <w:tab w:val="clear" w:pos="709"/>
        </w:tabs>
        <w:spacing w:line="360" w:lineRule="auto"/>
        <w:contextualSpacing w:val="0"/>
        <w:rPr>
          <w:bCs/>
          <w:color w:val="000000"/>
          <w:sz w:val="26"/>
          <w:szCs w:val="26"/>
        </w:rPr>
      </w:pPr>
      <w:r>
        <w:rPr>
          <w:bCs/>
          <w:color w:val="000000"/>
          <w:sz w:val="26"/>
          <w:szCs w:val="26"/>
        </w:rPr>
        <w:t xml:space="preserve">- </w:t>
      </w:r>
      <w:r>
        <w:rPr>
          <w:rFonts w:eastAsia="Times New Roman"/>
          <w:b/>
          <w:bCs/>
          <w:color w:val="000000"/>
          <w:sz w:val="26"/>
          <w:szCs w:val="26"/>
          <w:lang w:val="pt-BR"/>
        </w:rPr>
        <w:t>Năng lực tự chủ và trách nhiệm:</w:t>
      </w:r>
      <w:r>
        <w:rPr>
          <w:bCs/>
          <w:color w:val="000000"/>
          <w:sz w:val="26"/>
          <w:szCs w:val="26"/>
        </w:rPr>
        <w:t xml:space="preserve"> </w:t>
      </w:r>
    </w:p>
    <w:p>
      <w:pPr>
        <w:pStyle w:val="27"/>
        <w:numPr>
          <w:ilvl w:val="0"/>
          <w:numId w:val="0"/>
        </w:numPr>
        <w:tabs>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 xml:space="preserve">Cẩn thận, tỷ mỷ, chính xác, chuyên nghiệp và chắc chắn với tinh thần trách nhiệm cao bảo vệ tài sản của tổ chức; </w:t>
      </w:r>
    </w:p>
    <w:p>
      <w:pPr>
        <w:pStyle w:val="27"/>
        <w:numPr>
          <w:ilvl w:val="0"/>
          <w:numId w:val="0"/>
        </w:numPr>
        <w:tabs>
          <w:tab w:val="left" w:pos="540"/>
          <w:tab w:val="clear" w:pos="709"/>
        </w:tabs>
        <w:spacing w:line="360" w:lineRule="auto"/>
        <w:ind w:firstLine="720"/>
        <w:rPr>
          <w:bCs/>
          <w:color w:val="000000"/>
          <w:sz w:val="26"/>
          <w:szCs w:val="26"/>
        </w:rPr>
      </w:pPr>
      <w:r>
        <w:rPr>
          <w:bCs/>
          <w:color w:val="000000"/>
          <w:sz w:val="26"/>
          <w:szCs w:val="26"/>
          <w:lang w:val="en-US"/>
        </w:rPr>
        <w:t xml:space="preserve">+ </w:t>
      </w:r>
      <w:r>
        <w:rPr>
          <w:bCs/>
          <w:color w:val="000000"/>
          <w:sz w:val="26"/>
          <w:szCs w:val="26"/>
        </w:rPr>
        <w:t>Tuân thủ các quy định của pháp luật, nhà vận tải, chủ hàng, quy trình quản lý của công ty</w:t>
      </w:r>
    </w:p>
    <w:p>
      <w:pPr>
        <w:pStyle w:val="27"/>
        <w:numPr>
          <w:ilvl w:val="0"/>
          <w:numId w:val="0"/>
        </w:numPr>
        <w:tabs>
          <w:tab w:val="left" w:pos="540"/>
          <w:tab w:val="clear" w:pos="709"/>
        </w:tabs>
        <w:spacing w:line="360" w:lineRule="auto"/>
        <w:rPr>
          <w:rFonts w:eastAsia="Times New Roman"/>
          <w:b/>
          <w:color w:val="000000"/>
          <w:sz w:val="26"/>
          <w:szCs w:val="26"/>
          <w:lang w:val="pt-BR"/>
        </w:rPr>
      </w:pPr>
      <w:r>
        <w:rPr>
          <w:rFonts w:eastAsia="Times New Roman"/>
          <w:b/>
          <w:bCs/>
          <w:color w:val="000000"/>
          <w:sz w:val="26"/>
          <w:szCs w:val="26"/>
        </w:rPr>
        <w:t xml:space="preserve">III. </w:t>
      </w:r>
      <w:r>
        <w:rPr>
          <w:rFonts w:eastAsia="Times New Roman"/>
          <w:b/>
          <w:bCs/>
          <w:color w:val="000000"/>
          <w:sz w:val="26"/>
          <w:szCs w:val="26"/>
          <w:lang w:val="pt-BR"/>
        </w:rPr>
        <w:t>Nội dung môn học:</w:t>
      </w:r>
    </w:p>
    <w:p>
      <w:pPr>
        <w:tabs>
          <w:tab w:val="left" w:pos="540"/>
        </w:tabs>
        <w:spacing w:before="0" w:after="0" w:line="360" w:lineRule="auto"/>
        <w:jc w:val="both"/>
        <w:rPr>
          <w:rFonts w:eastAsia="Times New Roman"/>
          <w:b/>
          <w:color w:val="000000"/>
          <w:sz w:val="26"/>
          <w:szCs w:val="26"/>
          <w:lang w:val="pt-BR"/>
        </w:rPr>
      </w:pPr>
      <w:r>
        <w:rPr>
          <w:rFonts w:eastAsia="Times New Roman"/>
          <w:b/>
          <w:color w:val="000000"/>
          <w:sz w:val="26"/>
          <w:szCs w:val="26"/>
          <w:lang w:val="pt-BR"/>
        </w:rPr>
        <w:t>1. 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Số TT</w:t>
            </w:r>
          </w:p>
        </w:tc>
        <w:tc>
          <w:tcPr>
            <w:tcW w:w="3691" w:type="dxa"/>
            <w:vMerge w:val="restart"/>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Tên các bài trong môn học</w:t>
            </w:r>
          </w:p>
        </w:tc>
        <w:tc>
          <w:tcPr>
            <w:tcW w:w="5288" w:type="dxa"/>
            <w:gridSpan w:val="4"/>
            <w:shd w:val="clear" w:color="auto" w:fill="auto"/>
            <w:vAlign w:val="center"/>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tabs>
                <w:tab w:val="left" w:pos="540"/>
              </w:tabs>
              <w:spacing w:before="0" w:after="0" w:line="360" w:lineRule="auto"/>
              <w:rPr>
                <w:rFonts w:eastAsia="Times New Roman"/>
                <w:color w:val="000000"/>
                <w:sz w:val="26"/>
                <w:szCs w:val="26"/>
                <w:lang w:val="vi-VN"/>
              </w:rPr>
            </w:pPr>
          </w:p>
        </w:tc>
        <w:tc>
          <w:tcPr>
            <w:tcW w:w="3691" w:type="dxa"/>
            <w:vMerge w:val="continue"/>
            <w:shd w:val="clear" w:color="auto" w:fill="auto"/>
            <w:vAlign w:val="center"/>
          </w:tcPr>
          <w:p>
            <w:pPr>
              <w:tabs>
                <w:tab w:val="left" w:pos="540"/>
              </w:tabs>
              <w:spacing w:before="0" w:after="0" w:line="360" w:lineRule="auto"/>
              <w:rPr>
                <w:rFonts w:eastAsia="Times New Roman"/>
                <w:color w:val="000000"/>
                <w:sz w:val="26"/>
                <w:szCs w:val="26"/>
                <w:lang w:val="vi-VN"/>
              </w:rPr>
            </w:pPr>
          </w:p>
        </w:tc>
        <w:tc>
          <w:tcPr>
            <w:tcW w:w="918" w:type="dxa"/>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Tổng</w:t>
            </w:r>
          </w:p>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số</w:t>
            </w:r>
          </w:p>
        </w:tc>
        <w:tc>
          <w:tcPr>
            <w:tcW w:w="979" w:type="dxa"/>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Lý thuyết</w:t>
            </w:r>
          </w:p>
        </w:tc>
        <w:tc>
          <w:tcPr>
            <w:tcW w:w="2376" w:type="dxa"/>
            <w:shd w:val="clear" w:color="auto" w:fill="auto"/>
            <w:vAlign w:val="center"/>
          </w:tcPr>
          <w:p>
            <w:pPr>
              <w:tabs>
                <w:tab w:val="left" w:pos="540"/>
              </w:tabs>
              <w:spacing w:before="0" w:after="0" w:line="360" w:lineRule="auto"/>
              <w:rPr>
                <w:rFonts w:eastAsia="Times New Roman"/>
                <w:color w:val="000000"/>
                <w:sz w:val="26"/>
                <w:szCs w:val="26"/>
                <w:lang w:val="vi-VN"/>
              </w:rPr>
            </w:pPr>
            <w:r>
              <w:rPr>
                <w:rFonts w:eastAsia="Times New Roman"/>
                <w:color w:val="000000"/>
                <w:sz w:val="26"/>
                <w:szCs w:val="26"/>
                <w:lang w:val="vi-VN"/>
              </w:rPr>
              <w:t>Thực hành / thực tập/ thí nghiệm/ bài tập/ thảo luận</w:t>
            </w:r>
          </w:p>
        </w:tc>
        <w:tc>
          <w:tcPr>
            <w:tcW w:w="1015" w:type="dxa"/>
            <w:shd w:val="clear" w:color="auto" w:fill="auto"/>
            <w:vAlign w:val="center"/>
          </w:tcPr>
          <w:p>
            <w:pPr>
              <w:tabs>
                <w:tab w:val="left" w:pos="540"/>
              </w:tabs>
              <w:spacing w:before="0" w:after="0" w:line="360" w:lineRule="auto"/>
              <w:rPr>
                <w:rFonts w:eastAsia="Times New Roman"/>
                <w:color w:val="000000"/>
                <w:sz w:val="26"/>
                <w:szCs w:val="26"/>
              </w:rPr>
            </w:pPr>
            <w:r>
              <w:rPr>
                <w:rFonts w:eastAsia="Times New Roman"/>
                <w:color w:val="000000"/>
                <w:sz w:val="26"/>
                <w:szCs w:val="26"/>
              </w:rPr>
              <w:t>Kiểm</w:t>
            </w:r>
          </w:p>
          <w:p>
            <w:pPr>
              <w:tabs>
                <w:tab w:val="left" w:pos="540"/>
              </w:tabs>
              <w:spacing w:before="0" w:after="0" w:line="360" w:lineRule="auto"/>
              <w:rPr>
                <w:rFonts w:eastAsia="Times New Roman"/>
                <w:color w:val="000000"/>
                <w:sz w:val="26"/>
                <w:szCs w:val="26"/>
              </w:rPr>
            </w:pPr>
            <w:r>
              <w:rPr>
                <w:rFonts w:eastAsia="Times New Roman"/>
                <w:color w:val="000000"/>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 w:val="26"/>
                <w:szCs w:val="26"/>
              </w:rPr>
            </w:pPr>
            <w:r>
              <w:rPr>
                <w:rFonts w:eastAsia="Times New Roman"/>
                <w:color w:val="000000"/>
                <w:sz w:val="26"/>
                <w:szCs w:val="26"/>
              </w:rPr>
              <w:t>1</w:t>
            </w:r>
          </w:p>
          <w:p>
            <w:pPr>
              <w:tabs>
                <w:tab w:val="left" w:pos="540"/>
              </w:tabs>
              <w:spacing w:before="0" w:after="0" w:line="360" w:lineRule="auto"/>
              <w:rPr>
                <w:rFonts w:eastAsia="Times New Roman"/>
                <w:color w:val="000000"/>
                <w:sz w:val="26"/>
                <w:szCs w:val="26"/>
              </w:rPr>
            </w:pPr>
          </w:p>
          <w:p>
            <w:pPr>
              <w:tabs>
                <w:tab w:val="left" w:pos="540"/>
              </w:tabs>
              <w:spacing w:before="0" w:after="0" w:line="360" w:lineRule="auto"/>
              <w:rPr>
                <w:rFonts w:eastAsia="Times New Roman"/>
                <w:color w:val="000000"/>
                <w:sz w:val="26"/>
                <w:szCs w:val="26"/>
              </w:rPr>
            </w:pPr>
          </w:p>
          <w:p>
            <w:pPr>
              <w:tabs>
                <w:tab w:val="left" w:pos="540"/>
              </w:tabs>
              <w:spacing w:before="0" w:after="0" w:line="360" w:lineRule="auto"/>
              <w:rPr>
                <w:rFonts w:eastAsia="Times New Roman"/>
                <w:color w:val="000000"/>
                <w:sz w:val="26"/>
                <w:szCs w:val="26"/>
              </w:rPr>
            </w:pPr>
          </w:p>
        </w:tc>
        <w:tc>
          <w:tcPr>
            <w:tcW w:w="3691" w:type="dxa"/>
            <w:shd w:val="clear" w:color="auto" w:fill="auto"/>
          </w:tcPr>
          <w:p>
            <w:pPr>
              <w:pStyle w:val="22"/>
              <w:tabs>
                <w:tab w:val="left" w:pos="540"/>
              </w:tabs>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Chương 1: Hải quan Việt Nam </w:t>
            </w:r>
          </w:p>
          <w:p>
            <w:pPr>
              <w:pStyle w:val="22"/>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1.1 Luật hải quan</w:t>
            </w:r>
          </w:p>
          <w:p>
            <w:pPr>
              <w:pStyle w:val="22"/>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1.2 Quy trình khai báo hải quan</w:t>
            </w:r>
          </w:p>
          <w:p>
            <w:pPr>
              <w:pStyle w:val="22"/>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1.3 Hệ thống thuế xuất nhập khẩu Việt Nam</w:t>
            </w:r>
          </w:p>
          <w:p>
            <w:pPr>
              <w:pStyle w:val="22"/>
              <w:tabs>
                <w:tab w:val="left" w:pos="540"/>
              </w:tabs>
              <w:spacing w:line="360" w:lineRule="auto"/>
              <w:ind w:left="0"/>
              <w:jc w:val="both"/>
              <w:rPr>
                <w:rFonts w:ascii="Times New Roman" w:hAnsi="Times New Roman" w:cs="Times New Roman"/>
                <w:color w:val="000000"/>
                <w:sz w:val="26"/>
                <w:szCs w:val="26"/>
              </w:rPr>
            </w:pPr>
            <w:r>
              <w:rPr>
                <w:rFonts w:ascii="Times New Roman" w:hAnsi="Times New Roman" w:cs="Times New Roman"/>
                <w:color w:val="000000"/>
                <w:sz w:val="26"/>
                <w:szCs w:val="26"/>
              </w:rPr>
              <w:t>1.4 Đại lý hải quan</w:t>
            </w:r>
          </w:p>
        </w:tc>
        <w:tc>
          <w:tcPr>
            <w:tcW w:w="918"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15</w:t>
            </w:r>
          </w:p>
        </w:tc>
        <w:tc>
          <w:tcPr>
            <w:tcW w:w="979"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5</w:t>
            </w:r>
          </w:p>
        </w:tc>
        <w:tc>
          <w:tcPr>
            <w:tcW w:w="2376"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10</w:t>
            </w:r>
          </w:p>
        </w:tc>
        <w:tc>
          <w:tcPr>
            <w:tcW w:w="1015" w:type="dxa"/>
            <w:shd w:val="clear" w:color="auto" w:fill="auto"/>
          </w:tcPr>
          <w:p>
            <w:pPr>
              <w:tabs>
                <w:tab w:val="left" w:pos="540"/>
              </w:tabs>
              <w:spacing w:before="0" w:after="0" w:line="360" w:lineRule="auto"/>
              <w:jc w:val="center"/>
              <w:rPr>
                <w:rFonts w:eastAsia="Times New Roman"/>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 w:val="26"/>
                <w:szCs w:val="26"/>
              </w:rPr>
            </w:pPr>
            <w:r>
              <w:rPr>
                <w:rFonts w:eastAsia="Times New Roman"/>
                <w:color w:val="000000"/>
                <w:sz w:val="26"/>
                <w:szCs w:val="26"/>
              </w:rPr>
              <w:t>2</w:t>
            </w:r>
          </w:p>
        </w:tc>
        <w:tc>
          <w:tcPr>
            <w:tcW w:w="3691" w:type="dxa"/>
            <w:shd w:val="clear" w:color="auto" w:fill="auto"/>
          </w:tcPr>
          <w:p>
            <w:pPr>
              <w:pStyle w:val="22"/>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Chương 2: Công ước HS và Biểu thuế XNK</w:t>
            </w:r>
          </w:p>
          <w:p>
            <w:pPr>
              <w:tabs>
                <w:tab w:val="left" w:pos="540"/>
              </w:tabs>
              <w:spacing w:before="0" w:after="0" w:line="360" w:lineRule="auto"/>
              <w:jc w:val="both"/>
              <w:rPr>
                <w:bCs/>
                <w:color w:val="000000"/>
                <w:sz w:val="26"/>
                <w:szCs w:val="26"/>
              </w:rPr>
            </w:pPr>
            <w:r>
              <w:rPr>
                <w:bCs/>
                <w:color w:val="000000"/>
                <w:sz w:val="26"/>
                <w:szCs w:val="26"/>
              </w:rPr>
              <w:t>2.1 Công ước HS</w:t>
            </w:r>
          </w:p>
          <w:p>
            <w:pPr>
              <w:pStyle w:val="22"/>
              <w:spacing w:line="360" w:lineRule="auto"/>
              <w:ind w:left="0"/>
              <w:jc w:val="both"/>
              <w:rPr>
                <w:rFonts w:ascii="Times New Roman" w:hAnsi="Times New Roman" w:cs="Times New Roman"/>
                <w:color w:val="000000"/>
                <w:sz w:val="26"/>
                <w:szCs w:val="26"/>
              </w:rPr>
            </w:pPr>
            <w:r>
              <w:rPr>
                <w:rFonts w:ascii="Times New Roman" w:hAnsi="Times New Roman" w:cs="Times New Roman"/>
                <w:bCs/>
                <w:color w:val="000000"/>
                <w:sz w:val="26"/>
                <w:szCs w:val="26"/>
              </w:rPr>
              <w:t>2.2 Biểu thuế XNK</w:t>
            </w:r>
          </w:p>
        </w:tc>
        <w:tc>
          <w:tcPr>
            <w:tcW w:w="918"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15</w:t>
            </w:r>
          </w:p>
        </w:tc>
        <w:tc>
          <w:tcPr>
            <w:tcW w:w="979" w:type="dxa"/>
            <w:shd w:val="clear" w:color="auto" w:fill="auto"/>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4</w:t>
            </w:r>
          </w:p>
        </w:tc>
        <w:tc>
          <w:tcPr>
            <w:tcW w:w="2376" w:type="dxa"/>
            <w:shd w:val="clear" w:color="auto" w:fill="auto"/>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10</w:t>
            </w:r>
          </w:p>
        </w:tc>
        <w:tc>
          <w:tcPr>
            <w:tcW w:w="1015"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rPr>
                <w:rFonts w:eastAsia="Times New Roman"/>
                <w:color w:val="000000"/>
                <w:sz w:val="26"/>
                <w:szCs w:val="26"/>
              </w:rPr>
            </w:pPr>
            <w:r>
              <w:rPr>
                <w:rFonts w:eastAsia="Times New Roman"/>
                <w:color w:val="000000"/>
                <w:sz w:val="26"/>
                <w:szCs w:val="26"/>
              </w:rPr>
              <w:t>3</w:t>
            </w:r>
          </w:p>
        </w:tc>
        <w:tc>
          <w:tcPr>
            <w:tcW w:w="3691" w:type="dxa"/>
            <w:shd w:val="clear" w:color="auto" w:fill="auto"/>
          </w:tcPr>
          <w:p>
            <w:pPr>
              <w:pStyle w:val="22"/>
              <w:spacing w:line="360" w:lineRule="auto"/>
              <w:ind w:left="0"/>
              <w:jc w:val="both"/>
              <w:rPr>
                <w:rFonts w:ascii="Times New Roman" w:hAnsi="Times New Roman" w:cs="Times New Roman"/>
                <w:b/>
                <w:color w:val="000000"/>
                <w:sz w:val="26"/>
                <w:szCs w:val="26"/>
              </w:rPr>
            </w:pPr>
            <w:r>
              <w:rPr>
                <w:rFonts w:ascii="Times New Roman" w:hAnsi="Times New Roman" w:cs="Times New Roman"/>
                <w:b/>
                <w:color w:val="000000"/>
                <w:sz w:val="26"/>
                <w:szCs w:val="26"/>
              </w:rPr>
              <w:t>Chương 3: Khai báo hải quan điện tử</w:t>
            </w:r>
          </w:p>
          <w:p>
            <w:pPr>
              <w:pStyle w:val="22"/>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3.1 Phần mềm khai báo hải quan</w:t>
            </w:r>
          </w:p>
          <w:p>
            <w:pPr>
              <w:pStyle w:val="22"/>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3.2 Quy trình khai báo hải quan điện tử</w:t>
            </w:r>
          </w:p>
          <w:p>
            <w:pPr>
              <w:pStyle w:val="22"/>
              <w:spacing w:line="360" w:lineRule="auto"/>
              <w:ind w:left="0"/>
              <w:jc w:val="both"/>
              <w:rPr>
                <w:rFonts w:ascii="Times New Roman" w:hAnsi="Times New Roman" w:cs="Times New Roman"/>
                <w:b/>
                <w:color w:val="000000"/>
                <w:sz w:val="26"/>
                <w:szCs w:val="26"/>
              </w:rPr>
            </w:pPr>
            <w:r>
              <w:rPr>
                <w:rFonts w:ascii="Times New Roman" w:hAnsi="Times New Roman" w:cs="Times New Roman"/>
                <w:bCs/>
                <w:color w:val="000000"/>
                <w:sz w:val="26"/>
                <w:szCs w:val="26"/>
              </w:rPr>
              <w:t>3.3 Những lưu ý khi khai báo hải quan điện tử</w:t>
            </w:r>
          </w:p>
        </w:tc>
        <w:tc>
          <w:tcPr>
            <w:tcW w:w="918"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15</w:t>
            </w:r>
          </w:p>
        </w:tc>
        <w:tc>
          <w:tcPr>
            <w:tcW w:w="979" w:type="dxa"/>
            <w:shd w:val="clear" w:color="auto" w:fill="auto"/>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4</w:t>
            </w:r>
          </w:p>
        </w:tc>
        <w:tc>
          <w:tcPr>
            <w:tcW w:w="2376" w:type="dxa"/>
            <w:shd w:val="clear" w:color="auto" w:fill="auto"/>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10</w:t>
            </w:r>
          </w:p>
        </w:tc>
        <w:tc>
          <w:tcPr>
            <w:tcW w:w="1015" w:type="dxa"/>
            <w:shd w:val="clear" w:color="auto" w:fill="auto"/>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tabs>
                <w:tab w:val="left" w:pos="540"/>
              </w:tabs>
              <w:spacing w:before="0" w:after="0" w:line="360" w:lineRule="auto"/>
              <w:jc w:val="center"/>
              <w:rPr>
                <w:rFonts w:eastAsia="Times New Roman"/>
                <w:b/>
                <w:color w:val="000000"/>
                <w:sz w:val="26"/>
                <w:szCs w:val="26"/>
              </w:rPr>
            </w:pPr>
            <w:r>
              <w:rPr>
                <w:rFonts w:eastAsia="Times New Roman"/>
                <w:b/>
                <w:color w:val="000000"/>
                <w:sz w:val="26"/>
                <w:szCs w:val="26"/>
              </w:rPr>
              <w:t>Tổng cộng</w:t>
            </w:r>
          </w:p>
        </w:tc>
        <w:tc>
          <w:tcPr>
            <w:tcW w:w="918" w:type="dxa"/>
            <w:shd w:val="clear" w:color="auto" w:fill="auto"/>
            <w:vAlign w:val="center"/>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45</w:t>
            </w:r>
          </w:p>
        </w:tc>
        <w:tc>
          <w:tcPr>
            <w:tcW w:w="979" w:type="dxa"/>
            <w:shd w:val="clear" w:color="auto" w:fill="auto"/>
            <w:vAlign w:val="center"/>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rPr>
              <w:t>1</w:t>
            </w:r>
            <w:r>
              <w:rPr>
                <w:rFonts w:eastAsia="Times New Roman"/>
                <w:color w:val="000000"/>
                <w:sz w:val="26"/>
                <w:szCs w:val="26"/>
                <w:lang w:val="vi-VN"/>
              </w:rPr>
              <w:t>3</w:t>
            </w:r>
          </w:p>
        </w:tc>
        <w:tc>
          <w:tcPr>
            <w:tcW w:w="2376" w:type="dxa"/>
            <w:shd w:val="clear" w:color="auto" w:fill="auto"/>
            <w:vAlign w:val="center"/>
          </w:tcPr>
          <w:p>
            <w:pPr>
              <w:tabs>
                <w:tab w:val="left" w:pos="540"/>
              </w:tabs>
              <w:spacing w:before="0" w:after="0" w:line="360" w:lineRule="auto"/>
              <w:jc w:val="center"/>
              <w:rPr>
                <w:rFonts w:eastAsia="Times New Roman"/>
                <w:color w:val="000000"/>
                <w:sz w:val="26"/>
                <w:szCs w:val="26"/>
                <w:lang w:val="vi-VN"/>
              </w:rPr>
            </w:pPr>
            <w:r>
              <w:rPr>
                <w:rFonts w:eastAsia="Times New Roman"/>
                <w:color w:val="000000"/>
                <w:sz w:val="26"/>
                <w:szCs w:val="26"/>
                <w:lang w:val="vi-VN"/>
              </w:rPr>
              <w:t>30</w:t>
            </w:r>
          </w:p>
        </w:tc>
        <w:tc>
          <w:tcPr>
            <w:tcW w:w="1015" w:type="dxa"/>
            <w:shd w:val="clear" w:color="auto" w:fill="auto"/>
            <w:vAlign w:val="center"/>
          </w:tcPr>
          <w:p>
            <w:pPr>
              <w:tabs>
                <w:tab w:val="left" w:pos="540"/>
              </w:tabs>
              <w:spacing w:before="0" w:after="0" w:line="360" w:lineRule="auto"/>
              <w:jc w:val="center"/>
              <w:rPr>
                <w:rFonts w:eastAsia="Times New Roman"/>
                <w:color w:val="000000"/>
                <w:sz w:val="26"/>
                <w:szCs w:val="26"/>
              </w:rPr>
            </w:pPr>
            <w:r>
              <w:rPr>
                <w:rFonts w:eastAsia="Times New Roman"/>
                <w:color w:val="000000"/>
                <w:sz w:val="26"/>
                <w:szCs w:val="26"/>
              </w:rPr>
              <w:t>2</w:t>
            </w:r>
          </w:p>
        </w:tc>
      </w:tr>
    </w:tbl>
    <w:p>
      <w:pPr>
        <w:tabs>
          <w:tab w:val="left" w:pos="540"/>
        </w:tabs>
        <w:spacing w:before="0" w:after="0" w:line="360" w:lineRule="auto"/>
        <w:jc w:val="both"/>
        <w:rPr>
          <w:rFonts w:eastAsia="Times New Roman"/>
          <w:b/>
          <w:iCs/>
          <w:color w:val="000000"/>
          <w:sz w:val="26"/>
          <w:szCs w:val="26"/>
          <w:lang w:val="sv-SE"/>
        </w:rPr>
      </w:pPr>
      <w:r>
        <w:rPr>
          <w:rFonts w:eastAsia="Times New Roman"/>
          <w:b/>
          <w:color w:val="000000"/>
          <w:sz w:val="26"/>
          <w:szCs w:val="26"/>
          <w:lang w:val="pt-BR"/>
        </w:rPr>
        <w:t>2. Nội</w:t>
      </w:r>
      <w:r>
        <w:rPr>
          <w:rFonts w:eastAsia="Times New Roman"/>
          <w:b/>
          <w:iCs/>
          <w:color w:val="000000"/>
          <w:sz w:val="26"/>
          <w:szCs w:val="26"/>
          <w:lang w:val="sv-SE"/>
        </w:rPr>
        <w:t xml:space="preserve"> dung chi tiết:</w:t>
      </w:r>
    </w:p>
    <w:p>
      <w:pPr>
        <w:pStyle w:val="22"/>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Chương 1: Hải quan Việt Nam </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Thời gian: 15 giờ</w:t>
      </w:r>
    </w:p>
    <w:p>
      <w:pPr>
        <w:pStyle w:val="22"/>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Mục tiêu: </w:t>
      </w:r>
      <w:r>
        <w:rPr>
          <w:rFonts w:ascii="Times New Roman" w:hAnsi="Times New Roman" w:cs="Times New Roman"/>
          <w:color w:val="000000"/>
          <w:sz w:val="26"/>
          <w:szCs w:val="26"/>
          <w:lang w:val="pt-BR"/>
        </w:rPr>
        <w:t xml:space="preserve">Hiểu và trình bày được </w:t>
      </w:r>
      <w:r>
        <w:rPr>
          <w:rFonts w:ascii="Times New Roman" w:hAnsi="Times New Roman" w:cs="Times New Roman"/>
          <w:color w:val="000000"/>
          <w:sz w:val="26"/>
          <w:szCs w:val="26"/>
          <w:lang w:val="sv-SE"/>
        </w:rPr>
        <w:t>kiến thức chuyên môn về hải quan, luật hải quan</w:t>
      </w:r>
      <w:r>
        <w:rPr>
          <w:rFonts w:ascii="Times New Roman" w:hAnsi="Times New Roman" w:cs="Times New Roman"/>
          <w:b/>
          <w:color w:val="000000"/>
          <w:sz w:val="26"/>
          <w:szCs w:val="26"/>
          <w:lang w:val="sv-SE"/>
        </w:rPr>
        <w:t xml:space="preserve">, </w:t>
      </w:r>
      <w:r>
        <w:rPr>
          <w:rFonts w:ascii="Times New Roman" w:hAnsi="Times New Roman" w:cs="Times New Roman"/>
          <w:color w:val="000000"/>
          <w:sz w:val="26"/>
          <w:szCs w:val="26"/>
          <w:lang w:val="sv-SE"/>
        </w:rPr>
        <w:t>quy trình khai báo hải quan, hệ thống thuế xuất nhập khẩu Việt Nam, đại lý hải quan</w:t>
      </w:r>
      <w:r>
        <w:rPr>
          <w:rFonts w:ascii="Times New Roman" w:hAnsi="Times New Roman" w:cs="Times New Roman"/>
          <w:i/>
          <w:color w:val="000000"/>
          <w:sz w:val="26"/>
          <w:szCs w:val="26"/>
          <w:lang w:val="sv-SE"/>
        </w:rPr>
        <w:t xml:space="preserve"> </w:t>
      </w:r>
    </w:p>
    <w:p>
      <w:pPr>
        <w:pStyle w:val="22"/>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1.1 Luật hải quan</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i/>
          <w:color w:val="000000"/>
          <w:sz w:val="26"/>
          <w:szCs w:val="26"/>
          <w:lang w:val="sv-SE"/>
        </w:rPr>
        <w:t>Thời gian: 2 giờ</w:t>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1.2 Quy trình khai báo hải quan</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 giờ</w:t>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1.3 Hệ thống thuế xuất nhập khẩu Việt Nam</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i/>
          <w:color w:val="000000"/>
          <w:sz w:val="26"/>
          <w:szCs w:val="26"/>
          <w:lang w:val="sv-SE"/>
        </w:rPr>
        <w:t>Thời gian: 1 giờ</w:t>
      </w:r>
    </w:p>
    <w:p>
      <w:pPr>
        <w:pStyle w:val="22"/>
        <w:tabs>
          <w:tab w:val="left" w:pos="540"/>
        </w:tabs>
        <w:spacing w:line="360" w:lineRule="auto"/>
        <w:ind w:left="0"/>
        <w:jc w:val="both"/>
        <w:rPr>
          <w:rFonts w:ascii="Times New Roman" w:hAnsi="Times New Roman" w:cs="Times New Roman"/>
          <w:i/>
          <w:color w:val="000000"/>
          <w:sz w:val="26"/>
          <w:szCs w:val="26"/>
          <w:lang w:val="sv-SE"/>
        </w:rPr>
      </w:pPr>
      <w:r>
        <w:rPr>
          <w:rFonts w:ascii="Times New Roman" w:hAnsi="Times New Roman" w:cs="Times New Roman"/>
          <w:color w:val="000000"/>
          <w:sz w:val="26"/>
          <w:szCs w:val="26"/>
          <w:lang w:val="sv-SE"/>
        </w:rPr>
        <w:t>1.4 Đại lý hải quan</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 giờ</w:t>
      </w:r>
    </w:p>
    <w:p>
      <w:pPr>
        <w:pStyle w:val="22"/>
        <w:spacing w:line="360" w:lineRule="auto"/>
        <w:ind w:left="0"/>
        <w:jc w:val="both"/>
        <w:rPr>
          <w:rFonts w:ascii="Times New Roman" w:hAnsi="Times New Roman" w:cs="Times New Roman"/>
          <w:iCs/>
          <w:color w:val="000000"/>
          <w:sz w:val="26"/>
          <w:szCs w:val="26"/>
          <w:lang w:val="sv-SE"/>
        </w:rPr>
      </w:pPr>
      <w:r>
        <w:rPr>
          <w:rFonts w:ascii="Times New Roman" w:hAnsi="Times New Roman" w:cs="Times New Roman"/>
          <w:i/>
          <w:color w:val="000000"/>
          <w:sz w:val="26"/>
          <w:szCs w:val="26"/>
          <w:lang w:val="sv-SE"/>
        </w:rPr>
        <w:t xml:space="preserve">Thực hành </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Thời gian: 10 giờ</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Cs/>
          <w:color w:val="000000"/>
          <w:sz w:val="26"/>
          <w:szCs w:val="26"/>
          <w:lang w:val="sv-SE"/>
        </w:rPr>
        <w:t>Thực hành tính trị giá hải quan</w:t>
      </w:r>
    </w:p>
    <w:p>
      <w:pPr>
        <w:pStyle w:val="22"/>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iCs/>
          <w:color w:val="000000"/>
          <w:sz w:val="26"/>
          <w:szCs w:val="26"/>
          <w:lang w:val="sv-SE"/>
        </w:rPr>
        <w:tab/>
      </w:r>
      <w:r>
        <w:rPr>
          <w:rFonts w:ascii="Times New Roman" w:hAnsi="Times New Roman" w:cs="Times New Roman"/>
          <w:iCs/>
          <w:color w:val="000000"/>
          <w:sz w:val="26"/>
          <w:szCs w:val="26"/>
          <w:lang w:val="sv-SE"/>
        </w:rPr>
        <w:t>Thực hành tìm hiểu các hiệp định kinh tế đa phương và song phương mà Việt Nam tham gia</w:t>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r>
        <w:rPr>
          <w:rFonts w:ascii="Times New Roman" w:hAnsi="Times New Roman" w:cs="Times New Roman"/>
          <w:i/>
          <w:color w:val="000000"/>
          <w:sz w:val="26"/>
          <w:szCs w:val="26"/>
          <w:lang w:val="sv-SE"/>
        </w:rPr>
        <w:tab/>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b/>
          <w:color w:val="000000"/>
          <w:sz w:val="26"/>
          <w:szCs w:val="26"/>
          <w:lang w:val="sv-SE"/>
        </w:rPr>
        <w:t>Chương 2: Công ước HS và Biểu thuế XNK</w:t>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ab/>
      </w:r>
      <w:r>
        <w:rPr>
          <w:rFonts w:ascii="Times New Roman" w:hAnsi="Times New Roman" w:cs="Times New Roman"/>
          <w:b/>
          <w:color w:val="000000"/>
          <w:sz w:val="26"/>
          <w:szCs w:val="26"/>
          <w:lang w:val="sv-SE"/>
        </w:rPr>
        <w:t>Thời gian: 15 giờ</w:t>
      </w:r>
    </w:p>
    <w:p>
      <w:pPr>
        <w:pStyle w:val="22"/>
        <w:tabs>
          <w:tab w:val="left" w:pos="540"/>
        </w:tabs>
        <w:spacing w:line="360" w:lineRule="auto"/>
        <w:ind w:left="0"/>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 xml:space="preserve">Mục tiêu: </w:t>
      </w:r>
      <w:r>
        <w:rPr>
          <w:rFonts w:ascii="Times New Roman" w:hAnsi="Times New Roman" w:cs="Times New Roman"/>
          <w:color w:val="000000"/>
          <w:sz w:val="26"/>
          <w:szCs w:val="26"/>
          <w:lang w:val="sv-SE"/>
        </w:rPr>
        <w:t>Hiểu được nguồn gốc ra đời, các quy tắc tra mã HS, hiểu được biểu thuế XNK và tra biểu thuế.</w:t>
      </w:r>
    </w:p>
    <w:p>
      <w:pPr>
        <w:pStyle w:val="22"/>
        <w:spacing w:line="360" w:lineRule="auto"/>
        <w:ind w:left="0"/>
        <w:jc w:val="both"/>
        <w:rPr>
          <w:rFonts w:ascii="Times New Roman" w:hAnsi="Times New Roman" w:cs="Times New Roman"/>
          <w:color w:val="000000"/>
          <w:sz w:val="26"/>
          <w:szCs w:val="26"/>
          <w:lang w:val="vi-VN"/>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tabs>
          <w:tab w:val="left" w:pos="540"/>
        </w:tabs>
        <w:spacing w:before="0" w:after="0" w:line="360" w:lineRule="auto"/>
        <w:jc w:val="both"/>
        <w:rPr>
          <w:color w:val="000000"/>
          <w:sz w:val="26"/>
          <w:szCs w:val="26"/>
          <w:lang w:val="sv-SE"/>
        </w:rPr>
      </w:pPr>
      <w:r>
        <w:rPr>
          <w:color w:val="000000"/>
          <w:sz w:val="26"/>
          <w:szCs w:val="26"/>
          <w:lang w:val="sv-SE"/>
        </w:rPr>
        <w:t>2.1 Công ước HS</w:t>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Thời gian: 2.5giờ</w:t>
      </w:r>
    </w:p>
    <w:p>
      <w:pPr>
        <w:pStyle w:val="22"/>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2.2 Biểu thuế XNK</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2.5  giờ</w:t>
      </w:r>
    </w:p>
    <w:p>
      <w:pPr>
        <w:pStyle w:val="22"/>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Kiểm tra</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1 giờ</w:t>
      </w:r>
    </w:p>
    <w:p>
      <w:pPr>
        <w:pStyle w:val="22"/>
        <w:tabs>
          <w:tab w:val="left" w:pos="540"/>
        </w:tabs>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 xml:space="preserve">Thực hành </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9 giờ</w:t>
      </w:r>
    </w:p>
    <w:p>
      <w:pPr>
        <w:pStyle w:val="22"/>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Tra cứu mã HS hàng hóa</w:t>
      </w:r>
    </w:p>
    <w:p>
      <w:pPr>
        <w:pStyle w:val="22"/>
        <w:spacing w:line="360" w:lineRule="auto"/>
        <w:ind w:left="0"/>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Tra cứu biểu thuế</w:t>
      </w:r>
    </w:p>
    <w:p>
      <w:pPr>
        <w:pStyle w:val="22"/>
        <w:tabs>
          <w:tab w:val="left" w:pos="540"/>
        </w:tabs>
        <w:spacing w:line="360" w:lineRule="auto"/>
        <w:ind w:left="0"/>
        <w:rPr>
          <w:rFonts w:ascii="Times New Roman" w:hAnsi="Times New Roman" w:cs="Times New Roman"/>
          <w:b/>
          <w:color w:val="000000"/>
          <w:sz w:val="26"/>
          <w:szCs w:val="26"/>
        </w:rPr>
      </w:pPr>
      <w:r>
        <w:rPr>
          <w:rFonts w:ascii="Times New Roman" w:hAnsi="Times New Roman" w:cs="Times New Roman"/>
          <w:b/>
          <w:color w:val="000000"/>
          <w:sz w:val="26"/>
          <w:szCs w:val="26"/>
        </w:rPr>
        <w:t>Chương 3: Khai báo hải quan điện tử</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lang w:val="sv-SE"/>
        </w:rPr>
        <w:t>Thời gian: 15 giờ</w:t>
      </w:r>
    </w:p>
    <w:p>
      <w:pPr>
        <w:pStyle w:val="22"/>
        <w:tabs>
          <w:tab w:val="left" w:pos="540"/>
        </w:tabs>
        <w:spacing w:line="360" w:lineRule="auto"/>
        <w:ind w:left="0"/>
        <w:jc w:val="both"/>
        <w:rPr>
          <w:rFonts w:ascii="Times New Roman" w:hAnsi="Times New Roman" w:cs="Times New Roman"/>
          <w:bCs/>
          <w:color w:val="000000"/>
          <w:sz w:val="26"/>
          <w:szCs w:val="26"/>
          <w:lang w:val="sv-SE"/>
        </w:rPr>
      </w:pPr>
      <w:r>
        <w:rPr>
          <w:rFonts w:ascii="Times New Roman" w:hAnsi="Times New Roman" w:cs="Times New Roman"/>
          <w:b/>
          <w:color w:val="000000"/>
          <w:sz w:val="26"/>
          <w:szCs w:val="26"/>
          <w:lang w:val="sv-SE"/>
        </w:rPr>
        <w:t>Mục tiêu:</w:t>
      </w:r>
      <w:r>
        <w:rPr>
          <w:rFonts w:ascii="Times New Roman" w:hAnsi="Times New Roman" w:cs="Times New Roman"/>
          <w:sz w:val="26"/>
          <w:szCs w:val="26"/>
        </w:rPr>
        <w:t xml:space="preserve"> </w:t>
      </w:r>
      <w:r>
        <w:rPr>
          <w:rFonts w:ascii="Times New Roman" w:hAnsi="Times New Roman" w:cs="Times New Roman"/>
          <w:bCs/>
          <w:color w:val="000000"/>
          <w:sz w:val="26"/>
          <w:szCs w:val="26"/>
          <w:lang w:val="sv-SE"/>
        </w:rPr>
        <w:t>Biết sử dụng phần mềm khai báo hải quan, quy trình khai báo hải quan điện tử.</w:t>
      </w:r>
    </w:p>
    <w:p>
      <w:pPr>
        <w:pStyle w:val="22"/>
        <w:tabs>
          <w:tab w:val="left" w:pos="540"/>
        </w:tabs>
        <w:spacing w:line="360" w:lineRule="auto"/>
        <w:ind w:left="0"/>
        <w:jc w:val="both"/>
        <w:rPr>
          <w:rFonts w:ascii="Times New Roman" w:hAnsi="Times New Roman" w:cs="Times New Roman"/>
          <w:color w:val="000000"/>
          <w:sz w:val="26"/>
          <w:szCs w:val="26"/>
          <w:lang w:val="vi-VN"/>
        </w:rPr>
      </w:pPr>
      <w:r>
        <w:rPr>
          <w:rFonts w:ascii="Times New Roman" w:hAnsi="Times New Roman" w:cs="Times New Roman"/>
          <w:b/>
          <w:bCs/>
          <w:color w:val="000000"/>
          <w:sz w:val="26"/>
          <w:szCs w:val="26"/>
          <w:lang w:val="pt-BR"/>
        </w:rPr>
        <w:t>Nội dung</w:t>
      </w:r>
      <w:r>
        <w:rPr>
          <w:rFonts w:ascii="Times New Roman" w:hAnsi="Times New Roman" w:cs="Times New Roman"/>
          <w:b/>
          <w:bCs/>
          <w:color w:val="000000"/>
          <w:sz w:val="26"/>
          <w:szCs w:val="26"/>
          <w:lang w:val="vi-VN"/>
        </w:rPr>
        <w:t>:</w:t>
      </w:r>
    </w:p>
    <w:p>
      <w:pPr>
        <w:spacing w:before="0" w:after="0" w:line="360" w:lineRule="auto"/>
        <w:jc w:val="both"/>
        <w:rPr>
          <w:color w:val="000000"/>
          <w:sz w:val="26"/>
          <w:szCs w:val="26"/>
          <w:lang w:val="sv-SE"/>
        </w:rPr>
      </w:pPr>
      <w:r>
        <w:rPr>
          <w:color w:val="000000"/>
          <w:sz w:val="26"/>
          <w:szCs w:val="26"/>
          <w:lang w:val="sv-SE"/>
        </w:rPr>
        <w:t>3.1 Phần mềm khai báo hải quan</w:t>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Thời gian: 1 giờ</w:t>
      </w:r>
    </w:p>
    <w:p>
      <w:pPr>
        <w:spacing w:before="0" w:after="0" w:line="360" w:lineRule="auto"/>
        <w:jc w:val="both"/>
        <w:rPr>
          <w:color w:val="000000"/>
          <w:sz w:val="26"/>
          <w:szCs w:val="26"/>
          <w:lang w:val="sv-SE"/>
        </w:rPr>
      </w:pPr>
      <w:r>
        <w:rPr>
          <w:color w:val="000000"/>
          <w:sz w:val="26"/>
          <w:szCs w:val="26"/>
          <w:lang w:val="sv-SE"/>
        </w:rPr>
        <w:t>3.2 Quy trình khai báo hải quan điện tử</w:t>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ab/>
      </w:r>
      <w:r>
        <w:rPr>
          <w:color w:val="000000"/>
          <w:sz w:val="26"/>
          <w:szCs w:val="26"/>
          <w:lang w:val="sv-SE"/>
        </w:rPr>
        <w:t>Thời gian: 2 giờ</w:t>
      </w:r>
    </w:p>
    <w:p>
      <w:pPr>
        <w:pStyle w:val="22"/>
        <w:tabs>
          <w:tab w:val="left" w:pos="540"/>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3.3 Những lưu ý khi khai báo hải quan điện tử</w:t>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Thời gian: 2 giờ</w:t>
      </w:r>
    </w:p>
    <w:p>
      <w:pPr>
        <w:pStyle w:val="22"/>
        <w:tabs>
          <w:tab w:val="left" w:pos="540"/>
          <w:tab w:val="left" w:pos="7708"/>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Kiểm tra                                                                                                 Thời gian: 1 giờ</w:t>
      </w:r>
    </w:p>
    <w:p>
      <w:pPr>
        <w:pStyle w:val="22"/>
        <w:tabs>
          <w:tab w:val="left" w:pos="540"/>
          <w:tab w:val="left" w:pos="7708"/>
        </w:tabs>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Thực hành                                                                                              Thời gian: 9 giờ</w:t>
      </w:r>
    </w:p>
    <w:p>
      <w:pPr>
        <w:pStyle w:val="22"/>
        <w:spacing w:line="360" w:lineRule="auto"/>
        <w:ind w:left="0"/>
        <w:jc w:val="both"/>
        <w:rPr>
          <w:rFonts w:ascii="Times New Roman" w:hAnsi="Times New Roman" w:cs="Times New Roman"/>
          <w:color w:val="000000"/>
          <w:sz w:val="26"/>
          <w:szCs w:val="26"/>
          <w:lang w:val="sv-SE"/>
        </w:rPr>
      </w:pPr>
      <w:r>
        <w:rPr>
          <w:rFonts w:ascii="Times New Roman" w:hAnsi="Times New Roman" w:cs="Times New Roman"/>
          <w:color w:val="000000"/>
          <w:sz w:val="26"/>
          <w:szCs w:val="26"/>
          <w:lang w:val="sv-SE"/>
        </w:rPr>
        <w:tab/>
      </w:r>
      <w:r>
        <w:rPr>
          <w:rFonts w:ascii="Times New Roman" w:hAnsi="Times New Roman" w:cs="Times New Roman"/>
          <w:color w:val="000000"/>
          <w:sz w:val="26"/>
          <w:szCs w:val="26"/>
          <w:lang w:val="sv-SE"/>
        </w:rPr>
        <w:t>Thực hành khai báo hải quan điện tử phần mềm ECUSS</w:t>
      </w:r>
    </w:p>
    <w:p>
      <w:pPr>
        <w:tabs>
          <w:tab w:val="left" w:pos="540"/>
        </w:tabs>
        <w:spacing w:before="0" w:after="0" w:line="360" w:lineRule="auto"/>
        <w:jc w:val="both"/>
        <w:rPr>
          <w:rFonts w:eastAsia="Times New Roman"/>
          <w:b/>
          <w:color w:val="000000"/>
          <w:sz w:val="26"/>
          <w:szCs w:val="26"/>
          <w:lang w:val="sv-SE"/>
        </w:rPr>
      </w:pPr>
      <w:r>
        <w:rPr>
          <w:rFonts w:eastAsia="Times New Roman"/>
          <w:b/>
          <w:color w:val="000000"/>
          <w:sz w:val="26"/>
          <w:szCs w:val="26"/>
          <w:lang w:val="sv-SE"/>
        </w:rPr>
        <w:t>IV. Điều kiện thực hiện:</w:t>
      </w:r>
    </w:p>
    <w:p>
      <w:pPr>
        <w:spacing w:before="0" w:after="0" w:line="360" w:lineRule="auto"/>
        <w:ind w:firstLine="360"/>
        <w:jc w:val="both"/>
        <w:outlineLvl w:val="0"/>
        <w:rPr>
          <w:color w:val="000000"/>
          <w:sz w:val="26"/>
          <w:szCs w:val="26"/>
          <w:lang w:val="sv-SE"/>
        </w:rPr>
      </w:pPr>
      <w:r>
        <w:rPr>
          <w:color w:val="000000"/>
          <w:sz w:val="26"/>
          <w:szCs w:val="26"/>
          <w:lang w:val="sv-SE"/>
        </w:rPr>
        <w:t>1. Phòng học chuyên môn hóa/nhà xưởng: Phòng lý thuyết</w:t>
      </w:r>
    </w:p>
    <w:p>
      <w:pPr>
        <w:spacing w:before="0" w:after="0" w:line="360" w:lineRule="auto"/>
        <w:ind w:firstLine="360"/>
        <w:jc w:val="both"/>
        <w:outlineLvl w:val="0"/>
        <w:rPr>
          <w:color w:val="000000"/>
          <w:sz w:val="26"/>
          <w:szCs w:val="26"/>
          <w:lang w:val="sv-SE"/>
        </w:rPr>
      </w:pPr>
      <w:r>
        <w:rPr>
          <w:color w:val="000000"/>
          <w:sz w:val="26"/>
          <w:szCs w:val="26"/>
          <w:lang w:val="sv-SE"/>
        </w:rPr>
        <w:t>2. Trang thiết bị máy móc: Máy chiếu, micro, máy tính, Internet, các phần mềm hỗ trợ.</w:t>
      </w:r>
    </w:p>
    <w:p>
      <w:pPr>
        <w:spacing w:before="0" w:after="0" w:line="360" w:lineRule="auto"/>
        <w:ind w:firstLine="360"/>
        <w:jc w:val="both"/>
        <w:outlineLvl w:val="0"/>
        <w:rPr>
          <w:color w:val="000000"/>
          <w:sz w:val="26"/>
          <w:szCs w:val="26"/>
          <w:lang w:val="sv-SE"/>
        </w:rPr>
      </w:pPr>
      <w:r>
        <w:rPr>
          <w:color w:val="000000"/>
          <w:sz w:val="26"/>
          <w:szCs w:val="26"/>
          <w:lang w:val="sv-SE"/>
        </w:rPr>
        <w:t>3. Học liệu, dụng cụ, nguyên vật liệu: Tài liệu học tập</w:t>
      </w:r>
    </w:p>
    <w:p>
      <w:pPr>
        <w:spacing w:before="0" w:after="0" w:line="360" w:lineRule="auto"/>
        <w:ind w:firstLine="360"/>
        <w:jc w:val="both"/>
        <w:outlineLvl w:val="0"/>
        <w:rPr>
          <w:color w:val="000000"/>
          <w:sz w:val="26"/>
          <w:szCs w:val="26"/>
          <w:lang w:val="sv-SE"/>
        </w:rPr>
      </w:pPr>
      <w:r>
        <w:rPr>
          <w:color w:val="000000"/>
          <w:sz w:val="26"/>
          <w:szCs w:val="26"/>
          <w:lang w:val="sv-SE"/>
        </w:rPr>
        <w:t>4. Các điều kiện khác: Theo hướng dẫn của giảng viên</w:t>
      </w:r>
    </w:p>
    <w:p>
      <w:pPr>
        <w:tabs>
          <w:tab w:val="left" w:pos="540"/>
        </w:tabs>
        <w:spacing w:before="0" w:after="0" w:line="360" w:lineRule="auto"/>
        <w:jc w:val="both"/>
        <w:rPr>
          <w:rFonts w:eastAsia="Times New Roman"/>
          <w:b/>
          <w:color w:val="000000"/>
          <w:sz w:val="26"/>
          <w:szCs w:val="26"/>
          <w:lang w:val="sv-SE"/>
        </w:rPr>
      </w:pPr>
      <w:r>
        <w:rPr>
          <w:rFonts w:eastAsia="Times New Roman"/>
          <w:b/>
          <w:color w:val="000000"/>
          <w:sz w:val="26"/>
          <w:szCs w:val="26"/>
          <w:lang w:val="sv-SE"/>
        </w:rPr>
        <w:t xml:space="preserve">V. Nội dung và phương pháp, đánh giá: </w:t>
      </w:r>
    </w:p>
    <w:p>
      <w:pPr>
        <w:spacing w:before="0" w:after="0" w:line="360" w:lineRule="auto"/>
        <w:ind w:firstLine="360"/>
        <w:jc w:val="both"/>
        <w:outlineLvl w:val="0"/>
        <w:rPr>
          <w:rFonts w:eastAsia="Times New Roman"/>
          <w:b/>
          <w:color w:val="000000"/>
          <w:sz w:val="26"/>
          <w:szCs w:val="26"/>
          <w:lang w:val="sv-SE"/>
        </w:rPr>
      </w:pPr>
      <w:r>
        <w:rPr>
          <w:rFonts w:eastAsia="Times New Roman"/>
          <w:b/>
          <w:color w:val="000000"/>
          <w:sz w:val="26"/>
          <w:szCs w:val="26"/>
          <w:lang w:val="sv-SE"/>
        </w:rPr>
        <w:t>1. Nội dung:</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Kiến thức: Được đánh giá qua bài kiểm tra viết, trắc nghiệm đạt được các yêu cầu sau:</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Trình bày được các khái niệm và nội dung liên quan về hoạt động xuất nhập khẩu, thuế và hải quan</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Mô tả được quy trình thủ tục khai báo hải quan</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Kỹ năng: Đánh giá kỹ năng thực hành của sinh viên  trong bài thực hành đạt được các yêu cầu sau:</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Thực hiện được những bước cơ bản về thủ tục khai báo hải quan điện tử đối với các loại hình xuất nhập khẩu hàng hóa</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Đưa ra được các giải pháp tối ưu và tránh được các rủi ro phát sinh.</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Năng lực tự chủ và trách nhiệm:</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Có khả năng tự duy độc lập.</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xml:space="preserve">+ Có khả năng tự tìm tòi, học hỏi, tích lũy kinh nghiệm. </w:t>
      </w:r>
    </w:p>
    <w:p>
      <w:pPr>
        <w:spacing w:before="0" w:after="0" w:line="360" w:lineRule="auto"/>
        <w:ind w:firstLine="360"/>
        <w:jc w:val="both"/>
        <w:outlineLvl w:val="0"/>
        <w:rPr>
          <w:rFonts w:eastAsia="Times New Roman"/>
          <w:b/>
          <w:color w:val="000000"/>
          <w:sz w:val="26"/>
          <w:szCs w:val="26"/>
          <w:lang w:val="sv-SE"/>
        </w:rPr>
      </w:pPr>
      <w:r>
        <w:rPr>
          <w:rFonts w:eastAsia="Times New Roman"/>
          <w:b/>
          <w:color w:val="000000"/>
          <w:sz w:val="26"/>
          <w:szCs w:val="26"/>
          <w:lang w:val="sv-SE"/>
        </w:rPr>
        <w:t xml:space="preserve">2. Phương pháp: </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Kiểm tra lý thuyết với các nội dung đã học có liên hệ với thực tiễn;</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Thực hành: Kiểm tra và đánh giá các bài thảo luận của các nhóm qua các bài thực hành;</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Đánh giá trong quá trình học: Kiểm tra viết (Tự luận hoặc trắc nghiệm);</w:t>
      </w:r>
    </w:p>
    <w:p>
      <w:pPr>
        <w:spacing w:before="0" w:after="0" w:line="360" w:lineRule="auto"/>
        <w:ind w:firstLine="720"/>
        <w:jc w:val="both"/>
        <w:outlineLvl w:val="0"/>
        <w:rPr>
          <w:rFonts w:eastAsia="Times New Roman"/>
          <w:bCs/>
          <w:color w:val="000000"/>
          <w:sz w:val="26"/>
          <w:szCs w:val="26"/>
          <w:lang w:val="sv-SE"/>
        </w:rPr>
      </w:pPr>
      <w:r>
        <w:rPr>
          <w:rFonts w:eastAsia="Times New Roman"/>
          <w:bCs/>
          <w:color w:val="000000"/>
          <w:sz w:val="26"/>
          <w:szCs w:val="26"/>
          <w:lang w:val="sv-SE"/>
        </w:rPr>
        <w:t>- Đánh giá cuối môn học: Kiểm tra theo hình thức: Nộp tiểu luận.</w:t>
      </w:r>
    </w:p>
    <w:p>
      <w:pPr>
        <w:spacing w:before="0" w:after="0" w:line="360" w:lineRule="auto"/>
        <w:jc w:val="both"/>
        <w:rPr>
          <w:rFonts w:eastAsia="Times New Roman"/>
          <w:b/>
          <w:color w:val="000000"/>
          <w:sz w:val="26"/>
          <w:szCs w:val="26"/>
          <w:lang w:val="sv-SE"/>
        </w:rPr>
      </w:pPr>
      <w:r>
        <w:rPr>
          <w:rFonts w:eastAsia="Times New Roman"/>
          <w:b/>
          <w:color w:val="000000"/>
          <w:sz w:val="26"/>
          <w:szCs w:val="26"/>
          <w:lang w:val="sv-SE"/>
        </w:rPr>
        <w:t>VI. Hướng dẫn thực hiện:</w:t>
      </w:r>
    </w:p>
    <w:p>
      <w:pPr>
        <w:keepNext/>
        <w:keepLines/>
        <w:spacing w:before="0" w:after="0" w:line="360" w:lineRule="auto"/>
        <w:ind w:firstLine="360"/>
        <w:jc w:val="both"/>
        <w:outlineLvl w:val="0"/>
        <w:rPr>
          <w:rFonts w:eastAsia="Times New Roman"/>
          <w:color w:val="000000"/>
          <w:sz w:val="26"/>
          <w:szCs w:val="26"/>
          <w:lang w:val="sv-SE"/>
        </w:rPr>
      </w:pPr>
      <w:r>
        <w:rPr>
          <w:rFonts w:eastAsia="Times New Roman"/>
          <w:b/>
          <w:bCs/>
          <w:color w:val="000000"/>
          <w:sz w:val="26"/>
          <w:szCs w:val="26"/>
          <w:lang w:val="sv-SE"/>
        </w:rPr>
        <w:t>1. Phạm vi áp dụng môn học:</w:t>
      </w:r>
      <w:r>
        <w:rPr>
          <w:rFonts w:eastAsia="Times New Roman"/>
          <w:color w:val="000000"/>
          <w:sz w:val="26"/>
          <w:szCs w:val="26"/>
          <w:lang w:val="sv-SE"/>
        </w:rPr>
        <w:t xml:space="preserve"> </w:t>
      </w:r>
      <w:r>
        <w:rPr>
          <w:color w:val="000000"/>
          <w:sz w:val="26"/>
          <w:szCs w:val="26"/>
          <w:lang w:val="sv-SE"/>
        </w:rPr>
        <w:t xml:space="preserve">Áp dụng cho trình độ </w:t>
      </w:r>
      <w:r>
        <w:rPr>
          <w:color w:val="000000"/>
          <w:sz w:val="26"/>
          <w:szCs w:val="26"/>
          <w:lang w:val="vi-VN"/>
        </w:rPr>
        <w:t>trung cấp</w:t>
      </w:r>
      <w:r>
        <w:rPr>
          <w:color w:val="000000"/>
          <w:sz w:val="26"/>
          <w:szCs w:val="26"/>
          <w:lang w:val="sv-SE"/>
        </w:rPr>
        <w:t xml:space="preserve"> ngành Thương mại điện tử.</w:t>
      </w:r>
    </w:p>
    <w:p>
      <w:pPr>
        <w:spacing w:before="0" w:after="0" w:line="360" w:lineRule="auto"/>
        <w:ind w:firstLine="360"/>
        <w:jc w:val="both"/>
        <w:outlineLvl w:val="0"/>
        <w:rPr>
          <w:rFonts w:eastAsia="Times New Roman"/>
          <w:b/>
          <w:bCs/>
          <w:color w:val="000000"/>
          <w:sz w:val="26"/>
          <w:szCs w:val="26"/>
          <w:lang w:val="sv-SE"/>
        </w:rPr>
      </w:pPr>
      <w:r>
        <w:rPr>
          <w:rFonts w:eastAsia="Times New Roman"/>
          <w:b/>
          <w:bCs/>
          <w:color w:val="000000"/>
          <w:sz w:val="26"/>
          <w:szCs w:val="26"/>
          <w:lang w:val="sv-SE"/>
        </w:rPr>
        <w:t>2. Hướng dẫn về phương pháp giảng dạy, học tập môn học:</w:t>
      </w:r>
    </w:p>
    <w:p>
      <w:pPr>
        <w:numPr>
          <w:ilvl w:val="0"/>
          <w:numId w:val="14"/>
        </w:numPr>
        <w:tabs>
          <w:tab w:val="left" w:pos="540"/>
          <w:tab w:val="clear" w:pos="720"/>
        </w:tabs>
        <w:spacing w:before="0" w:after="0" w:line="360" w:lineRule="auto"/>
        <w:ind w:left="0" w:firstLine="360"/>
        <w:jc w:val="both"/>
        <w:rPr>
          <w:color w:val="000000"/>
          <w:sz w:val="26"/>
          <w:szCs w:val="26"/>
          <w:lang w:val="sv-SE"/>
        </w:rPr>
      </w:pPr>
      <w:r>
        <w:rPr>
          <w:rFonts w:eastAsia="Times New Roman"/>
          <w:color w:val="000000"/>
          <w:sz w:val="26"/>
          <w:szCs w:val="26"/>
          <w:lang w:val="sv-SE"/>
        </w:rPr>
        <w:t xml:space="preserve"> Đối với giáo viên, giảng viên:</w:t>
      </w:r>
      <w:r>
        <w:rPr>
          <w:color w:val="000000"/>
          <w:sz w:val="26"/>
          <w:szCs w:val="26"/>
          <w:lang w:val="sv-SE"/>
        </w:rPr>
        <w:t xml:space="preserve"> </w:t>
      </w:r>
    </w:p>
    <w:p>
      <w:pPr>
        <w:tabs>
          <w:tab w:val="left" w:pos="284"/>
        </w:tabs>
        <w:spacing w:before="0" w:after="0" w:line="360" w:lineRule="auto"/>
        <w:jc w:val="both"/>
        <w:rPr>
          <w:color w:val="000000"/>
          <w:sz w:val="26"/>
          <w:szCs w:val="26"/>
          <w:lang w:val="sv-SE"/>
        </w:rPr>
      </w:pPr>
      <w:r>
        <w:rPr>
          <w:color w:val="000000"/>
          <w:sz w:val="26"/>
          <w:szCs w:val="26"/>
          <w:lang w:val="sv-SE"/>
        </w:rPr>
        <w:t>+ Giải thích các khái niệm liên quan đến hoạt động xuất nhập khẩu.</w:t>
      </w:r>
    </w:p>
    <w:p>
      <w:pPr>
        <w:tabs>
          <w:tab w:val="left" w:pos="284"/>
        </w:tabs>
        <w:spacing w:before="0" w:after="0" w:line="360" w:lineRule="auto"/>
        <w:jc w:val="both"/>
        <w:rPr>
          <w:color w:val="000000"/>
          <w:sz w:val="26"/>
          <w:szCs w:val="26"/>
          <w:lang w:val="sv-SE"/>
        </w:rPr>
      </w:pPr>
      <w:r>
        <w:rPr>
          <w:color w:val="000000"/>
          <w:sz w:val="26"/>
          <w:szCs w:val="26"/>
          <w:lang w:val="sv-SE"/>
        </w:rPr>
        <w:t>+ Trình bày đầy đủ thành phần trong hoạt động xuất nhập khẩu</w:t>
      </w:r>
    </w:p>
    <w:p>
      <w:pPr>
        <w:tabs>
          <w:tab w:val="left" w:pos="284"/>
        </w:tabs>
        <w:spacing w:before="0" w:after="0" w:line="360" w:lineRule="auto"/>
        <w:jc w:val="both"/>
        <w:rPr>
          <w:color w:val="000000"/>
          <w:sz w:val="26"/>
          <w:szCs w:val="26"/>
          <w:lang w:val="sv-SE"/>
        </w:rPr>
      </w:pPr>
      <w:r>
        <w:rPr>
          <w:color w:val="000000"/>
          <w:sz w:val="26"/>
          <w:szCs w:val="26"/>
          <w:lang w:val="sv-SE"/>
        </w:rPr>
        <w:t>+ Hướng dẫn sinh viên làm các công cụ về hoạt động xuất nhập khẩu.</w:t>
      </w:r>
    </w:p>
    <w:p>
      <w:pPr>
        <w:tabs>
          <w:tab w:val="left" w:pos="284"/>
        </w:tabs>
        <w:spacing w:before="0" w:after="0" w:line="360" w:lineRule="auto"/>
        <w:jc w:val="both"/>
        <w:rPr>
          <w:color w:val="000000"/>
          <w:sz w:val="26"/>
          <w:szCs w:val="26"/>
          <w:lang w:val="sv-SE"/>
        </w:rPr>
      </w:pPr>
      <w:r>
        <w:rPr>
          <w:color w:val="000000"/>
          <w:sz w:val="26"/>
          <w:szCs w:val="26"/>
          <w:lang w:val="sv-SE"/>
        </w:rPr>
        <w:t>+ Sử dụng phương pháp phát vấn.</w:t>
      </w:r>
    </w:p>
    <w:p>
      <w:pPr>
        <w:tabs>
          <w:tab w:val="left" w:pos="284"/>
        </w:tabs>
        <w:spacing w:before="0" w:after="0" w:line="360" w:lineRule="auto"/>
        <w:jc w:val="both"/>
        <w:rPr>
          <w:color w:val="000000"/>
          <w:sz w:val="26"/>
          <w:szCs w:val="26"/>
          <w:lang w:val="sv-SE"/>
        </w:rPr>
      </w:pPr>
      <w:r>
        <w:rPr>
          <w:color w:val="000000"/>
          <w:sz w:val="26"/>
          <w:szCs w:val="26"/>
          <w:lang w:val="sv-SE"/>
        </w:rPr>
        <w:t>+ Phân nhóm cho các sinh viên thực hiện các bài thực hành.</w:t>
      </w:r>
    </w:p>
    <w:p>
      <w:pPr>
        <w:numPr>
          <w:ilvl w:val="0"/>
          <w:numId w:val="14"/>
        </w:numPr>
        <w:tabs>
          <w:tab w:val="left" w:pos="630"/>
        </w:tabs>
        <w:spacing w:before="0" w:after="0" w:line="360" w:lineRule="auto"/>
        <w:ind w:left="0"/>
        <w:jc w:val="both"/>
        <w:rPr>
          <w:color w:val="000000"/>
          <w:sz w:val="26"/>
          <w:szCs w:val="26"/>
          <w:lang w:val="sv-SE"/>
        </w:rPr>
      </w:pPr>
      <w:r>
        <w:rPr>
          <w:rFonts w:eastAsia="Times New Roman"/>
          <w:color w:val="000000"/>
          <w:sz w:val="26"/>
          <w:szCs w:val="26"/>
          <w:lang w:val="sv-SE"/>
        </w:rPr>
        <w:t xml:space="preserve">Đối với người học: </w:t>
      </w:r>
    </w:p>
    <w:p>
      <w:pPr>
        <w:tabs>
          <w:tab w:val="left" w:pos="360"/>
        </w:tabs>
        <w:spacing w:before="0" w:after="0" w:line="360" w:lineRule="auto"/>
        <w:ind w:firstLine="720"/>
        <w:jc w:val="both"/>
        <w:rPr>
          <w:rFonts w:eastAsia="Times New Roman"/>
          <w:color w:val="000000"/>
          <w:sz w:val="26"/>
          <w:szCs w:val="26"/>
          <w:lang w:val="sv-SE"/>
        </w:rPr>
      </w:pPr>
      <w:r>
        <w:rPr>
          <w:rFonts w:eastAsia="Times New Roman"/>
          <w:color w:val="000000"/>
          <w:sz w:val="26"/>
          <w:szCs w:val="26"/>
          <w:lang w:val="sv-SE"/>
        </w:rPr>
        <w:t>+ Sinh viên trao đổi với nhau, thực hiện các bài thực hành và trình bày theo nhóm.</w:t>
      </w:r>
    </w:p>
    <w:p>
      <w:pPr>
        <w:tabs>
          <w:tab w:val="left" w:pos="360"/>
        </w:tabs>
        <w:spacing w:before="0" w:after="0" w:line="360" w:lineRule="auto"/>
        <w:ind w:firstLine="720"/>
        <w:jc w:val="both"/>
        <w:rPr>
          <w:rFonts w:eastAsia="Times New Roman"/>
          <w:color w:val="000000"/>
          <w:sz w:val="26"/>
          <w:szCs w:val="26"/>
          <w:lang w:val="sv-SE"/>
        </w:rPr>
      </w:pPr>
      <w:r>
        <w:rPr>
          <w:rFonts w:eastAsia="Times New Roman"/>
          <w:color w:val="000000"/>
          <w:sz w:val="26"/>
          <w:szCs w:val="26"/>
          <w:lang w:val="sv-SE"/>
        </w:rPr>
        <w:t>+ Thực hiện các bài tập thực hành được giao.</w:t>
      </w:r>
    </w:p>
    <w:p>
      <w:pPr>
        <w:spacing w:before="0" w:after="0" w:line="360" w:lineRule="auto"/>
        <w:ind w:firstLine="360"/>
        <w:jc w:val="both"/>
        <w:outlineLvl w:val="0"/>
        <w:rPr>
          <w:rFonts w:eastAsia="Times New Roman"/>
          <w:color w:val="000000"/>
          <w:sz w:val="26"/>
          <w:szCs w:val="26"/>
          <w:lang w:val="sv-SE"/>
        </w:rPr>
      </w:pPr>
      <w:r>
        <w:rPr>
          <w:rFonts w:eastAsia="Times New Roman"/>
          <w:b/>
          <w:bCs/>
          <w:color w:val="000000"/>
          <w:sz w:val="26"/>
          <w:szCs w:val="26"/>
          <w:lang w:val="sv-SE"/>
        </w:rPr>
        <w:t>3. Những trọng tâm cần chú ý:</w:t>
      </w:r>
      <w:r>
        <w:rPr>
          <w:rFonts w:eastAsia="Times New Roman"/>
          <w:color w:val="000000"/>
          <w:sz w:val="26"/>
          <w:szCs w:val="26"/>
          <w:lang w:val="sv-SE"/>
        </w:rPr>
        <w:t xml:space="preserve"> Chương 3</w:t>
      </w:r>
    </w:p>
    <w:p>
      <w:pPr>
        <w:tabs>
          <w:tab w:val="left" w:pos="540"/>
        </w:tabs>
        <w:spacing w:before="0" w:after="0" w:line="360" w:lineRule="auto"/>
        <w:ind w:firstLine="360"/>
        <w:jc w:val="both"/>
        <w:outlineLvl w:val="0"/>
        <w:rPr>
          <w:rFonts w:eastAsia="Times New Roman"/>
          <w:b/>
          <w:bCs/>
          <w:color w:val="000000"/>
          <w:sz w:val="26"/>
          <w:szCs w:val="26"/>
          <w:lang w:val="sv-SE"/>
        </w:rPr>
      </w:pPr>
      <w:r>
        <w:rPr>
          <w:rFonts w:eastAsia="Times New Roman"/>
          <w:b/>
          <w:bCs/>
          <w:color w:val="000000"/>
          <w:sz w:val="26"/>
          <w:szCs w:val="26"/>
          <w:lang w:val="sv-SE"/>
        </w:rPr>
        <w:t>4. Tài liệu tham khảo:</w:t>
      </w:r>
    </w:p>
    <w:p>
      <w:pPr>
        <w:pStyle w:val="22"/>
        <w:tabs>
          <w:tab w:val="left" w:pos="540"/>
        </w:tabs>
        <w:spacing w:line="360" w:lineRule="auto"/>
        <w:ind w:left="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 Customs Clearance Agent</w:t>
      </w:r>
    </w:p>
    <w:p>
      <w:pPr>
        <w:pStyle w:val="22"/>
        <w:tabs>
          <w:tab w:val="left" w:pos="540"/>
        </w:tabs>
        <w:spacing w:line="360" w:lineRule="auto"/>
        <w:ind w:left="0"/>
        <w:jc w:val="both"/>
        <w:rPr>
          <w:rFonts w:ascii="Times New Roman" w:hAnsi="Times New Roman" w:cs="Times New Roman"/>
          <w:bCs/>
          <w:iCs/>
          <w:color w:val="000000"/>
          <w:sz w:val="26"/>
          <w:szCs w:val="26"/>
          <w:lang w:val="vi-VN"/>
        </w:rPr>
      </w:pPr>
      <w:r>
        <w:rPr>
          <w:rFonts w:ascii="Times New Roman" w:hAnsi="Times New Roman" w:cs="Times New Roman"/>
          <w:bCs/>
          <w:color w:val="000000"/>
          <w:sz w:val="26"/>
          <w:szCs w:val="26"/>
        </w:rPr>
        <w:t>- Transport Corridor &amp;Sypply Chain Security</w:t>
      </w:r>
      <w:r>
        <w:rPr>
          <w:rFonts w:ascii="Times New Roman" w:hAnsi="Times New Roman" w:cs="Times New Roman"/>
          <w:bCs/>
          <w:iCs/>
          <w:color w:val="000000"/>
          <w:sz w:val="26"/>
          <w:szCs w:val="26"/>
          <w:lang w:val="en-GB"/>
        </w:rPr>
        <w:t>, AFFA 2014</w:t>
      </w:r>
    </w:p>
    <w:p>
      <w:pPr>
        <w:tabs>
          <w:tab w:val="left" w:pos="540"/>
        </w:tabs>
        <w:spacing w:before="0" w:after="0" w:line="360" w:lineRule="auto"/>
        <w:jc w:val="both"/>
        <w:rPr>
          <w:iCs/>
          <w:color w:val="000000"/>
          <w:sz w:val="26"/>
          <w:szCs w:val="26"/>
          <w:lang w:val="en-GB"/>
        </w:rPr>
      </w:pPr>
      <w:r>
        <w:rPr>
          <w:iCs/>
          <w:color w:val="000000"/>
          <w:sz w:val="26"/>
          <w:szCs w:val="26"/>
          <w:lang w:val="en-GB"/>
        </w:rPr>
        <w:t>- Supply Chain Security</w:t>
      </w:r>
      <w:r>
        <w:rPr>
          <w:bCs/>
          <w:color w:val="000000"/>
          <w:sz w:val="26"/>
          <w:szCs w:val="26"/>
        </w:rPr>
        <w:t>, Viện Nghiên cứu và Phát triển Logistics, 2015</w:t>
      </w:r>
    </w:p>
    <w:p>
      <w:pPr>
        <w:tabs>
          <w:tab w:val="left" w:pos="540"/>
        </w:tabs>
        <w:spacing w:before="0" w:after="0" w:line="360" w:lineRule="auto"/>
        <w:rPr>
          <w:sz w:val="26"/>
          <w:szCs w:val="26"/>
          <w:lang w:val="sv-SE"/>
        </w:rPr>
      </w:pPr>
      <w:r>
        <w:rPr>
          <w:rFonts w:eastAsia="Times New Roman"/>
          <w:color w:val="000000"/>
          <w:sz w:val="26"/>
          <w:szCs w:val="26"/>
          <w:lang w:val="sv-SE"/>
        </w:rPr>
        <w:t>5. Ghi chú và giải thích (nếu có).</w:t>
      </w:r>
    </w:p>
    <w:p>
      <w:pPr>
        <w:spacing w:before="0" w:after="0" w:line="360" w:lineRule="auto"/>
        <w:ind w:left="2160" w:firstLine="720"/>
        <w:jc w:val="both"/>
        <w:rPr>
          <w:i/>
          <w:sz w:val="26"/>
          <w:szCs w:val="26"/>
          <w:lang w:val="pl-PL"/>
        </w:rPr>
      </w:pPr>
      <w:r>
        <w:rPr>
          <w:i/>
          <w:sz w:val="26"/>
          <w:szCs w:val="26"/>
          <w:lang w:val="pl-PL"/>
        </w:rPr>
        <w:t>Thành phố Hồ Chí Minh, ngày         tháng          năm 2021</w:t>
      </w:r>
    </w:p>
    <w:p>
      <w:pPr>
        <w:spacing w:before="0" w:after="0" w:line="360" w:lineRule="auto"/>
        <w:ind w:left="5040" w:firstLine="720"/>
        <w:jc w:val="both"/>
        <w:rPr>
          <w:sz w:val="26"/>
          <w:szCs w:val="26"/>
          <w:lang w:val="vi-VN"/>
        </w:rPr>
      </w:pPr>
      <w:r>
        <w:rPr>
          <w:sz w:val="26"/>
          <w:szCs w:val="26"/>
          <w:lang w:val="vi-VN"/>
        </w:rPr>
        <w:t>TRƯỞNG KHOA</w:t>
      </w:r>
    </w:p>
    <w:p>
      <w:pPr>
        <w:spacing w:before="0" w:after="0" w:line="360" w:lineRule="auto"/>
        <w:jc w:val="both"/>
        <w:rPr>
          <w:sz w:val="26"/>
          <w:szCs w:val="26"/>
          <w:lang w:val="pl-PL"/>
        </w:rPr>
      </w:pPr>
    </w:p>
    <w:p>
      <w:pPr>
        <w:spacing w:before="0" w:after="0" w:line="360" w:lineRule="auto"/>
        <w:jc w:val="both"/>
        <w:rPr>
          <w:sz w:val="26"/>
          <w:szCs w:val="26"/>
          <w:lang w:val="pl-PL"/>
        </w:rPr>
      </w:pPr>
    </w:p>
    <w:p>
      <w:pPr>
        <w:spacing w:before="0" w:after="0" w:line="360" w:lineRule="auto"/>
        <w:jc w:val="both"/>
        <w:rPr>
          <w:sz w:val="26"/>
          <w:szCs w:val="26"/>
          <w:lang w:val="pl-PL"/>
        </w:rPr>
      </w:pPr>
    </w:p>
    <w:p>
      <w:pPr>
        <w:spacing w:before="0" w:after="0" w:line="360" w:lineRule="auto"/>
        <w:ind w:left="5760"/>
        <w:jc w:val="both"/>
        <w:rPr>
          <w:sz w:val="26"/>
          <w:szCs w:val="26"/>
          <w:lang w:val="pl-PL"/>
        </w:rPr>
      </w:pPr>
      <w:r>
        <w:rPr>
          <w:sz w:val="26"/>
          <w:szCs w:val="26"/>
          <w:lang w:val="pl-PL"/>
        </w:rPr>
        <w:t>Nguyễn Trọng Nghĩa</w:t>
      </w:r>
    </w:p>
    <w:p>
      <w:pPr>
        <w:spacing w:before="0" w:after="0" w:line="360" w:lineRule="auto"/>
        <w:rPr>
          <w:sz w:val="26"/>
          <w:szCs w:val="26"/>
        </w:rPr>
      </w:pPr>
    </w:p>
    <w:p>
      <w:pPr>
        <w:rPr>
          <w:b/>
          <w:iCs/>
          <w:sz w:val="26"/>
          <w:szCs w:val="26"/>
        </w:rPr>
      </w:pPr>
      <w:r>
        <w:rPr>
          <w:b/>
          <w:iCs/>
          <w:sz w:val="26"/>
          <w:szCs w:val="26"/>
        </w:rPr>
        <w:br w:type="page"/>
      </w: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QUẢN TRỊ THƯƠNG HIỆU ĐIỆN TỬ</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w:t>
      </w:r>
      <w:r>
        <w:rPr>
          <w:rFonts w:eastAsia="Times New Roman"/>
          <w:b/>
          <w:bCs/>
          <w:color w:val="000000" w:themeColor="text1"/>
          <w:sz w:val="26"/>
          <w:szCs w:val="26"/>
          <w14:textFill>
            <w14:solidFill>
              <w14:schemeClr w14:val="tx1"/>
            </w14:solidFill>
          </w14:textFill>
        </w:rPr>
        <w:t>T4298</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15</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0 giờ)</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w:t>
      </w:r>
      <w:r>
        <w:rPr>
          <w:rFonts w:eastAsia="Times New Roman"/>
          <w:b/>
          <w:bCs/>
          <w:color w:val="000000" w:themeColor="text1"/>
          <w:sz w:val="26"/>
          <w:szCs w:val="26"/>
          <w:lang w:val="pt-BR"/>
          <w14:textFill>
            <w14:solidFill>
              <w14:schemeClr w14:val="tx1"/>
            </w14:solidFill>
          </w14:textFill>
        </w:rPr>
        <w:t>Vị trí, tính chất của môn học:</w:t>
      </w:r>
    </w:p>
    <w:p>
      <w:pPr>
        <w:pStyle w:val="22"/>
        <w:numPr>
          <w:ilvl w:val="0"/>
          <w:numId w:val="5"/>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Vị trí: Là môn học</w:t>
      </w:r>
      <w:r>
        <w:rPr>
          <w:rFonts w:ascii="Times New Roman" w:hAnsi="Times New Roman" w:cs="Times New Roman"/>
          <w:bCs/>
          <w:color w:val="000000" w:themeColor="text1"/>
          <w:sz w:val="26"/>
          <w:szCs w:val="26"/>
          <w14:textFill>
            <w14:solidFill>
              <w14:schemeClr w14:val="tx1"/>
            </w14:solidFill>
          </w14:textFill>
        </w:rPr>
        <w:t xml:space="preserve"> cơ sở trong khối ngành </w:t>
      </w:r>
      <w:r>
        <w:rPr>
          <w:rFonts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2"/>
        <w:numPr>
          <w:ilvl w:val="0"/>
          <w:numId w:val="5"/>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cơ bản về thương mại di động trong</w:t>
      </w:r>
      <w:r>
        <w:rPr>
          <w:rFonts w:ascii="Times New Roman" w:hAnsi="Times New Roman" w:cs="Times New Roman"/>
          <w:bCs/>
          <w:color w:val="000000" w:themeColor="text1"/>
          <w:sz w:val="26"/>
          <w:szCs w:val="26"/>
          <w:lang w:val="pt-BR"/>
          <w14:textFill>
            <w14:solidFill>
              <w14:schemeClr w14:val="tx1"/>
            </w14:solidFill>
          </w14:textFill>
        </w:rPr>
        <w:t xml:space="preserve"> lĩnh vực thương mại điện tử.</w:t>
      </w:r>
    </w:p>
    <w:p>
      <w:pPr>
        <w:pStyle w:val="22"/>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 xml:space="preserve">Môn học </w:t>
      </w:r>
      <w:r>
        <w:rPr>
          <w:rFonts w:ascii="Times New Roman" w:hAnsi="Times New Roman" w:cs="Times New Roman"/>
          <w:bCs/>
          <w:color w:val="000000" w:themeColor="text1"/>
          <w:sz w:val="26"/>
          <w:szCs w:val="26"/>
          <w14:textFill>
            <w14:solidFill>
              <w14:schemeClr w14:val="tx1"/>
            </w14:solidFill>
          </w14:textFill>
        </w:rPr>
        <w:t xml:space="preserve">Quản trị </w:t>
      </w:r>
      <w:r>
        <w:rPr>
          <w:rFonts w:ascii="Times New Roman" w:hAnsi="Times New Roman" w:cs="Times New Roman"/>
          <w:bCs/>
          <w:color w:val="000000" w:themeColor="text1"/>
          <w:sz w:val="26"/>
          <w:szCs w:val="26"/>
          <w:lang w:val="pt-BR"/>
          <w14:textFill>
            <w14:solidFill>
              <w14:schemeClr w14:val="tx1"/>
            </w14:solidFill>
          </w14:textFill>
        </w:rPr>
        <w:t xml:space="preserve">thương hiệu </w:t>
      </w:r>
      <w:r>
        <w:rPr>
          <w:rFonts w:ascii="Times New Roman" w:hAnsi="Times New Roman" w:cs="Times New Roman"/>
          <w:bCs/>
          <w:color w:val="000000" w:themeColor="text1"/>
          <w:sz w:val="26"/>
          <w:szCs w:val="26"/>
          <w14:textFill>
            <w14:solidFill>
              <w14:schemeClr w14:val="tx1"/>
            </w14:solidFill>
          </w14:textFill>
        </w:rPr>
        <w:t xml:space="preserve">điện tử </w:t>
      </w:r>
      <w:r>
        <w:rPr>
          <w:rFonts w:ascii="Times New Roman" w:hAnsi="Times New Roman" w:cs="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cs="Times New Roman"/>
          <w:bCs/>
          <w:color w:val="000000" w:themeColor="text1"/>
          <w:sz w:val="26"/>
          <w:szCs w:val="26"/>
          <w14:textFill>
            <w14:solidFill>
              <w14:schemeClr w14:val="tx1"/>
            </w14:solidFill>
          </w14:textFill>
        </w:rPr>
        <w:t>u</w:t>
      </w:r>
      <w:r>
        <w:rPr>
          <w:rFonts w:ascii="Times New Roman" w:hAnsi="Times New Roman" w:cs="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2"/>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Môn học bắt đầu với các bước xây dựng</w:t>
      </w:r>
      <w:r>
        <w:rPr>
          <w:rFonts w:ascii="Times New Roman" w:hAnsi="Times New Roman" w:cs="Times New Roman"/>
          <w:bCs/>
          <w:color w:val="000000" w:themeColor="text1"/>
          <w:sz w:val="26"/>
          <w:szCs w:val="26"/>
          <w14:textFill>
            <w14:solidFill>
              <w14:schemeClr w14:val="tx1"/>
            </w14:solidFill>
          </w14:textFill>
        </w:rPr>
        <w:t xml:space="preserve"> cho tới </w:t>
      </w:r>
      <w:r>
        <w:rPr>
          <w:rFonts w:ascii="Times New Roman" w:hAnsi="Times New Roman" w:cs="Times New Roman"/>
          <w:bCs/>
          <w:color w:val="000000" w:themeColor="text1"/>
          <w:sz w:val="26"/>
          <w:szCs w:val="26"/>
          <w:lang w:val="pt-BR"/>
          <w14:textFill>
            <w14:solidFill>
              <w14:schemeClr w14:val="tx1"/>
            </w14:solidFill>
          </w14:textFill>
        </w:rPr>
        <w:t>thiết kế</w:t>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thương hiệu</w:t>
      </w:r>
      <w:r>
        <w:rPr>
          <w:rFonts w:ascii="Times New Roman" w:hAnsi="Times New Roman" w:cs="Times New Roman"/>
          <w:bCs/>
          <w:color w:val="000000" w:themeColor="text1"/>
          <w:sz w:val="26"/>
          <w:szCs w:val="26"/>
          <w14:textFill>
            <w14:solidFill>
              <w14:schemeClr w14:val="tx1"/>
            </w14:solidFill>
          </w14:textFill>
        </w:rPr>
        <w:t xml:space="preserve"> truyền thống và thương hiệu điện tử</w:t>
      </w:r>
      <w:r>
        <w:rPr>
          <w:rFonts w:ascii="Times New Roman" w:hAnsi="Times New Roman" w:cs="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 </w:t>
      </w:r>
      <w:r>
        <w:rPr>
          <w:rFonts w:eastAsia="Times New Roman"/>
          <w:b/>
          <w:bCs/>
          <w:color w:val="000000" w:themeColor="text1"/>
          <w:sz w:val="26"/>
          <w:szCs w:val="26"/>
          <w:lang w:val="pt-BR"/>
          <w14:textFill>
            <w14:solidFill>
              <w14:schemeClr w14:val="tx1"/>
            </w14:solidFill>
          </w14:textFill>
        </w:rPr>
        <w:t>Mục tiêu môn học:</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color w:val="000000" w:themeColor="text1"/>
          <w:sz w:val="26"/>
          <w:szCs w:val="26"/>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III.</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27</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13</w:t>
            </w: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30</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2. </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quản trị thương hiệu điện tử</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iCs/>
          <w:color w:val="000000" w:themeColor="text1"/>
          <w:sz w:val="26"/>
          <w:szCs w:val="26"/>
          <w14:textFill>
            <w14:solidFill>
              <w14:schemeClr w14:val="tx1"/>
            </w14:solidFill>
          </w14:textFill>
        </w:rPr>
        <w:t xml:space="preserve">- </w:t>
      </w:r>
      <w:r>
        <w:rPr>
          <w:rStyle w:val="29"/>
          <w:rFonts w:eastAsia="SimSu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iCs/>
          <w:color w:val="000000" w:themeColor="text1"/>
          <w:sz w:val="26"/>
          <w:szCs w:val="26"/>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2.1.</w:t>
      </w:r>
      <w:r>
        <w:rPr>
          <w:rFonts w:eastAsia="Times New Roman"/>
          <w:color w:val="000000" w:themeColor="text1"/>
          <w:sz w:val="26"/>
          <w:szCs w:val="26"/>
          <w14:textFill>
            <w14:solidFill>
              <w14:schemeClr w14:val="tx1"/>
            </w14:solidFill>
          </w14:textFill>
        </w:rPr>
        <w:t>Lịch sử xây dựng thương hiệu điện tử và những điều căn bản về thương hiệu điện tử.</w:t>
      </w:r>
    </w:p>
    <w:p>
      <w:p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2.2.</w:t>
      </w:r>
      <w:r>
        <w:rPr>
          <w:rFonts w:eastAsia="Times New Roman"/>
          <w:color w:val="000000" w:themeColor="text1"/>
          <w:sz w:val="26"/>
          <w:szCs w:val="26"/>
          <w14:textFill>
            <w14:solidFill>
              <w14:schemeClr w14:val="tx1"/>
            </w14:solidFill>
          </w14:textFill>
        </w:rPr>
        <w:t xml:space="preserve"> Quy trình xây dựng thương hiệu điện tử</w:t>
      </w:r>
    </w:p>
    <w:p>
      <w:p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2.3.</w:t>
      </w:r>
      <w:r>
        <w:rPr>
          <w:rFonts w:eastAsia="Times New Roman"/>
          <w:color w:val="000000" w:themeColor="text1"/>
          <w:sz w:val="26"/>
          <w:szCs w:val="26"/>
          <w14:textFill>
            <w14:solidFill>
              <w14:schemeClr w14:val="tx1"/>
            </w14:solidFill>
          </w14:textFill>
        </w:rPr>
        <w:t>Concept xây dựng thương hiệu điện tử</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Nền tảng ý tưởng xây dựng thương hiệu</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p>
    <w:p>
      <w:pPr>
        <w:spacing w:before="0" w:after="0" w:line="360" w:lineRule="auto"/>
        <w:jc w:val="both"/>
        <w:rPr>
          <w:iCs/>
          <w:color w:val="000000" w:themeColor="text1"/>
          <w:sz w:val="26"/>
          <w:szCs w:val="26"/>
          <w:lang w:val="sv-SE"/>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15"/>
        </w:num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15"/>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Nền tảng ý tưởng xây dựng thương hiệu là gì?</w:t>
      </w:r>
    </w:p>
    <w:p>
      <w:pPr>
        <w:numPr>
          <w:ilvl w:val="1"/>
          <w:numId w:val="15"/>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lập và đánh giá điểm khác biệt hóa lựa chọn cho thương hiệu điện tử</w:t>
      </w:r>
    </w:p>
    <w:p>
      <w:pPr>
        <w:numPr>
          <w:ilvl w:val="1"/>
          <w:numId w:val="15"/>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Yếu tố tiềm năng để thiết kế thương hiệu</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bCs/>
          <w:color w:val="000000" w:themeColor="text1"/>
          <w:sz w:val="26"/>
          <w:szCs w:val="26"/>
          <w14:textFill>
            <w14:solidFill>
              <w14:schemeClr w14:val="tx1"/>
            </w14:solidFill>
          </w14:textFill>
        </w:rPr>
        <w:t>Thiết kế thương hiệu điện tử</w:t>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24</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lang w:val="sv-SE"/>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16"/>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16"/>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Các bộ nhận diện thương hiệu</w:t>
      </w:r>
    </w:p>
    <w:p>
      <w:pPr>
        <w:pStyle w:val="4"/>
        <w:keepNext w:val="0"/>
        <w:keepLines w:val="0"/>
        <w:numPr>
          <w:ilvl w:val="2"/>
          <w:numId w:val="16"/>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cốt lõi</w:t>
      </w:r>
    </w:p>
    <w:p>
      <w:pPr>
        <w:pStyle w:val="4"/>
        <w:keepNext w:val="0"/>
        <w:keepLines w:val="0"/>
        <w:numPr>
          <w:ilvl w:val="2"/>
          <w:numId w:val="16"/>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Bộ nhận diện văn phòng</w:t>
      </w:r>
    </w:p>
    <w:p>
      <w:pPr>
        <w:pStyle w:val="4"/>
        <w:keepNext w:val="0"/>
        <w:keepLines w:val="0"/>
        <w:numPr>
          <w:ilvl w:val="2"/>
          <w:numId w:val="16"/>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Ấn phẩm marketing</w:t>
      </w:r>
    </w:p>
    <w:p>
      <w:pPr>
        <w:pStyle w:val="4"/>
        <w:keepNext w:val="0"/>
        <w:keepLines w:val="0"/>
        <w:numPr>
          <w:ilvl w:val="2"/>
          <w:numId w:val="16"/>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sản phẩm</w:t>
      </w:r>
    </w:p>
    <w:p>
      <w:pPr>
        <w:pStyle w:val="4"/>
        <w:keepNext w:val="0"/>
        <w:keepLines w:val="0"/>
        <w:numPr>
          <w:ilvl w:val="2"/>
          <w:numId w:val="16"/>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tại điểm bán</w:t>
      </w:r>
    </w:p>
    <w:p>
      <w:pPr>
        <w:pStyle w:val="4"/>
        <w:keepNext w:val="0"/>
        <w:keepLines w:val="0"/>
        <w:numPr>
          <w:ilvl w:val="2"/>
          <w:numId w:val="16"/>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trên internet</w:t>
      </w:r>
    </w:p>
    <w:p>
      <w:pPr>
        <w:pStyle w:val="4"/>
        <w:keepNext w:val="0"/>
        <w:keepLines w:val="0"/>
        <w:numPr>
          <w:ilvl w:val="2"/>
          <w:numId w:val="16"/>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môi trường</w:t>
      </w:r>
    </w:p>
    <w:p>
      <w:pPr>
        <w:pStyle w:val="4"/>
        <w:keepNext w:val="0"/>
        <w:keepLines w:val="0"/>
        <w:numPr>
          <w:ilvl w:val="2"/>
          <w:numId w:val="16"/>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văn phòng</w:t>
      </w:r>
    </w:p>
    <w:p>
      <w:pPr>
        <w:numPr>
          <w:ilvl w:val="1"/>
          <w:numId w:val="16"/>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thương hiệu</w:t>
      </w:r>
    </w:p>
    <w:p>
      <w:pPr>
        <w:numPr>
          <w:ilvl w:val="2"/>
          <w:numId w:val="16"/>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logo thương hiệu</w:t>
      </w:r>
    </w:p>
    <w:p>
      <w:pPr>
        <w:numPr>
          <w:ilvl w:val="2"/>
          <w:numId w:val="16"/>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nhận diện thương hiệu</w:t>
      </w:r>
    </w:p>
    <w:p>
      <w:pPr>
        <w:numPr>
          <w:ilvl w:val="2"/>
          <w:numId w:val="16"/>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Đặt tên thương hiệu</w:t>
      </w:r>
    </w:p>
    <w:p>
      <w:pPr>
        <w:numPr>
          <w:ilvl w:val="2"/>
          <w:numId w:val="16"/>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slogan</w:t>
      </w:r>
    </w:p>
    <w:p>
      <w:pPr>
        <w:numPr>
          <w:ilvl w:val="2"/>
          <w:numId w:val="16"/>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sale kit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Marketing thương hiệu điện tử</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iCs/>
          <w:color w:val="000000" w:themeColor="text1"/>
          <w:sz w:val="26"/>
          <w:szCs w:val="26"/>
          <w:lang w:val="sv-SE"/>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17"/>
        </w:num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2.3. Đo lường giá trị thương hiệu điện tử</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9"/>
          <w:rFonts w:eastAsia="SimSun"/>
          <w:color w:val="000000" w:themeColor="text1"/>
          <w:sz w:val="26"/>
          <w:szCs w:val="26"/>
          <w:lang w:eastAsia="zh-CN" w:bidi="ar"/>
          <w14:textFill>
            <w14:solidFill>
              <w14:schemeClr w14:val="tx1"/>
            </w14:solidFill>
          </w14:textFill>
        </w:rPr>
        <w:br w:type="textWrapping"/>
      </w:r>
      <w:r>
        <w:rPr>
          <w:rStyle w:val="29"/>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9"/>
          <w:rFonts w:eastAsia="SimSun"/>
          <w:color w:val="000000" w:themeColor="text1"/>
          <w:sz w:val="26"/>
          <w:szCs w:val="26"/>
          <w:lang w:eastAsia="zh-CN" w:bidi="a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color w:val="000000" w:themeColor="text1"/>
          <w:sz w:val="26"/>
          <w:szCs w:val="26"/>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9"/>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5"/>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14:textFill>
            <w14:solidFill>
              <w14:schemeClr w14:val="tx1"/>
            </w14:solidFill>
          </w14:textFill>
        </w:rPr>
        <w:t>Thiết kế được bộ nhận dạng thương hiệu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Sản phẩm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w:t>
      </w:r>
      <w:r>
        <w:rPr>
          <w:color w:val="000000" w:themeColor="text1"/>
          <w:sz w:val="26"/>
          <w:szCs w:val="26"/>
          <w14:textFill>
            <w14:solidFill>
              <w14:schemeClr w14:val="tx1"/>
            </w14:solidFill>
          </w14:textFill>
        </w:rPr>
        <w:t>trung cấp</w:t>
      </w:r>
      <w:r>
        <w:rPr>
          <w:color w:val="000000" w:themeColor="text1"/>
          <w:sz w:val="26"/>
          <w:szCs w:val="26"/>
          <w:lang w:val="sv-SE"/>
          <w14:textFill>
            <w14:solidFill>
              <w14:schemeClr w14:val="tx1"/>
            </w14:solidFill>
          </w14:textFill>
        </w:rPr>
        <w:t xml:space="preserve">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sz w:val="26"/>
          <w:szCs w:val="26"/>
          <w:shd w:val="clear" w:color="auto" w:fill="FFFFFF"/>
        </w:rPr>
      </w:pPr>
      <w:r>
        <w:rPr>
          <w:bCs/>
          <w:color w:val="000000" w:themeColor="text1"/>
          <w:sz w:val="26"/>
          <w:szCs w:val="26"/>
          <w14:textFill>
            <w14:solidFill>
              <w14:schemeClr w14:val="tx1"/>
            </w14:solidFill>
          </w14:textFill>
        </w:rPr>
        <w:t>[1] Bùi Văn Quang ,</w:t>
      </w:r>
      <w:r>
        <w:rPr>
          <w:rFonts w:eastAsia="Roboto"/>
          <w:bCs/>
          <w:sz w:val="26"/>
          <w:szCs w:val="26"/>
          <w:shd w:val="clear" w:color="auto" w:fill="FFFFFF"/>
        </w:rPr>
        <w:t>Quản Trị Thương Hiệu – Lý Thuyết Và Thực Tiễn, NXB Lao động xã hội</w:t>
      </w:r>
    </w:p>
    <w:p>
      <w:pPr>
        <w:spacing w:before="0" w:after="0" w:line="360" w:lineRule="auto"/>
        <w:jc w:val="both"/>
        <w:outlineLvl w:val="0"/>
        <w:rPr>
          <w:rFonts w:ascii="Times New Roman" w:hAnsi="Times New Roman" w:eastAsia="Roboto"/>
          <w:bCs/>
          <w:sz w:val="26"/>
          <w:szCs w:val="26"/>
          <w:u w:val="none"/>
          <w:shd w:val="clear" w:color="auto" w:fill="FFFFFF"/>
        </w:rPr>
      </w:pPr>
      <w:r>
        <w:rPr>
          <w:rFonts w:ascii="Times New Roman" w:hAnsi="Times New Roman" w:eastAsia="Roboto"/>
          <w:bCs/>
          <w:sz w:val="26"/>
          <w:szCs w:val="26"/>
          <w:u w:val="none"/>
          <w:shd w:val="clear" w:color="auto" w:fill="FFFFFF"/>
        </w:rPr>
        <w:t>[2] Rio Creative, Nhận Diện Thương Hiệu – Những Điểm Chạm Thị Giác, nhà xuất bản lao động</w:t>
      </w:r>
    </w:p>
    <w:p>
      <w:pPr>
        <w:spacing w:before="0" w:after="0" w:line="360" w:lineRule="auto"/>
        <w:jc w:val="both"/>
        <w:outlineLvl w:val="0"/>
        <w:rPr>
          <w:rFonts w:ascii="Times New Roman" w:hAnsi="Times New Roman"/>
          <w:b/>
          <w:color w:val="000000" w:themeColor="text1"/>
          <w:sz w:val="26"/>
          <w:szCs w:val="26"/>
          <w:u w:val="none"/>
          <w14:textFill>
            <w14:solidFill>
              <w14:schemeClr w14:val="tx1"/>
            </w14:solidFill>
          </w14:textFill>
        </w:rPr>
      </w:pPr>
      <w:r>
        <w:rPr>
          <w:rFonts w:ascii="Times New Roman" w:hAnsi="Times New Roman" w:eastAsia="Roboto"/>
          <w:bCs/>
          <w:sz w:val="26"/>
          <w:szCs w:val="26"/>
          <w:u w:val="none"/>
          <w:shd w:val="clear" w:color="auto" w:fill="FFFFFF"/>
        </w:rPr>
        <w:t xml:space="preserve">[3] </w:t>
      </w:r>
      <w:r>
        <w:rPr>
          <w:rFonts w:ascii="Times New Roman" w:hAnsi="Times New Roman"/>
          <w:bCs/>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spacing w:before="0" w:after="0" w:line="360" w:lineRule="auto"/>
        <w:jc w:val="both"/>
        <w:rPr>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left="5040" w:firstLine="720"/>
        <w:jc w:val="both"/>
        <w:rPr>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Nguyễn Trọng Nghĩa</w:t>
      </w:r>
    </w:p>
    <w:p>
      <w:pPr>
        <w:rPr>
          <w:b/>
          <w:sz w:val="26"/>
          <w:szCs w:val="26"/>
          <w:lang w:val="sv-SE"/>
        </w:rPr>
      </w:pPr>
      <w:r>
        <w:rPr>
          <w:b/>
          <w:sz w:val="26"/>
          <w:szCs w:val="26"/>
          <w:lang w:val="sv-SE"/>
        </w:rPr>
        <w:br w:type="page"/>
      </w:r>
    </w:p>
    <w:p>
      <w:pPr>
        <w:spacing w:before="0" w:after="0" w:line="360" w:lineRule="auto"/>
        <w:jc w:val="center"/>
        <w:rPr>
          <w:b/>
          <w:sz w:val="26"/>
          <w:szCs w:val="26"/>
          <w:lang w:val="sv-SE"/>
        </w:rPr>
      </w:pPr>
    </w:p>
    <w:p>
      <w:pPr>
        <w:spacing w:before="0" w:after="0" w:line="360" w:lineRule="auto"/>
        <w:jc w:val="center"/>
        <w:rPr>
          <w:b/>
          <w:sz w:val="26"/>
          <w:szCs w:val="26"/>
          <w:lang w:val="sv-SE"/>
        </w:rPr>
      </w:pPr>
      <w:r>
        <w:rPr>
          <w:b/>
          <w:sz w:val="26"/>
          <w:szCs w:val="26"/>
          <w:lang w:val="sv-SE"/>
        </w:rPr>
        <w:t>CHƯƠNG TRÌNH MÔN HỌC</w:t>
      </w:r>
    </w:p>
    <w:p>
      <w:pPr>
        <w:spacing w:before="0" w:after="0" w:line="360" w:lineRule="auto"/>
        <w:jc w:val="both"/>
        <w:rPr>
          <w:b/>
          <w:bCs/>
          <w:sz w:val="26"/>
          <w:szCs w:val="26"/>
          <w:lang w:val="sv-SE"/>
        </w:rPr>
      </w:pPr>
      <w:r>
        <w:rPr>
          <w:b/>
          <w:sz w:val="26"/>
          <w:szCs w:val="26"/>
          <w:lang w:val="sv-SE"/>
        </w:rPr>
        <w:t>Tên môn học</w:t>
      </w:r>
      <w:r>
        <w:rPr>
          <w:sz w:val="26"/>
          <w:szCs w:val="26"/>
          <w:lang w:val="sv-SE"/>
        </w:rPr>
        <w:t>:</w:t>
      </w:r>
      <w:r>
        <w:rPr>
          <w:sz w:val="26"/>
          <w:szCs w:val="26"/>
          <w:lang w:val="vi-VN"/>
        </w:rPr>
        <w:t xml:space="preserve"> </w:t>
      </w:r>
      <w:r>
        <w:rPr>
          <w:b/>
          <w:bCs/>
          <w:sz w:val="26"/>
          <w:szCs w:val="26"/>
          <w:lang w:val="vi-VN"/>
        </w:rPr>
        <w:t>QUẢN TRỊ BÁN HÀNG VÀ PHÂN PHỐI SẢN PHẨM</w:t>
      </w:r>
    </w:p>
    <w:p>
      <w:pPr>
        <w:spacing w:before="0" w:after="0" w:line="360" w:lineRule="auto"/>
        <w:jc w:val="both"/>
        <w:rPr>
          <w:sz w:val="26"/>
          <w:szCs w:val="26"/>
        </w:rPr>
      </w:pPr>
      <w:r>
        <w:rPr>
          <w:b/>
          <w:sz w:val="26"/>
          <w:szCs w:val="26"/>
          <w:lang w:val="sv-SE"/>
        </w:rPr>
        <w:t>Mã môn học</w:t>
      </w:r>
      <w:r>
        <w:rPr>
          <w:sz w:val="26"/>
          <w:szCs w:val="26"/>
          <w:lang w:val="sv-SE"/>
        </w:rPr>
        <w:t>:</w:t>
      </w:r>
      <w:r>
        <w:rPr>
          <w:sz w:val="26"/>
          <w:szCs w:val="26"/>
          <w:lang w:val="vi-VN"/>
        </w:rPr>
        <w:t xml:space="preserve"> </w:t>
      </w:r>
      <w:r>
        <w:rPr>
          <w:b/>
          <w:sz w:val="26"/>
          <w:szCs w:val="26"/>
        </w:rPr>
        <w:t>KT</w:t>
      </w:r>
      <w:r>
        <w:rPr>
          <w:b/>
          <w:sz w:val="26"/>
          <w:szCs w:val="26"/>
          <w:lang w:val="vi-VN"/>
        </w:rPr>
        <w:t>T4</w:t>
      </w:r>
      <w:r>
        <w:rPr>
          <w:b/>
          <w:sz w:val="26"/>
          <w:szCs w:val="26"/>
        </w:rPr>
        <w:t>337</w:t>
      </w:r>
    </w:p>
    <w:p>
      <w:pPr>
        <w:spacing w:before="0" w:after="0" w:line="360" w:lineRule="auto"/>
        <w:jc w:val="both"/>
        <w:rPr>
          <w:sz w:val="26"/>
          <w:szCs w:val="26"/>
          <w:lang w:val="sv-SE"/>
        </w:rPr>
      </w:pPr>
      <w:r>
        <w:rPr>
          <w:b/>
          <w:sz w:val="26"/>
          <w:szCs w:val="26"/>
          <w:lang w:val="sv-SE"/>
        </w:rPr>
        <w:t>Thời gian thực hiện môn học</w:t>
      </w:r>
      <w:r>
        <w:rPr>
          <w:sz w:val="26"/>
          <w:szCs w:val="26"/>
          <w:lang w:val="sv-SE"/>
        </w:rPr>
        <w:t xml:space="preserve">: </w:t>
      </w:r>
      <w:r>
        <w:rPr>
          <w:sz w:val="26"/>
          <w:szCs w:val="26"/>
          <w:lang w:val="vi-VN"/>
        </w:rPr>
        <w:t>45</w:t>
      </w:r>
      <w:r>
        <w:rPr>
          <w:sz w:val="26"/>
          <w:szCs w:val="26"/>
          <w:lang w:val="sv-SE"/>
        </w:rPr>
        <w:t xml:space="preserve"> giờ;</w:t>
      </w:r>
      <w:r>
        <w:rPr>
          <w:sz w:val="26"/>
          <w:szCs w:val="26"/>
          <w:lang w:val="pt-BR"/>
        </w:rPr>
        <w:t xml:space="preserve"> </w:t>
      </w:r>
      <w:r>
        <w:rPr>
          <w:sz w:val="26"/>
          <w:szCs w:val="26"/>
          <w:lang w:val="sv-SE"/>
        </w:rPr>
        <w:t xml:space="preserve">(Lý thuyết: </w:t>
      </w:r>
      <w:r>
        <w:rPr>
          <w:sz w:val="26"/>
          <w:szCs w:val="26"/>
          <w:lang w:val="vi-VN"/>
        </w:rPr>
        <w:t>13</w:t>
      </w:r>
      <w:r>
        <w:rPr>
          <w:sz w:val="26"/>
          <w:szCs w:val="26"/>
          <w:lang w:val="sv-SE"/>
        </w:rPr>
        <w:t xml:space="preserve"> giờ; </w:t>
      </w:r>
      <w:r>
        <w:rPr>
          <w:sz w:val="26"/>
          <w:szCs w:val="26"/>
          <w:lang w:val="pt-BR"/>
        </w:rPr>
        <w:t>Thực hành</w:t>
      </w:r>
      <w:r>
        <w:rPr>
          <w:bCs/>
          <w:sz w:val="26"/>
          <w:szCs w:val="26"/>
          <w:lang w:val="pt-BR"/>
        </w:rPr>
        <w:t>, thí nghiệm, thảo luận, bài tập</w:t>
      </w:r>
      <w:r>
        <w:rPr>
          <w:sz w:val="26"/>
          <w:szCs w:val="26"/>
          <w:lang w:val="pt-BR"/>
        </w:rPr>
        <w:t>:</w:t>
      </w:r>
      <w:r>
        <w:rPr>
          <w:sz w:val="26"/>
          <w:szCs w:val="26"/>
          <w:lang w:val="vi-VN"/>
        </w:rPr>
        <w:t xml:space="preserve">30 </w:t>
      </w:r>
      <w:r>
        <w:rPr>
          <w:sz w:val="26"/>
          <w:szCs w:val="26"/>
          <w:lang w:val="pt-BR"/>
        </w:rPr>
        <w:t xml:space="preserve">giờ; </w:t>
      </w:r>
      <w:r>
        <w:rPr>
          <w:sz w:val="26"/>
          <w:szCs w:val="26"/>
          <w:lang w:val="sv-SE"/>
        </w:rPr>
        <w:t>Kiểm tra: 2 giờ)</w:t>
      </w:r>
    </w:p>
    <w:p>
      <w:pPr>
        <w:spacing w:before="0" w:after="0" w:line="360" w:lineRule="auto"/>
        <w:jc w:val="both"/>
        <w:rPr>
          <w:b/>
          <w:sz w:val="26"/>
          <w:szCs w:val="26"/>
          <w:lang w:val="pt-BR"/>
        </w:rPr>
      </w:pPr>
      <w:r>
        <w:rPr>
          <w:b/>
          <w:sz w:val="26"/>
          <w:szCs w:val="26"/>
          <w:lang w:val="pt-BR"/>
        </w:rPr>
        <w:t>I. VỊ TRÍ, TÍNH CHẤT MÔN HỌC:</w:t>
      </w:r>
    </w:p>
    <w:p>
      <w:pPr>
        <w:spacing w:before="0" w:after="0" w:line="360" w:lineRule="auto"/>
        <w:jc w:val="both"/>
        <w:rPr>
          <w:sz w:val="26"/>
          <w:szCs w:val="26"/>
          <w:lang w:val="sv-SE"/>
        </w:rPr>
      </w:pPr>
      <w:r>
        <w:rPr>
          <w:b/>
          <w:sz w:val="26"/>
          <w:szCs w:val="26"/>
          <w:lang w:val="pt-BR"/>
        </w:rPr>
        <w:t>- Vị trí:</w:t>
      </w:r>
      <w:r>
        <w:rPr>
          <w:sz w:val="26"/>
          <w:szCs w:val="26"/>
          <w:lang w:val="pt-BR"/>
        </w:rPr>
        <w:t xml:space="preserve"> Môn học </w:t>
      </w:r>
      <w:r>
        <w:rPr>
          <w:sz w:val="26"/>
          <w:szCs w:val="26"/>
          <w:lang w:val="sv-SE"/>
        </w:rPr>
        <w:t xml:space="preserve">Quản trị bán hàng và phân phối sản phẩm </w:t>
      </w:r>
      <w:r>
        <w:rPr>
          <w:sz w:val="26"/>
          <w:szCs w:val="26"/>
          <w:lang w:val="pt-BR"/>
        </w:rPr>
        <w:t>thuộc nhóm môn học chuyên môn nghề được bố trí giảng dạy sau khi học xong các môn học cơ sở</w:t>
      </w:r>
    </w:p>
    <w:p>
      <w:pPr>
        <w:spacing w:before="0" w:after="0" w:line="360" w:lineRule="auto"/>
        <w:jc w:val="both"/>
        <w:rPr>
          <w:sz w:val="26"/>
          <w:szCs w:val="26"/>
          <w:lang w:val="sv-SE"/>
        </w:rPr>
      </w:pPr>
      <w:r>
        <w:rPr>
          <w:b/>
          <w:sz w:val="26"/>
          <w:szCs w:val="26"/>
          <w:lang w:val="pt-BR"/>
        </w:rPr>
        <w:t>- Tính chất:</w:t>
      </w:r>
      <w:r>
        <w:rPr>
          <w:sz w:val="26"/>
          <w:szCs w:val="26"/>
          <w:lang w:val="pt-BR"/>
        </w:rPr>
        <w:t xml:space="preserve"> Môn học </w:t>
      </w:r>
      <w:r>
        <w:rPr>
          <w:sz w:val="26"/>
          <w:szCs w:val="26"/>
          <w:lang w:val="sv-SE"/>
        </w:rPr>
        <w:t xml:space="preserve">Quản trị bán hàng và phân phối sản phẩm </w:t>
      </w:r>
      <w:r>
        <w:rPr>
          <w:sz w:val="26"/>
          <w:szCs w:val="26"/>
          <w:lang w:val="pt-BR"/>
        </w:rPr>
        <w:t xml:space="preserve">là môn Khoa học kinh tế-xã hội, môn học nghiên cứu những kiến thức về </w:t>
      </w:r>
      <w:r>
        <w:rPr>
          <w:sz w:val="26"/>
          <w:szCs w:val="26"/>
          <w:lang w:val="sv-SE"/>
        </w:rPr>
        <w:t>hệ thống về quản trị bán hàng và phân phối sản phẩm của doanh nghiệp</w:t>
      </w:r>
      <w:r>
        <w:rPr>
          <w:sz w:val="26"/>
          <w:szCs w:val="26"/>
          <w:lang w:val="pt-BR"/>
        </w:rPr>
        <w:t>.</w:t>
      </w:r>
    </w:p>
    <w:p>
      <w:pPr>
        <w:spacing w:before="0" w:after="0" w:line="360" w:lineRule="auto"/>
        <w:jc w:val="both"/>
        <w:rPr>
          <w:b/>
          <w:sz w:val="26"/>
          <w:szCs w:val="26"/>
          <w:lang w:val="da-DK"/>
        </w:rPr>
      </w:pPr>
      <w:r>
        <w:rPr>
          <w:b/>
          <w:sz w:val="26"/>
          <w:szCs w:val="26"/>
          <w:lang w:val="da-DK"/>
        </w:rPr>
        <w:t>II. MỤC TIÊU MÔN HỌC</w:t>
      </w:r>
    </w:p>
    <w:p>
      <w:pPr>
        <w:spacing w:before="0" w:after="0" w:line="360" w:lineRule="auto"/>
        <w:jc w:val="both"/>
        <w:rPr>
          <w:b/>
          <w:sz w:val="26"/>
          <w:szCs w:val="26"/>
          <w:lang w:val="da-DK"/>
        </w:rPr>
      </w:pPr>
      <w:r>
        <w:rPr>
          <w:b/>
          <w:sz w:val="26"/>
          <w:szCs w:val="26"/>
          <w:lang w:val="da-DK"/>
        </w:rPr>
        <w:t>- Kiến thức:</w:t>
      </w:r>
    </w:p>
    <w:p>
      <w:pPr>
        <w:spacing w:before="0" w:after="0" w:line="360" w:lineRule="auto"/>
        <w:jc w:val="both"/>
        <w:rPr>
          <w:sz w:val="26"/>
          <w:szCs w:val="26"/>
          <w:lang w:val="da-DK"/>
        </w:rPr>
      </w:pPr>
      <w:r>
        <w:rPr>
          <w:sz w:val="26"/>
          <w:szCs w:val="26"/>
          <w:lang w:val="da-DK"/>
        </w:rPr>
        <w:t xml:space="preserve">+ Trình bày được những kiến thức cơ bản </w:t>
      </w:r>
      <w:r>
        <w:rPr>
          <w:sz w:val="26"/>
          <w:szCs w:val="26"/>
          <w:lang w:val="sv-SE"/>
        </w:rPr>
        <w:t>Quản trị bán hàng và phân phối sản phẩm</w:t>
      </w:r>
      <w:r>
        <w:rPr>
          <w:sz w:val="26"/>
          <w:szCs w:val="26"/>
          <w:lang w:val="da-DK"/>
        </w:rPr>
        <w:t>.</w:t>
      </w:r>
    </w:p>
    <w:p>
      <w:pPr>
        <w:spacing w:before="0" w:after="0" w:line="360" w:lineRule="auto"/>
        <w:jc w:val="both"/>
        <w:rPr>
          <w:sz w:val="26"/>
          <w:szCs w:val="26"/>
          <w:lang w:val="da-DK"/>
        </w:rPr>
      </w:pPr>
      <w:r>
        <w:rPr>
          <w:sz w:val="26"/>
          <w:szCs w:val="26"/>
          <w:lang w:val="da-DK"/>
        </w:rPr>
        <w:t xml:space="preserve">+ Vận dụng kiến thức về </w:t>
      </w:r>
      <w:r>
        <w:rPr>
          <w:sz w:val="26"/>
          <w:szCs w:val="26"/>
          <w:lang w:val="sv-SE"/>
        </w:rPr>
        <w:t>Quản trị bán hàng và phân phối sản phẩm</w:t>
      </w:r>
      <w:r>
        <w:rPr>
          <w:sz w:val="26"/>
          <w:szCs w:val="26"/>
          <w:lang w:val="da-DK"/>
        </w:rPr>
        <w:t xml:space="preserve"> vào thực tiễn.</w:t>
      </w:r>
    </w:p>
    <w:p>
      <w:pPr>
        <w:spacing w:before="0" w:after="0" w:line="360" w:lineRule="auto"/>
        <w:jc w:val="both"/>
        <w:rPr>
          <w:b/>
          <w:sz w:val="26"/>
          <w:szCs w:val="26"/>
          <w:lang w:val="da-DK"/>
        </w:rPr>
      </w:pPr>
      <w:r>
        <w:rPr>
          <w:b/>
          <w:sz w:val="26"/>
          <w:szCs w:val="26"/>
          <w:lang w:val="da-DK"/>
        </w:rPr>
        <w:t>- Kỹ năng:</w:t>
      </w:r>
    </w:p>
    <w:p>
      <w:pPr>
        <w:spacing w:before="0" w:after="0" w:line="360" w:lineRule="auto"/>
        <w:jc w:val="both"/>
        <w:rPr>
          <w:sz w:val="26"/>
          <w:szCs w:val="26"/>
          <w:lang w:val="da-DK"/>
        </w:rPr>
      </w:pPr>
      <w:r>
        <w:rPr>
          <w:sz w:val="26"/>
          <w:szCs w:val="26"/>
          <w:lang w:val="da-DK"/>
        </w:rPr>
        <w:t>+ Xây dựng một kế hoạch bán hàng, cách thức xây dựng mạng lưới bán hàng và tổ chức lực lượng bán hàng, xây dựng định mức bán hàng; công cụ thúc đẩy lực lượng bán hàng và phân phối sản phẩm nhằm đem lại lợi ích cho doanh nghiệp.</w:t>
      </w:r>
    </w:p>
    <w:p>
      <w:pPr>
        <w:spacing w:before="0" w:after="0" w:line="360" w:lineRule="auto"/>
        <w:jc w:val="both"/>
        <w:rPr>
          <w:sz w:val="26"/>
          <w:szCs w:val="26"/>
          <w:lang w:val="da-DK"/>
        </w:rPr>
      </w:pPr>
      <w:r>
        <w:rPr>
          <w:sz w:val="26"/>
          <w:szCs w:val="26"/>
          <w:lang w:val="da-DK"/>
        </w:rPr>
        <w:t xml:space="preserve">+ Ứng dụng các kỹ năng </w:t>
      </w:r>
      <w:r>
        <w:rPr>
          <w:sz w:val="26"/>
          <w:szCs w:val="26"/>
          <w:lang w:val="sv-SE"/>
        </w:rPr>
        <w:t>Quản trị bán hàng và phân phối sản phẩm</w:t>
      </w:r>
      <w:r>
        <w:rPr>
          <w:sz w:val="26"/>
          <w:szCs w:val="26"/>
          <w:lang w:val="da-DK"/>
        </w:rPr>
        <w:t xml:space="preserve"> vào thực tế kinh doanh.</w:t>
      </w:r>
    </w:p>
    <w:p>
      <w:pPr>
        <w:spacing w:before="0" w:after="0" w:line="360" w:lineRule="auto"/>
        <w:jc w:val="both"/>
        <w:rPr>
          <w:b/>
          <w:sz w:val="26"/>
          <w:szCs w:val="26"/>
          <w:lang w:val="da-DK"/>
        </w:rPr>
      </w:pPr>
      <w:r>
        <w:rPr>
          <w:b/>
          <w:sz w:val="26"/>
          <w:szCs w:val="26"/>
          <w:lang w:val="da-DK"/>
        </w:rPr>
        <w:t>- Năng lực tự chủ và trách nhiệm:</w:t>
      </w:r>
    </w:p>
    <w:p>
      <w:pPr>
        <w:spacing w:before="0" w:after="0" w:line="360" w:lineRule="auto"/>
        <w:jc w:val="both"/>
        <w:rPr>
          <w:sz w:val="26"/>
          <w:szCs w:val="26"/>
          <w:lang w:val="da-DK"/>
        </w:rPr>
      </w:pPr>
      <w:r>
        <w:rPr>
          <w:sz w:val="26"/>
          <w:szCs w:val="26"/>
          <w:lang w:val="da-DK"/>
        </w:rPr>
        <w:t>+ Có ý thức học tập, có ý thức tự rèn luyện, có ý thức đoàn kết.</w:t>
      </w:r>
    </w:p>
    <w:p>
      <w:pPr>
        <w:spacing w:before="0" w:after="0" w:line="360" w:lineRule="auto"/>
        <w:jc w:val="both"/>
        <w:rPr>
          <w:b/>
          <w:sz w:val="26"/>
          <w:szCs w:val="26"/>
          <w:lang w:val="da-DK"/>
        </w:rPr>
      </w:pPr>
      <w:r>
        <w:rPr>
          <w:b/>
          <w:sz w:val="26"/>
          <w:szCs w:val="26"/>
          <w:lang w:val="da-DK"/>
        </w:rPr>
        <w:t>III. NỘI DUNG MÔN HỌC:</w:t>
      </w:r>
    </w:p>
    <w:p>
      <w:pPr>
        <w:spacing w:before="0" w:after="0" w:line="360" w:lineRule="auto"/>
        <w:jc w:val="both"/>
        <w:rPr>
          <w:i/>
          <w:sz w:val="26"/>
          <w:szCs w:val="26"/>
          <w:lang w:val="da-DK"/>
        </w:rPr>
      </w:pPr>
      <w:r>
        <w:rPr>
          <w:i/>
          <w:sz w:val="26"/>
          <w:szCs w:val="26"/>
          <w:lang w:val="da-DK"/>
        </w:rPr>
        <w:t>1. Nội dung tổng quát và phân bổ thời gian:</w:t>
      </w:r>
    </w:p>
    <w:tbl>
      <w:tblPr>
        <w:tblStyle w:val="16"/>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both"/>
              <w:rPr>
                <w:b/>
                <w:sz w:val="26"/>
                <w:szCs w:val="26"/>
                <w:lang w:val="da-DK"/>
              </w:rPr>
            </w:pPr>
            <w:r>
              <w:rPr>
                <w:b/>
                <w:sz w:val="26"/>
                <w:szCs w:val="26"/>
                <w:lang w:val="da-DK"/>
              </w:rPr>
              <w:t>Số TT</w:t>
            </w:r>
          </w:p>
        </w:tc>
        <w:tc>
          <w:tcPr>
            <w:tcW w:w="4326" w:type="dxa"/>
            <w:vMerge w:val="restart"/>
            <w:vAlign w:val="center"/>
          </w:tcPr>
          <w:p>
            <w:pPr>
              <w:spacing w:before="0" w:after="0" w:line="360" w:lineRule="auto"/>
              <w:jc w:val="both"/>
              <w:rPr>
                <w:b/>
                <w:sz w:val="26"/>
                <w:szCs w:val="26"/>
                <w:lang w:val="da-DK"/>
              </w:rPr>
            </w:pPr>
            <w:r>
              <w:rPr>
                <w:b/>
                <w:sz w:val="26"/>
                <w:szCs w:val="26"/>
                <w:lang w:val="da-DK"/>
              </w:rPr>
              <w:t>Tên chương mục</w:t>
            </w:r>
          </w:p>
        </w:tc>
        <w:tc>
          <w:tcPr>
            <w:tcW w:w="4408" w:type="dxa"/>
            <w:gridSpan w:val="4"/>
          </w:tcPr>
          <w:p>
            <w:pPr>
              <w:spacing w:before="0" w:after="0" w:line="360" w:lineRule="auto"/>
              <w:jc w:val="both"/>
              <w:rPr>
                <w:b/>
                <w:sz w:val="26"/>
                <w:szCs w:val="26"/>
                <w:lang w:val="da-DK"/>
              </w:rPr>
            </w:pPr>
            <w:r>
              <w:rPr>
                <w:b/>
                <w:sz w:val="26"/>
                <w:szCs w:val="26"/>
                <w:lang w:val="da-DK"/>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sz w:val="26"/>
                <w:szCs w:val="26"/>
                <w:lang w:val="da-DK"/>
              </w:rPr>
            </w:pPr>
          </w:p>
        </w:tc>
        <w:tc>
          <w:tcPr>
            <w:tcW w:w="4326" w:type="dxa"/>
            <w:vMerge w:val="continue"/>
          </w:tcPr>
          <w:p>
            <w:pPr>
              <w:spacing w:before="0" w:after="0" w:line="360" w:lineRule="auto"/>
              <w:jc w:val="both"/>
              <w:rPr>
                <w:b/>
                <w:sz w:val="26"/>
                <w:szCs w:val="26"/>
                <w:lang w:val="da-DK"/>
              </w:rPr>
            </w:pPr>
          </w:p>
        </w:tc>
        <w:tc>
          <w:tcPr>
            <w:tcW w:w="1062" w:type="dxa"/>
          </w:tcPr>
          <w:p>
            <w:pPr>
              <w:spacing w:before="0" w:after="0" w:line="360" w:lineRule="auto"/>
              <w:jc w:val="both"/>
              <w:rPr>
                <w:b/>
                <w:sz w:val="26"/>
                <w:szCs w:val="26"/>
                <w:lang w:val="da-DK"/>
              </w:rPr>
            </w:pPr>
            <w:r>
              <w:rPr>
                <w:b/>
                <w:sz w:val="26"/>
                <w:szCs w:val="26"/>
                <w:lang w:val="da-DK"/>
              </w:rPr>
              <w:t>Tổng số</w:t>
            </w:r>
          </w:p>
        </w:tc>
        <w:tc>
          <w:tcPr>
            <w:tcW w:w="1100" w:type="dxa"/>
          </w:tcPr>
          <w:p>
            <w:pPr>
              <w:spacing w:before="0" w:after="0" w:line="360" w:lineRule="auto"/>
              <w:jc w:val="both"/>
              <w:rPr>
                <w:b/>
                <w:sz w:val="26"/>
                <w:szCs w:val="26"/>
                <w:lang w:val="da-DK"/>
              </w:rPr>
            </w:pPr>
            <w:r>
              <w:rPr>
                <w:b/>
                <w:sz w:val="26"/>
                <w:szCs w:val="26"/>
                <w:lang w:val="da-DK"/>
              </w:rPr>
              <w:t>Lý thuyết</w:t>
            </w:r>
          </w:p>
        </w:tc>
        <w:tc>
          <w:tcPr>
            <w:tcW w:w="1180" w:type="dxa"/>
          </w:tcPr>
          <w:p>
            <w:pPr>
              <w:spacing w:before="0" w:after="0" w:line="360" w:lineRule="auto"/>
              <w:jc w:val="both"/>
              <w:rPr>
                <w:b/>
                <w:sz w:val="26"/>
                <w:szCs w:val="26"/>
                <w:lang w:val="da-DK"/>
              </w:rPr>
            </w:pPr>
            <w:r>
              <w:rPr>
                <w:b/>
                <w:sz w:val="26"/>
                <w:szCs w:val="26"/>
                <w:lang w:val="da-DK"/>
              </w:rPr>
              <w:t>Thực hành</w:t>
            </w:r>
          </w:p>
        </w:tc>
        <w:tc>
          <w:tcPr>
            <w:tcW w:w="1066" w:type="dxa"/>
          </w:tcPr>
          <w:p>
            <w:pPr>
              <w:spacing w:before="0" w:after="0" w:line="360" w:lineRule="auto"/>
              <w:jc w:val="both"/>
              <w:rPr>
                <w:b/>
                <w:sz w:val="26"/>
                <w:szCs w:val="26"/>
                <w:lang w:val="da-DK"/>
              </w:rPr>
            </w:pPr>
            <w:r>
              <w:rPr>
                <w:b/>
                <w:sz w:val="26"/>
                <w:szCs w:val="26"/>
                <w:lang w:val="da-DK"/>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sz w:val="26"/>
                <w:szCs w:val="26"/>
                <w:lang w:val="da-DK"/>
              </w:rPr>
            </w:pPr>
            <w:r>
              <w:rPr>
                <w:sz w:val="26"/>
                <w:szCs w:val="26"/>
                <w:lang w:val="da-DK"/>
              </w:rPr>
              <w:t>I</w:t>
            </w:r>
          </w:p>
        </w:tc>
        <w:tc>
          <w:tcPr>
            <w:tcW w:w="4326" w:type="dxa"/>
          </w:tcPr>
          <w:p>
            <w:pPr>
              <w:tabs>
                <w:tab w:val="left" w:pos="1947"/>
              </w:tabs>
              <w:spacing w:before="0" w:after="0" w:line="360" w:lineRule="auto"/>
              <w:jc w:val="both"/>
              <w:rPr>
                <w:b/>
                <w:sz w:val="26"/>
                <w:szCs w:val="26"/>
                <w:lang w:val="da-DK"/>
              </w:rPr>
            </w:pPr>
            <w:r>
              <w:rPr>
                <w:b/>
                <w:sz w:val="26"/>
                <w:szCs w:val="26"/>
                <w:lang w:val="da-DK"/>
              </w:rPr>
              <w:t>CHƯƠNG 1 TỔNG QUAN VỀ BÁN HÀNG VÀ QUẢN TRỊ BÁN HÀNG</w:t>
            </w:r>
          </w:p>
          <w:p>
            <w:pPr>
              <w:numPr>
                <w:ilvl w:val="1"/>
                <w:numId w:val="18"/>
              </w:numPr>
              <w:tabs>
                <w:tab w:val="left" w:pos="1947"/>
              </w:tabs>
              <w:spacing w:before="0" w:after="0" w:line="360" w:lineRule="auto"/>
              <w:jc w:val="both"/>
              <w:rPr>
                <w:bCs/>
                <w:sz w:val="26"/>
                <w:szCs w:val="26"/>
                <w:lang w:val="da-DK"/>
              </w:rPr>
            </w:pPr>
            <w:r>
              <w:rPr>
                <w:bCs/>
                <w:sz w:val="26"/>
                <w:szCs w:val="26"/>
                <w:lang w:val="da-DK"/>
              </w:rPr>
              <w:t xml:space="preserve">Khái niệm của bán hàng, vai trò của bán hàng </w:t>
            </w:r>
          </w:p>
          <w:p>
            <w:pPr>
              <w:numPr>
                <w:ilvl w:val="1"/>
                <w:numId w:val="18"/>
              </w:numPr>
              <w:tabs>
                <w:tab w:val="left" w:pos="1947"/>
              </w:tabs>
              <w:spacing w:before="0" w:after="0" w:line="360" w:lineRule="auto"/>
              <w:jc w:val="both"/>
              <w:rPr>
                <w:b/>
                <w:sz w:val="26"/>
                <w:szCs w:val="26"/>
                <w:lang w:val="da-DK"/>
              </w:rPr>
            </w:pPr>
            <w:r>
              <w:rPr>
                <w:bCs/>
                <w:sz w:val="26"/>
                <w:szCs w:val="26"/>
                <w:lang w:val="da-DK"/>
              </w:rPr>
              <w:t xml:space="preserve">Khái niệm, chức năng, vai trò của quản trị bán hàng </w:t>
            </w:r>
          </w:p>
          <w:p>
            <w:pPr>
              <w:numPr>
                <w:ilvl w:val="1"/>
                <w:numId w:val="18"/>
              </w:numPr>
              <w:tabs>
                <w:tab w:val="left" w:pos="1947"/>
              </w:tabs>
              <w:spacing w:before="0" w:after="0" w:line="360" w:lineRule="auto"/>
              <w:jc w:val="both"/>
              <w:rPr>
                <w:b/>
                <w:sz w:val="26"/>
                <w:szCs w:val="26"/>
                <w:lang w:val="da-DK"/>
              </w:rPr>
            </w:pPr>
            <w:r>
              <w:rPr>
                <w:bCs/>
                <w:sz w:val="26"/>
                <w:szCs w:val="26"/>
                <w:lang w:val="da-DK"/>
              </w:rPr>
              <w:t>Mối quan hệ giữa quản trị bán hàng và các hoạt động quản trị trong doanh nghiệp</w:t>
            </w:r>
          </w:p>
        </w:tc>
        <w:tc>
          <w:tcPr>
            <w:tcW w:w="1062" w:type="dxa"/>
          </w:tcPr>
          <w:p>
            <w:pPr>
              <w:spacing w:before="0" w:after="0" w:line="360" w:lineRule="auto"/>
              <w:jc w:val="center"/>
              <w:rPr>
                <w:sz w:val="26"/>
                <w:szCs w:val="26"/>
                <w:lang w:val="vi-VN"/>
              </w:rPr>
            </w:pPr>
            <w:r>
              <w:rPr>
                <w:sz w:val="26"/>
                <w:szCs w:val="26"/>
                <w:lang w:val="vi-VN"/>
              </w:rPr>
              <w:t>9</w:t>
            </w:r>
          </w:p>
        </w:tc>
        <w:tc>
          <w:tcPr>
            <w:tcW w:w="1100" w:type="dxa"/>
          </w:tcPr>
          <w:p>
            <w:pPr>
              <w:spacing w:before="0" w:after="0" w:line="360" w:lineRule="auto"/>
              <w:jc w:val="center"/>
              <w:rPr>
                <w:sz w:val="26"/>
                <w:szCs w:val="26"/>
                <w:lang w:val="vi-VN"/>
              </w:rPr>
            </w:pPr>
            <w:r>
              <w:rPr>
                <w:sz w:val="26"/>
                <w:szCs w:val="26"/>
                <w:lang w:val="vi-VN"/>
              </w:rPr>
              <w:t>4</w:t>
            </w:r>
          </w:p>
        </w:tc>
        <w:tc>
          <w:tcPr>
            <w:tcW w:w="1180" w:type="dxa"/>
          </w:tcPr>
          <w:p>
            <w:pPr>
              <w:spacing w:before="0" w:after="0" w:line="360" w:lineRule="auto"/>
              <w:jc w:val="center"/>
              <w:rPr>
                <w:sz w:val="26"/>
                <w:szCs w:val="26"/>
                <w:lang w:val="vi-VN"/>
              </w:rPr>
            </w:pPr>
            <w:r>
              <w:rPr>
                <w:sz w:val="26"/>
                <w:szCs w:val="26"/>
                <w:lang w:val="vi-VN"/>
              </w:rPr>
              <w:t>5</w:t>
            </w:r>
          </w:p>
        </w:tc>
        <w:tc>
          <w:tcPr>
            <w:tcW w:w="1066" w:type="dxa"/>
          </w:tcPr>
          <w:p>
            <w:pPr>
              <w:spacing w:before="0" w:after="0" w:line="360" w:lineRule="auto"/>
              <w:jc w:val="center"/>
              <w:rPr>
                <w:sz w:val="26"/>
                <w:szCs w:val="26"/>
              </w:rPr>
            </w:pPr>
            <w:r>
              <w:rPr>
                <w:sz w:val="26"/>
                <w:szCs w:val="26"/>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sz w:val="26"/>
                <w:szCs w:val="26"/>
              </w:rPr>
            </w:pPr>
            <w:r>
              <w:rPr>
                <w:sz w:val="26"/>
                <w:szCs w:val="26"/>
              </w:rPr>
              <w:t>II</w:t>
            </w:r>
          </w:p>
        </w:tc>
        <w:tc>
          <w:tcPr>
            <w:tcW w:w="4326" w:type="dxa"/>
            <w:tcBorders>
              <w:bottom w:val="single" w:color="auto" w:sz="4" w:space="0"/>
            </w:tcBorders>
          </w:tcPr>
          <w:p>
            <w:pPr>
              <w:tabs>
                <w:tab w:val="left" w:pos="1947"/>
              </w:tabs>
              <w:spacing w:before="0" w:after="0" w:line="360" w:lineRule="auto"/>
              <w:jc w:val="both"/>
              <w:rPr>
                <w:b/>
                <w:sz w:val="26"/>
                <w:szCs w:val="26"/>
              </w:rPr>
            </w:pPr>
            <w:r>
              <w:rPr>
                <w:b/>
                <w:sz w:val="26"/>
                <w:szCs w:val="26"/>
              </w:rPr>
              <w:t xml:space="preserve">CHƯƠNG 2 DỰ BÁO LƯỢNG BÁN VÀ XÂY DỰNG KẾ HOẠCH BÁN HÀNG </w:t>
            </w:r>
          </w:p>
          <w:p>
            <w:pPr>
              <w:tabs>
                <w:tab w:val="left" w:pos="1947"/>
              </w:tabs>
              <w:spacing w:before="0" w:after="0" w:line="360" w:lineRule="auto"/>
              <w:jc w:val="both"/>
              <w:rPr>
                <w:sz w:val="26"/>
                <w:szCs w:val="26"/>
              </w:rPr>
            </w:pPr>
            <w:r>
              <w:rPr>
                <w:sz w:val="26"/>
                <w:szCs w:val="26"/>
              </w:rPr>
              <w:t>2.1. Dự báo lượng bán và các mức độ dự báo</w:t>
            </w:r>
          </w:p>
          <w:p>
            <w:pPr>
              <w:tabs>
                <w:tab w:val="left" w:pos="1947"/>
              </w:tabs>
              <w:spacing w:before="0" w:after="0" w:line="360" w:lineRule="auto"/>
              <w:jc w:val="both"/>
              <w:rPr>
                <w:sz w:val="26"/>
                <w:szCs w:val="26"/>
              </w:rPr>
            </w:pPr>
            <w:r>
              <w:rPr>
                <w:sz w:val="26"/>
                <w:szCs w:val="26"/>
              </w:rPr>
              <w:t>2.1.1 Phương pháp và kĩ thuật dự báo</w:t>
            </w:r>
          </w:p>
          <w:p>
            <w:pPr>
              <w:tabs>
                <w:tab w:val="left" w:pos="1947"/>
              </w:tabs>
              <w:spacing w:before="0" w:after="0" w:line="360" w:lineRule="auto"/>
              <w:jc w:val="both"/>
              <w:rPr>
                <w:sz w:val="26"/>
                <w:szCs w:val="26"/>
              </w:rPr>
            </w:pPr>
            <w:r>
              <w:rPr>
                <w:sz w:val="26"/>
                <w:szCs w:val="26"/>
              </w:rPr>
              <w:t>2.1.2 Các yêu cầu của một dự báo thành công</w:t>
            </w:r>
          </w:p>
          <w:p>
            <w:pPr>
              <w:tabs>
                <w:tab w:val="left" w:pos="1947"/>
              </w:tabs>
              <w:spacing w:before="0" w:after="0" w:line="360" w:lineRule="auto"/>
              <w:jc w:val="both"/>
              <w:rPr>
                <w:sz w:val="26"/>
                <w:szCs w:val="26"/>
              </w:rPr>
            </w:pPr>
            <w:r>
              <w:rPr>
                <w:sz w:val="26"/>
                <w:szCs w:val="26"/>
              </w:rPr>
              <w:t xml:space="preserve">2.2. </w:t>
            </w:r>
            <w:r>
              <w:rPr>
                <w:sz w:val="26"/>
                <w:szCs w:val="26"/>
                <w:lang w:val="vi-VN"/>
              </w:rPr>
              <w:t>X</w:t>
            </w:r>
            <w:r>
              <w:rPr>
                <w:sz w:val="26"/>
                <w:szCs w:val="26"/>
              </w:rPr>
              <w:t>ây dựng kế hoạch bán hàng</w:t>
            </w:r>
          </w:p>
          <w:p>
            <w:pPr>
              <w:tabs>
                <w:tab w:val="left" w:pos="1947"/>
              </w:tabs>
              <w:spacing w:before="0" w:after="0" w:line="360" w:lineRule="auto"/>
              <w:jc w:val="both"/>
              <w:rPr>
                <w:sz w:val="26"/>
                <w:szCs w:val="26"/>
              </w:rPr>
            </w:pPr>
            <w:r>
              <w:rPr>
                <w:sz w:val="26"/>
                <w:szCs w:val="26"/>
              </w:rPr>
              <w:t>2.2.1 Khái niệm kế hoạch bán hàng và các chỉ tiêu bán hàng</w:t>
            </w:r>
          </w:p>
          <w:p>
            <w:pPr>
              <w:tabs>
                <w:tab w:val="left" w:pos="1947"/>
              </w:tabs>
              <w:spacing w:before="0" w:after="0" w:line="360" w:lineRule="auto"/>
              <w:jc w:val="both"/>
              <w:rPr>
                <w:b/>
                <w:sz w:val="26"/>
                <w:szCs w:val="26"/>
              </w:rPr>
            </w:pPr>
            <w:r>
              <w:rPr>
                <w:sz w:val="26"/>
                <w:szCs w:val="26"/>
              </w:rPr>
              <w:t>2.2.2 Quá trình xây dựng kế hoạch bán hàng</w:t>
            </w:r>
          </w:p>
        </w:tc>
        <w:tc>
          <w:tcPr>
            <w:tcW w:w="1062" w:type="dxa"/>
            <w:tcBorders>
              <w:bottom w:val="single" w:color="auto" w:sz="4" w:space="0"/>
            </w:tcBorders>
          </w:tcPr>
          <w:p>
            <w:pPr>
              <w:spacing w:before="0" w:after="0" w:line="360" w:lineRule="auto"/>
              <w:jc w:val="center"/>
              <w:rPr>
                <w:sz w:val="26"/>
                <w:szCs w:val="26"/>
                <w:lang w:val="vi-VN"/>
              </w:rPr>
            </w:pPr>
            <w:r>
              <w:rPr>
                <w:sz w:val="26"/>
                <w:szCs w:val="26"/>
                <w:lang w:val="vi-VN"/>
              </w:rPr>
              <w:t>18</w:t>
            </w:r>
          </w:p>
        </w:tc>
        <w:tc>
          <w:tcPr>
            <w:tcW w:w="1100" w:type="dxa"/>
            <w:tcBorders>
              <w:bottom w:val="single" w:color="auto" w:sz="4" w:space="0"/>
            </w:tcBorders>
          </w:tcPr>
          <w:p>
            <w:pPr>
              <w:spacing w:before="0" w:after="0" w:line="360" w:lineRule="auto"/>
              <w:jc w:val="center"/>
              <w:rPr>
                <w:sz w:val="26"/>
                <w:szCs w:val="26"/>
                <w:lang w:val="vi-VN"/>
              </w:rPr>
            </w:pPr>
            <w:r>
              <w:rPr>
                <w:sz w:val="26"/>
                <w:szCs w:val="26"/>
                <w:lang w:val="vi-VN"/>
              </w:rPr>
              <w:t>4</w:t>
            </w:r>
          </w:p>
        </w:tc>
        <w:tc>
          <w:tcPr>
            <w:tcW w:w="1180" w:type="dxa"/>
          </w:tcPr>
          <w:p>
            <w:pPr>
              <w:spacing w:before="0" w:after="0" w:line="360" w:lineRule="auto"/>
              <w:jc w:val="center"/>
              <w:rPr>
                <w:sz w:val="26"/>
                <w:szCs w:val="26"/>
                <w:lang w:val="vi-VN"/>
              </w:rPr>
            </w:pPr>
            <w:r>
              <w:rPr>
                <w:sz w:val="26"/>
                <w:szCs w:val="26"/>
                <w:lang w:val="vi-VN"/>
              </w:rPr>
              <w:t>13</w:t>
            </w:r>
          </w:p>
        </w:tc>
        <w:tc>
          <w:tcPr>
            <w:tcW w:w="1066" w:type="dxa"/>
            <w:tcBorders>
              <w:bottom w:val="single" w:color="auto" w:sz="4" w:space="0"/>
            </w:tcBorders>
          </w:tcPr>
          <w:p>
            <w:pPr>
              <w:spacing w:before="0" w:after="0" w:line="360" w:lineRule="auto"/>
              <w:jc w:val="center"/>
              <w:rPr>
                <w:sz w:val="26"/>
                <w:szCs w:val="26"/>
              </w:rPr>
            </w:pPr>
            <w:r>
              <w:rPr>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sz w:val="26"/>
                <w:szCs w:val="26"/>
              </w:rPr>
            </w:pPr>
            <w:r>
              <w:rPr>
                <w:sz w:val="26"/>
                <w:szCs w:val="26"/>
              </w:rPr>
              <w:t>III</w:t>
            </w:r>
          </w:p>
        </w:tc>
        <w:tc>
          <w:tcPr>
            <w:tcW w:w="4326" w:type="dxa"/>
          </w:tcPr>
          <w:p>
            <w:pPr>
              <w:tabs>
                <w:tab w:val="left" w:pos="1947"/>
              </w:tabs>
              <w:spacing w:before="0" w:after="0" w:line="360" w:lineRule="auto"/>
              <w:jc w:val="both"/>
              <w:rPr>
                <w:b/>
                <w:sz w:val="26"/>
                <w:szCs w:val="26"/>
              </w:rPr>
            </w:pPr>
            <w:r>
              <w:rPr>
                <w:b/>
                <w:sz w:val="26"/>
                <w:szCs w:val="26"/>
              </w:rPr>
              <w:t>CHƯƠNG 3 TỔ CHỨC MẠNG LƯỚI VÀ LỰC LƯỢNG BÁN HÀNG</w:t>
            </w:r>
          </w:p>
          <w:p>
            <w:pPr>
              <w:tabs>
                <w:tab w:val="left" w:pos="1947"/>
              </w:tabs>
              <w:spacing w:before="0" w:after="0" w:line="360" w:lineRule="auto"/>
              <w:jc w:val="both"/>
              <w:rPr>
                <w:i/>
                <w:sz w:val="26"/>
                <w:szCs w:val="26"/>
                <w:lang w:val="it-IT"/>
              </w:rPr>
            </w:pPr>
            <w:r>
              <w:rPr>
                <w:sz w:val="26"/>
                <w:szCs w:val="26"/>
              </w:rPr>
              <w:t>3.</w:t>
            </w:r>
            <w:r>
              <w:rPr>
                <w:sz w:val="26"/>
                <w:szCs w:val="26"/>
                <w:lang w:val="it-IT"/>
              </w:rPr>
              <w:t>1. Tổ chức mạng lưới</w:t>
            </w:r>
          </w:p>
          <w:p>
            <w:pPr>
              <w:tabs>
                <w:tab w:val="left" w:pos="1947"/>
              </w:tabs>
              <w:spacing w:before="0" w:after="0" w:line="360" w:lineRule="auto"/>
              <w:jc w:val="both"/>
              <w:rPr>
                <w:i/>
                <w:sz w:val="26"/>
                <w:szCs w:val="26"/>
                <w:lang w:val="it-IT"/>
              </w:rPr>
            </w:pPr>
            <w:r>
              <w:rPr>
                <w:sz w:val="26"/>
                <w:szCs w:val="26"/>
                <w:lang w:val="it-IT"/>
              </w:rPr>
              <w:t>3.1.1. Kênh phân phối</w:t>
            </w:r>
            <w:r>
              <w:rPr>
                <w:i/>
                <w:sz w:val="26"/>
                <w:szCs w:val="26"/>
                <w:lang w:val="it-IT"/>
              </w:rPr>
              <w:tab/>
            </w:r>
          </w:p>
          <w:p>
            <w:pPr>
              <w:tabs>
                <w:tab w:val="left" w:pos="1947"/>
              </w:tabs>
              <w:spacing w:before="0" w:after="0" w:line="360" w:lineRule="auto"/>
              <w:jc w:val="both"/>
              <w:rPr>
                <w:sz w:val="26"/>
                <w:szCs w:val="26"/>
                <w:lang w:val="it-IT"/>
              </w:rPr>
            </w:pPr>
            <w:r>
              <w:rPr>
                <w:sz w:val="26"/>
                <w:szCs w:val="26"/>
                <w:lang w:val="it-IT"/>
              </w:rPr>
              <w:t>3.1.2. Chiến lược phân phối</w:t>
            </w:r>
          </w:p>
          <w:p>
            <w:pPr>
              <w:tabs>
                <w:tab w:val="left" w:pos="1947"/>
              </w:tabs>
              <w:spacing w:before="0" w:after="0" w:line="360" w:lineRule="auto"/>
              <w:jc w:val="both"/>
              <w:rPr>
                <w:sz w:val="26"/>
                <w:szCs w:val="26"/>
                <w:lang w:val="it-IT"/>
              </w:rPr>
            </w:pPr>
            <w:r>
              <w:rPr>
                <w:sz w:val="26"/>
                <w:szCs w:val="26"/>
                <w:lang w:val="it-IT"/>
              </w:rPr>
              <w:t>3.2. Lực lượng bán hàng</w:t>
            </w:r>
            <w:r>
              <w:rPr>
                <w:i/>
                <w:sz w:val="26"/>
                <w:szCs w:val="26"/>
                <w:lang w:val="it-IT"/>
              </w:rPr>
              <w:t xml:space="preserve"> </w:t>
            </w:r>
            <w:r>
              <w:rPr>
                <w:i/>
                <w:sz w:val="26"/>
                <w:szCs w:val="26"/>
                <w:lang w:val="it-IT"/>
              </w:rPr>
              <w:tab/>
            </w:r>
          </w:p>
          <w:p>
            <w:pPr>
              <w:tabs>
                <w:tab w:val="left" w:pos="1947"/>
              </w:tabs>
              <w:spacing w:before="0" w:after="0" w:line="360" w:lineRule="auto"/>
              <w:jc w:val="both"/>
              <w:rPr>
                <w:i/>
                <w:sz w:val="26"/>
                <w:szCs w:val="26"/>
                <w:lang w:val="pt-BR"/>
              </w:rPr>
            </w:pPr>
            <w:r>
              <w:rPr>
                <w:sz w:val="26"/>
                <w:szCs w:val="26"/>
                <w:lang w:val="it-IT"/>
              </w:rPr>
              <w:t>3.2.1</w:t>
            </w:r>
            <w:r>
              <w:rPr>
                <w:sz w:val="26"/>
                <w:szCs w:val="26"/>
                <w:lang w:val="pt-BR"/>
              </w:rPr>
              <w:t>. Tuyển chọn, đào tạo lực lượng bán hàng</w:t>
            </w:r>
          </w:p>
          <w:p>
            <w:pPr>
              <w:tabs>
                <w:tab w:val="left" w:pos="1947"/>
              </w:tabs>
              <w:spacing w:before="0" w:after="0" w:line="360" w:lineRule="auto"/>
              <w:jc w:val="both"/>
              <w:rPr>
                <w:sz w:val="26"/>
                <w:szCs w:val="26"/>
                <w:lang w:val="it-IT"/>
              </w:rPr>
            </w:pPr>
            <w:r>
              <w:rPr>
                <w:sz w:val="26"/>
                <w:szCs w:val="26"/>
                <w:lang w:val="pt-BR"/>
              </w:rPr>
              <w:t>3.2.2 Mô hình bán hàng</w:t>
            </w:r>
          </w:p>
        </w:tc>
        <w:tc>
          <w:tcPr>
            <w:tcW w:w="1062" w:type="dxa"/>
          </w:tcPr>
          <w:p>
            <w:pPr>
              <w:spacing w:before="0" w:after="0" w:line="360" w:lineRule="auto"/>
              <w:jc w:val="center"/>
              <w:rPr>
                <w:sz w:val="26"/>
                <w:szCs w:val="26"/>
                <w:lang w:val="vi-VN"/>
              </w:rPr>
            </w:pPr>
            <w:r>
              <w:rPr>
                <w:sz w:val="26"/>
                <w:szCs w:val="26"/>
                <w:lang w:val="vi-VN"/>
              </w:rPr>
              <w:t>18</w:t>
            </w:r>
          </w:p>
        </w:tc>
        <w:tc>
          <w:tcPr>
            <w:tcW w:w="1100" w:type="dxa"/>
          </w:tcPr>
          <w:p>
            <w:pPr>
              <w:spacing w:before="0" w:after="0" w:line="360" w:lineRule="auto"/>
              <w:jc w:val="center"/>
              <w:rPr>
                <w:sz w:val="26"/>
                <w:szCs w:val="26"/>
                <w:lang w:val="vi-VN"/>
              </w:rPr>
            </w:pPr>
            <w:r>
              <w:rPr>
                <w:sz w:val="26"/>
                <w:szCs w:val="26"/>
                <w:lang w:val="vi-VN"/>
              </w:rPr>
              <w:t>5</w:t>
            </w:r>
          </w:p>
        </w:tc>
        <w:tc>
          <w:tcPr>
            <w:tcW w:w="1180" w:type="dxa"/>
          </w:tcPr>
          <w:p>
            <w:pPr>
              <w:spacing w:before="0" w:after="0" w:line="360" w:lineRule="auto"/>
              <w:jc w:val="center"/>
              <w:rPr>
                <w:sz w:val="26"/>
                <w:szCs w:val="26"/>
                <w:lang w:val="vi-VN"/>
              </w:rPr>
            </w:pPr>
            <w:r>
              <w:rPr>
                <w:sz w:val="26"/>
                <w:szCs w:val="26"/>
                <w:lang w:val="vi-VN"/>
              </w:rPr>
              <w:t>12</w:t>
            </w:r>
          </w:p>
        </w:tc>
        <w:tc>
          <w:tcPr>
            <w:tcW w:w="1066" w:type="dxa"/>
          </w:tcPr>
          <w:p>
            <w:pPr>
              <w:spacing w:before="0" w:after="0" w:line="360" w:lineRule="auto"/>
              <w:jc w:val="center"/>
              <w:rPr>
                <w:sz w:val="26"/>
                <w:szCs w:val="26"/>
                <w:lang w:val="it-IT"/>
              </w:rPr>
            </w:pPr>
            <w:r>
              <w:rPr>
                <w:sz w:val="26"/>
                <w:szCs w:val="26"/>
                <w:lang w:val="it-IT"/>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sz w:val="26"/>
                <w:szCs w:val="26"/>
              </w:rPr>
            </w:pPr>
          </w:p>
        </w:tc>
        <w:tc>
          <w:tcPr>
            <w:tcW w:w="4326" w:type="dxa"/>
            <w:vAlign w:val="center"/>
          </w:tcPr>
          <w:p>
            <w:pPr>
              <w:tabs>
                <w:tab w:val="left" w:pos="1947"/>
              </w:tabs>
              <w:spacing w:before="0" w:after="0" w:line="360" w:lineRule="auto"/>
              <w:jc w:val="both"/>
              <w:rPr>
                <w:b/>
                <w:sz w:val="26"/>
                <w:szCs w:val="26"/>
              </w:rPr>
            </w:pPr>
            <w:r>
              <w:rPr>
                <w:b/>
                <w:sz w:val="26"/>
                <w:szCs w:val="26"/>
              </w:rPr>
              <w:t>Cộng</w:t>
            </w:r>
          </w:p>
        </w:tc>
        <w:tc>
          <w:tcPr>
            <w:tcW w:w="1062" w:type="dxa"/>
            <w:vAlign w:val="center"/>
          </w:tcPr>
          <w:p>
            <w:pPr>
              <w:spacing w:before="0" w:after="0" w:line="360" w:lineRule="auto"/>
              <w:jc w:val="center"/>
              <w:rPr>
                <w:b/>
                <w:sz w:val="26"/>
                <w:szCs w:val="26"/>
                <w:lang w:val="vi-VN"/>
              </w:rPr>
            </w:pPr>
            <w:r>
              <w:rPr>
                <w:b/>
                <w:sz w:val="26"/>
                <w:szCs w:val="26"/>
                <w:lang w:val="vi-VN"/>
              </w:rPr>
              <w:t>45</w:t>
            </w:r>
          </w:p>
        </w:tc>
        <w:tc>
          <w:tcPr>
            <w:tcW w:w="1100" w:type="dxa"/>
            <w:vAlign w:val="center"/>
          </w:tcPr>
          <w:p>
            <w:pPr>
              <w:spacing w:before="0" w:after="0" w:line="360" w:lineRule="auto"/>
              <w:jc w:val="center"/>
              <w:rPr>
                <w:b/>
                <w:sz w:val="26"/>
                <w:szCs w:val="26"/>
                <w:lang w:val="vi-VN"/>
              </w:rPr>
            </w:pPr>
            <w:r>
              <w:rPr>
                <w:b/>
                <w:sz w:val="26"/>
                <w:szCs w:val="26"/>
                <w:lang w:val="vi-VN"/>
              </w:rPr>
              <w:t>13</w:t>
            </w:r>
          </w:p>
        </w:tc>
        <w:tc>
          <w:tcPr>
            <w:tcW w:w="1180" w:type="dxa"/>
            <w:vAlign w:val="center"/>
          </w:tcPr>
          <w:p>
            <w:pPr>
              <w:spacing w:before="0" w:after="0" w:line="360" w:lineRule="auto"/>
              <w:jc w:val="center"/>
              <w:rPr>
                <w:b/>
                <w:sz w:val="26"/>
                <w:szCs w:val="26"/>
                <w:lang w:val="vi-VN"/>
              </w:rPr>
            </w:pPr>
            <w:r>
              <w:rPr>
                <w:b/>
                <w:sz w:val="26"/>
                <w:szCs w:val="26"/>
                <w:lang w:val="vi-VN"/>
              </w:rPr>
              <w:t>30</w:t>
            </w:r>
          </w:p>
        </w:tc>
        <w:tc>
          <w:tcPr>
            <w:tcW w:w="1066" w:type="dxa"/>
            <w:vAlign w:val="center"/>
          </w:tcPr>
          <w:p>
            <w:pPr>
              <w:spacing w:before="0" w:after="0" w:line="360" w:lineRule="auto"/>
              <w:jc w:val="center"/>
              <w:rPr>
                <w:b/>
                <w:sz w:val="26"/>
                <w:szCs w:val="26"/>
              </w:rPr>
            </w:pPr>
            <w:r>
              <w:rPr>
                <w:b/>
                <w:sz w:val="26"/>
                <w:szCs w:val="26"/>
              </w:rPr>
              <w:t>2</w:t>
            </w:r>
          </w:p>
        </w:tc>
      </w:tr>
    </w:tbl>
    <w:p>
      <w:pPr>
        <w:spacing w:before="0" w:after="0" w:line="360" w:lineRule="auto"/>
        <w:jc w:val="both"/>
        <w:rPr>
          <w:i/>
          <w:sz w:val="26"/>
          <w:szCs w:val="26"/>
        </w:rPr>
      </w:pPr>
      <w:r>
        <w:rPr>
          <w:i/>
          <w:sz w:val="26"/>
          <w:szCs w:val="26"/>
        </w:rPr>
        <w:t>2. Nội dung chi tiết:</w:t>
      </w:r>
    </w:p>
    <w:p>
      <w:pPr>
        <w:tabs>
          <w:tab w:val="left" w:pos="1947"/>
        </w:tabs>
        <w:spacing w:before="0" w:after="0" w:line="360" w:lineRule="auto"/>
        <w:jc w:val="both"/>
        <w:rPr>
          <w:b/>
          <w:sz w:val="26"/>
          <w:szCs w:val="26"/>
          <w:lang w:val="da-DK"/>
        </w:rPr>
      </w:pPr>
      <w:r>
        <w:rPr>
          <w:b/>
          <w:sz w:val="26"/>
          <w:szCs w:val="26"/>
          <w:lang w:val="da-DK"/>
        </w:rPr>
        <w:t>CHƯƠNG 1 TỔNG QUAN VỀ BÁN HÀNG VÀ QUẢN TRỊ BÁN HÀNG</w:t>
      </w:r>
    </w:p>
    <w:p>
      <w:pPr>
        <w:spacing w:before="0" w:after="0" w:line="360" w:lineRule="auto"/>
        <w:ind w:firstLine="7580" w:firstLineChars="0"/>
        <w:jc w:val="both"/>
        <w:rPr>
          <w:i/>
          <w:iCs/>
          <w:sz w:val="26"/>
          <w:szCs w:val="26"/>
          <w:lang w:val="vi-VN"/>
        </w:rPr>
      </w:pPr>
      <w:r>
        <w:rPr>
          <w:i/>
          <w:iCs/>
          <w:sz w:val="26"/>
          <w:szCs w:val="26"/>
          <w:lang w:val="da-DK"/>
        </w:rPr>
        <w:t>Thời gian</w:t>
      </w:r>
      <w:r>
        <w:rPr>
          <w:i/>
          <w:iCs/>
          <w:sz w:val="26"/>
          <w:szCs w:val="26"/>
          <w:lang w:val="vi-VN"/>
        </w:rPr>
        <w:t xml:space="preserve"> 9 giờ</w:t>
      </w:r>
    </w:p>
    <w:p>
      <w:pPr>
        <w:spacing w:before="0" w:after="0" w:line="360" w:lineRule="auto"/>
        <w:jc w:val="both"/>
        <w:rPr>
          <w:i/>
          <w:sz w:val="26"/>
          <w:szCs w:val="26"/>
          <w:lang w:val="vi-VN"/>
        </w:rPr>
      </w:pPr>
      <w:r>
        <w:rPr>
          <w:i/>
          <w:sz w:val="26"/>
          <w:szCs w:val="26"/>
          <w:lang w:val="vi-VN"/>
        </w:rPr>
        <w:t>Mục tiêu:</w:t>
      </w:r>
    </w:p>
    <w:p>
      <w:pPr>
        <w:spacing w:before="0" w:after="0" w:line="360" w:lineRule="auto"/>
        <w:ind w:firstLine="567"/>
        <w:jc w:val="both"/>
        <w:rPr>
          <w:sz w:val="26"/>
          <w:szCs w:val="26"/>
          <w:lang w:val="vi-VN"/>
        </w:rPr>
      </w:pPr>
      <w:r>
        <w:rPr>
          <w:sz w:val="26"/>
          <w:szCs w:val="26"/>
          <w:lang w:val="vi-VN"/>
        </w:rPr>
        <w:tab/>
      </w:r>
      <w:r>
        <w:rPr>
          <w:sz w:val="26"/>
          <w:szCs w:val="26"/>
          <w:lang w:val="vi-VN"/>
        </w:rPr>
        <w:t>- Trình bày được các khái niệm cơ bản về bán hàng và quản trị bán hàng.</w:t>
      </w:r>
    </w:p>
    <w:p>
      <w:pPr>
        <w:spacing w:before="0" w:after="0" w:line="360" w:lineRule="auto"/>
        <w:ind w:firstLine="567"/>
        <w:jc w:val="both"/>
        <w:rPr>
          <w:sz w:val="26"/>
          <w:szCs w:val="26"/>
          <w:lang w:val="vi-VN"/>
        </w:rPr>
      </w:pPr>
      <w:r>
        <w:rPr>
          <w:sz w:val="26"/>
          <w:szCs w:val="26"/>
          <w:lang w:val="vi-VN"/>
        </w:rPr>
        <w:tab/>
      </w:r>
      <w:r>
        <w:rPr>
          <w:sz w:val="26"/>
          <w:szCs w:val="26"/>
          <w:lang w:val="vi-VN"/>
        </w:rPr>
        <w:t xml:space="preserve">- Nắm bắt được sự cần thiết, vai trò của quản trị trong kinh doanh </w:t>
      </w:r>
    </w:p>
    <w:p>
      <w:pPr>
        <w:spacing w:before="0" w:after="0" w:line="360" w:lineRule="auto"/>
        <w:jc w:val="both"/>
        <w:rPr>
          <w:sz w:val="26"/>
          <w:szCs w:val="26"/>
        </w:rPr>
      </w:pPr>
      <w:r>
        <w:rPr>
          <w:sz w:val="26"/>
          <w:szCs w:val="26"/>
        </w:rPr>
        <w:t>Nội dung chương:</w:t>
      </w:r>
    </w:p>
    <w:tbl>
      <w:tblPr>
        <w:tblStyle w:val="16"/>
        <w:tblW w:w="0" w:type="auto"/>
        <w:tblInd w:w="0" w:type="dxa"/>
        <w:tblLayout w:type="autofit"/>
        <w:tblCellMar>
          <w:top w:w="0" w:type="dxa"/>
          <w:left w:w="108" w:type="dxa"/>
          <w:bottom w:w="0" w:type="dxa"/>
          <w:right w:w="108" w:type="dxa"/>
        </w:tblCellMar>
      </w:tblPr>
      <w:tblGrid>
        <w:gridCol w:w="6438"/>
        <w:gridCol w:w="2084"/>
      </w:tblGrid>
      <w:tr>
        <w:tc>
          <w:tcPr>
            <w:tcW w:w="6438" w:type="dxa"/>
            <w:shd w:val="clear" w:color="auto" w:fill="auto"/>
          </w:tcPr>
          <w:p>
            <w:pPr>
              <w:tabs>
                <w:tab w:val="left" w:pos="1947"/>
              </w:tabs>
              <w:spacing w:before="0" w:after="0" w:line="360" w:lineRule="auto"/>
              <w:jc w:val="both"/>
              <w:rPr>
                <w:bCs/>
                <w:sz w:val="26"/>
                <w:szCs w:val="26"/>
                <w:lang w:val="da-DK"/>
              </w:rPr>
            </w:pPr>
            <w:r>
              <w:rPr>
                <w:sz w:val="26"/>
                <w:szCs w:val="26"/>
              </w:rPr>
              <w:t xml:space="preserve">1.1. </w:t>
            </w:r>
            <w:r>
              <w:rPr>
                <w:bCs/>
                <w:sz w:val="26"/>
                <w:szCs w:val="26"/>
                <w:lang w:val="da-DK"/>
              </w:rPr>
              <w:t xml:space="preserve">Khái niệm của bán hàng, vai trò của bán hàng </w:t>
            </w:r>
            <w:r>
              <w:rPr>
                <w:sz w:val="26"/>
                <w:szCs w:val="26"/>
              </w:rPr>
              <w:t xml:space="preserve">                                </w:t>
            </w:r>
          </w:p>
          <w:p>
            <w:pPr>
              <w:spacing w:before="0" w:after="0" w:line="360" w:lineRule="auto"/>
              <w:ind w:firstLine="284"/>
              <w:jc w:val="both"/>
              <w:rPr>
                <w:sz w:val="26"/>
                <w:szCs w:val="26"/>
              </w:rPr>
            </w:pPr>
            <w:r>
              <w:rPr>
                <w:sz w:val="26"/>
                <w:szCs w:val="26"/>
              </w:rPr>
              <w:t>1.1.1. Khái niệm bán hàng</w:t>
            </w:r>
          </w:p>
          <w:p>
            <w:pPr>
              <w:spacing w:before="0" w:after="0" w:line="360" w:lineRule="auto"/>
              <w:ind w:firstLine="284"/>
              <w:jc w:val="both"/>
              <w:rPr>
                <w:sz w:val="26"/>
                <w:szCs w:val="26"/>
              </w:rPr>
            </w:pPr>
            <w:r>
              <w:rPr>
                <w:sz w:val="26"/>
                <w:szCs w:val="26"/>
              </w:rPr>
              <w:t>1.1.2. Vai trò của bán hàng</w:t>
            </w:r>
          </w:p>
          <w:p>
            <w:pPr>
              <w:spacing w:before="0" w:after="0" w:line="360" w:lineRule="auto"/>
              <w:ind w:firstLine="284"/>
              <w:jc w:val="both"/>
              <w:rPr>
                <w:rFonts w:eastAsia="MS Mincho"/>
                <w:sz w:val="26"/>
                <w:szCs w:val="26"/>
                <w:lang w:val="vi-VN" w:eastAsia="ja-JP"/>
              </w:rPr>
            </w:pPr>
            <w:r>
              <w:rPr>
                <w:sz w:val="26"/>
                <w:szCs w:val="26"/>
              </w:rPr>
              <w:t>1.1.3. Các hình thức bán hàng</w:t>
            </w:r>
          </w:p>
        </w:tc>
        <w:tc>
          <w:tcPr>
            <w:tcW w:w="2084"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i/>
                <w:sz w:val="26"/>
                <w:szCs w:val="26"/>
              </w:rPr>
            </w:pPr>
            <w:r>
              <w:rPr>
                <w:sz w:val="26"/>
                <w:szCs w:val="26"/>
              </w:rPr>
              <w:t xml:space="preserve">1.2. </w:t>
            </w:r>
            <w:r>
              <w:rPr>
                <w:bCs/>
                <w:sz w:val="26"/>
                <w:szCs w:val="26"/>
                <w:lang w:val="da-DK"/>
              </w:rPr>
              <w:t>Khái niệm, chức năng, vai trò của quản trị bán hàng</w:t>
            </w:r>
          </w:p>
          <w:p>
            <w:pPr>
              <w:spacing w:before="0" w:after="0" w:line="360" w:lineRule="auto"/>
              <w:ind w:firstLine="284"/>
              <w:jc w:val="both"/>
              <w:rPr>
                <w:sz w:val="26"/>
                <w:szCs w:val="26"/>
              </w:rPr>
            </w:pPr>
            <w:r>
              <w:rPr>
                <w:sz w:val="26"/>
                <w:szCs w:val="26"/>
              </w:rPr>
              <w:t>1.2.1. Khái niệm</w:t>
            </w:r>
            <w:r>
              <w:rPr>
                <w:sz w:val="26"/>
                <w:szCs w:val="26"/>
              </w:rPr>
              <w:tab/>
            </w:r>
            <w:r>
              <w:rPr>
                <w:sz w:val="26"/>
                <w:szCs w:val="26"/>
              </w:rPr>
              <w:tab/>
            </w:r>
            <w:r>
              <w:rPr>
                <w:sz w:val="26"/>
                <w:szCs w:val="26"/>
              </w:rPr>
              <w:tab/>
            </w:r>
            <w:r>
              <w:rPr>
                <w:sz w:val="26"/>
                <w:szCs w:val="26"/>
              </w:rPr>
              <w:tab/>
            </w:r>
          </w:p>
          <w:p>
            <w:pPr>
              <w:spacing w:before="0" w:after="0" w:line="360" w:lineRule="auto"/>
              <w:ind w:firstLine="284"/>
              <w:jc w:val="both"/>
              <w:rPr>
                <w:sz w:val="26"/>
                <w:szCs w:val="26"/>
              </w:rPr>
            </w:pPr>
            <w:r>
              <w:rPr>
                <w:sz w:val="26"/>
                <w:szCs w:val="26"/>
              </w:rPr>
              <w:t>1.2.2. Chức năng</w:t>
            </w:r>
          </w:p>
          <w:p>
            <w:pPr>
              <w:spacing w:before="0" w:after="0" w:line="360" w:lineRule="auto"/>
              <w:ind w:firstLine="284"/>
              <w:jc w:val="both"/>
              <w:rPr>
                <w:sz w:val="26"/>
                <w:szCs w:val="26"/>
              </w:rPr>
            </w:pPr>
            <w:r>
              <w:rPr>
                <w:sz w:val="26"/>
                <w:szCs w:val="26"/>
              </w:rPr>
              <w:t>1.</w:t>
            </w:r>
            <w:r>
              <w:rPr>
                <w:sz w:val="26"/>
                <w:szCs w:val="26"/>
                <w:lang w:val="da-DK"/>
              </w:rPr>
              <w:t xml:space="preserve">2.3. </w:t>
            </w:r>
            <w:r>
              <w:rPr>
                <w:sz w:val="26"/>
                <w:szCs w:val="26"/>
              </w:rPr>
              <w:t>Vai trò</w:t>
            </w:r>
          </w:p>
        </w:tc>
        <w:tc>
          <w:tcPr>
            <w:tcW w:w="2084"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bCs/>
                <w:sz w:val="26"/>
                <w:szCs w:val="26"/>
              </w:rPr>
            </w:pPr>
            <w:r>
              <w:rPr>
                <w:sz w:val="26"/>
                <w:szCs w:val="26"/>
              </w:rPr>
              <w:t xml:space="preserve">1.3. </w:t>
            </w:r>
            <w:r>
              <w:rPr>
                <w:bCs/>
                <w:sz w:val="26"/>
                <w:szCs w:val="26"/>
                <w:lang w:val="da-DK"/>
              </w:rPr>
              <w:t>Mối quan hệ giữa quản trị bán hàng và các hoạt động quản trị trong doanh nghiệp</w:t>
            </w:r>
            <w:r>
              <w:rPr>
                <w:sz w:val="26"/>
                <w:szCs w:val="26"/>
              </w:rPr>
              <w:t xml:space="preserve">                               </w:t>
            </w:r>
          </w:p>
          <w:p>
            <w:pPr>
              <w:spacing w:before="0" w:after="0" w:line="360" w:lineRule="auto"/>
              <w:ind w:firstLine="284"/>
              <w:jc w:val="both"/>
              <w:rPr>
                <w:sz w:val="26"/>
                <w:szCs w:val="26"/>
                <w:lang w:val="fr-FR"/>
              </w:rPr>
            </w:pPr>
            <w:r>
              <w:rPr>
                <w:bCs/>
                <w:sz w:val="26"/>
                <w:szCs w:val="26"/>
              </w:rPr>
              <w:t xml:space="preserve">1.3.1. </w:t>
            </w:r>
            <w:r>
              <w:rPr>
                <w:sz w:val="26"/>
                <w:szCs w:val="26"/>
                <w:lang w:val="fr-FR"/>
              </w:rPr>
              <w:t>Qúa trình quản trị bán hàng</w:t>
            </w:r>
          </w:p>
          <w:p>
            <w:pPr>
              <w:spacing w:before="0" w:after="0" w:line="360" w:lineRule="auto"/>
              <w:jc w:val="both"/>
              <w:rPr>
                <w:sz w:val="26"/>
                <w:szCs w:val="26"/>
                <w:lang w:val="fr-FR"/>
              </w:rPr>
            </w:pPr>
            <w:r>
              <w:rPr>
                <w:sz w:val="26"/>
                <w:szCs w:val="26"/>
                <w:lang w:val="fr-FR"/>
              </w:rPr>
              <w:t xml:space="preserve">  1.3.2. Xu hướng chính trong hoạt động quản trị bán hành</w:t>
            </w:r>
          </w:p>
        </w:tc>
        <w:tc>
          <w:tcPr>
            <w:tcW w:w="2084"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bl>
    <w:p>
      <w:pPr>
        <w:spacing w:before="0" w:after="0" w:line="360" w:lineRule="auto"/>
        <w:jc w:val="both"/>
        <w:rPr>
          <w:bCs/>
          <w:i/>
          <w:iCs/>
          <w:sz w:val="26"/>
          <w:szCs w:val="26"/>
        </w:rPr>
      </w:pPr>
      <w:r>
        <w:rPr>
          <w:b/>
          <w:bCs/>
          <w:sz w:val="26"/>
          <w:szCs w:val="26"/>
        </w:rPr>
        <w:t xml:space="preserve">CHƯƠNG 2: DỰ BÁO LƯỢNG BÁN VÀ XÂY DỰNG KẾ HOẠCH BÁN HÀNG </w:t>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r>
        <w:rPr>
          <w:bCs/>
          <w:i/>
          <w:iCs/>
          <w:sz w:val="26"/>
          <w:szCs w:val="26"/>
        </w:rPr>
        <w:t xml:space="preserve">Thời gian </w:t>
      </w:r>
      <w:r>
        <w:rPr>
          <w:bCs/>
          <w:i/>
          <w:iCs/>
          <w:sz w:val="26"/>
          <w:szCs w:val="26"/>
          <w:lang w:val="vi-VN"/>
        </w:rPr>
        <w:t>18</w:t>
      </w:r>
      <w:r>
        <w:rPr>
          <w:bCs/>
          <w:i/>
          <w:iCs/>
          <w:sz w:val="26"/>
          <w:szCs w:val="26"/>
        </w:rPr>
        <w:t xml:space="preserve"> giờ</w:t>
      </w:r>
    </w:p>
    <w:p>
      <w:pPr>
        <w:spacing w:before="0" w:after="0" w:line="360" w:lineRule="auto"/>
        <w:jc w:val="both"/>
        <w:rPr>
          <w:i/>
          <w:sz w:val="26"/>
          <w:szCs w:val="26"/>
          <w:lang w:val="da-DK"/>
        </w:rPr>
      </w:pPr>
      <w:r>
        <w:rPr>
          <w:i/>
          <w:sz w:val="26"/>
          <w:szCs w:val="26"/>
          <w:lang w:val="da-DK"/>
        </w:rPr>
        <w:t>Mục tiêu:</w:t>
      </w:r>
    </w:p>
    <w:p>
      <w:pPr>
        <w:spacing w:before="0" w:after="0" w:line="360" w:lineRule="auto"/>
        <w:ind w:firstLine="567"/>
        <w:jc w:val="both"/>
        <w:rPr>
          <w:sz w:val="26"/>
          <w:szCs w:val="26"/>
          <w:lang w:val="da-DK"/>
        </w:rPr>
      </w:pPr>
      <w:r>
        <w:rPr>
          <w:sz w:val="26"/>
          <w:szCs w:val="26"/>
          <w:lang w:val="da-DK"/>
        </w:rPr>
        <w:t>- Trình bày được khái niệm, phương pháp dự báo lượng bán</w:t>
      </w:r>
    </w:p>
    <w:p>
      <w:pPr>
        <w:spacing w:before="0" w:after="0" w:line="360" w:lineRule="auto"/>
        <w:ind w:firstLine="567"/>
        <w:jc w:val="both"/>
        <w:rPr>
          <w:sz w:val="26"/>
          <w:szCs w:val="26"/>
          <w:lang w:val="da-DK"/>
        </w:rPr>
      </w:pPr>
      <w:r>
        <w:rPr>
          <w:sz w:val="26"/>
          <w:szCs w:val="26"/>
          <w:lang w:val="da-DK"/>
        </w:rPr>
        <w:t>- Trình bày được kế hoạch bán hàng.</w:t>
      </w:r>
    </w:p>
    <w:p>
      <w:pPr>
        <w:spacing w:before="0" w:after="0" w:line="360" w:lineRule="auto"/>
        <w:ind w:firstLine="567"/>
        <w:jc w:val="both"/>
        <w:rPr>
          <w:sz w:val="26"/>
          <w:szCs w:val="26"/>
          <w:lang w:val="da-DK"/>
        </w:rPr>
      </w:pPr>
      <w:r>
        <w:rPr>
          <w:sz w:val="26"/>
          <w:szCs w:val="26"/>
          <w:lang w:val="da-DK"/>
        </w:rPr>
        <w:t>- Vận dụng các lý thuyết trên vào thực tế hoạt động kinh doanh.</w:t>
      </w:r>
    </w:p>
    <w:p>
      <w:pPr>
        <w:spacing w:before="0" w:after="0" w:line="360" w:lineRule="auto"/>
        <w:jc w:val="both"/>
        <w:rPr>
          <w:sz w:val="26"/>
          <w:szCs w:val="26"/>
          <w:lang w:val="da-DK"/>
        </w:rPr>
      </w:pPr>
      <w:r>
        <w:rPr>
          <w:sz w:val="26"/>
          <w:szCs w:val="26"/>
          <w:lang w:val="da-DK"/>
        </w:rPr>
        <w:t>Nội dung chương:</w:t>
      </w:r>
    </w:p>
    <w:tbl>
      <w:tblPr>
        <w:tblStyle w:val="16"/>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sz w:val="26"/>
                <w:szCs w:val="26"/>
                <w:lang w:val="da-DK"/>
              </w:rPr>
            </w:pPr>
            <w:r>
              <w:rPr>
                <w:sz w:val="26"/>
                <w:szCs w:val="26"/>
                <w:lang w:val="da-DK"/>
              </w:rPr>
              <w:t>2.1. Dự báo lượng bán và các mức độ dự báo</w:t>
            </w:r>
          </w:p>
          <w:p>
            <w:pPr>
              <w:tabs>
                <w:tab w:val="left" w:pos="1947"/>
              </w:tabs>
              <w:spacing w:before="0" w:after="0" w:line="360" w:lineRule="auto"/>
              <w:jc w:val="both"/>
              <w:rPr>
                <w:sz w:val="26"/>
                <w:szCs w:val="26"/>
                <w:lang w:val="da-DK"/>
              </w:rPr>
            </w:pPr>
            <w:r>
              <w:rPr>
                <w:sz w:val="26"/>
                <w:szCs w:val="26"/>
                <w:lang w:val="da-DK"/>
              </w:rPr>
              <w:t>2.1.1 Phương pháp và kĩ thuật dự báo</w:t>
            </w:r>
          </w:p>
          <w:p>
            <w:pPr>
              <w:tabs>
                <w:tab w:val="left" w:pos="1947"/>
              </w:tabs>
              <w:spacing w:before="0" w:after="0" w:line="360" w:lineRule="auto"/>
              <w:jc w:val="both"/>
              <w:rPr>
                <w:sz w:val="26"/>
                <w:szCs w:val="26"/>
                <w:lang w:val="da-DK"/>
              </w:rPr>
            </w:pPr>
            <w:r>
              <w:rPr>
                <w:sz w:val="26"/>
                <w:szCs w:val="26"/>
                <w:lang w:val="da-DK"/>
              </w:rPr>
              <w:t>2.1.2 Các yêu cầu của một dự báo thành công</w:t>
            </w:r>
          </w:p>
        </w:tc>
        <w:tc>
          <w:tcPr>
            <w:tcW w:w="2025"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sz w:val="26"/>
                <w:szCs w:val="26"/>
              </w:rPr>
            </w:pPr>
            <w:r>
              <w:rPr>
                <w:sz w:val="26"/>
                <w:szCs w:val="26"/>
              </w:rPr>
              <w:t>2.2. xây dựng kế hoạch bán hàng</w:t>
            </w:r>
          </w:p>
          <w:p>
            <w:pPr>
              <w:tabs>
                <w:tab w:val="left" w:pos="1947"/>
              </w:tabs>
              <w:spacing w:before="0" w:after="0" w:line="360" w:lineRule="auto"/>
              <w:jc w:val="both"/>
              <w:rPr>
                <w:sz w:val="26"/>
                <w:szCs w:val="26"/>
              </w:rPr>
            </w:pPr>
            <w:r>
              <w:rPr>
                <w:sz w:val="26"/>
                <w:szCs w:val="26"/>
              </w:rPr>
              <w:t>2.2.1 Khái niệm kế hoạch bán hàng và các chỉ tiêu bán hàng</w:t>
            </w:r>
          </w:p>
          <w:p>
            <w:pPr>
              <w:spacing w:before="0" w:after="0" w:line="360" w:lineRule="auto"/>
              <w:jc w:val="both"/>
              <w:rPr>
                <w:sz w:val="26"/>
                <w:szCs w:val="26"/>
                <w:lang w:val="vi-VN"/>
              </w:rPr>
            </w:pPr>
            <w:r>
              <w:rPr>
                <w:sz w:val="26"/>
                <w:szCs w:val="26"/>
              </w:rPr>
              <w:t>2.2.2 Quá trình xây dựng kế hoạch bán hàng</w:t>
            </w:r>
          </w:p>
        </w:tc>
        <w:tc>
          <w:tcPr>
            <w:tcW w:w="2025"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sz w:val="26"/>
                <w:szCs w:val="26"/>
              </w:rPr>
            </w:pPr>
            <w:r>
              <w:rPr>
                <w:sz w:val="26"/>
                <w:szCs w:val="26"/>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sz w:val="26"/>
                <w:szCs w:val="26"/>
                <w:lang w:val="sv-SE"/>
              </w:rPr>
            </w:pPr>
          </w:p>
        </w:tc>
      </w:tr>
    </w:tbl>
    <w:p>
      <w:pPr>
        <w:spacing w:before="0" w:after="0" w:line="360" w:lineRule="auto"/>
        <w:jc w:val="both"/>
        <w:rPr>
          <w:b/>
          <w:bCs/>
          <w:sz w:val="26"/>
          <w:szCs w:val="26"/>
        </w:rPr>
      </w:pPr>
      <w:r>
        <w:rPr>
          <w:b/>
          <w:bCs/>
          <w:sz w:val="26"/>
          <w:szCs w:val="26"/>
        </w:rPr>
        <w:t>CHƯƠNG 3 TỔ CHỨC MẠNG LƯỚI VÀ LỰC LƯỢNG BÁN HÀNG</w:t>
      </w:r>
    </w:p>
    <w:p>
      <w:pPr>
        <w:spacing w:before="0" w:after="0" w:line="360" w:lineRule="auto"/>
        <w:ind w:left="6480" w:firstLine="720"/>
        <w:jc w:val="both"/>
        <w:rPr>
          <w:bCs/>
          <w:i/>
          <w:iCs/>
          <w:sz w:val="26"/>
          <w:szCs w:val="26"/>
        </w:rPr>
      </w:pPr>
      <w:r>
        <w:rPr>
          <w:bCs/>
          <w:i/>
          <w:iCs/>
          <w:sz w:val="26"/>
          <w:szCs w:val="26"/>
        </w:rPr>
        <w:t xml:space="preserve">Thời gian </w:t>
      </w:r>
      <w:r>
        <w:rPr>
          <w:bCs/>
          <w:i/>
          <w:iCs/>
          <w:sz w:val="26"/>
          <w:szCs w:val="26"/>
          <w:lang w:val="vi-VN"/>
        </w:rPr>
        <w:t>18</w:t>
      </w:r>
      <w:r>
        <w:rPr>
          <w:bCs/>
          <w:i/>
          <w:iCs/>
          <w:sz w:val="26"/>
          <w:szCs w:val="26"/>
        </w:rPr>
        <w:t xml:space="preserve"> giờ</w:t>
      </w:r>
    </w:p>
    <w:p>
      <w:pPr>
        <w:spacing w:before="0" w:after="0" w:line="360" w:lineRule="auto"/>
        <w:jc w:val="both"/>
        <w:rPr>
          <w:i/>
          <w:sz w:val="26"/>
          <w:szCs w:val="26"/>
          <w:lang w:val="it-IT"/>
        </w:rPr>
      </w:pPr>
      <w:r>
        <w:rPr>
          <w:i/>
          <w:sz w:val="26"/>
          <w:szCs w:val="26"/>
          <w:lang w:val="it-IT"/>
        </w:rPr>
        <w:t>Mục tiêu:</w:t>
      </w:r>
    </w:p>
    <w:p>
      <w:pPr>
        <w:spacing w:before="0" w:after="0" w:line="360" w:lineRule="auto"/>
        <w:ind w:firstLine="567"/>
        <w:jc w:val="both"/>
        <w:rPr>
          <w:sz w:val="26"/>
          <w:szCs w:val="26"/>
          <w:lang w:val="da-DK"/>
        </w:rPr>
      </w:pPr>
      <w:r>
        <w:rPr>
          <w:sz w:val="26"/>
          <w:szCs w:val="26"/>
          <w:lang w:val="da-DK"/>
        </w:rPr>
        <w:t>- Trình bày được khái niệm, thành phần kênh phân phối</w:t>
      </w:r>
    </w:p>
    <w:p>
      <w:pPr>
        <w:spacing w:before="0" w:after="0" w:line="360" w:lineRule="auto"/>
        <w:ind w:firstLine="567"/>
        <w:jc w:val="both"/>
        <w:rPr>
          <w:sz w:val="26"/>
          <w:szCs w:val="26"/>
          <w:lang w:val="da-DK"/>
        </w:rPr>
      </w:pPr>
      <w:r>
        <w:rPr>
          <w:sz w:val="26"/>
          <w:szCs w:val="26"/>
          <w:lang w:val="da-DK"/>
        </w:rPr>
        <w:t>- Xác định được yêu cầu, chiến lược phân phối.</w:t>
      </w:r>
    </w:p>
    <w:p>
      <w:pPr>
        <w:spacing w:before="0" w:after="0" w:line="360" w:lineRule="auto"/>
        <w:ind w:firstLine="567"/>
        <w:jc w:val="both"/>
        <w:rPr>
          <w:sz w:val="26"/>
          <w:szCs w:val="26"/>
          <w:lang w:val="da-DK"/>
        </w:rPr>
      </w:pPr>
      <w:r>
        <w:rPr>
          <w:sz w:val="26"/>
          <w:szCs w:val="26"/>
          <w:lang w:val="da-DK"/>
        </w:rPr>
        <w:t>- Xác định được quy trình huấn luyện lực lượng bán hàng</w:t>
      </w:r>
    </w:p>
    <w:p>
      <w:pPr>
        <w:spacing w:before="0" w:after="0" w:line="360" w:lineRule="auto"/>
        <w:ind w:firstLine="567"/>
        <w:jc w:val="both"/>
        <w:rPr>
          <w:sz w:val="26"/>
          <w:szCs w:val="26"/>
          <w:lang w:val="da-DK"/>
        </w:rPr>
      </w:pPr>
      <w:r>
        <w:rPr>
          <w:sz w:val="26"/>
          <w:szCs w:val="26"/>
          <w:lang w:val="da-DK"/>
        </w:rPr>
        <w:t>- Xác định được ưu nhược từ mô hình bán hàng</w:t>
      </w:r>
    </w:p>
    <w:p>
      <w:pPr>
        <w:spacing w:before="0" w:after="0" w:line="360" w:lineRule="auto"/>
        <w:ind w:firstLine="567"/>
        <w:jc w:val="both"/>
        <w:rPr>
          <w:sz w:val="26"/>
          <w:szCs w:val="26"/>
          <w:lang w:val="it-IT"/>
        </w:rPr>
      </w:pPr>
      <w:r>
        <w:rPr>
          <w:sz w:val="26"/>
          <w:szCs w:val="26"/>
          <w:lang w:val="da-DK"/>
        </w:rPr>
        <w:t>- Vận dụng</w:t>
      </w:r>
      <w:r>
        <w:rPr>
          <w:sz w:val="26"/>
          <w:szCs w:val="26"/>
          <w:lang w:val="it-IT"/>
        </w:rPr>
        <w:t xml:space="preserve"> những kiến thức ở trên vào kinh doanh.</w:t>
      </w:r>
    </w:p>
    <w:tbl>
      <w:tblPr>
        <w:tblStyle w:val="16"/>
        <w:tblW w:w="8567" w:type="dxa"/>
        <w:tblInd w:w="0" w:type="dxa"/>
        <w:tblLayout w:type="autofit"/>
        <w:tblCellMar>
          <w:top w:w="0" w:type="dxa"/>
          <w:left w:w="108" w:type="dxa"/>
          <w:bottom w:w="0" w:type="dxa"/>
          <w:right w:w="108" w:type="dxa"/>
        </w:tblCellMar>
      </w:tblPr>
      <w:tblGrid>
        <w:gridCol w:w="6517"/>
        <w:gridCol w:w="2050"/>
      </w:tblGrid>
      <w:tr>
        <w:tblPrEx>
          <w:tblCellMar>
            <w:top w:w="0" w:type="dxa"/>
            <w:left w:w="108" w:type="dxa"/>
            <w:bottom w:w="0" w:type="dxa"/>
            <w:right w:w="108" w:type="dxa"/>
          </w:tblCellMar>
        </w:tblPrEx>
        <w:trPr>
          <w:trHeight w:val="90" w:hRule="atLeast"/>
        </w:trPr>
        <w:tc>
          <w:tcPr>
            <w:tcW w:w="6517" w:type="dxa"/>
            <w:shd w:val="clear" w:color="auto" w:fill="auto"/>
          </w:tcPr>
          <w:p>
            <w:pPr>
              <w:spacing w:before="0" w:after="0" w:line="360" w:lineRule="auto"/>
              <w:jc w:val="both"/>
              <w:rPr>
                <w:i/>
                <w:sz w:val="26"/>
                <w:szCs w:val="26"/>
                <w:lang w:val="it-IT"/>
              </w:rPr>
            </w:pPr>
            <w:r>
              <w:rPr>
                <w:sz w:val="26"/>
                <w:szCs w:val="26"/>
                <w:lang w:val="it-IT"/>
              </w:rPr>
              <w:t>3.1. Tổ chức mạng lưới</w:t>
            </w:r>
          </w:p>
          <w:p>
            <w:pPr>
              <w:spacing w:before="0" w:after="0" w:line="360" w:lineRule="auto"/>
              <w:jc w:val="both"/>
              <w:rPr>
                <w:i/>
                <w:sz w:val="26"/>
                <w:szCs w:val="26"/>
                <w:lang w:val="it-IT"/>
              </w:rPr>
            </w:pPr>
            <w:r>
              <w:rPr>
                <w:sz w:val="26"/>
                <w:szCs w:val="26"/>
                <w:lang w:val="it-IT"/>
              </w:rPr>
              <w:t>3.1.1. Kênh phân phối</w:t>
            </w:r>
            <w:r>
              <w:rPr>
                <w:i/>
                <w:sz w:val="26"/>
                <w:szCs w:val="26"/>
                <w:lang w:val="it-IT"/>
              </w:rPr>
              <w:tab/>
            </w:r>
          </w:p>
          <w:p>
            <w:pPr>
              <w:spacing w:before="0" w:after="0" w:line="360" w:lineRule="auto"/>
              <w:jc w:val="both"/>
              <w:rPr>
                <w:sz w:val="26"/>
                <w:szCs w:val="26"/>
                <w:lang w:val="it-IT"/>
              </w:rPr>
            </w:pPr>
            <w:r>
              <w:rPr>
                <w:sz w:val="26"/>
                <w:szCs w:val="26"/>
                <w:lang w:val="it-IT"/>
              </w:rPr>
              <w:t>3.1.2. Chiến lược phân phối</w:t>
            </w:r>
          </w:p>
        </w:tc>
        <w:tc>
          <w:tcPr>
            <w:tcW w:w="2050"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rPr>
          <w:trHeight w:val="298" w:hRule="atLeast"/>
        </w:trPr>
        <w:tc>
          <w:tcPr>
            <w:tcW w:w="6517" w:type="dxa"/>
            <w:shd w:val="clear" w:color="auto" w:fill="auto"/>
          </w:tcPr>
          <w:p>
            <w:pPr>
              <w:spacing w:before="0" w:after="0" w:line="360" w:lineRule="auto"/>
              <w:jc w:val="both"/>
              <w:rPr>
                <w:sz w:val="26"/>
                <w:szCs w:val="26"/>
                <w:lang w:val="it-IT"/>
              </w:rPr>
            </w:pPr>
            <w:r>
              <w:rPr>
                <w:sz w:val="26"/>
                <w:szCs w:val="26"/>
                <w:lang w:val="it-IT"/>
              </w:rPr>
              <w:t>3.2. Lực lượng bán hàng</w:t>
            </w:r>
            <w:r>
              <w:rPr>
                <w:i/>
                <w:sz w:val="26"/>
                <w:szCs w:val="26"/>
                <w:lang w:val="it-IT"/>
              </w:rPr>
              <w:t xml:space="preserve"> </w:t>
            </w:r>
            <w:r>
              <w:rPr>
                <w:i/>
                <w:sz w:val="26"/>
                <w:szCs w:val="26"/>
                <w:lang w:val="it-IT"/>
              </w:rPr>
              <w:tab/>
            </w:r>
          </w:p>
          <w:p>
            <w:pPr>
              <w:spacing w:before="0" w:after="0" w:line="360" w:lineRule="auto"/>
              <w:jc w:val="both"/>
              <w:rPr>
                <w:i/>
                <w:sz w:val="26"/>
                <w:szCs w:val="26"/>
                <w:lang w:val="pt-BR"/>
              </w:rPr>
            </w:pPr>
            <w:r>
              <w:rPr>
                <w:sz w:val="26"/>
                <w:szCs w:val="26"/>
                <w:lang w:val="it-IT"/>
              </w:rPr>
              <w:t>3.2.1</w:t>
            </w:r>
            <w:r>
              <w:rPr>
                <w:sz w:val="26"/>
                <w:szCs w:val="26"/>
                <w:lang w:val="pt-BR"/>
              </w:rPr>
              <w:t>. Tuyển chọn, đào tạo lực lượng bán hàng</w:t>
            </w:r>
          </w:p>
          <w:p>
            <w:pPr>
              <w:spacing w:before="0" w:after="0" w:line="360" w:lineRule="auto"/>
              <w:jc w:val="both"/>
              <w:rPr>
                <w:sz w:val="26"/>
                <w:szCs w:val="26"/>
                <w:lang w:val="vi-VN"/>
              </w:rPr>
            </w:pPr>
            <w:r>
              <w:rPr>
                <w:sz w:val="26"/>
                <w:szCs w:val="26"/>
                <w:lang w:val="pt-BR"/>
              </w:rPr>
              <w:t>3.2.2 Mô hình bán hàng</w:t>
            </w:r>
            <w:r>
              <w:rPr>
                <w:i/>
                <w:sz w:val="26"/>
                <w:szCs w:val="26"/>
                <w:lang w:val="it-IT"/>
              </w:rPr>
              <w:tab/>
            </w:r>
            <w:r>
              <w:rPr>
                <w:i/>
                <w:sz w:val="26"/>
                <w:szCs w:val="26"/>
                <w:lang w:val="it-IT"/>
              </w:rPr>
              <w:tab/>
            </w:r>
            <w:r>
              <w:rPr>
                <w:i/>
                <w:sz w:val="26"/>
                <w:szCs w:val="26"/>
                <w:lang w:val="it-IT"/>
              </w:rPr>
              <w:tab/>
            </w:r>
            <w:r>
              <w:rPr>
                <w:i/>
                <w:sz w:val="26"/>
                <w:szCs w:val="26"/>
                <w:lang w:val="it-IT"/>
              </w:rPr>
              <w:tab/>
            </w:r>
            <w:r>
              <w:rPr>
                <w:i/>
                <w:sz w:val="26"/>
                <w:szCs w:val="26"/>
                <w:lang w:val="it-IT"/>
              </w:rPr>
              <w:tab/>
            </w:r>
          </w:p>
        </w:tc>
        <w:tc>
          <w:tcPr>
            <w:tcW w:w="2050" w:type="dxa"/>
            <w:shd w:val="clear" w:color="auto" w:fill="auto"/>
          </w:tcPr>
          <w:p>
            <w:pPr>
              <w:tabs>
                <w:tab w:val="left" w:pos="567"/>
                <w:tab w:val="left" w:pos="3969"/>
                <w:tab w:val="left" w:pos="5103"/>
                <w:tab w:val="center" w:pos="6946"/>
              </w:tabs>
              <w:spacing w:before="0" w:after="0" w:line="360" w:lineRule="auto"/>
              <w:jc w:val="both"/>
              <w:rPr>
                <w:sz w:val="26"/>
                <w:szCs w:val="26"/>
                <w:lang w:val="vi-VN"/>
              </w:rPr>
            </w:pPr>
          </w:p>
        </w:tc>
      </w:tr>
      <w:tr>
        <w:tblPrEx>
          <w:tblCellMar>
            <w:top w:w="0" w:type="dxa"/>
            <w:left w:w="108" w:type="dxa"/>
            <w:bottom w:w="0" w:type="dxa"/>
            <w:right w:w="108" w:type="dxa"/>
          </w:tblCellMar>
        </w:tblPrEx>
        <w:trPr>
          <w:trHeight w:val="361" w:hRule="atLeast"/>
        </w:trPr>
        <w:tc>
          <w:tcPr>
            <w:tcW w:w="6517" w:type="dxa"/>
            <w:shd w:val="clear" w:color="auto" w:fill="auto"/>
          </w:tcPr>
          <w:p>
            <w:pPr>
              <w:spacing w:before="0" w:after="0" w:line="360" w:lineRule="auto"/>
              <w:jc w:val="both"/>
              <w:rPr>
                <w:sz w:val="26"/>
                <w:szCs w:val="26"/>
              </w:rPr>
            </w:pPr>
            <w:r>
              <w:rPr>
                <w:sz w:val="26"/>
                <w:szCs w:val="26"/>
              </w:rPr>
              <w:t>Kiểm tra</w:t>
            </w:r>
          </w:p>
        </w:tc>
        <w:tc>
          <w:tcPr>
            <w:tcW w:w="2050" w:type="dxa"/>
            <w:shd w:val="clear" w:color="auto" w:fill="auto"/>
          </w:tcPr>
          <w:p>
            <w:pPr>
              <w:tabs>
                <w:tab w:val="left" w:pos="567"/>
                <w:tab w:val="left" w:pos="3969"/>
                <w:tab w:val="left" w:pos="5103"/>
                <w:tab w:val="center" w:pos="6946"/>
              </w:tabs>
              <w:spacing w:before="0" w:after="0" w:line="360" w:lineRule="auto"/>
              <w:jc w:val="both"/>
              <w:rPr>
                <w:sz w:val="26"/>
                <w:szCs w:val="26"/>
                <w:lang w:val="sv-SE"/>
              </w:rPr>
            </w:pPr>
          </w:p>
        </w:tc>
      </w:tr>
    </w:tbl>
    <w:p>
      <w:pPr>
        <w:spacing w:before="0" w:after="0" w:line="360" w:lineRule="auto"/>
        <w:jc w:val="both"/>
        <w:rPr>
          <w:b/>
          <w:sz w:val="26"/>
          <w:szCs w:val="26"/>
        </w:rPr>
      </w:pPr>
      <w:r>
        <w:rPr>
          <w:b/>
          <w:sz w:val="26"/>
          <w:szCs w:val="26"/>
        </w:rPr>
        <w:t>IV. ĐIỀU KIỆN THỰC HIỆN:</w:t>
      </w:r>
    </w:p>
    <w:p>
      <w:pPr>
        <w:spacing w:before="0" w:after="0" w:line="360" w:lineRule="auto"/>
        <w:jc w:val="both"/>
        <w:rPr>
          <w:sz w:val="26"/>
          <w:szCs w:val="26"/>
        </w:rPr>
      </w:pPr>
      <w:r>
        <w:rPr>
          <w:sz w:val="26"/>
          <w:szCs w:val="26"/>
        </w:rPr>
        <w:t>- Máy tính, máy chiếu giảng.</w:t>
      </w:r>
    </w:p>
    <w:p>
      <w:pPr>
        <w:spacing w:before="0" w:after="0" w:line="360" w:lineRule="auto"/>
        <w:jc w:val="both"/>
        <w:rPr>
          <w:sz w:val="26"/>
          <w:szCs w:val="26"/>
        </w:rPr>
      </w:pPr>
      <w:r>
        <w:rPr>
          <w:sz w:val="26"/>
          <w:szCs w:val="26"/>
        </w:rPr>
        <w:t>- Đề cương, giáo án, bài giảng.</w:t>
      </w:r>
    </w:p>
    <w:p>
      <w:pPr>
        <w:spacing w:before="0" w:after="0" w:line="360" w:lineRule="auto"/>
        <w:jc w:val="both"/>
        <w:rPr>
          <w:sz w:val="26"/>
          <w:szCs w:val="26"/>
          <w:lang w:val="da-DK"/>
        </w:rPr>
      </w:pPr>
      <w:r>
        <w:rPr>
          <w:sz w:val="26"/>
          <w:szCs w:val="26"/>
        </w:rPr>
        <w:t>- Giáo t</w:t>
      </w:r>
      <w:r>
        <w:rPr>
          <w:sz w:val="26"/>
          <w:szCs w:val="26"/>
          <w:lang w:val="da-DK"/>
        </w:rPr>
        <w:t>rình, tài liệu tham khảo.</w:t>
      </w:r>
    </w:p>
    <w:p>
      <w:pPr>
        <w:spacing w:before="0" w:after="0" w:line="360" w:lineRule="auto"/>
        <w:jc w:val="both"/>
        <w:rPr>
          <w:sz w:val="26"/>
          <w:szCs w:val="26"/>
          <w:lang w:val="da-DK"/>
        </w:rPr>
      </w:pPr>
      <w:r>
        <w:rPr>
          <w:sz w:val="26"/>
          <w:szCs w:val="26"/>
          <w:lang w:val="da-DK"/>
        </w:rPr>
        <w:t>- Câu hỏi, bài tập thực hành.</w:t>
      </w:r>
    </w:p>
    <w:p>
      <w:pPr>
        <w:spacing w:before="0" w:after="0" w:line="360" w:lineRule="auto"/>
        <w:jc w:val="both"/>
        <w:rPr>
          <w:b/>
          <w:sz w:val="26"/>
          <w:szCs w:val="26"/>
          <w:lang w:val="da-DK"/>
        </w:rPr>
      </w:pPr>
      <w:r>
        <w:rPr>
          <w:b/>
          <w:sz w:val="26"/>
          <w:szCs w:val="26"/>
          <w:lang w:val="da-DK"/>
        </w:rPr>
        <w:t>V. PHƯƠNG PHÁP VÀ NỘI DUNG ĐÁNH GIÁ:</w:t>
      </w:r>
    </w:p>
    <w:p>
      <w:pPr>
        <w:spacing w:before="0" w:after="0" w:line="360" w:lineRule="auto"/>
        <w:jc w:val="both"/>
        <w:rPr>
          <w:b/>
          <w:sz w:val="26"/>
          <w:szCs w:val="26"/>
          <w:lang w:val="da-DK"/>
        </w:rPr>
      </w:pPr>
      <w:r>
        <w:rPr>
          <w:b/>
          <w:sz w:val="26"/>
          <w:szCs w:val="26"/>
          <w:lang w:val="da-DK"/>
        </w:rPr>
        <w:t>1. Nội dung:</w:t>
      </w:r>
    </w:p>
    <w:p>
      <w:pPr>
        <w:spacing w:before="0" w:after="0" w:line="360" w:lineRule="auto"/>
        <w:jc w:val="both"/>
        <w:rPr>
          <w:b/>
          <w:sz w:val="26"/>
          <w:szCs w:val="26"/>
          <w:lang w:val="da-DK"/>
        </w:rPr>
      </w:pPr>
      <w:r>
        <w:rPr>
          <w:b/>
          <w:sz w:val="26"/>
          <w:szCs w:val="26"/>
          <w:lang w:val="da-DK"/>
        </w:rPr>
        <w:t>- Kiến thức:</w:t>
      </w:r>
    </w:p>
    <w:p>
      <w:pPr>
        <w:spacing w:before="0" w:after="0" w:line="360" w:lineRule="auto"/>
        <w:jc w:val="both"/>
        <w:rPr>
          <w:sz w:val="26"/>
          <w:szCs w:val="26"/>
          <w:lang w:val="da-DK"/>
        </w:rPr>
      </w:pPr>
      <w:r>
        <w:rPr>
          <w:sz w:val="26"/>
          <w:szCs w:val="26"/>
          <w:lang w:val="da-DK"/>
        </w:rPr>
        <w:t>+ Trình bày được những kiến thức cơ bản của quản trị bán hàng và phân phối sản phẩm.</w:t>
      </w:r>
    </w:p>
    <w:p>
      <w:pPr>
        <w:spacing w:before="0" w:after="0" w:line="360" w:lineRule="auto"/>
        <w:jc w:val="both"/>
        <w:rPr>
          <w:sz w:val="26"/>
          <w:szCs w:val="26"/>
          <w:lang w:val="da-DK"/>
        </w:rPr>
      </w:pPr>
      <w:r>
        <w:rPr>
          <w:sz w:val="26"/>
          <w:szCs w:val="26"/>
          <w:lang w:val="da-DK"/>
        </w:rPr>
        <w:t>+ Vận dụng kiến thức về quản trị bán hàng và phân phối sản phẩm vào thực tiễn.</w:t>
      </w:r>
    </w:p>
    <w:p>
      <w:pPr>
        <w:spacing w:before="0" w:after="0" w:line="360" w:lineRule="auto"/>
        <w:jc w:val="both"/>
        <w:rPr>
          <w:b/>
          <w:sz w:val="26"/>
          <w:szCs w:val="26"/>
          <w:lang w:val="da-DK"/>
        </w:rPr>
      </w:pPr>
      <w:r>
        <w:rPr>
          <w:b/>
          <w:sz w:val="26"/>
          <w:szCs w:val="26"/>
          <w:lang w:val="da-DK"/>
        </w:rPr>
        <w:t>- Kỹ năng:</w:t>
      </w:r>
    </w:p>
    <w:p>
      <w:pPr>
        <w:spacing w:before="0" w:after="0" w:line="360" w:lineRule="auto"/>
        <w:jc w:val="both"/>
        <w:rPr>
          <w:sz w:val="26"/>
          <w:szCs w:val="26"/>
          <w:lang w:val="da-DK"/>
        </w:rPr>
      </w:pPr>
      <w:r>
        <w:rPr>
          <w:sz w:val="26"/>
          <w:szCs w:val="26"/>
          <w:lang w:val="da-DK"/>
        </w:rPr>
        <w:t>+ Nhận biết, nắm bắt được nội dung trong quản trị bán hàng và phân phối sản phẩm nhằm đạt hiệu quả kinh doanh</w:t>
      </w:r>
    </w:p>
    <w:p>
      <w:pPr>
        <w:spacing w:before="0" w:after="0" w:line="360" w:lineRule="auto"/>
        <w:jc w:val="both"/>
        <w:rPr>
          <w:sz w:val="26"/>
          <w:szCs w:val="26"/>
          <w:lang w:val="da-DK"/>
        </w:rPr>
      </w:pPr>
      <w:r>
        <w:rPr>
          <w:sz w:val="26"/>
          <w:szCs w:val="26"/>
          <w:lang w:val="da-DK"/>
        </w:rPr>
        <w:t>+ Ứng dụng các kiến thức xây dựng lực lượng bán hàng phù hợp thực tế kinh doanh.</w:t>
      </w:r>
    </w:p>
    <w:p>
      <w:pPr>
        <w:spacing w:before="0" w:after="0" w:line="360" w:lineRule="auto"/>
        <w:jc w:val="both"/>
        <w:rPr>
          <w:b/>
          <w:sz w:val="26"/>
          <w:szCs w:val="26"/>
          <w:lang w:val="da-DK"/>
        </w:rPr>
      </w:pPr>
      <w:r>
        <w:rPr>
          <w:b/>
          <w:sz w:val="26"/>
          <w:szCs w:val="26"/>
          <w:lang w:val="da-DK"/>
        </w:rPr>
        <w:t>-Năng lực tự chủ và trách nhiệm:</w:t>
      </w:r>
    </w:p>
    <w:p>
      <w:pPr>
        <w:spacing w:before="0" w:after="0" w:line="360" w:lineRule="auto"/>
        <w:jc w:val="both"/>
        <w:rPr>
          <w:sz w:val="26"/>
          <w:szCs w:val="26"/>
          <w:lang w:val="da-DK"/>
        </w:rPr>
      </w:pPr>
      <w:r>
        <w:rPr>
          <w:sz w:val="26"/>
          <w:szCs w:val="26"/>
          <w:lang w:val="da-DK"/>
        </w:rPr>
        <w:t>+ Có ý thức học tập, có ý thức tự rèn luyện, có ý thức đoàn kết.</w:t>
      </w:r>
    </w:p>
    <w:p>
      <w:pPr>
        <w:spacing w:before="0" w:after="0" w:line="360" w:lineRule="auto"/>
        <w:jc w:val="both"/>
        <w:rPr>
          <w:b/>
          <w:sz w:val="26"/>
          <w:szCs w:val="26"/>
          <w:lang w:val="da-DK"/>
        </w:rPr>
      </w:pPr>
      <w:r>
        <w:rPr>
          <w:b/>
          <w:sz w:val="26"/>
          <w:szCs w:val="26"/>
          <w:lang w:val="da-DK"/>
        </w:rPr>
        <w:t>2. Phương pháp:</w:t>
      </w:r>
    </w:p>
    <w:p>
      <w:pPr>
        <w:spacing w:before="0" w:after="0" w:line="360" w:lineRule="auto"/>
        <w:jc w:val="both"/>
        <w:rPr>
          <w:sz w:val="26"/>
          <w:szCs w:val="26"/>
          <w:lang w:val="da-DK"/>
        </w:rPr>
      </w:pPr>
      <w:r>
        <w:rPr>
          <w:sz w:val="26"/>
          <w:szCs w:val="26"/>
          <w:lang w:val="da-DK"/>
        </w:rPr>
        <w:t>+ Kiểm tra lý thuyết với các nội dung đã học có liên hệ với thực tiễn.</w:t>
      </w:r>
    </w:p>
    <w:p>
      <w:pPr>
        <w:spacing w:before="0" w:after="0" w:line="360" w:lineRule="auto"/>
        <w:jc w:val="both"/>
        <w:rPr>
          <w:sz w:val="26"/>
          <w:szCs w:val="26"/>
          <w:lang w:val="da-DK"/>
        </w:rPr>
      </w:pPr>
      <w:r>
        <w:rPr>
          <w:sz w:val="26"/>
          <w:szCs w:val="26"/>
          <w:lang w:val="da-DK"/>
        </w:rPr>
        <w:t>+ Thực hành: Kiểm tra và đánh giá các bài thảo luận.</w:t>
      </w:r>
    </w:p>
    <w:p>
      <w:pPr>
        <w:spacing w:before="0" w:after="0" w:line="360" w:lineRule="auto"/>
        <w:jc w:val="both"/>
        <w:rPr>
          <w:sz w:val="26"/>
          <w:szCs w:val="26"/>
          <w:lang w:val="da-DK"/>
        </w:rPr>
      </w:pPr>
      <w:r>
        <w:rPr>
          <w:sz w:val="26"/>
          <w:szCs w:val="26"/>
          <w:lang w:val="da-DK"/>
        </w:rPr>
        <w:t>+ Đánh giá trong quá trình học: Kiểm tra viết (tự luận, trắc nghiệm).</w:t>
      </w:r>
    </w:p>
    <w:p>
      <w:pPr>
        <w:spacing w:before="0" w:after="0" w:line="360" w:lineRule="auto"/>
        <w:jc w:val="both"/>
        <w:rPr>
          <w:sz w:val="26"/>
          <w:szCs w:val="26"/>
          <w:lang w:val="da-DK"/>
        </w:rPr>
      </w:pPr>
      <w:r>
        <w:rPr>
          <w:sz w:val="26"/>
          <w:szCs w:val="26"/>
          <w:lang w:val="da-DK"/>
        </w:rPr>
        <w:t>+ Đánh giá cuối môn học: Kiểm tra theo hình thức vấn đáp hoặc viết (tự luận, trắc nghiệm).</w:t>
      </w:r>
    </w:p>
    <w:p>
      <w:pPr>
        <w:spacing w:before="0" w:after="0" w:line="360" w:lineRule="auto"/>
        <w:jc w:val="both"/>
        <w:rPr>
          <w:b/>
          <w:sz w:val="26"/>
          <w:szCs w:val="26"/>
          <w:lang w:val="da-DK"/>
        </w:rPr>
      </w:pPr>
      <w:r>
        <w:rPr>
          <w:b/>
          <w:sz w:val="26"/>
          <w:szCs w:val="26"/>
          <w:lang w:val="da-DK"/>
        </w:rPr>
        <w:t>VI. HƯỚNG DẪN THỰC HIỆN:</w:t>
      </w:r>
    </w:p>
    <w:p>
      <w:pPr>
        <w:spacing w:before="0" w:after="0" w:line="360" w:lineRule="auto"/>
        <w:jc w:val="both"/>
        <w:rPr>
          <w:sz w:val="26"/>
          <w:szCs w:val="26"/>
          <w:lang w:val="da-DK"/>
        </w:rPr>
      </w:pPr>
      <w:r>
        <w:rPr>
          <w:i/>
          <w:sz w:val="26"/>
          <w:szCs w:val="26"/>
          <w:lang w:val="da-DK"/>
        </w:rPr>
        <w:t xml:space="preserve">1. Phạm vi áp dụng: </w:t>
      </w:r>
      <w:r>
        <w:rPr>
          <w:sz w:val="26"/>
          <w:szCs w:val="26"/>
          <w:lang w:val="da-DK"/>
        </w:rPr>
        <w:t>Chương trình môn học được sử dụng để giảng cho trình độ Trung cấp. Tổng thời gian thực hiện môn học là 30 giờ, giảng viên giảng các tiết lý thuyết kết hợp với các bài tập thực hành đan xen.</w:t>
      </w:r>
    </w:p>
    <w:p>
      <w:pPr>
        <w:spacing w:before="0" w:after="0" w:line="360" w:lineRule="auto"/>
        <w:jc w:val="both"/>
        <w:rPr>
          <w:i/>
          <w:sz w:val="26"/>
          <w:szCs w:val="26"/>
          <w:lang w:val="da-DK"/>
        </w:rPr>
      </w:pPr>
      <w:r>
        <w:rPr>
          <w:i/>
          <w:sz w:val="26"/>
          <w:szCs w:val="26"/>
          <w:lang w:val="da-DK"/>
        </w:rPr>
        <w:t>2. Hướng dẫn một số điểm chính về phương pháp giảng dạy môn học:</w:t>
      </w:r>
    </w:p>
    <w:p>
      <w:pPr>
        <w:spacing w:before="0" w:after="0" w:line="360" w:lineRule="auto"/>
        <w:jc w:val="both"/>
        <w:rPr>
          <w:i/>
          <w:sz w:val="26"/>
          <w:szCs w:val="26"/>
          <w:lang w:val="da-DK"/>
        </w:rPr>
      </w:pPr>
      <w:r>
        <w:rPr>
          <w:sz w:val="26"/>
          <w:szCs w:val="26"/>
          <w:lang w:val="da-DK"/>
        </w:rPr>
        <w:t>- Hình thức giảng dạy chính của môn học: Lý thuyết trên lớp kết hợp với thảo luận nhóm.</w:t>
      </w:r>
    </w:p>
    <w:p>
      <w:pPr>
        <w:spacing w:before="0" w:after="0" w:line="360" w:lineRule="auto"/>
        <w:jc w:val="both"/>
        <w:rPr>
          <w:sz w:val="26"/>
          <w:szCs w:val="26"/>
          <w:lang w:val="da-DK"/>
        </w:rPr>
      </w:pPr>
      <w:r>
        <w:rPr>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sz w:val="26"/>
          <w:szCs w:val="26"/>
          <w:lang w:val="da-DK"/>
        </w:rPr>
      </w:pPr>
      <w:r>
        <w:rPr>
          <w:i/>
          <w:sz w:val="26"/>
          <w:szCs w:val="26"/>
          <w:lang w:val="da-DK"/>
        </w:rPr>
        <w:t>3. Những trọng tâm chương trình cần chú ý:</w:t>
      </w:r>
    </w:p>
    <w:p>
      <w:pPr>
        <w:spacing w:before="0" w:after="0" w:line="360" w:lineRule="auto"/>
        <w:jc w:val="both"/>
        <w:rPr>
          <w:sz w:val="26"/>
          <w:szCs w:val="26"/>
          <w:lang w:val="da-DK"/>
        </w:rPr>
      </w:pPr>
      <w:r>
        <w:rPr>
          <w:sz w:val="26"/>
          <w:szCs w:val="26"/>
          <w:lang w:val="da-DK"/>
        </w:rPr>
        <w:t>- Dự báo chính xác nhất lượng hàng.</w:t>
      </w:r>
    </w:p>
    <w:p>
      <w:pPr>
        <w:spacing w:before="0" w:after="0" w:line="360" w:lineRule="auto"/>
        <w:jc w:val="both"/>
        <w:rPr>
          <w:sz w:val="26"/>
          <w:szCs w:val="26"/>
          <w:lang w:val="da-DK"/>
        </w:rPr>
      </w:pPr>
      <w:r>
        <w:rPr>
          <w:sz w:val="26"/>
          <w:szCs w:val="26"/>
          <w:lang w:val="da-DK"/>
        </w:rPr>
        <w:t>- Xây dựng kế hoạch bán hàng hiệu quả.</w:t>
      </w:r>
    </w:p>
    <w:p>
      <w:pPr>
        <w:spacing w:before="0" w:after="0" w:line="360" w:lineRule="auto"/>
        <w:jc w:val="both"/>
        <w:rPr>
          <w:sz w:val="26"/>
          <w:szCs w:val="26"/>
          <w:lang w:val="da-DK"/>
        </w:rPr>
      </w:pPr>
      <w:r>
        <w:rPr>
          <w:sz w:val="26"/>
          <w:szCs w:val="26"/>
          <w:lang w:val="da-DK"/>
        </w:rPr>
        <w:t>- Xây dựng mạng lưới và lực lượng bán hàng chuyên nghiệp.</w:t>
      </w:r>
    </w:p>
    <w:p>
      <w:pPr>
        <w:spacing w:before="0" w:after="0" w:line="360" w:lineRule="auto"/>
        <w:jc w:val="both"/>
        <w:rPr>
          <w:i/>
          <w:sz w:val="26"/>
          <w:szCs w:val="26"/>
          <w:lang w:val="da-DK"/>
        </w:rPr>
      </w:pPr>
      <w:r>
        <w:rPr>
          <w:i/>
          <w:sz w:val="26"/>
          <w:szCs w:val="26"/>
          <w:lang w:val="da-DK"/>
        </w:rPr>
        <w:t>4. Tài liệu cần tham khảo:</w:t>
      </w:r>
    </w:p>
    <w:p>
      <w:pPr>
        <w:spacing w:before="0" w:after="0" w:line="360" w:lineRule="auto"/>
        <w:jc w:val="both"/>
        <w:rPr>
          <w:sz w:val="26"/>
          <w:szCs w:val="26"/>
          <w:lang w:val="da-DK"/>
        </w:rPr>
      </w:pPr>
      <w:r>
        <w:rPr>
          <w:sz w:val="26"/>
          <w:szCs w:val="26"/>
          <w:lang w:val="da-DK"/>
        </w:rPr>
        <w:t xml:space="preserve">- Giáo trình Quản trị bán hàng, PGS.TS Vũ Minh Đức PGS.TS. Vũ Huy Thông, NXB ĐH Kinh tế quốc dân, 2018 </w:t>
      </w:r>
    </w:p>
    <w:p>
      <w:pPr>
        <w:numPr>
          <w:ilvl w:val="0"/>
          <w:numId w:val="19"/>
        </w:numPr>
        <w:spacing w:before="0" w:after="0" w:line="360" w:lineRule="auto"/>
        <w:jc w:val="both"/>
        <w:rPr>
          <w:i/>
          <w:iCs/>
          <w:sz w:val="26"/>
          <w:szCs w:val="26"/>
          <w:lang w:val="da-DK"/>
        </w:rPr>
      </w:pPr>
      <w:r>
        <w:rPr>
          <w:i/>
          <w:iCs/>
          <w:sz w:val="26"/>
          <w:szCs w:val="26"/>
          <w:lang w:val="da-DK"/>
        </w:rPr>
        <w:t>Ghi chú và giải thích (nếu có)</w:t>
      </w:r>
    </w:p>
    <w:p>
      <w:pPr>
        <w:spacing w:before="0" w:after="0" w:line="360" w:lineRule="auto"/>
        <w:ind w:firstLine="4160" w:firstLineChars="1600"/>
        <w:jc w:val="both"/>
        <w:rPr>
          <w:b w:val="0"/>
          <w:bCs w:val="0"/>
          <w:i/>
          <w:iCs/>
          <w:sz w:val="26"/>
          <w:szCs w:val="26"/>
          <w:lang w:val="da-DK"/>
        </w:rPr>
      </w:pPr>
      <w:r>
        <w:rPr>
          <w:b w:val="0"/>
          <w:bCs w:val="0"/>
          <w:i/>
          <w:iCs/>
          <w:sz w:val="26"/>
          <w:szCs w:val="26"/>
          <w:lang w:val="da-DK"/>
        </w:rPr>
        <w:t>TP. Hồ Chí Minh, ngày    tháng   năm 2021</w:t>
      </w:r>
    </w:p>
    <w:p>
      <w:pPr>
        <w:spacing w:before="0" w:after="0" w:line="360" w:lineRule="auto"/>
        <w:jc w:val="both"/>
        <w:rPr>
          <w:b w:val="0"/>
          <w:bCs w:val="0"/>
          <w:sz w:val="26"/>
          <w:szCs w:val="26"/>
          <w:lang w:val="da-DK"/>
        </w:rPr>
      </w:pP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 xml:space="preserve">                       TRƯỞNG KHOA</w:t>
      </w:r>
    </w:p>
    <w:p>
      <w:pPr>
        <w:spacing w:before="0" w:after="0" w:line="360" w:lineRule="auto"/>
        <w:jc w:val="both"/>
        <w:rPr>
          <w:b w:val="0"/>
          <w:bCs w:val="0"/>
          <w:sz w:val="26"/>
          <w:szCs w:val="26"/>
          <w:lang w:val="da-DK"/>
        </w:rPr>
      </w:pPr>
    </w:p>
    <w:p>
      <w:pPr>
        <w:spacing w:before="0" w:after="0" w:line="360" w:lineRule="auto"/>
        <w:jc w:val="both"/>
        <w:rPr>
          <w:b w:val="0"/>
          <w:bCs w:val="0"/>
          <w:sz w:val="26"/>
          <w:szCs w:val="26"/>
          <w:lang w:val="da-DK"/>
        </w:rPr>
      </w:pPr>
    </w:p>
    <w:p>
      <w:pPr>
        <w:spacing w:before="0" w:after="0" w:line="360" w:lineRule="auto"/>
        <w:jc w:val="both"/>
        <w:rPr>
          <w:b w:val="0"/>
          <w:bCs w:val="0"/>
          <w:sz w:val="26"/>
          <w:szCs w:val="26"/>
          <w:lang w:val="da-DK"/>
        </w:rPr>
      </w:pPr>
    </w:p>
    <w:p>
      <w:pPr>
        <w:spacing w:before="0" w:after="0" w:line="360" w:lineRule="auto"/>
        <w:jc w:val="both"/>
        <w:rPr>
          <w:b w:val="0"/>
          <w:bCs w:val="0"/>
          <w:sz w:val="26"/>
          <w:szCs w:val="26"/>
          <w:lang w:val="da-DK"/>
        </w:rPr>
      </w:pPr>
      <w:r>
        <w:rPr>
          <w:b w:val="0"/>
          <w:bCs w:val="0"/>
          <w:sz w:val="26"/>
          <w:szCs w:val="26"/>
          <w:lang w:val="da-DK"/>
        </w:rPr>
        <w:tab/>
      </w:r>
      <w:r>
        <w:rPr>
          <w:b w:val="0"/>
          <w:bCs w:val="0"/>
          <w:sz w:val="26"/>
          <w:szCs w:val="26"/>
          <w:lang w:val="da-DK"/>
        </w:rPr>
        <w:tab/>
      </w:r>
      <w:r>
        <w:rPr>
          <w:b w:val="0"/>
          <w:bCs w:val="0"/>
          <w:sz w:val="26"/>
          <w:szCs w:val="26"/>
          <w:lang w:val="da-DK"/>
        </w:rPr>
        <w:t xml:space="preserve">    </w:t>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ab/>
      </w:r>
      <w:r>
        <w:rPr>
          <w:b w:val="0"/>
          <w:bCs w:val="0"/>
          <w:sz w:val="26"/>
          <w:szCs w:val="26"/>
          <w:lang w:val="da-DK"/>
        </w:rPr>
        <w:t xml:space="preserve">                       </w:t>
      </w:r>
      <w:r>
        <w:rPr>
          <w:b w:val="0"/>
          <w:bCs w:val="0"/>
          <w:sz w:val="26"/>
          <w:szCs w:val="26"/>
          <w:lang w:val="da-DK"/>
        </w:rPr>
        <w:tab/>
      </w:r>
      <w:r>
        <w:rPr>
          <w:b w:val="0"/>
          <w:bCs w:val="0"/>
          <w:sz w:val="26"/>
          <w:szCs w:val="26"/>
          <w:lang w:val="da-DK"/>
        </w:rPr>
        <w:t>Nguyễn Trọng Nghĩa</w:t>
      </w:r>
    </w:p>
    <w:p>
      <w:pPr>
        <w:spacing w:before="0" w:after="0" w:line="360" w:lineRule="auto"/>
        <w:jc w:val="both"/>
        <w:rPr>
          <w:b/>
          <w:sz w:val="26"/>
          <w:szCs w:val="26"/>
          <w:lang w:val="de-DE"/>
        </w:rPr>
      </w:pPr>
    </w:p>
    <w:p>
      <w:pPr>
        <w:rPr>
          <w:b/>
          <w:iCs/>
          <w:sz w:val="26"/>
          <w:szCs w:val="26"/>
        </w:rPr>
      </w:pPr>
      <w:r>
        <w:rPr>
          <w:b/>
          <w:iCs/>
          <w:sz w:val="26"/>
          <w:szCs w:val="26"/>
        </w:rPr>
        <w:br w:type="page"/>
      </w: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KTT</w:t>
      </w:r>
      <w:r>
        <w:rPr>
          <w:rFonts w:eastAsia="Times New Roman"/>
          <w:b/>
          <w:bCs/>
          <w:color w:val="000000" w:themeColor="text1"/>
          <w:sz w:val="26"/>
          <w:szCs w:val="26"/>
          <w:lang w:val="vi-VN"/>
          <w14:textFill>
            <w14:solidFill>
              <w14:schemeClr w14:val="tx1"/>
            </w14:solidFill>
          </w14:textFill>
        </w:rPr>
        <w:t>4</w:t>
      </w:r>
      <w:r>
        <w:rPr>
          <w:rFonts w:eastAsia="Times New Roman"/>
          <w:b/>
          <w:bCs/>
          <w:color w:val="000000" w:themeColor="text1"/>
          <w:sz w:val="26"/>
          <w:szCs w:val="26"/>
          <w14:textFill>
            <w14:solidFill>
              <w14:schemeClr w14:val="tx1"/>
            </w14:solidFill>
          </w14:textFill>
        </w:rPr>
        <w:t>331</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(Lý thuyết: 0 giờ; Thực hành, thí nghiệm, thảo luận, bài tập: </w:t>
      </w:r>
      <w:r>
        <w:rPr>
          <w:rFonts w:eastAsia="Times New Roman"/>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Kiểm tra: 0 giờ)</w:t>
      </w:r>
    </w:p>
    <w:p>
      <w:pPr>
        <w:pStyle w:val="22"/>
        <w:numPr>
          <w:ilvl w:val="0"/>
          <w:numId w:val="20"/>
        </w:numPr>
        <w:tabs>
          <w:tab w:val="left" w:pos="397"/>
        </w:tabs>
        <w:spacing w:line="360" w:lineRule="auto"/>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Vị trí, tính chất của môn học:</w:t>
      </w:r>
    </w:p>
    <w:p>
      <w:pPr>
        <w:pStyle w:val="22"/>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Vị trí: </w:t>
      </w:r>
      <w:r>
        <w:rPr>
          <w:rFonts w:ascii="Times New Roman" w:hAnsi="Times New Roman" w:cs="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2"/>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 xml:space="preserve">chuyên ngành trong </w:t>
      </w:r>
      <w:r>
        <w:rPr>
          <w:rFonts w:ascii="Times New Roman" w:hAnsi="Times New Roman" w:cs="Times New Roman"/>
          <w:bCs/>
          <w:color w:val="000000" w:themeColor="text1"/>
          <w:sz w:val="26"/>
          <w:szCs w:val="26"/>
          <w:lang w:val="pt-BR"/>
          <w14:textFill>
            <w14:solidFill>
              <w14:schemeClr w14:val="tx1"/>
            </w14:solidFill>
          </w14:textFill>
        </w:rPr>
        <w:t>các lĩnh vực thương mại điện tử</w:t>
      </w:r>
      <w:r>
        <w:rPr>
          <w:rFonts w:ascii="Times New Roman" w:hAnsi="Times New Roman" w:cs="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pStyle w:val="22"/>
        <w:numPr>
          <w:ilvl w:val="0"/>
          <w:numId w:val="20"/>
        </w:numPr>
        <w:tabs>
          <w:tab w:val="left" w:pos="397"/>
        </w:tabs>
        <w:spacing w:line="360" w:lineRule="auto"/>
        <w:ind w:left="450" w:hanging="27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vi-VN"/>
          <w14:textFill>
            <w14:solidFill>
              <w14:schemeClr w14:val="tx1"/>
            </w14:solidFill>
          </w14:textFill>
        </w:rPr>
        <w:t xml:space="preserve"> </w:t>
      </w:r>
      <w:r>
        <w:rPr>
          <w:rFonts w:ascii="Times New Roman" w:hAnsi="Times New Roman" w:cs="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ab/>
      </w: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ab/>
      </w: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pStyle w:val="22"/>
        <w:numPr>
          <w:ilvl w:val="0"/>
          <w:numId w:val="20"/>
        </w:numPr>
        <w:tabs>
          <w:tab w:val="left" w:pos="567"/>
        </w:tabs>
        <w:spacing w:line="360" w:lineRule="auto"/>
        <w:jc w:val="both"/>
        <w:rPr>
          <w:rFonts w:ascii="Times New Roman" w:hAnsi="Times New Roman" w:cs="Times New Roman"/>
          <w:b/>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ind w:left="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center"/>
              <w:rPr>
                <w:rFonts w:eastAsia="Times New Roman"/>
                <w:color w:val="000000" w:themeColor="text1"/>
                <w:sz w:val="26"/>
                <w:szCs w:val="26"/>
                <w14:textFill>
                  <w14:solidFill>
                    <w14:schemeClr w14:val="tx1"/>
                  </w14:solidFill>
                </w14:textFill>
              </w:rPr>
            </w:pPr>
          </w:p>
        </w:tc>
        <w:tc>
          <w:tcPr>
            <w:tcW w:w="3691" w:type="dxa"/>
            <w:shd w:val="clear" w:color="auto" w:fill="auto"/>
          </w:tcPr>
          <w:p>
            <w:pPr>
              <w:pStyle w:val="2"/>
              <w:shd w:val="clear" w:color="auto" w:fill="FFFFFF"/>
              <w:tabs>
                <w:tab w:val="left" w:pos="540"/>
              </w:tabs>
              <w:spacing w:after="0" w:line="360" w:lineRule="auto"/>
              <w:ind w:left="0" w:firstLine="70"/>
              <w:rPr>
                <w:rFonts w:ascii="Times New Roman" w:hAnsi="Times New Roman" w:eastAsia="Times New Roman"/>
                <w:color w:val="000000" w:themeColor="text1"/>
                <w:sz w:val="26"/>
                <w:szCs w:val="26"/>
                <w14:textFill>
                  <w14:solidFill>
                    <w14:schemeClr w14:val="tx1"/>
                  </w14:solidFill>
                </w14:textFill>
              </w:rPr>
            </w:pPr>
            <w:r>
              <w:rPr>
                <w:rFonts w:ascii="Times New Roman" w:hAnsi="Times New Roman" w:eastAsia="Helvetica"/>
                <w:color w:val="000000" w:themeColor="text1"/>
                <w:sz w:val="26"/>
                <w:szCs w:val="26"/>
                <w:u w:val="none"/>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r>
    </w:tbl>
    <w:p>
      <w:pPr>
        <w:tabs>
          <w:tab w:val="left" w:pos="709"/>
        </w:tabs>
        <w:spacing w:before="0" w:after="0" w:line="360" w:lineRule="auto"/>
        <w:ind w:left="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2.</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w:t>
      </w:r>
      <w:r>
        <w:rPr>
          <w:rFonts w:eastAsia="Helvetica"/>
          <w:b/>
          <w:bCs/>
          <w:color w:val="000000" w:themeColor="text1"/>
          <w:sz w:val="26"/>
          <w:szCs w:val="26"/>
          <w:shd w:val="clear" w:color="auto" w:fill="FFFFFF"/>
          <w14:textFill>
            <w14:solidFill>
              <w14:schemeClr w14:val="tx1"/>
            </w14:solidFill>
          </w14:textFill>
        </w:rPr>
        <w:t>Thực hành quản lý bán hàng cho cửa hàng và bán online</w:t>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Tính tiền, in hóa đơn,…</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Quản lý bán hàng trên Facebook tập trung</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2:  </w:t>
      </w:r>
      <w:r>
        <w:rPr>
          <w:rFonts w:eastAsia="Helvetica"/>
          <w:b/>
          <w:color w:val="000000" w:themeColor="text1"/>
          <w:sz w:val="26"/>
          <w:szCs w:val="26"/>
          <w:shd w:val="clear" w:color="auto" w:fill="FFFFFF"/>
          <w14:textFill>
            <w14:solidFill>
              <w14:schemeClr w14:val="tx1"/>
            </w14:solidFill>
          </w14:textFill>
        </w:rPr>
        <w:t>Thực hành thiết kế website bán hàng chuyên nghiệp</w:t>
      </w:r>
      <w:r>
        <w:rPr>
          <w:rFonts w:eastAsia="Helvetica"/>
          <w:color w:val="000000" w:themeColor="text1"/>
          <w:sz w:val="26"/>
          <w:szCs w:val="26"/>
          <w:shd w:val="clear" w:color="auto" w:fill="FFFFFF"/>
          <w14:textFill>
            <w14:solidFill>
              <w14:schemeClr w14:val="tx1"/>
            </w14:solidFill>
          </w14:textFill>
        </w:rPr>
        <w:tab/>
      </w:r>
      <w:r>
        <w:rPr>
          <w:rFonts w:hint="default" w:eastAsia="Helvetica"/>
          <w:color w:val="000000" w:themeColor="text1"/>
          <w:sz w:val="26"/>
          <w:szCs w:val="26"/>
          <w:shd w:val="clear" w:color="auto" w:fill="FFFFFF"/>
          <w:lang w:val="en-US"/>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Quy trình thiết kế 1 website chuẩn SEO</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Helvetica"/>
          <w:b/>
          <w:bCs/>
          <w:color w:val="000000" w:themeColor="text1"/>
          <w:sz w:val="26"/>
          <w:szCs w:val="26"/>
          <w:shd w:val="clear" w:color="auto" w:fill="FFFFFF"/>
          <w14:textFill>
            <w14:solidFill>
              <w14:schemeClr w14:val="tx1"/>
            </w14:solidFill>
          </w14:textFill>
        </w:rPr>
        <w:t>Thực hành tăng trưởng bán hàng</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1"/>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Quản lý nhiều gian hàng trên sàn thương mại điện tử </w:t>
      </w:r>
      <w:r>
        <w:rPr>
          <w:rFonts w:eastAsia="Times New Roman"/>
          <w:i/>
          <w:iCs/>
          <w:color w:val="000000" w:themeColor="text1"/>
          <w:sz w:val="26"/>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Helvetica"/>
          <w:b/>
          <w:bCs/>
          <w:color w:val="000000" w:themeColor="text1"/>
          <w:sz w:val="26"/>
          <w:szCs w:val="26"/>
          <w:shd w:val="clear" w:color="auto" w:fill="FFFFFF"/>
          <w14:textFill>
            <w14:solidFill>
              <w14:schemeClr w14:val="tx1"/>
            </w14:solidFill>
          </w14:textFill>
        </w:rPr>
        <w:t>Thực hành quản lý và bán hàng đa kênh</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2"/>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Times New Roman"/>
          <w:color w:val="000000" w:themeColor="text1"/>
          <w:sz w:val="26"/>
          <w:szCs w:val="26"/>
          <w14:textFill>
            <w14:solidFill>
              <w14:schemeClr w14:val="tx1"/>
            </w14:solidFill>
          </w14:textFill>
        </w:rPr>
        <w:t>2.1</w:t>
      </w:r>
      <w:r>
        <w:rPr>
          <w:rFonts w:eastAsia="Times New Roman"/>
          <w:i/>
          <w:iCs/>
          <w:color w:val="000000" w:themeColor="text1"/>
          <w:sz w:val="26"/>
          <w:szCs w:val="26"/>
          <w14:textFill>
            <w14:solidFill>
              <w14:schemeClr w14:val="tx1"/>
            </w14:solidFill>
          </w14:textFill>
        </w:rPr>
        <w:t xml:space="preserve">. </w:t>
      </w:r>
      <w:r>
        <w:rPr>
          <w:rFonts w:eastAsia="Helvetica"/>
          <w:color w:val="000000" w:themeColor="text1"/>
          <w:sz w:val="26"/>
          <w:szCs w:val="26"/>
          <w:shd w:val="clear" w:color="auto" w:fill="FFFFFF"/>
          <w14:textFill>
            <w14:solidFill>
              <w14:schemeClr w14:val="tx1"/>
            </w14:solidFill>
          </w14:textFill>
        </w:rPr>
        <w:t>Bán hàng trên website</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Bán hàng trên mạng xã hội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Bán hàng trên sàn TMĐT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2.4. Bán hàng trên cửa hàng</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vi tính.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Thực hành</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w:t>
      </w:r>
      <w:r>
        <w:rPr>
          <w:color w:val="000000" w:themeColor="text1"/>
          <w:sz w:val="26"/>
          <w:szCs w:val="26"/>
          <w:lang w:val="vi-VN"/>
          <w14:textFill>
            <w14:solidFill>
              <w14:schemeClr w14:val="tx1"/>
            </w14:solidFill>
          </w14:textFill>
        </w:rPr>
        <w:t>trung cấp</w:t>
      </w:r>
      <w:r>
        <w:rPr>
          <w:color w:val="000000" w:themeColor="text1"/>
          <w:sz w:val="26"/>
          <w:szCs w:val="26"/>
          <w:lang w:val="sv-SE"/>
          <w14:textFill>
            <w14:solidFill>
              <w14:schemeClr w14:val="tx1"/>
            </w14:solidFill>
          </w14:textFill>
        </w:rPr>
        <w:t xml:space="preserve">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lý và bán hàng đa kênh</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đủ </w:t>
      </w:r>
      <w:r>
        <w:rPr>
          <w:color w:val="000000" w:themeColor="text1"/>
          <w:sz w:val="26"/>
          <w:szCs w:val="26"/>
          <w14:textFill>
            <w14:solidFill>
              <w14:schemeClr w14:val="tx1"/>
            </w14:solidFill>
          </w14:textFill>
        </w:rPr>
        <w:t xml:space="preserve">các phân hệ </w:t>
      </w:r>
      <w:r>
        <w:rPr>
          <w:color w:val="000000" w:themeColor="text1"/>
          <w:sz w:val="26"/>
          <w:szCs w:val="26"/>
          <w:lang w:val="sv-SE"/>
          <w14:textFill>
            <w14:solidFill>
              <w14:schemeClr w14:val="tx1"/>
            </w14:solidFill>
          </w14:textFill>
        </w:rPr>
        <w:t xml:space="preserve">trong </w:t>
      </w:r>
      <w:r>
        <w:rPr>
          <w:color w:val="000000" w:themeColor="text1"/>
          <w:sz w:val="26"/>
          <w:szCs w:val="26"/>
          <w14:textFill>
            <w14:solidFill>
              <w14:schemeClr w14:val="tx1"/>
            </w14:solidFill>
          </w14:textFill>
        </w:rPr>
        <w:t>phần mềm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Từng</w:t>
      </w:r>
      <w:r>
        <w:rPr>
          <w:color w:val="000000" w:themeColor="text1"/>
          <w:sz w:val="26"/>
          <w:szCs w:val="26"/>
          <w:lang w:val="sv-SE"/>
          <w14:textFill>
            <w14:solidFill>
              <w14:schemeClr w14:val="tx1"/>
            </w14:solidFill>
          </w14:textFill>
        </w:rPr>
        <w:t xml:space="preserve"> sinh viên thực hiện các bài thực hành</w:t>
      </w:r>
      <w:r>
        <w:rPr>
          <w:color w:val="000000" w:themeColor="text1"/>
          <w:sz w:val="26"/>
          <w:szCs w:val="26"/>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3"/>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[4] </w:t>
      </w:r>
      <w:r>
        <w:rPr>
          <w:color w:val="000000" w:themeColor="text1"/>
          <w:sz w:val="26"/>
          <w:szCs w:val="26"/>
          <w14:textFill>
            <w14:solidFill>
              <w14:schemeClr w14:val="tx1"/>
            </w14:solidFill>
          </w14:textFill>
        </w:rPr>
        <w:t>Tài liệu thực hành của công ty cổ phần Sapp</w:t>
      </w:r>
      <w:r>
        <w:rPr>
          <w:color w:val="000000" w:themeColor="text1"/>
          <w:sz w:val="26"/>
          <w:szCs w:val="26"/>
          <w:lang w:val="vi-VN"/>
          <w14:textFill>
            <w14:solidFill>
              <w14:schemeClr w14:val="tx1"/>
            </w14:solidFill>
          </w14:textFill>
        </w:rPr>
        <w:t>o</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rPr>
          <w:b w:val="0"/>
          <w:bCs/>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r>
        <w:rPr>
          <w:b w:val="0"/>
          <w:bCs/>
          <w:color w:val="000000" w:themeColor="text1"/>
          <w:sz w:val="26"/>
          <w:szCs w:val="26"/>
          <w:lang w:val="sv-SE"/>
          <w14:textFill>
            <w14:solidFill>
              <w14:schemeClr w14:val="tx1"/>
            </w14:solidFill>
          </w14:textFill>
        </w:rPr>
        <w:t>TRƯỞNG KHOA</w:t>
      </w:r>
      <w:r>
        <w:rPr>
          <w:b w:val="0"/>
          <w:bCs/>
          <w:color w:val="000000" w:themeColor="text1"/>
          <w:sz w:val="26"/>
          <w:szCs w:val="26"/>
          <w:lang w:val="sv-SE"/>
          <w14:textFill>
            <w14:solidFill>
              <w14:schemeClr w14:val="tx1"/>
            </w14:solidFill>
          </w14:textFill>
        </w:rPr>
        <w:tab/>
      </w:r>
    </w:p>
    <w:p>
      <w:pPr>
        <w:spacing w:before="0" w:after="0" w:line="360" w:lineRule="auto"/>
        <w:ind w:firstLine="720"/>
        <w:rPr>
          <w:b w:val="0"/>
          <w:bCs/>
          <w:color w:val="000000" w:themeColor="text1"/>
          <w:sz w:val="26"/>
          <w:szCs w:val="26"/>
          <w:lang w:val="vi-VN"/>
          <w14:textFill>
            <w14:solidFill>
              <w14:schemeClr w14:val="tx1"/>
            </w14:solidFill>
          </w14:textFill>
        </w:rPr>
      </w:pPr>
    </w:p>
    <w:p>
      <w:pPr>
        <w:spacing w:before="0" w:after="0" w:line="360" w:lineRule="auto"/>
        <w:ind w:firstLine="720"/>
        <w:rPr>
          <w:b w:val="0"/>
          <w:bCs/>
          <w:color w:val="000000" w:themeColor="text1"/>
          <w:sz w:val="26"/>
          <w:szCs w:val="26"/>
          <w:lang w:val="vi-VN"/>
          <w14:textFill>
            <w14:solidFill>
              <w14:schemeClr w14:val="tx1"/>
            </w14:solidFill>
          </w14:textFill>
        </w:rPr>
      </w:pPr>
    </w:p>
    <w:p>
      <w:pPr>
        <w:tabs>
          <w:tab w:val="center" w:pos="7371"/>
        </w:tabs>
        <w:spacing w:before="80"/>
        <w:ind w:right="-1" w:firstLine="360"/>
        <w:rPr>
          <w:b w:val="0"/>
          <w:bCs/>
          <w:color w:val="000000" w:themeColor="text1"/>
          <w:sz w:val="26"/>
          <w:szCs w:val="26"/>
          <w:lang w:val="vi-VN"/>
          <w14:textFill>
            <w14:solidFill>
              <w14:schemeClr w14:val="tx1"/>
            </w14:solidFill>
          </w14:textFill>
        </w:rPr>
      </w:pPr>
      <w:r>
        <w:rPr>
          <w:rFonts w:hint="default"/>
          <w:b w:val="0"/>
          <w:bCs/>
          <w:color w:val="000000" w:themeColor="text1"/>
          <w:sz w:val="26"/>
          <w:szCs w:val="26"/>
          <w:lang w:val="en-US"/>
          <w14:textFill>
            <w14:solidFill>
              <w14:schemeClr w14:val="tx1"/>
            </w14:solidFill>
          </w14:textFill>
        </w:rPr>
        <w:tab/>
        <w:t xml:space="preserve">           </w:t>
      </w:r>
      <w:r>
        <w:rPr>
          <w:b w:val="0"/>
          <w:bCs/>
          <w:color w:val="000000" w:themeColor="text1"/>
          <w:sz w:val="26"/>
          <w:szCs w:val="26"/>
          <w:lang w:val="vi-VN"/>
          <w14:textFill>
            <w14:solidFill>
              <w14:schemeClr w14:val="tx1"/>
            </w14:solidFill>
          </w14:textFill>
        </w:rPr>
        <w:t>Nguyễn Trọng Nghĩa</w:t>
      </w:r>
    </w:p>
    <w:p>
      <w:pPr>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br w:type="page"/>
      </w:r>
    </w:p>
    <w:p>
      <w:pPr>
        <w:tabs>
          <w:tab w:val="center" w:pos="2127"/>
          <w:tab w:val="center" w:pos="6946"/>
        </w:tabs>
        <w:spacing w:before="0" w:after="0" w:line="360" w:lineRule="auto"/>
        <w:jc w:val="center"/>
        <w:rPr>
          <w:b/>
          <w:bCs/>
          <w:sz w:val="26"/>
          <w:szCs w:val="26"/>
          <w:lang w:val="pt-BR"/>
        </w:rPr>
      </w:pPr>
      <w:r>
        <w:rPr>
          <w:b/>
          <w:bCs/>
          <w:sz w:val="26"/>
          <w:szCs w:val="26"/>
          <w:lang w:val="pt-BR"/>
        </w:rPr>
        <w:t>CHƯƠNG TRÌNH MÔN HỌC</w:t>
      </w:r>
    </w:p>
    <w:p>
      <w:pPr>
        <w:spacing w:before="0" w:after="0" w:line="360" w:lineRule="auto"/>
        <w:jc w:val="both"/>
        <w:outlineLvl w:val="0"/>
        <w:rPr>
          <w:b/>
          <w:bCs/>
          <w:caps/>
          <w:sz w:val="26"/>
          <w:szCs w:val="26"/>
          <w:lang w:val="vi-VN"/>
        </w:rPr>
      </w:pPr>
      <w:r>
        <w:rPr>
          <w:b/>
          <w:bCs/>
          <w:sz w:val="26"/>
          <w:szCs w:val="26"/>
          <w:lang w:val="pt-BR"/>
        </w:rPr>
        <w:t>Tên môn học</w:t>
      </w:r>
      <w:r>
        <w:rPr>
          <w:sz w:val="26"/>
          <w:szCs w:val="26"/>
          <w:lang w:val="pt-BR"/>
        </w:rPr>
        <w:t xml:space="preserve">: </w:t>
      </w:r>
      <w:r>
        <w:rPr>
          <w:b/>
          <w:bCs/>
          <w:caps/>
          <w:sz w:val="26"/>
          <w:szCs w:val="26"/>
          <w:lang w:val="pt-BR"/>
        </w:rPr>
        <w:t xml:space="preserve">Đồ án CHUYÊN NGÀNH </w:t>
      </w:r>
      <w:r>
        <w:rPr>
          <w:b/>
          <w:bCs/>
          <w:caps/>
          <w:sz w:val="26"/>
          <w:szCs w:val="26"/>
          <w:lang w:val="vi-VN"/>
        </w:rPr>
        <w:t>1</w:t>
      </w:r>
    </w:p>
    <w:p>
      <w:pPr>
        <w:spacing w:before="0" w:after="0" w:line="360" w:lineRule="auto"/>
        <w:jc w:val="both"/>
        <w:outlineLvl w:val="0"/>
        <w:rPr>
          <w:b/>
          <w:sz w:val="26"/>
          <w:szCs w:val="26"/>
          <w:lang w:val="vi-VN"/>
        </w:rPr>
      </w:pPr>
      <w:r>
        <w:rPr>
          <w:b/>
          <w:bCs/>
          <w:sz w:val="26"/>
          <w:szCs w:val="26"/>
          <w:lang w:val="pt-BR"/>
        </w:rPr>
        <w:t>Mã môn học</w:t>
      </w:r>
      <w:r>
        <w:rPr>
          <w:sz w:val="26"/>
          <w:szCs w:val="26"/>
          <w:lang w:val="pt-BR"/>
        </w:rPr>
        <w:t xml:space="preserve">: </w:t>
      </w:r>
      <w:r>
        <w:rPr>
          <w:rFonts w:eastAsia="Times New Roman"/>
          <w:b/>
          <w:sz w:val="26"/>
          <w:szCs w:val="26"/>
          <w:lang w:val="pt-BR"/>
        </w:rPr>
        <w:t>KTC</w:t>
      </w:r>
      <w:r>
        <w:rPr>
          <w:rFonts w:eastAsia="Times New Roman"/>
          <w:b/>
          <w:sz w:val="26"/>
          <w:szCs w:val="26"/>
          <w:lang w:val="vi-VN"/>
        </w:rPr>
        <w:t>4301</w:t>
      </w:r>
    </w:p>
    <w:p>
      <w:pPr>
        <w:spacing w:before="0" w:after="0" w:line="360" w:lineRule="auto"/>
        <w:jc w:val="both"/>
        <w:rPr>
          <w:sz w:val="26"/>
          <w:szCs w:val="26"/>
          <w:lang w:val="pt-BR"/>
        </w:rPr>
      </w:pPr>
      <w:r>
        <w:rPr>
          <w:b/>
          <w:bCs/>
          <w:sz w:val="26"/>
          <w:szCs w:val="26"/>
          <w:lang w:val="pt-BR"/>
        </w:rPr>
        <w:t xml:space="preserve">Thời gian thực hiện môn học: </w:t>
      </w:r>
      <w:r>
        <w:rPr>
          <w:bCs/>
          <w:sz w:val="26"/>
          <w:szCs w:val="26"/>
          <w:lang w:val="pt-BR"/>
        </w:rPr>
        <w:t>45 giờ; (Lý thuyết: 0 giờ; Thực hành, thí nghiệm, thảo luận, bài tập: 45 giờ; Kiểm tra: 0 giờ)</w:t>
      </w:r>
    </w:p>
    <w:p>
      <w:pPr>
        <w:pStyle w:val="22"/>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 Vị trí, tính chất của môn học:</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Vị trí: Môn học được bố trí sau khi học xong các môn học chung và các môn thuộc môn học cơ sở</w:t>
      </w:r>
      <w:r>
        <w:rPr>
          <w:rFonts w:ascii="Times New Roman" w:hAnsi="Times New Roman" w:cs="Times New Roman"/>
          <w:sz w:val="26"/>
          <w:szCs w:val="26"/>
          <w:lang w:val="pt-BR"/>
        </w:rPr>
        <w:t>.</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bắt buộc. Thực hiện các nghiệp vụ thương mại và kinh tế</w:t>
      </w:r>
      <w:r>
        <w:rPr>
          <w:rFonts w:ascii="Times New Roman" w:hAnsi="Times New Roman" w:cs="Times New Roman"/>
          <w:sz w:val="26"/>
          <w:szCs w:val="26"/>
          <w:lang w:val="pt-BR"/>
        </w:rPr>
        <w:t>.</w:t>
      </w:r>
    </w:p>
    <w:p>
      <w:pPr>
        <w:pStyle w:val="22"/>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II. Mục tiêu môn học:</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mục đích, yêu cầu của chủ đề cần nghiên cứu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phạm vi, phương pháp nghiên cứu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Học hỏi được các kiến thức liên quan thông qua nghiên cứu tài liệu</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Kỹ năng: </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Lập được kế hoạch nghiên cứu</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P</w:t>
      </w:r>
      <w:r>
        <w:rPr>
          <w:rFonts w:ascii="Times New Roman" w:hAnsi="Times New Roman" w:cs="Times New Roman"/>
          <w:sz w:val="26"/>
          <w:szCs w:val="26"/>
          <w:lang w:val="pl-PL"/>
        </w:rPr>
        <w:t>hân tích được yêu cầu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Thiết lập, cài đặt, cấu hình được hệ thống theo yêu cầu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Khắc phục được các sự cố hệ thống</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Phân tích, đánh giá được kết quả thực hiện</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được báo cáo kết quả nghiên cứu</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Sinh viên có thái độ nghiêm túc, tỉ mỉ, sáng tạo trong nghiên cứu và thực hiện công việc.</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quy định của các nghiệp vụ thương mại điện tử</w:t>
      </w:r>
    </w:p>
    <w:p>
      <w:pPr>
        <w:pStyle w:val="22"/>
        <w:tabs>
          <w:tab w:val="left" w:pos="397"/>
        </w:tabs>
        <w:spacing w:line="360" w:lineRule="auto"/>
        <w:ind w:left="0"/>
        <w:jc w:val="both"/>
        <w:rPr>
          <w:rFonts w:ascii="Times New Roman" w:hAnsi="Times New Roman" w:cs="Times New Roman"/>
          <w:sz w:val="26"/>
          <w:szCs w:val="26"/>
          <w:lang w:val="pt-BR"/>
        </w:rPr>
      </w:pPr>
      <w:r>
        <w:rPr>
          <w:rFonts w:ascii="Times New Roman" w:hAnsi="Times New Roman" w:cs="Times New Roman"/>
          <w:b/>
          <w:bCs/>
          <w:sz w:val="26"/>
          <w:szCs w:val="26"/>
          <w:lang w:val="pt-BR"/>
        </w:rPr>
        <w:t>III. Nội dung môn học:</w:t>
      </w:r>
    </w:p>
    <w:p>
      <w:pPr>
        <w:pStyle w:val="22"/>
        <w:numPr>
          <w:ilvl w:val="0"/>
          <w:numId w:val="23"/>
        </w:numPr>
        <w:tabs>
          <w:tab w:val="left" w:pos="709"/>
        </w:tabs>
        <w:spacing w:line="360" w:lineRule="auto"/>
        <w:ind w:left="0" w:hanging="9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tổng quát và phân bổ thời gian:</w:t>
      </w:r>
    </w:p>
    <w:tbl>
      <w:tblPr>
        <w:tblStyle w:val="1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center"/>
              <w:rPr>
                <w:b/>
                <w:bCs/>
                <w:sz w:val="26"/>
                <w:szCs w:val="26"/>
                <w:lang w:val="pt-BR"/>
              </w:rPr>
            </w:pPr>
            <w:r>
              <w:rPr>
                <w:b/>
                <w:bCs/>
                <w:sz w:val="26"/>
                <w:szCs w:val="26"/>
                <w:lang w:val="pt-BR"/>
              </w:rPr>
              <w:t>Số</w:t>
            </w:r>
          </w:p>
          <w:p>
            <w:pPr>
              <w:spacing w:before="0" w:after="0" w:line="360" w:lineRule="auto"/>
              <w:jc w:val="center"/>
              <w:rPr>
                <w:b/>
                <w:bCs/>
                <w:sz w:val="26"/>
                <w:szCs w:val="26"/>
                <w:lang w:val="pt-BR"/>
              </w:rPr>
            </w:pPr>
            <w:r>
              <w:rPr>
                <w:b/>
                <w:bCs/>
                <w:sz w:val="26"/>
                <w:szCs w:val="26"/>
                <w:lang w:val="pt-BR"/>
              </w:rPr>
              <w:t>TT</w:t>
            </w:r>
          </w:p>
        </w:tc>
        <w:tc>
          <w:tcPr>
            <w:tcW w:w="3725" w:type="dxa"/>
            <w:vMerge w:val="restart"/>
            <w:vAlign w:val="center"/>
          </w:tcPr>
          <w:p>
            <w:pPr>
              <w:spacing w:before="0" w:after="0" w:line="360" w:lineRule="auto"/>
              <w:jc w:val="center"/>
              <w:rPr>
                <w:b/>
                <w:bCs/>
                <w:sz w:val="26"/>
                <w:szCs w:val="26"/>
                <w:lang w:val="pt-BR"/>
              </w:rPr>
            </w:pPr>
            <w:r>
              <w:rPr>
                <w:b/>
                <w:bCs/>
                <w:sz w:val="26"/>
                <w:szCs w:val="26"/>
                <w:lang w:val="pt-BR"/>
              </w:rPr>
              <w:t>Tên chương, mục</w:t>
            </w:r>
          </w:p>
        </w:tc>
        <w:tc>
          <w:tcPr>
            <w:tcW w:w="4961" w:type="dxa"/>
            <w:gridSpan w:val="4"/>
            <w:vAlign w:val="center"/>
          </w:tcPr>
          <w:p>
            <w:pPr>
              <w:spacing w:before="0" w:after="0" w:line="360" w:lineRule="auto"/>
              <w:jc w:val="center"/>
              <w:rPr>
                <w:b/>
                <w:bCs/>
                <w:sz w:val="26"/>
                <w:szCs w:val="26"/>
                <w:lang w:val="pt-BR"/>
              </w:rPr>
            </w:pPr>
            <w:r>
              <w:rPr>
                <w:b/>
                <w:bCs/>
                <w:sz w:val="26"/>
                <w:szCs w:val="26"/>
                <w:lang w:val="pt-BR"/>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center"/>
              <w:rPr>
                <w:b/>
                <w:bCs/>
                <w:sz w:val="26"/>
                <w:szCs w:val="26"/>
                <w:lang w:val="pt-BR"/>
              </w:rPr>
            </w:pPr>
          </w:p>
        </w:tc>
        <w:tc>
          <w:tcPr>
            <w:tcW w:w="3725" w:type="dxa"/>
            <w:vMerge w:val="continue"/>
            <w:vAlign w:val="center"/>
          </w:tcPr>
          <w:p>
            <w:pPr>
              <w:spacing w:before="0" w:after="0" w:line="360" w:lineRule="auto"/>
              <w:jc w:val="center"/>
              <w:rPr>
                <w:b/>
                <w:bCs/>
                <w:sz w:val="26"/>
                <w:szCs w:val="26"/>
                <w:lang w:val="pt-BR"/>
              </w:rPr>
            </w:pPr>
          </w:p>
        </w:tc>
        <w:tc>
          <w:tcPr>
            <w:tcW w:w="900" w:type="dxa"/>
            <w:vAlign w:val="center"/>
          </w:tcPr>
          <w:p>
            <w:pPr>
              <w:spacing w:before="0" w:after="0" w:line="360" w:lineRule="auto"/>
              <w:jc w:val="center"/>
              <w:rPr>
                <w:b/>
                <w:sz w:val="26"/>
                <w:szCs w:val="26"/>
                <w:lang w:val="pt-BR"/>
              </w:rPr>
            </w:pPr>
            <w:r>
              <w:rPr>
                <w:b/>
                <w:sz w:val="26"/>
                <w:szCs w:val="26"/>
                <w:lang w:val="pt-BR"/>
              </w:rPr>
              <w:t>Tổng số</w:t>
            </w:r>
          </w:p>
        </w:tc>
        <w:tc>
          <w:tcPr>
            <w:tcW w:w="1080" w:type="dxa"/>
            <w:vAlign w:val="center"/>
          </w:tcPr>
          <w:p>
            <w:pPr>
              <w:keepNext/>
              <w:spacing w:before="0" w:after="0" w:line="360" w:lineRule="auto"/>
              <w:jc w:val="center"/>
              <w:outlineLvl w:val="2"/>
              <w:rPr>
                <w:b/>
                <w:bCs/>
                <w:sz w:val="26"/>
                <w:szCs w:val="26"/>
                <w:lang w:val="pt-BR"/>
              </w:rPr>
            </w:pPr>
            <w:r>
              <w:rPr>
                <w:b/>
                <w:bCs/>
                <w:sz w:val="26"/>
                <w:szCs w:val="26"/>
                <w:lang w:val="pt-BR"/>
              </w:rPr>
              <w:t>Lý thuyết</w:t>
            </w:r>
          </w:p>
        </w:tc>
        <w:tc>
          <w:tcPr>
            <w:tcW w:w="1847" w:type="dxa"/>
            <w:vAlign w:val="center"/>
          </w:tcPr>
          <w:p>
            <w:pPr>
              <w:spacing w:before="0" w:after="0" w:line="360" w:lineRule="auto"/>
              <w:jc w:val="center"/>
              <w:rPr>
                <w:b/>
                <w:sz w:val="26"/>
                <w:szCs w:val="26"/>
                <w:lang w:val="pt-BR"/>
              </w:rPr>
            </w:pPr>
            <w:r>
              <w:rPr>
                <w:b/>
                <w:sz w:val="26"/>
                <w:szCs w:val="26"/>
                <w:lang w:val="pt-BR"/>
              </w:rPr>
              <w:t>Thực hành / thực tập/ thí nghiệm/ bài tập/ thảo luận</w:t>
            </w:r>
          </w:p>
        </w:tc>
        <w:tc>
          <w:tcPr>
            <w:tcW w:w="1134" w:type="dxa"/>
            <w:vAlign w:val="center"/>
          </w:tcPr>
          <w:p>
            <w:pPr>
              <w:spacing w:before="0" w:after="0" w:line="360" w:lineRule="auto"/>
              <w:jc w:val="center"/>
              <w:rPr>
                <w:b/>
                <w:sz w:val="26"/>
                <w:szCs w:val="26"/>
                <w:lang w:val="pt-BR"/>
              </w:rPr>
            </w:pPr>
            <w:r>
              <w:rPr>
                <w:b/>
                <w:sz w:val="26"/>
                <w:szCs w:val="26"/>
                <w:lang w:val="pt-BR"/>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rPr>
            </w:pPr>
            <w:r>
              <w:rPr>
                <w:bCs/>
                <w:sz w:val="26"/>
                <w:szCs w:val="26"/>
              </w:rPr>
              <w:t>1</w:t>
            </w:r>
          </w:p>
        </w:tc>
        <w:tc>
          <w:tcPr>
            <w:tcW w:w="3725" w:type="dxa"/>
            <w:vAlign w:val="center"/>
          </w:tcPr>
          <w:p>
            <w:pPr>
              <w:spacing w:before="0" w:after="0" w:line="360" w:lineRule="auto"/>
              <w:jc w:val="both"/>
              <w:rPr>
                <w:sz w:val="26"/>
                <w:szCs w:val="26"/>
              </w:rPr>
            </w:pPr>
            <w:r>
              <w:rPr>
                <w:sz w:val="26"/>
                <w:szCs w:val="26"/>
              </w:rPr>
              <w:t>Tổng quan về lý thuyết liên quan</w:t>
            </w:r>
          </w:p>
        </w:tc>
        <w:tc>
          <w:tcPr>
            <w:tcW w:w="900" w:type="dxa"/>
            <w:vAlign w:val="center"/>
          </w:tcPr>
          <w:p>
            <w:pPr>
              <w:spacing w:before="0" w:after="0" w:line="360" w:lineRule="auto"/>
              <w:jc w:val="center"/>
              <w:rPr>
                <w:bCs/>
                <w:sz w:val="26"/>
                <w:szCs w:val="26"/>
                <w:lang w:val="vi-VN"/>
              </w:rPr>
            </w:pPr>
            <w:r>
              <w:rPr>
                <w:bCs/>
                <w:sz w:val="26"/>
                <w:szCs w:val="26"/>
                <w:lang w:val="vi-VN"/>
              </w:rPr>
              <w:t>3</w:t>
            </w:r>
          </w:p>
        </w:tc>
        <w:tc>
          <w:tcPr>
            <w:tcW w:w="1080" w:type="dxa"/>
            <w:vAlign w:val="center"/>
          </w:tcPr>
          <w:p>
            <w:pPr>
              <w:spacing w:before="0" w:after="0" w:line="360" w:lineRule="auto"/>
              <w:jc w:val="center"/>
              <w:rPr>
                <w:sz w:val="26"/>
                <w:szCs w:val="26"/>
              </w:rPr>
            </w:pPr>
            <w:r>
              <w:rPr>
                <w:sz w:val="26"/>
                <w:szCs w:val="26"/>
              </w:rPr>
              <w:t>0</w:t>
            </w:r>
          </w:p>
        </w:tc>
        <w:tc>
          <w:tcPr>
            <w:tcW w:w="1847" w:type="dxa"/>
            <w:vAlign w:val="center"/>
          </w:tcPr>
          <w:p>
            <w:pPr>
              <w:spacing w:before="0" w:after="0" w:line="360" w:lineRule="auto"/>
              <w:jc w:val="center"/>
              <w:rPr>
                <w:sz w:val="26"/>
                <w:szCs w:val="26"/>
                <w:lang w:val="vi-VN"/>
              </w:rPr>
            </w:pPr>
            <w:r>
              <w:rPr>
                <w:sz w:val="26"/>
                <w:szCs w:val="26"/>
                <w:lang w:val="vi-VN"/>
              </w:rPr>
              <w:t>3</w:t>
            </w:r>
          </w:p>
        </w:tc>
        <w:tc>
          <w:tcPr>
            <w:tcW w:w="1134" w:type="dxa"/>
            <w:vAlign w:val="center"/>
          </w:tcPr>
          <w:p>
            <w:pPr>
              <w:spacing w:before="0" w:after="0" w:line="360" w:lineRule="auto"/>
              <w:jc w:val="center"/>
              <w:rPr>
                <w:sz w:val="26"/>
                <w:szCs w:val="26"/>
                <w:lang w:val="pt-BR"/>
              </w:rPr>
            </w:pPr>
            <w:r>
              <w:rPr>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lang w:val="vi-VN"/>
              </w:rPr>
            </w:pPr>
            <w:r>
              <w:rPr>
                <w:bCs/>
                <w:sz w:val="26"/>
                <w:szCs w:val="26"/>
                <w:lang w:val="vi-VN"/>
              </w:rPr>
              <w:t>2</w:t>
            </w:r>
          </w:p>
        </w:tc>
        <w:tc>
          <w:tcPr>
            <w:tcW w:w="3725" w:type="dxa"/>
            <w:vAlign w:val="center"/>
          </w:tcPr>
          <w:p>
            <w:pPr>
              <w:spacing w:before="0" w:after="0" w:line="360" w:lineRule="auto"/>
              <w:jc w:val="both"/>
              <w:rPr>
                <w:sz w:val="26"/>
                <w:szCs w:val="26"/>
                <w:lang w:val="vi-VN"/>
              </w:rPr>
            </w:pPr>
            <w:r>
              <w:rPr>
                <w:sz w:val="26"/>
                <w:szCs w:val="26"/>
                <w:lang w:val="vi-VN"/>
              </w:rPr>
              <w:t>Nghiệp vụ thương mại điện tử</w:t>
            </w:r>
          </w:p>
        </w:tc>
        <w:tc>
          <w:tcPr>
            <w:tcW w:w="900" w:type="dxa"/>
            <w:vAlign w:val="center"/>
          </w:tcPr>
          <w:p>
            <w:pPr>
              <w:spacing w:before="0" w:after="0" w:line="360" w:lineRule="auto"/>
              <w:jc w:val="center"/>
              <w:rPr>
                <w:bCs/>
                <w:sz w:val="26"/>
                <w:szCs w:val="26"/>
                <w:lang w:val="vi-VN"/>
              </w:rPr>
            </w:pPr>
            <w:r>
              <w:rPr>
                <w:bCs/>
                <w:sz w:val="26"/>
                <w:szCs w:val="26"/>
                <w:lang w:val="vi-VN"/>
              </w:rPr>
              <w:t>21</w:t>
            </w:r>
          </w:p>
        </w:tc>
        <w:tc>
          <w:tcPr>
            <w:tcW w:w="1080" w:type="dxa"/>
            <w:vAlign w:val="center"/>
          </w:tcPr>
          <w:p>
            <w:pPr>
              <w:spacing w:before="0" w:after="0" w:line="360" w:lineRule="auto"/>
              <w:jc w:val="center"/>
              <w:rPr>
                <w:sz w:val="26"/>
                <w:szCs w:val="26"/>
                <w:lang w:val="vi-VN"/>
              </w:rPr>
            </w:pPr>
            <w:r>
              <w:rPr>
                <w:sz w:val="26"/>
                <w:szCs w:val="26"/>
                <w:lang w:val="vi-VN"/>
              </w:rPr>
              <w:t>0</w:t>
            </w:r>
          </w:p>
        </w:tc>
        <w:tc>
          <w:tcPr>
            <w:tcW w:w="1847" w:type="dxa"/>
            <w:vAlign w:val="center"/>
          </w:tcPr>
          <w:p>
            <w:pPr>
              <w:spacing w:before="0" w:after="0" w:line="360" w:lineRule="auto"/>
              <w:jc w:val="center"/>
              <w:rPr>
                <w:sz w:val="26"/>
                <w:szCs w:val="26"/>
                <w:lang w:val="vi-VN"/>
              </w:rPr>
            </w:pPr>
            <w:r>
              <w:rPr>
                <w:sz w:val="26"/>
                <w:szCs w:val="26"/>
                <w:lang w:val="vi-VN"/>
              </w:rPr>
              <w:t>21</w:t>
            </w:r>
          </w:p>
        </w:tc>
        <w:tc>
          <w:tcPr>
            <w:tcW w:w="1134" w:type="dxa"/>
            <w:vAlign w:val="center"/>
          </w:tcPr>
          <w:p>
            <w:pPr>
              <w:spacing w:before="0" w:after="0" w:line="360" w:lineRule="auto"/>
              <w:jc w:val="center"/>
              <w:rPr>
                <w:sz w:val="26"/>
                <w:szCs w:val="26"/>
                <w:lang w:val="vi-VN"/>
              </w:rPr>
            </w:pPr>
            <w:r>
              <w:rPr>
                <w:sz w:val="26"/>
                <w:szCs w:val="26"/>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lang w:val="vi-VN"/>
              </w:rPr>
            </w:pPr>
            <w:r>
              <w:rPr>
                <w:bCs/>
                <w:sz w:val="26"/>
                <w:szCs w:val="26"/>
                <w:lang w:val="vi-VN"/>
              </w:rPr>
              <w:t>3</w:t>
            </w:r>
          </w:p>
        </w:tc>
        <w:tc>
          <w:tcPr>
            <w:tcW w:w="3725" w:type="dxa"/>
            <w:vAlign w:val="center"/>
          </w:tcPr>
          <w:p>
            <w:pPr>
              <w:spacing w:before="0" w:after="0" w:line="360" w:lineRule="auto"/>
              <w:jc w:val="both"/>
              <w:rPr>
                <w:sz w:val="26"/>
                <w:szCs w:val="26"/>
                <w:lang w:val="vi-VN"/>
              </w:rPr>
            </w:pPr>
            <w:r>
              <w:rPr>
                <w:sz w:val="26"/>
                <w:szCs w:val="26"/>
                <w:lang w:val="vi-VN"/>
              </w:rPr>
              <w:t>Nghiệp vụ conntent marketing</w:t>
            </w:r>
          </w:p>
        </w:tc>
        <w:tc>
          <w:tcPr>
            <w:tcW w:w="900" w:type="dxa"/>
            <w:vAlign w:val="center"/>
          </w:tcPr>
          <w:p>
            <w:pPr>
              <w:spacing w:before="0" w:after="0" w:line="360" w:lineRule="auto"/>
              <w:jc w:val="center"/>
              <w:rPr>
                <w:bCs/>
                <w:sz w:val="26"/>
                <w:szCs w:val="26"/>
                <w:lang w:val="vi-VN"/>
              </w:rPr>
            </w:pPr>
            <w:r>
              <w:rPr>
                <w:bCs/>
                <w:sz w:val="26"/>
                <w:szCs w:val="26"/>
                <w:lang w:val="vi-VN"/>
              </w:rPr>
              <w:t>21</w:t>
            </w:r>
          </w:p>
        </w:tc>
        <w:tc>
          <w:tcPr>
            <w:tcW w:w="1080" w:type="dxa"/>
            <w:vAlign w:val="center"/>
          </w:tcPr>
          <w:p>
            <w:pPr>
              <w:spacing w:before="0" w:after="0" w:line="360" w:lineRule="auto"/>
              <w:jc w:val="center"/>
              <w:rPr>
                <w:sz w:val="26"/>
                <w:szCs w:val="26"/>
              </w:rPr>
            </w:pPr>
            <w:r>
              <w:rPr>
                <w:sz w:val="26"/>
                <w:szCs w:val="26"/>
              </w:rPr>
              <w:t>0</w:t>
            </w:r>
          </w:p>
        </w:tc>
        <w:tc>
          <w:tcPr>
            <w:tcW w:w="1847" w:type="dxa"/>
            <w:vAlign w:val="center"/>
          </w:tcPr>
          <w:p>
            <w:pPr>
              <w:spacing w:before="0" w:after="0" w:line="360" w:lineRule="auto"/>
              <w:jc w:val="center"/>
              <w:rPr>
                <w:sz w:val="26"/>
                <w:szCs w:val="26"/>
                <w:lang w:val="vi-VN"/>
              </w:rPr>
            </w:pPr>
            <w:r>
              <w:rPr>
                <w:sz w:val="26"/>
                <w:szCs w:val="26"/>
                <w:lang w:val="vi-VN"/>
              </w:rPr>
              <w:t>21</w:t>
            </w:r>
          </w:p>
        </w:tc>
        <w:tc>
          <w:tcPr>
            <w:tcW w:w="1134" w:type="dxa"/>
            <w:vAlign w:val="center"/>
          </w:tcPr>
          <w:p>
            <w:pPr>
              <w:spacing w:before="0" w:after="0" w:line="360" w:lineRule="auto"/>
              <w:jc w:val="center"/>
              <w:rPr>
                <w:sz w:val="26"/>
                <w:szCs w:val="26"/>
                <w:lang w:val="pt-BR"/>
              </w:rPr>
            </w:pPr>
            <w:r>
              <w:rPr>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center"/>
              <w:rPr>
                <w:b/>
                <w:bCs/>
                <w:sz w:val="26"/>
                <w:szCs w:val="26"/>
              </w:rPr>
            </w:pPr>
            <w:r>
              <w:rPr>
                <w:b/>
                <w:bCs/>
                <w:sz w:val="26"/>
                <w:szCs w:val="26"/>
              </w:rPr>
              <w:t>Tổng cộng</w:t>
            </w:r>
          </w:p>
        </w:tc>
        <w:tc>
          <w:tcPr>
            <w:tcW w:w="900" w:type="dxa"/>
            <w:vAlign w:val="center"/>
          </w:tcPr>
          <w:p>
            <w:pPr>
              <w:spacing w:before="0" w:after="0" w:line="360" w:lineRule="auto"/>
              <w:jc w:val="center"/>
              <w:rPr>
                <w:b/>
                <w:bCs/>
                <w:sz w:val="26"/>
                <w:szCs w:val="26"/>
              </w:rPr>
            </w:pPr>
            <w:r>
              <w:rPr>
                <w:b/>
                <w:bCs/>
                <w:sz w:val="26"/>
                <w:szCs w:val="26"/>
              </w:rPr>
              <w:t>45</w:t>
            </w:r>
          </w:p>
        </w:tc>
        <w:tc>
          <w:tcPr>
            <w:tcW w:w="1080" w:type="dxa"/>
            <w:vAlign w:val="center"/>
          </w:tcPr>
          <w:p>
            <w:pPr>
              <w:spacing w:before="0" w:after="0" w:line="360" w:lineRule="auto"/>
              <w:jc w:val="center"/>
              <w:rPr>
                <w:b/>
                <w:bCs/>
                <w:sz w:val="26"/>
                <w:szCs w:val="26"/>
              </w:rPr>
            </w:pPr>
            <w:r>
              <w:rPr>
                <w:b/>
                <w:bCs/>
                <w:sz w:val="26"/>
                <w:szCs w:val="26"/>
              </w:rPr>
              <w:t>0</w:t>
            </w:r>
          </w:p>
        </w:tc>
        <w:tc>
          <w:tcPr>
            <w:tcW w:w="1847" w:type="dxa"/>
            <w:vAlign w:val="center"/>
          </w:tcPr>
          <w:p>
            <w:pPr>
              <w:spacing w:before="0" w:after="0" w:line="360" w:lineRule="auto"/>
              <w:jc w:val="center"/>
              <w:rPr>
                <w:b/>
                <w:bCs/>
                <w:sz w:val="26"/>
                <w:szCs w:val="26"/>
              </w:rPr>
            </w:pPr>
            <w:r>
              <w:rPr>
                <w:b/>
                <w:bCs/>
                <w:sz w:val="26"/>
                <w:szCs w:val="26"/>
              </w:rPr>
              <w:t>45</w:t>
            </w:r>
          </w:p>
        </w:tc>
        <w:tc>
          <w:tcPr>
            <w:tcW w:w="1134" w:type="dxa"/>
            <w:vAlign w:val="center"/>
          </w:tcPr>
          <w:p>
            <w:pPr>
              <w:spacing w:before="0" w:after="0" w:line="360" w:lineRule="auto"/>
              <w:jc w:val="center"/>
              <w:rPr>
                <w:b/>
                <w:bCs/>
                <w:sz w:val="26"/>
                <w:szCs w:val="26"/>
              </w:rPr>
            </w:pPr>
            <w:r>
              <w:rPr>
                <w:b/>
                <w:bCs/>
                <w:sz w:val="26"/>
                <w:szCs w:val="26"/>
              </w:rPr>
              <w:t>0</w:t>
            </w:r>
          </w:p>
        </w:tc>
      </w:tr>
    </w:tbl>
    <w:p>
      <w:pPr>
        <w:pStyle w:val="22"/>
        <w:numPr>
          <w:ilvl w:val="0"/>
          <w:numId w:val="23"/>
        </w:numPr>
        <w:tabs>
          <w:tab w:val="left" w:pos="709"/>
        </w:tabs>
        <w:spacing w:line="360" w:lineRule="auto"/>
        <w:ind w:left="0" w:firstLine="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chi tiết:</w:t>
      </w:r>
    </w:p>
    <w:p>
      <w:pPr>
        <w:tabs>
          <w:tab w:val="right" w:pos="9356"/>
        </w:tabs>
        <w:spacing w:before="0" w:after="0" w:line="360" w:lineRule="auto"/>
        <w:jc w:val="both"/>
        <w:rPr>
          <w:sz w:val="26"/>
          <w:szCs w:val="26"/>
          <w:lang w:val="pt-BR"/>
        </w:rPr>
      </w:pPr>
      <w:r>
        <w:rPr>
          <w:b/>
          <w:sz w:val="26"/>
          <w:szCs w:val="26"/>
          <w:lang w:val="pt-BR"/>
        </w:rPr>
        <w:t>Phần 1</w:t>
      </w:r>
      <w:r>
        <w:rPr>
          <w:sz w:val="26"/>
          <w:szCs w:val="26"/>
          <w:lang w:val="pt-BR"/>
        </w:rPr>
        <w:t xml:space="preserve">: </w:t>
      </w:r>
      <w:r>
        <w:rPr>
          <w:b/>
          <w:sz w:val="26"/>
          <w:szCs w:val="26"/>
          <w:lang w:val="pt-BR"/>
        </w:rPr>
        <w:t>Tổng quan về lý thuyết liên quan</w:t>
      </w:r>
      <w:r>
        <w:rPr>
          <w:sz w:val="26"/>
          <w:szCs w:val="26"/>
          <w:lang w:val="pt-BR"/>
        </w:rPr>
        <w:tab/>
      </w:r>
      <w:r>
        <w:rPr>
          <w:sz w:val="26"/>
          <w:szCs w:val="26"/>
          <w:lang w:val="pt-BR"/>
        </w:rPr>
        <w:t xml:space="preserve">Thời gian: </w:t>
      </w:r>
      <w:r>
        <w:rPr>
          <w:sz w:val="26"/>
          <w:szCs w:val="26"/>
          <w:lang w:val="vi-VN"/>
        </w:rPr>
        <w:t>3</w:t>
      </w:r>
      <w:r>
        <w:rPr>
          <w:sz w:val="26"/>
          <w:szCs w:val="26"/>
          <w:lang w:val="pt-BR"/>
        </w:rPr>
        <w:t xml:space="preserve"> giờ (TH: </w:t>
      </w:r>
      <w:r>
        <w:rPr>
          <w:sz w:val="26"/>
          <w:szCs w:val="26"/>
          <w:lang w:val="vi-VN"/>
        </w:rPr>
        <w:t>3</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Trình bày được các lý thuyết liên quan </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Trình bày được yêu cầu </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Xây dựng được kế hoạch </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cẩn thận tỉ mỉ, khoa học, sáng tạo.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2.1. Khảo sát và phân tích nghiệp vụ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Đánh giá các mô hình mạng đã khảo sát</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Lựa chọn mô hình thích hợp</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Phân tích yêu cầu của mô hình</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Lập kế hoạch, chuẩn bị tiến hành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Nghiên cứu các công cụ hỗ trợ để tối ưu nghiệp vụ</w:t>
      </w:r>
    </w:p>
    <w:p>
      <w:pPr>
        <w:tabs>
          <w:tab w:val="right" w:pos="9356"/>
        </w:tabs>
        <w:spacing w:before="0" w:after="0" w:line="360" w:lineRule="auto"/>
        <w:jc w:val="both"/>
        <w:rPr>
          <w:b/>
          <w:sz w:val="26"/>
          <w:szCs w:val="26"/>
          <w:lang w:val="sv-SE"/>
        </w:rPr>
      </w:pPr>
      <w:r>
        <w:rPr>
          <w:b/>
          <w:sz w:val="26"/>
          <w:szCs w:val="26"/>
          <w:lang w:val="sv-SE"/>
        </w:rPr>
        <w:t>Phần 2</w:t>
      </w:r>
      <w:r>
        <w:rPr>
          <w:sz w:val="26"/>
          <w:szCs w:val="26"/>
          <w:lang w:val="sv-SE"/>
        </w:rPr>
        <w:t xml:space="preserve">: </w:t>
      </w:r>
      <w:r>
        <w:rPr>
          <w:b/>
          <w:sz w:val="26"/>
          <w:szCs w:val="26"/>
          <w:lang w:val="sv-SE"/>
        </w:rPr>
        <w:t>Nghiệp vụ thương mại điện tử</w:t>
      </w:r>
      <w:r>
        <w:rPr>
          <w:b/>
          <w:sz w:val="26"/>
          <w:szCs w:val="26"/>
          <w:lang w:val="sv-SE"/>
        </w:rPr>
        <w:tab/>
      </w:r>
      <w:r>
        <w:rPr>
          <w:sz w:val="26"/>
          <w:szCs w:val="26"/>
          <w:lang w:val="pt-BR"/>
        </w:rPr>
        <w:t xml:space="preserve">Thời gian: </w:t>
      </w:r>
      <w:r>
        <w:rPr>
          <w:sz w:val="26"/>
          <w:szCs w:val="26"/>
          <w:lang w:val="vi-VN"/>
        </w:rPr>
        <w:t>21</w:t>
      </w:r>
      <w:r>
        <w:rPr>
          <w:sz w:val="26"/>
          <w:szCs w:val="26"/>
          <w:lang w:val="pt-BR"/>
        </w:rPr>
        <w:t xml:space="preserve"> giờ (TH: </w:t>
      </w:r>
      <w:r>
        <w:rPr>
          <w:sz w:val="26"/>
          <w:szCs w:val="26"/>
          <w:lang w:val="vi-VN"/>
        </w:rPr>
        <w:t>21</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Sử dụng được các thiết bị và công cụ để xây dựng nghiệp vụ thương mại điện tử</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Xây dựng được mô hình nghiệp vụ thương mại điện tử theo yêu cầu</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Thiết lập được các giao dịch thương mại điện tử</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tích cực sáng tạo, tinh thần làm việc độc lập và hợp tác cao.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2.1. Chọn lựa cách thức thiết lập </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Chọn lựa các công cụ hỗ trợ liên quan</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Chuẩn bị các công cụ, phương tiện theo yêu cầu</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Thiết kế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Xây dựng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Kết nối hệ thống và kiểm tra nghiệp vụ</w:t>
      </w:r>
    </w:p>
    <w:p>
      <w:pPr>
        <w:tabs>
          <w:tab w:val="right" w:pos="9356"/>
        </w:tabs>
        <w:spacing w:before="0" w:after="0" w:line="360" w:lineRule="auto"/>
        <w:jc w:val="both"/>
        <w:rPr>
          <w:b/>
          <w:sz w:val="26"/>
          <w:szCs w:val="26"/>
          <w:lang w:val="sv-SE"/>
        </w:rPr>
      </w:pPr>
      <w:r>
        <w:rPr>
          <w:b/>
          <w:sz w:val="26"/>
          <w:szCs w:val="26"/>
          <w:lang w:val="sv-SE"/>
        </w:rPr>
        <w:t xml:space="preserve">Phần </w:t>
      </w:r>
      <w:r>
        <w:rPr>
          <w:b/>
          <w:sz w:val="26"/>
          <w:szCs w:val="26"/>
          <w:lang w:val="vi-VN"/>
        </w:rPr>
        <w:t>3</w:t>
      </w:r>
      <w:r>
        <w:rPr>
          <w:sz w:val="26"/>
          <w:szCs w:val="26"/>
          <w:lang w:val="sv-SE"/>
        </w:rPr>
        <w:t xml:space="preserve">: </w:t>
      </w:r>
      <w:r>
        <w:rPr>
          <w:b/>
          <w:sz w:val="26"/>
          <w:szCs w:val="26"/>
          <w:lang w:val="sv-SE"/>
        </w:rPr>
        <w:t xml:space="preserve">Nghiệp vụ </w:t>
      </w:r>
      <w:r>
        <w:rPr>
          <w:b/>
          <w:sz w:val="26"/>
          <w:szCs w:val="26"/>
          <w:lang w:val="vi-VN"/>
        </w:rPr>
        <w:t>content marketing</w:t>
      </w:r>
      <w:r>
        <w:rPr>
          <w:b/>
          <w:sz w:val="26"/>
          <w:szCs w:val="26"/>
          <w:lang w:val="sv-SE"/>
        </w:rPr>
        <w:tab/>
      </w:r>
      <w:r>
        <w:rPr>
          <w:sz w:val="26"/>
          <w:szCs w:val="26"/>
          <w:lang w:val="pt-BR"/>
        </w:rPr>
        <w:t xml:space="preserve">Thời gian: </w:t>
      </w:r>
      <w:r>
        <w:rPr>
          <w:sz w:val="26"/>
          <w:szCs w:val="26"/>
          <w:lang w:val="vi-VN"/>
        </w:rPr>
        <w:t>21</w:t>
      </w:r>
      <w:r>
        <w:rPr>
          <w:sz w:val="26"/>
          <w:szCs w:val="26"/>
          <w:lang w:val="pt-BR"/>
        </w:rPr>
        <w:t xml:space="preserve"> giờ (TH: </w:t>
      </w:r>
      <w:r>
        <w:rPr>
          <w:sz w:val="26"/>
          <w:szCs w:val="26"/>
          <w:lang w:val="vi-VN"/>
        </w:rPr>
        <w:t>21</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Sử dụng được các thiết bị và công cụ để xây dựng nghiệp vụ </w:t>
      </w:r>
      <w:r>
        <w:rPr>
          <w:sz w:val="26"/>
          <w:szCs w:val="26"/>
          <w:lang w:val="vi-VN"/>
        </w:rPr>
        <w:t>content marketing</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Xây dựng được mô hình nghiệp vụ thương mại điện tử theo yêu cầu</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Thiết lập được các </w:t>
      </w:r>
      <w:r>
        <w:rPr>
          <w:bCs/>
          <w:sz w:val="26"/>
          <w:szCs w:val="26"/>
          <w:lang w:val="vi-VN"/>
        </w:rPr>
        <w:t>content marketing</w:t>
      </w:r>
      <w:r>
        <w:rPr>
          <w:b/>
          <w:sz w:val="26"/>
          <w:szCs w:val="26"/>
          <w:lang w:val="vi-VN"/>
        </w:rPr>
        <w:t xml:space="preserve"> </w:t>
      </w:r>
      <w:r>
        <w:rPr>
          <w:rFonts w:eastAsia="Times New Roman"/>
          <w:iCs/>
          <w:sz w:val="26"/>
          <w:szCs w:val="26"/>
          <w:lang w:val="sv-SE"/>
        </w:rPr>
        <w:t>giao dịch thương mại điện tử</w:t>
      </w:r>
    </w:p>
    <w:p>
      <w:pPr>
        <w:numPr>
          <w:ilvl w:val="0"/>
          <w:numId w:val="24"/>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tích cực sáng tạo, tinh thần làm việc độc lập và hợp tác cao.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2.1. Chọn lựa cách thức thiết lập </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Chọn lựa các công cụ hỗ trợ liên quan</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Chuẩn bị các công cụ, phương tiện theo yêu cầu</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Thiết kế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Xây dựng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Kết nối hệ thống và kiểm tra nghiệp vụ</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ind w:firstLine="426"/>
        <w:jc w:val="both"/>
        <w:outlineLvl w:val="0"/>
        <w:rPr>
          <w:sz w:val="26"/>
          <w:szCs w:val="26"/>
          <w:lang w:val="sv-SE"/>
        </w:rPr>
      </w:pPr>
      <w:r>
        <w:rPr>
          <w:sz w:val="26"/>
          <w:szCs w:val="26"/>
          <w:lang w:val="sv-SE"/>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sz w:val="26"/>
          <w:szCs w:val="26"/>
          <w:lang w:val="sv-SE"/>
        </w:rPr>
      </w:pPr>
      <w:r>
        <w:rPr>
          <w:sz w:val="26"/>
          <w:szCs w:val="26"/>
          <w:lang w:val="sv-SE"/>
        </w:rPr>
        <w:t>2. Trang thiết bị máy móc: Máy tính, máy chiếu và các thiết bị mạng để hướng dẫn sinh viên.</w:t>
      </w:r>
    </w:p>
    <w:p>
      <w:pPr>
        <w:spacing w:before="0" w:after="0" w:line="360" w:lineRule="auto"/>
        <w:ind w:firstLine="426"/>
        <w:jc w:val="both"/>
        <w:outlineLvl w:val="0"/>
        <w:rPr>
          <w:sz w:val="26"/>
          <w:szCs w:val="26"/>
          <w:lang w:val="sv-SE"/>
        </w:rPr>
      </w:pPr>
      <w:r>
        <w:rPr>
          <w:sz w:val="26"/>
          <w:szCs w:val="26"/>
          <w:lang w:val="sv-SE"/>
        </w:rPr>
        <w:t>3. Học liệu, dụng cụ, nguyên vật liệu: Bảng, viết lông, USB, vật tư thực tập</w:t>
      </w:r>
    </w:p>
    <w:p>
      <w:pPr>
        <w:spacing w:before="0" w:after="0" w:line="360" w:lineRule="auto"/>
        <w:ind w:firstLine="426"/>
        <w:jc w:val="both"/>
        <w:outlineLvl w:val="0"/>
        <w:rPr>
          <w:sz w:val="26"/>
          <w:szCs w:val="26"/>
          <w:lang w:val="sv-SE"/>
        </w:rPr>
      </w:pPr>
      <w:r>
        <w:rPr>
          <w:sz w:val="26"/>
          <w:szCs w:val="26"/>
          <w:lang w:val="sv-SE"/>
        </w:rPr>
        <w:t>4. Các điều kiện khác: Micro, loa, quạt.</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ind w:firstLine="340"/>
        <w:jc w:val="both"/>
        <w:outlineLvl w:val="0"/>
        <w:rPr>
          <w:sz w:val="26"/>
          <w:szCs w:val="26"/>
          <w:lang w:val="sv-SE"/>
        </w:rPr>
      </w:pPr>
      <w:r>
        <w:rPr>
          <w:sz w:val="26"/>
          <w:szCs w:val="26"/>
          <w:lang w:val="sv-SE"/>
        </w:rPr>
        <w:t>1. Nội dung:</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Trình bày được các khái niệm, nguyên lý hoạt động</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Lựa chọn được các ứng dụng, công cụ hỗ trợ hợp lý</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Đánh giá được hiệu suất hệ thống </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2"/>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Thiết lập được hệ thống theo đúng yêu cầu của nghiệp vụ</w:t>
      </w:r>
    </w:p>
    <w:p>
      <w:pPr>
        <w:pStyle w:val="22"/>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Kiểm tra, đánh giá và khắc phục được các rủi ro</w:t>
      </w:r>
    </w:p>
    <w:p>
      <w:pPr>
        <w:pStyle w:val="22"/>
        <w:spacing w:line="360" w:lineRule="auto"/>
        <w:ind w:left="0"/>
        <w:rPr>
          <w:rFonts w:ascii="Times New Roman" w:hAnsi="Times New Roman" w:cs="Times New Roman"/>
          <w:bCs/>
          <w:sz w:val="26"/>
          <w:szCs w:val="26"/>
          <w:lang w:val="pt-BR"/>
        </w:rPr>
      </w:pPr>
      <w:r>
        <w:rPr>
          <w:rFonts w:ascii="Times New Roman" w:hAnsi="Times New Roman" w:cs="Times New Roman"/>
          <w:bCs/>
          <w:sz w:val="26"/>
          <w:szCs w:val="26"/>
          <w:lang w:val="pt-BR"/>
        </w:rPr>
        <w:t>+ Viết báo cáo và trình bày được các công việc thực hiện</w:t>
      </w:r>
    </w:p>
    <w:p>
      <w:pPr>
        <w:pStyle w:val="22"/>
        <w:numPr>
          <w:ilvl w:val="0"/>
          <w:numId w:val="5"/>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tự nghiên cứu, tiếp cận mô hình doanh nghiệp thực tế.</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Pháp luật</w:t>
      </w:r>
    </w:p>
    <w:p>
      <w:pPr>
        <w:spacing w:before="0" w:after="0" w:line="360" w:lineRule="auto"/>
        <w:ind w:firstLine="340"/>
        <w:jc w:val="both"/>
        <w:outlineLvl w:val="0"/>
        <w:rPr>
          <w:sz w:val="26"/>
          <w:szCs w:val="26"/>
          <w:lang w:val="sv-SE"/>
        </w:rPr>
      </w:pPr>
      <w:r>
        <w:rPr>
          <w:sz w:val="26"/>
          <w:szCs w:val="26"/>
          <w:lang w:val="sv-SE"/>
        </w:rPr>
        <w:t xml:space="preserve">2. Phương pháp: Kiểm tra đánh giá thường xuyên, định kỳ. Đánh giá cuối kỳ (hoàn thành và bảo vệ đồ án) </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sz w:val="26"/>
          <w:szCs w:val="26"/>
          <w:lang w:val="sv-SE"/>
        </w:rPr>
      </w:pPr>
      <w:r>
        <w:rPr>
          <w:b/>
          <w:sz w:val="26"/>
          <w:szCs w:val="26"/>
          <w:lang w:val="sv-SE"/>
        </w:rPr>
        <w:t xml:space="preserve">1. Phạm vi áp dụng môn học: </w:t>
      </w:r>
      <w:r>
        <w:rPr>
          <w:sz w:val="26"/>
          <w:szCs w:val="26"/>
          <w:lang w:val="sv-SE"/>
        </w:rPr>
        <w:t xml:space="preserve">Áp dụng cho trình độ </w:t>
      </w:r>
      <w:r>
        <w:rPr>
          <w:sz w:val="26"/>
          <w:szCs w:val="26"/>
          <w:lang w:val="vi-VN"/>
        </w:rPr>
        <w:t>trung cấp</w:t>
      </w:r>
      <w:r>
        <w:rPr>
          <w:sz w:val="26"/>
          <w:szCs w:val="26"/>
          <w:lang w:val="sv-SE"/>
        </w:rPr>
        <w:t xml:space="preserve"> ngành Thương mại điện tử.</w:t>
      </w:r>
    </w:p>
    <w:p>
      <w:pPr>
        <w:spacing w:before="0" w:after="0" w:line="360" w:lineRule="auto"/>
        <w:ind w:firstLine="284"/>
        <w:jc w:val="both"/>
        <w:outlineLvl w:val="0"/>
        <w:rPr>
          <w:b/>
          <w:sz w:val="26"/>
          <w:szCs w:val="26"/>
          <w:lang w:val="sv-SE"/>
        </w:rPr>
      </w:pPr>
      <w:r>
        <w:rPr>
          <w:b/>
          <w:sz w:val="26"/>
          <w:szCs w:val="26"/>
          <w:lang w:val="sv-SE"/>
        </w:rPr>
        <w:t>2. Hướng dẫn về phương pháp giảng dạy, học tập môn học:</w:t>
      </w:r>
    </w:p>
    <w:p>
      <w:pPr>
        <w:pStyle w:val="22"/>
        <w:numPr>
          <w:ilvl w:val="0"/>
          <w:numId w:val="5"/>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w:t>
      </w:r>
      <w:r>
        <w:rPr>
          <w:rFonts w:ascii="Times New Roman" w:hAnsi="Times New Roman" w:cs="Times New Roman"/>
          <w:bCs/>
          <w:sz w:val="26"/>
          <w:szCs w:val="26"/>
          <w:lang w:val="pt-BR"/>
        </w:rPr>
        <w:t>giáo</w:t>
      </w:r>
      <w:r>
        <w:rPr>
          <w:rFonts w:ascii="Times New Roman" w:hAnsi="Times New Roman" w:cs="Times New Roman"/>
          <w:sz w:val="26"/>
          <w:szCs w:val="26"/>
          <w:lang w:val="sv-SE"/>
        </w:rPr>
        <w:t xml:space="preserve"> viên, giảng viên:</w:t>
      </w:r>
    </w:p>
    <w:p>
      <w:pPr>
        <w:pStyle w:val="22"/>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2"/>
        <w:numPr>
          <w:ilvl w:val="0"/>
          <w:numId w:val="5"/>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người </w:t>
      </w:r>
      <w:r>
        <w:rPr>
          <w:rFonts w:ascii="Times New Roman" w:hAnsi="Times New Roman" w:cs="Times New Roman"/>
          <w:bCs/>
          <w:sz w:val="26"/>
          <w:szCs w:val="26"/>
          <w:lang w:val="pt-BR"/>
        </w:rPr>
        <w:t>học</w:t>
      </w:r>
      <w:r>
        <w:rPr>
          <w:rFonts w:ascii="Times New Roman" w:hAnsi="Times New Roman" w:cs="Times New Roman"/>
          <w:sz w:val="26"/>
          <w:szCs w:val="26"/>
          <w:lang w:val="sv-SE"/>
        </w:rPr>
        <w:t>:</w:t>
      </w:r>
      <w:r>
        <w:rPr>
          <w:rFonts w:ascii="Times New Roman" w:hAnsi="Times New Roman" w:cs="Times New Roman"/>
          <w:sz w:val="26"/>
          <w:szCs w:val="26"/>
          <w:lang w:val="sv-SE"/>
        </w:rPr>
        <w:tab/>
      </w:r>
    </w:p>
    <w:p>
      <w:pPr>
        <w:pStyle w:val="22"/>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sz w:val="26"/>
          <w:szCs w:val="26"/>
          <w:lang w:val="sv-SE"/>
        </w:rPr>
      </w:pPr>
      <w:r>
        <w:rPr>
          <w:b/>
          <w:sz w:val="26"/>
          <w:szCs w:val="26"/>
          <w:lang w:val="sv-SE"/>
        </w:rPr>
        <w:t>3. Những trọng tâm cần chú ý:</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đề cương theo đúng yêu cầu</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Bảo đảm tiến độ</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Chuẩn bị báo cáo theo đúng yêu cầu</w:t>
      </w:r>
    </w:p>
    <w:p>
      <w:pPr>
        <w:spacing w:before="0" w:after="0" w:line="360" w:lineRule="auto"/>
        <w:ind w:firstLine="284"/>
        <w:jc w:val="both"/>
        <w:outlineLvl w:val="0"/>
        <w:rPr>
          <w:b/>
          <w:sz w:val="26"/>
          <w:szCs w:val="26"/>
          <w:lang w:val="sv-SE"/>
        </w:rPr>
      </w:pPr>
      <w:r>
        <w:rPr>
          <w:b/>
          <w:sz w:val="26"/>
          <w:szCs w:val="26"/>
          <w:lang w:val="sv-SE"/>
        </w:rPr>
        <w:t>4. Tài liệu tham khảo:</w:t>
      </w:r>
    </w:p>
    <w:p>
      <w:pPr>
        <w:spacing w:before="0" w:after="0" w:line="360" w:lineRule="auto"/>
        <w:ind w:firstLine="426"/>
        <w:jc w:val="both"/>
        <w:outlineLvl w:val="0"/>
        <w:rPr>
          <w:sz w:val="26"/>
          <w:szCs w:val="26"/>
          <w:lang w:val="sv-SE"/>
        </w:rPr>
      </w:pPr>
      <w:r>
        <w:rPr>
          <w:sz w:val="26"/>
          <w:szCs w:val="26"/>
          <w:lang w:val="sv-SE"/>
        </w:rPr>
        <w:t>[1] Đỗ Thanh Nghị. Phương pháp nghiên cứu khoa học. Khoa TTC-TT, Trường ĐHCT</w:t>
      </w:r>
    </w:p>
    <w:p>
      <w:pPr>
        <w:spacing w:before="0" w:after="0" w:line="360" w:lineRule="auto"/>
        <w:ind w:firstLine="426"/>
        <w:jc w:val="both"/>
        <w:outlineLvl w:val="0"/>
        <w:rPr>
          <w:sz w:val="26"/>
          <w:szCs w:val="26"/>
          <w:lang w:val="sv-SE"/>
        </w:rPr>
      </w:pPr>
      <w:r>
        <w:rPr>
          <w:sz w:val="26"/>
          <w:szCs w:val="26"/>
          <w:lang w:val="sv-SE"/>
        </w:rPr>
        <w:t xml:space="preserve">[2] </w:t>
      </w:r>
      <w:r>
        <w:rPr>
          <w:bCs/>
          <w:sz w:val="26"/>
          <w:szCs w:val="26"/>
          <w:shd w:val="clear" w:color="auto" w:fill="FFFFFF"/>
          <w:lang w:val="sv-SE"/>
        </w:rPr>
        <w:t>Nguyễn Bảo Vệ</w:t>
      </w:r>
      <w:r>
        <w:rPr>
          <w:bCs/>
          <w:sz w:val="26"/>
          <w:szCs w:val="26"/>
          <w:lang w:val="sv-SE"/>
        </w:rPr>
        <w:t>, Phương pháp Nghiên cứu Khoa học</w:t>
      </w:r>
    </w:p>
    <w:p>
      <w:pPr>
        <w:pStyle w:val="22"/>
        <w:spacing w:line="360" w:lineRule="auto"/>
        <w:ind w:left="0" w:firstLine="284"/>
        <w:jc w:val="both"/>
        <w:rPr>
          <w:rFonts w:ascii="Times New Roman" w:hAnsi="Times New Roman" w:cs="Times New Roman"/>
          <w:b/>
          <w:sz w:val="26"/>
          <w:szCs w:val="26"/>
          <w:lang w:val="sv-SE"/>
        </w:rPr>
      </w:pPr>
      <w:r>
        <w:rPr>
          <w:rFonts w:ascii="Times New Roman" w:hAnsi="Times New Roman" w:cs="Times New Roman"/>
          <w:b/>
          <w:sz w:val="26"/>
          <w:szCs w:val="26"/>
          <w:lang w:val="sv-SE"/>
        </w:rPr>
        <w:t>5. Ghi chú và giải thích (nếu có):</w:t>
      </w:r>
    </w:p>
    <w:p>
      <w:pPr>
        <w:tabs>
          <w:tab w:val="center" w:pos="7371"/>
        </w:tabs>
        <w:spacing w:before="0" w:after="0" w:line="360" w:lineRule="auto"/>
        <w:outlineLvl w:val="0"/>
        <w:rPr>
          <w:sz w:val="26"/>
          <w:szCs w:val="26"/>
          <w:lang w:val="vi-VN"/>
        </w:rPr>
      </w:pPr>
      <w:r>
        <w:rPr>
          <w:sz w:val="26"/>
          <w:szCs w:val="26"/>
          <w:lang w:val="sv-SE"/>
        </w:rPr>
        <w:tab/>
      </w:r>
      <w:r>
        <w:rPr>
          <w:rFonts w:eastAsia="Times New Roman"/>
          <w:i/>
          <w:iCs/>
          <w:sz w:val="26"/>
          <w:szCs w:val="26"/>
          <w:lang w:val="pt-BR"/>
        </w:rPr>
        <w:t>Thành phố Hồ Chí Minh, ngày     tháng      năm 2</w:t>
      </w:r>
      <w:r>
        <w:rPr>
          <w:rFonts w:eastAsia="Times New Roman"/>
          <w:i/>
          <w:iCs/>
          <w:sz w:val="26"/>
          <w:szCs w:val="26"/>
          <w:lang w:val="vi-VN"/>
        </w:rPr>
        <w:t>021</w:t>
      </w:r>
    </w:p>
    <w:p>
      <w:pPr>
        <w:tabs>
          <w:tab w:val="center" w:pos="7371"/>
        </w:tabs>
        <w:spacing w:before="0" w:after="0" w:line="360" w:lineRule="auto"/>
        <w:outlineLvl w:val="0"/>
        <w:rPr>
          <w:b/>
          <w:sz w:val="26"/>
          <w:szCs w:val="26"/>
          <w:lang w:val="sv-SE"/>
        </w:rPr>
      </w:pPr>
      <w:r>
        <w:rPr>
          <w:sz w:val="26"/>
          <w:szCs w:val="26"/>
          <w:lang w:val="sv-SE"/>
        </w:rPr>
        <w:tab/>
      </w:r>
      <w:r>
        <w:rPr>
          <w:b w:val="0"/>
          <w:bCs/>
          <w:sz w:val="26"/>
          <w:szCs w:val="26"/>
          <w:lang w:val="sv-SE"/>
        </w:rPr>
        <w:t>TRƯỞNG KHOA</w:t>
      </w: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Cs/>
          <w:sz w:val="26"/>
          <w:szCs w:val="26"/>
          <w:lang w:val="sv-SE"/>
        </w:rPr>
      </w:pPr>
      <w:r>
        <w:rPr>
          <w:b/>
          <w:sz w:val="26"/>
          <w:szCs w:val="26"/>
          <w:lang w:val="vi-VN"/>
        </w:rPr>
        <w:tab/>
      </w:r>
      <w:r>
        <w:rPr>
          <w:bCs/>
          <w:sz w:val="26"/>
          <w:szCs w:val="26"/>
          <w:lang w:val="vi-VN"/>
        </w:rPr>
        <w:t>Nguyễn Trọng Nghĩa</w:t>
      </w:r>
      <w:r>
        <w:rPr>
          <w:bCs/>
          <w:sz w:val="26"/>
          <w:szCs w:val="26"/>
          <w:lang w:val="sv-SE"/>
        </w:rPr>
        <w:tab/>
      </w:r>
    </w:p>
    <w:p>
      <w:pPr>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br w:type="page"/>
      </w:r>
    </w:p>
    <w:p>
      <w:pPr>
        <w:spacing w:before="0" w:after="0" w:line="360" w:lineRule="auto"/>
        <w:jc w:val="center"/>
        <w:outlineLvl w:val="0"/>
        <w:rPr>
          <w:b/>
          <w:bCs/>
          <w:color w:val="000000"/>
          <w:sz w:val="26"/>
          <w:szCs w:val="26"/>
          <w:lang w:val="pt-BR"/>
        </w:rPr>
      </w:pPr>
      <w:r>
        <w:rPr>
          <w:b/>
          <w:bCs/>
          <w:color w:val="000000"/>
          <w:sz w:val="26"/>
          <w:szCs w:val="26"/>
          <w:lang w:val="pt-BR"/>
        </w:rPr>
        <w:t>CHƯƠNG TRÌNH MÔN HỌC</w:t>
      </w:r>
    </w:p>
    <w:p>
      <w:pPr>
        <w:spacing w:before="0" w:after="0" w:line="360" w:lineRule="auto"/>
        <w:jc w:val="both"/>
        <w:outlineLvl w:val="0"/>
        <w:rPr>
          <w:b/>
          <w:bCs/>
          <w:color w:val="000000"/>
          <w:sz w:val="26"/>
          <w:szCs w:val="26"/>
          <w:lang w:val="pt-BR"/>
        </w:rPr>
      </w:pPr>
      <w:r>
        <w:rPr>
          <w:b/>
          <w:bCs/>
          <w:color w:val="000000"/>
          <w:sz w:val="26"/>
          <w:szCs w:val="26"/>
          <w:lang w:val="pt-BR"/>
        </w:rPr>
        <w:t>Tên môn học</w:t>
      </w:r>
      <w:r>
        <w:rPr>
          <w:b/>
          <w:color w:val="000000"/>
          <w:sz w:val="26"/>
          <w:szCs w:val="26"/>
          <w:lang w:val="pt-BR"/>
        </w:rPr>
        <w:t>: THỰC TẬP TỐT NGHIỆP</w:t>
      </w:r>
    </w:p>
    <w:p>
      <w:pPr>
        <w:spacing w:before="0" w:after="0" w:line="360" w:lineRule="auto"/>
        <w:jc w:val="both"/>
        <w:outlineLvl w:val="0"/>
        <w:rPr>
          <w:b/>
          <w:color w:val="000000"/>
          <w:sz w:val="26"/>
          <w:szCs w:val="26"/>
          <w:lang w:val="vi-VN"/>
        </w:rPr>
      </w:pPr>
      <w:r>
        <w:rPr>
          <w:b/>
          <w:bCs/>
          <w:color w:val="000000"/>
          <w:sz w:val="26"/>
          <w:szCs w:val="26"/>
          <w:lang w:val="pt-BR"/>
        </w:rPr>
        <w:t>Mã môn học</w:t>
      </w:r>
      <w:r>
        <w:rPr>
          <w:b/>
          <w:color w:val="000000"/>
          <w:sz w:val="26"/>
          <w:szCs w:val="26"/>
          <w:lang w:val="pt-BR"/>
        </w:rPr>
        <w:t>: KTC</w:t>
      </w:r>
      <w:r>
        <w:rPr>
          <w:b/>
          <w:color w:val="000000"/>
          <w:sz w:val="26"/>
          <w:szCs w:val="26"/>
          <w:lang w:val="vi-VN"/>
        </w:rPr>
        <w:t>4336</w:t>
      </w:r>
    </w:p>
    <w:p>
      <w:pPr>
        <w:spacing w:before="0" w:after="0" w:line="360" w:lineRule="auto"/>
        <w:jc w:val="both"/>
        <w:rPr>
          <w:color w:val="000000"/>
          <w:sz w:val="26"/>
          <w:szCs w:val="26"/>
          <w:lang w:val="pt-BR"/>
        </w:rPr>
      </w:pPr>
      <w:r>
        <w:rPr>
          <w:b/>
          <w:bCs/>
          <w:color w:val="000000"/>
          <w:sz w:val="26"/>
          <w:szCs w:val="26"/>
          <w:lang w:val="pt-BR"/>
        </w:rPr>
        <w:t>Thời gian thực hiện môn học: 270 giờ;</w:t>
      </w:r>
      <w:r>
        <w:rPr>
          <w:bCs/>
          <w:color w:val="000000"/>
          <w:sz w:val="26"/>
          <w:szCs w:val="26"/>
          <w:lang w:val="pt-BR"/>
        </w:rPr>
        <w:t xml:space="preserve"> (Lý thuyết: 0 giờ; Thực hành, thí nghiệm, thảo luận, bài tập: 270 giờ; Kiểm tra: 0 giờ)</w:t>
      </w:r>
    </w:p>
    <w:p>
      <w:pPr>
        <w:spacing w:before="0" w:after="0" w:line="360" w:lineRule="auto"/>
        <w:rPr>
          <w:b/>
          <w:color w:val="000000"/>
          <w:sz w:val="26"/>
          <w:szCs w:val="26"/>
          <w:lang w:val="pt-BR"/>
        </w:rPr>
      </w:pPr>
      <w:r>
        <w:rPr>
          <w:b/>
          <w:color w:val="000000"/>
          <w:sz w:val="26"/>
          <w:szCs w:val="26"/>
          <w:lang w:val="vi-VN"/>
        </w:rPr>
        <w:t xml:space="preserve">I. VỊ TRÍ, TÍNH CHẤT CỦA </w:t>
      </w:r>
      <w:r>
        <w:rPr>
          <w:b/>
          <w:color w:val="000000"/>
          <w:sz w:val="26"/>
          <w:szCs w:val="26"/>
          <w:lang w:val="pt-BR"/>
        </w:rPr>
        <w:t>MÔN HỌC</w:t>
      </w:r>
      <w:r>
        <w:rPr>
          <w:b/>
          <w:color w:val="000000"/>
          <w:sz w:val="26"/>
          <w:szCs w:val="26"/>
          <w:lang w:val="vi-VN"/>
        </w:rPr>
        <w:t>:</w:t>
      </w:r>
    </w:p>
    <w:p>
      <w:pPr>
        <w:spacing w:before="0" w:after="0" w:line="360" w:lineRule="auto"/>
        <w:jc w:val="both"/>
        <w:rPr>
          <w:color w:val="000000"/>
          <w:sz w:val="26"/>
          <w:szCs w:val="26"/>
          <w:lang w:val="pt-BR"/>
        </w:rPr>
      </w:pPr>
      <w:r>
        <w:rPr>
          <w:b/>
          <w:color w:val="000000"/>
          <w:sz w:val="26"/>
          <w:szCs w:val="26"/>
          <w:lang w:val="vi-VN"/>
        </w:rPr>
        <w:t>Vị trí:</w:t>
      </w:r>
      <w:r>
        <w:rPr>
          <w:color w:val="000000"/>
          <w:sz w:val="26"/>
          <w:szCs w:val="26"/>
          <w:lang w:val="vi-VN"/>
        </w:rPr>
        <w:t xml:space="preserve"> </w:t>
      </w:r>
      <w:r>
        <w:rPr>
          <w:color w:val="000000"/>
          <w:sz w:val="26"/>
          <w:szCs w:val="26"/>
          <w:lang w:val="pt-BR"/>
        </w:rPr>
        <w:t xml:space="preserve"> </w:t>
      </w:r>
      <w:r>
        <w:rPr>
          <w:color w:val="000000"/>
          <w:sz w:val="26"/>
          <w:szCs w:val="26"/>
          <w:lang w:val="vi-VN"/>
        </w:rPr>
        <w:t>Thực tập tốt nghiệp là môn học đ</w:t>
      </w:r>
      <w:r>
        <w:rPr>
          <w:color w:val="000000"/>
          <w:sz w:val="26"/>
          <w:szCs w:val="26"/>
          <w:lang w:val="vi-VN"/>
        </w:rPr>
        <w:softHyphen/>
      </w:r>
      <w:r>
        <w:rPr>
          <w:color w:val="000000"/>
          <w:sz w:val="26"/>
          <w:szCs w:val="26"/>
          <w:lang w:val="pt-BR"/>
        </w:rPr>
        <w:t>ư</w:t>
      </w:r>
      <w:r>
        <w:rPr>
          <w:color w:val="000000"/>
          <w:sz w:val="26"/>
          <w:szCs w:val="26"/>
          <w:lang w:val="vi-VN"/>
        </w:rPr>
        <w:t xml:space="preserve">ợc </w:t>
      </w:r>
      <w:r>
        <w:rPr>
          <w:color w:val="000000"/>
          <w:sz w:val="26"/>
          <w:szCs w:val="26"/>
          <w:lang w:val="pt-BR"/>
        </w:rPr>
        <w:t>thực hiện</w:t>
      </w:r>
      <w:r>
        <w:rPr>
          <w:color w:val="000000"/>
          <w:sz w:val="26"/>
          <w:szCs w:val="26"/>
          <w:lang w:val="vi-VN"/>
        </w:rPr>
        <w:t xml:space="preserve"> sau tất cả các môn chuyên môn của </w:t>
      </w:r>
      <w:r>
        <w:rPr>
          <w:color w:val="000000"/>
          <w:sz w:val="26"/>
          <w:szCs w:val="26"/>
          <w:lang w:val="pt-BR"/>
        </w:rPr>
        <w:t xml:space="preserve">ngành </w:t>
      </w:r>
      <w:r>
        <w:rPr>
          <w:color w:val="000000"/>
          <w:sz w:val="26"/>
          <w:szCs w:val="26"/>
          <w:lang w:val="vi-VN"/>
        </w:rPr>
        <w:t>thương mại điện tử</w:t>
      </w:r>
      <w:r>
        <w:rPr>
          <w:color w:val="000000"/>
          <w:sz w:val="26"/>
          <w:szCs w:val="26"/>
          <w:lang w:val="pt-BR"/>
        </w:rPr>
        <w:t xml:space="preserve"> </w:t>
      </w:r>
      <w:r>
        <w:rPr>
          <w:color w:val="000000"/>
          <w:sz w:val="26"/>
          <w:szCs w:val="26"/>
          <w:lang w:val="vi-VN"/>
        </w:rPr>
        <w:t>và là cơ sở để xét tốt nghiệp cho ng</w:t>
      </w:r>
      <w:r>
        <w:rPr>
          <w:color w:val="000000"/>
          <w:sz w:val="26"/>
          <w:szCs w:val="26"/>
          <w:lang w:val="pt-BR"/>
        </w:rPr>
        <w:t>ư</w:t>
      </w:r>
      <w:r>
        <w:rPr>
          <w:color w:val="000000"/>
          <w:sz w:val="26"/>
          <w:szCs w:val="26"/>
          <w:lang w:val="vi-VN"/>
        </w:rPr>
        <w:t>ời học t</w:t>
      </w:r>
      <w:r>
        <w:rPr>
          <w:color w:val="000000"/>
          <w:sz w:val="26"/>
          <w:szCs w:val="26"/>
          <w:lang w:val="pt-BR"/>
        </w:rPr>
        <w:t>rướ</w:t>
      </w:r>
      <w:r>
        <w:rPr>
          <w:color w:val="000000"/>
          <w:sz w:val="26"/>
          <w:szCs w:val="26"/>
          <w:lang w:val="vi-VN"/>
        </w:rPr>
        <w:t>c khi ra tr</w:t>
      </w:r>
      <w:r>
        <w:rPr>
          <w:color w:val="000000"/>
          <w:sz w:val="26"/>
          <w:szCs w:val="26"/>
          <w:lang w:val="pt-BR"/>
        </w:rPr>
        <w:t>ư</w:t>
      </w:r>
      <w:r>
        <w:rPr>
          <w:color w:val="000000"/>
          <w:sz w:val="26"/>
          <w:szCs w:val="26"/>
          <w:lang w:val="vi-VN"/>
        </w:rPr>
        <w:softHyphen/>
      </w:r>
      <w:r>
        <w:rPr>
          <w:color w:val="000000"/>
          <w:sz w:val="26"/>
          <w:szCs w:val="26"/>
          <w:lang w:val="vi-VN"/>
        </w:rPr>
        <w:softHyphen/>
      </w:r>
      <w:r>
        <w:rPr>
          <w:color w:val="000000"/>
          <w:sz w:val="26"/>
          <w:szCs w:val="26"/>
          <w:lang w:val="vi-VN"/>
        </w:rPr>
        <w:t>ờng.</w:t>
      </w:r>
    </w:p>
    <w:p>
      <w:pPr>
        <w:spacing w:before="0" w:after="0" w:line="360" w:lineRule="auto"/>
        <w:jc w:val="both"/>
        <w:rPr>
          <w:color w:val="000000"/>
          <w:sz w:val="26"/>
          <w:szCs w:val="26"/>
          <w:lang w:val="vi-VN"/>
        </w:rPr>
      </w:pPr>
      <w:r>
        <w:rPr>
          <w:b/>
          <w:color w:val="000000"/>
          <w:sz w:val="26"/>
          <w:szCs w:val="26"/>
          <w:lang w:val="vi-VN"/>
        </w:rPr>
        <w:t>Tính chất:</w:t>
      </w:r>
      <w:r>
        <w:rPr>
          <w:color w:val="000000"/>
          <w:sz w:val="26"/>
          <w:szCs w:val="26"/>
          <w:lang w:val="vi-VN"/>
        </w:rPr>
        <w:t xml:space="preserve">  Đây là môn thực hành, thực hành chuyên ngành </w:t>
      </w:r>
      <w:r>
        <w:rPr>
          <w:color w:val="000000"/>
          <w:sz w:val="26"/>
          <w:szCs w:val="26"/>
          <w:lang w:val="pt-BR"/>
        </w:rPr>
        <w:t xml:space="preserve"> </w:t>
      </w:r>
      <w:r>
        <w:rPr>
          <w:color w:val="000000"/>
          <w:sz w:val="26"/>
          <w:szCs w:val="26"/>
          <w:lang w:val="vi-VN"/>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color w:val="000000"/>
          <w:sz w:val="26"/>
          <w:szCs w:val="26"/>
          <w:lang w:val="pt-BR"/>
        </w:rPr>
        <w:t xml:space="preserve"> </w:t>
      </w:r>
      <w:r>
        <w:rPr>
          <w:color w:val="000000"/>
          <w:sz w:val="26"/>
          <w:szCs w:val="26"/>
          <w:lang w:val="vi-VN"/>
        </w:rPr>
        <w:t>thương mại điện tử của doanh nghiệp, để sau khi tốt nghiệp có khả năng tay nghề vững vàng trong công việc.</w:t>
      </w:r>
    </w:p>
    <w:p>
      <w:pPr>
        <w:spacing w:before="0" w:after="0" w:line="360" w:lineRule="auto"/>
        <w:rPr>
          <w:b/>
          <w:color w:val="000000"/>
          <w:sz w:val="26"/>
          <w:szCs w:val="26"/>
          <w:lang w:val="vi-VN"/>
        </w:rPr>
      </w:pPr>
      <w:r>
        <w:rPr>
          <w:b/>
          <w:color w:val="000000"/>
          <w:sz w:val="26"/>
          <w:szCs w:val="26"/>
          <w:lang w:val="vi-VN"/>
        </w:rPr>
        <w:t>II.</w:t>
      </w:r>
      <w:r>
        <w:rPr>
          <w:b/>
          <w:color w:val="000000"/>
          <w:sz w:val="26"/>
          <w:szCs w:val="26"/>
          <w:lang w:val="pt-BR"/>
        </w:rPr>
        <w:t>MỤC TIÊU MÔN HỌC</w:t>
      </w:r>
      <w:r>
        <w:rPr>
          <w:b/>
          <w:color w:val="000000"/>
          <w:sz w:val="26"/>
          <w:szCs w:val="26"/>
          <w:lang w:val="vi-VN"/>
        </w:rPr>
        <w:t>:</w:t>
      </w:r>
    </w:p>
    <w:p>
      <w:pPr>
        <w:spacing w:before="0" w:after="0" w:line="360" w:lineRule="auto"/>
        <w:rPr>
          <w:b/>
          <w:color w:val="000000"/>
          <w:sz w:val="26"/>
          <w:szCs w:val="26"/>
          <w:lang w:val="vi-VN"/>
        </w:rPr>
      </w:pPr>
      <w:r>
        <w:rPr>
          <w:b/>
          <w:color w:val="000000"/>
          <w:sz w:val="26"/>
          <w:szCs w:val="26"/>
          <w:lang w:val="vi-VN"/>
        </w:rPr>
        <w:t>Kiến thức:</w:t>
      </w:r>
    </w:p>
    <w:p>
      <w:pPr>
        <w:spacing w:before="0" w:after="0" w:line="360" w:lineRule="auto"/>
        <w:ind w:firstLine="545"/>
        <w:jc w:val="both"/>
        <w:rPr>
          <w:color w:val="000000"/>
          <w:sz w:val="26"/>
          <w:szCs w:val="26"/>
          <w:lang w:val="vi-VN"/>
        </w:rPr>
      </w:pPr>
      <w:r>
        <w:rPr>
          <w:color w:val="000000"/>
          <w:sz w:val="26"/>
          <w:szCs w:val="26"/>
          <w:lang w:val="vi-VN"/>
        </w:rPr>
        <w:t xml:space="preserve"> + Kh</w:t>
      </w:r>
      <w:r>
        <w:rPr>
          <w:color w:val="000000"/>
          <w:sz w:val="26"/>
          <w:szCs w:val="26"/>
          <w:lang w:val="pt-BR"/>
        </w:rPr>
        <w:t>á</w:t>
      </w:r>
      <w:r>
        <w:rPr>
          <w:color w:val="000000"/>
          <w:sz w:val="26"/>
          <w:szCs w:val="26"/>
          <w:lang w:val="vi-VN"/>
        </w:rPr>
        <w:t>i qu</w:t>
      </w:r>
      <w:r>
        <w:rPr>
          <w:color w:val="000000"/>
          <w:sz w:val="26"/>
          <w:szCs w:val="26"/>
          <w:lang w:val="pt-BR"/>
        </w:rPr>
        <w:t>á</w:t>
      </w:r>
      <w:r>
        <w:rPr>
          <w:color w:val="000000"/>
          <w:sz w:val="26"/>
          <w:szCs w:val="26"/>
          <w:lang w:val="vi-VN"/>
        </w:rPr>
        <w:t>t đ</w:t>
      </w:r>
      <w:r>
        <w:rPr>
          <w:color w:val="000000"/>
          <w:sz w:val="26"/>
          <w:szCs w:val="26"/>
          <w:lang w:val="vi-VN"/>
        </w:rPr>
        <w:softHyphen/>
      </w:r>
      <w:r>
        <w:rPr>
          <w:color w:val="000000"/>
          <w:sz w:val="26"/>
          <w:szCs w:val="26"/>
          <w:lang w:val="vi-VN"/>
        </w:rPr>
        <w:t xml:space="preserve">ược tình hình cơ bản của doanh nghiệp mình đang thực tập. </w:t>
      </w:r>
    </w:p>
    <w:p>
      <w:pPr>
        <w:spacing w:before="0" w:after="0" w:line="360" w:lineRule="auto"/>
        <w:ind w:firstLine="545"/>
        <w:jc w:val="both"/>
        <w:rPr>
          <w:color w:val="000000"/>
          <w:sz w:val="26"/>
          <w:szCs w:val="26"/>
          <w:lang w:val="vi-VN"/>
        </w:rPr>
      </w:pPr>
      <w:r>
        <w:rPr>
          <w:color w:val="000000"/>
          <w:sz w:val="26"/>
          <w:szCs w:val="26"/>
          <w:lang w:val="vi-VN"/>
        </w:rPr>
        <w:t xml:space="preserve"> + Vận dụng đư</w:t>
      </w:r>
      <w:r>
        <w:rPr>
          <w:color w:val="000000"/>
          <w:sz w:val="26"/>
          <w:szCs w:val="26"/>
          <w:lang w:val="vi-VN"/>
        </w:rPr>
        <w:softHyphen/>
      </w:r>
      <w:r>
        <w:rPr>
          <w:color w:val="000000"/>
          <w:sz w:val="26"/>
          <w:szCs w:val="26"/>
          <w:lang w:val="vi-VN"/>
        </w:rPr>
        <w:t>ợc các kiến thức, kỹ năng thực hành tại doanh nghiệp</w:t>
      </w:r>
    </w:p>
    <w:p>
      <w:pPr>
        <w:spacing w:before="0" w:after="0" w:line="360" w:lineRule="auto"/>
        <w:jc w:val="both"/>
        <w:rPr>
          <w:b/>
          <w:color w:val="000000"/>
          <w:sz w:val="26"/>
          <w:szCs w:val="26"/>
          <w:lang w:val="vi-VN"/>
        </w:rPr>
      </w:pPr>
      <w:r>
        <w:rPr>
          <w:b/>
          <w:color w:val="000000"/>
          <w:sz w:val="26"/>
          <w:szCs w:val="26"/>
          <w:lang w:val="vi-VN"/>
        </w:rPr>
        <w:t xml:space="preserve">Kỹ năng: </w:t>
      </w:r>
    </w:p>
    <w:p>
      <w:pPr>
        <w:spacing w:before="0" w:after="0" w:line="360" w:lineRule="auto"/>
        <w:ind w:firstLine="567"/>
        <w:jc w:val="both"/>
        <w:rPr>
          <w:color w:val="000000"/>
          <w:sz w:val="26"/>
          <w:szCs w:val="26"/>
          <w:lang w:val="vi-VN"/>
        </w:rPr>
      </w:pPr>
      <w:r>
        <w:rPr>
          <w:color w:val="000000"/>
          <w:sz w:val="26"/>
          <w:szCs w:val="26"/>
          <w:lang w:val="vi-VN"/>
        </w:rPr>
        <w:t xml:space="preserve">+ Thực hiện thành tạo các kỹ năng nghiệp kỹ năng thực hành tại doanh nghiệp </w:t>
      </w:r>
    </w:p>
    <w:p>
      <w:pPr>
        <w:spacing w:before="0" w:after="0" w:line="360" w:lineRule="auto"/>
        <w:ind w:firstLine="567"/>
        <w:jc w:val="both"/>
        <w:rPr>
          <w:color w:val="000000"/>
          <w:sz w:val="26"/>
          <w:szCs w:val="26"/>
          <w:lang w:val="vi-VN"/>
        </w:rPr>
      </w:pPr>
      <w:r>
        <w:rPr>
          <w:color w:val="000000"/>
          <w:sz w:val="26"/>
          <w:szCs w:val="26"/>
          <w:lang w:val="vi-VN"/>
        </w:rPr>
        <w:t>+ Kiểm tra, đánh giá đ</w:t>
      </w:r>
      <w:r>
        <w:rPr>
          <w:color w:val="000000"/>
          <w:sz w:val="26"/>
          <w:szCs w:val="26"/>
          <w:lang w:val="vi-VN"/>
        </w:rPr>
        <w:softHyphen/>
      </w:r>
      <w:r>
        <w:rPr>
          <w:color w:val="000000"/>
          <w:sz w:val="26"/>
          <w:szCs w:val="26"/>
          <w:lang w:val="vi-VN"/>
        </w:rPr>
        <w:t>ược công tác của bộ phận liên quan</w:t>
      </w:r>
    </w:p>
    <w:p>
      <w:pPr>
        <w:spacing w:before="0" w:after="0" w:line="360" w:lineRule="auto"/>
        <w:jc w:val="both"/>
        <w:rPr>
          <w:b/>
          <w:color w:val="000000"/>
          <w:sz w:val="26"/>
          <w:szCs w:val="26"/>
          <w:lang w:val="vi-VN"/>
        </w:rPr>
      </w:pPr>
      <w:r>
        <w:rPr>
          <w:b/>
          <w:color w:val="000000"/>
          <w:sz w:val="26"/>
          <w:szCs w:val="26"/>
          <w:lang w:val="vi-VN"/>
        </w:rPr>
        <w:t>Năng lực tự chủ và trách nhiệm:</w:t>
      </w:r>
    </w:p>
    <w:p>
      <w:pPr>
        <w:spacing w:before="0" w:after="0" w:line="360" w:lineRule="auto"/>
        <w:ind w:firstLine="567"/>
        <w:jc w:val="both"/>
        <w:rPr>
          <w:color w:val="000000"/>
          <w:sz w:val="26"/>
          <w:szCs w:val="26"/>
          <w:lang w:val="vi-VN"/>
        </w:rPr>
      </w:pPr>
      <w:r>
        <w:rPr>
          <w:color w:val="000000"/>
          <w:sz w:val="26"/>
          <w:szCs w:val="26"/>
          <w:lang w:val="vi-VN"/>
        </w:rPr>
        <w:t>+ Tuân thủ luật do Nhà nư</w:t>
      </w:r>
      <w:r>
        <w:rPr>
          <w:color w:val="000000"/>
          <w:sz w:val="26"/>
          <w:szCs w:val="26"/>
          <w:lang w:val="vi-VN"/>
        </w:rPr>
        <w:softHyphen/>
      </w:r>
      <w:r>
        <w:rPr>
          <w:color w:val="000000"/>
          <w:sz w:val="26"/>
          <w:szCs w:val="26"/>
          <w:lang w:val="vi-VN"/>
        </w:rPr>
        <w:t>ớc ban hành, các quy định của tổ chức ngân hàng.</w:t>
      </w:r>
    </w:p>
    <w:p>
      <w:pPr>
        <w:spacing w:before="0" w:after="0" w:line="360" w:lineRule="auto"/>
        <w:ind w:firstLine="567"/>
        <w:jc w:val="both"/>
        <w:rPr>
          <w:color w:val="000000"/>
          <w:sz w:val="26"/>
          <w:szCs w:val="26"/>
          <w:lang w:val="vi-VN"/>
        </w:rPr>
      </w:pPr>
      <w:r>
        <w:rPr>
          <w:color w:val="000000"/>
          <w:sz w:val="26"/>
          <w:szCs w:val="26"/>
          <w:lang w:val="vi-VN"/>
        </w:rPr>
        <w:t>+ Có tác phong công nghiệp, năng động, sáng tạo và có tính tự lập cao.</w:t>
      </w:r>
    </w:p>
    <w:p>
      <w:pPr>
        <w:spacing w:before="0" w:after="0" w:line="360" w:lineRule="auto"/>
        <w:ind w:firstLine="567"/>
        <w:jc w:val="both"/>
        <w:rPr>
          <w:color w:val="000000"/>
          <w:sz w:val="26"/>
          <w:szCs w:val="26"/>
          <w:lang w:val="vi-VN"/>
        </w:rPr>
      </w:pPr>
      <w:r>
        <w:rPr>
          <w:color w:val="000000"/>
          <w:sz w:val="26"/>
          <w:szCs w:val="26"/>
          <w:lang w:val="vi-VN"/>
        </w:rPr>
        <w:t>+ Có ý thức tổ chức kỷ luật, có sức khoẻ và trách nhiệm khi thực hiện công việc sau này tại các ngân hàng.</w:t>
      </w:r>
    </w:p>
    <w:p>
      <w:pPr>
        <w:spacing w:before="0" w:after="0" w:line="360" w:lineRule="auto"/>
        <w:ind w:firstLine="567"/>
        <w:jc w:val="both"/>
        <w:rPr>
          <w:color w:val="000000"/>
          <w:sz w:val="26"/>
          <w:szCs w:val="26"/>
          <w:lang w:val="vi-VN"/>
        </w:rPr>
      </w:pPr>
      <w:r>
        <w:rPr>
          <w:color w:val="000000"/>
          <w:sz w:val="26"/>
          <w:szCs w:val="26"/>
          <w:lang w:val="vi-VN"/>
        </w:rPr>
        <w:t>+ Có đạo đức l</w:t>
      </w:r>
      <w:r>
        <w:rPr>
          <w:color w:val="000000"/>
          <w:sz w:val="26"/>
          <w:szCs w:val="26"/>
          <w:lang w:val="vi-VN"/>
        </w:rPr>
        <w:softHyphen/>
      </w:r>
      <w:r>
        <w:rPr>
          <w:color w:val="000000"/>
          <w:sz w:val="26"/>
          <w:szCs w:val="26"/>
          <w:lang w:val="vi-VN"/>
        </w:rPr>
        <w:t>ương tâm nghề nghiệp, có ý thức tổ chức kỷ luật, sức khỏe giúp cho người học sau khi tốt nghiệp có khả năng tìm kiếm việc làm tại các ngân hàng.</w:t>
      </w:r>
    </w:p>
    <w:p>
      <w:pPr>
        <w:spacing w:before="0" w:after="0" w:line="360" w:lineRule="auto"/>
        <w:jc w:val="both"/>
        <w:rPr>
          <w:color w:val="000000"/>
          <w:sz w:val="26"/>
          <w:szCs w:val="26"/>
          <w:lang w:val="vi-VN"/>
        </w:rPr>
      </w:pPr>
      <w:r>
        <w:rPr>
          <w:b/>
          <w:color w:val="000000"/>
          <w:sz w:val="26"/>
          <w:szCs w:val="26"/>
          <w:lang w:val="vi-VN"/>
        </w:rPr>
        <w:t xml:space="preserve">III. </w:t>
      </w:r>
      <w:r>
        <w:rPr>
          <w:b/>
          <w:color w:val="000000"/>
          <w:sz w:val="26"/>
          <w:szCs w:val="26"/>
          <w:lang w:val="pt-BR"/>
        </w:rPr>
        <w:t>NỘI DUNG MÔN HỌC</w:t>
      </w:r>
      <w:r>
        <w:rPr>
          <w:b/>
          <w:color w:val="000000"/>
          <w:sz w:val="26"/>
          <w:szCs w:val="26"/>
          <w:lang w:val="vi-VN"/>
        </w:rPr>
        <w:t>:</w:t>
      </w:r>
    </w:p>
    <w:p>
      <w:pPr>
        <w:numPr>
          <w:ilvl w:val="0"/>
          <w:numId w:val="25"/>
        </w:numPr>
        <w:spacing w:before="0" w:after="0" w:line="360" w:lineRule="auto"/>
        <w:ind w:left="0"/>
        <w:rPr>
          <w:i/>
          <w:color w:val="000000"/>
          <w:sz w:val="26"/>
          <w:szCs w:val="26"/>
          <w:lang w:val="vi-VN"/>
        </w:rPr>
      </w:pPr>
      <w:r>
        <w:rPr>
          <w:i/>
          <w:color w:val="000000"/>
          <w:sz w:val="26"/>
          <w:szCs w:val="26"/>
          <w:lang w:val="vi-VN"/>
        </w:rPr>
        <w:t>Nội dung tổng quát và phân bổ thời gian:</w:t>
      </w: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360" w:lineRule="auto"/>
              <w:rPr>
                <w:b/>
                <w:color w:val="000000"/>
                <w:sz w:val="26"/>
                <w:szCs w:val="26"/>
              </w:rPr>
            </w:pPr>
            <w:r>
              <w:rPr>
                <w:b/>
                <w:color w:val="000000"/>
                <w:sz w:val="26"/>
                <w:szCs w:val="26"/>
              </w:rPr>
              <w:t>Số TT</w:t>
            </w:r>
          </w:p>
        </w:tc>
        <w:tc>
          <w:tcPr>
            <w:tcW w:w="4530" w:type="dxa"/>
            <w:vMerge w:val="restart"/>
            <w:vAlign w:val="center"/>
          </w:tcPr>
          <w:p>
            <w:pPr>
              <w:spacing w:before="0" w:after="0" w:line="360" w:lineRule="auto"/>
              <w:rPr>
                <w:b/>
                <w:color w:val="000000"/>
                <w:sz w:val="26"/>
                <w:szCs w:val="26"/>
              </w:rPr>
            </w:pPr>
            <w:r>
              <w:rPr>
                <w:b/>
                <w:color w:val="000000"/>
                <w:sz w:val="26"/>
                <w:szCs w:val="26"/>
              </w:rPr>
              <w:t>Tên các bài trong môn học</w:t>
            </w:r>
          </w:p>
        </w:tc>
        <w:tc>
          <w:tcPr>
            <w:tcW w:w="4590" w:type="dxa"/>
            <w:gridSpan w:val="4"/>
            <w:vAlign w:val="center"/>
          </w:tcPr>
          <w:p>
            <w:pPr>
              <w:spacing w:before="0" w:after="0" w:line="360" w:lineRule="auto"/>
              <w:jc w:val="center"/>
              <w:rPr>
                <w:b/>
                <w:color w:val="000000"/>
                <w:sz w:val="26"/>
                <w:szCs w:val="26"/>
              </w:rPr>
            </w:pPr>
            <w:r>
              <w:rPr>
                <w:b/>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center"/>
              <w:rPr>
                <w:b/>
                <w:color w:val="000000"/>
                <w:sz w:val="26"/>
                <w:szCs w:val="26"/>
              </w:rPr>
            </w:pPr>
          </w:p>
        </w:tc>
        <w:tc>
          <w:tcPr>
            <w:tcW w:w="4530" w:type="dxa"/>
            <w:vMerge w:val="continue"/>
            <w:vAlign w:val="center"/>
          </w:tcPr>
          <w:p>
            <w:pPr>
              <w:spacing w:before="0" w:after="0" w:line="360" w:lineRule="auto"/>
              <w:jc w:val="center"/>
              <w:rPr>
                <w:b/>
                <w:color w:val="000000"/>
                <w:sz w:val="26"/>
                <w:szCs w:val="26"/>
              </w:rPr>
            </w:pPr>
          </w:p>
        </w:tc>
        <w:tc>
          <w:tcPr>
            <w:tcW w:w="840" w:type="dxa"/>
            <w:vAlign w:val="center"/>
          </w:tcPr>
          <w:p>
            <w:pPr>
              <w:spacing w:before="0" w:after="0" w:line="360" w:lineRule="auto"/>
              <w:rPr>
                <w:b/>
                <w:color w:val="000000"/>
                <w:sz w:val="26"/>
                <w:szCs w:val="26"/>
              </w:rPr>
            </w:pPr>
            <w:r>
              <w:rPr>
                <w:b/>
                <w:color w:val="000000"/>
                <w:sz w:val="26"/>
                <w:szCs w:val="26"/>
              </w:rPr>
              <w:t>Tổng</w:t>
            </w:r>
          </w:p>
          <w:p>
            <w:pPr>
              <w:spacing w:before="0" w:after="0" w:line="360" w:lineRule="auto"/>
              <w:jc w:val="center"/>
              <w:rPr>
                <w:b/>
                <w:color w:val="000000"/>
                <w:sz w:val="26"/>
                <w:szCs w:val="26"/>
              </w:rPr>
            </w:pPr>
            <w:r>
              <w:rPr>
                <w:b/>
                <w:color w:val="000000"/>
                <w:sz w:val="26"/>
                <w:szCs w:val="26"/>
              </w:rPr>
              <w:t>số</w:t>
            </w:r>
          </w:p>
        </w:tc>
        <w:tc>
          <w:tcPr>
            <w:tcW w:w="1020" w:type="dxa"/>
            <w:vAlign w:val="center"/>
          </w:tcPr>
          <w:p>
            <w:pPr>
              <w:spacing w:before="0" w:after="0" w:line="360" w:lineRule="auto"/>
              <w:rPr>
                <w:b/>
                <w:color w:val="000000"/>
                <w:sz w:val="26"/>
                <w:szCs w:val="26"/>
              </w:rPr>
            </w:pPr>
            <w:r>
              <w:rPr>
                <w:b/>
                <w:color w:val="000000"/>
                <w:sz w:val="26"/>
                <w:szCs w:val="26"/>
              </w:rPr>
              <w:t>Lý thuyết</w:t>
            </w:r>
          </w:p>
        </w:tc>
        <w:tc>
          <w:tcPr>
            <w:tcW w:w="1920" w:type="dxa"/>
            <w:vAlign w:val="center"/>
          </w:tcPr>
          <w:p>
            <w:pPr>
              <w:spacing w:before="0" w:after="0" w:line="360" w:lineRule="auto"/>
              <w:rPr>
                <w:b/>
                <w:color w:val="000000"/>
                <w:sz w:val="26"/>
                <w:szCs w:val="26"/>
              </w:rPr>
            </w:pPr>
            <w:r>
              <w:rPr>
                <w:b/>
                <w:color w:val="000000"/>
                <w:sz w:val="26"/>
                <w:szCs w:val="26"/>
              </w:rPr>
              <w:t>Thực hành / thực tập/ thí nghiệm/ bài tập/ thảo luận</w:t>
            </w:r>
          </w:p>
        </w:tc>
        <w:tc>
          <w:tcPr>
            <w:tcW w:w="810" w:type="dxa"/>
            <w:vAlign w:val="center"/>
          </w:tcPr>
          <w:p>
            <w:pPr>
              <w:spacing w:before="0" w:after="0" w:line="360" w:lineRule="auto"/>
              <w:rPr>
                <w:b/>
                <w:color w:val="000000"/>
                <w:sz w:val="26"/>
                <w:szCs w:val="26"/>
              </w:rPr>
            </w:pPr>
            <w:r>
              <w:rPr>
                <w:b/>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 w:val="26"/>
                <w:szCs w:val="26"/>
              </w:rPr>
            </w:pPr>
            <w:r>
              <w:rPr>
                <w:color w:val="000000"/>
                <w:sz w:val="26"/>
                <w:szCs w:val="26"/>
              </w:rPr>
              <w:t>1</w:t>
            </w:r>
          </w:p>
        </w:tc>
        <w:tc>
          <w:tcPr>
            <w:tcW w:w="4530" w:type="dxa"/>
          </w:tcPr>
          <w:p>
            <w:pPr>
              <w:spacing w:before="0" w:after="0" w:line="360" w:lineRule="auto"/>
              <w:rPr>
                <w:b/>
                <w:color w:val="000000"/>
                <w:sz w:val="26"/>
                <w:szCs w:val="26"/>
              </w:rPr>
            </w:pPr>
            <w:r>
              <w:rPr>
                <w:b/>
                <w:color w:val="000000"/>
                <w:sz w:val="26"/>
                <w:szCs w:val="26"/>
              </w:rPr>
              <w:t>Thực tập cơ bản</w:t>
            </w:r>
          </w:p>
          <w:p>
            <w:pPr>
              <w:spacing w:before="0" w:after="0" w:line="360" w:lineRule="auto"/>
              <w:rPr>
                <w:color w:val="000000"/>
                <w:sz w:val="26"/>
                <w:szCs w:val="26"/>
              </w:rPr>
            </w:pPr>
            <w:r>
              <w:rPr>
                <w:color w:val="000000"/>
                <w:sz w:val="26"/>
                <w:szCs w:val="26"/>
              </w:rPr>
              <w:t>H</w:t>
            </w:r>
            <w:r>
              <w:rPr>
                <w:color w:val="000000"/>
                <w:sz w:val="26"/>
                <w:szCs w:val="26"/>
              </w:rPr>
              <w:softHyphen/>
            </w:r>
            <w:r>
              <w:rPr>
                <w:color w:val="000000"/>
                <w:sz w:val="26"/>
                <w:szCs w:val="26"/>
              </w:rPr>
              <w:t>ướng dẫn ban đầu về tìm hiểu về doanh nghiệp</w:t>
            </w:r>
          </w:p>
          <w:p>
            <w:pPr>
              <w:spacing w:before="0" w:after="0" w:line="360" w:lineRule="auto"/>
              <w:rPr>
                <w:color w:val="000000"/>
                <w:sz w:val="26"/>
                <w:szCs w:val="26"/>
              </w:rPr>
            </w:pPr>
            <w:r>
              <w:rPr>
                <w:color w:val="000000"/>
                <w:sz w:val="26"/>
                <w:szCs w:val="26"/>
              </w:rPr>
              <w:t xml:space="preserve"> H</w:t>
            </w:r>
            <w:r>
              <w:rPr>
                <w:color w:val="000000"/>
                <w:sz w:val="26"/>
                <w:szCs w:val="26"/>
              </w:rPr>
              <w:softHyphen/>
            </w:r>
            <w:r>
              <w:rPr>
                <w:color w:val="000000"/>
                <w:sz w:val="26"/>
                <w:szCs w:val="26"/>
              </w:rPr>
              <w:t>ướng dẫn ban đầu về tìm hiểu tổ chức công tác trong doanh nghiệp</w:t>
            </w:r>
          </w:p>
          <w:p>
            <w:pPr>
              <w:spacing w:before="0" w:after="0" w:line="360" w:lineRule="auto"/>
              <w:rPr>
                <w:color w:val="000000"/>
                <w:sz w:val="26"/>
                <w:szCs w:val="26"/>
              </w:rPr>
            </w:pPr>
            <w:r>
              <w:rPr>
                <w:color w:val="000000"/>
                <w:sz w:val="26"/>
                <w:szCs w:val="26"/>
              </w:rPr>
              <w:t xml:space="preserve"> H</w:t>
            </w:r>
            <w:r>
              <w:rPr>
                <w:color w:val="000000"/>
                <w:sz w:val="26"/>
                <w:szCs w:val="26"/>
              </w:rPr>
              <w:softHyphen/>
            </w:r>
            <w:r>
              <w:rPr>
                <w:color w:val="000000"/>
                <w:sz w:val="26"/>
                <w:szCs w:val="26"/>
              </w:rPr>
              <w:t>ướng dẫn ban đầu về phư</w:t>
            </w:r>
            <w:r>
              <w:rPr>
                <w:color w:val="000000"/>
                <w:sz w:val="26"/>
                <w:szCs w:val="26"/>
              </w:rPr>
              <w:softHyphen/>
            </w:r>
            <w:r>
              <w:rPr>
                <w:color w:val="000000"/>
                <w:sz w:val="26"/>
                <w:szCs w:val="26"/>
              </w:rPr>
              <w:t>ơng pháp viết báo cáo thực tập tốt nghiệp</w:t>
            </w:r>
          </w:p>
        </w:tc>
        <w:tc>
          <w:tcPr>
            <w:tcW w:w="840" w:type="dxa"/>
          </w:tcPr>
          <w:p>
            <w:pPr>
              <w:spacing w:before="0" w:after="0" w:line="360" w:lineRule="auto"/>
              <w:jc w:val="center"/>
              <w:rPr>
                <w:color w:val="000000"/>
                <w:sz w:val="26"/>
                <w:szCs w:val="26"/>
              </w:rPr>
            </w:pPr>
            <w:r>
              <w:rPr>
                <w:color w:val="000000"/>
                <w:sz w:val="26"/>
                <w:szCs w:val="26"/>
              </w:rPr>
              <w:t>45</w:t>
            </w:r>
          </w:p>
        </w:tc>
        <w:tc>
          <w:tcPr>
            <w:tcW w:w="1020" w:type="dxa"/>
          </w:tcPr>
          <w:p>
            <w:pPr>
              <w:spacing w:before="0" w:after="0" w:line="360" w:lineRule="auto"/>
              <w:jc w:val="center"/>
              <w:rPr>
                <w:color w:val="000000"/>
                <w:sz w:val="26"/>
                <w:szCs w:val="26"/>
              </w:rPr>
            </w:pPr>
          </w:p>
        </w:tc>
        <w:tc>
          <w:tcPr>
            <w:tcW w:w="1920" w:type="dxa"/>
          </w:tcPr>
          <w:p>
            <w:pPr>
              <w:spacing w:before="0" w:after="0" w:line="360" w:lineRule="auto"/>
              <w:jc w:val="center"/>
              <w:rPr>
                <w:color w:val="000000"/>
                <w:sz w:val="26"/>
                <w:szCs w:val="26"/>
              </w:rPr>
            </w:pPr>
            <w:r>
              <w:rPr>
                <w:color w:val="000000"/>
                <w:sz w:val="26"/>
                <w:szCs w:val="26"/>
              </w:rPr>
              <w:t>45</w:t>
            </w:r>
          </w:p>
        </w:tc>
        <w:tc>
          <w:tcPr>
            <w:tcW w:w="810" w:type="dxa"/>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 w:val="26"/>
                <w:szCs w:val="26"/>
              </w:rPr>
            </w:pPr>
            <w:r>
              <w:rPr>
                <w:color w:val="000000"/>
                <w:sz w:val="26"/>
                <w:szCs w:val="26"/>
              </w:rPr>
              <w:t>2</w:t>
            </w:r>
          </w:p>
        </w:tc>
        <w:tc>
          <w:tcPr>
            <w:tcW w:w="4530" w:type="dxa"/>
            <w:vAlign w:val="center"/>
          </w:tcPr>
          <w:p>
            <w:pPr>
              <w:spacing w:before="0" w:after="0" w:line="360" w:lineRule="auto"/>
              <w:rPr>
                <w:b/>
                <w:color w:val="000000"/>
                <w:sz w:val="26"/>
                <w:szCs w:val="26"/>
                <w:lang w:val="pt-BR"/>
              </w:rPr>
            </w:pPr>
            <w:r>
              <w:rPr>
                <w:b/>
                <w:color w:val="000000"/>
                <w:sz w:val="26"/>
                <w:szCs w:val="26"/>
                <w:lang w:val="pt-BR"/>
              </w:rPr>
              <w:t>Thực tập tại doanh nghiệp</w:t>
            </w:r>
          </w:p>
          <w:p>
            <w:pPr>
              <w:spacing w:before="0" w:after="0" w:line="360" w:lineRule="auto"/>
              <w:rPr>
                <w:color w:val="000000"/>
                <w:sz w:val="26"/>
                <w:szCs w:val="26"/>
                <w:lang w:val="pt-BR"/>
              </w:rPr>
            </w:pPr>
            <w:r>
              <w:rPr>
                <w:color w:val="000000"/>
                <w:sz w:val="26"/>
                <w:szCs w:val="26"/>
                <w:lang w:val="pt-BR"/>
              </w:rPr>
              <w:t>Tìm hiểu về tình hình cơ bản của doanh nghiệp</w:t>
            </w:r>
          </w:p>
          <w:p>
            <w:pPr>
              <w:spacing w:before="0" w:after="0" w:line="360" w:lineRule="auto"/>
              <w:rPr>
                <w:color w:val="000000"/>
                <w:sz w:val="26"/>
                <w:szCs w:val="26"/>
                <w:lang w:val="pt-BR"/>
              </w:rPr>
            </w:pPr>
            <w:r>
              <w:rPr>
                <w:color w:val="000000"/>
                <w:sz w:val="26"/>
                <w:szCs w:val="26"/>
                <w:lang w:val="pt-BR"/>
              </w:rPr>
              <w:t xml:space="preserve">Thực tập tổ chức công tác liên quan đến  </w:t>
            </w:r>
            <w:r>
              <w:rPr>
                <w:color w:val="000000"/>
                <w:sz w:val="26"/>
                <w:szCs w:val="26"/>
                <w:lang w:val="vi-VN"/>
              </w:rPr>
              <w:t>thương mại điện tử</w:t>
            </w:r>
            <w:r>
              <w:rPr>
                <w:color w:val="000000"/>
                <w:sz w:val="26"/>
                <w:szCs w:val="26"/>
                <w:lang w:val="pt-BR"/>
              </w:rPr>
              <w:t xml:space="preserve"> trong doanh nghiệp</w:t>
            </w:r>
          </w:p>
          <w:p>
            <w:pPr>
              <w:spacing w:before="0" w:after="0" w:line="360" w:lineRule="auto"/>
              <w:rPr>
                <w:color w:val="000000"/>
                <w:sz w:val="26"/>
                <w:szCs w:val="26"/>
                <w:lang w:val="pt-BR"/>
              </w:rPr>
            </w:pPr>
            <w:r>
              <w:rPr>
                <w:color w:val="000000"/>
                <w:sz w:val="26"/>
                <w:szCs w:val="26"/>
                <w:lang w:val="pt-BR"/>
              </w:rPr>
              <w:t xml:space="preserve">Viết chuyên đề thực tập tốt nghiệp  </w:t>
            </w:r>
          </w:p>
        </w:tc>
        <w:tc>
          <w:tcPr>
            <w:tcW w:w="840" w:type="dxa"/>
          </w:tcPr>
          <w:p>
            <w:pPr>
              <w:spacing w:before="0" w:after="0" w:line="360" w:lineRule="auto"/>
              <w:rPr>
                <w:color w:val="000000"/>
                <w:sz w:val="26"/>
                <w:szCs w:val="26"/>
              </w:rPr>
            </w:pPr>
            <w:r>
              <w:rPr>
                <w:color w:val="000000"/>
                <w:sz w:val="26"/>
                <w:szCs w:val="26"/>
              </w:rPr>
              <w:t>225</w:t>
            </w:r>
          </w:p>
        </w:tc>
        <w:tc>
          <w:tcPr>
            <w:tcW w:w="1020" w:type="dxa"/>
          </w:tcPr>
          <w:p>
            <w:pPr>
              <w:spacing w:before="0" w:after="0" w:line="360" w:lineRule="auto"/>
              <w:jc w:val="center"/>
              <w:rPr>
                <w:color w:val="000000"/>
                <w:sz w:val="26"/>
                <w:szCs w:val="26"/>
              </w:rPr>
            </w:pPr>
          </w:p>
        </w:tc>
        <w:tc>
          <w:tcPr>
            <w:tcW w:w="1920" w:type="dxa"/>
          </w:tcPr>
          <w:p>
            <w:pPr>
              <w:spacing w:before="0" w:after="0" w:line="360" w:lineRule="auto"/>
              <w:jc w:val="center"/>
              <w:rPr>
                <w:color w:val="000000"/>
                <w:sz w:val="26"/>
                <w:szCs w:val="26"/>
              </w:rPr>
            </w:pPr>
            <w:r>
              <w:rPr>
                <w:color w:val="000000"/>
                <w:sz w:val="26"/>
                <w:szCs w:val="26"/>
              </w:rPr>
              <w:t>225</w:t>
            </w:r>
          </w:p>
        </w:tc>
        <w:tc>
          <w:tcPr>
            <w:tcW w:w="810" w:type="dxa"/>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center"/>
              <w:rPr>
                <w:b/>
                <w:color w:val="000000"/>
                <w:sz w:val="26"/>
                <w:szCs w:val="26"/>
              </w:rPr>
            </w:pPr>
          </w:p>
        </w:tc>
        <w:tc>
          <w:tcPr>
            <w:tcW w:w="4530" w:type="dxa"/>
            <w:vAlign w:val="center"/>
          </w:tcPr>
          <w:p>
            <w:pPr>
              <w:spacing w:before="0" w:after="0" w:line="360" w:lineRule="auto"/>
              <w:jc w:val="center"/>
              <w:rPr>
                <w:b/>
                <w:color w:val="000000"/>
                <w:sz w:val="26"/>
                <w:szCs w:val="26"/>
              </w:rPr>
            </w:pPr>
            <w:r>
              <w:rPr>
                <w:b/>
                <w:color w:val="000000"/>
                <w:sz w:val="26"/>
                <w:szCs w:val="26"/>
              </w:rPr>
              <w:t>Cộng</w:t>
            </w:r>
          </w:p>
        </w:tc>
        <w:tc>
          <w:tcPr>
            <w:tcW w:w="840" w:type="dxa"/>
            <w:vAlign w:val="center"/>
          </w:tcPr>
          <w:p>
            <w:pPr>
              <w:spacing w:before="0" w:after="0" w:line="360" w:lineRule="auto"/>
              <w:jc w:val="center"/>
              <w:rPr>
                <w:b/>
                <w:color w:val="000000"/>
                <w:sz w:val="26"/>
                <w:szCs w:val="26"/>
              </w:rPr>
            </w:pPr>
            <w:r>
              <w:rPr>
                <w:b/>
                <w:color w:val="000000"/>
                <w:sz w:val="26"/>
                <w:szCs w:val="26"/>
              </w:rPr>
              <w:t>270</w:t>
            </w:r>
          </w:p>
        </w:tc>
        <w:tc>
          <w:tcPr>
            <w:tcW w:w="1020" w:type="dxa"/>
            <w:vAlign w:val="center"/>
          </w:tcPr>
          <w:p>
            <w:pPr>
              <w:spacing w:before="0" w:after="0" w:line="360" w:lineRule="auto"/>
              <w:jc w:val="center"/>
              <w:rPr>
                <w:b/>
                <w:color w:val="000000"/>
                <w:sz w:val="26"/>
                <w:szCs w:val="26"/>
              </w:rPr>
            </w:pPr>
          </w:p>
        </w:tc>
        <w:tc>
          <w:tcPr>
            <w:tcW w:w="1920" w:type="dxa"/>
            <w:vAlign w:val="center"/>
          </w:tcPr>
          <w:p>
            <w:pPr>
              <w:spacing w:before="0" w:after="0" w:line="360" w:lineRule="auto"/>
              <w:jc w:val="center"/>
              <w:rPr>
                <w:b/>
                <w:color w:val="000000"/>
                <w:sz w:val="26"/>
                <w:szCs w:val="26"/>
              </w:rPr>
            </w:pPr>
            <w:r>
              <w:rPr>
                <w:b/>
                <w:color w:val="000000"/>
                <w:sz w:val="26"/>
                <w:szCs w:val="26"/>
              </w:rPr>
              <w:t>270</w:t>
            </w:r>
          </w:p>
        </w:tc>
        <w:tc>
          <w:tcPr>
            <w:tcW w:w="810" w:type="dxa"/>
            <w:vAlign w:val="center"/>
          </w:tcPr>
          <w:p>
            <w:pPr>
              <w:spacing w:before="0" w:after="0" w:line="360" w:lineRule="auto"/>
              <w:jc w:val="center"/>
              <w:rPr>
                <w:b/>
                <w:color w:val="000000"/>
                <w:sz w:val="26"/>
                <w:szCs w:val="26"/>
              </w:rPr>
            </w:pPr>
          </w:p>
        </w:tc>
      </w:tr>
    </w:tbl>
    <w:p>
      <w:pPr>
        <w:spacing w:before="0" w:after="0" w:line="360" w:lineRule="auto"/>
        <w:rPr>
          <w:i/>
          <w:color w:val="000000"/>
          <w:sz w:val="26"/>
          <w:szCs w:val="26"/>
        </w:rPr>
      </w:pPr>
      <w:r>
        <w:rPr>
          <w:i/>
          <w:color w:val="000000"/>
          <w:sz w:val="26"/>
          <w:szCs w:val="26"/>
        </w:rPr>
        <w:t>2. Nội dung chi tiết:</w:t>
      </w:r>
    </w:p>
    <w:p>
      <w:pPr>
        <w:spacing w:before="0" w:after="0" w:line="360" w:lineRule="auto"/>
        <w:rPr>
          <w:b w:val="0"/>
          <w:bCs/>
          <w:color w:val="000000"/>
          <w:sz w:val="26"/>
          <w:szCs w:val="26"/>
        </w:rPr>
      </w:pPr>
      <w:r>
        <w:rPr>
          <w:b/>
          <w:color w:val="000000"/>
          <w:sz w:val="26"/>
          <w:szCs w:val="26"/>
        </w:rPr>
        <w:t>Phần 1:</w:t>
      </w:r>
      <w:r>
        <w:rPr>
          <w:color w:val="000000"/>
          <w:sz w:val="26"/>
          <w:szCs w:val="26"/>
        </w:rPr>
        <w:t xml:space="preserve"> </w:t>
      </w:r>
      <w:r>
        <w:rPr>
          <w:b/>
          <w:color w:val="000000"/>
          <w:sz w:val="26"/>
          <w:szCs w:val="26"/>
        </w:rPr>
        <w:t xml:space="preserve">Thực tập cơ bản   </w:t>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val="0"/>
          <w:bCs/>
          <w:i/>
          <w:iCs/>
          <w:color w:val="000000"/>
          <w:sz w:val="26"/>
          <w:szCs w:val="26"/>
        </w:rPr>
        <w:t>Thời gian: 45</w:t>
      </w:r>
      <w:r>
        <w:rPr>
          <w:b w:val="0"/>
          <w:bCs/>
          <w:color w:val="000000"/>
          <w:sz w:val="26"/>
          <w:szCs w:val="26"/>
          <w:lang w:val="vi-VN"/>
        </w:rPr>
        <w:t xml:space="preserve"> giờ</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w:t>
      </w:r>
      <w:r>
        <w:rPr>
          <w:color w:val="000000"/>
          <w:sz w:val="26"/>
          <w:szCs w:val="26"/>
          <w:lang w:val="pt-BR"/>
        </w:rPr>
        <w:t xml:space="preserve"> </w:t>
      </w:r>
      <w:r>
        <w:rPr>
          <w:color w:val="000000"/>
          <w:sz w:val="26"/>
          <w:szCs w:val="26"/>
          <w:lang w:val="vi-VN"/>
        </w:rPr>
        <w:t>thương mại điện tử</w:t>
      </w:r>
      <w:r>
        <w:rPr>
          <w:color w:val="000000"/>
          <w:sz w:val="26"/>
          <w:szCs w:val="26"/>
        </w:rPr>
        <w:t xml:space="preserve"> của doanh nghiệp</w:t>
      </w:r>
    </w:p>
    <w:p>
      <w:pPr>
        <w:spacing w:before="0" w:after="0" w:line="360" w:lineRule="auto"/>
        <w:jc w:val="both"/>
        <w:rPr>
          <w:color w:val="000000"/>
          <w:sz w:val="26"/>
          <w:szCs w:val="26"/>
          <w:lang w:val="vi-VN"/>
        </w:rPr>
      </w:pPr>
      <w:r>
        <w:rPr>
          <w:color w:val="000000"/>
          <w:sz w:val="26"/>
          <w:szCs w:val="26"/>
        </w:rPr>
        <w:t>- Viết đ</w:t>
      </w:r>
      <w:r>
        <w:rPr>
          <w:color w:val="000000"/>
          <w:sz w:val="26"/>
          <w:szCs w:val="26"/>
        </w:rPr>
        <w:softHyphen/>
      </w:r>
      <w:r>
        <w:rPr>
          <w:color w:val="000000"/>
          <w:sz w:val="26"/>
          <w:szCs w:val="26"/>
        </w:rPr>
        <w:t>ược đề c</w:t>
      </w:r>
      <w:r>
        <w:rPr>
          <w:color w:val="000000"/>
          <w:sz w:val="26"/>
          <w:szCs w:val="26"/>
        </w:rPr>
        <w:softHyphen/>
      </w:r>
      <w:r>
        <w:rPr>
          <w:color w:val="000000"/>
          <w:sz w:val="26"/>
          <w:szCs w:val="26"/>
        </w:rPr>
        <w:t>ương báo cáo thực tập tốt nghiệp.</w:t>
      </w:r>
    </w:p>
    <w:p>
      <w:pPr>
        <w:spacing w:before="0" w:after="0" w:line="360" w:lineRule="auto"/>
        <w:jc w:val="both"/>
        <w:rPr>
          <w:color w:val="000000"/>
          <w:sz w:val="26"/>
          <w:szCs w:val="26"/>
          <w:lang w:val="vi-VN"/>
        </w:rPr>
      </w:pPr>
      <w:r>
        <w:rPr>
          <w:i/>
          <w:color w:val="000000"/>
          <w:sz w:val="26"/>
          <w:szCs w:val="26"/>
          <w:lang w:val="vi-VN"/>
        </w:rPr>
        <w:t>Nội dung</w:t>
      </w:r>
      <w:r>
        <w:rPr>
          <w:color w:val="000000"/>
          <w:sz w:val="26"/>
          <w:szCs w:val="26"/>
          <w:lang w:val="vi-VN"/>
        </w:rPr>
        <w:t xml:space="preserve">: </w:t>
      </w:r>
    </w:p>
    <w:p>
      <w:pPr>
        <w:spacing w:before="0" w:after="0" w:line="360" w:lineRule="auto"/>
        <w:jc w:val="both"/>
        <w:rPr>
          <w:color w:val="000000"/>
          <w:sz w:val="26"/>
          <w:szCs w:val="26"/>
          <w:lang w:val="vi-VN"/>
        </w:rPr>
      </w:pPr>
      <w:r>
        <w:rPr>
          <w:color w:val="000000"/>
          <w:sz w:val="26"/>
          <w:szCs w:val="26"/>
          <w:lang w:val="vi-VN"/>
        </w:rPr>
        <w:t>1. H</w:t>
      </w:r>
      <w:r>
        <w:rPr>
          <w:color w:val="000000"/>
          <w:sz w:val="26"/>
          <w:szCs w:val="26"/>
          <w:lang w:val="vi-VN"/>
        </w:rPr>
        <w:softHyphen/>
      </w:r>
      <w:r>
        <w:rPr>
          <w:color w:val="000000"/>
          <w:sz w:val="26"/>
          <w:szCs w:val="26"/>
          <w:lang w:val="vi-VN"/>
        </w:rPr>
        <w:t>ướng dẫn ban đầu về tìm hiểu tình hình cơ bản của đơn vị thực tập</w:t>
      </w:r>
    </w:p>
    <w:p>
      <w:pPr>
        <w:spacing w:before="0" w:after="0" w:line="360" w:lineRule="auto"/>
        <w:rPr>
          <w:color w:val="000000"/>
          <w:sz w:val="26"/>
          <w:szCs w:val="26"/>
          <w:lang w:val="vi-VN"/>
        </w:rPr>
      </w:pPr>
      <w:r>
        <w:rPr>
          <w:color w:val="000000"/>
          <w:sz w:val="26"/>
          <w:szCs w:val="26"/>
          <w:lang w:val="vi-VN"/>
        </w:rPr>
        <w:t>1.1 Lịch sử phát triển, chức năng nhiệm vụ chủ yếu của doanh nghiệp thực tập.</w:t>
      </w:r>
    </w:p>
    <w:p>
      <w:pPr>
        <w:spacing w:before="0" w:after="0" w:line="360" w:lineRule="auto"/>
        <w:rPr>
          <w:color w:val="000000"/>
          <w:sz w:val="26"/>
          <w:szCs w:val="26"/>
          <w:lang w:val="vi-VN"/>
        </w:rPr>
      </w:pPr>
      <w:r>
        <w:rPr>
          <w:color w:val="000000"/>
          <w:sz w:val="26"/>
          <w:szCs w:val="26"/>
          <w:lang w:val="pt-BR"/>
        </w:rPr>
        <w:t xml:space="preserve">1.2. Quy mô sản xuất của </w:t>
      </w:r>
      <w:r>
        <w:rPr>
          <w:color w:val="000000"/>
          <w:sz w:val="26"/>
          <w:szCs w:val="26"/>
          <w:lang w:val="vi-VN"/>
        </w:rPr>
        <w:t>doanh nghiệp</w:t>
      </w:r>
    </w:p>
    <w:p>
      <w:pPr>
        <w:spacing w:before="0" w:after="0" w:line="360" w:lineRule="auto"/>
        <w:rPr>
          <w:color w:val="000000"/>
          <w:sz w:val="26"/>
          <w:szCs w:val="26"/>
          <w:lang w:val="vi-VN"/>
        </w:rPr>
      </w:pPr>
      <w:r>
        <w:rPr>
          <w:color w:val="000000"/>
          <w:sz w:val="26"/>
          <w:szCs w:val="26"/>
          <w:lang w:val="pt-BR"/>
        </w:rPr>
        <w:t xml:space="preserve">1.3 Cơ cấu lao động hiện có, tổ chức bộ máy của </w:t>
      </w:r>
      <w:r>
        <w:rPr>
          <w:color w:val="000000"/>
          <w:sz w:val="26"/>
          <w:szCs w:val="26"/>
          <w:lang w:val="vi-VN"/>
        </w:rPr>
        <w:t xml:space="preserve">doanh nghiệp </w:t>
      </w:r>
      <w:r>
        <w:rPr>
          <w:color w:val="000000"/>
          <w:sz w:val="26"/>
          <w:szCs w:val="26"/>
          <w:lang w:val="pt-BR"/>
        </w:rPr>
        <w:t>thực tập</w:t>
      </w:r>
    </w:p>
    <w:p>
      <w:pPr>
        <w:spacing w:before="0" w:after="0" w:line="360" w:lineRule="auto"/>
        <w:rPr>
          <w:color w:val="000000"/>
          <w:sz w:val="26"/>
          <w:szCs w:val="26"/>
          <w:lang w:val="vi-VN"/>
        </w:rPr>
      </w:pPr>
      <w:r>
        <w:rPr>
          <w:color w:val="000000"/>
          <w:sz w:val="26"/>
          <w:szCs w:val="26"/>
          <w:lang w:val="pt-BR"/>
        </w:rPr>
        <w:t xml:space="preserve">2. Những thuận lợi, khó khăn và phương hướng phát triển của </w:t>
      </w:r>
      <w:r>
        <w:rPr>
          <w:color w:val="000000"/>
          <w:sz w:val="26"/>
          <w:szCs w:val="26"/>
          <w:lang w:val="vi-VN"/>
        </w:rPr>
        <w:t>doanh nghiệp</w:t>
      </w:r>
    </w:p>
    <w:p>
      <w:pPr>
        <w:spacing w:before="0" w:after="0" w:line="360" w:lineRule="auto"/>
        <w:jc w:val="both"/>
        <w:rPr>
          <w:color w:val="000000"/>
          <w:sz w:val="26"/>
          <w:szCs w:val="26"/>
          <w:lang w:val="pt-BR"/>
        </w:rPr>
      </w:pPr>
      <w:r>
        <w:rPr>
          <w:color w:val="000000"/>
          <w:sz w:val="26"/>
          <w:szCs w:val="26"/>
          <w:lang w:val="pt-BR"/>
        </w:rPr>
        <w:t>3. H</w:t>
      </w:r>
      <w:r>
        <w:rPr>
          <w:color w:val="000000"/>
          <w:sz w:val="26"/>
          <w:szCs w:val="26"/>
          <w:lang w:val="pt-BR"/>
        </w:rPr>
        <w:softHyphen/>
      </w:r>
      <w:r>
        <w:rPr>
          <w:color w:val="000000"/>
          <w:sz w:val="26"/>
          <w:szCs w:val="26"/>
          <w:lang w:val="pt-BR"/>
        </w:rPr>
        <w:t>ướng dẫn ban đầu về phư</w:t>
      </w:r>
      <w:r>
        <w:rPr>
          <w:color w:val="000000"/>
          <w:sz w:val="26"/>
          <w:szCs w:val="26"/>
          <w:lang w:val="pt-BR"/>
        </w:rPr>
        <w:softHyphen/>
      </w:r>
      <w:r>
        <w:rPr>
          <w:color w:val="000000"/>
          <w:sz w:val="26"/>
          <w:szCs w:val="26"/>
          <w:lang w:val="pt-BR"/>
        </w:rPr>
        <w:t>ơng pháp viết khoá luận thực tập tốt nghiệp.</w:t>
      </w:r>
    </w:p>
    <w:p>
      <w:pPr>
        <w:spacing w:before="0" w:after="0" w:line="360" w:lineRule="auto"/>
        <w:rPr>
          <w:b w:val="0"/>
          <w:bCs/>
          <w:color w:val="000000"/>
          <w:sz w:val="26"/>
          <w:szCs w:val="26"/>
          <w:lang w:val="pt-BR"/>
        </w:rPr>
      </w:pPr>
      <w:r>
        <w:rPr>
          <w:b/>
          <w:color w:val="000000"/>
          <w:sz w:val="26"/>
          <w:szCs w:val="26"/>
          <w:lang w:val="pt-BR"/>
        </w:rPr>
        <w:t>Phần 2: Thực hành về tài chính doanh nghiệp</w:t>
      </w:r>
      <w:r>
        <w:rPr>
          <w:b/>
          <w:color w:val="000000"/>
          <w:sz w:val="26"/>
          <w:szCs w:val="26"/>
          <w:lang w:val="pt-BR"/>
        </w:rPr>
        <w:tab/>
      </w:r>
      <w:r>
        <w:rPr>
          <w:b/>
          <w:color w:val="000000"/>
          <w:sz w:val="26"/>
          <w:szCs w:val="26"/>
          <w:lang w:val="pt-BR"/>
        </w:rPr>
        <w:tab/>
      </w:r>
      <w:r>
        <w:rPr>
          <w:b/>
          <w:color w:val="000000"/>
          <w:sz w:val="26"/>
          <w:szCs w:val="26"/>
          <w:lang w:val="pt-BR"/>
        </w:rPr>
        <w:tab/>
      </w:r>
      <w:r>
        <w:rPr>
          <w:b w:val="0"/>
          <w:bCs/>
          <w:i/>
          <w:color w:val="000000"/>
          <w:sz w:val="26"/>
          <w:szCs w:val="26"/>
          <w:lang w:val="pt-BR"/>
        </w:rPr>
        <w:t xml:space="preserve">Thời gian: 225 </w:t>
      </w:r>
      <w:r>
        <w:rPr>
          <w:b w:val="0"/>
          <w:bCs/>
          <w:i/>
          <w:color w:val="000000"/>
          <w:sz w:val="26"/>
          <w:szCs w:val="26"/>
          <w:lang w:val="vi-VN"/>
        </w:rPr>
        <w:t>gi</w:t>
      </w:r>
      <w:r>
        <w:rPr>
          <w:b w:val="0"/>
          <w:bCs/>
          <w:i/>
          <w:color w:val="000000"/>
          <w:sz w:val="26"/>
          <w:szCs w:val="26"/>
          <w:lang w:val="pt-BR"/>
        </w:rPr>
        <w:t>ờ</w:t>
      </w:r>
    </w:p>
    <w:p>
      <w:pPr>
        <w:spacing w:before="0" w:after="0" w:line="360" w:lineRule="auto"/>
        <w:rPr>
          <w:i/>
          <w:color w:val="000000"/>
          <w:sz w:val="26"/>
          <w:szCs w:val="26"/>
          <w:lang w:val="pt-BR"/>
        </w:rPr>
      </w:pPr>
      <w:r>
        <w:rPr>
          <w:i/>
          <w:color w:val="000000"/>
          <w:sz w:val="26"/>
          <w:szCs w:val="26"/>
          <w:lang w:val="pt-BR"/>
        </w:rPr>
        <w:t xml:space="preserve">Mục tiêu: </w:t>
      </w:r>
    </w:p>
    <w:p>
      <w:pPr>
        <w:spacing w:before="0" w:after="0" w:line="360" w:lineRule="auto"/>
        <w:jc w:val="both"/>
        <w:rPr>
          <w:color w:val="000000"/>
          <w:sz w:val="26"/>
          <w:szCs w:val="26"/>
          <w:lang w:val="pt-BR"/>
        </w:rPr>
      </w:pPr>
      <w:r>
        <w:rPr>
          <w:color w:val="000000"/>
          <w:sz w:val="26"/>
          <w:szCs w:val="26"/>
          <w:lang w:val="pt-BR"/>
        </w:rPr>
        <w:t xml:space="preserve">- Làm được các nghiệp vụ thuộc chuyên môn nghiệp vụ của ngành </w:t>
      </w:r>
      <w:r>
        <w:rPr>
          <w:color w:val="000000"/>
          <w:sz w:val="26"/>
          <w:szCs w:val="26"/>
          <w:lang w:val="vi-VN"/>
        </w:rPr>
        <w:t>thương mại điện tử</w:t>
      </w:r>
    </w:p>
    <w:p>
      <w:pPr>
        <w:spacing w:before="0" w:after="0" w:line="360" w:lineRule="auto"/>
        <w:jc w:val="both"/>
        <w:rPr>
          <w:color w:val="000000"/>
          <w:sz w:val="26"/>
          <w:szCs w:val="26"/>
          <w:lang w:val="pt-BR"/>
        </w:rPr>
      </w:pPr>
      <w:r>
        <w:rPr>
          <w:color w:val="000000"/>
          <w:sz w:val="26"/>
          <w:szCs w:val="26"/>
          <w:lang w:val="pt-BR"/>
        </w:rPr>
        <w:t xml:space="preserve">- Rèn luyện đức tính nghề nghiệp của người làm </w:t>
      </w:r>
      <w:r>
        <w:rPr>
          <w:color w:val="000000"/>
          <w:sz w:val="26"/>
          <w:szCs w:val="26"/>
          <w:lang w:val="vi-VN"/>
        </w:rPr>
        <w:t>thương mại điện tử</w:t>
      </w:r>
      <w:r>
        <w:rPr>
          <w:color w:val="000000"/>
          <w:sz w:val="26"/>
          <w:szCs w:val="26"/>
          <w:lang w:val="pt-BR"/>
        </w:rPr>
        <w:t>: trung thực, cẩn thận, năng động, sáng tạo, khoa học và linh hoạt.</w:t>
      </w:r>
    </w:p>
    <w:p>
      <w:pPr>
        <w:tabs>
          <w:tab w:val="left" w:pos="5040"/>
        </w:tabs>
        <w:spacing w:before="0" w:after="0" w:line="360" w:lineRule="auto"/>
        <w:jc w:val="both"/>
        <w:rPr>
          <w:color w:val="000000"/>
          <w:sz w:val="26"/>
          <w:szCs w:val="26"/>
          <w:lang w:val="pt-BR"/>
        </w:rPr>
      </w:pPr>
      <w:r>
        <w:rPr>
          <w:color w:val="000000"/>
          <w:sz w:val="26"/>
          <w:szCs w:val="26"/>
          <w:lang w:val="pt-BR"/>
        </w:rPr>
        <w:t>- Viết được chuyên đề thực tập tốt nghiệp.</w:t>
      </w:r>
      <w:r>
        <w:rPr>
          <w:color w:val="000000"/>
          <w:sz w:val="26"/>
          <w:szCs w:val="26"/>
          <w:lang w:val="pt-BR"/>
        </w:rPr>
        <w:tab/>
      </w:r>
    </w:p>
    <w:p>
      <w:pPr>
        <w:spacing w:before="0" w:after="0" w:line="360" w:lineRule="auto"/>
        <w:jc w:val="both"/>
        <w:rPr>
          <w:color w:val="000000"/>
          <w:sz w:val="26"/>
          <w:szCs w:val="26"/>
          <w:lang w:val="pt-BR"/>
        </w:rPr>
      </w:pPr>
      <w:r>
        <w:rPr>
          <w:i/>
          <w:color w:val="000000"/>
          <w:sz w:val="26"/>
          <w:szCs w:val="26"/>
          <w:lang w:val="pt-BR"/>
        </w:rPr>
        <w:t>Nội dung</w:t>
      </w:r>
      <w:r>
        <w:rPr>
          <w:color w:val="000000"/>
          <w:sz w:val="26"/>
          <w:szCs w:val="26"/>
          <w:lang w:val="vi-VN"/>
        </w:rPr>
        <w:t>:</w:t>
      </w:r>
      <w:r>
        <w:rPr>
          <w:color w:val="000000"/>
          <w:sz w:val="26"/>
          <w:szCs w:val="26"/>
          <w:lang w:val="pt-BR"/>
        </w:rPr>
        <w:t xml:space="preserve"> </w:t>
      </w:r>
    </w:p>
    <w:p>
      <w:pPr>
        <w:spacing w:before="0" w:after="0" w:line="360" w:lineRule="auto"/>
        <w:ind w:firstLine="284"/>
        <w:jc w:val="both"/>
        <w:rPr>
          <w:color w:val="000000"/>
          <w:sz w:val="26"/>
          <w:szCs w:val="26"/>
          <w:lang w:val="pt-BR"/>
        </w:rPr>
      </w:pPr>
      <w:r>
        <w:rPr>
          <w:b/>
          <w:color w:val="000000"/>
          <w:sz w:val="26"/>
          <w:szCs w:val="26"/>
          <w:lang w:val="pt-BR"/>
        </w:rPr>
        <w:t>* Phần mở đầu</w:t>
      </w:r>
      <w:r>
        <w:rPr>
          <w:color w:val="000000"/>
          <w:sz w:val="26"/>
          <w:szCs w:val="26"/>
          <w:lang w:val="pt-BR"/>
        </w:rPr>
        <w:t>: (khoảng 1 đến 2 trang) gồm:</w:t>
      </w:r>
    </w:p>
    <w:p>
      <w:pPr>
        <w:spacing w:before="0" w:after="0" w:line="360" w:lineRule="auto"/>
        <w:ind w:firstLine="567"/>
        <w:jc w:val="both"/>
        <w:rPr>
          <w:color w:val="000000"/>
          <w:sz w:val="26"/>
          <w:szCs w:val="26"/>
          <w:lang w:val="pt-BR"/>
        </w:rPr>
      </w:pPr>
      <w:r>
        <w:rPr>
          <w:color w:val="000000"/>
          <w:sz w:val="26"/>
          <w:szCs w:val="26"/>
          <w:lang w:val="pt-BR"/>
        </w:rPr>
        <w:t>- Tính cấp thiết của đề tài, ý nghĩa khoa học và thực tiễn.</w:t>
      </w:r>
    </w:p>
    <w:p>
      <w:pPr>
        <w:spacing w:before="0" w:after="0" w:line="360" w:lineRule="auto"/>
        <w:ind w:firstLine="567"/>
        <w:jc w:val="both"/>
        <w:rPr>
          <w:color w:val="000000"/>
          <w:sz w:val="26"/>
          <w:szCs w:val="26"/>
          <w:lang w:val="pt-BR"/>
        </w:rPr>
      </w:pPr>
      <w:r>
        <w:rPr>
          <w:color w:val="000000"/>
          <w:sz w:val="26"/>
          <w:szCs w:val="26"/>
          <w:lang w:val="pt-BR"/>
        </w:rPr>
        <w:t>- Mục đích nghiên cứu.</w:t>
      </w:r>
    </w:p>
    <w:p>
      <w:pPr>
        <w:spacing w:before="0" w:after="0" w:line="360" w:lineRule="auto"/>
        <w:ind w:firstLine="567"/>
        <w:jc w:val="both"/>
        <w:rPr>
          <w:color w:val="000000"/>
          <w:sz w:val="26"/>
          <w:szCs w:val="26"/>
          <w:lang w:val="pt-BR"/>
        </w:rPr>
      </w:pPr>
      <w:r>
        <w:rPr>
          <w:color w:val="000000"/>
          <w:sz w:val="26"/>
          <w:szCs w:val="26"/>
          <w:lang w:val="pt-BR"/>
        </w:rPr>
        <w:t>- Đối tượng và phạm vi nghiên cứu.</w:t>
      </w:r>
    </w:p>
    <w:p>
      <w:pPr>
        <w:spacing w:before="0" w:after="0" w:line="360" w:lineRule="auto"/>
        <w:ind w:firstLine="567"/>
        <w:jc w:val="both"/>
        <w:rPr>
          <w:color w:val="000000"/>
          <w:sz w:val="26"/>
          <w:szCs w:val="26"/>
          <w:lang w:val="pt-BR"/>
        </w:rPr>
      </w:pPr>
      <w:r>
        <w:rPr>
          <w:color w:val="000000"/>
          <w:sz w:val="26"/>
          <w:szCs w:val="26"/>
          <w:lang w:val="pt-BR"/>
        </w:rPr>
        <w:t>- Nội dung khái quát của báo cáo (viết tên các chương).</w:t>
      </w:r>
    </w:p>
    <w:p>
      <w:pPr>
        <w:spacing w:before="0" w:after="0" w:line="360" w:lineRule="auto"/>
        <w:ind w:firstLine="284"/>
        <w:jc w:val="both"/>
        <w:rPr>
          <w:color w:val="000000"/>
          <w:sz w:val="26"/>
          <w:szCs w:val="26"/>
          <w:lang w:val="pt-BR"/>
        </w:rPr>
      </w:pPr>
      <w:r>
        <w:rPr>
          <w:b/>
          <w:color w:val="000000"/>
          <w:sz w:val="26"/>
          <w:szCs w:val="26"/>
          <w:lang w:val="pt-BR"/>
        </w:rPr>
        <w:t>* Phần nội dung chính</w:t>
      </w:r>
      <w:r>
        <w:rPr>
          <w:color w:val="000000"/>
          <w:sz w:val="26"/>
          <w:szCs w:val="26"/>
          <w:lang w:val="pt-BR"/>
        </w:rPr>
        <w:t>: gồm 3 chương</w:t>
      </w:r>
    </w:p>
    <w:p>
      <w:pPr>
        <w:spacing w:before="0" w:after="0" w:line="360" w:lineRule="auto"/>
        <w:ind w:firstLine="284"/>
        <w:jc w:val="both"/>
        <w:rPr>
          <w:b/>
          <w:i/>
          <w:color w:val="000000"/>
          <w:sz w:val="26"/>
          <w:szCs w:val="26"/>
          <w:lang w:val="pt-BR"/>
        </w:rPr>
      </w:pPr>
      <w:r>
        <w:rPr>
          <w:b/>
          <w:i/>
          <w:color w:val="000000"/>
          <w:sz w:val="26"/>
          <w:szCs w:val="26"/>
          <w:lang w:val="pt-BR"/>
        </w:rPr>
        <w:t>Chương 1: Tổng quan về đơn vị thực tập.</w:t>
      </w:r>
    </w:p>
    <w:p>
      <w:pPr>
        <w:spacing w:before="0" w:after="0" w:line="360" w:lineRule="auto"/>
        <w:ind w:firstLine="567"/>
        <w:jc w:val="both"/>
        <w:rPr>
          <w:color w:val="000000"/>
          <w:sz w:val="26"/>
          <w:szCs w:val="26"/>
          <w:lang w:val="pt-BR"/>
        </w:rPr>
      </w:pPr>
      <w:r>
        <w:rPr>
          <w:color w:val="000000"/>
          <w:sz w:val="26"/>
          <w:szCs w:val="26"/>
          <w:lang w:val="pt-BR"/>
        </w:rPr>
        <w:t>- Đặc điểm tình hình của doanh nghiệp.</w:t>
      </w:r>
    </w:p>
    <w:p>
      <w:pPr>
        <w:spacing w:before="0" w:after="0" w:line="360" w:lineRule="auto"/>
        <w:ind w:firstLine="567"/>
        <w:jc w:val="both"/>
        <w:rPr>
          <w:color w:val="000000"/>
          <w:sz w:val="26"/>
          <w:szCs w:val="26"/>
          <w:lang w:val="pt-BR"/>
        </w:rPr>
      </w:pPr>
      <w:r>
        <w:rPr>
          <w:color w:val="000000"/>
          <w:sz w:val="26"/>
          <w:szCs w:val="26"/>
          <w:lang w:val="pt-BR"/>
        </w:rPr>
        <w:t>- Lý luận chung về vấn đề nghiên cứu.</w:t>
      </w:r>
    </w:p>
    <w:p>
      <w:pPr>
        <w:spacing w:before="0" w:after="0" w:line="360" w:lineRule="auto"/>
        <w:ind w:firstLine="284"/>
        <w:jc w:val="both"/>
        <w:rPr>
          <w:color w:val="000000"/>
          <w:sz w:val="26"/>
          <w:szCs w:val="26"/>
          <w:lang w:val="pt-BR"/>
        </w:rPr>
      </w:pPr>
      <w:r>
        <w:rPr>
          <w:b/>
          <w:i/>
          <w:color w:val="000000"/>
          <w:sz w:val="26"/>
          <w:szCs w:val="26"/>
          <w:lang w:val="pt-BR"/>
        </w:rPr>
        <w:t>Chương 2: Thực trạng vấn đề nghiên cứu của đơn vị thực tập</w:t>
      </w:r>
      <w:r>
        <w:rPr>
          <w:color w:val="000000"/>
          <w:sz w:val="26"/>
          <w:szCs w:val="26"/>
          <w:lang w:val="pt-BR"/>
        </w:rPr>
        <w:t xml:space="preserve"> (từng vấn đề nghiên cứu cụ thể).</w:t>
      </w:r>
    </w:p>
    <w:p>
      <w:pPr>
        <w:spacing w:before="0" w:after="0" w:line="360" w:lineRule="auto"/>
        <w:ind w:firstLine="284"/>
        <w:jc w:val="both"/>
        <w:rPr>
          <w:b/>
          <w:i/>
          <w:color w:val="000000"/>
          <w:sz w:val="26"/>
          <w:szCs w:val="26"/>
          <w:lang w:val="pt-BR"/>
        </w:rPr>
      </w:pPr>
      <w:r>
        <w:rPr>
          <w:b/>
          <w:i/>
          <w:color w:val="000000"/>
          <w:sz w:val="26"/>
          <w:szCs w:val="26"/>
          <w:lang w:val="pt-BR"/>
        </w:rPr>
        <w:t>Chương 3: Phương hướng và các giải pháp hoàn thiện những vấn đề tồn tại thuộc phạm vi nghiên cứu của đề tài.</w:t>
      </w:r>
    </w:p>
    <w:p>
      <w:pPr>
        <w:spacing w:before="0" w:after="0" w:line="360" w:lineRule="auto"/>
        <w:ind w:firstLine="284"/>
        <w:jc w:val="both"/>
        <w:rPr>
          <w:color w:val="000000"/>
          <w:sz w:val="26"/>
          <w:szCs w:val="26"/>
          <w:lang w:val="pt-BR"/>
        </w:rPr>
      </w:pPr>
      <w:r>
        <w:rPr>
          <w:b/>
          <w:color w:val="000000"/>
          <w:sz w:val="26"/>
          <w:szCs w:val="26"/>
          <w:lang w:val="pt-BR"/>
        </w:rPr>
        <w:t>* Phần kết luận</w:t>
      </w:r>
      <w:r>
        <w:rPr>
          <w:color w:val="000000"/>
          <w:sz w:val="26"/>
          <w:szCs w:val="26"/>
          <w:lang w:val="pt-BR"/>
        </w:rPr>
        <w:t>: (khoảng 1 đến 2 trang) khẳng định những kết quả đã đạt được (đối chiếu với mục đích nghiên cứu).</w:t>
      </w:r>
    </w:p>
    <w:p>
      <w:pPr>
        <w:spacing w:before="0" w:after="0" w:line="360" w:lineRule="auto"/>
        <w:rPr>
          <w:i/>
          <w:color w:val="000000"/>
          <w:sz w:val="26"/>
          <w:szCs w:val="26"/>
          <w:lang w:val="it-IT"/>
        </w:rPr>
      </w:pPr>
      <w:r>
        <w:rPr>
          <w:color w:val="000000"/>
          <w:sz w:val="26"/>
          <w:szCs w:val="26"/>
          <w:lang w:val="it-IT"/>
        </w:rPr>
        <w:t>Viết báo cáo thực tập tốt nghiệp</w:t>
      </w:r>
      <w:r>
        <w:rPr>
          <w:color w:val="000000"/>
          <w:sz w:val="26"/>
          <w:szCs w:val="26"/>
          <w:lang w:val="it-IT"/>
        </w:rPr>
        <w:tab/>
      </w:r>
      <w:r>
        <w:rPr>
          <w:color w:val="000000"/>
          <w:sz w:val="26"/>
          <w:szCs w:val="26"/>
          <w:lang w:val="it-IT"/>
        </w:rPr>
        <w:tab/>
      </w:r>
      <w:r>
        <w:rPr>
          <w:color w:val="000000"/>
          <w:sz w:val="26"/>
          <w:szCs w:val="26"/>
          <w:lang w:val="it-IT"/>
        </w:rPr>
        <w:tab/>
      </w:r>
      <w:r>
        <w:rPr>
          <w:color w:val="000000"/>
          <w:sz w:val="26"/>
          <w:szCs w:val="26"/>
          <w:lang w:val="it-IT"/>
        </w:rPr>
        <w:tab/>
      </w:r>
      <w:r>
        <w:rPr>
          <w:color w:val="000000"/>
          <w:sz w:val="26"/>
          <w:szCs w:val="26"/>
          <w:lang w:val="it-IT"/>
        </w:rPr>
        <w:tab/>
      </w:r>
    </w:p>
    <w:p>
      <w:pPr>
        <w:spacing w:before="0" w:after="0" w:line="360" w:lineRule="auto"/>
        <w:jc w:val="both"/>
        <w:rPr>
          <w:b/>
          <w:color w:val="000000"/>
          <w:sz w:val="26"/>
          <w:szCs w:val="26"/>
          <w:lang w:val="it-IT"/>
        </w:rPr>
      </w:pPr>
      <w:r>
        <w:rPr>
          <w:b/>
          <w:color w:val="000000"/>
          <w:sz w:val="26"/>
          <w:szCs w:val="26"/>
          <w:lang w:val="it-IT"/>
        </w:rPr>
        <w:t>IV. ĐIỀU KIỆN THỰC HIỆN:</w:t>
      </w:r>
    </w:p>
    <w:p>
      <w:pPr>
        <w:spacing w:before="0" w:after="0" w:line="360" w:lineRule="auto"/>
        <w:jc w:val="both"/>
        <w:outlineLvl w:val="0"/>
        <w:rPr>
          <w:color w:val="000000"/>
          <w:sz w:val="26"/>
          <w:szCs w:val="26"/>
          <w:lang w:val="sv-SE"/>
        </w:rPr>
      </w:pPr>
      <w:r>
        <w:rPr>
          <w:color w:val="000000"/>
          <w:sz w:val="26"/>
          <w:szCs w:val="26"/>
          <w:lang w:val="sv-SE"/>
        </w:rPr>
        <w:t xml:space="preserve">1. Phòng học chuyên môn hóa/nhà xưởng: </w:t>
      </w:r>
      <w:r>
        <w:rPr>
          <w:color w:val="000000"/>
          <w:sz w:val="26"/>
          <w:szCs w:val="26"/>
          <w:lang w:val="it-IT"/>
        </w:rPr>
        <w:t>Cơ sở thực tập</w:t>
      </w:r>
      <w:r>
        <w:rPr>
          <w:color w:val="000000"/>
          <w:sz w:val="26"/>
          <w:szCs w:val="26"/>
          <w:lang w:val="sv-SE"/>
        </w:rPr>
        <w:t xml:space="preserve"> </w:t>
      </w:r>
    </w:p>
    <w:p>
      <w:pPr>
        <w:spacing w:before="0" w:after="0" w:line="360" w:lineRule="auto"/>
        <w:jc w:val="both"/>
        <w:outlineLvl w:val="0"/>
        <w:rPr>
          <w:color w:val="000000"/>
          <w:sz w:val="26"/>
          <w:szCs w:val="26"/>
          <w:lang w:val="sv-SE"/>
        </w:rPr>
      </w:pPr>
      <w:r>
        <w:rPr>
          <w:color w:val="000000"/>
          <w:sz w:val="26"/>
          <w:szCs w:val="26"/>
          <w:lang w:val="sv-SE"/>
        </w:rPr>
        <w:t>2. Trang thiết bị máy móc: Máy chiếu, micro, bảng, phấn</w:t>
      </w:r>
    </w:p>
    <w:p>
      <w:pPr>
        <w:spacing w:before="0" w:after="0" w:line="360" w:lineRule="auto"/>
        <w:jc w:val="both"/>
        <w:outlineLvl w:val="0"/>
        <w:rPr>
          <w:color w:val="000000"/>
          <w:sz w:val="26"/>
          <w:szCs w:val="26"/>
          <w:lang w:val="sv-SE"/>
        </w:rPr>
      </w:pPr>
      <w:r>
        <w:rPr>
          <w:color w:val="000000"/>
          <w:sz w:val="26"/>
          <w:szCs w:val="26"/>
          <w:lang w:val="sv-SE"/>
        </w:rPr>
        <w:t xml:space="preserve">3. Học liệu, dụng cụ, nguyên vật liệu: </w:t>
      </w:r>
      <w:r>
        <w:rPr>
          <w:color w:val="000000"/>
          <w:sz w:val="26"/>
          <w:szCs w:val="26"/>
          <w:lang w:val="it-IT"/>
        </w:rPr>
        <w:t>Nội dung  thực tập; đề cư</w:t>
      </w:r>
      <w:r>
        <w:rPr>
          <w:color w:val="000000"/>
          <w:sz w:val="26"/>
          <w:szCs w:val="26"/>
          <w:lang w:val="it-IT"/>
        </w:rPr>
        <w:softHyphen/>
      </w:r>
      <w:r>
        <w:rPr>
          <w:color w:val="000000"/>
          <w:sz w:val="26"/>
          <w:szCs w:val="26"/>
          <w:lang w:val="it-IT"/>
        </w:rPr>
        <w:t>ơng thực tập, giáo án</w:t>
      </w:r>
      <w:r>
        <w:rPr>
          <w:color w:val="000000"/>
          <w:sz w:val="26"/>
          <w:szCs w:val="26"/>
          <w:lang w:val="sv-SE"/>
        </w:rPr>
        <w:t xml:space="preserve"> </w:t>
      </w:r>
    </w:p>
    <w:p>
      <w:pPr>
        <w:spacing w:before="0" w:after="0" w:line="360" w:lineRule="auto"/>
        <w:jc w:val="both"/>
        <w:outlineLvl w:val="0"/>
        <w:rPr>
          <w:color w:val="000000"/>
          <w:sz w:val="26"/>
          <w:szCs w:val="26"/>
          <w:lang w:val="it-IT"/>
        </w:rPr>
      </w:pPr>
      <w:r>
        <w:rPr>
          <w:color w:val="000000"/>
          <w:sz w:val="26"/>
          <w:szCs w:val="26"/>
          <w:lang w:val="sv-SE"/>
        </w:rPr>
        <w:t xml:space="preserve">4. Các điều kiện khác: </w:t>
      </w:r>
      <w:r>
        <w:rPr>
          <w:color w:val="000000"/>
          <w:sz w:val="26"/>
          <w:szCs w:val="26"/>
          <w:lang w:val="it-IT"/>
        </w:rPr>
        <w:t>Quyết định thực hành nghề nghiệp của Hiệu tr</w:t>
      </w:r>
      <w:r>
        <w:rPr>
          <w:color w:val="000000"/>
          <w:sz w:val="26"/>
          <w:szCs w:val="26"/>
          <w:lang w:val="it-IT"/>
        </w:rPr>
        <w:softHyphen/>
      </w:r>
      <w:r>
        <w:rPr>
          <w:color w:val="000000"/>
          <w:sz w:val="26"/>
          <w:szCs w:val="26"/>
          <w:lang w:val="it-IT"/>
        </w:rPr>
        <w:t>ưởng</w:t>
      </w:r>
      <w:r>
        <w:rPr>
          <w:color w:val="000000"/>
          <w:sz w:val="26"/>
          <w:szCs w:val="26"/>
          <w:lang w:val="sv-SE"/>
        </w:rPr>
        <w:t xml:space="preserve"> </w:t>
      </w:r>
    </w:p>
    <w:p>
      <w:pPr>
        <w:spacing w:before="0" w:after="0" w:line="360" w:lineRule="auto"/>
        <w:jc w:val="both"/>
        <w:rPr>
          <w:b/>
          <w:color w:val="000000"/>
          <w:sz w:val="26"/>
          <w:szCs w:val="26"/>
          <w:lang w:val="it-IT"/>
        </w:rPr>
      </w:pPr>
      <w:r>
        <w:rPr>
          <w:b/>
          <w:color w:val="000000"/>
          <w:sz w:val="26"/>
          <w:szCs w:val="26"/>
          <w:lang w:val="it-IT"/>
        </w:rPr>
        <w:t>V. NỘI DUNG VÀ PHƯƠNG PHÁP ĐÁNH GIÁ:</w:t>
      </w:r>
    </w:p>
    <w:p>
      <w:pPr>
        <w:spacing w:before="0" w:after="0" w:line="360" w:lineRule="auto"/>
        <w:rPr>
          <w:b/>
          <w:color w:val="000000"/>
          <w:sz w:val="26"/>
          <w:szCs w:val="26"/>
          <w:lang w:val="it-IT"/>
        </w:rPr>
      </w:pPr>
      <w:r>
        <w:rPr>
          <w:b/>
          <w:color w:val="000000"/>
          <w:sz w:val="26"/>
          <w:szCs w:val="26"/>
          <w:lang w:val="it-IT"/>
        </w:rPr>
        <w:t>1. Nội dung</w:t>
      </w:r>
    </w:p>
    <w:p>
      <w:pPr>
        <w:spacing w:before="0" w:after="0" w:line="360" w:lineRule="auto"/>
        <w:rPr>
          <w:b/>
          <w:color w:val="000000"/>
          <w:sz w:val="26"/>
          <w:szCs w:val="26"/>
          <w:lang w:val="vi-VN"/>
        </w:rPr>
      </w:pPr>
      <w:r>
        <w:rPr>
          <w:b/>
          <w:color w:val="000000"/>
          <w:sz w:val="26"/>
          <w:szCs w:val="26"/>
          <w:lang w:val="vi-VN"/>
        </w:rPr>
        <w:t>Kiến thức:</w:t>
      </w:r>
    </w:p>
    <w:p>
      <w:pPr>
        <w:spacing w:before="0" w:after="0" w:line="360" w:lineRule="auto"/>
        <w:ind w:firstLine="545"/>
        <w:jc w:val="both"/>
        <w:rPr>
          <w:color w:val="000000"/>
          <w:sz w:val="26"/>
          <w:szCs w:val="26"/>
          <w:lang w:val="vi-VN"/>
        </w:rPr>
      </w:pPr>
      <w:r>
        <w:rPr>
          <w:color w:val="000000"/>
          <w:sz w:val="26"/>
          <w:szCs w:val="26"/>
          <w:lang w:val="vi-VN"/>
        </w:rPr>
        <w:t xml:space="preserve"> + Kh</w:t>
      </w:r>
      <w:r>
        <w:rPr>
          <w:color w:val="000000"/>
          <w:sz w:val="26"/>
          <w:szCs w:val="26"/>
          <w:lang w:val="pt-BR"/>
        </w:rPr>
        <w:t>á</w:t>
      </w:r>
      <w:r>
        <w:rPr>
          <w:color w:val="000000"/>
          <w:sz w:val="26"/>
          <w:szCs w:val="26"/>
          <w:lang w:val="vi-VN"/>
        </w:rPr>
        <w:t>i qu</w:t>
      </w:r>
      <w:r>
        <w:rPr>
          <w:color w:val="000000"/>
          <w:sz w:val="26"/>
          <w:szCs w:val="26"/>
          <w:lang w:val="pt-BR"/>
        </w:rPr>
        <w:t>á</w:t>
      </w:r>
      <w:r>
        <w:rPr>
          <w:color w:val="000000"/>
          <w:sz w:val="26"/>
          <w:szCs w:val="26"/>
          <w:lang w:val="vi-VN"/>
        </w:rPr>
        <w:t>t đ</w:t>
      </w:r>
      <w:r>
        <w:rPr>
          <w:color w:val="000000"/>
          <w:sz w:val="26"/>
          <w:szCs w:val="26"/>
          <w:lang w:val="vi-VN"/>
        </w:rPr>
        <w:softHyphen/>
      </w:r>
      <w:r>
        <w:rPr>
          <w:color w:val="000000"/>
          <w:sz w:val="26"/>
          <w:szCs w:val="26"/>
          <w:lang w:val="vi-VN"/>
        </w:rPr>
        <w:t xml:space="preserve">ược tình hình cơ bản của doanh nghiệp mình đang thực tập. </w:t>
      </w:r>
    </w:p>
    <w:p>
      <w:pPr>
        <w:spacing w:before="0" w:after="0" w:line="360" w:lineRule="auto"/>
        <w:ind w:firstLine="545"/>
        <w:jc w:val="both"/>
        <w:rPr>
          <w:color w:val="000000"/>
          <w:sz w:val="26"/>
          <w:szCs w:val="26"/>
          <w:lang w:val="vi-VN"/>
        </w:rPr>
      </w:pPr>
      <w:r>
        <w:rPr>
          <w:color w:val="000000"/>
          <w:sz w:val="26"/>
          <w:szCs w:val="26"/>
          <w:lang w:val="vi-VN"/>
        </w:rPr>
        <w:t xml:space="preserve"> + Vận dụng đư</w:t>
      </w:r>
      <w:r>
        <w:rPr>
          <w:color w:val="000000"/>
          <w:sz w:val="26"/>
          <w:szCs w:val="26"/>
          <w:lang w:val="vi-VN"/>
        </w:rPr>
        <w:softHyphen/>
      </w:r>
      <w:r>
        <w:rPr>
          <w:color w:val="000000"/>
          <w:sz w:val="26"/>
          <w:szCs w:val="26"/>
          <w:lang w:val="vi-VN"/>
        </w:rPr>
        <w:t>ợc các kiến thức, kỹ năng thực hành tại doanh nghiệp</w:t>
      </w:r>
    </w:p>
    <w:p>
      <w:pPr>
        <w:spacing w:before="0" w:after="0" w:line="360" w:lineRule="auto"/>
        <w:jc w:val="both"/>
        <w:rPr>
          <w:b/>
          <w:color w:val="000000"/>
          <w:sz w:val="26"/>
          <w:szCs w:val="26"/>
          <w:lang w:val="vi-VN"/>
        </w:rPr>
      </w:pPr>
      <w:r>
        <w:rPr>
          <w:b/>
          <w:color w:val="000000"/>
          <w:sz w:val="26"/>
          <w:szCs w:val="26"/>
          <w:lang w:val="vi-VN"/>
        </w:rPr>
        <w:t xml:space="preserve">Kỹ năng: </w:t>
      </w:r>
    </w:p>
    <w:p>
      <w:pPr>
        <w:spacing w:before="0" w:after="0" w:line="360" w:lineRule="auto"/>
        <w:ind w:firstLine="567"/>
        <w:jc w:val="both"/>
        <w:rPr>
          <w:color w:val="000000"/>
          <w:sz w:val="26"/>
          <w:szCs w:val="26"/>
          <w:lang w:val="vi-VN"/>
        </w:rPr>
      </w:pPr>
      <w:r>
        <w:rPr>
          <w:color w:val="000000"/>
          <w:sz w:val="26"/>
          <w:szCs w:val="26"/>
          <w:lang w:val="vi-VN"/>
        </w:rPr>
        <w:t xml:space="preserve">+ Thực hiện thành tạo các kỹ năng nghiệp kỹ năng thực hành tại doanh nghiệp </w:t>
      </w:r>
    </w:p>
    <w:p>
      <w:pPr>
        <w:spacing w:before="0" w:after="0" w:line="360" w:lineRule="auto"/>
        <w:ind w:firstLine="567"/>
        <w:jc w:val="both"/>
        <w:rPr>
          <w:color w:val="000000"/>
          <w:sz w:val="26"/>
          <w:szCs w:val="26"/>
          <w:lang w:val="vi-VN"/>
        </w:rPr>
      </w:pPr>
      <w:r>
        <w:rPr>
          <w:color w:val="000000"/>
          <w:sz w:val="26"/>
          <w:szCs w:val="26"/>
          <w:lang w:val="vi-VN"/>
        </w:rPr>
        <w:t>+ Kiểm tra, đánh giá đ</w:t>
      </w:r>
      <w:r>
        <w:rPr>
          <w:color w:val="000000"/>
          <w:sz w:val="26"/>
          <w:szCs w:val="26"/>
          <w:lang w:val="vi-VN"/>
        </w:rPr>
        <w:softHyphen/>
      </w:r>
      <w:r>
        <w:rPr>
          <w:color w:val="000000"/>
          <w:sz w:val="26"/>
          <w:szCs w:val="26"/>
          <w:lang w:val="vi-VN"/>
        </w:rPr>
        <w:t>ược công tác của bộ phận</w:t>
      </w:r>
      <w:r>
        <w:rPr>
          <w:color w:val="000000"/>
          <w:sz w:val="26"/>
          <w:szCs w:val="26"/>
          <w:lang w:val="pt-BR"/>
        </w:rPr>
        <w:t xml:space="preserve"> </w:t>
      </w:r>
      <w:r>
        <w:rPr>
          <w:color w:val="000000"/>
          <w:sz w:val="26"/>
          <w:szCs w:val="26"/>
          <w:lang w:val="vi-VN"/>
        </w:rPr>
        <w:t>thương mại điện tử</w:t>
      </w:r>
    </w:p>
    <w:p>
      <w:pPr>
        <w:spacing w:before="0" w:after="0" w:line="360" w:lineRule="auto"/>
        <w:jc w:val="both"/>
        <w:rPr>
          <w:b/>
          <w:color w:val="000000"/>
          <w:sz w:val="26"/>
          <w:szCs w:val="26"/>
          <w:lang w:val="vi-VN"/>
        </w:rPr>
      </w:pPr>
      <w:r>
        <w:rPr>
          <w:b/>
          <w:color w:val="000000"/>
          <w:sz w:val="26"/>
          <w:szCs w:val="26"/>
          <w:lang w:val="vi-VN"/>
        </w:rPr>
        <w:t>Năng lực tự chủ và trách nhiệm:</w:t>
      </w:r>
    </w:p>
    <w:p>
      <w:pPr>
        <w:spacing w:before="0" w:after="0" w:line="360" w:lineRule="auto"/>
        <w:ind w:firstLine="567"/>
        <w:jc w:val="both"/>
        <w:rPr>
          <w:color w:val="000000"/>
          <w:sz w:val="26"/>
          <w:szCs w:val="26"/>
          <w:lang w:val="vi-VN"/>
        </w:rPr>
      </w:pPr>
      <w:r>
        <w:rPr>
          <w:color w:val="000000"/>
          <w:sz w:val="26"/>
          <w:szCs w:val="26"/>
          <w:lang w:val="vi-VN"/>
        </w:rPr>
        <w:t>+ Tuân thủ luật do Nhà nư</w:t>
      </w:r>
      <w:r>
        <w:rPr>
          <w:color w:val="000000"/>
          <w:sz w:val="26"/>
          <w:szCs w:val="26"/>
          <w:lang w:val="vi-VN"/>
        </w:rPr>
        <w:softHyphen/>
      </w:r>
      <w:r>
        <w:rPr>
          <w:color w:val="000000"/>
          <w:sz w:val="26"/>
          <w:szCs w:val="26"/>
          <w:lang w:val="vi-VN"/>
        </w:rPr>
        <w:t>ớc ban hành, các quy định của đơn vị</w:t>
      </w:r>
    </w:p>
    <w:p>
      <w:pPr>
        <w:spacing w:before="0" w:after="0" w:line="360" w:lineRule="auto"/>
        <w:ind w:firstLine="548" w:firstLineChars="211"/>
        <w:jc w:val="both"/>
        <w:rPr>
          <w:color w:val="000000"/>
          <w:sz w:val="26"/>
          <w:szCs w:val="26"/>
          <w:lang w:val="vi-VN"/>
        </w:rPr>
      </w:pPr>
      <w:r>
        <w:rPr>
          <w:color w:val="000000"/>
          <w:sz w:val="26"/>
          <w:szCs w:val="26"/>
          <w:lang w:val="vi-VN"/>
        </w:rPr>
        <w:t>+ Tác phong công nghiệp, năng động, sáng tạo và có tính tự lập cao.</w:t>
      </w:r>
    </w:p>
    <w:p>
      <w:pPr>
        <w:spacing w:before="0" w:after="0" w:line="360" w:lineRule="auto"/>
        <w:ind w:firstLine="567"/>
        <w:jc w:val="both"/>
        <w:rPr>
          <w:color w:val="000000"/>
          <w:sz w:val="26"/>
          <w:szCs w:val="26"/>
          <w:lang w:val="vi-VN"/>
        </w:rPr>
      </w:pPr>
      <w:r>
        <w:rPr>
          <w:color w:val="000000"/>
          <w:sz w:val="26"/>
          <w:szCs w:val="26"/>
          <w:lang w:val="vi-VN"/>
        </w:rPr>
        <w:t>+ Có ý thức tổ chức kỷ luật, có sức khoẻ và trách nhiệm khi thực hiện công việc sau này tại các đơn vị.</w:t>
      </w:r>
    </w:p>
    <w:p>
      <w:pPr>
        <w:spacing w:before="0" w:after="0" w:line="360" w:lineRule="auto"/>
        <w:ind w:firstLine="567"/>
        <w:jc w:val="both"/>
        <w:rPr>
          <w:color w:val="000000"/>
          <w:sz w:val="26"/>
          <w:szCs w:val="26"/>
          <w:lang w:val="vi-VN"/>
        </w:rPr>
      </w:pPr>
      <w:r>
        <w:rPr>
          <w:color w:val="000000"/>
          <w:sz w:val="26"/>
          <w:szCs w:val="26"/>
          <w:lang w:val="vi-VN"/>
        </w:rPr>
        <w:t>+ Có đạo đức l</w:t>
      </w:r>
      <w:r>
        <w:rPr>
          <w:color w:val="000000"/>
          <w:sz w:val="26"/>
          <w:szCs w:val="26"/>
          <w:lang w:val="vi-VN"/>
        </w:rPr>
        <w:softHyphen/>
      </w:r>
      <w:r>
        <w:rPr>
          <w:color w:val="000000"/>
          <w:sz w:val="26"/>
          <w:szCs w:val="26"/>
          <w:lang w:val="vi-VN"/>
        </w:rPr>
        <w:t xml:space="preserve">ương tâm nghề nghiệp, có ý thức tổ chức kỷ luật, sức khỏe giúp cho người học sau khi tốt nghiệp có khả năng tìm kiếm việc làm tại các </w:t>
      </w:r>
      <w:r>
        <w:rPr>
          <w:color w:val="000000"/>
          <w:sz w:val="26"/>
          <w:szCs w:val="26"/>
          <w:lang w:val="pt-BR"/>
        </w:rPr>
        <w:t xml:space="preserve"> </w:t>
      </w:r>
      <w:r>
        <w:rPr>
          <w:color w:val="000000"/>
          <w:sz w:val="26"/>
          <w:szCs w:val="26"/>
          <w:lang w:val="vi-VN"/>
        </w:rPr>
        <w:t>doanh nghiệp thương mại điện tử.</w:t>
      </w:r>
    </w:p>
    <w:p>
      <w:pPr>
        <w:spacing w:before="0" w:after="0" w:line="360" w:lineRule="auto"/>
        <w:rPr>
          <w:b/>
          <w:color w:val="000000"/>
          <w:sz w:val="26"/>
          <w:szCs w:val="26"/>
          <w:lang w:val="it-IT"/>
        </w:rPr>
      </w:pPr>
      <w:r>
        <w:rPr>
          <w:b/>
          <w:color w:val="000000"/>
          <w:sz w:val="26"/>
          <w:szCs w:val="26"/>
          <w:lang w:val="it-IT"/>
        </w:rPr>
        <w:t>2. Phương pháp</w:t>
      </w:r>
    </w:p>
    <w:p>
      <w:pPr>
        <w:spacing w:before="0" w:after="0" w:line="360" w:lineRule="auto"/>
        <w:rPr>
          <w:color w:val="000000"/>
          <w:sz w:val="26"/>
          <w:szCs w:val="26"/>
          <w:lang w:val="it-IT"/>
        </w:rPr>
      </w:pPr>
      <w:r>
        <w:rPr>
          <w:color w:val="000000"/>
          <w:sz w:val="26"/>
          <w:szCs w:val="26"/>
          <w:lang w:val="it-IT"/>
        </w:rPr>
        <w:t>- Đ</w:t>
      </w:r>
      <w:r>
        <w:rPr>
          <w:color w:val="000000"/>
          <w:sz w:val="26"/>
          <w:szCs w:val="26"/>
          <w:lang w:val="it-IT"/>
        </w:rPr>
        <w:softHyphen/>
      </w:r>
      <w:r>
        <w:rPr>
          <w:color w:val="000000"/>
          <w:sz w:val="26"/>
          <w:szCs w:val="26"/>
          <w:lang w:val="it-IT"/>
        </w:rPr>
        <w:t>ược đánh giá qua kết quả báo cáo thực tập tốt nghiệp.</w:t>
      </w:r>
    </w:p>
    <w:p>
      <w:pPr>
        <w:spacing w:before="0" w:after="0" w:line="360" w:lineRule="auto"/>
        <w:rPr>
          <w:color w:val="000000"/>
          <w:sz w:val="26"/>
          <w:szCs w:val="26"/>
          <w:lang w:val="it-IT"/>
        </w:rPr>
      </w:pPr>
      <w:r>
        <w:rPr>
          <w:color w:val="000000"/>
          <w:sz w:val="26"/>
          <w:szCs w:val="26"/>
          <w:lang w:val="it-IT"/>
        </w:rPr>
        <w:t>- Ý thức thực tập tại cơ sở.</w:t>
      </w:r>
    </w:p>
    <w:p>
      <w:pPr>
        <w:spacing w:before="0" w:after="0" w:line="360" w:lineRule="auto"/>
        <w:jc w:val="both"/>
        <w:rPr>
          <w:b/>
          <w:color w:val="000000"/>
          <w:sz w:val="26"/>
          <w:szCs w:val="26"/>
          <w:lang w:val="pt-BR"/>
        </w:rPr>
      </w:pPr>
      <w:r>
        <w:rPr>
          <w:b/>
          <w:color w:val="000000"/>
          <w:sz w:val="26"/>
          <w:szCs w:val="26"/>
          <w:lang w:val="pt-BR"/>
        </w:rPr>
        <w:t xml:space="preserve">VI. HƯỚNG DẪN THỰC HIỆN: </w:t>
      </w:r>
    </w:p>
    <w:p>
      <w:pPr>
        <w:spacing w:before="0" w:after="0" w:line="360" w:lineRule="auto"/>
        <w:jc w:val="both"/>
        <w:rPr>
          <w:color w:val="000000"/>
          <w:sz w:val="26"/>
          <w:szCs w:val="26"/>
          <w:lang w:val="it-IT"/>
        </w:rPr>
      </w:pPr>
      <w:r>
        <w:rPr>
          <w:i/>
          <w:color w:val="000000"/>
          <w:sz w:val="26"/>
          <w:szCs w:val="26"/>
          <w:lang w:val="it-IT"/>
        </w:rPr>
        <w:t>1. Phạm vi áp dụng ch</w:t>
      </w:r>
      <w:r>
        <w:rPr>
          <w:i/>
          <w:color w:val="000000"/>
          <w:sz w:val="26"/>
          <w:szCs w:val="26"/>
          <w:lang w:val="it-IT"/>
        </w:rPr>
        <w:softHyphen/>
      </w:r>
      <w:r>
        <w:rPr>
          <w:i/>
          <w:color w:val="000000"/>
          <w:sz w:val="26"/>
          <w:szCs w:val="26"/>
          <w:lang w:val="it-IT"/>
        </w:rPr>
        <w:t>ương trình:</w:t>
      </w:r>
      <w:r>
        <w:rPr>
          <w:color w:val="000000"/>
          <w:sz w:val="26"/>
          <w:szCs w:val="26"/>
          <w:lang w:val="vi-VN"/>
        </w:rPr>
        <w:t xml:space="preserve"> Ch</w:t>
      </w:r>
      <w:r>
        <w:rPr>
          <w:color w:val="000000"/>
          <w:sz w:val="26"/>
          <w:szCs w:val="26"/>
          <w:lang w:val="vi-VN"/>
        </w:rPr>
        <w:softHyphen/>
      </w:r>
      <w:r>
        <w:rPr>
          <w:color w:val="000000"/>
          <w:sz w:val="26"/>
          <w:szCs w:val="26"/>
          <w:lang w:val="pt-BR"/>
        </w:rPr>
        <w:t>ư</w:t>
      </w:r>
      <w:r>
        <w:rPr>
          <w:color w:val="000000"/>
          <w:sz w:val="26"/>
          <w:szCs w:val="26"/>
          <w:lang w:val="vi-VN"/>
        </w:rPr>
        <w:t>ơng tr</w:t>
      </w:r>
      <w:r>
        <w:rPr>
          <w:color w:val="000000"/>
          <w:sz w:val="26"/>
          <w:szCs w:val="26"/>
          <w:lang w:val="it-IT"/>
        </w:rPr>
        <w:t>ì</w:t>
      </w:r>
      <w:r>
        <w:rPr>
          <w:color w:val="000000"/>
          <w:sz w:val="26"/>
          <w:szCs w:val="26"/>
          <w:lang w:val="vi-VN"/>
        </w:rPr>
        <w:t>nh m</w:t>
      </w:r>
      <w:r>
        <w:rPr>
          <w:color w:val="000000"/>
          <w:sz w:val="26"/>
          <w:szCs w:val="26"/>
          <w:lang w:val="it-IT"/>
        </w:rPr>
        <w:t>ô</w:t>
      </w:r>
      <w:r>
        <w:rPr>
          <w:color w:val="000000"/>
          <w:sz w:val="26"/>
          <w:szCs w:val="26"/>
          <w:lang w:val="vi-VN"/>
        </w:rPr>
        <w:t>n học đ</w:t>
      </w:r>
      <w:r>
        <w:rPr>
          <w:color w:val="000000"/>
          <w:sz w:val="26"/>
          <w:szCs w:val="26"/>
          <w:lang w:val="vi-VN"/>
        </w:rPr>
        <w:softHyphen/>
      </w:r>
      <w:r>
        <w:rPr>
          <w:color w:val="000000"/>
          <w:sz w:val="26"/>
          <w:szCs w:val="26"/>
          <w:lang w:val="pt-BR"/>
        </w:rPr>
        <w:t>ư</w:t>
      </w:r>
      <w:r>
        <w:rPr>
          <w:color w:val="000000"/>
          <w:sz w:val="26"/>
          <w:szCs w:val="26"/>
          <w:lang w:val="vi-VN"/>
        </w:rPr>
        <w:t xml:space="preserve">ợc sử dụng để </w:t>
      </w:r>
      <w:r>
        <w:rPr>
          <w:color w:val="000000"/>
          <w:sz w:val="26"/>
          <w:szCs w:val="26"/>
          <w:lang w:val="pt-BR"/>
        </w:rPr>
        <w:t>đào tạo</w:t>
      </w:r>
      <w:r>
        <w:rPr>
          <w:color w:val="000000"/>
          <w:sz w:val="26"/>
          <w:szCs w:val="26"/>
          <w:lang w:val="vi-VN"/>
        </w:rPr>
        <w:t xml:space="preserve"> cho tr</w:t>
      </w:r>
      <w:r>
        <w:rPr>
          <w:color w:val="000000"/>
          <w:sz w:val="26"/>
          <w:szCs w:val="26"/>
          <w:lang w:val="it-IT"/>
        </w:rPr>
        <w:t>ì</w:t>
      </w:r>
      <w:r>
        <w:rPr>
          <w:color w:val="000000"/>
          <w:sz w:val="26"/>
          <w:szCs w:val="26"/>
          <w:lang w:val="vi-VN"/>
        </w:rPr>
        <w:t>nh độ Trung cấp</w:t>
      </w:r>
      <w:r>
        <w:rPr>
          <w:color w:val="000000"/>
          <w:sz w:val="26"/>
          <w:szCs w:val="26"/>
          <w:lang w:val="it-IT"/>
        </w:rPr>
        <w:t xml:space="preserve">. </w:t>
      </w:r>
      <w:r>
        <w:rPr>
          <w:color w:val="000000"/>
          <w:sz w:val="26"/>
          <w:szCs w:val="26"/>
          <w:lang w:val="vi-VN"/>
        </w:rPr>
        <w:t>Tổng thời gian thực hiện m</w:t>
      </w:r>
      <w:r>
        <w:rPr>
          <w:color w:val="000000"/>
          <w:sz w:val="26"/>
          <w:szCs w:val="26"/>
          <w:lang w:val="it-IT"/>
        </w:rPr>
        <w:t>ô</w:t>
      </w:r>
      <w:r>
        <w:rPr>
          <w:color w:val="000000"/>
          <w:sz w:val="26"/>
          <w:szCs w:val="26"/>
          <w:lang w:val="vi-VN"/>
        </w:rPr>
        <w:t xml:space="preserve">n học là </w:t>
      </w:r>
      <w:r>
        <w:rPr>
          <w:color w:val="000000"/>
          <w:sz w:val="26"/>
          <w:szCs w:val="26"/>
          <w:lang w:val="pt-BR"/>
        </w:rPr>
        <w:t xml:space="preserve">270 </w:t>
      </w:r>
      <w:r>
        <w:rPr>
          <w:color w:val="000000"/>
          <w:sz w:val="26"/>
          <w:szCs w:val="26"/>
          <w:lang w:val="vi-VN"/>
        </w:rPr>
        <w:t>giờ</w:t>
      </w:r>
    </w:p>
    <w:p>
      <w:pPr>
        <w:spacing w:before="0" w:after="0" w:line="360" w:lineRule="auto"/>
        <w:jc w:val="both"/>
        <w:rPr>
          <w:i/>
          <w:color w:val="000000"/>
          <w:spacing w:val="-12"/>
          <w:sz w:val="26"/>
          <w:szCs w:val="26"/>
          <w:lang w:val="it-IT"/>
        </w:rPr>
      </w:pPr>
      <w:r>
        <w:rPr>
          <w:i/>
          <w:color w:val="000000"/>
          <w:spacing w:val="-12"/>
          <w:sz w:val="26"/>
          <w:szCs w:val="26"/>
          <w:lang w:val="it-IT"/>
        </w:rPr>
        <w:t>2. Hư</w:t>
      </w:r>
      <w:r>
        <w:rPr>
          <w:i/>
          <w:color w:val="000000"/>
          <w:spacing w:val="-12"/>
          <w:sz w:val="26"/>
          <w:szCs w:val="26"/>
          <w:lang w:val="it-IT"/>
        </w:rPr>
        <w:softHyphen/>
      </w:r>
      <w:r>
        <w:rPr>
          <w:i/>
          <w:color w:val="000000"/>
          <w:spacing w:val="-12"/>
          <w:sz w:val="26"/>
          <w:szCs w:val="26"/>
          <w:lang w:val="it-IT"/>
        </w:rPr>
        <w:t>ớng dẫn một số điểm chính về ph</w:t>
      </w:r>
      <w:r>
        <w:rPr>
          <w:i/>
          <w:color w:val="000000"/>
          <w:spacing w:val="-12"/>
          <w:sz w:val="26"/>
          <w:szCs w:val="26"/>
          <w:lang w:val="it-IT"/>
        </w:rPr>
        <w:softHyphen/>
      </w:r>
      <w:r>
        <w:rPr>
          <w:i/>
          <w:color w:val="000000"/>
          <w:spacing w:val="-12"/>
          <w:sz w:val="26"/>
          <w:szCs w:val="26"/>
          <w:lang w:val="it-IT"/>
        </w:rPr>
        <w:t>ương pháp giảng dạy môn học:</w:t>
      </w:r>
    </w:p>
    <w:p>
      <w:pPr>
        <w:spacing w:before="0" w:after="0" w:line="360" w:lineRule="auto"/>
        <w:jc w:val="both"/>
        <w:rPr>
          <w:color w:val="000000"/>
          <w:sz w:val="26"/>
          <w:szCs w:val="26"/>
          <w:lang w:val="it-IT"/>
        </w:rPr>
      </w:pPr>
      <w:r>
        <w:rPr>
          <w:color w:val="000000"/>
          <w:spacing w:val="-12"/>
          <w:sz w:val="26"/>
          <w:szCs w:val="26"/>
          <w:lang w:val="it-IT"/>
        </w:rPr>
        <w:t>- Hình thức giảng dạy chính của môn học: G</w:t>
      </w:r>
      <w:r>
        <w:rPr>
          <w:color w:val="000000"/>
          <w:sz w:val="26"/>
          <w:szCs w:val="26"/>
          <w:lang w:val="vi-VN"/>
        </w:rPr>
        <w:t>i</w:t>
      </w:r>
      <w:r>
        <w:rPr>
          <w:color w:val="000000"/>
          <w:sz w:val="26"/>
          <w:szCs w:val="26"/>
          <w:lang w:val="it-IT"/>
        </w:rPr>
        <w:t>á</w:t>
      </w:r>
      <w:r>
        <w:rPr>
          <w:color w:val="000000"/>
          <w:sz w:val="26"/>
          <w:szCs w:val="26"/>
          <w:lang w:val="vi-VN"/>
        </w:rPr>
        <w:t>o vi</w:t>
      </w:r>
      <w:r>
        <w:rPr>
          <w:color w:val="000000"/>
          <w:sz w:val="26"/>
          <w:szCs w:val="26"/>
          <w:lang w:val="it-IT"/>
        </w:rPr>
        <w:t>ê</w:t>
      </w:r>
      <w:r>
        <w:rPr>
          <w:color w:val="000000"/>
          <w:sz w:val="26"/>
          <w:szCs w:val="26"/>
          <w:lang w:val="vi-VN"/>
        </w:rPr>
        <w:t>n h</w:t>
      </w:r>
      <w:r>
        <w:rPr>
          <w:color w:val="000000"/>
          <w:sz w:val="26"/>
          <w:szCs w:val="26"/>
          <w:lang w:val="vi-VN"/>
        </w:rPr>
        <w:softHyphen/>
      </w:r>
      <w:r>
        <w:rPr>
          <w:color w:val="000000"/>
          <w:sz w:val="26"/>
          <w:szCs w:val="26"/>
          <w:lang w:val="it-IT"/>
        </w:rPr>
        <w:t>ư</w:t>
      </w:r>
      <w:r>
        <w:rPr>
          <w:color w:val="000000"/>
          <w:sz w:val="26"/>
          <w:szCs w:val="26"/>
          <w:lang w:val="vi-VN"/>
        </w:rPr>
        <w:t>ớng dẫn phần thực tập cơ bản, ng</w:t>
      </w:r>
      <w:r>
        <w:rPr>
          <w:color w:val="000000"/>
          <w:sz w:val="26"/>
          <w:szCs w:val="26"/>
          <w:lang w:val="vi-VN"/>
        </w:rPr>
        <w:softHyphen/>
      </w:r>
      <w:r>
        <w:rPr>
          <w:color w:val="000000"/>
          <w:sz w:val="26"/>
          <w:szCs w:val="26"/>
          <w:lang w:val="it-IT"/>
        </w:rPr>
        <w:t>ư</w:t>
      </w:r>
      <w:r>
        <w:rPr>
          <w:color w:val="000000"/>
          <w:sz w:val="26"/>
          <w:szCs w:val="26"/>
          <w:lang w:val="vi-VN"/>
        </w:rPr>
        <w:t>ời học thực hiện thực tập c</w:t>
      </w:r>
      <w:r>
        <w:rPr>
          <w:color w:val="000000"/>
          <w:sz w:val="26"/>
          <w:szCs w:val="26"/>
          <w:lang w:val="it-IT"/>
        </w:rPr>
        <w:t>ô</w:t>
      </w:r>
      <w:r>
        <w:rPr>
          <w:color w:val="000000"/>
          <w:sz w:val="26"/>
          <w:szCs w:val="26"/>
          <w:lang w:val="vi-VN"/>
        </w:rPr>
        <w:t>ng t</w:t>
      </w:r>
      <w:r>
        <w:rPr>
          <w:color w:val="000000"/>
          <w:sz w:val="26"/>
          <w:szCs w:val="26"/>
          <w:lang w:val="it-IT"/>
        </w:rPr>
        <w:t>á</w:t>
      </w:r>
      <w:r>
        <w:rPr>
          <w:color w:val="000000"/>
          <w:sz w:val="26"/>
          <w:szCs w:val="26"/>
          <w:lang w:val="vi-VN"/>
        </w:rPr>
        <w:t xml:space="preserve">c </w:t>
      </w:r>
      <w:r>
        <w:rPr>
          <w:color w:val="000000"/>
          <w:sz w:val="26"/>
          <w:szCs w:val="26"/>
          <w:lang w:val="it-IT"/>
        </w:rPr>
        <w:t xml:space="preserve">liên quan đến </w:t>
      </w:r>
      <w:r>
        <w:rPr>
          <w:color w:val="000000"/>
          <w:sz w:val="26"/>
          <w:szCs w:val="26"/>
          <w:lang w:val="vi-VN"/>
        </w:rPr>
        <w:t>thương mại điện tử</w:t>
      </w:r>
      <w:r>
        <w:rPr>
          <w:color w:val="000000"/>
          <w:sz w:val="26"/>
          <w:szCs w:val="26"/>
          <w:lang w:val="it-IT"/>
        </w:rPr>
        <w:t xml:space="preserve"> tại cơ sở thực tập.</w:t>
      </w:r>
    </w:p>
    <w:p>
      <w:pPr>
        <w:spacing w:before="0" w:after="0" w:line="360" w:lineRule="auto"/>
        <w:jc w:val="both"/>
        <w:rPr>
          <w:color w:val="000000"/>
          <w:sz w:val="26"/>
          <w:szCs w:val="26"/>
          <w:lang w:val="it-IT"/>
        </w:rPr>
      </w:pPr>
      <w:r>
        <w:rPr>
          <w:color w:val="000000"/>
          <w:sz w:val="26"/>
          <w:szCs w:val="26"/>
          <w:lang w:val="vi-VN"/>
        </w:rPr>
        <w:t>- Gi</w:t>
      </w:r>
      <w:r>
        <w:rPr>
          <w:color w:val="000000"/>
          <w:sz w:val="26"/>
          <w:szCs w:val="26"/>
          <w:lang w:val="it-IT"/>
        </w:rPr>
        <w:t>á</w:t>
      </w:r>
      <w:r>
        <w:rPr>
          <w:color w:val="000000"/>
          <w:sz w:val="26"/>
          <w:szCs w:val="26"/>
          <w:lang w:val="vi-VN"/>
        </w:rPr>
        <w:t>o vi</w:t>
      </w:r>
      <w:r>
        <w:rPr>
          <w:color w:val="000000"/>
          <w:sz w:val="26"/>
          <w:szCs w:val="26"/>
          <w:lang w:val="it-IT"/>
        </w:rPr>
        <w:t>ê</w:t>
      </w:r>
      <w:r>
        <w:rPr>
          <w:color w:val="000000"/>
          <w:sz w:val="26"/>
          <w:szCs w:val="26"/>
          <w:lang w:val="vi-VN"/>
        </w:rPr>
        <w:t>n tr</w:t>
      </w:r>
      <w:r>
        <w:rPr>
          <w:color w:val="000000"/>
          <w:sz w:val="26"/>
          <w:szCs w:val="26"/>
          <w:lang w:val="it-IT"/>
        </w:rPr>
        <w:t>ư</w:t>
      </w:r>
      <w:r>
        <w:rPr>
          <w:color w:val="000000"/>
          <w:sz w:val="26"/>
          <w:szCs w:val="26"/>
          <w:lang w:val="vi-VN"/>
        </w:rPr>
        <w:softHyphen/>
      </w:r>
      <w:r>
        <w:rPr>
          <w:color w:val="000000"/>
          <w:sz w:val="26"/>
          <w:szCs w:val="26"/>
          <w:lang w:val="vi-VN"/>
        </w:rPr>
        <w:t>ớc khi giảng dạy cần phải căn cứ vào từng nội dung của đề c</w:t>
      </w:r>
      <w:r>
        <w:rPr>
          <w:color w:val="000000"/>
          <w:sz w:val="26"/>
          <w:szCs w:val="26"/>
          <w:lang w:val="it-IT"/>
        </w:rPr>
        <w:t>ư</w:t>
      </w:r>
      <w:r>
        <w:rPr>
          <w:color w:val="000000"/>
          <w:sz w:val="26"/>
          <w:szCs w:val="26"/>
          <w:lang w:val="vi-VN"/>
        </w:rPr>
        <w:t>ơng, chuẩn bị đầy đủ c</w:t>
      </w:r>
      <w:r>
        <w:rPr>
          <w:color w:val="000000"/>
          <w:sz w:val="26"/>
          <w:szCs w:val="26"/>
          <w:lang w:val="it-IT"/>
        </w:rPr>
        <w:t>á</w:t>
      </w:r>
      <w:r>
        <w:rPr>
          <w:color w:val="000000"/>
          <w:sz w:val="26"/>
          <w:szCs w:val="26"/>
          <w:lang w:val="vi-VN"/>
        </w:rPr>
        <w:t xml:space="preserve">c điều kiện thực </w:t>
      </w:r>
      <w:r>
        <w:rPr>
          <w:color w:val="000000"/>
          <w:sz w:val="26"/>
          <w:szCs w:val="26"/>
          <w:lang w:val="it-IT"/>
        </w:rPr>
        <w:t>hiện ch</w:t>
      </w:r>
      <w:r>
        <w:rPr>
          <w:color w:val="000000"/>
          <w:sz w:val="26"/>
          <w:szCs w:val="26"/>
          <w:lang w:val="it-IT"/>
        </w:rPr>
        <w:softHyphen/>
      </w:r>
      <w:r>
        <w:rPr>
          <w:color w:val="000000"/>
          <w:sz w:val="26"/>
          <w:szCs w:val="26"/>
          <w:lang w:val="it-IT"/>
        </w:rPr>
        <w:t xml:space="preserve">ương trình, </w:t>
      </w:r>
      <w:r>
        <w:rPr>
          <w:color w:val="000000"/>
          <w:sz w:val="26"/>
          <w:szCs w:val="26"/>
          <w:lang w:val="vi-VN"/>
        </w:rPr>
        <w:t>h</w:t>
      </w:r>
      <w:r>
        <w:rPr>
          <w:color w:val="000000"/>
          <w:sz w:val="26"/>
          <w:szCs w:val="26"/>
          <w:lang w:val="vi-VN"/>
        </w:rPr>
        <w:softHyphen/>
      </w:r>
      <w:r>
        <w:rPr>
          <w:color w:val="000000"/>
          <w:sz w:val="26"/>
          <w:szCs w:val="26"/>
          <w:lang w:val="it-IT"/>
        </w:rPr>
        <w:t>ư</w:t>
      </w:r>
      <w:r>
        <w:rPr>
          <w:color w:val="000000"/>
          <w:sz w:val="26"/>
          <w:szCs w:val="26"/>
          <w:lang w:val="vi-VN"/>
        </w:rPr>
        <w:t>ớng dẫn thực tập để đảm bảo chất l</w:t>
      </w:r>
      <w:r>
        <w:rPr>
          <w:color w:val="000000"/>
          <w:sz w:val="26"/>
          <w:szCs w:val="26"/>
          <w:lang w:val="it-IT"/>
        </w:rPr>
        <w:t>ư</w:t>
      </w:r>
      <w:r>
        <w:rPr>
          <w:color w:val="000000"/>
          <w:sz w:val="26"/>
          <w:szCs w:val="26"/>
          <w:lang w:val="vi-VN"/>
        </w:rPr>
        <w:softHyphen/>
      </w:r>
      <w:r>
        <w:rPr>
          <w:color w:val="000000"/>
          <w:sz w:val="26"/>
          <w:szCs w:val="26"/>
          <w:lang w:val="vi-VN"/>
        </w:rPr>
        <w:t>ợng</w:t>
      </w:r>
      <w:r>
        <w:rPr>
          <w:color w:val="000000"/>
          <w:sz w:val="26"/>
          <w:szCs w:val="26"/>
          <w:lang w:val="it-IT"/>
        </w:rPr>
        <w:t>.</w:t>
      </w:r>
    </w:p>
    <w:p>
      <w:pPr>
        <w:spacing w:before="0" w:after="0" w:line="360" w:lineRule="auto"/>
        <w:jc w:val="both"/>
        <w:rPr>
          <w:i/>
          <w:color w:val="000000"/>
          <w:sz w:val="26"/>
          <w:szCs w:val="26"/>
          <w:lang w:val="vi-VN"/>
        </w:rPr>
      </w:pPr>
      <w:r>
        <w:rPr>
          <w:i/>
          <w:color w:val="000000"/>
          <w:sz w:val="26"/>
          <w:szCs w:val="26"/>
          <w:lang w:val="vi-VN"/>
        </w:rPr>
        <w:t>3. Nh</w:t>
      </w:r>
      <w:r>
        <w:rPr>
          <w:i/>
          <w:color w:val="000000"/>
          <w:sz w:val="26"/>
          <w:szCs w:val="26"/>
          <w:lang w:val="it-IT"/>
        </w:rPr>
        <w:t>ữ</w:t>
      </w:r>
      <w:r>
        <w:rPr>
          <w:i/>
          <w:color w:val="000000"/>
          <w:sz w:val="26"/>
          <w:szCs w:val="26"/>
          <w:lang w:val="vi-VN"/>
        </w:rPr>
        <w:t>ng tr</w:t>
      </w:r>
      <w:r>
        <w:rPr>
          <w:i/>
          <w:color w:val="000000"/>
          <w:sz w:val="26"/>
          <w:szCs w:val="26"/>
          <w:lang w:val="it-IT"/>
        </w:rPr>
        <w:t>ọ</w:t>
      </w:r>
      <w:r>
        <w:rPr>
          <w:i/>
          <w:color w:val="000000"/>
          <w:sz w:val="26"/>
          <w:szCs w:val="26"/>
          <w:lang w:val="vi-VN"/>
        </w:rPr>
        <w:t>ng tâm ch</w:t>
      </w:r>
      <w:r>
        <w:rPr>
          <w:i/>
          <w:color w:val="000000"/>
          <w:sz w:val="26"/>
          <w:szCs w:val="26"/>
          <w:lang w:val="it-IT"/>
        </w:rPr>
        <w:t>ươ</w:t>
      </w:r>
      <w:r>
        <w:rPr>
          <w:i/>
          <w:color w:val="000000"/>
          <w:sz w:val="26"/>
          <w:szCs w:val="26"/>
          <w:lang w:val="vi-VN"/>
        </w:rPr>
        <w:t>ng trình c</w:t>
      </w:r>
      <w:r>
        <w:rPr>
          <w:i/>
          <w:color w:val="000000"/>
          <w:sz w:val="26"/>
          <w:szCs w:val="26"/>
          <w:lang w:val="it-IT"/>
        </w:rPr>
        <w:t>ầ</w:t>
      </w:r>
      <w:r>
        <w:rPr>
          <w:i/>
          <w:color w:val="000000"/>
          <w:sz w:val="26"/>
          <w:szCs w:val="26"/>
          <w:lang w:val="vi-VN"/>
        </w:rPr>
        <w:t>n chú ý:</w:t>
      </w:r>
    </w:p>
    <w:p>
      <w:pPr>
        <w:spacing w:before="0" w:after="0" w:line="360" w:lineRule="auto"/>
        <w:ind w:firstLine="284"/>
        <w:jc w:val="both"/>
        <w:rPr>
          <w:color w:val="000000"/>
          <w:sz w:val="26"/>
          <w:szCs w:val="26"/>
          <w:lang w:val="vi-VN"/>
        </w:rPr>
      </w:pPr>
      <w:r>
        <w:rPr>
          <w:color w:val="000000"/>
          <w:sz w:val="26"/>
          <w:szCs w:val="26"/>
          <w:lang w:val="vi-VN"/>
        </w:rPr>
        <w:t>- Cách viết báo cáo thực tập tốt nghiệp..</w:t>
      </w:r>
    </w:p>
    <w:p>
      <w:pPr>
        <w:spacing w:before="0" w:after="0" w:line="360" w:lineRule="auto"/>
        <w:jc w:val="both"/>
        <w:rPr>
          <w:i/>
          <w:color w:val="000000"/>
          <w:sz w:val="26"/>
          <w:szCs w:val="26"/>
          <w:lang w:val="vi-VN"/>
        </w:rPr>
      </w:pPr>
      <w:r>
        <w:rPr>
          <w:i/>
          <w:color w:val="000000"/>
          <w:sz w:val="26"/>
          <w:szCs w:val="26"/>
          <w:lang w:val="vi-VN"/>
        </w:rPr>
        <w:t xml:space="preserve">4. Tài liệu cần tham khảo: </w:t>
      </w:r>
    </w:p>
    <w:p>
      <w:pPr>
        <w:spacing w:before="0" w:after="0" w:line="360" w:lineRule="auto"/>
        <w:ind w:firstLine="284"/>
        <w:jc w:val="both"/>
        <w:rPr>
          <w:color w:val="000000"/>
          <w:sz w:val="26"/>
          <w:szCs w:val="26"/>
          <w:lang w:val="pt-BR"/>
        </w:rPr>
      </w:pPr>
      <w:r>
        <w:rPr>
          <w:color w:val="000000"/>
          <w:sz w:val="26"/>
          <w:szCs w:val="26"/>
          <w:lang w:val="pt-BR"/>
        </w:rPr>
        <w:t xml:space="preserve">- Tham khảo các chuyên đề về </w:t>
      </w:r>
      <w:r>
        <w:rPr>
          <w:color w:val="000000"/>
          <w:sz w:val="26"/>
          <w:szCs w:val="26"/>
          <w:lang w:val="vi-VN"/>
        </w:rPr>
        <w:t>thương mại điện tử</w:t>
      </w:r>
      <w:r>
        <w:rPr>
          <w:color w:val="000000"/>
          <w:sz w:val="26"/>
          <w:szCs w:val="26"/>
          <w:lang w:val="pt-BR"/>
        </w:rPr>
        <w:t xml:space="preserve"> tại các trường.</w:t>
      </w:r>
    </w:p>
    <w:p>
      <w:pPr>
        <w:spacing w:before="0" w:after="0" w:line="360" w:lineRule="auto"/>
        <w:ind w:firstLine="284"/>
        <w:jc w:val="both"/>
        <w:rPr>
          <w:color w:val="000000"/>
          <w:sz w:val="26"/>
          <w:szCs w:val="26"/>
          <w:lang w:val="vi-VN"/>
        </w:rPr>
      </w:pPr>
      <w:r>
        <w:rPr>
          <w:color w:val="000000"/>
          <w:sz w:val="26"/>
          <w:szCs w:val="26"/>
          <w:lang w:val="vi-VN"/>
        </w:rPr>
        <w:t xml:space="preserve">- Hệ thống biểu mẫu </w:t>
      </w:r>
      <w:r>
        <w:rPr>
          <w:color w:val="000000"/>
          <w:sz w:val="26"/>
          <w:szCs w:val="26"/>
          <w:lang w:val="pt-BR"/>
        </w:rPr>
        <w:t>tại doanh nghiệp thực tập</w:t>
      </w:r>
    </w:p>
    <w:p>
      <w:pPr>
        <w:spacing w:before="0" w:after="0" w:line="360" w:lineRule="auto"/>
        <w:ind w:firstLine="284"/>
        <w:jc w:val="both"/>
        <w:rPr>
          <w:color w:val="000000"/>
          <w:sz w:val="26"/>
          <w:szCs w:val="26"/>
          <w:lang w:val="vi-VN"/>
        </w:rPr>
      </w:pPr>
      <w:r>
        <w:rPr>
          <w:color w:val="000000"/>
          <w:sz w:val="26"/>
          <w:szCs w:val="26"/>
          <w:lang w:val="pt-BR"/>
        </w:rPr>
        <w:t xml:space="preserve">- Các bài thực hành về  </w:t>
      </w:r>
      <w:r>
        <w:rPr>
          <w:color w:val="000000"/>
          <w:sz w:val="26"/>
          <w:szCs w:val="26"/>
          <w:lang w:val="vi-VN"/>
        </w:rPr>
        <w:t>thương mại điện tử</w:t>
      </w:r>
    </w:p>
    <w:p>
      <w:pPr>
        <w:spacing w:before="0" w:after="0" w:line="360" w:lineRule="auto"/>
        <w:ind w:firstLine="284"/>
        <w:jc w:val="both"/>
        <w:rPr>
          <w:color w:val="000000"/>
          <w:sz w:val="26"/>
          <w:szCs w:val="26"/>
          <w:lang w:val="pt-BR"/>
        </w:rPr>
      </w:pPr>
      <w:r>
        <w:rPr>
          <w:color w:val="000000"/>
          <w:sz w:val="26"/>
          <w:szCs w:val="26"/>
          <w:lang w:val="pt-BR"/>
        </w:rPr>
        <w:t xml:space="preserve">- Khác: Thông tin của các </w:t>
      </w:r>
      <w:r>
        <w:rPr>
          <w:color w:val="000000"/>
          <w:sz w:val="26"/>
          <w:szCs w:val="26"/>
          <w:lang w:val="vi-VN"/>
        </w:rPr>
        <w:t>doanh nghiệp</w:t>
      </w:r>
      <w:r>
        <w:rPr>
          <w:color w:val="000000"/>
          <w:sz w:val="26"/>
          <w:szCs w:val="26"/>
          <w:lang w:val="pt-BR"/>
        </w:rPr>
        <w:t xml:space="preserve"> </w:t>
      </w:r>
      <w:r>
        <w:rPr>
          <w:color w:val="000000"/>
          <w:sz w:val="26"/>
          <w:szCs w:val="26"/>
          <w:lang w:val="vi-VN"/>
        </w:rPr>
        <w:t>thương mại điện tử</w:t>
      </w:r>
    </w:p>
    <w:p>
      <w:pPr>
        <w:spacing w:before="0" w:after="0" w:line="360" w:lineRule="auto"/>
        <w:rPr>
          <w:rFonts w:eastAsia="Times New Roman"/>
          <w:i/>
          <w:sz w:val="26"/>
          <w:szCs w:val="26"/>
          <w:lang w:val="sv-SE"/>
        </w:rPr>
      </w:pPr>
      <w:r>
        <w:rPr>
          <w:rFonts w:eastAsia="Times New Roman"/>
          <w:i/>
          <w:sz w:val="26"/>
          <w:szCs w:val="26"/>
          <w:lang w:val="sv-SE"/>
        </w:rPr>
        <w:t>5. Ghi chú và giải thích (nếu có):</w:t>
      </w:r>
    </w:p>
    <w:p>
      <w:pPr>
        <w:spacing w:before="0" w:after="0" w:line="360" w:lineRule="auto"/>
        <w:ind w:left="2160" w:firstLine="720"/>
        <w:jc w:val="both"/>
        <w:rPr>
          <w:b w:val="0"/>
          <w:bCs/>
          <w:color w:val="000000"/>
          <w:sz w:val="26"/>
          <w:szCs w:val="26"/>
          <w:lang w:val="vi-VN"/>
        </w:rPr>
      </w:pPr>
      <w:r>
        <w:rPr>
          <w:i/>
          <w:color w:val="000000"/>
          <w:sz w:val="26"/>
          <w:szCs w:val="26"/>
          <w:lang w:val="pl-PL"/>
        </w:rPr>
        <w:t>Thành phố Hồ Chí Minh, ngày         tháng          năm 202</w:t>
      </w:r>
      <w:r>
        <w:rPr>
          <w:i/>
          <w:color w:val="000000"/>
          <w:sz w:val="26"/>
          <w:szCs w:val="26"/>
          <w:lang w:val="vi-VN"/>
        </w:rPr>
        <w:t>1</w:t>
      </w:r>
      <w:r>
        <w:rPr>
          <w:b/>
          <w:color w:val="000000"/>
          <w:sz w:val="26"/>
          <w:szCs w:val="26"/>
          <w:lang w:val="pl-PL"/>
        </w:rPr>
        <w:t xml:space="preserve"> </w:t>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val="0"/>
          <w:bCs/>
          <w:color w:val="000000"/>
          <w:sz w:val="26"/>
          <w:szCs w:val="26"/>
          <w:lang w:val="vi-VN"/>
        </w:rPr>
        <w:t>TRƯỞNG KHOA</w:t>
      </w:r>
    </w:p>
    <w:p>
      <w:pPr>
        <w:spacing w:before="0" w:after="0" w:line="360" w:lineRule="auto"/>
        <w:ind w:firstLine="567"/>
        <w:jc w:val="both"/>
        <w:rPr>
          <w:b w:val="0"/>
          <w:bCs/>
          <w:color w:val="000000"/>
          <w:sz w:val="26"/>
          <w:szCs w:val="26"/>
          <w:lang w:val="pl-PL"/>
        </w:rPr>
      </w:pPr>
    </w:p>
    <w:p>
      <w:pPr>
        <w:spacing w:before="0" w:after="0" w:line="360" w:lineRule="auto"/>
        <w:ind w:firstLine="720"/>
        <w:jc w:val="both"/>
        <w:rPr>
          <w:b w:val="0"/>
          <w:bCs/>
          <w:color w:val="000000"/>
          <w:sz w:val="26"/>
          <w:szCs w:val="26"/>
          <w:lang w:val="pl-PL"/>
        </w:rPr>
      </w:pPr>
    </w:p>
    <w:p>
      <w:pPr>
        <w:spacing w:before="0" w:after="0" w:line="360" w:lineRule="auto"/>
        <w:ind w:firstLine="720"/>
        <w:jc w:val="both"/>
        <w:rPr>
          <w:b w:val="0"/>
          <w:bCs/>
          <w:color w:val="000000"/>
          <w:sz w:val="26"/>
          <w:szCs w:val="26"/>
          <w:lang w:val="pl-PL"/>
        </w:rPr>
      </w:pPr>
    </w:p>
    <w:p>
      <w:pPr>
        <w:tabs>
          <w:tab w:val="center" w:pos="7371"/>
        </w:tabs>
        <w:spacing w:before="80"/>
        <w:ind w:right="-1" w:firstLine="360"/>
        <w:rPr>
          <w:b w:val="0"/>
          <w:bCs/>
          <w:color w:val="000000" w:themeColor="text1"/>
          <w:sz w:val="26"/>
          <w:szCs w:val="26"/>
          <w:lang w:val="vi-VN"/>
          <w14:textFill>
            <w14:solidFill>
              <w14:schemeClr w14:val="tx1"/>
            </w14:solidFill>
          </w14:textFill>
        </w:rPr>
      </w:pPr>
      <w:r>
        <w:rPr>
          <w:rFonts w:hint="default"/>
          <w:b w:val="0"/>
          <w:bCs/>
          <w:i/>
          <w:color w:val="000000"/>
          <w:sz w:val="26"/>
          <w:szCs w:val="26"/>
          <w:lang w:val="en-US"/>
        </w:rPr>
        <w:tab/>
      </w:r>
      <w:r>
        <w:rPr>
          <w:b w:val="0"/>
          <w:bCs/>
          <w:i/>
          <w:color w:val="000000"/>
          <w:sz w:val="26"/>
          <w:szCs w:val="26"/>
          <w:lang w:val="pl-PL"/>
        </w:rPr>
        <w:t>Nguyễn Trọng Nghĩa</w:t>
      </w:r>
    </w:p>
    <w:sectPr>
      <w:pgSz w:w="11907" w:h="16840"/>
      <w:pgMar w:top="1021" w:right="851" w:bottom="851" w:left="1418" w:header="624" w:footer="71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nTime">
    <w:panose1 w:val="020B7200000000000000"/>
    <w:charset w:val="00"/>
    <w:family w:val="swiss"/>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Roboto">
    <w:panose1 w:val="02000000000000000000"/>
    <w:charset w:val="00"/>
    <w:family w:val="auto"/>
    <w:pitch w:val="default"/>
    <w:sig w:usb0="E00002FF" w:usb1="5000205B" w:usb2="0000002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Helvetica">
    <w:altName w:val="Arial"/>
    <w:panose1 w:val="020B060402020202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6408CCA"/>
    <w:multiLevelType w:val="singleLevel"/>
    <w:tmpl w:val="96408CCA"/>
    <w:lvl w:ilvl="0" w:tentative="0">
      <w:start w:val="1"/>
      <w:numFmt w:val="decimal"/>
      <w:suff w:val="space"/>
      <w:lvlText w:val="%1."/>
      <w:lvlJc w:val="left"/>
    </w:lvl>
  </w:abstractNum>
  <w:abstractNum w:abstractNumId="1">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F4860B99"/>
    <w:multiLevelType w:val="singleLevel"/>
    <w:tmpl w:val="F4860B99"/>
    <w:lvl w:ilvl="0" w:tentative="0">
      <w:start w:val="1"/>
      <w:numFmt w:val="decimal"/>
      <w:suff w:val="space"/>
      <w:lvlText w:val="%1."/>
      <w:lvlJc w:val="left"/>
    </w:lvl>
  </w:abstractNum>
  <w:abstractNum w:abstractNumId="4">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5">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102DCDB7"/>
    <w:multiLevelType w:val="singleLevel"/>
    <w:tmpl w:val="102DCDB7"/>
    <w:lvl w:ilvl="0" w:tentative="0">
      <w:start w:val="1"/>
      <w:numFmt w:val="decimal"/>
      <w:suff w:val="space"/>
      <w:lvlText w:val="%1."/>
      <w:lvlJc w:val="left"/>
    </w:lvl>
  </w:abstractNum>
  <w:abstractNum w:abstractNumId="7">
    <w:nsid w:val="11732E70"/>
    <w:multiLevelType w:val="multilevel"/>
    <w:tmpl w:val="11732E70"/>
    <w:lvl w:ilvl="0" w:tentative="0">
      <w:start w:val="0"/>
      <w:numFmt w:val="bullet"/>
      <w:pStyle w:val="23"/>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9423EE8"/>
    <w:multiLevelType w:val="singleLevel"/>
    <w:tmpl w:val="19423EE8"/>
    <w:lvl w:ilvl="0" w:tentative="0">
      <w:start w:val="1"/>
      <w:numFmt w:val="decimal"/>
      <w:suff w:val="space"/>
      <w:lvlText w:val="%1."/>
      <w:lvlJc w:val="left"/>
    </w:lvl>
  </w:abstractNum>
  <w:abstractNum w:abstractNumId="9">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0">
    <w:nsid w:val="2070BC23"/>
    <w:multiLevelType w:val="singleLevel"/>
    <w:tmpl w:val="2070BC23"/>
    <w:lvl w:ilvl="0" w:tentative="0">
      <w:start w:val="1"/>
      <w:numFmt w:val="decimal"/>
      <w:suff w:val="space"/>
      <w:lvlText w:val="%1."/>
      <w:lvlJc w:val="left"/>
    </w:lvl>
  </w:abstractNum>
  <w:abstractNum w:abstractNumId="11">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2">
    <w:nsid w:val="2BEFD968"/>
    <w:multiLevelType w:val="singleLevel"/>
    <w:tmpl w:val="2BEFD968"/>
    <w:lvl w:ilvl="0" w:tentative="0">
      <w:start w:val="1"/>
      <w:numFmt w:val="decimal"/>
      <w:suff w:val="space"/>
      <w:lvlText w:val="%1."/>
      <w:lvlJc w:val="left"/>
    </w:lvl>
  </w:abstractNum>
  <w:abstractNum w:abstractNumId="13">
    <w:nsid w:val="2BF22E46"/>
    <w:multiLevelType w:val="multilevel"/>
    <w:tmpl w:val="2BF22E46"/>
    <w:lvl w:ilvl="0" w:tentative="0">
      <w:start w:val="1"/>
      <w:numFmt w:val="bullet"/>
      <w:pStyle w:val="27"/>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34238F34"/>
    <w:multiLevelType w:val="multilevel"/>
    <w:tmpl w:val="34238F3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val="0"/>
        <w:b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5">
    <w:nsid w:val="37FC6C86"/>
    <w:multiLevelType w:val="multilevel"/>
    <w:tmpl w:val="37FC6C86"/>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17">
    <w:nsid w:val="40DD1CA8"/>
    <w:multiLevelType w:val="multilevel"/>
    <w:tmpl w:val="40DD1CA8"/>
    <w:lvl w:ilvl="0" w:tentative="0">
      <w:start w:val="2"/>
      <w:numFmt w:val="bullet"/>
      <w:lvlText w:val="-"/>
      <w:lvlJc w:val="left"/>
      <w:pPr>
        <w:tabs>
          <w:tab w:val="left" w:pos="720"/>
        </w:tabs>
        <w:ind w:left="720" w:hanging="360"/>
      </w:pPr>
      <w:rPr>
        <w:rFonts w:hint="default" w:ascii=".VnTime" w:hAnsi=".VnTime" w:eastAsia="Times New Roman"/>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8">
    <w:nsid w:val="421E9821"/>
    <w:multiLevelType w:val="singleLevel"/>
    <w:tmpl w:val="421E9821"/>
    <w:lvl w:ilvl="0" w:tentative="0">
      <w:start w:val="5"/>
      <w:numFmt w:val="decimal"/>
      <w:suff w:val="space"/>
      <w:lvlText w:val="%1."/>
      <w:lvlJc w:val="left"/>
    </w:lvl>
  </w:abstractNum>
  <w:abstractNum w:abstractNumId="19">
    <w:nsid w:val="4D87C722"/>
    <w:multiLevelType w:val="multilevel"/>
    <w:tmpl w:val="4D87C722"/>
    <w:lvl w:ilvl="0" w:tentative="0">
      <w:start w:val="1"/>
      <w:numFmt w:val="decimal"/>
      <w:suff w:val="space"/>
      <w:lvlText w:val="%1."/>
      <w:lvlJc w:val="left"/>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54336CDE"/>
    <w:multiLevelType w:val="multilevel"/>
    <w:tmpl w:val="54336CDE"/>
    <w:lvl w:ilvl="0" w:tentative="0">
      <w:start w:val="20"/>
      <w:numFmt w:val="bullet"/>
      <w:lvlText w:val="-"/>
      <w:lvlJc w:val="left"/>
      <w:pPr>
        <w:ind w:left="990" w:hanging="360"/>
      </w:pPr>
      <w:rPr>
        <w:rFonts w:hint="default" w:ascii="Times New Roman" w:hAnsi="Times New Roman" w:eastAsia="Calibri" w:cs="Times New Roman"/>
      </w:rPr>
    </w:lvl>
    <w:lvl w:ilvl="1" w:tentative="0">
      <w:start w:val="1"/>
      <w:numFmt w:val="bullet"/>
      <w:lvlText w:val="o"/>
      <w:lvlJc w:val="left"/>
      <w:pPr>
        <w:ind w:left="1710" w:hanging="360"/>
      </w:pPr>
      <w:rPr>
        <w:rFonts w:hint="default" w:ascii="Courier New" w:hAnsi="Courier New" w:cs="Courier New"/>
      </w:rPr>
    </w:lvl>
    <w:lvl w:ilvl="2" w:tentative="0">
      <w:start w:val="1"/>
      <w:numFmt w:val="bullet"/>
      <w:lvlText w:val=""/>
      <w:lvlJc w:val="left"/>
      <w:pPr>
        <w:ind w:left="2430" w:hanging="360"/>
      </w:pPr>
      <w:rPr>
        <w:rFonts w:hint="default" w:ascii="Wingdings" w:hAnsi="Wingdings"/>
      </w:rPr>
    </w:lvl>
    <w:lvl w:ilvl="3" w:tentative="0">
      <w:start w:val="1"/>
      <w:numFmt w:val="bullet"/>
      <w:lvlText w:val=""/>
      <w:lvlJc w:val="left"/>
      <w:pPr>
        <w:ind w:left="3150" w:hanging="360"/>
      </w:pPr>
      <w:rPr>
        <w:rFonts w:hint="default" w:ascii="Symbol" w:hAnsi="Symbol"/>
      </w:rPr>
    </w:lvl>
    <w:lvl w:ilvl="4" w:tentative="0">
      <w:start w:val="1"/>
      <w:numFmt w:val="bullet"/>
      <w:lvlText w:val="o"/>
      <w:lvlJc w:val="left"/>
      <w:pPr>
        <w:ind w:left="3870" w:hanging="360"/>
      </w:pPr>
      <w:rPr>
        <w:rFonts w:hint="default" w:ascii="Courier New" w:hAnsi="Courier New" w:cs="Courier New"/>
      </w:rPr>
    </w:lvl>
    <w:lvl w:ilvl="5" w:tentative="0">
      <w:start w:val="1"/>
      <w:numFmt w:val="bullet"/>
      <w:lvlText w:val=""/>
      <w:lvlJc w:val="left"/>
      <w:pPr>
        <w:ind w:left="4590" w:hanging="360"/>
      </w:pPr>
      <w:rPr>
        <w:rFonts w:hint="default" w:ascii="Wingdings" w:hAnsi="Wingdings"/>
      </w:rPr>
    </w:lvl>
    <w:lvl w:ilvl="6" w:tentative="0">
      <w:start w:val="1"/>
      <w:numFmt w:val="bullet"/>
      <w:lvlText w:val=""/>
      <w:lvlJc w:val="left"/>
      <w:pPr>
        <w:ind w:left="5310" w:hanging="360"/>
      </w:pPr>
      <w:rPr>
        <w:rFonts w:hint="default" w:ascii="Symbol" w:hAnsi="Symbol"/>
      </w:rPr>
    </w:lvl>
    <w:lvl w:ilvl="7" w:tentative="0">
      <w:start w:val="1"/>
      <w:numFmt w:val="bullet"/>
      <w:lvlText w:val="o"/>
      <w:lvlJc w:val="left"/>
      <w:pPr>
        <w:ind w:left="6030" w:hanging="360"/>
      </w:pPr>
      <w:rPr>
        <w:rFonts w:hint="default" w:ascii="Courier New" w:hAnsi="Courier New" w:cs="Courier New"/>
      </w:rPr>
    </w:lvl>
    <w:lvl w:ilvl="8" w:tentative="0">
      <w:start w:val="1"/>
      <w:numFmt w:val="bullet"/>
      <w:lvlText w:val=""/>
      <w:lvlJc w:val="left"/>
      <w:pPr>
        <w:ind w:left="6750" w:hanging="360"/>
      </w:pPr>
      <w:rPr>
        <w:rFonts w:hint="default" w:ascii="Wingdings" w:hAnsi="Wingdings"/>
      </w:rPr>
    </w:lvl>
  </w:abstractNum>
  <w:abstractNum w:abstractNumId="21">
    <w:nsid w:val="63C30DC9"/>
    <w:multiLevelType w:val="multilevel"/>
    <w:tmpl w:val="63C30DC9"/>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22">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23">
    <w:nsid w:val="73861E5F"/>
    <w:multiLevelType w:val="multilevel"/>
    <w:tmpl w:val="73861E5F"/>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24">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7"/>
  </w:num>
  <w:num w:numId="2">
    <w:abstractNumId w:val="13"/>
  </w:num>
  <w:num w:numId="3">
    <w:abstractNumId w:val="20"/>
  </w:num>
  <w:num w:numId="4">
    <w:abstractNumId w:val="21"/>
  </w:num>
  <w:num w:numId="5">
    <w:abstractNumId w:val="22"/>
  </w:num>
  <w:num w:numId="6">
    <w:abstractNumId w:val="5"/>
  </w:num>
  <w:num w:numId="7">
    <w:abstractNumId w:val="15"/>
  </w:num>
  <w:num w:numId="8">
    <w:abstractNumId w:val="9"/>
  </w:num>
  <w:num w:numId="9">
    <w:abstractNumId w:val="10"/>
  </w:num>
  <w:num w:numId="10">
    <w:abstractNumId w:val="8"/>
  </w:num>
  <w:num w:numId="11">
    <w:abstractNumId w:val="1"/>
  </w:num>
  <w:num w:numId="12">
    <w:abstractNumId w:val="12"/>
  </w:num>
  <w:num w:numId="13">
    <w:abstractNumId w:val="19"/>
  </w:num>
  <w:num w:numId="14">
    <w:abstractNumId w:val="17"/>
  </w:num>
  <w:num w:numId="15">
    <w:abstractNumId w:val="4"/>
  </w:num>
  <w:num w:numId="16">
    <w:abstractNumId w:val="2"/>
  </w:num>
  <w:num w:numId="17">
    <w:abstractNumId w:val="6"/>
  </w:num>
  <w:num w:numId="18">
    <w:abstractNumId w:val="14"/>
  </w:num>
  <w:num w:numId="19">
    <w:abstractNumId w:val="18"/>
  </w:num>
  <w:num w:numId="20">
    <w:abstractNumId w:val="23"/>
  </w:num>
  <w:num w:numId="21">
    <w:abstractNumId w:val="3"/>
  </w:num>
  <w:num w:numId="22">
    <w:abstractNumId w:val="0"/>
  </w:num>
  <w:num w:numId="23">
    <w:abstractNumId w:val="24"/>
  </w:num>
  <w:num w:numId="24">
    <w:abstractNumId w:val="16"/>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20"/>
  <w:displayHorizontalDrawingGridEvery w:val="2"/>
  <w:displayVerticalDrawingGridEvery w:val="2"/>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03B"/>
    <w:rsid w:val="000043D0"/>
    <w:rsid w:val="00005428"/>
    <w:rsid w:val="000237CB"/>
    <w:rsid w:val="00051984"/>
    <w:rsid w:val="00060A74"/>
    <w:rsid w:val="000651A7"/>
    <w:rsid w:val="000A7296"/>
    <w:rsid w:val="000B2C31"/>
    <w:rsid w:val="000B2FD0"/>
    <w:rsid w:val="000B5500"/>
    <w:rsid w:val="000C731C"/>
    <w:rsid w:val="000D6683"/>
    <w:rsid w:val="000F1195"/>
    <w:rsid w:val="0010763D"/>
    <w:rsid w:val="001144AC"/>
    <w:rsid w:val="00114643"/>
    <w:rsid w:val="00147EC7"/>
    <w:rsid w:val="00171439"/>
    <w:rsid w:val="00184E65"/>
    <w:rsid w:val="001972CE"/>
    <w:rsid w:val="001A3ED7"/>
    <w:rsid w:val="001A7646"/>
    <w:rsid w:val="001B0D78"/>
    <w:rsid w:val="001B6C70"/>
    <w:rsid w:val="001C22FB"/>
    <w:rsid w:val="001C6BC8"/>
    <w:rsid w:val="001F6297"/>
    <w:rsid w:val="002036BE"/>
    <w:rsid w:val="00207AF2"/>
    <w:rsid w:val="00225CBC"/>
    <w:rsid w:val="00233C93"/>
    <w:rsid w:val="00240E23"/>
    <w:rsid w:val="00242216"/>
    <w:rsid w:val="002527C8"/>
    <w:rsid w:val="00284C77"/>
    <w:rsid w:val="002A42D3"/>
    <w:rsid w:val="002A77EE"/>
    <w:rsid w:val="002B7008"/>
    <w:rsid w:val="002C1CDD"/>
    <w:rsid w:val="002C38B9"/>
    <w:rsid w:val="00304722"/>
    <w:rsid w:val="00310951"/>
    <w:rsid w:val="0031283E"/>
    <w:rsid w:val="00320154"/>
    <w:rsid w:val="00347961"/>
    <w:rsid w:val="003522A6"/>
    <w:rsid w:val="00354A42"/>
    <w:rsid w:val="00354F3B"/>
    <w:rsid w:val="00366163"/>
    <w:rsid w:val="0037145A"/>
    <w:rsid w:val="00372800"/>
    <w:rsid w:val="00377110"/>
    <w:rsid w:val="003774C1"/>
    <w:rsid w:val="00385A15"/>
    <w:rsid w:val="003B5B9F"/>
    <w:rsid w:val="003C118D"/>
    <w:rsid w:val="003C17AE"/>
    <w:rsid w:val="003C368B"/>
    <w:rsid w:val="003D3314"/>
    <w:rsid w:val="003E4DDE"/>
    <w:rsid w:val="003F2747"/>
    <w:rsid w:val="0040334A"/>
    <w:rsid w:val="0042094C"/>
    <w:rsid w:val="00435E45"/>
    <w:rsid w:val="00436166"/>
    <w:rsid w:val="0044643B"/>
    <w:rsid w:val="00447A5B"/>
    <w:rsid w:val="00447D82"/>
    <w:rsid w:val="00447EB3"/>
    <w:rsid w:val="00454CF2"/>
    <w:rsid w:val="00457731"/>
    <w:rsid w:val="00462EB8"/>
    <w:rsid w:val="00464D79"/>
    <w:rsid w:val="0047487F"/>
    <w:rsid w:val="004B1CC4"/>
    <w:rsid w:val="004C0361"/>
    <w:rsid w:val="004D2363"/>
    <w:rsid w:val="004D42D7"/>
    <w:rsid w:val="004E0E4A"/>
    <w:rsid w:val="004E0FAD"/>
    <w:rsid w:val="004E4FA6"/>
    <w:rsid w:val="004F2161"/>
    <w:rsid w:val="004F692B"/>
    <w:rsid w:val="00507FC5"/>
    <w:rsid w:val="00526075"/>
    <w:rsid w:val="005344F7"/>
    <w:rsid w:val="00535D71"/>
    <w:rsid w:val="005623AE"/>
    <w:rsid w:val="00587BC8"/>
    <w:rsid w:val="005A1A76"/>
    <w:rsid w:val="005A5C5A"/>
    <w:rsid w:val="005A7401"/>
    <w:rsid w:val="005C059B"/>
    <w:rsid w:val="005D0C13"/>
    <w:rsid w:val="005F0941"/>
    <w:rsid w:val="0060203B"/>
    <w:rsid w:val="00603FBA"/>
    <w:rsid w:val="00620218"/>
    <w:rsid w:val="0065521F"/>
    <w:rsid w:val="006716AD"/>
    <w:rsid w:val="00676FE2"/>
    <w:rsid w:val="006A4499"/>
    <w:rsid w:val="006B1F25"/>
    <w:rsid w:val="006B77E1"/>
    <w:rsid w:val="006D41E5"/>
    <w:rsid w:val="006D4A07"/>
    <w:rsid w:val="006E65B0"/>
    <w:rsid w:val="006F512F"/>
    <w:rsid w:val="00701EE5"/>
    <w:rsid w:val="007056E0"/>
    <w:rsid w:val="007057B3"/>
    <w:rsid w:val="00720F6A"/>
    <w:rsid w:val="00724FCD"/>
    <w:rsid w:val="007276BB"/>
    <w:rsid w:val="00760AF8"/>
    <w:rsid w:val="00785678"/>
    <w:rsid w:val="007A5295"/>
    <w:rsid w:val="007A52A2"/>
    <w:rsid w:val="007A703A"/>
    <w:rsid w:val="007B149D"/>
    <w:rsid w:val="007F19C6"/>
    <w:rsid w:val="007F26AC"/>
    <w:rsid w:val="007F3DAC"/>
    <w:rsid w:val="00803C9A"/>
    <w:rsid w:val="008258B4"/>
    <w:rsid w:val="008325AA"/>
    <w:rsid w:val="00836853"/>
    <w:rsid w:val="008568B6"/>
    <w:rsid w:val="00862811"/>
    <w:rsid w:val="00873AB0"/>
    <w:rsid w:val="008817E4"/>
    <w:rsid w:val="00890CFF"/>
    <w:rsid w:val="008E4BEC"/>
    <w:rsid w:val="008F3C03"/>
    <w:rsid w:val="008F791F"/>
    <w:rsid w:val="00910A4E"/>
    <w:rsid w:val="00922338"/>
    <w:rsid w:val="009361FD"/>
    <w:rsid w:val="009442A1"/>
    <w:rsid w:val="0097655F"/>
    <w:rsid w:val="00992E63"/>
    <w:rsid w:val="009D3AE7"/>
    <w:rsid w:val="009D54F5"/>
    <w:rsid w:val="009D6007"/>
    <w:rsid w:val="009E61B8"/>
    <w:rsid w:val="00A038D4"/>
    <w:rsid w:val="00A11036"/>
    <w:rsid w:val="00A2732A"/>
    <w:rsid w:val="00A322A0"/>
    <w:rsid w:val="00A45BFF"/>
    <w:rsid w:val="00A45E7B"/>
    <w:rsid w:val="00A607A0"/>
    <w:rsid w:val="00A65E66"/>
    <w:rsid w:val="00A74B7B"/>
    <w:rsid w:val="00A8035D"/>
    <w:rsid w:val="00A91109"/>
    <w:rsid w:val="00AA564D"/>
    <w:rsid w:val="00AB09EB"/>
    <w:rsid w:val="00AC63CD"/>
    <w:rsid w:val="00AD4463"/>
    <w:rsid w:val="00AD49F8"/>
    <w:rsid w:val="00AE5325"/>
    <w:rsid w:val="00AE7948"/>
    <w:rsid w:val="00B3305E"/>
    <w:rsid w:val="00B5245B"/>
    <w:rsid w:val="00B734F6"/>
    <w:rsid w:val="00B76AC0"/>
    <w:rsid w:val="00B84F55"/>
    <w:rsid w:val="00B84F6D"/>
    <w:rsid w:val="00B951FE"/>
    <w:rsid w:val="00B954E5"/>
    <w:rsid w:val="00B9576B"/>
    <w:rsid w:val="00BA4B68"/>
    <w:rsid w:val="00BB25BB"/>
    <w:rsid w:val="00BB7F38"/>
    <w:rsid w:val="00BD4EE2"/>
    <w:rsid w:val="00BF352C"/>
    <w:rsid w:val="00C012E9"/>
    <w:rsid w:val="00C15CA1"/>
    <w:rsid w:val="00C26C4D"/>
    <w:rsid w:val="00C36CB8"/>
    <w:rsid w:val="00C4071A"/>
    <w:rsid w:val="00C418BA"/>
    <w:rsid w:val="00C74618"/>
    <w:rsid w:val="00C901EA"/>
    <w:rsid w:val="00CA5EE9"/>
    <w:rsid w:val="00CA7709"/>
    <w:rsid w:val="00CC53C7"/>
    <w:rsid w:val="00CC660C"/>
    <w:rsid w:val="00CD3F47"/>
    <w:rsid w:val="00CD40C7"/>
    <w:rsid w:val="00CE034C"/>
    <w:rsid w:val="00CE355E"/>
    <w:rsid w:val="00D01819"/>
    <w:rsid w:val="00D03BFF"/>
    <w:rsid w:val="00D1188F"/>
    <w:rsid w:val="00D201C7"/>
    <w:rsid w:val="00D23A5E"/>
    <w:rsid w:val="00D241AC"/>
    <w:rsid w:val="00D2463D"/>
    <w:rsid w:val="00D248C7"/>
    <w:rsid w:val="00D276A1"/>
    <w:rsid w:val="00D30CAA"/>
    <w:rsid w:val="00D32F8D"/>
    <w:rsid w:val="00D33545"/>
    <w:rsid w:val="00D374B8"/>
    <w:rsid w:val="00D74BFE"/>
    <w:rsid w:val="00D97F99"/>
    <w:rsid w:val="00DA35E2"/>
    <w:rsid w:val="00DA3729"/>
    <w:rsid w:val="00DA47C3"/>
    <w:rsid w:val="00DC3B8C"/>
    <w:rsid w:val="00DD0232"/>
    <w:rsid w:val="00DD1709"/>
    <w:rsid w:val="00DD4F51"/>
    <w:rsid w:val="00DD50F5"/>
    <w:rsid w:val="00DD52D8"/>
    <w:rsid w:val="00DE5D3C"/>
    <w:rsid w:val="00DF0032"/>
    <w:rsid w:val="00DF682C"/>
    <w:rsid w:val="00E06954"/>
    <w:rsid w:val="00E15B3E"/>
    <w:rsid w:val="00E15E91"/>
    <w:rsid w:val="00E1613F"/>
    <w:rsid w:val="00E206F6"/>
    <w:rsid w:val="00E23AF6"/>
    <w:rsid w:val="00E249CB"/>
    <w:rsid w:val="00E303BF"/>
    <w:rsid w:val="00E30D84"/>
    <w:rsid w:val="00E474B7"/>
    <w:rsid w:val="00E632F7"/>
    <w:rsid w:val="00E64CB8"/>
    <w:rsid w:val="00E668E3"/>
    <w:rsid w:val="00E8236A"/>
    <w:rsid w:val="00E85F64"/>
    <w:rsid w:val="00EA37FA"/>
    <w:rsid w:val="00EB2BE3"/>
    <w:rsid w:val="00EB740D"/>
    <w:rsid w:val="00EC03A5"/>
    <w:rsid w:val="00F008E0"/>
    <w:rsid w:val="00F11DF2"/>
    <w:rsid w:val="00F24214"/>
    <w:rsid w:val="00F25D30"/>
    <w:rsid w:val="00F32C2B"/>
    <w:rsid w:val="00F40B90"/>
    <w:rsid w:val="00F46F6D"/>
    <w:rsid w:val="00F5430B"/>
    <w:rsid w:val="00F55E9B"/>
    <w:rsid w:val="00F579F5"/>
    <w:rsid w:val="00F65991"/>
    <w:rsid w:val="00F71773"/>
    <w:rsid w:val="00F76BB2"/>
    <w:rsid w:val="00F86B03"/>
    <w:rsid w:val="00FA27B9"/>
    <w:rsid w:val="00FA31B0"/>
    <w:rsid w:val="00FC63DF"/>
    <w:rsid w:val="00FE281C"/>
    <w:rsid w:val="00FF43A5"/>
    <w:rsid w:val="023445F0"/>
    <w:rsid w:val="5B744022"/>
    <w:rsid w:val="63E11CD5"/>
    <w:rsid w:val="6E9B40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99"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nhideWhenUsed="0" w:uiPriority="0" w:semiHidden="0" w:name="Body Text 2"/>
    <w:lsdException w:qFormat="1" w:unhideWhenUsed="0" w:uiPriority="0"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8"/>
      <w:szCs w:val="24"/>
      <w:lang w:val="en-US" w:eastAsia="en-US" w:bidi="ar-SA"/>
    </w:rPr>
  </w:style>
  <w:style w:type="paragraph" w:styleId="2">
    <w:name w:val="heading 1"/>
    <w:basedOn w:val="1"/>
    <w:next w:val="1"/>
    <w:qFormat/>
    <w:uiPriority w:val="0"/>
    <w:pPr>
      <w:keepNext/>
      <w:jc w:val="center"/>
      <w:outlineLvl w:val="0"/>
    </w:pPr>
    <w:rPr>
      <w:b/>
      <w:bCs/>
    </w:rPr>
  </w:style>
  <w:style w:type="paragraph" w:styleId="3">
    <w:name w:val="heading 2"/>
    <w:basedOn w:val="1"/>
    <w:next w:val="1"/>
    <w:qFormat/>
    <w:uiPriority w:val="0"/>
    <w:pPr>
      <w:keepNext/>
      <w:ind w:hanging="851"/>
      <w:outlineLvl w:val="1"/>
    </w:pPr>
    <w:rPr>
      <w:b/>
      <w:sz w:val="26"/>
      <w:szCs w:val="20"/>
    </w:rPr>
  </w:style>
  <w:style w:type="paragraph" w:styleId="4">
    <w:name w:val="heading 3"/>
    <w:basedOn w:val="1"/>
    <w:next w:val="1"/>
    <w:semiHidden/>
    <w:unhideWhenUsed/>
    <w:qFormat/>
    <w:uiPriority w:val="0"/>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6"/>
    <w:basedOn w:val="1"/>
    <w:next w:val="1"/>
    <w:qFormat/>
    <w:uiPriority w:val="0"/>
    <w:pPr>
      <w:keepNext/>
      <w:ind w:right="-426" w:hanging="284"/>
      <w:outlineLvl w:val="5"/>
    </w:pPr>
    <w:rPr>
      <w:b/>
      <w:sz w:val="26"/>
      <w:szCs w:val="20"/>
    </w:rPr>
  </w:style>
  <w:style w:type="character" w:default="1" w:styleId="14">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Balloon Text"/>
    <w:basedOn w:val="1"/>
    <w:link w:val="20"/>
    <w:qFormat/>
    <w:uiPriority w:val="0"/>
    <w:rPr>
      <w:rFonts w:ascii="Tahoma" w:hAnsi="Tahoma" w:cs="Tahoma"/>
      <w:sz w:val="16"/>
      <w:szCs w:val="16"/>
    </w:rPr>
  </w:style>
  <w:style w:type="paragraph" w:styleId="7">
    <w:name w:val="Body Text"/>
    <w:basedOn w:val="1"/>
    <w:uiPriority w:val="0"/>
    <w:pPr>
      <w:jc w:val="center"/>
    </w:pPr>
  </w:style>
  <w:style w:type="paragraph" w:styleId="8">
    <w:name w:val="Body Text 2"/>
    <w:basedOn w:val="1"/>
    <w:uiPriority w:val="0"/>
    <w:pPr>
      <w:jc w:val="center"/>
    </w:pPr>
    <w:rPr>
      <w:sz w:val="26"/>
    </w:rPr>
  </w:style>
  <w:style w:type="paragraph" w:styleId="9">
    <w:name w:val="Body Text 3"/>
    <w:basedOn w:val="1"/>
    <w:qFormat/>
    <w:uiPriority w:val="0"/>
    <w:pPr>
      <w:ind w:right="-60"/>
      <w:jc w:val="center"/>
    </w:pPr>
  </w:style>
  <w:style w:type="paragraph" w:styleId="10">
    <w:name w:val="footer"/>
    <w:basedOn w:val="1"/>
    <w:link w:val="18"/>
    <w:uiPriority w:val="0"/>
    <w:pPr>
      <w:tabs>
        <w:tab w:val="center" w:pos="4320"/>
        <w:tab w:val="right" w:pos="8640"/>
      </w:tabs>
    </w:pPr>
  </w:style>
  <w:style w:type="paragraph" w:styleId="11">
    <w:name w:val="header"/>
    <w:basedOn w:val="1"/>
    <w:link w:val="19"/>
    <w:qFormat/>
    <w:uiPriority w:val="99"/>
    <w:pPr>
      <w:tabs>
        <w:tab w:val="center" w:pos="4320"/>
        <w:tab w:val="right" w:pos="8640"/>
      </w:tabs>
    </w:pPr>
  </w:style>
  <w:style w:type="paragraph" w:styleId="12">
    <w:name w:val="Normal (Web)"/>
    <w:basedOn w:val="1"/>
    <w:link w:val="21"/>
    <w:unhideWhenUsed/>
    <w:qFormat/>
    <w:uiPriority w:val="0"/>
    <w:pPr>
      <w:spacing w:before="100" w:beforeAutospacing="1" w:after="100" w:afterAutospacing="1"/>
    </w:pPr>
    <w:rPr>
      <w:sz w:val="24"/>
    </w:rPr>
  </w:style>
  <w:style w:type="paragraph" w:styleId="13">
    <w:name w:val="Plain Text"/>
    <w:basedOn w:val="1"/>
    <w:qFormat/>
    <w:uiPriority w:val="0"/>
    <w:pPr>
      <w:spacing w:before="0" w:after="0" w:line="240" w:lineRule="auto"/>
    </w:pPr>
    <w:rPr>
      <w:rFonts w:ascii="Courier New" w:hAnsi="Courier New" w:eastAsia="Times New Roman" w:cs="Courier New"/>
      <w:sz w:val="20"/>
      <w:szCs w:val="20"/>
    </w:rPr>
  </w:style>
  <w:style w:type="character" w:styleId="15">
    <w:name w:val="page number"/>
    <w:basedOn w:val="14"/>
    <w:qFormat/>
    <w:uiPriority w:val="0"/>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8">
    <w:name w:val="Footer Char"/>
    <w:link w:val="10"/>
    <w:qFormat/>
    <w:uiPriority w:val="0"/>
    <w:rPr>
      <w:sz w:val="28"/>
      <w:szCs w:val="24"/>
    </w:rPr>
  </w:style>
  <w:style w:type="character" w:customStyle="1" w:styleId="19">
    <w:name w:val="Header Char"/>
    <w:link w:val="11"/>
    <w:qFormat/>
    <w:uiPriority w:val="99"/>
    <w:rPr>
      <w:sz w:val="28"/>
      <w:szCs w:val="24"/>
    </w:rPr>
  </w:style>
  <w:style w:type="character" w:customStyle="1" w:styleId="20">
    <w:name w:val="Balloon Text Char"/>
    <w:link w:val="6"/>
    <w:qFormat/>
    <w:uiPriority w:val="0"/>
    <w:rPr>
      <w:rFonts w:ascii="Tahoma" w:hAnsi="Tahoma" w:cs="Tahoma"/>
      <w:sz w:val="16"/>
      <w:szCs w:val="16"/>
    </w:rPr>
  </w:style>
  <w:style w:type="character" w:customStyle="1" w:styleId="21">
    <w:name w:val="Normal (Web) Char"/>
    <w:link w:val="12"/>
    <w:uiPriority w:val="0"/>
    <w:rPr>
      <w:sz w:val="24"/>
      <w:szCs w:val="24"/>
    </w:rPr>
  </w:style>
  <w:style w:type="paragraph" w:styleId="22">
    <w:name w:val="List Paragraph"/>
    <w:basedOn w:val="1"/>
    <w:qFormat/>
    <w:uiPriority w:val="34"/>
    <w:pPr>
      <w:ind w:left="720"/>
      <w:contextualSpacing/>
    </w:pPr>
  </w:style>
  <w:style w:type="paragraph" w:customStyle="1" w:styleId="23">
    <w:name w:val="00_CanCu"/>
    <w:basedOn w:val="1"/>
    <w:link w:val="25"/>
    <w:qFormat/>
    <w:uiPriority w:val="0"/>
    <w:pPr>
      <w:numPr>
        <w:ilvl w:val="0"/>
        <w:numId w:val="1"/>
      </w:numPr>
      <w:spacing w:line="288" w:lineRule="auto"/>
    </w:pPr>
    <w:rPr>
      <w:rFonts w:eastAsia="Calibri"/>
      <w:i/>
      <w:sz w:val="26"/>
      <w:szCs w:val="26"/>
    </w:rPr>
  </w:style>
  <w:style w:type="paragraph" w:customStyle="1" w:styleId="24">
    <w:name w:val="00_NoiDung"/>
    <w:basedOn w:val="1"/>
    <w:link w:val="26"/>
    <w:qFormat/>
    <w:uiPriority w:val="0"/>
    <w:pPr>
      <w:spacing w:line="276" w:lineRule="auto"/>
      <w:ind w:firstLine="270"/>
    </w:pPr>
    <w:rPr>
      <w:rFonts w:eastAsia="Calibri"/>
      <w:sz w:val="26"/>
      <w:szCs w:val="26"/>
    </w:rPr>
  </w:style>
  <w:style w:type="character" w:customStyle="1" w:styleId="25">
    <w:name w:val="00_CanCu Char"/>
    <w:link w:val="23"/>
    <w:qFormat/>
    <w:uiPriority w:val="0"/>
    <w:rPr>
      <w:rFonts w:eastAsia="Calibri"/>
      <w:i/>
      <w:sz w:val="26"/>
      <w:szCs w:val="26"/>
      <w:lang w:eastAsia="en-US"/>
    </w:rPr>
  </w:style>
  <w:style w:type="character" w:customStyle="1" w:styleId="26">
    <w:name w:val="00_NoiDung Char"/>
    <w:link w:val="24"/>
    <w:qFormat/>
    <w:uiPriority w:val="0"/>
    <w:rPr>
      <w:rFonts w:eastAsia="Calibri"/>
      <w:sz w:val="26"/>
      <w:szCs w:val="26"/>
      <w:lang w:eastAsia="en-US"/>
    </w:rPr>
  </w:style>
  <w:style w:type="paragraph" w:customStyle="1" w:styleId="27">
    <w:name w:val="s2"/>
    <w:basedOn w:val="22"/>
    <w:qFormat/>
    <w:uiPriority w:val="0"/>
    <w:pPr>
      <w:numPr>
        <w:ilvl w:val="0"/>
        <w:numId w:val="2"/>
      </w:numPr>
      <w:tabs>
        <w:tab w:val="left" w:pos="360"/>
        <w:tab w:val="left" w:pos="709"/>
      </w:tabs>
      <w:spacing w:line="276" w:lineRule="auto"/>
      <w:ind w:left="1089" w:firstLine="0"/>
      <w:contextualSpacing/>
      <w:jc w:val="both"/>
    </w:pPr>
    <w:rPr>
      <w:rFonts w:ascii="Times New Roman" w:hAnsi="Times New Roman" w:eastAsia="Calibri" w:cs="Times New Roman"/>
      <w:sz w:val="24"/>
      <w:szCs w:val="24"/>
      <w:lang w:val="vi-VN" w:eastAsia="zh-CN"/>
    </w:rPr>
  </w:style>
  <w:style w:type="paragraph" w:customStyle="1" w:styleId="28">
    <w:name w:val="st1"/>
    <w:basedOn w:val="1"/>
    <w:qFormat/>
    <w:uiPriority w:val="0"/>
    <w:pPr>
      <w:widowControl w:val="0"/>
      <w:autoSpaceDE w:val="0"/>
      <w:autoSpaceDN w:val="0"/>
      <w:adjustRightInd w:val="0"/>
      <w:spacing w:before="0" w:after="0" w:line="276" w:lineRule="auto"/>
      <w:ind w:firstLine="426"/>
      <w:jc w:val="both"/>
    </w:pPr>
    <w:rPr>
      <w:rFonts w:eastAsia="Times New Roman"/>
      <w:sz w:val="24"/>
      <w:szCs w:val="24"/>
      <w:lang w:val="vi-VN" w:eastAsia="zh-CN"/>
    </w:rPr>
  </w:style>
  <w:style w:type="character" w:customStyle="1" w:styleId="29">
    <w:name w:val="fontstyle01"/>
    <w:qFormat/>
    <w:uiPriority w:val="0"/>
    <w:rPr>
      <w:rFonts w:hint="default" w:ascii="Times New Roman" w:hAnsi="Times New Roman" w:cs="Times New Roman"/>
      <w:color w:val="000000"/>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10F65F-0651-4D95-8F2D-9F865050691B}">
  <ds:schemaRefs/>
</ds:datastoreItem>
</file>

<file path=docProps/app.xml><?xml version="1.0" encoding="utf-8"?>
<Properties xmlns="http://schemas.openxmlformats.org/officeDocument/2006/extended-properties" xmlns:vt="http://schemas.openxmlformats.org/officeDocument/2006/docPropsVTypes">
  <Template>Normal</Template>
  <Pages>9</Pages>
  <Words>1725</Words>
  <Characters>9835</Characters>
  <Lines>81</Lines>
  <Paragraphs>23</Paragraphs>
  <TotalTime>6</TotalTime>
  <ScaleCrop>false</ScaleCrop>
  <LinksUpToDate>false</LinksUpToDate>
  <CharactersWithSpaces>11537</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2021-11-08T04:15:00Z</dcterms:created>
  <dc:creator>USER</dc:creator>
  <cp:lastModifiedBy>HP</cp:lastModifiedBy>
  <cp:lastPrinted>2021-11-29T06:30:00Z</cp:lastPrinted>
  <dcterms:modified xsi:type="dcterms:W3CDTF">2021-12-05T16:57:35Z</dcterms:modified>
  <dc:title>UBND TỈNH TIỀN GIANG</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