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BE327E">
        <w:rPr>
          <w:bCs w:val="0"/>
          <w:iCs/>
          <w:color w:val="000000" w:themeColor="text1"/>
          <w:sz w:val="32"/>
          <w:szCs w:val="32"/>
        </w:rPr>
        <w:t xml:space="preserve"> </w:t>
      </w:r>
      <w:r w:rsidR="004A20D9">
        <w:rPr>
          <w:bCs w:val="0"/>
          <w:iCs/>
          <w:color w:val="000000" w:themeColor="text1"/>
          <w:sz w:val="32"/>
          <w:szCs w:val="32"/>
        </w:rPr>
        <w:t>Bùi Thị Khánh Vy</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4A20D9">
        <w:rPr>
          <w:bCs w:val="0"/>
          <w:iCs/>
          <w:color w:val="000000" w:themeColor="text1"/>
          <w:sz w:val="32"/>
          <w:szCs w:val="32"/>
        </w:rPr>
        <w:t xml:space="preserve"> 20006716</w:t>
      </w:r>
    </w:p>
    <w:p w:rsidR="001151F9" w:rsidRDefault="001939C4" w:rsidP="004A20D9">
      <w:pPr>
        <w:pStyle w:val="Heading1"/>
        <w:shd w:val="clear" w:color="auto" w:fill="FFFFFF"/>
        <w:spacing w:before="0" w:beforeAutospacing="0" w:after="0" w:afterAutospacing="0" w:line="360" w:lineRule="auto"/>
        <w:rPr>
          <w:bCs w:val="0"/>
          <w:iCs/>
          <w:color w:val="000000" w:themeColor="text1"/>
          <w:sz w:val="26"/>
          <w:szCs w:val="26"/>
        </w:rPr>
      </w:pPr>
      <w:r w:rsidRPr="001151F9">
        <w:rPr>
          <w:bCs w:val="0"/>
          <w:iCs/>
          <w:color w:val="000000" w:themeColor="text1"/>
          <w:sz w:val="32"/>
          <w:szCs w:val="32"/>
        </w:rPr>
        <w:t xml:space="preserve">   Lớp học:</w:t>
      </w:r>
      <w:r w:rsidR="004A20D9">
        <w:rPr>
          <w:bCs w:val="0"/>
          <w:iCs/>
          <w:color w:val="000000" w:themeColor="text1"/>
          <w:sz w:val="32"/>
          <w:szCs w:val="32"/>
        </w:rPr>
        <w:t xml:space="preserve"> 20T4-KLB1</w:t>
      </w: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E51FB6" w:rsidRDefault="00E51FB6" w:rsidP="00AD342A">
      <w:pPr>
        <w:pStyle w:val="Heading1"/>
        <w:shd w:val="clear" w:color="auto" w:fill="FFFFFF"/>
        <w:spacing w:before="120" w:beforeAutospacing="0" w:after="0" w:afterAutospacing="0"/>
        <w:jc w:val="center"/>
        <w:rPr>
          <w:bCs w:val="0"/>
          <w:iCs/>
          <w:color w:val="000000" w:themeColor="text1"/>
          <w:sz w:val="26"/>
          <w:szCs w:val="26"/>
        </w:rPr>
      </w:pPr>
    </w:p>
    <w:p w:rsidR="00E51FB6" w:rsidRDefault="00E51FB6" w:rsidP="00AD342A">
      <w:pPr>
        <w:pStyle w:val="Heading1"/>
        <w:shd w:val="clear" w:color="auto" w:fill="FFFFFF"/>
        <w:spacing w:before="120" w:beforeAutospacing="0" w:after="0" w:afterAutospacing="0"/>
        <w:jc w:val="center"/>
        <w:rPr>
          <w:bCs w:val="0"/>
          <w:iCs/>
          <w:color w:val="000000" w:themeColor="text1"/>
          <w:sz w:val="26"/>
          <w:szCs w:val="26"/>
        </w:rPr>
      </w:pPr>
    </w:p>
    <w:p w:rsidR="00E51FB6" w:rsidRDefault="00E51FB6" w:rsidP="00AD342A">
      <w:pPr>
        <w:pStyle w:val="Heading1"/>
        <w:shd w:val="clear" w:color="auto" w:fill="FFFFFF"/>
        <w:spacing w:before="120" w:beforeAutospacing="0" w:after="0" w:afterAutospacing="0"/>
        <w:jc w:val="center"/>
        <w:rPr>
          <w:bCs w:val="0"/>
          <w:iCs/>
          <w:color w:val="000000" w:themeColor="text1"/>
          <w:sz w:val="26"/>
          <w:szCs w:val="26"/>
        </w:rPr>
      </w:pPr>
    </w:p>
    <w:p w:rsidR="00E51FB6" w:rsidRDefault="00E51FB6" w:rsidP="00AD342A">
      <w:pPr>
        <w:pStyle w:val="Heading1"/>
        <w:shd w:val="clear" w:color="auto" w:fill="FFFFFF"/>
        <w:spacing w:before="120" w:beforeAutospacing="0" w:after="0" w:afterAutospacing="0"/>
        <w:jc w:val="center"/>
        <w:rPr>
          <w:bCs w:val="0"/>
          <w:iCs/>
          <w:color w:val="000000" w:themeColor="text1"/>
          <w:sz w:val="26"/>
          <w:szCs w:val="26"/>
        </w:rPr>
      </w:pPr>
    </w:p>
    <w:p w:rsidR="00E51FB6" w:rsidRDefault="00E51FB6" w:rsidP="00AD342A">
      <w:pPr>
        <w:pStyle w:val="Heading1"/>
        <w:shd w:val="clear" w:color="auto" w:fill="FFFFFF"/>
        <w:spacing w:before="120" w:beforeAutospacing="0" w:after="0" w:afterAutospacing="0"/>
        <w:jc w:val="center"/>
        <w:rPr>
          <w:bCs w:val="0"/>
          <w:iCs/>
          <w:color w:val="000000" w:themeColor="text1"/>
          <w:sz w:val="26"/>
          <w:szCs w:val="26"/>
        </w:rPr>
      </w:pPr>
    </w:p>
    <w:p w:rsidR="00E51FB6" w:rsidRDefault="00E51FB6"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lastRenderedPageBreak/>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9A39B6" w:rsidRPr="002706CA" w:rsidRDefault="009E0FF0" w:rsidP="00EB2924">
      <w:pPr>
        <w:spacing w:line="360" w:lineRule="auto"/>
        <w:jc w:val="center"/>
        <w:rPr>
          <w:rFonts w:asciiTheme="majorHAnsi" w:hAnsiTheme="majorHAnsi" w:cstheme="majorHAnsi"/>
          <w:bCs/>
          <w:iCs/>
          <w:color w:val="FF0000"/>
          <w:sz w:val="26"/>
          <w:szCs w:val="26"/>
          <w:lang w:val="de-DE"/>
        </w:rPr>
      </w:pPr>
      <w:r>
        <w:rPr>
          <w:sz w:val="26"/>
          <w:szCs w:val="26"/>
        </w:rPr>
        <w:br w:type="page"/>
      </w:r>
      <w:r w:rsidR="00B00AF9" w:rsidRPr="002706CA">
        <w:rPr>
          <w:rFonts w:asciiTheme="majorHAnsi" w:hAnsiTheme="majorHAnsi" w:cstheme="majorHAnsi"/>
          <w:b/>
          <w:sz w:val="26"/>
          <w:szCs w:val="26"/>
        </w:rPr>
        <w:lastRenderedPageBreak/>
        <w:t xml:space="preserve">ĐỀ TÀI SỐ </w:t>
      </w:r>
      <w:r w:rsidR="00275B37" w:rsidRPr="002706CA">
        <w:rPr>
          <w:rFonts w:asciiTheme="majorHAnsi" w:hAnsiTheme="majorHAnsi" w:cstheme="majorHAnsi"/>
          <w:b/>
          <w:sz w:val="26"/>
          <w:szCs w:val="26"/>
        </w:rPr>
        <w:t>20</w:t>
      </w:r>
    </w:p>
    <w:p w:rsidR="00720318" w:rsidRPr="002706CA" w:rsidRDefault="00B00AF9" w:rsidP="00EB2924">
      <w:pPr>
        <w:pStyle w:val="Heading1"/>
        <w:shd w:val="clear" w:color="auto" w:fill="FFFFFF"/>
        <w:spacing w:before="0" w:beforeAutospacing="0" w:after="0" w:afterAutospacing="0" w:line="360" w:lineRule="auto"/>
        <w:jc w:val="both"/>
        <w:rPr>
          <w:rFonts w:asciiTheme="majorHAnsi" w:hAnsiTheme="majorHAnsi" w:cstheme="majorHAnsi"/>
          <w:b w:val="0"/>
          <w:sz w:val="26"/>
          <w:szCs w:val="26"/>
        </w:rPr>
      </w:pPr>
      <w:r w:rsidRPr="002706CA">
        <w:rPr>
          <w:rFonts w:asciiTheme="majorHAnsi" w:hAnsiTheme="majorHAnsi" w:cstheme="majorHAnsi"/>
          <w:bCs w:val="0"/>
          <w:iCs/>
          <w:sz w:val="26"/>
          <w:szCs w:val="26"/>
          <w:lang w:val="de-DE"/>
        </w:rPr>
        <w:t xml:space="preserve">PHẦN 1. LÝ THUYẾT CƠ </w:t>
      </w:r>
      <w:r w:rsidR="005C5AB0" w:rsidRPr="002706CA">
        <w:rPr>
          <w:rFonts w:asciiTheme="majorHAnsi" w:hAnsiTheme="majorHAnsi" w:cstheme="majorHAnsi"/>
          <w:bCs w:val="0"/>
          <w:iCs/>
          <w:sz w:val="26"/>
          <w:szCs w:val="26"/>
          <w:lang w:val="de-DE"/>
        </w:rPr>
        <w:t>SỞ</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Trình bày lý thuyết về Axit clohidric</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1. Tính chất vật lí</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2. Tính chất hóa học</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3. Điều chế</w:t>
      </w:r>
    </w:p>
    <w:p w:rsidR="00720318" w:rsidRPr="002706CA" w:rsidRDefault="00720318" w:rsidP="00EB2924">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PHẦN 2. ỨNG DỤNG LÝ THUYẾT CƠ SỞ VÀO THỰC TẾ</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Nội dung nghiên cứu:</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Trình bày đặc điểm phân bón Kali Clorua (KCl) và vai trò của phân kali đối với</w:t>
      </w:r>
      <w:r w:rsidR="002A5015" w:rsidRPr="002706CA">
        <w:rPr>
          <w:rFonts w:asciiTheme="majorHAnsi" w:hAnsiTheme="majorHAnsi" w:cstheme="majorHAnsi"/>
          <w:sz w:val="26"/>
          <w:szCs w:val="26"/>
        </w:rPr>
        <w:t xml:space="preserve"> </w:t>
      </w:r>
      <w:r w:rsidRPr="002706CA">
        <w:rPr>
          <w:rFonts w:asciiTheme="majorHAnsi" w:hAnsiTheme="majorHAnsi" w:cstheme="majorHAnsi"/>
          <w:sz w:val="26"/>
          <w:szCs w:val="26"/>
        </w:rPr>
        <w:t>cây trồng?</w:t>
      </w:r>
    </w:p>
    <w:p w:rsidR="00720318" w:rsidRPr="002706CA" w:rsidRDefault="00720318" w:rsidP="00EB2924">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PHẦN 3. ỨNG DỤNG LÝ THUYẾT MÔN HỌC VÀO BÀI TẬP</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Câu 1: Cho phản ứng oxi hóa – khử sau:</w:t>
      </w:r>
    </w:p>
    <w:p w:rsidR="00720318" w:rsidRPr="002706CA" w:rsidRDefault="00720318" w:rsidP="00EB2924">
      <w:pPr>
        <w:spacing w:line="360" w:lineRule="auto"/>
        <w:rPr>
          <w:rFonts w:asciiTheme="majorHAnsi" w:hAnsiTheme="majorHAnsi" w:cstheme="majorHAnsi"/>
          <w:sz w:val="26"/>
          <w:szCs w:val="26"/>
        </w:rPr>
      </w:pPr>
      <w:r w:rsidRPr="0035015D">
        <w:rPr>
          <w:rFonts w:asciiTheme="majorHAnsi" w:hAnsiTheme="majorHAnsi" w:cstheme="majorHAnsi"/>
        </w:rPr>
        <w:t>1</w:t>
      </w:r>
      <w:r w:rsidRPr="002706CA">
        <w:rPr>
          <w:rFonts w:asciiTheme="majorHAnsi" w:hAnsiTheme="majorHAnsi" w:cstheme="majorHAnsi"/>
          <w:sz w:val="26"/>
          <w:szCs w:val="26"/>
        </w:rPr>
        <w:t>/ NH3 + O2 t°→ NO↑ + H2O</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2/ Mg + HNO3 đặc t°→ Mg(NO3)2 + NO2↑ + H2O</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a/ Cho biết chất khử và chất oxi hóa?</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b/ Cân bằng phương trình bằng phương pháp thăng bằng electron?</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Câu 2: Hòa tan hoàn toàn 5,4 gam kim loại Al trong dung dịch HCl 3M vừa</w:t>
      </w:r>
      <w:r w:rsidR="0019361C" w:rsidRPr="002706CA">
        <w:rPr>
          <w:rFonts w:asciiTheme="majorHAnsi" w:hAnsiTheme="majorHAnsi" w:cstheme="majorHAnsi"/>
          <w:sz w:val="26"/>
          <w:szCs w:val="26"/>
        </w:rPr>
        <w:t xml:space="preserve"> </w:t>
      </w:r>
      <w:r w:rsidRPr="002706CA">
        <w:rPr>
          <w:rFonts w:asciiTheme="majorHAnsi" w:hAnsiTheme="majorHAnsi" w:cstheme="majorHAnsi"/>
          <w:sz w:val="26"/>
          <w:szCs w:val="26"/>
        </w:rPr>
        <w:t>đủ.</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a/ Tính khối lượng muối thu được sau phản ứng?</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b/ Tính thể tích dung dịch HCl đã dùng?</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 xml:space="preserve">(Cho khối lượng nguyên tử: Al = 27; H = 1; Cl = 35,5). </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Câu 3: Cho 11 gam hỗn hợp kim loại Fe và Al tác dụng với dung dịch HCl dư thì</w:t>
      </w:r>
      <w:r w:rsidR="0019361C" w:rsidRPr="002706CA">
        <w:rPr>
          <w:rFonts w:asciiTheme="majorHAnsi" w:hAnsiTheme="majorHAnsi" w:cstheme="majorHAnsi"/>
          <w:sz w:val="26"/>
          <w:szCs w:val="26"/>
        </w:rPr>
        <w:t xml:space="preserve"> </w:t>
      </w:r>
      <w:r w:rsidRPr="002706CA">
        <w:rPr>
          <w:rFonts w:asciiTheme="majorHAnsi" w:hAnsiTheme="majorHAnsi" w:cstheme="majorHAnsi"/>
          <w:sz w:val="26"/>
          <w:szCs w:val="26"/>
        </w:rPr>
        <w:t>thu được 8,96 lít khí H2 (đktc). Tính khối lượng muối thu được sau phản ứng?</w:t>
      </w:r>
    </w:p>
    <w:p w:rsidR="00720318" w:rsidRPr="002706CA" w:rsidRDefault="00720318" w:rsidP="00EB2924">
      <w:pPr>
        <w:spacing w:line="360" w:lineRule="auto"/>
        <w:rPr>
          <w:rFonts w:asciiTheme="majorHAnsi" w:hAnsiTheme="majorHAnsi" w:cstheme="majorHAnsi"/>
          <w:sz w:val="26"/>
          <w:szCs w:val="26"/>
        </w:rPr>
      </w:pPr>
      <w:r w:rsidRPr="002706CA">
        <w:rPr>
          <w:rFonts w:asciiTheme="majorHAnsi" w:hAnsiTheme="majorHAnsi" w:cstheme="majorHAnsi"/>
          <w:sz w:val="26"/>
          <w:szCs w:val="26"/>
        </w:rPr>
        <w:t>(Cho khối lượng nguyên tử: Fe = 56; Al = 27; H = 1; Cl = 35,5).</w:t>
      </w:r>
    </w:p>
    <w:p w:rsidR="004000CD" w:rsidRPr="0035015D" w:rsidRDefault="004000CD" w:rsidP="00EB2924">
      <w:pPr>
        <w:spacing w:line="360" w:lineRule="auto"/>
        <w:jc w:val="both"/>
        <w:rPr>
          <w:rFonts w:asciiTheme="majorHAnsi" w:hAnsiTheme="majorHAnsi" w:cstheme="majorHAnsi"/>
          <w:color w:val="FF0000"/>
          <w:lang w:val="de-DE"/>
        </w:rPr>
      </w:pPr>
    </w:p>
    <w:p w:rsidR="004000CD" w:rsidRPr="0035015D" w:rsidRDefault="004000CD" w:rsidP="00EB2924">
      <w:pPr>
        <w:spacing w:line="360" w:lineRule="auto"/>
        <w:jc w:val="both"/>
        <w:rPr>
          <w:rFonts w:asciiTheme="majorHAnsi" w:hAnsiTheme="majorHAnsi" w:cstheme="majorHAnsi"/>
          <w:color w:val="FF0000"/>
          <w:lang w:val="pt-BR"/>
        </w:rPr>
      </w:pPr>
    </w:p>
    <w:p w:rsidR="004000CD" w:rsidRPr="0035015D" w:rsidRDefault="004000CD" w:rsidP="00EB2924">
      <w:pPr>
        <w:pStyle w:val="Heading1"/>
        <w:shd w:val="clear" w:color="auto" w:fill="FFFFFF"/>
        <w:spacing w:before="0" w:beforeAutospacing="0" w:after="0" w:afterAutospacing="0" w:line="360" w:lineRule="auto"/>
        <w:jc w:val="both"/>
        <w:rPr>
          <w:rFonts w:asciiTheme="majorHAnsi" w:hAnsiTheme="majorHAnsi" w:cstheme="majorHAnsi"/>
          <w:color w:val="FF0000"/>
          <w:sz w:val="24"/>
          <w:szCs w:val="24"/>
        </w:rPr>
      </w:pPr>
    </w:p>
    <w:p w:rsidR="004000CD" w:rsidRPr="0035015D" w:rsidRDefault="004000CD" w:rsidP="00EB2924">
      <w:pPr>
        <w:pStyle w:val="Heading1"/>
        <w:shd w:val="clear" w:color="auto" w:fill="FFFFFF"/>
        <w:spacing w:before="0" w:beforeAutospacing="0" w:after="0" w:afterAutospacing="0" w:line="360" w:lineRule="auto"/>
        <w:jc w:val="both"/>
        <w:rPr>
          <w:rFonts w:asciiTheme="majorHAnsi" w:hAnsiTheme="majorHAnsi" w:cstheme="majorHAnsi"/>
          <w:color w:val="FF0000"/>
          <w:sz w:val="24"/>
          <w:szCs w:val="24"/>
        </w:rPr>
      </w:pPr>
    </w:p>
    <w:p w:rsidR="004000CD" w:rsidRPr="0035015D" w:rsidRDefault="004000CD" w:rsidP="00EB2924">
      <w:pPr>
        <w:pStyle w:val="Heading1"/>
        <w:shd w:val="clear" w:color="auto" w:fill="FFFFFF"/>
        <w:spacing w:before="0" w:beforeAutospacing="0" w:after="0" w:afterAutospacing="0" w:line="360" w:lineRule="auto"/>
        <w:jc w:val="both"/>
        <w:rPr>
          <w:rFonts w:asciiTheme="majorHAnsi" w:hAnsiTheme="majorHAnsi" w:cstheme="majorHAnsi"/>
          <w:color w:val="FF0000"/>
          <w:sz w:val="24"/>
          <w:szCs w:val="24"/>
        </w:rPr>
      </w:pPr>
    </w:p>
    <w:p w:rsidR="003A4B4F" w:rsidRPr="0035015D" w:rsidRDefault="003A4B4F" w:rsidP="00EB2924">
      <w:pPr>
        <w:pStyle w:val="Heading1"/>
        <w:shd w:val="clear" w:color="auto" w:fill="FFFFFF"/>
        <w:spacing w:before="0" w:beforeAutospacing="0" w:after="0" w:afterAutospacing="0" w:line="360" w:lineRule="auto"/>
        <w:jc w:val="both"/>
        <w:rPr>
          <w:rFonts w:asciiTheme="majorHAnsi" w:hAnsiTheme="majorHAnsi" w:cstheme="majorHAnsi"/>
          <w:b w:val="0"/>
          <w:bCs w:val="0"/>
          <w:iCs/>
          <w:color w:val="FF0000"/>
          <w:sz w:val="24"/>
          <w:szCs w:val="24"/>
        </w:rPr>
      </w:pPr>
    </w:p>
    <w:p w:rsidR="00AD342A" w:rsidRPr="0035015D" w:rsidRDefault="00AD342A" w:rsidP="00EB2924">
      <w:pPr>
        <w:pStyle w:val="Heading1"/>
        <w:shd w:val="clear" w:color="auto" w:fill="FFFFFF"/>
        <w:spacing w:before="0" w:beforeAutospacing="0" w:after="0" w:afterAutospacing="0" w:line="360" w:lineRule="auto"/>
        <w:jc w:val="both"/>
        <w:rPr>
          <w:rFonts w:asciiTheme="majorHAnsi" w:hAnsiTheme="majorHAnsi" w:cstheme="majorHAnsi"/>
          <w:b w:val="0"/>
          <w:bCs w:val="0"/>
          <w:iCs/>
          <w:color w:val="FF0000"/>
          <w:sz w:val="24"/>
          <w:szCs w:val="24"/>
        </w:rPr>
      </w:pPr>
    </w:p>
    <w:p w:rsidR="00AD342A" w:rsidRPr="0035015D" w:rsidRDefault="00AD342A" w:rsidP="00EB2924">
      <w:pPr>
        <w:pStyle w:val="Heading1"/>
        <w:shd w:val="clear" w:color="auto" w:fill="FFFFFF"/>
        <w:spacing w:before="0" w:beforeAutospacing="0" w:after="0" w:afterAutospacing="0" w:line="360" w:lineRule="auto"/>
        <w:jc w:val="both"/>
        <w:rPr>
          <w:rFonts w:asciiTheme="majorHAnsi" w:hAnsiTheme="majorHAnsi" w:cstheme="majorHAnsi"/>
          <w:b w:val="0"/>
          <w:bCs w:val="0"/>
          <w:iCs/>
          <w:color w:val="FF0000"/>
          <w:sz w:val="24"/>
          <w:szCs w:val="24"/>
        </w:rPr>
      </w:pPr>
    </w:p>
    <w:p w:rsidR="00AD342A" w:rsidRPr="0035015D" w:rsidRDefault="00AD342A" w:rsidP="00EB2924">
      <w:pPr>
        <w:pStyle w:val="Heading1"/>
        <w:shd w:val="clear" w:color="auto" w:fill="FFFFFF"/>
        <w:spacing w:before="0" w:beforeAutospacing="0" w:after="0" w:afterAutospacing="0" w:line="360" w:lineRule="auto"/>
        <w:jc w:val="both"/>
        <w:rPr>
          <w:rFonts w:asciiTheme="majorHAnsi" w:hAnsiTheme="majorHAnsi" w:cstheme="majorHAnsi"/>
          <w:b w:val="0"/>
          <w:bCs w:val="0"/>
          <w:iCs/>
          <w:color w:val="000000" w:themeColor="text1"/>
          <w:sz w:val="24"/>
          <w:szCs w:val="24"/>
        </w:rPr>
      </w:pPr>
    </w:p>
    <w:p w:rsidR="00BE176C" w:rsidRPr="0035015D" w:rsidRDefault="00BE176C" w:rsidP="00EB2924">
      <w:pPr>
        <w:spacing w:after="200" w:line="360" w:lineRule="auto"/>
        <w:rPr>
          <w:rFonts w:asciiTheme="majorHAnsi" w:hAnsiTheme="majorHAnsi" w:cstheme="majorHAnsi"/>
          <w:iCs/>
          <w:color w:val="000000" w:themeColor="text1"/>
          <w:kern w:val="36"/>
        </w:rPr>
      </w:pPr>
      <w:r w:rsidRPr="0035015D">
        <w:rPr>
          <w:rFonts w:asciiTheme="majorHAnsi" w:hAnsiTheme="majorHAnsi" w:cstheme="majorHAnsi"/>
          <w:b/>
          <w:bCs/>
          <w:iCs/>
          <w:color w:val="000000" w:themeColor="text1"/>
        </w:rPr>
        <w:lastRenderedPageBreak/>
        <w:br w:type="page"/>
      </w:r>
    </w:p>
    <w:p w:rsidR="00B00AF9" w:rsidRPr="002706CA" w:rsidRDefault="00B00AF9" w:rsidP="00EB2924">
      <w:pPr>
        <w:pStyle w:val="Heading1"/>
        <w:shd w:val="clear" w:color="auto" w:fill="FFFFFF"/>
        <w:spacing w:before="0" w:beforeAutospacing="0" w:after="0" w:afterAutospacing="0" w:line="360" w:lineRule="auto"/>
        <w:jc w:val="center"/>
        <w:rPr>
          <w:rFonts w:asciiTheme="majorHAnsi" w:hAnsiTheme="majorHAnsi" w:cstheme="majorHAnsi"/>
          <w:color w:val="000000" w:themeColor="text1"/>
          <w:sz w:val="26"/>
          <w:szCs w:val="26"/>
        </w:rPr>
      </w:pPr>
      <w:bookmarkStart w:id="1" w:name="_Toc13428513"/>
      <w:bookmarkStart w:id="2" w:name="_Toc51659867"/>
      <w:r w:rsidRPr="002706CA">
        <w:rPr>
          <w:rFonts w:asciiTheme="majorHAnsi" w:hAnsiTheme="majorHAnsi" w:cstheme="majorHAnsi"/>
          <w:sz w:val="26"/>
          <w:szCs w:val="26"/>
        </w:rPr>
        <w:lastRenderedPageBreak/>
        <w:t xml:space="preserve">ĐỀ TÀI SỐ </w:t>
      </w:r>
      <w:r w:rsidR="00F44646" w:rsidRPr="002706CA">
        <w:rPr>
          <w:rFonts w:asciiTheme="majorHAnsi" w:hAnsiTheme="majorHAnsi" w:cstheme="majorHAnsi"/>
          <w:color w:val="000000" w:themeColor="text1"/>
          <w:sz w:val="26"/>
          <w:szCs w:val="26"/>
        </w:rPr>
        <w:t>20</w:t>
      </w:r>
    </w:p>
    <w:p w:rsidR="00AF43B7" w:rsidRPr="002706CA" w:rsidRDefault="001151F9" w:rsidP="00EB2924">
      <w:pPr>
        <w:spacing w:line="360" w:lineRule="auto"/>
        <w:jc w:val="both"/>
        <w:rPr>
          <w:rFonts w:asciiTheme="majorHAnsi" w:hAnsiTheme="majorHAnsi" w:cstheme="majorHAnsi"/>
          <w:b/>
          <w:sz w:val="26"/>
          <w:szCs w:val="26"/>
          <w:shd w:val="clear" w:color="auto" w:fill="FFFFFF"/>
        </w:rPr>
      </w:pPr>
      <w:r w:rsidRPr="002706CA">
        <w:rPr>
          <w:rFonts w:asciiTheme="majorHAnsi" w:hAnsiTheme="majorHAnsi" w:cstheme="majorHAnsi"/>
          <w:b/>
          <w:sz w:val="26"/>
          <w:szCs w:val="26"/>
          <w:shd w:val="clear" w:color="auto" w:fill="FFFFFF"/>
        </w:rPr>
        <w:t>MỞ ĐẦU</w:t>
      </w:r>
    </w:p>
    <w:p w:rsidR="00AF43B7" w:rsidRPr="002706CA" w:rsidRDefault="00AF738B" w:rsidP="00EB2924">
      <w:pPr>
        <w:spacing w:line="360" w:lineRule="auto"/>
        <w:jc w:val="both"/>
        <w:rPr>
          <w:rFonts w:asciiTheme="majorHAnsi" w:hAnsiTheme="majorHAnsi" w:cstheme="majorHAnsi"/>
          <w:sz w:val="26"/>
          <w:szCs w:val="26"/>
        </w:rPr>
      </w:pPr>
      <w:r w:rsidRPr="002706CA">
        <w:rPr>
          <w:rFonts w:asciiTheme="majorHAnsi" w:hAnsiTheme="majorHAnsi" w:cstheme="majorHAnsi"/>
          <w:sz w:val="26"/>
          <w:szCs w:val="26"/>
          <w:shd w:val="clear" w:color="auto" w:fill="FFFFFF"/>
        </w:rPr>
        <w:t>Sau khi họ</w:t>
      </w:r>
      <w:r w:rsidR="00AF43B7" w:rsidRPr="002706CA">
        <w:rPr>
          <w:rFonts w:asciiTheme="majorHAnsi" w:hAnsiTheme="majorHAnsi" w:cstheme="majorHAnsi"/>
          <w:sz w:val="26"/>
          <w:szCs w:val="26"/>
          <w:shd w:val="clear" w:color="auto" w:fill="FFFFFF"/>
        </w:rPr>
        <w:t xml:space="preserve">c bộ môn Hóa học em thấy Hóa học đóng vai trò rất quan trọng trong đời sống thực tiễn. </w:t>
      </w:r>
      <w:r w:rsidR="00C07913" w:rsidRPr="002706CA">
        <w:rPr>
          <w:rFonts w:asciiTheme="majorHAnsi" w:hAnsiTheme="majorHAnsi" w:cstheme="majorHAnsi"/>
          <w:sz w:val="26"/>
          <w:szCs w:val="26"/>
          <w:shd w:val="clear" w:color="auto" w:fill="FFFFFF"/>
        </w:rPr>
        <w:t xml:space="preserve">Việc </w:t>
      </w:r>
      <w:r w:rsidR="00AF43B7" w:rsidRPr="002706CA">
        <w:rPr>
          <w:rFonts w:asciiTheme="majorHAnsi" w:hAnsiTheme="majorHAnsi" w:cstheme="majorHAnsi"/>
          <w:sz w:val="26"/>
          <w:szCs w:val="26"/>
          <w:shd w:val="clear" w:color="auto" w:fill="FFFFFF"/>
        </w:rPr>
        <w:t xml:space="preserve">vận dụng kiến thức vào thực tiễn sẽ làm cho em cảm thấy kiến thức Hóa học hữu ích và hứng thú hơn với việc học. </w:t>
      </w:r>
      <w:r w:rsidR="00AF43B7" w:rsidRPr="002706CA">
        <w:rPr>
          <w:rFonts w:asciiTheme="majorHAnsi" w:hAnsiTheme="majorHAnsi" w:cstheme="majorHAnsi"/>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2706CA">
        <w:rPr>
          <w:rFonts w:asciiTheme="majorHAnsi" w:hAnsiTheme="majorHAnsi" w:cstheme="majorHAnsi"/>
          <w:sz w:val="26"/>
          <w:szCs w:val="26"/>
        </w:rPr>
        <w:t>,…</w:t>
      </w:r>
      <w:r w:rsidR="00AF43B7" w:rsidRPr="002706CA">
        <w:rPr>
          <w:rFonts w:asciiTheme="majorHAnsi" w:hAnsiTheme="majorHAnsi" w:cstheme="majorHAnsi"/>
          <w:sz w:val="26"/>
          <w:szCs w:val="26"/>
        </w:rPr>
        <w:t xml:space="preserve"> khô khan trên giấy mà đã được ứng dụng rất hữu ích trong cuộc sống, do đó em lựa chọn đề tài này.</w:t>
      </w:r>
    </w:p>
    <w:p w:rsidR="001151F9" w:rsidRPr="002706CA" w:rsidRDefault="001151F9" w:rsidP="00EB2924">
      <w:pPr>
        <w:spacing w:line="360" w:lineRule="auto"/>
        <w:jc w:val="both"/>
        <w:rPr>
          <w:rFonts w:asciiTheme="majorHAnsi" w:eastAsiaTheme="minorHAnsi" w:hAnsiTheme="majorHAnsi" w:cstheme="majorHAnsi"/>
          <w:b/>
          <w:sz w:val="26"/>
          <w:szCs w:val="26"/>
          <w:shd w:val="clear" w:color="auto" w:fill="FFFFFF"/>
        </w:rPr>
      </w:pPr>
      <w:r w:rsidRPr="002706CA">
        <w:rPr>
          <w:rFonts w:asciiTheme="majorHAnsi" w:hAnsiTheme="majorHAnsi" w:cstheme="majorHAnsi"/>
          <w:b/>
          <w:sz w:val="26"/>
          <w:szCs w:val="26"/>
        </w:rPr>
        <w:t>NỘI DUNG</w:t>
      </w:r>
    </w:p>
    <w:p w:rsidR="00B00AF9" w:rsidRPr="002706CA" w:rsidRDefault="00B00AF9" w:rsidP="00FB474E">
      <w:pPr>
        <w:pStyle w:val="Heading1"/>
        <w:shd w:val="clear" w:color="auto" w:fill="FFFFFF"/>
        <w:spacing w:before="0" w:beforeAutospacing="0" w:after="0" w:afterAutospacing="0" w:line="360" w:lineRule="auto"/>
        <w:jc w:val="both"/>
        <w:rPr>
          <w:rFonts w:asciiTheme="majorHAnsi" w:hAnsiTheme="majorHAnsi" w:cstheme="majorHAnsi"/>
          <w:bCs w:val="0"/>
          <w:iCs/>
          <w:sz w:val="26"/>
          <w:szCs w:val="26"/>
          <w:lang w:val="de-DE"/>
        </w:rPr>
      </w:pPr>
      <w:r w:rsidRPr="002706CA">
        <w:rPr>
          <w:rFonts w:asciiTheme="majorHAnsi" w:hAnsiTheme="majorHAnsi" w:cstheme="majorHAnsi"/>
          <w:bCs w:val="0"/>
          <w:iCs/>
          <w:sz w:val="26"/>
          <w:szCs w:val="26"/>
          <w:lang w:val="de-DE"/>
        </w:rPr>
        <w:t>PHẦN 1. LÝ THUYẾT CƠ SỞ</w:t>
      </w:r>
    </w:p>
    <w:p w:rsidR="000C5B4B" w:rsidRPr="002706CA" w:rsidRDefault="005D39CE"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TRÌNH BÀY LÝ THUYẾT VỀ AXIT CLOHIDRIC</w:t>
      </w:r>
    </w:p>
    <w:bookmarkEnd w:id="1"/>
    <w:bookmarkEnd w:id="2"/>
    <w:p w:rsidR="000D4BCA" w:rsidRPr="002706CA" w:rsidRDefault="000D4BCA" w:rsidP="00FB474E">
      <w:pPr>
        <w:tabs>
          <w:tab w:val="left" w:pos="6096"/>
        </w:tabs>
        <w:spacing w:line="360" w:lineRule="auto"/>
        <w:rPr>
          <w:sz w:val="26"/>
          <w:szCs w:val="26"/>
        </w:rPr>
      </w:pPr>
      <w:r w:rsidRPr="002706CA">
        <w:rPr>
          <w:b/>
          <w:bCs/>
          <w:sz w:val="26"/>
          <w:szCs w:val="26"/>
        </w:rPr>
        <w:t>1.Tính chất vật lí</w:t>
      </w:r>
      <w:r w:rsidRPr="002706CA">
        <w:rPr>
          <w:b/>
          <w:bCs/>
          <w:sz w:val="26"/>
          <w:szCs w:val="26"/>
        </w:rPr>
        <w:br/>
      </w:r>
      <w:r w:rsidRPr="002706CA">
        <w:rPr>
          <w:sz w:val="26"/>
          <w:szCs w:val="26"/>
        </w:rPr>
        <w:t>Hiđro clorua tan vào nước tạo thành dung dịch axit clohiđric.</w:t>
      </w:r>
      <w:r w:rsidRPr="002706CA">
        <w:rPr>
          <w:sz w:val="26"/>
          <w:szCs w:val="26"/>
        </w:rPr>
        <w:br/>
        <w:t>Hiđro clorua là chất lỏng không màu, mùi xốc.</w:t>
      </w:r>
      <w:r w:rsidRPr="002706CA">
        <w:rPr>
          <w:sz w:val="26"/>
          <w:szCs w:val="26"/>
        </w:rPr>
        <w:br/>
        <w:t>Dung dịch HCl đặc nhất (ở 20 oC) đạt nồng độ 37% và có khối lượng riêng là 1,19g/cm3 .</w:t>
      </w:r>
      <w:r w:rsidRPr="002706CA">
        <w:rPr>
          <w:sz w:val="26"/>
          <w:szCs w:val="26"/>
        </w:rPr>
        <w:br/>
        <w:t>Dung dịch HCl đặc bốc khói trong không khí ẩm. Đó là do hiđro clorua thóat ra tạo với hơi nước trong không khí thành những hạt dung dịch nhỏ như sương mù.</w:t>
      </w:r>
      <w:r w:rsidRPr="002706CA">
        <w:rPr>
          <w:sz w:val="26"/>
          <w:szCs w:val="26"/>
        </w:rPr>
        <w:br/>
      </w:r>
      <w:r w:rsidRPr="002706CA">
        <w:rPr>
          <w:b/>
          <w:bCs/>
          <w:sz w:val="26"/>
          <w:szCs w:val="26"/>
        </w:rPr>
        <w:t>2.Tính chất hóa học</w:t>
      </w:r>
      <w:r w:rsidRPr="002706CA">
        <w:rPr>
          <w:b/>
          <w:bCs/>
          <w:sz w:val="26"/>
          <w:szCs w:val="26"/>
        </w:rPr>
        <w:br/>
      </w:r>
      <w:r w:rsidRPr="002706CA">
        <w:rPr>
          <w:sz w:val="26"/>
          <w:szCs w:val="26"/>
        </w:rPr>
        <w:t>Tính axit</w:t>
      </w:r>
      <w:r w:rsidRPr="002706CA">
        <w:rPr>
          <w:sz w:val="26"/>
          <w:szCs w:val="26"/>
        </w:rPr>
        <w:br/>
        <w:t>Axit clohiđric là axit mạnh, có đầy đủ tính chất hóa học chung của axit như làm quỳ tím chuyển sang màu đỏ, tác dụng với kim loại đứng trước hiđro trong dãy hoạt động hóa học, tác dụng với oxit bazơ, bazơ, muối.</w:t>
      </w:r>
      <w:r w:rsidRPr="002706CA">
        <w:rPr>
          <w:sz w:val="26"/>
          <w:szCs w:val="26"/>
        </w:rPr>
        <w:br/>
        <w:t>Fe + 2HCl → FeCl</w:t>
      </w:r>
      <w:r w:rsidRPr="002706CA">
        <w:rPr>
          <w:sz w:val="26"/>
          <w:szCs w:val="26"/>
          <w:vertAlign w:val="subscript"/>
        </w:rPr>
        <w:t>2</w:t>
      </w:r>
      <w:r w:rsidRPr="002706CA">
        <w:rPr>
          <w:sz w:val="26"/>
          <w:szCs w:val="26"/>
        </w:rPr>
        <w:t xml:space="preserve"> + H</w:t>
      </w:r>
      <w:r w:rsidRPr="002706CA">
        <w:rPr>
          <w:sz w:val="26"/>
          <w:szCs w:val="26"/>
          <w:vertAlign w:val="subscript"/>
        </w:rPr>
        <w:t>2</w:t>
      </w:r>
      <w:r w:rsidRPr="002706CA">
        <w:rPr>
          <w:sz w:val="26"/>
          <w:szCs w:val="26"/>
        </w:rPr>
        <w:t xml:space="preserve">↑ </w:t>
      </w:r>
      <w:r w:rsidRPr="002706CA">
        <w:rPr>
          <w:sz w:val="26"/>
          <w:szCs w:val="26"/>
        </w:rPr>
        <w:br/>
        <w:t>CuO + 2HCl→  CuCl2 + H2O</w:t>
      </w:r>
      <w:r w:rsidRPr="002706CA">
        <w:rPr>
          <w:sz w:val="26"/>
          <w:szCs w:val="26"/>
        </w:rPr>
        <w:br/>
        <w:t>Fe(OH)</w:t>
      </w:r>
      <w:r w:rsidRPr="002706CA">
        <w:rPr>
          <w:sz w:val="26"/>
          <w:szCs w:val="26"/>
          <w:vertAlign w:val="subscript"/>
        </w:rPr>
        <w:t>3</w:t>
      </w:r>
      <w:r w:rsidRPr="002706CA">
        <w:rPr>
          <w:sz w:val="26"/>
          <w:szCs w:val="26"/>
        </w:rPr>
        <w:t xml:space="preserve"> + 3HCl→  FeCl</w:t>
      </w:r>
      <w:r w:rsidRPr="002706CA">
        <w:rPr>
          <w:sz w:val="26"/>
          <w:szCs w:val="26"/>
          <w:vertAlign w:val="subscript"/>
        </w:rPr>
        <w:t>3</w:t>
      </w:r>
      <w:r w:rsidRPr="002706CA">
        <w:rPr>
          <w:sz w:val="26"/>
          <w:szCs w:val="26"/>
        </w:rPr>
        <w:t xml:space="preserve"> + 3H</w:t>
      </w:r>
      <w:r w:rsidRPr="002706CA">
        <w:rPr>
          <w:sz w:val="26"/>
          <w:szCs w:val="26"/>
          <w:vertAlign w:val="subscript"/>
        </w:rPr>
        <w:t>2</w:t>
      </w:r>
      <w:r w:rsidRPr="002706CA">
        <w:rPr>
          <w:sz w:val="26"/>
          <w:szCs w:val="26"/>
        </w:rPr>
        <w:t>O</w:t>
      </w:r>
      <w:r w:rsidRPr="002706CA">
        <w:rPr>
          <w:sz w:val="26"/>
          <w:szCs w:val="26"/>
        </w:rPr>
        <w:br/>
        <w:t>CaCO</w:t>
      </w:r>
      <w:r w:rsidRPr="002706CA">
        <w:rPr>
          <w:sz w:val="26"/>
          <w:szCs w:val="26"/>
          <w:vertAlign w:val="subscript"/>
        </w:rPr>
        <w:t>3</w:t>
      </w:r>
      <w:r w:rsidRPr="002706CA">
        <w:rPr>
          <w:sz w:val="26"/>
          <w:szCs w:val="26"/>
        </w:rPr>
        <w:t xml:space="preserve"> + 2HCl → CaCl</w:t>
      </w:r>
      <w:r w:rsidRPr="002706CA">
        <w:rPr>
          <w:sz w:val="26"/>
          <w:szCs w:val="26"/>
          <w:vertAlign w:val="subscript"/>
        </w:rPr>
        <w:t>2</w:t>
      </w:r>
      <w:r w:rsidRPr="002706CA">
        <w:rPr>
          <w:sz w:val="26"/>
          <w:szCs w:val="26"/>
        </w:rPr>
        <w:t xml:space="preserve"> + CO</w:t>
      </w:r>
      <w:r w:rsidRPr="002706CA">
        <w:rPr>
          <w:sz w:val="26"/>
          <w:szCs w:val="26"/>
          <w:vertAlign w:val="subscript"/>
        </w:rPr>
        <w:t>2</w:t>
      </w:r>
      <w:r w:rsidRPr="002706CA">
        <w:rPr>
          <w:sz w:val="26"/>
          <w:szCs w:val="26"/>
        </w:rPr>
        <w:t>↑ + H</w:t>
      </w:r>
      <w:r w:rsidRPr="002706CA">
        <w:rPr>
          <w:sz w:val="26"/>
          <w:szCs w:val="26"/>
          <w:vertAlign w:val="subscript"/>
        </w:rPr>
        <w:t>2</w:t>
      </w:r>
      <w:r w:rsidRPr="002706CA">
        <w:rPr>
          <w:sz w:val="26"/>
          <w:szCs w:val="26"/>
        </w:rPr>
        <w:t>O</w:t>
      </w:r>
      <w:r w:rsidRPr="002706CA">
        <w:rPr>
          <w:sz w:val="26"/>
          <w:szCs w:val="26"/>
        </w:rPr>
        <w:br/>
        <w:t>Tính khử</w:t>
      </w:r>
      <w:r w:rsidRPr="002706CA">
        <w:rPr>
          <w:sz w:val="26"/>
          <w:szCs w:val="26"/>
        </w:rPr>
        <w:br/>
        <w:t>Axit clohiđric có tính khử do trong phân tử HCl, nguyên tố clo có số oxi hóa thấp nhất là -1 nên tác dụng với chất oxi hóa mạnh.</w:t>
      </w:r>
      <w:r w:rsidRPr="002706CA">
        <w:rPr>
          <w:sz w:val="26"/>
          <w:szCs w:val="26"/>
        </w:rPr>
        <w:br/>
        <w:t xml:space="preserve">MnO2 + 4HCl </w:t>
      </w:r>
      <m:oMath>
        <m:box>
          <m:boxPr>
            <m:opEmu m:val="1"/>
            <m:ctrlPr>
              <w:rPr>
                <w:rFonts w:ascii="Cambria Math" w:hAnsi="Cambria Math"/>
                <w:sz w:val="26"/>
                <w:szCs w:val="26"/>
              </w:rPr>
            </m:ctrlPr>
          </m:boxPr>
          <m:e>
            <m:groupChr>
              <m:groupChrPr>
                <m:chr m:val="→"/>
                <m:vertJc m:val="bot"/>
                <m:ctrlPr>
                  <w:rPr>
                    <w:rFonts w:ascii="Cambria Math" w:hAnsi="Cambria Math"/>
                    <w:sz w:val="26"/>
                    <w:szCs w:val="26"/>
                  </w:rPr>
                </m:ctrlPr>
              </m:groupChrPr>
              <m:e>
                <m:r>
                  <w:rPr>
                    <w:rFonts w:ascii="Cambria Math" w:hAnsi="Cambria Math"/>
                    <w:sz w:val="26"/>
                    <w:szCs w:val="26"/>
                  </w:rPr>
                  <m:t>t</m:t>
                </m:r>
              </m:e>
            </m:groupChr>
          </m:e>
        </m:box>
      </m:oMath>
      <w:r w:rsidRPr="002706CA">
        <w:rPr>
          <w:sz w:val="26"/>
          <w:szCs w:val="26"/>
        </w:rPr>
        <w:t xml:space="preserve">  MnC</w:t>
      </w:r>
      <w:r w:rsidRPr="002706CA">
        <w:rPr>
          <w:sz w:val="26"/>
          <w:szCs w:val="26"/>
          <w:vertAlign w:val="subscript"/>
        </w:rPr>
        <w:t>l2</w:t>
      </w:r>
      <w:r w:rsidRPr="002706CA">
        <w:rPr>
          <w:sz w:val="26"/>
          <w:szCs w:val="26"/>
        </w:rPr>
        <w:t xml:space="preserve"> + Cl</w:t>
      </w:r>
      <w:r w:rsidRPr="002706CA">
        <w:rPr>
          <w:sz w:val="26"/>
          <w:szCs w:val="26"/>
          <w:vertAlign w:val="subscript"/>
        </w:rPr>
        <w:t>2</w:t>
      </w:r>
      <w:r w:rsidRPr="002706CA">
        <w:rPr>
          <w:sz w:val="26"/>
          <w:szCs w:val="26"/>
        </w:rPr>
        <w:t xml:space="preserve">↑  + 2H2O </w:t>
      </w:r>
      <w:r w:rsidRPr="002706CA">
        <w:rPr>
          <w:sz w:val="26"/>
          <w:szCs w:val="26"/>
        </w:rPr>
        <w:br/>
      </w:r>
      <w:r w:rsidRPr="002706CA">
        <w:rPr>
          <w:b/>
          <w:bCs/>
          <w:sz w:val="26"/>
          <w:szCs w:val="26"/>
        </w:rPr>
        <w:lastRenderedPageBreak/>
        <w:t>3. Điều chế</w:t>
      </w:r>
      <w:r w:rsidRPr="002706CA">
        <w:rPr>
          <w:sz w:val="26"/>
          <w:szCs w:val="26"/>
        </w:rPr>
        <w:br/>
        <w:t>Trong phòng thí nghiệm</w:t>
      </w:r>
      <w:r w:rsidRPr="002706CA">
        <w:rPr>
          <w:sz w:val="26"/>
          <w:szCs w:val="26"/>
        </w:rPr>
        <w:br/>
        <w:t>Phương pháp sunfat</w:t>
      </w:r>
      <w:r w:rsidRPr="002706CA">
        <w:rPr>
          <w:sz w:val="26"/>
          <w:szCs w:val="26"/>
        </w:rPr>
        <w:br/>
        <w:t>Điều chế khí hiđro clorua bằng cách cho tinh thể NaCl tác dụng với dung dịch axit H</w:t>
      </w:r>
      <w:r w:rsidRPr="002706CA">
        <w:rPr>
          <w:sz w:val="26"/>
          <w:szCs w:val="26"/>
          <w:vertAlign w:val="subscript"/>
        </w:rPr>
        <w:t>2</w:t>
      </w:r>
      <w:r w:rsidRPr="002706CA">
        <w:rPr>
          <w:sz w:val="26"/>
          <w:szCs w:val="26"/>
        </w:rPr>
        <w:t>SO</w:t>
      </w:r>
      <w:r w:rsidRPr="002706CA">
        <w:rPr>
          <w:sz w:val="26"/>
          <w:szCs w:val="26"/>
          <w:vertAlign w:val="subscript"/>
        </w:rPr>
        <w:t>4</w:t>
      </w:r>
      <w:r w:rsidRPr="002706CA">
        <w:rPr>
          <w:sz w:val="26"/>
          <w:szCs w:val="26"/>
        </w:rPr>
        <w:t xml:space="preserve"> đậm đặc và đun nóng rồi hấp thụ vào nước để thu được dung dịch axit clohiđric.</w:t>
      </w:r>
      <w:r w:rsidRPr="002706CA">
        <w:rPr>
          <w:sz w:val="26"/>
          <w:szCs w:val="26"/>
        </w:rPr>
        <w:br/>
        <w:t>NaCl + H</w:t>
      </w:r>
      <w:r w:rsidRPr="002706CA">
        <w:rPr>
          <w:sz w:val="26"/>
          <w:szCs w:val="26"/>
          <w:vertAlign w:val="subscript"/>
        </w:rPr>
        <w:t>2</w:t>
      </w:r>
      <w:r w:rsidRPr="002706CA">
        <w:rPr>
          <w:sz w:val="26"/>
          <w:szCs w:val="26"/>
        </w:rPr>
        <w:t>SO</w:t>
      </w:r>
      <w:r w:rsidRPr="002706CA">
        <w:rPr>
          <w:sz w:val="26"/>
          <w:szCs w:val="26"/>
          <w:vertAlign w:val="subscript"/>
        </w:rPr>
        <w:t xml:space="preserve">4 </w:t>
      </w:r>
      <m:oMath>
        <m:box>
          <m:boxPr>
            <m:opEmu m:val="1"/>
            <m:ctrlPr>
              <w:rPr>
                <w:rFonts w:ascii="Cambria Math" w:hAnsi="Cambria Math"/>
                <w:i/>
                <w:sz w:val="26"/>
                <w:szCs w:val="26"/>
              </w:rPr>
            </m:ctrlPr>
          </m:boxPr>
          <m:e>
            <m:groupChr>
              <m:groupChrPr>
                <m:chr m:val="→"/>
                <m:vertJc m:val="bot"/>
                <m:ctrlPr>
                  <w:rPr>
                    <w:rFonts w:ascii="Cambria Math" w:hAnsi="Cambria Math"/>
                    <w:i/>
                    <w:sz w:val="26"/>
                    <w:szCs w:val="26"/>
                  </w:rPr>
                </m:ctrlPr>
              </m:groupChrPr>
              <m:e>
                <m:r>
                  <w:rPr>
                    <w:rFonts w:ascii="Cambria Math" w:hAnsi="Cambria Math"/>
                    <w:sz w:val="26"/>
                    <w:szCs w:val="26"/>
                  </w:rPr>
                  <m:t>&lt;250  ⃘C</m:t>
                </m:r>
              </m:e>
            </m:groupChr>
          </m:e>
        </m:box>
      </m:oMath>
      <w:r w:rsidRPr="002706CA">
        <w:rPr>
          <w:sz w:val="26"/>
          <w:szCs w:val="26"/>
        </w:rPr>
        <w:t xml:space="preserve"> NaHSO</w:t>
      </w:r>
      <w:r w:rsidRPr="002706CA">
        <w:rPr>
          <w:sz w:val="26"/>
          <w:szCs w:val="26"/>
          <w:vertAlign w:val="subscript"/>
        </w:rPr>
        <w:t>4</w:t>
      </w:r>
      <w:r w:rsidRPr="002706CA">
        <w:rPr>
          <w:sz w:val="26"/>
          <w:szCs w:val="26"/>
        </w:rPr>
        <w:t xml:space="preserve"> + HCl</w:t>
      </w:r>
      <w:r w:rsidRPr="002706CA">
        <w:rPr>
          <w:sz w:val="26"/>
          <w:szCs w:val="26"/>
        </w:rPr>
        <w:br/>
        <w:t>Ở nhiệt độ cao hơn tạo ra Na</w:t>
      </w:r>
      <w:r w:rsidRPr="002706CA">
        <w:rPr>
          <w:sz w:val="26"/>
          <w:szCs w:val="26"/>
          <w:vertAlign w:val="subscript"/>
        </w:rPr>
        <w:t>2</w:t>
      </w:r>
      <w:r w:rsidRPr="002706CA">
        <w:rPr>
          <w:sz w:val="26"/>
          <w:szCs w:val="26"/>
        </w:rPr>
        <w:t>SO</w:t>
      </w:r>
      <w:r w:rsidRPr="002706CA">
        <w:rPr>
          <w:sz w:val="26"/>
          <w:szCs w:val="26"/>
          <w:vertAlign w:val="subscript"/>
        </w:rPr>
        <w:t>4</w:t>
      </w:r>
      <w:r w:rsidRPr="002706CA">
        <w:rPr>
          <w:sz w:val="26"/>
          <w:szCs w:val="26"/>
        </w:rPr>
        <w:t xml:space="preserve"> và khí HCl.</w:t>
      </w:r>
      <w:r w:rsidRPr="002706CA">
        <w:rPr>
          <w:sz w:val="26"/>
          <w:szCs w:val="26"/>
        </w:rPr>
        <w:br/>
        <w:t>2NaCl + H</w:t>
      </w:r>
      <w:r w:rsidRPr="002706CA">
        <w:rPr>
          <w:sz w:val="26"/>
          <w:szCs w:val="26"/>
          <w:vertAlign w:val="subscript"/>
        </w:rPr>
        <w:t>2</w:t>
      </w:r>
      <w:r w:rsidRPr="002706CA">
        <w:rPr>
          <w:sz w:val="26"/>
          <w:szCs w:val="26"/>
        </w:rPr>
        <w:t>SO</w:t>
      </w:r>
      <w:r w:rsidRPr="002706CA">
        <w:rPr>
          <w:sz w:val="26"/>
          <w:szCs w:val="26"/>
          <w:vertAlign w:val="subscript"/>
        </w:rPr>
        <w:t>4</w:t>
      </w:r>
      <w:r w:rsidRPr="002706CA">
        <w:rPr>
          <w:sz w:val="26"/>
          <w:szCs w:val="26"/>
        </w:rPr>
        <w:t xml:space="preserve">  </w:t>
      </w:r>
      <m:oMath>
        <m:box>
          <m:boxPr>
            <m:opEmu m:val="1"/>
            <m:ctrlPr>
              <w:rPr>
                <w:rFonts w:ascii="Cambria Math" w:hAnsi="Cambria Math"/>
                <w:i/>
                <w:sz w:val="26"/>
                <w:szCs w:val="26"/>
              </w:rPr>
            </m:ctrlPr>
          </m:boxPr>
          <m:e>
            <m:groupChr>
              <m:groupChrPr>
                <m:chr m:val="→"/>
                <m:vertJc m:val="bot"/>
                <m:ctrlPr>
                  <w:rPr>
                    <w:rFonts w:ascii="Cambria Math" w:hAnsi="Cambria Math"/>
                    <w:i/>
                    <w:sz w:val="26"/>
                    <w:szCs w:val="26"/>
                  </w:rPr>
                </m:ctrlPr>
              </m:groupChrPr>
              <m:e>
                <m:r>
                  <w:rPr>
                    <w:rFonts w:ascii="Cambria Math" w:hAnsi="Cambria Math"/>
                    <w:sz w:val="26"/>
                    <w:szCs w:val="26"/>
                  </w:rPr>
                  <m:t>≥400  ⃘C</m:t>
                </m:r>
              </m:e>
            </m:groupChr>
          </m:e>
        </m:box>
      </m:oMath>
      <w:r w:rsidRPr="002706CA">
        <w:rPr>
          <w:sz w:val="26"/>
          <w:szCs w:val="26"/>
        </w:rPr>
        <w:t xml:space="preserve"> Na</w:t>
      </w:r>
      <w:r w:rsidRPr="002706CA">
        <w:rPr>
          <w:sz w:val="26"/>
          <w:szCs w:val="26"/>
          <w:vertAlign w:val="subscript"/>
        </w:rPr>
        <w:t>2</w:t>
      </w:r>
      <w:r w:rsidRPr="002706CA">
        <w:rPr>
          <w:sz w:val="26"/>
          <w:szCs w:val="26"/>
        </w:rPr>
        <w:t>SO</w:t>
      </w:r>
      <w:r w:rsidRPr="002706CA">
        <w:rPr>
          <w:sz w:val="26"/>
          <w:szCs w:val="26"/>
          <w:vertAlign w:val="subscript"/>
        </w:rPr>
        <w:t xml:space="preserve">4 </w:t>
      </w:r>
      <w:r w:rsidRPr="002706CA">
        <w:rPr>
          <w:sz w:val="26"/>
          <w:szCs w:val="26"/>
        </w:rPr>
        <w:t>+ 2HCl</w:t>
      </w:r>
      <w:r w:rsidRPr="002706CA">
        <w:rPr>
          <w:sz w:val="26"/>
          <w:szCs w:val="26"/>
        </w:rPr>
        <w:br/>
        <w:t>Sản xuất axit clohidric trong công nghiệp</w:t>
      </w:r>
      <w:r w:rsidRPr="002706CA">
        <w:rPr>
          <w:sz w:val="26"/>
          <w:szCs w:val="26"/>
        </w:rPr>
        <w:br/>
        <w:t>Phương pháp tổng hợp</w:t>
      </w:r>
      <w:r w:rsidRPr="002706CA">
        <w:rPr>
          <w:sz w:val="26"/>
          <w:szCs w:val="26"/>
        </w:rPr>
        <w:br/>
        <w:t>Đốt khí H</w:t>
      </w:r>
      <w:r w:rsidRPr="002706CA">
        <w:rPr>
          <w:sz w:val="26"/>
          <w:szCs w:val="26"/>
          <w:vertAlign w:val="subscript"/>
        </w:rPr>
        <w:t>2</w:t>
      </w:r>
      <w:r w:rsidRPr="002706CA">
        <w:rPr>
          <w:sz w:val="26"/>
          <w:szCs w:val="26"/>
        </w:rPr>
        <w:t xml:space="preserve"> trong khí quyển Cl</w:t>
      </w:r>
      <w:r w:rsidRPr="002706CA">
        <w:rPr>
          <w:sz w:val="26"/>
          <w:szCs w:val="26"/>
          <w:vertAlign w:val="subscript"/>
        </w:rPr>
        <w:t>2</w:t>
      </w:r>
      <w:r w:rsidRPr="002706CA">
        <w:rPr>
          <w:sz w:val="26"/>
          <w:szCs w:val="26"/>
        </w:rPr>
        <w:t xml:space="preserve"> để tạo ra khí hidro clorua.</w:t>
      </w:r>
      <w:r w:rsidRPr="002706CA">
        <w:rPr>
          <w:sz w:val="26"/>
          <w:szCs w:val="26"/>
        </w:rPr>
        <w:br/>
        <w:t>H</w:t>
      </w:r>
      <w:r w:rsidRPr="002706CA">
        <w:rPr>
          <w:sz w:val="26"/>
          <w:szCs w:val="26"/>
          <w:vertAlign w:val="subscript"/>
        </w:rPr>
        <w:t xml:space="preserve">2 </w:t>
      </w:r>
      <w:r w:rsidRPr="002706CA">
        <w:rPr>
          <w:sz w:val="26"/>
          <w:szCs w:val="26"/>
        </w:rPr>
        <w:t>+ Cl</w:t>
      </w:r>
      <w:r w:rsidRPr="002706CA">
        <w:rPr>
          <w:sz w:val="26"/>
          <w:szCs w:val="26"/>
          <w:vertAlign w:val="subscript"/>
        </w:rPr>
        <w:t>2</w:t>
      </w:r>
      <w:r w:rsidRPr="002706CA">
        <w:rPr>
          <w:sz w:val="26"/>
          <w:szCs w:val="26"/>
        </w:rPr>
        <w:t xml:space="preserve"> </w:t>
      </w:r>
      <m:oMath>
        <m:box>
          <m:boxPr>
            <m:opEmu m:val="1"/>
            <m:ctrlPr>
              <w:rPr>
                <w:rFonts w:ascii="Cambria Math" w:hAnsi="Cambria Math"/>
                <w:sz w:val="26"/>
                <w:szCs w:val="26"/>
              </w:rPr>
            </m:ctrlPr>
          </m:boxPr>
          <m:e>
            <m:groupChr>
              <m:groupChrPr>
                <m:chr m:val="→"/>
                <m:vertJc m:val="bot"/>
                <m:ctrlPr>
                  <w:rPr>
                    <w:rFonts w:ascii="Cambria Math" w:hAnsi="Cambria Math"/>
                    <w:sz w:val="26"/>
                    <w:szCs w:val="26"/>
                  </w:rPr>
                </m:ctrlPr>
              </m:groupChrPr>
              <m:e>
                <m:r>
                  <w:rPr>
                    <w:rFonts w:ascii="Cambria Math" w:hAnsi="Cambria Math"/>
                    <w:sz w:val="26"/>
                    <w:szCs w:val="26"/>
                  </w:rPr>
                  <m:t>t</m:t>
                </m:r>
              </m:e>
            </m:groupChr>
          </m:e>
        </m:box>
      </m:oMath>
      <w:r w:rsidRPr="002706CA">
        <w:rPr>
          <w:sz w:val="26"/>
          <w:szCs w:val="26"/>
        </w:rPr>
        <w:t xml:space="preserve">   2HCl </w:t>
      </w:r>
      <w:r w:rsidRPr="002706CA">
        <w:rPr>
          <w:sz w:val="26"/>
          <w:szCs w:val="26"/>
        </w:rPr>
        <w:br/>
        <w:t>Hiện nay, phương pháp sunfat cũng được thực hiện trong công nghệ sản xuất HCl.</w:t>
      </w:r>
    </w:p>
    <w:p w:rsidR="004C78A4" w:rsidRPr="002706CA" w:rsidRDefault="000D4BCA" w:rsidP="00FB474E">
      <w:pPr>
        <w:spacing w:line="360" w:lineRule="auto"/>
        <w:rPr>
          <w:sz w:val="26"/>
          <w:szCs w:val="26"/>
        </w:rPr>
      </w:pPr>
      <w:r w:rsidRPr="002706CA">
        <w:rPr>
          <w:sz w:val="26"/>
          <w:szCs w:val="26"/>
        </w:rPr>
        <w:t>2NaCl + H</w:t>
      </w:r>
      <w:r w:rsidRPr="002706CA">
        <w:rPr>
          <w:sz w:val="26"/>
          <w:szCs w:val="26"/>
          <w:vertAlign w:val="subscript"/>
        </w:rPr>
        <w:t>2</w:t>
      </w:r>
      <w:r w:rsidRPr="002706CA">
        <w:rPr>
          <w:sz w:val="26"/>
          <w:szCs w:val="26"/>
        </w:rPr>
        <w:t>SO</w:t>
      </w:r>
      <w:r w:rsidRPr="002706CA">
        <w:rPr>
          <w:sz w:val="26"/>
          <w:szCs w:val="26"/>
          <w:vertAlign w:val="subscript"/>
        </w:rPr>
        <w:t>4</w:t>
      </w:r>
      <w:r w:rsidRPr="002706CA">
        <w:rPr>
          <w:sz w:val="26"/>
          <w:szCs w:val="26"/>
        </w:rPr>
        <w:t xml:space="preserve"> </w:t>
      </w:r>
      <m:oMath>
        <m:box>
          <m:boxPr>
            <m:opEmu m:val="1"/>
            <m:ctrlPr>
              <w:rPr>
                <w:rFonts w:ascii="Cambria Math" w:hAnsi="Cambria Math"/>
                <w:i/>
                <w:sz w:val="26"/>
                <w:szCs w:val="26"/>
              </w:rPr>
            </m:ctrlPr>
          </m:boxPr>
          <m:e>
            <m:groupChr>
              <m:groupChrPr>
                <m:chr m:val="→"/>
                <m:vertJc m:val="bot"/>
                <m:ctrlPr>
                  <w:rPr>
                    <w:rFonts w:ascii="Cambria Math" w:hAnsi="Cambria Math"/>
                    <w:i/>
                    <w:sz w:val="26"/>
                    <w:szCs w:val="26"/>
                  </w:rPr>
                </m:ctrlPr>
              </m:groupChrPr>
              <m:e>
                <m:r>
                  <w:rPr>
                    <w:rFonts w:ascii="Cambria Math" w:hAnsi="Cambria Math"/>
                    <w:sz w:val="26"/>
                    <w:szCs w:val="26"/>
                  </w:rPr>
                  <m:t>≥400  ⃘C</m:t>
                </m:r>
              </m:e>
            </m:groupChr>
          </m:e>
        </m:box>
      </m:oMath>
      <w:r w:rsidRPr="002706CA">
        <w:rPr>
          <w:sz w:val="26"/>
          <w:szCs w:val="26"/>
        </w:rPr>
        <w:t xml:space="preserve">  Na2SO4 + 2HCl </w:t>
      </w:r>
      <w:r w:rsidRPr="002706CA">
        <w:rPr>
          <w:sz w:val="26"/>
          <w:szCs w:val="26"/>
        </w:rPr>
        <w:br/>
        <w:t>Một lượng lớn HCl thu được trong công nghiệp từ quá trình clo hóa các hợp chất hữu cơ, chủ yếu là các hiđrocacbon.</w:t>
      </w:r>
    </w:p>
    <w:p w:rsidR="00B00AF9" w:rsidRPr="002706CA" w:rsidRDefault="00B00AF9" w:rsidP="00FB474E">
      <w:pPr>
        <w:pStyle w:val="Heading1"/>
        <w:shd w:val="clear" w:color="auto" w:fill="FFFFFF"/>
        <w:spacing w:before="0" w:beforeAutospacing="0" w:after="0" w:afterAutospacing="0" w:line="360" w:lineRule="auto"/>
        <w:jc w:val="both"/>
        <w:rPr>
          <w:rFonts w:asciiTheme="majorHAnsi" w:hAnsiTheme="majorHAnsi" w:cstheme="majorHAnsi"/>
          <w:bCs w:val="0"/>
          <w:iCs/>
          <w:sz w:val="26"/>
          <w:szCs w:val="26"/>
          <w:lang w:val="de-DE"/>
        </w:rPr>
      </w:pPr>
      <w:r w:rsidRPr="002706CA">
        <w:rPr>
          <w:rFonts w:asciiTheme="majorHAnsi" w:hAnsiTheme="majorHAnsi" w:cstheme="majorHAnsi"/>
          <w:bCs w:val="0"/>
          <w:iCs/>
          <w:sz w:val="26"/>
          <w:szCs w:val="26"/>
          <w:lang w:val="de-DE"/>
        </w:rPr>
        <w:t>PHẦN 2. ỨNG DỤNG LÝ THUYẾT CƠ SỞ VÀO THỰC TẾ</w:t>
      </w:r>
    </w:p>
    <w:p w:rsidR="00ED5201" w:rsidRPr="002706CA" w:rsidRDefault="00B00AF9"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 xml:space="preserve">Nội dung nghiên cứu: </w:t>
      </w:r>
      <w:r w:rsidR="00ED5201" w:rsidRPr="002706CA">
        <w:rPr>
          <w:rFonts w:asciiTheme="majorHAnsi" w:hAnsiTheme="majorHAnsi" w:cstheme="majorHAnsi"/>
          <w:b/>
          <w:bCs/>
          <w:sz w:val="26"/>
          <w:szCs w:val="26"/>
        </w:rPr>
        <w:t>Trình bày đặc điểm phân bón Kali Clorua (KCl) và vai trò của phân kali đối với cây trồng?</w:t>
      </w:r>
    </w:p>
    <w:p w:rsidR="00ED5201" w:rsidRPr="002706CA" w:rsidRDefault="004B5712"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t>1.</w:t>
      </w:r>
      <w:r w:rsidR="00E40B97" w:rsidRPr="002706CA">
        <w:rPr>
          <w:rFonts w:asciiTheme="majorHAnsi" w:hAnsiTheme="majorHAnsi" w:cstheme="majorHAnsi"/>
          <w:sz w:val="26"/>
          <w:szCs w:val="26"/>
        </w:rPr>
        <w:t xml:space="preserve">Đặc điểm phân bón Kali clorua: </w:t>
      </w:r>
    </w:p>
    <w:p w:rsidR="00E40B97" w:rsidRPr="002706CA" w:rsidRDefault="00852A91"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t xml:space="preserve">– Đặc điểm: </w:t>
      </w:r>
      <w:r w:rsidRPr="002706CA">
        <w:rPr>
          <w:rFonts w:asciiTheme="majorHAnsi" w:hAnsiTheme="majorHAnsi" w:cstheme="majorHAnsi"/>
          <w:sz w:val="26"/>
          <w:szCs w:val="26"/>
        </w:rPr>
        <w:br/>
        <w:t xml:space="preserve">+ Dạng bột màu hồng, màu xám đục hoặc xám trắng, kết tinh hạt nhỏ, độ rời tốt, dễ sử dụng </w:t>
      </w:r>
      <w:r w:rsidRPr="002706CA">
        <w:rPr>
          <w:rFonts w:asciiTheme="majorHAnsi" w:hAnsiTheme="majorHAnsi" w:cstheme="majorHAnsi"/>
          <w:sz w:val="26"/>
          <w:szCs w:val="26"/>
        </w:rPr>
        <w:br/>
        <w:t xml:space="preserve">+ Phân chua sinh lý, dễ kết dính khi ẩm gây khó sử </w:t>
      </w:r>
      <w:r w:rsidR="00011C05" w:rsidRPr="002706CA">
        <w:rPr>
          <w:rFonts w:asciiTheme="majorHAnsi" w:hAnsiTheme="majorHAnsi" w:cstheme="majorHAnsi"/>
          <w:sz w:val="26"/>
          <w:szCs w:val="26"/>
        </w:rPr>
        <w:t>dụng.</w:t>
      </w:r>
      <w:r w:rsidRPr="002706CA">
        <w:rPr>
          <w:rFonts w:asciiTheme="majorHAnsi" w:hAnsiTheme="majorHAnsi" w:cstheme="majorHAnsi"/>
          <w:sz w:val="26"/>
          <w:szCs w:val="26"/>
        </w:rPr>
        <w:br/>
        <w:t xml:space="preserve">+ Độ hòa tan tốt giúp cây trồng dễ hấp thụ </w:t>
      </w:r>
      <w:r w:rsidR="00EC47CF" w:rsidRPr="002706CA">
        <w:rPr>
          <w:rFonts w:asciiTheme="majorHAnsi" w:hAnsiTheme="majorHAnsi" w:cstheme="majorHAnsi"/>
          <w:sz w:val="26"/>
          <w:szCs w:val="26"/>
        </w:rPr>
        <w:t>.</w:t>
      </w:r>
      <w:r w:rsidRPr="002706CA">
        <w:rPr>
          <w:rFonts w:asciiTheme="majorHAnsi" w:hAnsiTheme="majorHAnsi" w:cstheme="majorHAnsi"/>
          <w:sz w:val="26"/>
          <w:szCs w:val="26"/>
        </w:rPr>
        <w:br/>
        <w:t xml:space="preserve">– Bón cho được nhiều loại cây trồng, nhiều loại đất. Dùng để bón thúc hoặc nón lót. </w:t>
      </w:r>
      <w:r w:rsidRPr="002706CA">
        <w:rPr>
          <w:rFonts w:asciiTheme="majorHAnsi" w:hAnsiTheme="majorHAnsi" w:cstheme="majorHAnsi"/>
          <w:sz w:val="26"/>
          <w:szCs w:val="26"/>
        </w:rPr>
        <w:br/>
        <w:t>– Không bón phân này cho các loại cây hương liệu, chè, cà phê…thích hợp bón cho cây dừa, cây lấy tinh bột (ngô, lúa mì), cây lấy dầu (cọ)</w:t>
      </w:r>
      <w:r w:rsidR="00EC47CF" w:rsidRPr="002706CA">
        <w:rPr>
          <w:rFonts w:asciiTheme="majorHAnsi" w:hAnsiTheme="majorHAnsi" w:cstheme="majorHAnsi"/>
          <w:sz w:val="26"/>
          <w:szCs w:val="26"/>
        </w:rPr>
        <w:t>.</w:t>
      </w:r>
      <w:r w:rsidRPr="002706CA">
        <w:rPr>
          <w:rFonts w:asciiTheme="majorHAnsi" w:hAnsiTheme="majorHAnsi" w:cstheme="majorHAnsi"/>
          <w:sz w:val="26"/>
          <w:szCs w:val="26"/>
        </w:rPr>
        <w:br/>
      </w:r>
      <w:r w:rsidR="00A46F67" w:rsidRPr="002706CA">
        <w:rPr>
          <w:rFonts w:asciiTheme="majorHAnsi" w:hAnsiTheme="majorHAnsi" w:cstheme="majorHAnsi"/>
          <w:sz w:val="26"/>
          <w:szCs w:val="26"/>
        </w:rPr>
        <w:t>2.</w:t>
      </w:r>
      <w:r w:rsidR="00A27C3A" w:rsidRPr="002706CA">
        <w:rPr>
          <w:rFonts w:asciiTheme="majorHAnsi" w:hAnsiTheme="majorHAnsi" w:cstheme="majorHAnsi"/>
          <w:sz w:val="26"/>
          <w:szCs w:val="26"/>
        </w:rPr>
        <w:t>Vai trò của phân kali đối với cây trồng:</w:t>
      </w:r>
    </w:p>
    <w:p w:rsidR="00EC1BCD" w:rsidRPr="002706CA" w:rsidRDefault="00B511A3"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lastRenderedPageBreak/>
        <w:t xml:space="preserve">– Hỗ trợ quá trình chuyển hóa năng lượng, đồng hóa các chất dinh dưỡng để tạo năng suất và chất lượng nông sản </w:t>
      </w:r>
      <w:r w:rsidRPr="002706CA">
        <w:rPr>
          <w:rFonts w:asciiTheme="majorHAnsi" w:hAnsiTheme="majorHAnsi" w:cstheme="majorHAnsi"/>
          <w:sz w:val="26"/>
          <w:szCs w:val="26"/>
        </w:rPr>
        <w:br/>
        <w:t xml:space="preserve">– Điều tiết các hoạt động sống của thực vật thông qua các tính chất hóa lý, hóa keo của tế bào </w:t>
      </w:r>
      <w:r w:rsidRPr="002706CA">
        <w:rPr>
          <w:rFonts w:asciiTheme="majorHAnsi" w:hAnsiTheme="majorHAnsi" w:cstheme="majorHAnsi"/>
          <w:sz w:val="26"/>
          <w:szCs w:val="26"/>
        </w:rPr>
        <w:br/>
        <w:t xml:space="preserve">– Tham gia vào quá trình quang hợp, tổng hợp đường, tinh bột và protein làm năng suất cây cao hơn </w:t>
      </w:r>
      <w:r w:rsidRPr="002706CA">
        <w:rPr>
          <w:rFonts w:asciiTheme="majorHAnsi" w:hAnsiTheme="majorHAnsi" w:cstheme="majorHAnsi"/>
          <w:sz w:val="26"/>
          <w:szCs w:val="26"/>
        </w:rPr>
        <w:br/>
        <w:t xml:space="preserve">– Tăng khả năng hút nước và dinh dưỡng của rễ cây </w:t>
      </w:r>
      <w:r w:rsidRPr="002706CA">
        <w:rPr>
          <w:rFonts w:asciiTheme="majorHAnsi" w:hAnsiTheme="majorHAnsi" w:cstheme="majorHAnsi"/>
          <w:sz w:val="26"/>
          <w:szCs w:val="26"/>
        </w:rPr>
        <w:br/>
        <w:t xml:space="preserve">– Tăng khả năng sử dụng ánh sáng cho cây trồng trong điều kiện ít nắng </w:t>
      </w:r>
      <w:r w:rsidRPr="002706CA">
        <w:rPr>
          <w:rFonts w:asciiTheme="majorHAnsi" w:hAnsiTheme="majorHAnsi" w:cstheme="majorHAnsi"/>
          <w:sz w:val="26"/>
          <w:szCs w:val="26"/>
        </w:rPr>
        <w:br/>
        <w:t xml:space="preserve">– Thúc đẩy quá trình tổng hợp đạm trong cây, làm giảm tác hại của việc bón nhiều đạm, nhanh chóng chuyển hóa đạm thành protein </w:t>
      </w:r>
      <w:r w:rsidRPr="002706CA">
        <w:rPr>
          <w:rFonts w:asciiTheme="majorHAnsi" w:hAnsiTheme="majorHAnsi" w:cstheme="majorHAnsi"/>
          <w:sz w:val="26"/>
          <w:szCs w:val="26"/>
        </w:rPr>
        <w:br/>
        <w:t xml:space="preserve">– Giúp cây giữ nước tốt hơn, tăng khả năng chống hạn nhờ tăng cường hydrat hóa các cấu trúc keo của huyết tương và nâng cao khả năng phát tán của chúng. </w:t>
      </w:r>
      <w:r w:rsidRPr="002706CA">
        <w:rPr>
          <w:rFonts w:asciiTheme="majorHAnsi" w:hAnsiTheme="majorHAnsi" w:cstheme="majorHAnsi"/>
          <w:sz w:val="26"/>
          <w:szCs w:val="26"/>
        </w:rPr>
        <w:br/>
        <w:t xml:space="preserve">– Tăng cường sức chịu rét và chống chọi qua mùa đông nhờ tăng lực thẩm thấu của tế bào </w:t>
      </w:r>
      <w:r w:rsidRPr="002706CA">
        <w:rPr>
          <w:rFonts w:asciiTheme="majorHAnsi" w:hAnsiTheme="majorHAnsi" w:cstheme="majorHAnsi"/>
          <w:sz w:val="26"/>
          <w:szCs w:val="26"/>
        </w:rPr>
        <w:br/>
        <w:t xml:space="preserve">– Tăng cường khả năng kháng nấm và bệnh </w:t>
      </w:r>
      <w:r w:rsidRPr="002706CA">
        <w:rPr>
          <w:rFonts w:asciiTheme="majorHAnsi" w:hAnsiTheme="majorHAnsi" w:cstheme="majorHAnsi"/>
          <w:sz w:val="26"/>
          <w:szCs w:val="26"/>
        </w:rPr>
        <w:br/>
        <w:t xml:space="preserve">– Tăng khả năng chống chịu cho cây trồng trước các điều kiện thời tiết bất lợi như rét, hạn , úng, sâu bệnh </w:t>
      </w:r>
      <w:r w:rsidRPr="002706CA">
        <w:rPr>
          <w:rFonts w:asciiTheme="majorHAnsi" w:hAnsiTheme="majorHAnsi" w:cstheme="majorHAnsi"/>
          <w:sz w:val="26"/>
          <w:szCs w:val="26"/>
        </w:rPr>
        <w:br/>
        <w:t xml:space="preserve">– Vai trò </w:t>
      </w:r>
      <w:r w:rsidR="003F41FA" w:rsidRPr="002706CA">
        <w:rPr>
          <w:rFonts w:asciiTheme="majorHAnsi" w:hAnsiTheme="majorHAnsi" w:cstheme="majorHAnsi"/>
          <w:sz w:val="26"/>
          <w:szCs w:val="26"/>
        </w:rPr>
        <w:t>Kali</w:t>
      </w:r>
      <w:r w:rsidRPr="002706CA">
        <w:rPr>
          <w:rFonts w:asciiTheme="majorHAnsi" w:hAnsiTheme="majorHAnsi" w:cstheme="majorHAnsi"/>
          <w:sz w:val="26"/>
          <w:szCs w:val="26"/>
        </w:rPr>
        <w:t xml:space="preserve"> đối với từng loại cây: </w:t>
      </w:r>
      <w:r w:rsidRPr="002706CA">
        <w:rPr>
          <w:rFonts w:asciiTheme="majorHAnsi" w:hAnsiTheme="majorHAnsi" w:cstheme="majorHAnsi"/>
          <w:sz w:val="26"/>
          <w:szCs w:val="26"/>
        </w:rPr>
        <w:br/>
        <w:t>+ Cây công nghiệp ngắn ngày: </w:t>
      </w:r>
      <w:r w:rsidR="00B96895" w:rsidRPr="002706CA">
        <w:rPr>
          <w:rFonts w:asciiTheme="majorHAnsi" w:hAnsiTheme="majorHAnsi" w:cstheme="majorHAnsi"/>
          <w:sz w:val="26"/>
          <w:szCs w:val="26"/>
        </w:rPr>
        <w:t>Kali</w:t>
      </w:r>
      <w:r w:rsidRPr="002706CA">
        <w:rPr>
          <w:rFonts w:asciiTheme="majorHAnsi" w:hAnsiTheme="majorHAnsi" w:cstheme="majorHAnsi"/>
          <w:sz w:val="26"/>
          <w:szCs w:val="26"/>
        </w:rPr>
        <w:t xml:space="preserve"> giúp tăng </w:t>
      </w:r>
      <w:r w:rsidR="00B96895" w:rsidRPr="002706CA">
        <w:rPr>
          <w:rFonts w:asciiTheme="majorHAnsi" w:hAnsiTheme="majorHAnsi" w:cstheme="majorHAnsi"/>
          <w:sz w:val="26"/>
          <w:szCs w:val="26"/>
        </w:rPr>
        <w:t>năng</w:t>
      </w:r>
      <w:r w:rsidRPr="002706CA">
        <w:rPr>
          <w:rFonts w:asciiTheme="majorHAnsi" w:hAnsiTheme="majorHAnsi" w:cstheme="majorHAnsi"/>
          <w:sz w:val="26"/>
          <w:szCs w:val="26"/>
        </w:rPr>
        <w:t xml:space="preserve"> suất và khả năng chống chịu sâu bệnh </w:t>
      </w:r>
      <w:r w:rsidRPr="002706CA">
        <w:rPr>
          <w:rFonts w:asciiTheme="majorHAnsi" w:hAnsiTheme="majorHAnsi" w:cstheme="majorHAnsi"/>
          <w:sz w:val="26"/>
          <w:szCs w:val="26"/>
        </w:rPr>
        <w:br/>
        <w:t>+ Rau ăn lá: </w:t>
      </w:r>
      <w:r w:rsidR="00B96895" w:rsidRPr="002706CA">
        <w:rPr>
          <w:rFonts w:asciiTheme="majorHAnsi" w:hAnsiTheme="majorHAnsi" w:cstheme="majorHAnsi"/>
          <w:sz w:val="26"/>
          <w:szCs w:val="26"/>
        </w:rPr>
        <w:t>Kali</w:t>
      </w:r>
      <w:r w:rsidRPr="002706CA">
        <w:rPr>
          <w:rFonts w:asciiTheme="majorHAnsi" w:hAnsiTheme="majorHAnsi" w:cstheme="majorHAnsi"/>
          <w:sz w:val="26"/>
          <w:szCs w:val="26"/>
        </w:rPr>
        <w:t xml:space="preserve"> là tăng chất lượng rau quả, giảm tỷ lệ thối nhũn và hàm lượng nitrat </w:t>
      </w:r>
      <w:r w:rsidRPr="002706CA">
        <w:rPr>
          <w:rFonts w:asciiTheme="majorHAnsi" w:hAnsiTheme="majorHAnsi" w:cstheme="majorHAnsi"/>
          <w:sz w:val="26"/>
          <w:szCs w:val="26"/>
        </w:rPr>
        <w:br/>
        <w:t>+ Cây ăn quả: K</w:t>
      </w:r>
      <w:r w:rsidR="00B96895" w:rsidRPr="002706CA">
        <w:rPr>
          <w:rFonts w:asciiTheme="majorHAnsi" w:hAnsiTheme="majorHAnsi" w:cstheme="majorHAnsi"/>
          <w:sz w:val="26"/>
          <w:szCs w:val="26"/>
        </w:rPr>
        <w:t>ali</w:t>
      </w:r>
      <w:r w:rsidRPr="002706CA">
        <w:rPr>
          <w:rFonts w:asciiTheme="majorHAnsi" w:hAnsiTheme="majorHAnsi" w:cstheme="majorHAnsi"/>
          <w:sz w:val="26"/>
          <w:szCs w:val="26"/>
        </w:rPr>
        <w:t xml:space="preserve"> làm tăng quá trình phân hóa mầm non, giảm tỷ lệ rụng, tăng tỷ lệ đậu quả, nâng cao chất lượng nông sản thông qua quá trình tích lũy đường, vitamin, giúp màu sắc quả đẹp hơn, hương vị quả thơm hơn, làm tăng khả năng bảo quản nông sản</w:t>
      </w:r>
    </w:p>
    <w:p w:rsidR="00B00AF9" w:rsidRPr="002706CA" w:rsidRDefault="00B00AF9" w:rsidP="00FB474E">
      <w:pPr>
        <w:pStyle w:val="Heading1"/>
        <w:shd w:val="clear" w:color="auto" w:fill="FFFFFF"/>
        <w:spacing w:before="0" w:beforeAutospacing="0" w:after="0" w:afterAutospacing="0" w:line="360" w:lineRule="auto"/>
        <w:jc w:val="both"/>
        <w:rPr>
          <w:rFonts w:asciiTheme="majorHAnsi" w:hAnsiTheme="majorHAnsi" w:cstheme="majorHAnsi"/>
          <w:bCs w:val="0"/>
          <w:iCs/>
          <w:sz w:val="26"/>
          <w:szCs w:val="26"/>
          <w:lang w:val="de-DE"/>
        </w:rPr>
      </w:pPr>
      <w:r w:rsidRPr="002706CA">
        <w:rPr>
          <w:rFonts w:asciiTheme="majorHAnsi" w:hAnsiTheme="majorHAnsi" w:cstheme="majorHAnsi"/>
          <w:bCs w:val="0"/>
          <w:iCs/>
          <w:sz w:val="26"/>
          <w:szCs w:val="26"/>
          <w:lang w:val="de-DE"/>
        </w:rPr>
        <w:t>PHẦN 3. ỨNG DỤNG LÝ THUYẾT MÔN HỌC VÀO BÀI TẬP</w:t>
      </w:r>
    </w:p>
    <w:p w:rsidR="0083696B" w:rsidRPr="002706CA" w:rsidRDefault="0083696B"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Câu 1: Cho phản ứng oxi hóa – khử sau:</w:t>
      </w:r>
    </w:p>
    <w:p w:rsidR="0083696B" w:rsidRPr="002706CA" w:rsidRDefault="0083696B"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1/ NH3 + O2 t°→ NO↑ + H2O</w:t>
      </w:r>
    </w:p>
    <w:p w:rsidR="0083696B" w:rsidRPr="002706CA" w:rsidRDefault="0083696B"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2/ Mg + HNO3 đặc t°→ Mg(NO3)2 + NO2↑ + H2O</w:t>
      </w:r>
    </w:p>
    <w:p w:rsidR="0083696B" w:rsidRPr="002706CA" w:rsidRDefault="0083696B"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a/ Cho biết chất khử và chất oxi hóa?</w:t>
      </w:r>
    </w:p>
    <w:p w:rsidR="0016719F" w:rsidRPr="002706CA" w:rsidRDefault="0083696B" w:rsidP="00FB474E">
      <w:pPr>
        <w:spacing w:line="360" w:lineRule="auto"/>
        <w:jc w:val="both"/>
        <w:rPr>
          <w:rFonts w:asciiTheme="majorHAnsi" w:hAnsiTheme="majorHAnsi" w:cstheme="majorHAnsi"/>
          <w:color w:val="FF0000"/>
          <w:sz w:val="26"/>
          <w:szCs w:val="26"/>
          <w:lang w:val="pt-BR"/>
        </w:rPr>
      </w:pPr>
      <w:r w:rsidRPr="002706CA">
        <w:rPr>
          <w:rFonts w:asciiTheme="majorHAnsi" w:hAnsiTheme="majorHAnsi" w:cstheme="majorHAnsi"/>
          <w:b/>
          <w:bCs/>
          <w:sz w:val="26"/>
          <w:szCs w:val="26"/>
        </w:rPr>
        <w:t>b/ Cân bằng phương trình bằng phương pháp thăng bằng electron?</w:t>
      </w:r>
    </w:p>
    <w:p w:rsidR="003D097F" w:rsidRPr="002706CA" w:rsidRDefault="003D097F"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lastRenderedPageBreak/>
        <w:t>Giải:</w:t>
      </w:r>
    </w:p>
    <w:p w:rsidR="003D097F" w:rsidRPr="002706CA" w:rsidRDefault="003D097F"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t>1/ 4NH</w:t>
      </w:r>
      <w:r w:rsidRPr="002706CA">
        <w:rPr>
          <w:rFonts w:asciiTheme="majorHAnsi" w:hAnsiTheme="majorHAnsi" w:cstheme="majorHAnsi"/>
          <w:sz w:val="26"/>
          <w:szCs w:val="26"/>
          <w:vertAlign w:val="subscript"/>
        </w:rPr>
        <w:t xml:space="preserve">3 </w:t>
      </w:r>
      <w:r w:rsidRPr="002706CA">
        <w:rPr>
          <w:rFonts w:asciiTheme="majorHAnsi" w:hAnsiTheme="majorHAnsi" w:cstheme="majorHAnsi"/>
          <w:sz w:val="26"/>
          <w:szCs w:val="26"/>
        </w:rPr>
        <w:t>+ 5O</w:t>
      </w:r>
      <w:r w:rsidRPr="002706CA">
        <w:rPr>
          <w:rFonts w:asciiTheme="majorHAnsi" w:hAnsiTheme="majorHAnsi" w:cstheme="majorHAnsi"/>
          <w:sz w:val="26"/>
          <w:szCs w:val="26"/>
          <w:vertAlign w:val="subscript"/>
        </w:rPr>
        <w:t xml:space="preserve">2 </w:t>
      </w:r>
      <w:r w:rsidRPr="002706CA">
        <w:rPr>
          <w:rFonts w:asciiTheme="majorHAnsi" w:hAnsiTheme="majorHAnsi" w:cstheme="majorHAnsi"/>
          <w:sz w:val="26"/>
          <w:szCs w:val="26"/>
        </w:rPr>
        <w:t>-&gt; 4NO</w:t>
      </w:r>
      <w:r w:rsidRPr="002706CA">
        <w:rPr>
          <w:rFonts w:asciiTheme="majorHAnsi" w:hAnsiTheme="majorHAnsi" w:cstheme="majorHAnsi"/>
          <w:b/>
          <w:bCs/>
          <w:sz w:val="26"/>
          <w:szCs w:val="26"/>
        </w:rPr>
        <w:t>↑</w:t>
      </w:r>
      <w:r w:rsidRPr="002706CA">
        <w:rPr>
          <w:rFonts w:asciiTheme="majorHAnsi" w:hAnsiTheme="majorHAnsi" w:cstheme="majorHAnsi"/>
          <w:sz w:val="26"/>
          <w:szCs w:val="26"/>
        </w:rPr>
        <w:t xml:space="preserve"> + 6H</w:t>
      </w:r>
      <w:r w:rsidRPr="002706CA">
        <w:rPr>
          <w:rFonts w:asciiTheme="majorHAnsi" w:hAnsiTheme="majorHAnsi" w:cstheme="majorHAnsi"/>
          <w:sz w:val="26"/>
          <w:szCs w:val="26"/>
          <w:vertAlign w:val="subscript"/>
        </w:rPr>
        <w:t>2</w:t>
      </w:r>
      <w:r w:rsidRPr="002706CA">
        <w:rPr>
          <w:rFonts w:asciiTheme="majorHAnsi" w:hAnsiTheme="majorHAnsi" w:cstheme="majorHAnsi"/>
          <w:sz w:val="26"/>
          <w:szCs w:val="26"/>
        </w:rPr>
        <w:t>O</w:t>
      </w:r>
    </w:p>
    <w:p w:rsidR="003D097F" w:rsidRPr="002706CA" w:rsidRDefault="003D097F"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t>a/ - Chất khử : N ( vì tăng số oxi hóa từ -3 -&gt; +2)</w:t>
      </w:r>
    </w:p>
    <w:p w:rsidR="003D097F" w:rsidRPr="002706CA" w:rsidRDefault="003D097F" w:rsidP="00FB474E">
      <w:pPr>
        <w:pStyle w:val="ListParagraph"/>
        <w:numPr>
          <w:ilvl w:val="0"/>
          <w:numId w:val="7"/>
        </w:numPr>
        <w:spacing w:after="160" w:line="360" w:lineRule="auto"/>
        <w:rPr>
          <w:rFonts w:asciiTheme="majorHAnsi" w:hAnsiTheme="majorHAnsi" w:cstheme="majorHAnsi"/>
          <w:iCs/>
          <w:sz w:val="26"/>
          <w:szCs w:val="26"/>
        </w:rPr>
      </w:pPr>
      <w:r w:rsidRPr="002706CA">
        <w:rPr>
          <w:rFonts w:asciiTheme="majorHAnsi" w:hAnsiTheme="majorHAnsi" w:cstheme="majorHAnsi"/>
          <w:sz w:val="26"/>
          <w:szCs w:val="26"/>
        </w:rPr>
        <w:t>Chất oxi hóa:</w:t>
      </w:r>
      <w:r w:rsidRPr="002706CA">
        <w:rPr>
          <w:rFonts w:asciiTheme="majorHAnsi" w:hAnsiTheme="majorHAnsi" w:cstheme="majorHAnsi"/>
          <w:sz w:val="26"/>
          <w:szCs w:val="26"/>
          <w:vertAlign w:val="subscript"/>
        </w:rPr>
        <w:t xml:space="preserve"> </w:t>
      </w:r>
      <w:r w:rsidRPr="002706CA">
        <w:rPr>
          <w:rFonts w:asciiTheme="majorHAnsi" w:hAnsiTheme="majorHAnsi" w:cstheme="majorHAnsi"/>
          <w:sz w:val="26"/>
          <w:szCs w:val="26"/>
        </w:rPr>
        <w:t>O</w:t>
      </w:r>
      <w:r w:rsidRPr="002706CA">
        <w:rPr>
          <w:rFonts w:asciiTheme="majorHAnsi" w:hAnsiTheme="majorHAnsi" w:cstheme="majorHAnsi"/>
          <w:sz w:val="26"/>
          <w:szCs w:val="26"/>
          <w:vertAlign w:val="subscript"/>
        </w:rPr>
        <w:t xml:space="preserve">2 </w:t>
      </w:r>
      <w:r w:rsidRPr="002706CA">
        <w:rPr>
          <w:rFonts w:asciiTheme="majorHAnsi" w:hAnsiTheme="majorHAnsi" w:cstheme="majorHAnsi"/>
          <w:sz w:val="26"/>
          <w:szCs w:val="26"/>
        </w:rPr>
        <w:t>( vì giảm số oxi hóa từ 0 -&gt; -2)</w:t>
      </w:r>
    </w:p>
    <w:p w:rsidR="003D097F" w:rsidRPr="002706CA" w:rsidRDefault="003D097F"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b/ Quá trình oxi hóa : N</w:t>
      </w:r>
      <w:r w:rsidRPr="002706CA">
        <w:rPr>
          <w:rFonts w:asciiTheme="majorHAnsi" w:hAnsiTheme="majorHAnsi" w:cstheme="majorHAnsi"/>
          <w:iCs/>
          <w:sz w:val="26"/>
          <w:szCs w:val="26"/>
          <w:vertAlign w:val="superscript"/>
        </w:rPr>
        <w:t xml:space="preserve">-3 </w:t>
      </w:r>
      <w:r w:rsidRPr="002706CA">
        <w:rPr>
          <w:rFonts w:asciiTheme="majorHAnsi" w:hAnsiTheme="majorHAnsi" w:cstheme="majorHAnsi"/>
          <w:iCs/>
          <w:sz w:val="26"/>
          <w:szCs w:val="26"/>
        </w:rPr>
        <w:t>-&gt; N</w:t>
      </w:r>
      <w:r w:rsidRPr="002706CA">
        <w:rPr>
          <w:rFonts w:asciiTheme="majorHAnsi" w:hAnsiTheme="majorHAnsi" w:cstheme="majorHAnsi"/>
          <w:iCs/>
          <w:sz w:val="26"/>
          <w:szCs w:val="26"/>
          <w:vertAlign w:val="superscript"/>
        </w:rPr>
        <w:t xml:space="preserve">+2 </w:t>
      </w:r>
      <w:r w:rsidRPr="002706CA">
        <w:rPr>
          <w:rFonts w:asciiTheme="majorHAnsi" w:hAnsiTheme="majorHAnsi" w:cstheme="majorHAnsi"/>
          <w:iCs/>
          <w:sz w:val="26"/>
          <w:szCs w:val="26"/>
        </w:rPr>
        <w:t>+5e   | ×4</w:t>
      </w:r>
    </w:p>
    <w:p w:rsidR="003D097F" w:rsidRPr="002706CA" w:rsidRDefault="003D097F"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 xml:space="preserve">    Quá trình khử: O⁰</w:t>
      </w:r>
      <w:r w:rsidRPr="002706CA">
        <w:rPr>
          <w:rFonts w:asciiTheme="majorHAnsi" w:hAnsiTheme="majorHAnsi" w:cstheme="majorHAnsi"/>
          <w:iCs/>
          <w:sz w:val="26"/>
          <w:szCs w:val="26"/>
          <w:vertAlign w:val="subscript"/>
        </w:rPr>
        <w:t xml:space="preserve">2 </w:t>
      </w:r>
      <w:r w:rsidRPr="002706CA">
        <w:rPr>
          <w:rFonts w:asciiTheme="majorHAnsi" w:hAnsiTheme="majorHAnsi" w:cstheme="majorHAnsi"/>
          <w:iCs/>
          <w:sz w:val="26"/>
          <w:szCs w:val="26"/>
        </w:rPr>
        <w:t>+ 2e.2 -&gt; 2O</w:t>
      </w:r>
      <w:r w:rsidRPr="002706CA">
        <w:rPr>
          <w:rFonts w:asciiTheme="majorHAnsi" w:hAnsiTheme="majorHAnsi" w:cstheme="majorHAnsi"/>
          <w:iCs/>
          <w:sz w:val="26"/>
          <w:szCs w:val="26"/>
          <w:vertAlign w:val="superscript"/>
        </w:rPr>
        <w:t xml:space="preserve">-2     </w:t>
      </w:r>
      <w:r w:rsidRPr="002706CA">
        <w:rPr>
          <w:rFonts w:asciiTheme="majorHAnsi" w:hAnsiTheme="majorHAnsi" w:cstheme="majorHAnsi"/>
          <w:iCs/>
          <w:sz w:val="26"/>
          <w:szCs w:val="26"/>
        </w:rPr>
        <w:t>| ×5</w:t>
      </w:r>
    </w:p>
    <w:p w:rsidR="003D097F" w:rsidRPr="002706CA" w:rsidRDefault="003D097F"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2/ Mg + 4HNO</w:t>
      </w:r>
      <w:r w:rsidRPr="002706CA">
        <w:rPr>
          <w:rFonts w:asciiTheme="majorHAnsi" w:hAnsiTheme="majorHAnsi" w:cstheme="majorHAnsi"/>
          <w:iCs/>
          <w:sz w:val="26"/>
          <w:szCs w:val="26"/>
          <w:vertAlign w:val="subscript"/>
        </w:rPr>
        <w:t xml:space="preserve">3 </w:t>
      </w:r>
      <w:r w:rsidRPr="002706CA">
        <w:rPr>
          <w:rFonts w:asciiTheme="majorHAnsi" w:hAnsiTheme="majorHAnsi" w:cstheme="majorHAnsi"/>
          <w:iCs/>
          <w:sz w:val="26"/>
          <w:szCs w:val="26"/>
        </w:rPr>
        <w:t>-&gt; Mg(NO</w:t>
      </w:r>
      <w:r w:rsidRPr="002706CA">
        <w:rPr>
          <w:rFonts w:asciiTheme="majorHAnsi" w:hAnsiTheme="majorHAnsi" w:cstheme="majorHAnsi"/>
          <w:iCs/>
          <w:sz w:val="26"/>
          <w:szCs w:val="26"/>
          <w:vertAlign w:val="subscript"/>
        </w:rPr>
        <w:t>3</w:t>
      </w:r>
      <w:r w:rsidRPr="002706CA">
        <w:rPr>
          <w:rFonts w:asciiTheme="majorHAnsi" w:hAnsiTheme="majorHAnsi" w:cstheme="majorHAnsi"/>
          <w:iCs/>
          <w:sz w:val="26"/>
          <w:szCs w:val="26"/>
        </w:rPr>
        <w:t>)</w:t>
      </w:r>
      <w:r w:rsidRPr="002706CA">
        <w:rPr>
          <w:rFonts w:asciiTheme="majorHAnsi" w:hAnsiTheme="majorHAnsi" w:cstheme="majorHAnsi"/>
          <w:iCs/>
          <w:sz w:val="26"/>
          <w:szCs w:val="26"/>
          <w:vertAlign w:val="subscript"/>
        </w:rPr>
        <w:t xml:space="preserve">2 </w:t>
      </w:r>
      <w:r w:rsidRPr="002706CA">
        <w:rPr>
          <w:rFonts w:asciiTheme="majorHAnsi" w:hAnsiTheme="majorHAnsi" w:cstheme="majorHAnsi"/>
          <w:iCs/>
          <w:sz w:val="26"/>
          <w:szCs w:val="26"/>
        </w:rPr>
        <w:t>+ 2NO</w:t>
      </w:r>
      <w:r w:rsidRPr="002706CA">
        <w:rPr>
          <w:rFonts w:asciiTheme="majorHAnsi" w:hAnsiTheme="majorHAnsi" w:cstheme="majorHAnsi"/>
          <w:iCs/>
          <w:sz w:val="26"/>
          <w:szCs w:val="26"/>
          <w:vertAlign w:val="subscript"/>
        </w:rPr>
        <w:t>2</w:t>
      </w:r>
      <w:r w:rsidRPr="002706CA">
        <w:rPr>
          <w:rFonts w:asciiTheme="majorHAnsi" w:hAnsiTheme="majorHAnsi" w:cstheme="majorHAnsi"/>
          <w:b/>
          <w:bCs/>
          <w:sz w:val="26"/>
          <w:szCs w:val="26"/>
        </w:rPr>
        <w:t>↑</w:t>
      </w:r>
      <w:r w:rsidRPr="002706CA">
        <w:rPr>
          <w:rFonts w:asciiTheme="majorHAnsi" w:hAnsiTheme="majorHAnsi" w:cstheme="majorHAnsi"/>
          <w:iCs/>
          <w:sz w:val="26"/>
          <w:szCs w:val="26"/>
          <w:vertAlign w:val="subscript"/>
        </w:rPr>
        <w:t xml:space="preserve"> </w:t>
      </w:r>
      <w:r w:rsidRPr="002706CA">
        <w:rPr>
          <w:rFonts w:asciiTheme="majorHAnsi" w:hAnsiTheme="majorHAnsi" w:cstheme="majorHAnsi"/>
          <w:iCs/>
          <w:sz w:val="26"/>
          <w:szCs w:val="26"/>
        </w:rPr>
        <w:t>+ 2H</w:t>
      </w:r>
      <w:r w:rsidRPr="002706CA">
        <w:rPr>
          <w:rFonts w:asciiTheme="majorHAnsi" w:hAnsiTheme="majorHAnsi" w:cstheme="majorHAnsi"/>
          <w:iCs/>
          <w:sz w:val="26"/>
          <w:szCs w:val="26"/>
          <w:vertAlign w:val="subscript"/>
        </w:rPr>
        <w:t xml:space="preserve">2 </w:t>
      </w:r>
      <w:r w:rsidRPr="002706CA">
        <w:rPr>
          <w:rFonts w:asciiTheme="majorHAnsi" w:hAnsiTheme="majorHAnsi" w:cstheme="majorHAnsi"/>
          <w:iCs/>
          <w:sz w:val="26"/>
          <w:szCs w:val="26"/>
        </w:rPr>
        <w:t>O</w:t>
      </w:r>
    </w:p>
    <w:p w:rsidR="003D097F" w:rsidRPr="002706CA" w:rsidRDefault="003D097F"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a/ - Chất khử: Mg ( vì tăng số oxi hóa từ 0-&gt; +2)</w:t>
      </w:r>
    </w:p>
    <w:p w:rsidR="003D097F" w:rsidRPr="002706CA" w:rsidRDefault="003D097F" w:rsidP="00FB474E">
      <w:pPr>
        <w:pStyle w:val="ListParagraph"/>
        <w:numPr>
          <w:ilvl w:val="0"/>
          <w:numId w:val="7"/>
        </w:numPr>
        <w:spacing w:after="160" w:line="360" w:lineRule="auto"/>
        <w:rPr>
          <w:rFonts w:asciiTheme="majorHAnsi" w:hAnsiTheme="majorHAnsi" w:cstheme="majorHAnsi"/>
          <w:iCs/>
          <w:sz w:val="26"/>
          <w:szCs w:val="26"/>
        </w:rPr>
      </w:pPr>
      <w:r w:rsidRPr="002706CA">
        <w:rPr>
          <w:rFonts w:asciiTheme="majorHAnsi" w:hAnsiTheme="majorHAnsi" w:cstheme="majorHAnsi"/>
          <w:iCs/>
          <w:sz w:val="26"/>
          <w:szCs w:val="26"/>
        </w:rPr>
        <w:t xml:space="preserve">Chất oxi hóa: N ( vì giảm số oxi hóa từ +5 -&gt; +4) </w:t>
      </w:r>
    </w:p>
    <w:p w:rsidR="003D097F" w:rsidRPr="002706CA" w:rsidRDefault="003D097F"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2/ Quá trình oxi hóa: Mg⁰ -&gt; Mg</w:t>
      </w:r>
      <w:r w:rsidRPr="002706CA">
        <w:rPr>
          <w:rFonts w:asciiTheme="majorHAnsi" w:hAnsiTheme="majorHAnsi" w:cstheme="majorHAnsi"/>
          <w:iCs/>
          <w:sz w:val="26"/>
          <w:szCs w:val="26"/>
          <w:vertAlign w:val="superscript"/>
        </w:rPr>
        <w:t xml:space="preserve">+2 </w:t>
      </w:r>
      <w:r w:rsidRPr="002706CA">
        <w:rPr>
          <w:rFonts w:asciiTheme="majorHAnsi" w:hAnsiTheme="majorHAnsi" w:cstheme="majorHAnsi"/>
          <w:iCs/>
          <w:sz w:val="26"/>
          <w:szCs w:val="26"/>
        </w:rPr>
        <w:t>+2e | ×1</w:t>
      </w:r>
    </w:p>
    <w:p w:rsidR="005B618A" w:rsidRPr="002706CA" w:rsidRDefault="003D097F"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 xml:space="preserve">    Quá trình khử: N</w:t>
      </w:r>
      <w:r w:rsidRPr="002706CA">
        <w:rPr>
          <w:rFonts w:asciiTheme="majorHAnsi" w:hAnsiTheme="majorHAnsi" w:cstheme="majorHAnsi"/>
          <w:iCs/>
          <w:sz w:val="26"/>
          <w:szCs w:val="26"/>
          <w:vertAlign w:val="superscript"/>
        </w:rPr>
        <w:t xml:space="preserve">+5 </w:t>
      </w:r>
      <w:r w:rsidRPr="002706CA">
        <w:rPr>
          <w:rFonts w:asciiTheme="majorHAnsi" w:hAnsiTheme="majorHAnsi" w:cstheme="majorHAnsi"/>
          <w:iCs/>
          <w:sz w:val="26"/>
          <w:szCs w:val="26"/>
        </w:rPr>
        <w:t>+1e -&gt; N</w:t>
      </w:r>
      <w:r w:rsidRPr="002706CA">
        <w:rPr>
          <w:rFonts w:asciiTheme="majorHAnsi" w:hAnsiTheme="majorHAnsi" w:cstheme="majorHAnsi"/>
          <w:iCs/>
          <w:sz w:val="26"/>
          <w:szCs w:val="26"/>
          <w:vertAlign w:val="superscript"/>
        </w:rPr>
        <w:t xml:space="preserve">+4 </w:t>
      </w:r>
      <w:r w:rsidRPr="002706CA">
        <w:rPr>
          <w:rFonts w:asciiTheme="majorHAnsi" w:hAnsiTheme="majorHAnsi" w:cstheme="majorHAnsi"/>
          <w:iCs/>
          <w:sz w:val="26"/>
          <w:szCs w:val="26"/>
        </w:rPr>
        <w:t xml:space="preserve">         | ×2</w:t>
      </w:r>
    </w:p>
    <w:p w:rsidR="002B4C2B" w:rsidRPr="002706CA" w:rsidRDefault="002B4C2B"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Câu 2: Hòa tan hoàn toàn 5,4 gam kim loại Al trong dung dịch HCl 3M vừa đủ.</w:t>
      </w:r>
    </w:p>
    <w:p w:rsidR="002B4C2B" w:rsidRPr="002706CA" w:rsidRDefault="002B4C2B"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a/ Tính khối lượng muối thu được sau phản ứng?</w:t>
      </w:r>
    </w:p>
    <w:p w:rsidR="002B4C2B" w:rsidRPr="002706CA" w:rsidRDefault="002B4C2B"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b/ Tính thể tích dung dịch HCl đã dùng?</w:t>
      </w:r>
    </w:p>
    <w:p w:rsidR="002B4C2B" w:rsidRPr="002706CA" w:rsidRDefault="002B4C2B"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 xml:space="preserve">(Cho khối lượng nguyên tử: Al = 27; H = 1; Cl = 35,5). </w:t>
      </w:r>
    </w:p>
    <w:p w:rsidR="002B4C2B" w:rsidRPr="002706CA" w:rsidRDefault="002B4C2B"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t>a/ Số mol Al: n</w:t>
      </w:r>
      <w:r w:rsidRPr="002706CA">
        <w:rPr>
          <w:rFonts w:asciiTheme="majorHAnsi" w:hAnsiTheme="majorHAnsi" w:cstheme="majorHAnsi"/>
          <w:sz w:val="26"/>
          <w:szCs w:val="26"/>
          <w:vertAlign w:val="subscript"/>
        </w:rPr>
        <w:t xml:space="preserve">Al </w:t>
      </w:r>
      <w:r w:rsidRPr="002706CA">
        <w:rPr>
          <w:rFonts w:asciiTheme="majorHAnsi" w:hAnsiTheme="majorHAnsi" w:cstheme="majorHAnsi"/>
          <w:sz w:val="26"/>
          <w:szCs w:val="26"/>
        </w:rPr>
        <w:t>=</w:t>
      </w:r>
      <w:r w:rsidR="00D44FA3" w:rsidRPr="002706CA">
        <w:rPr>
          <w:rFonts w:asciiTheme="majorHAnsi" w:hAnsiTheme="majorHAnsi" w:cstheme="majorHAnsi"/>
          <w:sz w:val="26"/>
          <w:szCs w:val="26"/>
        </w:rPr>
        <w:t xml:space="preserve"> m.M= 5,4/ 27</w:t>
      </w:r>
      <w:r w:rsidRPr="002706CA">
        <w:rPr>
          <w:rFonts w:asciiTheme="majorHAnsi" w:hAnsiTheme="majorHAnsi" w:cstheme="majorHAnsi"/>
          <w:sz w:val="26"/>
          <w:szCs w:val="26"/>
        </w:rPr>
        <w:t xml:space="preserve"> </w:t>
      </w:r>
      <m:oMath>
        <m:r>
          <w:rPr>
            <w:rFonts w:ascii="Cambria Math" w:hAnsi="Cambria Math" w:cstheme="majorHAnsi"/>
            <w:sz w:val="26"/>
            <w:szCs w:val="26"/>
          </w:rPr>
          <m:t>=0,2 mol</m:t>
        </m:r>
      </m:oMath>
    </w:p>
    <w:p w:rsidR="002B4C2B" w:rsidRPr="002706CA" w:rsidRDefault="002B4C2B"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t>Phương trình hóa học:</w:t>
      </w:r>
    </w:p>
    <w:p w:rsidR="002B4C2B" w:rsidRPr="002706CA" w:rsidRDefault="002B4C2B" w:rsidP="00FB474E">
      <w:pPr>
        <w:spacing w:line="360" w:lineRule="auto"/>
        <w:rPr>
          <w:rFonts w:asciiTheme="majorHAnsi" w:hAnsiTheme="majorHAnsi" w:cstheme="majorHAnsi"/>
          <w:iCs/>
          <w:sz w:val="26"/>
          <w:szCs w:val="26"/>
        </w:rPr>
      </w:pPr>
      <w:r w:rsidRPr="002706CA">
        <w:rPr>
          <w:rFonts w:asciiTheme="majorHAnsi" w:hAnsiTheme="majorHAnsi" w:cstheme="majorHAnsi"/>
          <w:sz w:val="26"/>
          <w:szCs w:val="26"/>
        </w:rPr>
        <w:t xml:space="preserve">2Al + 6HCl </w:t>
      </w:r>
      <m:oMath>
        <m:r>
          <w:rPr>
            <w:rFonts w:ascii="Cambria Math" w:hAnsi="Cambria Math" w:cstheme="majorHAnsi"/>
            <w:sz w:val="26"/>
            <w:szCs w:val="26"/>
          </w:rPr>
          <m:t>→</m:t>
        </m:r>
      </m:oMath>
      <w:r w:rsidRPr="002706CA">
        <w:rPr>
          <w:rFonts w:asciiTheme="majorHAnsi" w:hAnsiTheme="majorHAnsi" w:cstheme="majorHAnsi"/>
          <w:iCs/>
          <w:sz w:val="26"/>
          <w:szCs w:val="26"/>
        </w:rPr>
        <w:t xml:space="preserve"> 2AlCl</w:t>
      </w:r>
      <w:r w:rsidRPr="002706CA">
        <w:rPr>
          <w:rFonts w:asciiTheme="majorHAnsi" w:hAnsiTheme="majorHAnsi" w:cstheme="majorHAnsi"/>
          <w:iCs/>
          <w:sz w:val="26"/>
          <w:szCs w:val="26"/>
          <w:vertAlign w:val="subscript"/>
        </w:rPr>
        <w:t xml:space="preserve">3 </w:t>
      </w:r>
      <w:r w:rsidRPr="002706CA">
        <w:rPr>
          <w:rFonts w:asciiTheme="majorHAnsi" w:hAnsiTheme="majorHAnsi" w:cstheme="majorHAnsi"/>
          <w:iCs/>
          <w:sz w:val="26"/>
          <w:szCs w:val="26"/>
        </w:rPr>
        <w:t>+ 3H</w:t>
      </w:r>
      <w:r w:rsidRPr="002706CA">
        <w:rPr>
          <w:rFonts w:asciiTheme="majorHAnsi" w:hAnsiTheme="majorHAnsi" w:cstheme="majorHAnsi"/>
          <w:iCs/>
          <w:sz w:val="26"/>
          <w:szCs w:val="26"/>
          <w:vertAlign w:val="subscript"/>
        </w:rPr>
        <w:t xml:space="preserve">2 </w:t>
      </w:r>
    </w:p>
    <w:p w:rsidR="002B4C2B" w:rsidRPr="002706CA" w:rsidRDefault="002B4C2B"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 xml:space="preserve">0,2 </w:t>
      </w:r>
      <m:oMath>
        <m:r>
          <w:rPr>
            <w:rFonts w:ascii="Cambria Math" w:hAnsi="Cambria Math" w:cstheme="majorHAnsi"/>
            <w:sz w:val="26"/>
            <w:szCs w:val="26"/>
          </w:rPr>
          <m:t xml:space="preserve">→  </m:t>
        </m:r>
      </m:oMath>
      <w:r w:rsidRPr="002706CA">
        <w:rPr>
          <w:rFonts w:asciiTheme="majorHAnsi" w:hAnsiTheme="majorHAnsi" w:cstheme="majorHAnsi"/>
          <w:iCs/>
          <w:sz w:val="26"/>
          <w:szCs w:val="26"/>
        </w:rPr>
        <w:t xml:space="preserve">0,6   </w:t>
      </w:r>
      <m:oMath>
        <m:r>
          <w:rPr>
            <w:rFonts w:ascii="Cambria Math" w:hAnsi="Cambria Math" w:cstheme="majorHAnsi"/>
            <w:sz w:val="26"/>
            <w:szCs w:val="26"/>
          </w:rPr>
          <m:t>→</m:t>
        </m:r>
      </m:oMath>
      <w:r w:rsidRPr="002706CA">
        <w:rPr>
          <w:rFonts w:asciiTheme="majorHAnsi" w:hAnsiTheme="majorHAnsi" w:cstheme="majorHAnsi"/>
          <w:iCs/>
          <w:sz w:val="26"/>
          <w:szCs w:val="26"/>
        </w:rPr>
        <w:t xml:space="preserve">  0,2    </w:t>
      </w:r>
      <m:oMath>
        <m:r>
          <w:rPr>
            <w:rFonts w:ascii="Cambria Math" w:hAnsi="Cambria Math" w:cstheme="majorHAnsi"/>
            <w:sz w:val="26"/>
            <w:szCs w:val="26"/>
          </w:rPr>
          <m:t>→</m:t>
        </m:r>
      </m:oMath>
      <w:r w:rsidRPr="002706CA">
        <w:rPr>
          <w:rFonts w:asciiTheme="majorHAnsi" w:hAnsiTheme="majorHAnsi" w:cstheme="majorHAnsi"/>
          <w:iCs/>
          <w:sz w:val="26"/>
          <w:szCs w:val="26"/>
        </w:rPr>
        <w:t xml:space="preserve"> 0,3</w:t>
      </w:r>
    </w:p>
    <w:p w:rsidR="002B4C2B" w:rsidRPr="002706CA" w:rsidRDefault="002B4C2B"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t>m</w:t>
      </w:r>
      <w:r w:rsidRPr="002706CA">
        <w:rPr>
          <w:rFonts w:asciiTheme="majorHAnsi" w:hAnsiTheme="majorHAnsi" w:cstheme="majorHAnsi"/>
          <w:sz w:val="26"/>
          <w:szCs w:val="26"/>
          <w:vertAlign w:val="subscript"/>
        </w:rPr>
        <w:t xml:space="preserve">AlCl3 </w:t>
      </w:r>
      <w:r w:rsidRPr="002706CA">
        <w:rPr>
          <w:rFonts w:asciiTheme="majorHAnsi" w:hAnsiTheme="majorHAnsi" w:cstheme="majorHAnsi"/>
          <w:sz w:val="26"/>
          <w:szCs w:val="26"/>
        </w:rPr>
        <w:t>= n.M = 0,2 .( 27+35,5.3) = 26,7( gam)</w:t>
      </w:r>
    </w:p>
    <w:p w:rsidR="002B4C2B" w:rsidRPr="002706CA" w:rsidRDefault="002B4C2B"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t xml:space="preserve">b/ n </w:t>
      </w:r>
      <w:r w:rsidRPr="002706CA">
        <w:rPr>
          <w:rFonts w:asciiTheme="majorHAnsi" w:hAnsiTheme="majorHAnsi" w:cstheme="majorHAnsi"/>
          <w:sz w:val="26"/>
          <w:szCs w:val="26"/>
          <w:vertAlign w:val="subscript"/>
        </w:rPr>
        <w:t xml:space="preserve">HCl </w:t>
      </w:r>
      <w:r w:rsidRPr="002706CA">
        <w:rPr>
          <w:rFonts w:asciiTheme="majorHAnsi" w:hAnsiTheme="majorHAnsi" w:cstheme="majorHAnsi"/>
          <w:sz w:val="26"/>
          <w:szCs w:val="26"/>
        </w:rPr>
        <w:t>= 0,6 mol</w:t>
      </w:r>
    </w:p>
    <w:p w:rsidR="002B4C2B" w:rsidRPr="002706CA" w:rsidRDefault="002B4C2B"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t>C</w:t>
      </w:r>
      <w:r w:rsidRPr="002706CA">
        <w:rPr>
          <w:rFonts w:asciiTheme="majorHAnsi" w:hAnsiTheme="majorHAnsi" w:cstheme="majorHAnsi"/>
          <w:sz w:val="26"/>
          <w:szCs w:val="26"/>
          <w:vertAlign w:val="subscript"/>
        </w:rPr>
        <w:t xml:space="preserve">M </w:t>
      </w:r>
      <w:r w:rsidRPr="002706CA">
        <w:rPr>
          <w:rFonts w:asciiTheme="majorHAnsi" w:hAnsiTheme="majorHAnsi" w:cstheme="majorHAnsi"/>
          <w:sz w:val="26"/>
          <w:szCs w:val="26"/>
        </w:rPr>
        <w:t>= 3M</w:t>
      </w:r>
    </w:p>
    <w:p w:rsidR="002B4C2B" w:rsidRPr="002706CA" w:rsidRDefault="002B4C2B" w:rsidP="00FB474E">
      <w:pPr>
        <w:spacing w:line="360" w:lineRule="auto"/>
        <w:rPr>
          <w:rFonts w:asciiTheme="majorHAnsi" w:hAnsiTheme="majorHAnsi" w:cstheme="majorHAnsi"/>
          <w:sz w:val="26"/>
          <w:szCs w:val="26"/>
        </w:rPr>
      </w:pPr>
      <w:r w:rsidRPr="002706CA">
        <w:rPr>
          <w:rFonts w:asciiTheme="majorHAnsi" w:hAnsiTheme="majorHAnsi" w:cstheme="majorHAnsi"/>
          <w:sz w:val="26"/>
          <w:szCs w:val="26"/>
        </w:rPr>
        <w:t>V</w:t>
      </w:r>
      <w:r w:rsidRPr="002706CA">
        <w:rPr>
          <w:rFonts w:asciiTheme="majorHAnsi" w:hAnsiTheme="majorHAnsi" w:cstheme="majorHAnsi"/>
          <w:sz w:val="26"/>
          <w:szCs w:val="26"/>
          <w:vertAlign w:val="subscript"/>
        </w:rPr>
        <w:t xml:space="preserve">HCl </w:t>
      </w:r>
      <w:r w:rsidRPr="002706CA">
        <w:rPr>
          <w:rFonts w:asciiTheme="majorHAnsi" w:hAnsiTheme="majorHAnsi" w:cstheme="majorHAnsi"/>
          <w:sz w:val="26"/>
          <w:szCs w:val="26"/>
        </w:rPr>
        <w:t>= n/C</w:t>
      </w:r>
      <w:r w:rsidRPr="002706CA">
        <w:rPr>
          <w:rFonts w:asciiTheme="majorHAnsi" w:hAnsiTheme="majorHAnsi" w:cstheme="majorHAnsi"/>
          <w:sz w:val="26"/>
          <w:szCs w:val="26"/>
          <w:vertAlign w:val="subscript"/>
        </w:rPr>
        <w:t xml:space="preserve">M  </w:t>
      </w:r>
      <w:r w:rsidRPr="002706CA">
        <w:rPr>
          <w:rFonts w:asciiTheme="majorHAnsi" w:hAnsiTheme="majorHAnsi" w:cstheme="majorHAnsi"/>
          <w:sz w:val="26"/>
          <w:szCs w:val="26"/>
        </w:rPr>
        <w:t xml:space="preserve">= 0,6/3 = 0,2 ( lít) </w:t>
      </w:r>
    </w:p>
    <w:p w:rsidR="002B4C2B" w:rsidRPr="002706CA" w:rsidRDefault="002B4C2B"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Câu 3: Cho 11 gam hỗn hợp kim loại Fe và Al tác dụng với dung dịch HCl dư thì thu được 8,96 lít khí H2 (đktc). Tính khối lượng muối thu được sau phản ứng?</w:t>
      </w:r>
    </w:p>
    <w:p w:rsidR="002B4C2B" w:rsidRPr="002706CA" w:rsidRDefault="002B4C2B" w:rsidP="00FB474E">
      <w:pPr>
        <w:spacing w:line="360" w:lineRule="auto"/>
        <w:rPr>
          <w:rFonts w:asciiTheme="majorHAnsi" w:hAnsiTheme="majorHAnsi" w:cstheme="majorHAnsi"/>
          <w:b/>
          <w:bCs/>
          <w:sz w:val="26"/>
          <w:szCs w:val="26"/>
        </w:rPr>
      </w:pPr>
      <w:r w:rsidRPr="002706CA">
        <w:rPr>
          <w:rFonts w:asciiTheme="majorHAnsi" w:hAnsiTheme="majorHAnsi" w:cstheme="majorHAnsi"/>
          <w:b/>
          <w:bCs/>
          <w:sz w:val="26"/>
          <w:szCs w:val="26"/>
        </w:rPr>
        <w:t>(Cho khối lượng nguyên tử: Fe = 56; Al = 27; H = 1; Cl = 35,5).</w:t>
      </w:r>
    </w:p>
    <w:p w:rsidR="002B4C2B" w:rsidRPr="002706CA" w:rsidRDefault="002B4C2B"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Giải: Số mol H</w:t>
      </w:r>
      <w:r w:rsidRPr="002706CA">
        <w:rPr>
          <w:rFonts w:asciiTheme="majorHAnsi" w:hAnsiTheme="majorHAnsi" w:cstheme="majorHAnsi"/>
          <w:iCs/>
          <w:sz w:val="26"/>
          <w:szCs w:val="26"/>
          <w:vertAlign w:val="subscript"/>
        </w:rPr>
        <w:t xml:space="preserve">2 </w:t>
      </w:r>
      <w:r w:rsidRPr="002706CA">
        <w:rPr>
          <w:rFonts w:asciiTheme="majorHAnsi" w:hAnsiTheme="majorHAnsi" w:cstheme="majorHAnsi"/>
          <w:iCs/>
          <w:sz w:val="26"/>
          <w:szCs w:val="26"/>
        </w:rPr>
        <w:t>= V/22,4 = 8,96/ 22,4 = 0,4 mol</w:t>
      </w:r>
    </w:p>
    <w:p w:rsidR="002B4C2B" w:rsidRPr="002706CA" w:rsidRDefault="002B4C2B"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Phương trình hóa học:</w:t>
      </w:r>
    </w:p>
    <w:p w:rsidR="002B4C2B" w:rsidRPr="002706CA" w:rsidRDefault="002B4C2B"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Fe + 2HCl -&gt; FeCl</w:t>
      </w:r>
      <w:r w:rsidRPr="002706CA">
        <w:rPr>
          <w:rFonts w:asciiTheme="majorHAnsi" w:hAnsiTheme="majorHAnsi" w:cstheme="majorHAnsi"/>
          <w:iCs/>
          <w:sz w:val="26"/>
          <w:szCs w:val="26"/>
          <w:vertAlign w:val="subscript"/>
        </w:rPr>
        <w:t xml:space="preserve">2 </w:t>
      </w:r>
      <w:r w:rsidRPr="002706CA">
        <w:rPr>
          <w:rFonts w:asciiTheme="majorHAnsi" w:hAnsiTheme="majorHAnsi" w:cstheme="majorHAnsi"/>
          <w:iCs/>
          <w:sz w:val="26"/>
          <w:szCs w:val="26"/>
        </w:rPr>
        <w:t>+ H</w:t>
      </w:r>
      <w:r w:rsidRPr="002706CA">
        <w:rPr>
          <w:rFonts w:asciiTheme="majorHAnsi" w:hAnsiTheme="majorHAnsi" w:cstheme="majorHAnsi"/>
          <w:iCs/>
          <w:sz w:val="26"/>
          <w:szCs w:val="26"/>
          <w:vertAlign w:val="subscript"/>
        </w:rPr>
        <w:t xml:space="preserve">2 </w:t>
      </w:r>
    </w:p>
    <w:p w:rsidR="002B4C2B" w:rsidRPr="002706CA" w:rsidRDefault="002B4C2B" w:rsidP="00FB474E">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 xml:space="preserve">x  </w:t>
      </w:r>
      <m:oMath>
        <m:r>
          <w:rPr>
            <w:rFonts w:ascii="Cambria Math" w:hAnsi="Cambria Math" w:cstheme="majorHAnsi"/>
            <w:sz w:val="26"/>
            <w:szCs w:val="26"/>
          </w:rPr>
          <m:t>-&gt;</m:t>
        </m:r>
      </m:oMath>
      <w:r w:rsidRPr="002706CA">
        <w:rPr>
          <w:rFonts w:asciiTheme="majorHAnsi" w:hAnsiTheme="majorHAnsi" w:cstheme="majorHAnsi"/>
          <w:iCs/>
          <w:sz w:val="26"/>
          <w:szCs w:val="26"/>
        </w:rPr>
        <w:t xml:space="preserve"> 2x    </w:t>
      </w:r>
      <m:oMath>
        <m:r>
          <w:rPr>
            <w:rFonts w:ascii="Cambria Math" w:hAnsi="Cambria Math" w:cstheme="majorHAnsi"/>
            <w:sz w:val="26"/>
            <w:szCs w:val="26"/>
          </w:rPr>
          <m:t>-&gt;</m:t>
        </m:r>
      </m:oMath>
      <w:r w:rsidRPr="002706CA">
        <w:rPr>
          <w:rFonts w:asciiTheme="majorHAnsi" w:hAnsiTheme="majorHAnsi" w:cstheme="majorHAnsi"/>
          <w:iCs/>
          <w:sz w:val="26"/>
          <w:szCs w:val="26"/>
        </w:rPr>
        <w:t xml:space="preserve">  x </w:t>
      </w:r>
      <m:oMath>
        <m:r>
          <w:rPr>
            <w:rFonts w:ascii="Cambria Math" w:hAnsi="Cambria Math" w:cstheme="majorHAnsi"/>
            <w:sz w:val="26"/>
            <w:szCs w:val="26"/>
          </w:rPr>
          <m:t>-&gt;</m:t>
        </m:r>
      </m:oMath>
      <w:r w:rsidRPr="002706CA">
        <w:rPr>
          <w:rFonts w:asciiTheme="majorHAnsi" w:hAnsiTheme="majorHAnsi" w:cstheme="majorHAnsi"/>
          <w:iCs/>
          <w:sz w:val="26"/>
          <w:szCs w:val="26"/>
        </w:rPr>
        <w:t xml:space="preserve"> x</w:t>
      </w:r>
    </w:p>
    <w:p w:rsidR="002B4C2B" w:rsidRPr="002706CA" w:rsidRDefault="002B4C2B" w:rsidP="00EB2924">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lastRenderedPageBreak/>
        <w:t>2Al + 6HCl -&gt; 2AlCl</w:t>
      </w:r>
      <w:r w:rsidRPr="002706CA">
        <w:rPr>
          <w:rFonts w:asciiTheme="majorHAnsi" w:hAnsiTheme="majorHAnsi" w:cstheme="majorHAnsi"/>
          <w:iCs/>
          <w:sz w:val="26"/>
          <w:szCs w:val="26"/>
          <w:vertAlign w:val="subscript"/>
        </w:rPr>
        <w:t xml:space="preserve">3 </w:t>
      </w:r>
      <w:r w:rsidRPr="002706CA">
        <w:rPr>
          <w:rFonts w:asciiTheme="majorHAnsi" w:hAnsiTheme="majorHAnsi" w:cstheme="majorHAnsi"/>
          <w:iCs/>
          <w:sz w:val="26"/>
          <w:szCs w:val="26"/>
        </w:rPr>
        <w:t>+ 3H</w:t>
      </w:r>
      <w:r w:rsidRPr="002706CA">
        <w:rPr>
          <w:rFonts w:asciiTheme="majorHAnsi" w:hAnsiTheme="majorHAnsi" w:cstheme="majorHAnsi"/>
          <w:iCs/>
          <w:sz w:val="26"/>
          <w:szCs w:val="26"/>
          <w:vertAlign w:val="subscript"/>
        </w:rPr>
        <w:t xml:space="preserve">2 </w:t>
      </w:r>
    </w:p>
    <w:p w:rsidR="002B4C2B" w:rsidRPr="002706CA" w:rsidRDefault="002B4C2B" w:rsidP="00EB2924">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 xml:space="preserve"> y </w:t>
      </w:r>
      <m:oMath>
        <m:r>
          <w:rPr>
            <w:rFonts w:ascii="Cambria Math" w:hAnsi="Cambria Math" w:cstheme="majorHAnsi"/>
            <w:sz w:val="26"/>
            <w:szCs w:val="26"/>
          </w:rPr>
          <m:t>-&gt;</m:t>
        </m:r>
      </m:oMath>
      <w:r w:rsidRPr="002706CA">
        <w:rPr>
          <w:rFonts w:asciiTheme="majorHAnsi" w:hAnsiTheme="majorHAnsi" w:cstheme="majorHAnsi"/>
          <w:iCs/>
          <w:sz w:val="26"/>
          <w:szCs w:val="26"/>
        </w:rPr>
        <w:t xml:space="preserve">  3y     </w:t>
      </w:r>
      <m:oMath>
        <m:r>
          <w:rPr>
            <w:rFonts w:ascii="Cambria Math" w:hAnsi="Cambria Math" w:cstheme="majorHAnsi"/>
            <w:sz w:val="26"/>
            <w:szCs w:val="26"/>
          </w:rPr>
          <m:t>-&gt;</m:t>
        </m:r>
      </m:oMath>
      <w:r w:rsidRPr="002706CA">
        <w:rPr>
          <w:rFonts w:asciiTheme="majorHAnsi" w:hAnsiTheme="majorHAnsi" w:cstheme="majorHAnsi"/>
          <w:iCs/>
          <w:sz w:val="26"/>
          <w:szCs w:val="26"/>
        </w:rPr>
        <w:t xml:space="preserve"> y  </w:t>
      </w:r>
      <m:oMath>
        <m:r>
          <w:rPr>
            <w:rFonts w:ascii="Cambria Math" w:hAnsi="Cambria Math" w:cstheme="majorHAnsi"/>
            <w:sz w:val="26"/>
            <w:szCs w:val="26"/>
          </w:rPr>
          <m:t>-&gt;</m:t>
        </m:r>
      </m:oMath>
      <w:r w:rsidRPr="002706CA">
        <w:rPr>
          <w:rFonts w:asciiTheme="majorHAnsi" w:hAnsiTheme="majorHAnsi" w:cstheme="majorHAnsi"/>
          <w:iCs/>
          <w:sz w:val="26"/>
          <w:szCs w:val="26"/>
        </w:rPr>
        <w:t xml:space="preserve"> 3/2y </w:t>
      </w:r>
    </w:p>
    <w:p w:rsidR="002B4C2B" w:rsidRPr="002706CA" w:rsidRDefault="002B4C2B" w:rsidP="00EB2924">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 xml:space="preserve">Gọi số mol của Fe là x, Al là y: </w:t>
      </w:r>
    </w:p>
    <w:p w:rsidR="002B4C2B" w:rsidRPr="002706CA" w:rsidRDefault="002B4C2B" w:rsidP="00EB2924">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n</w:t>
      </w:r>
      <w:r w:rsidRPr="002706CA">
        <w:rPr>
          <w:rFonts w:asciiTheme="majorHAnsi" w:hAnsiTheme="majorHAnsi" w:cstheme="majorHAnsi"/>
          <w:iCs/>
          <w:sz w:val="26"/>
          <w:szCs w:val="26"/>
          <w:vertAlign w:val="subscript"/>
        </w:rPr>
        <w:t xml:space="preserve">H2 </w:t>
      </w:r>
      <w:r w:rsidRPr="002706CA">
        <w:rPr>
          <w:rFonts w:asciiTheme="majorHAnsi" w:hAnsiTheme="majorHAnsi" w:cstheme="majorHAnsi"/>
          <w:iCs/>
          <w:sz w:val="26"/>
          <w:szCs w:val="26"/>
        </w:rPr>
        <w:t xml:space="preserve">= x+ 3/2y = 0,4 </w:t>
      </w:r>
      <w:r w:rsidRPr="002706CA">
        <w:rPr>
          <w:rFonts w:asciiTheme="majorHAnsi" w:hAnsiTheme="majorHAnsi" w:cstheme="majorHAnsi"/>
          <w:iCs/>
          <w:sz w:val="26"/>
          <w:szCs w:val="26"/>
          <w:vertAlign w:val="superscript"/>
        </w:rPr>
        <w:t xml:space="preserve">(1) </w:t>
      </w:r>
    </w:p>
    <w:p w:rsidR="002B4C2B" w:rsidRPr="002706CA" w:rsidRDefault="002B4C2B" w:rsidP="00EB2924">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Đề cho: m</w:t>
      </w:r>
      <w:r w:rsidRPr="002706CA">
        <w:rPr>
          <w:rFonts w:asciiTheme="majorHAnsi" w:hAnsiTheme="majorHAnsi" w:cstheme="majorHAnsi"/>
          <w:iCs/>
          <w:sz w:val="26"/>
          <w:szCs w:val="26"/>
          <w:vertAlign w:val="subscript"/>
        </w:rPr>
        <w:t xml:space="preserve">Fe </w:t>
      </w:r>
      <w:r w:rsidRPr="002706CA">
        <w:rPr>
          <w:rFonts w:asciiTheme="majorHAnsi" w:hAnsiTheme="majorHAnsi" w:cstheme="majorHAnsi"/>
          <w:iCs/>
          <w:sz w:val="26"/>
          <w:szCs w:val="26"/>
        </w:rPr>
        <w:t>+m</w:t>
      </w:r>
      <w:r w:rsidRPr="002706CA">
        <w:rPr>
          <w:rFonts w:asciiTheme="majorHAnsi" w:hAnsiTheme="majorHAnsi" w:cstheme="majorHAnsi"/>
          <w:iCs/>
          <w:sz w:val="26"/>
          <w:szCs w:val="26"/>
          <w:vertAlign w:val="subscript"/>
        </w:rPr>
        <w:t xml:space="preserve">Al </w:t>
      </w:r>
      <w:r w:rsidRPr="002706CA">
        <w:rPr>
          <w:rFonts w:asciiTheme="majorHAnsi" w:hAnsiTheme="majorHAnsi" w:cstheme="majorHAnsi"/>
          <w:iCs/>
          <w:sz w:val="26"/>
          <w:szCs w:val="26"/>
        </w:rPr>
        <w:t xml:space="preserve">= 11 </w:t>
      </w:r>
    </w:p>
    <w:p w:rsidR="002B4C2B" w:rsidRPr="002706CA" w:rsidRDefault="002B4C2B" w:rsidP="00EB2924">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 xml:space="preserve">x.56 + y.27=11 </w:t>
      </w:r>
      <w:r w:rsidRPr="002706CA">
        <w:rPr>
          <w:rFonts w:asciiTheme="majorHAnsi" w:hAnsiTheme="majorHAnsi" w:cstheme="majorHAnsi"/>
          <w:iCs/>
          <w:sz w:val="26"/>
          <w:szCs w:val="26"/>
          <w:vertAlign w:val="superscript"/>
        </w:rPr>
        <w:t xml:space="preserve">(2) </w:t>
      </w:r>
    </w:p>
    <w:p w:rsidR="002B4C2B" w:rsidRPr="002706CA" w:rsidRDefault="002B4C2B" w:rsidP="00EB2924">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Giải hệ (1),(2) =&gt; x= 0,1 ; y= 0,2</w:t>
      </w:r>
    </w:p>
    <w:p w:rsidR="00340748" w:rsidRPr="002706CA" w:rsidRDefault="00340748" w:rsidP="00EB2924">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Khối lượng muối thu được:</w:t>
      </w:r>
    </w:p>
    <w:p w:rsidR="002B4C2B" w:rsidRPr="002706CA" w:rsidRDefault="002B4C2B" w:rsidP="00EB2924">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m</w:t>
      </w:r>
      <w:r w:rsidRPr="002706CA">
        <w:rPr>
          <w:rFonts w:asciiTheme="majorHAnsi" w:hAnsiTheme="majorHAnsi" w:cstheme="majorHAnsi"/>
          <w:iCs/>
          <w:sz w:val="26"/>
          <w:szCs w:val="26"/>
          <w:vertAlign w:val="subscript"/>
        </w:rPr>
        <w:t xml:space="preserve">FeCl2 </w:t>
      </w:r>
      <w:r w:rsidRPr="002706CA">
        <w:rPr>
          <w:rFonts w:asciiTheme="majorHAnsi" w:hAnsiTheme="majorHAnsi" w:cstheme="majorHAnsi"/>
          <w:iCs/>
          <w:sz w:val="26"/>
          <w:szCs w:val="26"/>
        </w:rPr>
        <w:t>= n.M = 0,1.( 56+35,5.2) =12,7 gam</w:t>
      </w:r>
    </w:p>
    <w:p w:rsidR="00FE5050" w:rsidRPr="002706CA" w:rsidRDefault="002B4C2B" w:rsidP="00EB2924">
      <w:pPr>
        <w:spacing w:line="360" w:lineRule="auto"/>
        <w:rPr>
          <w:rFonts w:asciiTheme="majorHAnsi" w:hAnsiTheme="majorHAnsi" w:cstheme="majorHAnsi"/>
          <w:iCs/>
          <w:sz w:val="26"/>
          <w:szCs w:val="26"/>
        </w:rPr>
      </w:pPr>
      <w:r w:rsidRPr="002706CA">
        <w:rPr>
          <w:rFonts w:asciiTheme="majorHAnsi" w:hAnsiTheme="majorHAnsi" w:cstheme="majorHAnsi"/>
          <w:iCs/>
          <w:sz w:val="26"/>
          <w:szCs w:val="26"/>
        </w:rPr>
        <w:t>m</w:t>
      </w:r>
      <w:r w:rsidRPr="002706CA">
        <w:rPr>
          <w:rFonts w:asciiTheme="majorHAnsi" w:hAnsiTheme="majorHAnsi" w:cstheme="majorHAnsi"/>
          <w:iCs/>
          <w:sz w:val="26"/>
          <w:szCs w:val="26"/>
          <w:vertAlign w:val="subscript"/>
        </w:rPr>
        <w:t xml:space="preserve">AlCl3 </w:t>
      </w:r>
      <w:r w:rsidRPr="002706CA">
        <w:rPr>
          <w:rFonts w:asciiTheme="majorHAnsi" w:hAnsiTheme="majorHAnsi" w:cstheme="majorHAnsi"/>
          <w:iCs/>
          <w:sz w:val="26"/>
          <w:szCs w:val="26"/>
        </w:rPr>
        <w:t>= n.M = 0,2.( 27+35,5.3) = 26,7 gam</w:t>
      </w:r>
    </w:p>
    <w:p w:rsidR="000A27BC" w:rsidRPr="002706CA" w:rsidRDefault="001E5F43" w:rsidP="00EB2924">
      <w:pPr>
        <w:spacing w:line="360" w:lineRule="auto"/>
        <w:jc w:val="both"/>
        <w:rPr>
          <w:rFonts w:asciiTheme="majorHAnsi" w:hAnsiTheme="majorHAnsi" w:cstheme="majorHAnsi"/>
          <w:b/>
          <w:sz w:val="26"/>
          <w:szCs w:val="26"/>
        </w:rPr>
      </w:pPr>
      <w:r w:rsidRPr="002706CA">
        <w:rPr>
          <w:rFonts w:asciiTheme="majorHAnsi" w:hAnsiTheme="majorHAnsi" w:cstheme="majorHAnsi"/>
          <w:b/>
          <w:sz w:val="26"/>
          <w:szCs w:val="26"/>
        </w:rPr>
        <w:t xml:space="preserve">KẾT LUẬN. </w:t>
      </w:r>
    </w:p>
    <w:p w:rsidR="004C78A4" w:rsidRPr="002706CA" w:rsidRDefault="000A27BC" w:rsidP="00EB2924">
      <w:pPr>
        <w:spacing w:line="360" w:lineRule="auto"/>
        <w:jc w:val="both"/>
        <w:rPr>
          <w:rFonts w:asciiTheme="majorHAnsi" w:hAnsiTheme="majorHAnsi" w:cstheme="majorHAnsi"/>
          <w:color w:val="000000" w:themeColor="text1"/>
          <w:sz w:val="26"/>
          <w:szCs w:val="26"/>
        </w:rPr>
      </w:pPr>
      <w:r w:rsidRPr="002706CA">
        <w:rPr>
          <w:rFonts w:asciiTheme="majorHAnsi" w:hAnsiTheme="majorHAnsi" w:cstheme="majorHAnsi"/>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2706CA">
        <w:rPr>
          <w:rFonts w:asciiTheme="majorHAnsi" w:hAnsiTheme="majorHAnsi" w:cstheme="majorHAnsi"/>
          <w:sz w:val="26"/>
          <w:szCs w:val="26"/>
        </w:rPr>
        <w:t xml:space="preserve"> </w:t>
      </w:r>
      <w:r w:rsidRPr="002706CA">
        <w:rPr>
          <w:rFonts w:asciiTheme="majorHAnsi" w:hAnsiTheme="majorHAnsi" w:cstheme="majorHAnsi"/>
          <w:sz w:val="26"/>
          <w:szCs w:val="26"/>
        </w:rPr>
        <w:t xml:space="preserve">Hóa học có vai trò rất quan trọng trong cuộc sống của chúng ta. Là một trong những môn học có giá trị thực tiễn cao nhất, hóa học hiện diện ở </w:t>
      </w:r>
      <w:r w:rsidR="00D7024C" w:rsidRPr="002706CA">
        <w:rPr>
          <w:rFonts w:asciiTheme="majorHAnsi" w:hAnsiTheme="majorHAnsi" w:cstheme="majorHAnsi"/>
          <w:sz w:val="26"/>
          <w:szCs w:val="26"/>
        </w:rPr>
        <w:t>tất cả các lĩnh vực</w:t>
      </w:r>
      <w:r w:rsidRPr="002706CA">
        <w:rPr>
          <w:rFonts w:asciiTheme="majorHAnsi" w:hAnsiTheme="majorHAnsi" w:cstheme="majorHAnsi"/>
          <w:sz w:val="26"/>
          <w:szCs w:val="26"/>
        </w:rPr>
        <w:t xml:space="preserve"> trong cuộc sống. </w:t>
      </w:r>
      <w:r w:rsidR="00D7024C" w:rsidRPr="002706CA">
        <w:rPr>
          <w:rFonts w:asciiTheme="majorHAnsi" w:hAnsiTheme="majorHAnsi" w:cstheme="majorHAnsi"/>
          <w:sz w:val="26"/>
          <w:szCs w:val="26"/>
        </w:rPr>
        <w:t>Tất cả các sản phẩm, vật dụng mà</w:t>
      </w:r>
      <w:r w:rsidRPr="002706CA">
        <w:rPr>
          <w:rFonts w:asciiTheme="majorHAnsi" w:hAnsiTheme="majorHAnsi" w:cstheme="majorHAnsi"/>
          <w:sz w:val="26"/>
          <w:szCs w:val="26"/>
        </w:rPr>
        <w:t xml:space="preserve"> chúng ta đang sử dụng</w:t>
      </w:r>
      <w:r w:rsidR="00D7024C" w:rsidRPr="002706CA">
        <w:rPr>
          <w:rFonts w:asciiTheme="majorHAnsi" w:hAnsiTheme="majorHAnsi" w:cstheme="majorHAnsi"/>
          <w:sz w:val="26"/>
          <w:szCs w:val="26"/>
        </w:rPr>
        <w:t xml:space="preserve"> mỗi ngày</w:t>
      </w:r>
      <w:r w:rsidRPr="002706CA">
        <w:rPr>
          <w:rFonts w:asciiTheme="majorHAnsi" w:hAnsiTheme="majorHAnsi" w:cstheme="majorHAnsi"/>
          <w:sz w:val="26"/>
          <w:szCs w:val="26"/>
        </w:rPr>
        <w:t xml:space="preserve"> </w:t>
      </w:r>
      <w:r w:rsidR="005C69C7" w:rsidRPr="002706CA">
        <w:rPr>
          <w:rFonts w:asciiTheme="majorHAnsi" w:hAnsiTheme="majorHAnsi" w:cstheme="majorHAnsi"/>
          <w:sz w:val="26"/>
          <w:szCs w:val="26"/>
        </w:rPr>
        <w:t xml:space="preserve">đều có liên quan đến </w:t>
      </w:r>
      <w:r w:rsidRPr="002706CA">
        <w:rPr>
          <w:rFonts w:asciiTheme="majorHAnsi" w:hAnsiTheme="majorHAnsi" w:cstheme="majorHAnsi"/>
          <w:sz w:val="26"/>
          <w:szCs w:val="26"/>
        </w:rPr>
        <w:t>hoá học.</w:t>
      </w:r>
      <w:r w:rsidR="00D7024C" w:rsidRPr="002706CA">
        <w:rPr>
          <w:rFonts w:asciiTheme="majorHAnsi" w:hAnsiTheme="majorHAnsi" w:cstheme="majorHAnsi"/>
          <w:sz w:val="26"/>
          <w:szCs w:val="26"/>
        </w:rPr>
        <w:t xml:space="preserve"> </w:t>
      </w:r>
      <w:r w:rsidRPr="002706CA">
        <w:rPr>
          <w:rFonts w:asciiTheme="majorHAnsi" w:hAnsiTheme="majorHAnsi" w:cstheme="majorHAnsi"/>
          <w:sz w:val="26"/>
          <w:szCs w:val="26"/>
        </w:rPr>
        <w:t xml:space="preserve">Từ những món ăn hàng ngày, những đồ </w:t>
      </w:r>
      <w:r w:rsidR="00D7024C" w:rsidRPr="002706CA">
        <w:rPr>
          <w:rFonts w:asciiTheme="majorHAnsi" w:hAnsiTheme="majorHAnsi" w:cstheme="majorHAnsi"/>
          <w:sz w:val="26"/>
          <w:szCs w:val="26"/>
        </w:rPr>
        <w:t>dùng học tập, thuốc chữa bệnh, đ</w:t>
      </w:r>
      <w:r w:rsidRPr="002706CA">
        <w:rPr>
          <w:rFonts w:asciiTheme="majorHAnsi" w:hAnsiTheme="majorHAnsi" w:cstheme="majorHAnsi"/>
          <w:sz w:val="26"/>
          <w:szCs w:val="26"/>
        </w:rPr>
        <w:t>ến các h</w:t>
      </w:r>
      <w:r w:rsidR="009361B0" w:rsidRPr="002706CA">
        <w:rPr>
          <w:rFonts w:asciiTheme="majorHAnsi" w:hAnsiTheme="majorHAnsi" w:cstheme="majorHAnsi"/>
          <w:sz w:val="26"/>
          <w:szCs w:val="26"/>
        </w:rPr>
        <w:t>ư</w:t>
      </w:r>
      <w:r w:rsidRPr="002706CA">
        <w:rPr>
          <w:rFonts w:asciiTheme="majorHAnsi" w:hAnsiTheme="majorHAnsi" w:cstheme="majorHAnsi"/>
          <w:sz w:val="26"/>
          <w:szCs w:val="26"/>
        </w:rPr>
        <w:t>ơng thơm dịu nhẹ của nước hoa, mỹ phẩm, dược phẩm… đều là những sản phẩm hóa học.</w:t>
      </w:r>
    </w:p>
    <w:p w:rsidR="00EC1BCD" w:rsidRPr="0035015D" w:rsidRDefault="00EC1BCD" w:rsidP="00EB2924">
      <w:pPr>
        <w:spacing w:line="360" w:lineRule="auto"/>
        <w:jc w:val="both"/>
        <w:rPr>
          <w:rFonts w:asciiTheme="majorHAnsi" w:hAnsiTheme="majorHAnsi" w:cstheme="majorHAnsi"/>
          <w:color w:val="000000" w:themeColor="text1"/>
        </w:rPr>
      </w:pPr>
    </w:p>
    <w:sectPr w:rsidR="00EC1BCD" w:rsidRPr="0035015D" w:rsidSect="00CD1847">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AC8" w:rsidRDefault="00D17AC8" w:rsidP="004000CD">
      <w:r>
        <w:separator/>
      </w:r>
    </w:p>
  </w:endnote>
  <w:endnote w:type="continuationSeparator" w:id="0">
    <w:p w:rsidR="00D17AC8" w:rsidRDefault="00D17AC8"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62738226"/>
      <w:docPartObj>
        <w:docPartGallery w:val="Page Numbers (Bottom of Page)"/>
        <w:docPartUnique/>
      </w:docPartObj>
    </w:sdtPr>
    <w:sdtEndPr>
      <w:rPr>
        <w:rStyle w:val="PageNumber"/>
      </w:rPr>
    </w:sdtEndPr>
    <w:sdtContent>
      <w:p w:rsidR="004D0715" w:rsidRDefault="004D0715" w:rsidP="00F23F05">
        <w:pPr>
          <w:pStyle w:val="Footer"/>
          <w:framePr w:wrap="none" w:vAnchor="text" w:hAnchor="margin" w:xAlign="right" w:y="1"/>
          <w:rPr>
            <w:rStyle w:val="PageNumber"/>
          </w:rPr>
        </w:pPr>
        <w:r>
          <w:rPr>
            <w:rStyle w:val="PageNumber"/>
          </w:rPr>
          <w:t xml:space="preserve">Trang </w:t>
        </w:r>
        <w:r>
          <w:rPr>
            <w:rStyle w:val="PageNumber"/>
          </w:rPr>
          <w:fldChar w:fldCharType="begin"/>
        </w:r>
        <w:r>
          <w:rPr>
            <w:rStyle w:val="PageNumber"/>
          </w:rPr>
          <w:instrText xml:space="preserve"> PAGE </w:instrTex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408147746"/>
      <w:docPartObj>
        <w:docPartGallery w:val="Page Numbers (Bottom of Page)"/>
        <w:docPartUnique/>
      </w:docPartObj>
    </w:sdtPr>
    <w:sdtEndPr>
      <w:rPr>
        <w:rStyle w:val="PageNumber"/>
      </w:rPr>
    </w:sdtEndPr>
    <w:sdtContent>
      <w:p w:rsidR="004D0715" w:rsidRDefault="004D0715" w:rsidP="004D0715">
        <w:pPr>
          <w:pStyle w:val="Footer"/>
          <w:framePr w:wrap="none" w:vAnchor="text" w:hAnchor="margin" w:xAlign="center" w:y="1"/>
          <w:ind w:right="360"/>
          <w:rPr>
            <w:rStyle w:val="PageNumber"/>
          </w:rPr>
        </w:pPr>
        <w:r>
          <w:rPr>
            <w:rStyle w:val="PageNumber"/>
          </w:rPr>
          <w:t xml:space="preserve">Trang </w:t>
        </w:r>
        <w:r>
          <w:rPr>
            <w:rStyle w:val="PageNumber"/>
          </w:rPr>
          <w:fldChar w:fldCharType="begin"/>
        </w:r>
        <w:r>
          <w:rPr>
            <w:rStyle w:val="PageNumber"/>
          </w:rPr>
          <w:instrText xml:space="preserve"> PAGE </w:instrTex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512838178"/>
      <w:docPartObj>
        <w:docPartGallery w:val="Page Numbers (Bottom of Page)"/>
        <w:docPartUnique/>
      </w:docPartObj>
    </w:sdtPr>
    <w:sdtEndPr>
      <w:rPr>
        <w:rStyle w:val="PageNumber"/>
      </w:rPr>
    </w:sdtEndPr>
    <w:sdtContent>
      <w:p w:rsidR="002969B5" w:rsidRDefault="002969B5" w:rsidP="00F23F05">
        <w:pPr>
          <w:pStyle w:val="Footer"/>
          <w:framePr w:wrap="none" w:vAnchor="text" w:hAnchor="margin" w:xAlign="right" w:y="1"/>
          <w:rPr>
            <w:rStyle w:val="PageNumber"/>
          </w:rPr>
        </w:pPr>
        <w:r>
          <w:rPr>
            <w:rStyle w:val="PageNumber"/>
          </w:rPr>
          <w:t xml:space="preserve">Trang </w:t>
        </w:r>
        <w:r>
          <w:rPr>
            <w:rStyle w:val="PageNumber"/>
          </w:rPr>
          <w:fldChar w:fldCharType="begin"/>
        </w:r>
        <w:r>
          <w:rPr>
            <w:rStyle w:val="PageNumber"/>
          </w:rPr>
          <w:instrText xml:space="preserve"> PAGE </w:instrTex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end"/>
        </w:r>
      </w:p>
    </w:sdtContent>
  </w:sdt>
  <w:p w:rsidR="004000CD" w:rsidRDefault="004000CD" w:rsidP="002969B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9864459"/>
      <w:docPartObj>
        <w:docPartGallery w:val="Page Numbers (Bottom of Page)"/>
        <w:docPartUnique/>
      </w:docPartObj>
    </w:sdtPr>
    <w:sdtEndPr>
      <w:rPr>
        <w:rStyle w:val="PageNumber"/>
      </w:rPr>
    </w:sdtEndPr>
    <w:sdtContent>
      <w:p w:rsidR="004D0715" w:rsidRDefault="004D0715" w:rsidP="00F23F05">
        <w:pPr>
          <w:pStyle w:val="Footer"/>
          <w:framePr w:wrap="none" w:vAnchor="text" w:hAnchor="margin" w:xAlign="right" w:y="1"/>
          <w:rPr>
            <w:rStyle w:val="PageNumber"/>
          </w:rPr>
        </w:pPr>
        <w:r>
          <w:rPr>
            <w:rStyle w:val="PageNumber"/>
          </w:rPr>
          <w:t xml:space="preserve">Trang </w:t>
        </w:r>
        <w:r>
          <w:rPr>
            <w:rStyle w:val="PageNumber"/>
          </w:rPr>
          <w:fldChar w:fldCharType="begin"/>
        </w:r>
        <w:r>
          <w:rPr>
            <w:rStyle w:val="PageNumber"/>
          </w:rPr>
          <w:instrText xml:space="preserve"> PAGE </w:instrText>
        </w:r>
        <w:r>
          <w:rPr>
            <w:rStyle w:val="PageNumber"/>
          </w:rPr>
          <w:fldChar w:fldCharType="separate"/>
        </w:r>
        <w:r w:rsidR="000E1142">
          <w:rPr>
            <w:rStyle w:val="PageNumber"/>
            <w:noProof/>
          </w:rPr>
          <w:t>1</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0E1142">
          <w:rPr>
            <w:rStyle w:val="PageNumber"/>
            <w:noProof/>
          </w:rPr>
          <w:t>9</w:t>
        </w:r>
        <w:r>
          <w:rPr>
            <w:rStyle w:val="PageNumber"/>
          </w:rPr>
          <w:fldChar w:fldCharType="end"/>
        </w:r>
      </w:p>
    </w:sdtContent>
  </w:sdt>
  <w:p w:rsidR="004000CD" w:rsidRDefault="004000CD" w:rsidP="002969B5">
    <w:pPr>
      <w:pStyle w:val="Footer"/>
      <w:ind w:right="360"/>
      <w:jc w:val="center"/>
    </w:pPr>
  </w:p>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AC8" w:rsidRDefault="00D17AC8" w:rsidP="004000CD">
      <w:r>
        <w:separator/>
      </w:r>
    </w:p>
  </w:footnote>
  <w:footnote w:type="continuationSeparator" w:id="0">
    <w:p w:rsidR="00D17AC8" w:rsidRDefault="00D17AC8"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02250"/>
    <w:multiLevelType w:val="hybridMultilevel"/>
    <w:tmpl w:val="1C4ACA6A"/>
    <w:lvl w:ilvl="0" w:tplc="FFFFFFFF">
      <w:numFmt w:val="bullet"/>
      <w:lvlText w:val="-"/>
      <w:lvlJc w:val="left"/>
      <w:pPr>
        <w:ind w:left="603" w:hanging="360"/>
      </w:pPr>
      <w:rPr>
        <w:rFonts w:ascii="Arial" w:eastAsiaTheme="minorEastAsia" w:hAnsi="Arial" w:cs="Arial" w:hint="default"/>
      </w:rPr>
    </w:lvl>
    <w:lvl w:ilvl="1" w:tplc="042A0003" w:tentative="1">
      <w:start w:val="1"/>
      <w:numFmt w:val="bullet"/>
      <w:lvlText w:val="o"/>
      <w:lvlJc w:val="left"/>
      <w:pPr>
        <w:ind w:left="1323" w:hanging="360"/>
      </w:pPr>
      <w:rPr>
        <w:rFonts w:ascii="Courier New" w:hAnsi="Courier New" w:cs="Courier New" w:hint="default"/>
      </w:rPr>
    </w:lvl>
    <w:lvl w:ilvl="2" w:tplc="042A0005" w:tentative="1">
      <w:start w:val="1"/>
      <w:numFmt w:val="bullet"/>
      <w:lvlText w:val=""/>
      <w:lvlJc w:val="left"/>
      <w:pPr>
        <w:ind w:left="2043" w:hanging="360"/>
      </w:pPr>
      <w:rPr>
        <w:rFonts w:ascii="Wingdings" w:hAnsi="Wingdings" w:hint="default"/>
      </w:rPr>
    </w:lvl>
    <w:lvl w:ilvl="3" w:tplc="042A0001" w:tentative="1">
      <w:start w:val="1"/>
      <w:numFmt w:val="bullet"/>
      <w:lvlText w:val=""/>
      <w:lvlJc w:val="left"/>
      <w:pPr>
        <w:ind w:left="2763" w:hanging="360"/>
      </w:pPr>
      <w:rPr>
        <w:rFonts w:ascii="Symbol" w:hAnsi="Symbol" w:hint="default"/>
      </w:rPr>
    </w:lvl>
    <w:lvl w:ilvl="4" w:tplc="042A0003" w:tentative="1">
      <w:start w:val="1"/>
      <w:numFmt w:val="bullet"/>
      <w:lvlText w:val="o"/>
      <w:lvlJc w:val="left"/>
      <w:pPr>
        <w:ind w:left="3483" w:hanging="360"/>
      </w:pPr>
      <w:rPr>
        <w:rFonts w:ascii="Courier New" w:hAnsi="Courier New" w:cs="Courier New" w:hint="default"/>
      </w:rPr>
    </w:lvl>
    <w:lvl w:ilvl="5" w:tplc="042A0005" w:tentative="1">
      <w:start w:val="1"/>
      <w:numFmt w:val="bullet"/>
      <w:lvlText w:val=""/>
      <w:lvlJc w:val="left"/>
      <w:pPr>
        <w:ind w:left="4203" w:hanging="360"/>
      </w:pPr>
      <w:rPr>
        <w:rFonts w:ascii="Wingdings" w:hAnsi="Wingdings" w:hint="default"/>
      </w:rPr>
    </w:lvl>
    <w:lvl w:ilvl="6" w:tplc="042A0001" w:tentative="1">
      <w:start w:val="1"/>
      <w:numFmt w:val="bullet"/>
      <w:lvlText w:val=""/>
      <w:lvlJc w:val="left"/>
      <w:pPr>
        <w:ind w:left="4923" w:hanging="360"/>
      </w:pPr>
      <w:rPr>
        <w:rFonts w:ascii="Symbol" w:hAnsi="Symbol" w:hint="default"/>
      </w:rPr>
    </w:lvl>
    <w:lvl w:ilvl="7" w:tplc="042A0003" w:tentative="1">
      <w:start w:val="1"/>
      <w:numFmt w:val="bullet"/>
      <w:lvlText w:val="o"/>
      <w:lvlJc w:val="left"/>
      <w:pPr>
        <w:ind w:left="5643" w:hanging="360"/>
      </w:pPr>
      <w:rPr>
        <w:rFonts w:ascii="Courier New" w:hAnsi="Courier New" w:cs="Courier New" w:hint="default"/>
      </w:rPr>
    </w:lvl>
    <w:lvl w:ilvl="8" w:tplc="042A0005" w:tentative="1">
      <w:start w:val="1"/>
      <w:numFmt w:val="bullet"/>
      <w:lvlText w:val=""/>
      <w:lvlJc w:val="left"/>
      <w:pPr>
        <w:ind w:left="6363" w:hanging="360"/>
      </w:pPr>
      <w:rPr>
        <w:rFonts w:ascii="Wingdings" w:hAnsi="Wingdings" w:hint="default"/>
      </w:rPr>
    </w:lvl>
  </w:abstractNum>
  <w:abstractNum w:abstractNumId="1"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77683576"/>
    <w:multiLevelType w:val="hybridMultilevel"/>
    <w:tmpl w:val="4C9EC9E4"/>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1"/>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11C05"/>
    <w:rsid w:val="000501F2"/>
    <w:rsid w:val="00070DD8"/>
    <w:rsid w:val="00085073"/>
    <w:rsid w:val="00085DC9"/>
    <w:rsid w:val="00087C7C"/>
    <w:rsid w:val="00090232"/>
    <w:rsid w:val="00095A37"/>
    <w:rsid w:val="000A27BC"/>
    <w:rsid w:val="000A29A7"/>
    <w:rsid w:val="000A45E6"/>
    <w:rsid w:val="000B4C2C"/>
    <w:rsid w:val="000B7FB3"/>
    <w:rsid w:val="000C5B4B"/>
    <w:rsid w:val="000D4BCA"/>
    <w:rsid w:val="000E1142"/>
    <w:rsid w:val="000F68C9"/>
    <w:rsid w:val="001151F9"/>
    <w:rsid w:val="0016719F"/>
    <w:rsid w:val="001721BB"/>
    <w:rsid w:val="00182FDB"/>
    <w:rsid w:val="0019361C"/>
    <w:rsid w:val="001939C4"/>
    <w:rsid w:val="001A6167"/>
    <w:rsid w:val="001E5F43"/>
    <w:rsid w:val="00217E75"/>
    <w:rsid w:val="002236ED"/>
    <w:rsid w:val="002706CA"/>
    <w:rsid w:val="00275B37"/>
    <w:rsid w:val="00277D3E"/>
    <w:rsid w:val="00292DA5"/>
    <w:rsid w:val="002969B5"/>
    <w:rsid w:val="002A5015"/>
    <w:rsid w:val="002A7717"/>
    <w:rsid w:val="002B4C2B"/>
    <w:rsid w:val="002B779E"/>
    <w:rsid w:val="002C75D1"/>
    <w:rsid w:val="002F6AC5"/>
    <w:rsid w:val="002F7ABD"/>
    <w:rsid w:val="0031605B"/>
    <w:rsid w:val="00340748"/>
    <w:rsid w:val="0034153B"/>
    <w:rsid w:val="003419BC"/>
    <w:rsid w:val="00342D6C"/>
    <w:rsid w:val="0035015D"/>
    <w:rsid w:val="003A2589"/>
    <w:rsid w:val="003A4B4F"/>
    <w:rsid w:val="003A50F6"/>
    <w:rsid w:val="003A5739"/>
    <w:rsid w:val="003A7C24"/>
    <w:rsid w:val="003B0E7B"/>
    <w:rsid w:val="003B5866"/>
    <w:rsid w:val="003C08AA"/>
    <w:rsid w:val="003D097F"/>
    <w:rsid w:val="003E179D"/>
    <w:rsid w:val="003E7034"/>
    <w:rsid w:val="003F41FA"/>
    <w:rsid w:val="004000CD"/>
    <w:rsid w:val="00426D5B"/>
    <w:rsid w:val="00477815"/>
    <w:rsid w:val="004968BD"/>
    <w:rsid w:val="004A20D9"/>
    <w:rsid w:val="004A3B9B"/>
    <w:rsid w:val="004A6D36"/>
    <w:rsid w:val="004B5712"/>
    <w:rsid w:val="004C108C"/>
    <w:rsid w:val="004C252B"/>
    <w:rsid w:val="004C78A4"/>
    <w:rsid w:val="004D0715"/>
    <w:rsid w:val="004E007E"/>
    <w:rsid w:val="005261F1"/>
    <w:rsid w:val="00534353"/>
    <w:rsid w:val="0054797E"/>
    <w:rsid w:val="00562001"/>
    <w:rsid w:val="00593910"/>
    <w:rsid w:val="00596022"/>
    <w:rsid w:val="005A4D2D"/>
    <w:rsid w:val="005B1554"/>
    <w:rsid w:val="005B618A"/>
    <w:rsid w:val="005C10AC"/>
    <w:rsid w:val="005C5AB0"/>
    <w:rsid w:val="005C69C7"/>
    <w:rsid w:val="005D39CE"/>
    <w:rsid w:val="00630527"/>
    <w:rsid w:val="006436F6"/>
    <w:rsid w:val="00646B8C"/>
    <w:rsid w:val="00646D1C"/>
    <w:rsid w:val="00664998"/>
    <w:rsid w:val="0067126A"/>
    <w:rsid w:val="0067475E"/>
    <w:rsid w:val="00681C26"/>
    <w:rsid w:val="006B5265"/>
    <w:rsid w:val="006D6046"/>
    <w:rsid w:val="006D7DDB"/>
    <w:rsid w:val="006E7D54"/>
    <w:rsid w:val="006F1E37"/>
    <w:rsid w:val="00713648"/>
    <w:rsid w:val="00720318"/>
    <w:rsid w:val="00730F1E"/>
    <w:rsid w:val="0074003C"/>
    <w:rsid w:val="00741B4F"/>
    <w:rsid w:val="00756253"/>
    <w:rsid w:val="007565B7"/>
    <w:rsid w:val="007D786D"/>
    <w:rsid w:val="007E7B70"/>
    <w:rsid w:val="007F6BB4"/>
    <w:rsid w:val="007F765B"/>
    <w:rsid w:val="008022B8"/>
    <w:rsid w:val="00825DBB"/>
    <w:rsid w:val="00826A3B"/>
    <w:rsid w:val="0083696B"/>
    <w:rsid w:val="00837F25"/>
    <w:rsid w:val="00844D02"/>
    <w:rsid w:val="00852A91"/>
    <w:rsid w:val="00864308"/>
    <w:rsid w:val="00867D1C"/>
    <w:rsid w:val="00870622"/>
    <w:rsid w:val="00875B41"/>
    <w:rsid w:val="0088343A"/>
    <w:rsid w:val="008960F8"/>
    <w:rsid w:val="008C19D4"/>
    <w:rsid w:val="008D478F"/>
    <w:rsid w:val="0091730D"/>
    <w:rsid w:val="009361B0"/>
    <w:rsid w:val="0094176D"/>
    <w:rsid w:val="0095536C"/>
    <w:rsid w:val="009631C2"/>
    <w:rsid w:val="009A39B6"/>
    <w:rsid w:val="009B15D3"/>
    <w:rsid w:val="009D0150"/>
    <w:rsid w:val="009D35C7"/>
    <w:rsid w:val="009E0FF0"/>
    <w:rsid w:val="009F2206"/>
    <w:rsid w:val="009F5421"/>
    <w:rsid w:val="00A204B4"/>
    <w:rsid w:val="00A27C3A"/>
    <w:rsid w:val="00A325BF"/>
    <w:rsid w:val="00A37503"/>
    <w:rsid w:val="00A46F67"/>
    <w:rsid w:val="00A6733A"/>
    <w:rsid w:val="00A74167"/>
    <w:rsid w:val="00A77328"/>
    <w:rsid w:val="00A81A94"/>
    <w:rsid w:val="00A83377"/>
    <w:rsid w:val="00A834FD"/>
    <w:rsid w:val="00AC4224"/>
    <w:rsid w:val="00AD0F77"/>
    <w:rsid w:val="00AD342A"/>
    <w:rsid w:val="00AD4F65"/>
    <w:rsid w:val="00AE04BA"/>
    <w:rsid w:val="00AF43B7"/>
    <w:rsid w:val="00AF738B"/>
    <w:rsid w:val="00B00AF9"/>
    <w:rsid w:val="00B14AF1"/>
    <w:rsid w:val="00B33183"/>
    <w:rsid w:val="00B40E81"/>
    <w:rsid w:val="00B47CE0"/>
    <w:rsid w:val="00B511A3"/>
    <w:rsid w:val="00B51AA5"/>
    <w:rsid w:val="00B77DD6"/>
    <w:rsid w:val="00B96895"/>
    <w:rsid w:val="00BC2ADD"/>
    <w:rsid w:val="00BC30A9"/>
    <w:rsid w:val="00BE176C"/>
    <w:rsid w:val="00BE327E"/>
    <w:rsid w:val="00BE4F5F"/>
    <w:rsid w:val="00BF2822"/>
    <w:rsid w:val="00BF7F91"/>
    <w:rsid w:val="00C07913"/>
    <w:rsid w:val="00C26607"/>
    <w:rsid w:val="00C54465"/>
    <w:rsid w:val="00C61EA7"/>
    <w:rsid w:val="00CA1BDA"/>
    <w:rsid w:val="00CD1847"/>
    <w:rsid w:val="00CF0D81"/>
    <w:rsid w:val="00D0263C"/>
    <w:rsid w:val="00D02938"/>
    <w:rsid w:val="00D041C7"/>
    <w:rsid w:val="00D05607"/>
    <w:rsid w:val="00D0595B"/>
    <w:rsid w:val="00D11F48"/>
    <w:rsid w:val="00D14575"/>
    <w:rsid w:val="00D17AC8"/>
    <w:rsid w:val="00D20DE3"/>
    <w:rsid w:val="00D21E4D"/>
    <w:rsid w:val="00D364EF"/>
    <w:rsid w:val="00D44FA3"/>
    <w:rsid w:val="00D51B0C"/>
    <w:rsid w:val="00D7024C"/>
    <w:rsid w:val="00D92427"/>
    <w:rsid w:val="00DB2393"/>
    <w:rsid w:val="00DC2297"/>
    <w:rsid w:val="00E04F30"/>
    <w:rsid w:val="00E3625E"/>
    <w:rsid w:val="00E40B97"/>
    <w:rsid w:val="00E51FB6"/>
    <w:rsid w:val="00E56AEA"/>
    <w:rsid w:val="00E65D79"/>
    <w:rsid w:val="00E71893"/>
    <w:rsid w:val="00E72D2C"/>
    <w:rsid w:val="00E75DC0"/>
    <w:rsid w:val="00E76FD8"/>
    <w:rsid w:val="00E82092"/>
    <w:rsid w:val="00E86285"/>
    <w:rsid w:val="00EB2924"/>
    <w:rsid w:val="00EC1BCD"/>
    <w:rsid w:val="00EC47CF"/>
    <w:rsid w:val="00EC4868"/>
    <w:rsid w:val="00ED5201"/>
    <w:rsid w:val="00F24EE2"/>
    <w:rsid w:val="00F258CF"/>
    <w:rsid w:val="00F33B3F"/>
    <w:rsid w:val="00F36BDA"/>
    <w:rsid w:val="00F405C2"/>
    <w:rsid w:val="00F44646"/>
    <w:rsid w:val="00F8592B"/>
    <w:rsid w:val="00F97F31"/>
    <w:rsid w:val="00FB2459"/>
    <w:rsid w:val="00FB36A2"/>
    <w:rsid w:val="00FB474E"/>
    <w:rsid w:val="00FB4CEB"/>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C52692-1791-9A45-8DC9-436E7E97A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styleId="PlaceholderText">
    <w:name w:val="Placeholder Text"/>
    <w:basedOn w:val="DefaultParagraphFont"/>
    <w:uiPriority w:val="99"/>
    <w:semiHidden/>
    <w:rsid w:val="003B0E7B"/>
    <w:rPr>
      <w:color w:val="808080"/>
    </w:rPr>
  </w:style>
  <w:style w:type="paragraph" w:styleId="FootnoteText">
    <w:name w:val="footnote text"/>
    <w:basedOn w:val="Normal"/>
    <w:link w:val="FootnoteTextChar"/>
    <w:uiPriority w:val="99"/>
    <w:semiHidden/>
    <w:unhideWhenUsed/>
    <w:rsid w:val="00730F1E"/>
    <w:rPr>
      <w:sz w:val="20"/>
      <w:szCs w:val="20"/>
    </w:rPr>
  </w:style>
  <w:style w:type="character" w:customStyle="1" w:styleId="FootnoteTextChar">
    <w:name w:val="Footnote Text Char"/>
    <w:basedOn w:val="DefaultParagraphFont"/>
    <w:link w:val="FootnoteText"/>
    <w:uiPriority w:val="99"/>
    <w:semiHidden/>
    <w:rsid w:val="00730F1E"/>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730F1E"/>
    <w:rPr>
      <w:vertAlign w:val="superscript"/>
    </w:rPr>
  </w:style>
  <w:style w:type="character" w:styleId="PageNumber">
    <w:name w:val="page number"/>
    <w:basedOn w:val="DefaultParagraphFont"/>
    <w:uiPriority w:val="99"/>
    <w:semiHidden/>
    <w:unhideWhenUsed/>
    <w:rsid w:val="00941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9</Pages>
  <Words>1219</Words>
  <Characters>6950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2021-12-07T14:30:00Z</dcterms:created>
  <dcterms:modified xsi:type="dcterms:W3CDTF">2021-12-07T14:30:00Z</dcterms:modified>
</cp:coreProperties>
</file>