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EB1" w:rsidRPr="00716EB1" w:rsidRDefault="00716EB1" w:rsidP="00716EB1">
      <w:pPr>
        <w:spacing w:after="0" w:line="240" w:lineRule="auto"/>
        <w:jc w:val="center"/>
        <w:rPr>
          <w:rFonts w:ascii="Times New Roman" w:hAnsi="Times New Roman" w:cs="Times New Roman"/>
          <w:b/>
          <w:sz w:val="28"/>
          <w:szCs w:val="28"/>
        </w:rPr>
      </w:pPr>
      <w:bookmarkStart w:id="0" w:name="_GoBack"/>
      <w:bookmarkEnd w:id="0"/>
      <w:r w:rsidRPr="00716EB1">
        <w:rPr>
          <w:rFonts w:ascii="Times New Roman" w:hAnsi="Times New Roman" w:cs="Times New Roman"/>
          <w:b/>
          <w:sz w:val="28"/>
          <w:szCs w:val="28"/>
        </w:rPr>
        <w:t>ỦY BAN NHÂN DÂN THÀNH PHỐ HỒ CHÍ MINH</w:t>
      </w:r>
    </w:p>
    <w:p w:rsidR="00716EB1" w:rsidRPr="00716EB1" w:rsidRDefault="00716EB1" w:rsidP="00716EB1">
      <w:pPr>
        <w:spacing w:after="0"/>
        <w:jc w:val="center"/>
        <w:rPr>
          <w:rFonts w:ascii="Times New Roman" w:hAnsi="Times New Roman" w:cs="Times New Roman"/>
          <w:b/>
          <w:sz w:val="28"/>
          <w:szCs w:val="28"/>
        </w:rPr>
      </w:pPr>
      <w:r w:rsidRPr="00716EB1">
        <w:rPr>
          <w:rFonts w:ascii="Times New Roman" w:hAnsi="Times New Roman" w:cs="Times New Roman"/>
          <w:b/>
          <w:sz w:val="28"/>
          <w:szCs w:val="28"/>
        </w:rPr>
        <w:t>TRƯỜNG CAO ĐẲNG LÝ TỰ TRỌNG THÀNH PHỐ HỒ CHÍ MINH</w:t>
      </w:r>
    </w:p>
    <w:p w:rsidR="00716EB1" w:rsidRPr="00716EB1" w:rsidRDefault="00716EB1" w:rsidP="00716EB1">
      <w:pPr>
        <w:spacing w:after="0"/>
        <w:jc w:val="center"/>
        <w:rPr>
          <w:rFonts w:ascii="Times New Roman" w:hAnsi="Times New Roman" w:cs="Times New Roman"/>
          <w:b/>
          <w:sz w:val="28"/>
          <w:szCs w:val="28"/>
        </w:rPr>
      </w:pPr>
      <w:r w:rsidRPr="00716EB1">
        <w:rPr>
          <w:rFonts w:ascii="Times New Roman" w:hAnsi="Times New Roman" w:cs="Times New Roman"/>
          <w:b/>
          <w:sz w:val="28"/>
          <w:szCs w:val="28"/>
        </w:rPr>
        <w:t xml:space="preserve">KHOA </w:t>
      </w:r>
      <w:r w:rsidRPr="004067CB">
        <w:rPr>
          <w:rFonts w:ascii="Times New Roman" w:hAnsi="Times New Roman" w:cs="Times New Roman"/>
          <w:b/>
          <w:color w:val="000000" w:themeColor="text1"/>
          <w:sz w:val="28"/>
          <w:szCs w:val="28"/>
        </w:rPr>
        <w:t>KHOA HỌC CƠ BẢN</w:t>
      </w:r>
    </w:p>
    <w:p w:rsidR="00716EB1" w:rsidRPr="00716EB1" w:rsidRDefault="00716EB1" w:rsidP="00716EB1">
      <w:pPr>
        <w:spacing w:after="0"/>
        <w:jc w:val="center"/>
        <w:rPr>
          <w:rFonts w:ascii="Times New Roman" w:hAnsi="Times New Roman" w:cs="Times New Roman"/>
          <w:b/>
          <w:color w:val="FF0000"/>
          <w:sz w:val="28"/>
          <w:szCs w:val="28"/>
        </w:rPr>
      </w:pPr>
    </w:p>
    <w:p w:rsidR="00716EB1" w:rsidRPr="00716EB1" w:rsidRDefault="00716EB1" w:rsidP="00716EB1">
      <w:pPr>
        <w:spacing w:after="0"/>
        <w:jc w:val="center"/>
        <w:rPr>
          <w:rFonts w:ascii="Times New Roman" w:hAnsi="Times New Roman" w:cs="Times New Roman"/>
          <w:b/>
          <w:color w:val="FF0000"/>
          <w:sz w:val="28"/>
          <w:szCs w:val="28"/>
        </w:rPr>
      </w:pPr>
      <w:r w:rsidRPr="00716EB1">
        <w:rPr>
          <w:rFonts w:ascii="Times New Roman" w:hAnsi="Times New Roman" w:cs="Times New Roman"/>
          <w:noProof/>
          <w:lang w:val="en-GB" w:eastAsia="en-GB"/>
        </w:rPr>
        <w:drawing>
          <wp:inline distT="0" distB="0" distL="0" distR="0">
            <wp:extent cx="1496060" cy="1021080"/>
            <wp:effectExtent l="0" t="0" r="8890" b="762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6060" cy="1021080"/>
                    </a:xfrm>
                    <a:prstGeom prst="rect">
                      <a:avLst/>
                    </a:prstGeom>
                    <a:noFill/>
                    <a:ln>
                      <a:noFill/>
                    </a:ln>
                  </pic:spPr>
                </pic:pic>
              </a:graphicData>
            </a:graphic>
          </wp:inline>
        </w:drawing>
      </w:r>
    </w:p>
    <w:p w:rsidR="00716EB1" w:rsidRPr="00716EB1" w:rsidRDefault="00716EB1" w:rsidP="00716EB1">
      <w:pPr>
        <w:pStyle w:val="NormalWeb"/>
        <w:jc w:val="center"/>
        <w:rPr>
          <w:color w:val="000000"/>
          <w:sz w:val="40"/>
          <w:szCs w:val="40"/>
        </w:rPr>
      </w:pPr>
    </w:p>
    <w:p w:rsidR="00716EB1" w:rsidRPr="00716EB1" w:rsidRDefault="00716EB1" w:rsidP="00716EB1">
      <w:pPr>
        <w:pStyle w:val="NormalWeb"/>
        <w:jc w:val="center"/>
        <w:rPr>
          <w:b/>
          <w:color w:val="000000" w:themeColor="text1"/>
          <w:sz w:val="40"/>
          <w:szCs w:val="40"/>
        </w:rPr>
      </w:pPr>
      <w:r w:rsidRPr="00716EB1">
        <w:rPr>
          <w:b/>
          <w:color w:val="000000" w:themeColor="text1"/>
          <w:sz w:val="40"/>
          <w:szCs w:val="40"/>
        </w:rPr>
        <w:t>TIỂU LUẬN KẾT THÚC HỌC PHẦN</w:t>
      </w:r>
    </w:p>
    <w:p w:rsidR="00716EB1" w:rsidRPr="00716EB1" w:rsidRDefault="00716EB1" w:rsidP="00716EB1">
      <w:pPr>
        <w:pStyle w:val="NormalWeb"/>
        <w:jc w:val="center"/>
        <w:rPr>
          <w:b/>
          <w:color w:val="000000" w:themeColor="text1"/>
          <w:sz w:val="40"/>
          <w:szCs w:val="40"/>
        </w:rPr>
      </w:pPr>
      <w:r w:rsidRPr="00716EB1">
        <w:rPr>
          <w:b/>
          <w:color w:val="000000" w:themeColor="text1"/>
          <w:sz w:val="40"/>
          <w:szCs w:val="40"/>
        </w:rPr>
        <w:t>HÓA HỌC 1</w:t>
      </w:r>
    </w:p>
    <w:p w:rsidR="00716EB1" w:rsidRPr="00716EB1" w:rsidRDefault="00716EB1" w:rsidP="00716EB1">
      <w:pPr>
        <w:pStyle w:val="NormalWeb"/>
        <w:rPr>
          <w:color w:val="000000"/>
          <w:sz w:val="40"/>
          <w:szCs w:val="40"/>
        </w:rPr>
      </w:pPr>
    </w:p>
    <w:p w:rsidR="00716EB1" w:rsidRPr="00716EB1" w:rsidRDefault="00716EB1" w:rsidP="00716EB1">
      <w:pPr>
        <w:pStyle w:val="NormalWeb"/>
        <w:rPr>
          <w:b/>
          <w:color w:val="000000"/>
          <w:sz w:val="40"/>
          <w:szCs w:val="40"/>
        </w:rPr>
      </w:pPr>
      <w:r w:rsidRPr="00716EB1">
        <w:rPr>
          <w:b/>
          <w:color w:val="000000"/>
          <w:sz w:val="40"/>
          <w:szCs w:val="40"/>
        </w:rPr>
        <w:t>Giảng viên hướng dẫn: HỒ THỊ THU HƯƠNG</w:t>
      </w:r>
    </w:p>
    <w:p w:rsidR="00716EB1" w:rsidRPr="00716EB1" w:rsidRDefault="00716EB1" w:rsidP="00716EB1">
      <w:pPr>
        <w:pStyle w:val="NormalWeb"/>
        <w:rPr>
          <w:b/>
          <w:color w:val="000000"/>
          <w:sz w:val="40"/>
          <w:szCs w:val="40"/>
        </w:rPr>
      </w:pPr>
      <w:r w:rsidRPr="00716EB1">
        <w:rPr>
          <w:b/>
          <w:color w:val="000000"/>
          <w:sz w:val="40"/>
          <w:szCs w:val="40"/>
        </w:rPr>
        <w:t>Sinh viên: DƯƠNG ANH TRIẾT</w:t>
      </w:r>
    </w:p>
    <w:p w:rsidR="00716EB1" w:rsidRPr="00716EB1" w:rsidRDefault="00716EB1" w:rsidP="00716EB1">
      <w:pPr>
        <w:pStyle w:val="NormalWeb"/>
        <w:rPr>
          <w:b/>
          <w:color w:val="000000"/>
          <w:sz w:val="40"/>
          <w:szCs w:val="40"/>
        </w:rPr>
      </w:pPr>
      <w:r w:rsidRPr="00716EB1">
        <w:rPr>
          <w:b/>
          <w:color w:val="000000"/>
          <w:sz w:val="40"/>
          <w:szCs w:val="40"/>
        </w:rPr>
        <w:t>Mã số sinh viên: 20001512</w:t>
      </w:r>
    </w:p>
    <w:p w:rsidR="00716EB1" w:rsidRDefault="00716EB1" w:rsidP="00716EB1">
      <w:pPr>
        <w:pStyle w:val="NormalWeb"/>
        <w:rPr>
          <w:color w:val="000000"/>
          <w:sz w:val="40"/>
          <w:szCs w:val="40"/>
        </w:rPr>
      </w:pPr>
      <w:r w:rsidRPr="00716EB1">
        <w:rPr>
          <w:b/>
          <w:color w:val="000000"/>
          <w:sz w:val="40"/>
          <w:szCs w:val="40"/>
        </w:rPr>
        <w:t>Lớp học: 20T4-KLB1</w:t>
      </w:r>
    </w:p>
    <w:p w:rsidR="00716EB1" w:rsidRDefault="00716EB1" w:rsidP="00716EB1">
      <w:pPr>
        <w:pStyle w:val="NormalWeb"/>
        <w:rPr>
          <w:color w:val="000000"/>
          <w:sz w:val="40"/>
          <w:szCs w:val="40"/>
        </w:rPr>
      </w:pPr>
    </w:p>
    <w:p w:rsidR="00716EB1" w:rsidRDefault="00716EB1" w:rsidP="00716EB1">
      <w:pPr>
        <w:pStyle w:val="NormalWeb"/>
        <w:rPr>
          <w:color w:val="000000"/>
          <w:sz w:val="40"/>
          <w:szCs w:val="40"/>
        </w:rPr>
      </w:pPr>
    </w:p>
    <w:p w:rsidR="00716EB1" w:rsidRDefault="00716EB1" w:rsidP="00716EB1">
      <w:pPr>
        <w:pStyle w:val="NormalWeb"/>
        <w:rPr>
          <w:color w:val="000000"/>
          <w:sz w:val="40"/>
          <w:szCs w:val="40"/>
        </w:rPr>
      </w:pPr>
    </w:p>
    <w:p w:rsidR="00716EB1" w:rsidRDefault="00716EB1" w:rsidP="00716EB1">
      <w:pPr>
        <w:pStyle w:val="NormalWeb"/>
        <w:rPr>
          <w:color w:val="000000"/>
          <w:sz w:val="40"/>
          <w:szCs w:val="40"/>
        </w:rPr>
      </w:pPr>
    </w:p>
    <w:p w:rsidR="007F0BC5" w:rsidRDefault="00716EB1" w:rsidP="008809D1">
      <w:pPr>
        <w:pStyle w:val="NormalWeb"/>
        <w:rPr>
          <w:color w:val="000000"/>
          <w:sz w:val="27"/>
          <w:szCs w:val="27"/>
        </w:rPr>
      </w:pPr>
      <w:r>
        <w:rPr>
          <w:color w:val="000000"/>
          <w:sz w:val="27"/>
          <w:szCs w:val="27"/>
        </w:rPr>
        <w:t xml:space="preserve">                                   </w:t>
      </w:r>
      <w:r w:rsidR="008809D1">
        <w:rPr>
          <w:color w:val="000000"/>
          <w:sz w:val="27"/>
          <w:szCs w:val="27"/>
        </w:rPr>
        <w:t xml:space="preserve">   Tp. Hồ Chí Minh tháng 12/2</w:t>
      </w:r>
    </w:p>
    <w:p w:rsidR="008809D1" w:rsidRPr="004067CB" w:rsidRDefault="004067CB" w:rsidP="004067CB">
      <w:pPr>
        <w:pStyle w:val="NormalWeb"/>
        <w:jc w:val="center"/>
        <w:rPr>
          <w:b/>
          <w:color w:val="000000"/>
          <w:sz w:val="26"/>
          <w:szCs w:val="26"/>
          <w:u w:val="thick"/>
        </w:rPr>
      </w:pPr>
      <w:r w:rsidRPr="004067CB">
        <w:rPr>
          <w:b/>
          <w:color w:val="000000"/>
          <w:sz w:val="26"/>
          <w:szCs w:val="26"/>
          <w:u w:val="thick"/>
        </w:rPr>
        <w:lastRenderedPageBreak/>
        <w:t>ĐỀ SỐ 7</w:t>
      </w:r>
    </w:p>
    <w:p w:rsidR="004067CB" w:rsidRPr="004067CB" w:rsidRDefault="004067CB" w:rsidP="004067CB">
      <w:pPr>
        <w:pStyle w:val="NormalWeb"/>
        <w:rPr>
          <w:b/>
          <w:color w:val="000000"/>
          <w:sz w:val="26"/>
          <w:szCs w:val="26"/>
        </w:rPr>
      </w:pPr>
      <w:r w:rsidRPr="004067CB">
        <w:rPr>
          <w:b/>
          <w:color w:val="000000"/>
          <w:sz w:val="26"/>
          <w:szCs w:val="26"/>
        </w:rPr>
        <w:t>PHẦN 1. LÝ THUYẾT CƠ SỞ</w:t>
      </w:r>
    </w:p>
    <w:p w:rsidR="004067CB" w:rsidRDefault="004067CB" w:rsidP="004067CB">
      <w:pPr>
        <w:pStyle w:val="NormalWeb"/>
        <w:rPr>
          <w:b/>
          <w:color w:val="000000"/>
          <w:sz w:val="26"/>
          <w:szCs w:val="26"/>
        </w:rPr>
      </w:pPr>
      <w:r w:rsidRPr="004067CB">
        <w:rPr>
          <w:b/>
          <w:color w:val="000000"/>
          <w:sz w:val="26"/>
          <w:szCs w:val="26"/>
        </w:rPr>
        <w:t>Trình bày lý thuyết về Flo</w:t>
      </w:r>
    </w:p>
    <w:p w:rsidR="004067CB" w:rsidRDefault="004067CB" w:rsidP="004067CB">
      <w:pPr>
        <w:pStyle w:val="NormalWeb"/>
        <w:numPr>
          <w:ilvl w:val="0"/>
          <w:numId w:val="1"/>
        </w:numPr>
        <w:rPr>
          <w:color w:val="000000"/>
          <w:sz w:val="26"/>
          <w:szCs w:val="26"/>
        </w:rPr>
      </w:pPr>
      <w:r>
        <w:rPr>
          <w:color w:val="000000"/>
          <w:sz w:val="26"/>
          <w:szCs w:val="26"/>
        </w:rPr>
        <w:t>Tính chất vật lý</w:t>
      </w:r>
    </w:p>
    <w:p w:rsidR="004067CB" w:rsidRDefault="004067CB" w:rsidP="004067CB">
      <w:pPr>
        <w:pStyle w:val="NormalWeb"/>
        <w:numPr>
          <w:ilvl w:val="0"/>
          <w:numId w:val="1"/>
        </w:numPr>
        <w:rPr>
          <w:color w:val="000000"/>
          <w:sz w:val="26"/>
          <w:szCs w:val="26"/>
        </w:rPr>
      </w:pPr>
      <w:r>
        <w:rPr>
          <w:color w:val="000000"/>
          <w:sz w:val="26"/>
          <w:szCs w:val="26"/>
        </w:rPr>
        <w:t>Tính chất hóa học</w:t>
      </w:r>
    </w:p>
    <w:p w:rsidR="004067CB" w:rsidRDefault="004067CB" w:rsidP="004067CB">
      <w:pPr>
        <w:pStyle w:val="NormalWeb"/>
        <w:numPr>
          <w:ilvl w:val="0"/>
          <w:numId w:val="1"/>
        </w:numPr>
        <w:rPr>
          <w:color w:val="000000"/>
          <w:sz w:val="26"/>
          <w:szCs w:val="26"/>
        </w:rPr>
      </w:pPr>
      <w:r>
        <w:rPr>
          <w:color w:val="000000"/>
          <w:sz w:val="26"/>
          <w:szCs w:val="26"/>
        </w:rPr>
        <w:t>Trạng thái tự nhiên</w:t>
      </w:r>
    </w:p>
    <w:p w:rsidR="004067CB" w:rsidRDefault="004067CB" w:rsidP="004067CB">
      <w:pPr>
        <w:pStyle w:val="NormalWeb"/>
        <w:numPr>
          <w:ilvl w:val="0"/>
          <w:numId w:val="1"/>
        </w:numPr>
        <w:rPr>
          <w:color w:val="000000"/>
          <w:sz w:val="26"/>
          <w:szCs w:val="26"/>
        </w:rPr>
      </w:pPr>
      <w:r>
        <w:rPr>
          <w:color w:val="000000"/>
          <w:sz w:val="26"/>
          <w:szCs w:val="26"/>
        </w:rPr>
        <w:t>Ứng dụng</w:t>
      </w:r>
    </w:p>
    <w:p w:rsidR="004067CB" w:rsidRDefault="004067CB" w:rsidP="004067CB">
      <w:pPr>
        <w:pStyle w:val="NormalWeb"/>
        <w:rPr>
          <w:b/>
          <w:color w:val="000000"/>
          <w:sz w:val="26"/>
          <w:szCs w:val="26"/>
        </w:rPr>
      </w:pPr>
      <w:r>
        <w:rPr>
          <w:b/>
          <w:color w:val="000000"/>
          <w:sz w:val="26"/>
          <w:szCs w:val="26"/>
        </w:rPr>
        <w:t>PHẦN 2. ỨNG DỤNG LÝ THUYẾT CƠ SỞ VÀO THỰC TẾ</w:t>
      </w:r>
    </w:p>
    <w:p w:rsidR="004067CB" w:rsidRPr="008750A1" w:rsidRDefault="004067CB" w:rsidP="004067CB">
      <w:pPr>
        <w:pStyle w:val="NormalWeb"/>
        <w:rPr>
          <w:b/>
          <w:color w:val="000000"/>
          <w:sz w:val="26"/>
          <w:szCs w:val="26"/>
        </w:rPr>
      </w:pPr>
      <w:r w:rsidRPr="008750A1">
        <w:rPr>
          <w:b/>
          <w:color w:val="000000"/>
          <w:sz w:val="26"/>
          <w:szCs w:val="26"/>
        </w:rPr>
        <w:t>Nội dung nghiên cứu:</w:t>
      </w:r>
    </w:p>
    <w:p w:rsidR="004067CB" w:rsidRDefault="004067CB" w:rsidP="004067CB">
      <w:pPr>
        <w:pStyle w:val="NormalWeb"/>
        <w:rPr>
          <w:color w:val="000000"/>
          <w:sz w:val="26"/>
          <w:szCs w:val="26"/>
        </w:rPr>
      </w:pPr>
      <w:r w:rsidRPr="004067CB">
        <w:rPr>
          <w:color w:val="000000"/>
          <w:sz w:val="26"/>
          <w:szCs w:val="26"/>
        </w:rPr>
        <w:t>Em hãy nêu ứng dụng và tác hại của Flo trong đời sống và sản xuất.</w:t>
      </w:r>
    </w:p>
    <w:p w:rsidR="004067CB" w:rsidRDefault="004067CB" w:rsidP="004067CB">
      <w:pPr>
        <w:pStyle w:val="NormalWeb"/>
        <w:rPr>
          <w:b/>
          <w:color w:val="000000"/>
          <w:sz w:val="26"/>
          <w:szCs w:val="26"/>
        </w:rPr>
      </w:pPr>
      <w:r w:rsidRPr="004067CB">
        <w:rPr>
          <w:b/>
          <w:color w:val="000000"/>
          <w:sz w:val="26"/>
          <w:szCs w:val="26"/>
        </w:rPr>
        <w:t>PHẦN 3. ỨNG DỤNG LÝ THUYẾT MÔN HỌC VÀO BÀI TẬP</w:t>
      </w:r>
    </w:p>
    <w:p w:rsidR="004067CB" w:rsidRPr="004067CB" w:rsidRDefault="004067CB" w:rsidP="004067CB">
      <w:pPr>
        <w:pStyle w:val="NormalWeb"/>
        <w:rPr>
          <w:color w:val="000000"/>
          <w:sz w:val="26"/>
          <w:szCs w:val="26"/>
        </w:rPr>
      </w:pPr>
      <w:r>
        <w:rPr>
          <w:b/>
          <w:color w:val="000000"/>
          <w:sz w:val="26"/>
          <w:szCs w:val="26"/>
        </w:rPr>
        <w:t xml:space="preserve">Câu 1. </w:t>
      </w:r>
      <w:r w:rsidRPr="004067CB">
        <w:rPr>
          <w:color w:val="000000"/>
          <w:sz w:val="26"/>
          <w:szCs w:val="26"/>
        </w:rPr>
        <w:t>Cân bằng các phương trình sau theo phương pháp thăng bằng electron. Cho</w:t>
      </w:r>
    </w:p>
    <w:p w:rsidR="004067CB" w:rsidRPr="004067CB" w:rsidRDefault="004067CB" w:rsidP="004067CB">
      <w:pPr>
        <w:pStyle w:val="NormalWeb"/>
        <w:rPr>
          <w:color w:val="000000"/>
          <w:sz w:val="26"/>
          <w:szCs w:val="26"/>
        </w:rPr>
      </w:pPr>
      <w:r w:rsidRPr="004067CB">
        <w:rPr>
          <w:color w:val="000000"/>
          <w:sz w:val="26"/>
          <w:szCs w:val="26"/>
        </w:rPr>
        <w:t>biết chất khử, chất oxi hóa.</w:t>
      </w:r>
    </w:p>
    <w:p w:rsidR="004067CB" w:rsidRPr="004067CB" w:rsidRDefault="004067CB" w:rsidP="004067CB">
      <w:pPr>
        <w:pStyle w:val="NormalWeb"/>
        <w:rPr>
          <w:color w:val="000000"/>
          <w:sz w:val="26"/>
          <w:szCs w:val="26"/>
        </w:rPr>
      </w:pPr>
      <w:r w:rsidRPr="004067CB">
        <w:rPr>
          <w:color w:val="000000"/>
          <w:sz w:val="26"/>
          <w:szCs w:val="26"/>
        </w:rPr>
        <w:t>a. SO2 + H2S → S + H2O</w:t>
      </w:r>
    </w:p>
    <w:p w:rsidR="004067CB" w:rsidRPr="004067CB" w:rsidRDefault="004067CB" w:rsidP="004067CB">
      <w:pPr>
        <w:pStyle w:val="NormalWeb"/>
        <w:rPr>
          <w:color w:val="000000"/>
          <w:sz w:val="26"/>
          <w:szCs w:val="26"/>
        </w:rPr>
      </w:pPr>
      <w:r w:rsidRPr="004067CB">
        <w:rPr>
          <w:color w:val="000000"/>
          <w:sz w:val="26"/>
          <w:szCs w:val="26"/>
        </w:rPr>
        <w:t>b. Al + HNO3 → Al(NO3)3 + NO + H2O</w:t>
      </w:r>
    </w:p>
    <w:p w:rsidR="004067CB" w:rsidRPr="004067CB" w:rsidRDefault="004067CB" w:rsidP="004067CB">
      <w:pPr>
        <w:pStyle w:val="NormalWeb"/>
        <w:rPr>
          <w:color w:val="000000"/>
          <w:sz w:val="26"/>
          <w:szCs w:val="26"/>
        </w:rPr>
      </w:pPr>
      <w:r>
        <w:rPr>
          <w:b/>
          <w:color w:val="000000"/>
          <w:sz w:val="26"/>
          <w:szCs w:val="26"/>
        </w:rPr>
        <w:t xml:space="preserve">Câu 2. </w:t>
      </w:r>
      <w:r w:rsidRPr="004067CB">
        <w:rPr>
          <w:color w:val="000000"/>
          <w:sz w:val="26"/>
          <w:szCs w:val="26"/>
        </w:rPr>
        <w:t>Cho 3,9 gam K tác dụng với halogen X thu được 5,8 gam muối. Xác định</w:t>
      </w:r>
    </w:p>
    <w:p w:rsidR="004067CB" w:rsidRDefault="004067CB" w:rsidP="004067CB">
      <w:pPr>
        <w:pStyle w:val="NormalWeb"/>
        <w:rPr>
          <w:color w:val="000000"/>
          <w:sz w:val="26"/>
          <w:szCs w:val="26"/>
        </w:rPr>
      </w:pPr>
      <w:r w:rsidRPr="004067CB">
        <w:rPr>
          <w:color w:val="000000"/>
          <w:sz w:val="26"/>
          <w:szCs w:val="26"/>
        </w:rPr>
        <w:t>tên halogen X.</w:t>
      </w:r>
    </w:p>
    <w:p w:rsidR="004067CB" w:rsidRPr="004067CB" w:rsidRDefault="004067CB" w:rsidP="004067CB">
      <w:pPr>
        <w:pStyle w:val="NormalWeb"/>
        <w:rPr>
          <w:color w:val="000000"/>
          <w:sz w:val="26"/>
          <w:szCs w:val="26"/>
        </w:rPr>
      </w:pPr>
      <w:r>
        <w:rPr>
          <w:b/>
          <w:color w:val="000000"/>
          <w:sz w:val="26"/>
          <w:szCs w:val="26"/>
        </w:rPr>
        <w:t>Câu 3.</w:t>
      </w:r>
      <w:r>
        <w:rPr>
          <w:color w:val="000000"/>
          <w:sz w:val="26"/>
          <w:szCs w:val="26"/>
        </w:rPr>
        <w:t xml:space="preserve"> </w:t>
      </w:r>
      <w:r w:rsidRPr="004067CB">
        <w:rPr>
          <w:color w:val="000000"/>
          <w:sz w:val="26"/>
          <w:szCs w:val="26"/>
        </w:rPr>
        <w:t>Hòa tan 11,9 gam hỗn hợp Al và Zn bằng dung dịch axit HCl thu được</w:t>
      </w:r>
    </w:p>
    <w:p w:rsidR="004067CB" w:rsidRPr="004067CB" w:rsidRDefault="004067CB" w:rsidP="004067CB">
      <w:pPr>
        <w:pStyle w:val="NormalWeb"/>
        <w:rPr>
          <w:color w:val="000000"/>
          <w:sz w:val="26"/>
          <w:szCs w:val="26"/>
        </w:rPr>
      </w:pPr>
      <w:r w:rsidRPr="004067CB">
        <w:rPr>
          <w:color w:val="000000"/>
          <w:sz w:val="26"/>
          <w:szCs w:val="26"/>
        </w:rPr>
        <w:t>8,96 lít khí hidro (điều kiện tiêu chuẩn). Tính khối lượng mỗi kim loại</w:t>
      </w:r>
    </w:p>
    <w:p w:rsidR="004067CB" w:rsidRDefault="004067CB" w:rsidP="004067CB">
      <w:pPr>
        <w:pStyle w:val="NormalWeb"/>
        <w:rPr>
          <w:color w:val="000000"/>
          <w:sz w:val="26"/>
          <w:szCs w:val="26"/>
        </w:rPr>
      </w:pPr>
      <w:r w:rsidRPr="004067CB">
        <w:rPr>
          <w:color w:val="000000"/>
          <w:sz w:val="26"/>
          <w:szCs w:val="26"/>
        </w:rPr>
        <w:t>trong hỗn hợp ban đầu.</w:t>
      </w:r>
    </w:p>
    <w:p w:rsidR="00DC1541" w:rsidRDefault="00DC1541" w:rsidP="004067CB">
      <w:pPr>
        <w:pStyle w:val="NormalWeb"/>
        <w:rPr>
          <w:color w:val="000000"/>
          <w:sz w:val="26"/>
          <w:szCs w:val="26"/>
        </w:rPr>
      </w:pPr>
    </w:p>
    <w:p w:rsidR="00DC1541" w:rsidRDefault="00DC1541" w:rsidP="004067CB">
      <w:pPr>
        <w:pStyle w:val="NormalWeb"/>
        <w:rPr>
          <w:color w:val="000000"/>
          <w:sz w:val="26"/>
          <w:szCs w:val="26"/>
        </w:rPr>
      </w:pPr>
    </w:p>
    <w:p w:rsidR="00DC1541" w:rsidRDefault="00DC1541" w:rsidP="004067CB">
      <w:pPr>
        <w:pStyle w:val="NormalWeb"/>
        <w:rPr>
          <w:color w:val="000000"/>
          <w:sz w:val="26"/>
          <w:szCs w:val="26"/>
        </w:rPr>
      </w:pPr>
    </w:p>
    <w:p w:rsidR="00DC1541" w:rsidRDefault="00DC1541" w:rsidP="004067CB">
      <w:pPr>
        <w:pStyle w:val="NormalWeb"/>
        <w:rPr>
          <w:color w:val="000000"/>
          <w:sz w:val="26"/>
          <w:szCs w:val="26"/>
        </w:rPr>
      </w:pPr>
    </w:p>
    <w:p w:rsidR="00DC1541" w:rsidRPr="00DC1541" w:rsidRDefault="00DC1541" w:rsidP="004067CB">
      <w:pPr>
        <w:pStyle w:val="NormalWeb"/>
        <w:rPr>
          <w:b/>
          <w:color w:val="000000"/>
          <w:sz w:val="26"/>
          <w:szCs w:val="26"/>
        </w:rPr>
      </w:pPr>
      <w:r>
        <w:rPr>
          <w:b/>
          <w:color w:val="000000"/>
          <w:sz w:val="26"/>
          <w:szCs w:val="26"/>
        </w:rPr>
        <w:lastRenderedPageBreak/>
        <w:t>MỞ ĐẦU</w:t>
      </w:r>
    </w:p>
    <w:p w:rsidR="00DC1541" w:rsidRDefault="00DC1541" w:rsidP="004067CB">
      <w:pPr>
        <w:pStyle w:val="NormalWeb"/>
        <w:rPr>
          <w:color w:val="000000"/>
          <w:sz w:val="26"/>
          <w:szCs w:val="26"/>
        </w:rPr>
      </w:pPr>
      <w:r w:rsidRPr="00DC1541">
        <w:rPr>
          <w:color w:val="000000"/>
          <w:sz w:val="26"/>
          <w:szCs w:val="26"/>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DC1541" w:rsidRDefault="00DC1541" w:rsidP="004067CB">
      <w:pPr>
        <w:pStyle w:val="NormalWeb"/>
        <w:rPr>
          <w:b/>
          <w:color w:val="000000"/>
          <w:sz w:val="26"/>
          <w:szCs w:val="26"/>
        </w:rPr>
      </w:pPr>
      <w:r w:rsidRPr="00DC1541">
        <w:rPr>
          <w:b/>
          <w:color w:val="000000"/>
          <w:sz w:val="26"/>
          <w:szCs w:val="26"/>
        </w:rPr>
        <w:t>NỘI DUNG</w:t>
      </w:r>
    </w:p>
    <w:p w:rsidR="00DC1541" w:rsidRDefault="00DC1541" w:rsidP="004067CB">
      <w:pPr>
        <w:pStyle w:val="NormalWeb"/>
        <w:rPr>
          <w:b/>
          <w:color w:val="000000"/>
          <w:sz w:val="26"/>
          <w:szCs w:val="26"/>
        </w:rPr>
      </w:pPr>
      <w:r w:rsidRPr="00DC1541">
        <w:rPr>
          <w:b/>
          <w:color w:val="000000"/>
          <w:sz w:val="26"/>
          <w:szCs w:val="26"/>
        </w:rPr>
        <w:t>PHẦN 1. LÝ THUYẾT CƠ SỞ</w:t>
      </w:r>
    </w:p>
    <w:p w:rsidR="00DC1541" w:rsidRDefault="00DC1541" w:rsidP="004067CB">
      <w:pPr>
        <w:pStyle w:val="NormalWeb"/>
        <w:rPr>
          <w:b/>
          <w:color w:val="000000"/>
          <w:sz w:val="26"/>
          <w:szCs w:val="26"/>
        </w:rPr>
      </w:pPr>
      <w:r w:rsidRPr="00DC1541">
        <w:rPr>
          <w:b/>
          <w:color w:val="000000"/>
          <w:sz w:val="26"/>
          <w:szCs w:val="26"/>
        </w:rPr>
        <w:t>TRÌNH BÀY LÝ THUYẾT VỀ FLO</w:t>
      </w:r>
    </w:p>
    <w:p w:rsidR="00DC1541" w:rsidRPr="00C80E7A" w:rsidRDefault="00DC1541" w:rsidP="00DC1541">
      <w:pPr>
        <w:pStyle w:val="NormalWeb"/>
        <w:numPr>
          <w:ilvl w:val="0"/>
          <w:numId w:val="2"/>
        </w:numPr>
        <w:rPr>
          <w:b/>
          <w:color w:val="000000"/>
          <w:sz w:val="26"/>
          <w:szCs w:val="26"/>
        </w:rPr>
      </w:pPr>
      <w:r w:rsidRPr="00C80E7A">
        <w:rPr>
          <w:b/>
          <w:color w:val="000000"/>
          <w:sz w:val="26"/>
          <w:szCs w:val="26"/>
        </w:rPr>
        <w:t>Tính chất vật lý</w:t>
      </w:r>
    </w:p>
    <w:p w:rsidR="00DC1541" w:rsidRPr="00C80E7A" w:rsidRDefault="00DC1541" w:rsidP="00DC1541">
      <w:pPr>
        <w:pStyle w:val="NormalWeb"/>
        <w:spacing w:before="0" w:beforeAutospacing="0" w:after="240" w:afterAutospacing="0" w:line="360" w:lineRule="atLeast"/>
        <w:ind w:right="48"/>
        <w:jc w:val="both"/>
        <w:rPr>
          <w:color w:val="000000"/>
          <w:sz w:val="26"/>
          <w:szCs w:val="26"/>
        </w:rPr>
      </w:pPr>
      <w:r w:rsidRPr="00C80E7A">
        <w:rPr>
          <w:color w:val="000000"/>
          <w:sz w:val="26"/>
          <w:szCs w:val="26"/>
        </w:rPr>
        <w:t>- Flo là chất khí, màu lục nhạt, độc.</w:t>
      </w:r>
    </w:p>
    <w:p w:rsidR="00DC1541" w:rsidRPr="00C80E7A" w:rsidRDefault="00DC1541" w:rsidP="00DC1541">
      <w:pPr>
        <w:pStyle w:val="NormalWeb"/>
        <w:spacing w:before="0" w:beforeAutospacing="0" w:after="240" w:afterAutospacing="0" w:line="360" w:lineRule="atLeast"/>
        <w:ind w:right="48"/>
        <w:jc w:val="both"/>
        <w:rPr>
          <w:color w:val="000000"/>
          <w:sz w:val="26"/>
          <w:szCs w:val="26"/>
        </w:rPr>
      </w:pPr>
      <w:r w:rsidRPr="00C80E7A">
        <w:rPr>
          <w:color w:val="000000"/>
          <w:sz w:val="26"/>
          <w:szCs w:val="26"/>
        </w:rPr>
        <w:t xml:space="preserve">- Flo Là phi kim mạnh nhất (có độ âm điện lớn nhất) </w:t>
      </w:r>
      <w:r w:rsidRPr="00C80E7A">
        <w:rPr>
          <w:rFonts w:ascii="Cambria Math" w:hAnsi="Cambria Math" w:cs="Cambria Math"/>
          <w:color w:val="000000"/>
          <w:sz w:val="26"/>
          <w:szCs w:val="26"/>
        </w:rPr>
        <w:t>⇒</w:t>
      </w:r>
      <w:r w:rsidRPr="00C80E7A">
        <w:rPr>
          <w:color w:val="000000"/>
          <w:sz w:val="26"/>
          <w:szCs w:val="26"/>
        </w:rPr>
        <w:t xml:space="preserve"> Flo có tính oxi hóa mạnh nhất.</w:t>
      </w:r>
    </w:p>
    <w:p w:rsidR="00DC1541" w:rsidRPr="00C80E7A" w:rsidRDefault="00DC1541" w:rsidP="00DC1541">
      <w:pPr>
        <w:pStyle w:val="NormalWeb"/>
        <w:spacing w:before="0" w:beforeAutospacing="0" w:after="240" w:afterAutospacing="0" w:line="360" w:lineRule="atLeast"/>
        <w:ind w:right="48"/>
        <w:jc w:val="both"/>
        <w:rPr>
          <w:color w:val="000000"/>
          <w:sz w:val="26"/>
          <w:szCs w:val="26"/>
        </w:rPr>
      </w:pPr>
      <w:r w:rsidRPr="00C80E7A">
        <w:rPr>
          <w:color w:val="000000"/>
          <w:sz w:val="26"/>
          <w:szCs w:val="26"/>
        </w:rPr>
        <w:t>- Tham gia phản ứng với hầu hết các đơn chất và hợp chất tạo florua với số oxy hoá -1(kể cả vàng).</w:t>
      </w:r>
    </w:p>
    <w:p w:rsidR="00DC1541" w:rsidRPr="00C80E7A" w:rsidRDefault="00DC1541" w:rsidP="00DC1541">
      <w:pPr>
        <w:pStyle w:val="NormalWeb"/>
        <w:spacing w:before="0" w:beforeAutospacing="0" w:after="240" w:afterAutospacing="0" w:line="360" w:lineRule="atLeast"/>
        <w:ind w:right="48"/>
        <w:jc w:val="both"/>
        <w:rPr>
          <w:color w:val="000000"/>
          <w:sz w:val="26"/>
          <w:szCs w:val="26"/>
        </w:rPr>
      </w:pPr>
      <w:r w:rsidRPr="00C80E7A">
        <w:rPr>
          <w:color w:val="000000"/>
          <w:sz w:val="26"/>
          <w:szCs w:val="26"/>
        </w:rPr>
        <w:t>- Với khí H</w:t>
      </w:r>
      <w:r w:rsidRPr="00C80E7A">
        <w:rPr>
          <w:color w:val="000000"/>
          <w:sz w:val="26"/>
          <w:szCs w:val="26"/>
          <w:vertAlign w:val="subscript"/>
        </w:rPr>
        <w:t>2</w:t>
      </w:r>
      <w:r w:rsidRPr="00C80E7A">
        <w:rPr>
          <w:color w:val="000000"/>
          <w:sz w:val="26"/>
          <w:szCs w:val="26"/>
        </w:rPr>
        <w:t>: phản ứng nổ mạnh, xảy ra ngay cả trong bóng tối, nhiệt độ thấp.</w:t>
      </w:r>
    </w:p>
    <w:p w:rsidR="003C2EEA" w:rsidRPr="00C80E7A" w:rsidRDefault="003C2EEA" w:rsidP="003C2EEA">
      <w:pPr>
        <w:pStyle w:val="NormalWeb"/>
        <w:spacing w:before="0" w:beforeAutospacing="0" w:after="240" w:afterAutospacing="0" w:line="360" w:lineRule="atLeast"/>
        <w:ind w:right="48"/>
        <w:jc w:val="both"/>
        <w:rPr>
          <w:color w:val="000000"/>
          <w:sz w:val="26"/>
          <w:szCs w:val="26"/>
        </w:rPr>
      </w:pPr>
      <w:r w:rsidRPr="00C80E7A">
        <w:rPr>
          <w:color w:val="000000"/>
          <w:sz w:val="26"/>
          <w:szCs w:val="26"/>
        </w:rPr>
        <w:t>- Khí HF tan vô hạn trong nước tạo ra dd axit flohidric, khác với axit HCl, axit HF là axit yếu, tính chất đặc biệt của axit HF là tác dụng với silic đioxit (SiO</w:t>
      </w:r>
      <w:r w:rsidRPr="00C80E7A">
        <w:rPr>
          <w:color w:val="000000"/>
          <w:sz w:val="26"/>
          <w:szCs w:val="26"/>
          <w:vertAlign w:val="subscript"/>
        </w:rPr>
        <w:t>2</w:t>
      </w:r>
      <w:r w:rsidRPr="00C80E7A">
        <w:rPr>
          <w:color w:val="000000"/>
          <w:sz w:val="26"/>
          <w:szCs w:val="26"/>
        </w:rPr>
        <w:t>) có trong thành phần thủy tinh.</w:t>
      </w:r>
    </w:p>
    <w:p w:rsidR="003C2EEA" w:rsidRPr="00C80E7A" w:rsidRDefault="003C2EEA" w:rsidP="003C2EEA">
      <w:pPr>
        <w:pStyle w:val="NormalWeb"/>
        <w:spacing w:before="0" w:beforeAutospacing="0" w:after="240" w:afterAutospacing="0" w:line="360" w:lineRule="atLeast"/>
        <w:ind w:right="48"/>
        <w:jc w:val="both"/>
        <w:rPr>
          <w:color w:val="000000"/>
          <w:sz w:val="26"/>
          <w:szCs w:val="26"/>
        </w:rPr>
      </w:pPr>
      <w:r w:rsidRPr="00C80E7A">
        <w:rPr>
          <w:color w:val="000000"/>
          <w:sz w:val="26"/>
          <w:szCs w:val="26"/>
        </w:rPr>
        <w:t>→ Do đó không dùng chai lọ thủy tinh để đựng dd axit HF.</w:t>
      </w:r>
    </w:p>
    <w:p w:rsidR="003C2EEA" w:rsidRPr="00C80E7A" w:rsidRDefault="003C2EEA" w:rsidP="003C2EEA">
      <w:pPr>
        <w:pStyle w:val="NormalWeb"/>
        <w:numPr>
          <w:ilvl w:val="0"/>
          <w:numId w:val="2"/>
        </w:numPr>
        <w:spacing w:before="0" w:beforeAutospacing="0" w:after="240" w:afterAutospacing="0" w:line="360" w:lineRule="atLeast"/>
        <w:ind w:right="48"/>
        <w:jc w:val="both"/>
        <w:rPr>
          <w:b/>
          <w:color w:val="000000"/>
          <w:sz w:val="26"/>
          <w:szCs w:val="26"/>
        </w:rPr>
      </w:pPr>
      <w:r w:rsidRPr="00C80E7A">
        <w:rPr>
          <w:b/>
          <w:color w:val="000000"/>
          <w:sz w:val="26"/>
          <w:szCs w:val="26"/>
        </w:rPr>
        <w:t>Tính chất hóa học</w:t>
      </w:r>
    </w:p>
    <w:p w:rsidR="000E6CFF" w:rsidRPr="00C80E7A" w:rsidRDefault="00C80E7A" w:rsidP="000E6CFF">
      <w:pPr>
        <w:spacing w:after="240" w:line="360" w:lineRule="atLeast"/>
        <w:ind w:left="360" w:right="48"/>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w:t>
      </w:r>
      <w:r w:rsidR="000E6CFF" w:rsidRPr="00C80E7A">
        <w:rPr>
          <w:rFonts w:ascii="Times New Roman" w:eastAsia="Times New Roman" w:hAnsi="Times New Roman" w:cs="Times New Roman"/>
          <w:b/>
          <w:bCs/>
          <w:color w:val="000000" w:themeColor="text1"/>
          <w:sz w:val="26"/>
          <w:szCs w:val="26"/>
        </w:rPr>
        <w:t xml:space="preserve"> Tác dụng với kim loại và phi kim</w:t>
      </w:r>
    </w:p>
    <w:p w:rsidR="000E6CFF" w:rsidRPr="00C80E7A" w:rsidRDefault="000E6CFF" w:rsidP="000E6CFF">
      <w:pPr>
        <w:pStyle w:val="ListParagraph"/>
        <w:numPr>
          <w:ilvl w:val="0"/>
          <w:numId w:val="2"/>
        </w:numPr>
        <w:spacing w:after="240" w:line="360" w:lineRule="atLeast"/>
        <w:ind w:right="48"/>
        <w:jc w:val="center"/>
        <w:rPr>
          <w:rFonts w:ascii="Times New Roman" w:eastAsia="Times New Roman" w:hAnsi="Times New Roman" w:cs="Times New Roman"/>
          <w:color w:val="000000"/>
          <w:sz w:val="26"/>
          <w:szCs w:val="26"/>
        </w:rPr>
      </w:pPr>
      <w:r w:rsidRPr="00C80E7A">
        <w:rPr>
          <w:rFonts w:ascii="Times New Roman" w:eastAsia="Times New Roman" w:hAnsi="Times New Roman" w:cs="Times New Roman"/>
          <w:color w:val="000000"/>
          <w:sz w:val="26"/>
          <w:szCs w:val="26"/>
        </w:rPr>
        <w:t>Ca + F</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 → CaF</w:t>
      </w:r>
      <w:r w:rsidRPr="00C80E7A">
        <w:rPr>
          <w:rFonts w:ascii="Times New Roman" w:eastAsia="Times New Roman" w:hAnsi="Times New Roman" w:cs="Times New Roman"/>
          <w:color w:val="000000"/>
          <w:sz w:val="26"/>
          <w:szCs w:val="26"/>
          <w:vertAlign w:val="subscript"/>
        </w:rPr>
        <w:t>2</w:t>
      </w:r>
    </w:p>
    <w:p w:rsidR="000E6CFF" w:rsidRPr="00C80E7A" w:rsidRDefault="000E6CFF" w:rsidP="000E6CFF">
      <w:pPr>
        <w:pStyle w:val="ListParagraph"/>
        <w:numPr>
          <w:ilvl w:val="0"/>
          <w:numId w:val="2"/>
        </w:numPr>
        <w:spacing w:after="240" w:line="360" w:lineRule="atLeast"/>
        <w:ind w:right="48"/>
        <w:jc w:val="center"/>
        <w:rPr>
          <w:rFonts w:ascii="Times New Roman" w:eastAsia="Times New Roman" w:hAnsi="Times New Roman" w:cs="Times New Roman"/>
          <w:color w:val="000000"/>
          <w:sz w:val="26"/>
          <w:szCs w:val="26"/>
        </w:rPr>
      </w:pPr>
      <w:r w:rsidRPr="00C80E7A">
        <w:rPr>
          <w:rFonts w:ascii="Times New Roman" w:eastAsia="Times New Roman" w:hAnsi="Times New Roman" w:cs="Times New Roman"/>
          <w:color w:val="000000"/>
          <w:sz w:val="26"/>
          <w:szCs w:val="26"/>
        </w:rPr>
        <w:t>2Ag + F</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 → 2AgF</w:t>
      </w:r>
    </w:p>
    <w:p w:rsidR="000E6CFF" w:rsidRPr="00C80E7A" w:rsidRDefault="000E6CFF" w:rsidP="000E6CFF">
      <w:pPr>
        <w:pStyle w:val="ListParagraph"/>
        <w:numPr>
          <w:ilvl w:val="0"/>
          <w:numId w:val="2"/>
        </w:numPr>
        <w:spacing w:after="240" w:line="360" w:lineRule="atLeast"/>
        <w:ind w:right="48"/>
        <w:jc w:val="center"/>
        <w:rPr>
          <w:rFonts w:ascii="Times New Roman" w:eastAsia="Times New Roman" w:hAnsi="Times New Roman" w:cs="Times New Roman"/>
          <w:color w:val="000000"/>
          <w:sz w:val="26"/>
          <w:szCs w:val="26"/>
        </w:rPr>
      </w:pPr>
      <w:r w:rsidRPr="00C80E7A">
        <w:rPr>
          <w:rFonts w:ascii="Times New Roman" w:eastAsia="Times New Roman" w:hAnsi="Times New Roman" w:cs="Times New Roman"/>
          <w:color w:val="000000"/>
          <w:sz w:val="26"/>
          <w:szCs w:val="26"/>
        </w:rPr>
        <w:t>3F</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 + 2Au → 2AuCl</w:t>
      </w:r>
      <w:r w:rsidRPr="00C80E7A">
        <w:rPr>
          <w:rFonts w:ascii="Times New Roman" w:eastAsia="Times New Roman" w:hAnsi="Times New Roman" w:cs="Times New Roman"/>
          <w:color w:val="000000"/>
          <w:sz w:val="26"/>
          <w:szCs w:val="26"/>
          <w:vertAlign w:val="subscript"/>
        </w:rPr>
        <w:t>3</w:t>
      </w:r>
    </w:p>
    <w:p w:rsidR="000E6CFF" w:rsidRPr="00C80E7A" w:rsidRDefault="000E6CFF" w:rsidP="000E6CFF">
      <w:pPr>
        <w:pStyle w:val="ListParagraph"/>
        <w:numPr>
          <w:ilvl w:val="0"/>
          <w:numId w:val="2"/>
        </w:numPr>
        <w:spacing w:after="240" w:line="360" w:lineRule="atLeast"/>
        <w:ind w:right="48"/>
        <w:jc w:val="center"/>
        <w:rPr>
          <w:rFonts w:ascii="Times New Roman" w:eastAsia="Times New Roman" w:hAnsi="Times New Roman" w:cs="Times New Roman"/>
          <w:color w:val="000000"/>
          <w:sz w:val="26"/>
          <w:szCs w:val="26"/>
        </w:rPr>
      </w:pPr>
      <w:r w:rsidRPr="00C80E7A">
        <w:rPr>
          <w:rFonts w:ascii="Times New Roman" w:eastAsia="Times New Roman" w:hAnsi="Times New Roman" w:cs="Times New Roman"/>
          <w:color w:val="000000"/>
          <w:sz w:val="26"/>
          <w:szCs w:val="26"/>
        </w:rPr>
        <w:t>3F</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 + S → SF</w:t>
      </w:r>
      <w:r w:rsidRPr="00C80E7A">
        <w:rPr>
          <w:rFonts w:ascii="Times New Roman" w:eastAsia="Times New Roman" w:hAnsi="Times New Roman" w:cs="Times New Roman"/>
          <w:color w:val="000000"/>
          <w:sz w:val="26"/>
          <w:szCs w:val="26"/>
          <w:vertAlign w:val="subscript"/>
        </w:rPr>
        <w:t>6</w:t>
      </w:r>
    </w:p>
    <w:p w:rsidR="008750A1" w:rsidRDefault="008750A1" w:rsidP="000E6CFF">
      <w:pPr>
        <w:spacing w:after="240" w:line="360" w:lineRule="atLeast"/>
        <w:ind w:left="360" w:right="48"/>
        <w:jc w:val="both"/>
        <w:rPr>
          <w:rFonts w:ascii="Times New Roman" w:eastAsia="Times New Roman" w:hAnsi="Times New Roman" w:cs="Times New Roman"/>
          <w:b/>
          <w:bCs/>
          <w:color w:val="000000" w:themeColor="text1"/>
          <w:sz w:val="26"/>
          <w:szCs w:val="26"/>
        </w:rPr>
      </w:pPr>
    </w:p>
    <w:p w:rsidR="000E6CFF" w:rsidRPr="00C80E7A" w:rsidRDefault="00C80E7A" w:rsidP="000E6CFF">
      <w:pPr>
        <w:spacing w:after="240" w:line="360" w:lineRule="atLeast"/>
        <w:ind w:left="360" w:right="48"/>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lastRenderedPageBreak/>
        <w:t>-</w:t>
      </w:r>
      <w:r w:rsidR="000E6CFF" w:rsidRPr="00C80E7A">
        <w:rPr>
          <w:rFonts w:ascii="Times New Roman" w:eastAsia="Times New Roman" w:hAnsi="Times New Roman" w:cs="Times New Roman"/>
          <w:b/>
          <w:bCs/>
          <w:color w:val="000000" w:themeColor="text1"/>
          <w:sz w:val="26"/>
          <w:szCs w:val="26"/>
        </w:rPr>
        <w:t xml:space="preserve"> Tác dụng với hidro:</w:t>
      </w:r>
    </w:p>
    <w:p w:rsidR="000E6CFF" w:rsidRPr="00EB4F37" w:rsidRDefault="000E6CFF" w:rsidP="00EB4F37">
      <w:pPr>
        <w:spacing w:after="240" w:line="360" w:lineRule="atLeast"/>
        <w:ind w:right="48"/>
        <w:jc w:val="both"/>
        <w:rPr>
          <w:rFonts w:ascii="Times New Roman" w:eastAsia="Times New Roman" w:hAnsi="Times New Roman" w:cs="Times New Roman"/>
          <w:color w:val="000000"/>
          <w:sz w:val="26"/>
          <w:szCs w:val="26"/>
        </w:rPr>
      </w:pPr>
      <w:r w:rsidRPr="00EB4F37">
        <w:rPr>
          <w:rFonts w:ascii="Times New Roman" w:eastAsia="Times New Roman" w:hAnsi="Times New Roman" w:cs="Times New Roman"/>
          <w:color w:val="000000"/>
          <w:sz w:val="26"/>
          <w:szCs w:val="26"/>
        </w:rPr>
        <w:t>- Phản ứng xảy ra mạnh hơn các halogen khác, hỗn hợp H</w:t>
      </w:r>
      <w:r w:rsidRPr="00EB4F37">
        <w:rPr>
          <w:rFonts w:ascii="Times New Roman" w:eastAsia="Times New Roman" w:hAnsi="Times New Roman" w:cs="Times New Roman"/>
          <w:color w:val="000000"/>
          <w:sz w:val="26"/>
          <w:szCs w:val="26"/>
          <w:vertAlign w:val="subscript"/>
        </w:rPr>
        <w:t>2</w:t>
      </w:r>
      <w:r w:rsidRPr="00EB4F37">
        <w:rPr>
          <w:rFonts w:ascii="Times New Roman" w:eastAsia="Times New Roman" w:hAnsi="Times New Roman" w:cs="Times New Roman"/>
          <w:color w:val="000000"/>
          <w:sz w:val="26"/>
          <w:szCs w:val="26"/>
        </w:rPr>
        <w:t>, F</w:t>
      </w:r>
      <w:r w:rsidRPr="00EB4F37">
        <w:rPr>
          <w:rFonts w:ascii="Times New Roman" w:eastAsia="Times New Roman" w:hAnsi="Times New Roman" w:cs="Times New Roman"/>
          <w:color w:val="000000"/>
          <w:sz w:val="26"/>
          <w:szCs w:val="26"/>
          <w:vertAlign w:val="subscript"/>
        </w:rPr>
        <w:t>2</w:t>
      </w:r>
      <w:r w:rsidRPr="00EB4F37">
        <w:rPr>
          <w:rFonts w:ascii="Times New Roman" w:eastAsia="Times New Roman" w:hAnsi="Times New Roman" w:cs="Times New Roman"/>
          <w:color w:val="000000"/>
          <w:sz w:val="26"/>
          <w:szCs w:val="26"/>
        </w:rPr>
        <w:t> nổ mạnh trong bóng tối.</w:t>
      </w:r>
    </w:p>
    <w:p w:rsidR="000E6CFF" w:rsidRPr="00EB4F37" w:rsidRDefault="000E6CFF" w:rsidP="00EB4F37">
      <w:pPr>
        <w:spacing w:after="240" w:line="360" w:lineRule="atLeast"/>
        <w:ind w:left="360" w:right="48"/>
        <w:jc w:val="center"/>
        <w:rPr>
          <w:rFonts w:ascii="Times New Roman" w:eastAsia="Times New Roman" w:hAnsi="Times New Roman" w:cs="Times New Roman"/>
          <w:color w:val="000000"/>
          <w:sz w:val="26"/>
          <w:szCs w:val="26"/>
        </w:rPr>
      </w:pPr>
      <w:r w:rsidRPr="00EB4F37">
        <w:rPr>
          <w:rFonts w:ascii="Times New Roman" w:eastAsia="Times New Roman" w:hAnsi="Times New Roman" w:cs="Times New Roman"/>
          <w:color w:val="000000"/>
          <w:sz w:val="26"/>
          <w:szCs w:val="26"/>
        </w:rPr>
        <w:t>H</w:t>
      </w:r>
      <w:r w:rsidRPr="00EB4F37">
        <w:rPr>
          <w:rFonts w:ascii="Times New Roman" w:eastAsia="Times New Roman" w:hAnsi="Times New Roman" w:cs="Times New Roman"/>
          <w:color w:val="000000"/>
          <w:sz w:val="26"/>
          <w:szCs w:val="26"/>
          <w:vertAlign w:val="subscript"/>
        </w:rPr>
        <w:t>2</w:t>
      </w:r>
      <w:r w:rsidRPr="00EB4F37">
        <w:rPr>
          <w:rFonts w:ascii="Times New Roman" w:eastAsia="Times New Roman" w:hAnsi="Times New Roman" w:cs="Times New Roman"/>
          <w:color w:val="000000"/>
          <w:sz w:val="26"/>
          <w:szCs w:val="26"/>
        </w:rPr>
        <w:t> + F</w:t>
      </w:r>
      <w:r w:rsidRPr="00EB4F37">
        <w:rPr>
          <w:rFonts w:ascii="Times New Roman" w:eastAsia="Times New Roman" w:hAnsi="Times New Roman" w:cs="Times New Roman"/>
          <w:color w:val="000000"/>
          <w:sz w:val="26"/>
          <w:szCs w:val="26"/>
          <w:vertAlign w:val="subscript"/>
        </w:rPr>
        <w:t>2</w:t>
      </w:r>
      <w:r w:rsidRPr="00EB4F37">
        <w:rPr>
          <w:rFonts w:ascii="Times New Roman" w:eastAsia="Times New Roman" w:hAnsi="Times New Roman" w:cs="Times New Roman"/>
          <w:color w:val="000000"/>
          <w:sz w:val="26"/>
          <w:szCs w:val="26"/>
        </w:rPr>
        <w:t> → 2HF</w:t>
      </w:r>
    </w:p>
    <w:p w:rsidR="000E6CFF" w:rsidRPr="00C80E7A" w:rsidRDefault="000E6CFF" w:rsidP="00EB4F37">
      <w:pPr>
        <w:spacing w:after="240" w:line="360" w:lineRule="atLeast"/>
        <w:ind w:right="48"/>
        <w:jc w:val="both"/>
        <w:rPr>
          <w:rFonts w:ascii="Times New Roman" w:eastAsia="Times New Roman" w:hAnsi="Times New Roman" w:cs="Times New Roman"/>
          <w:color w:val="000000"/>
          <w:sz w:val="26"/>
          <w:szCs w:val="26"/>
        </w:rPr>
      </w:pPr>
      <w:r w:rsidRPr="00C80E7A">
        <w:rPr>
          <w:rFonts w:ascii="Times New Roman" w:eastAsia="Times New Roman" w:hAnsi="Times New Roman" w:cs="Times New Roman"/>
          <w:color w:val="000000"/>
          <w:sz w:val="26"/>
          <w:szCs w:val="26"/>
        </w:rPr>
        <w:t xml:space="preserve"> - Khí HF tan vào nước tạo dung dịch HF. Dung dịch HF là axit yếu, đặc biệt là hòa tan được SiO</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w:t>
      </w:r>
    </w:p>
    <w:p w:rsidR="000E6CFF" w:rsidRPr="00C80E7A" w:rsidRDefault="000E6CFF" w:rsidP="000E6CFF">
      <w:pPr>
        <w:spacing w:after="0" w:line="240" w:lineRule="auto"/>
        <w:ind w:left="360"/>
        <w:rPr>
          <w:rFonts w:ascii="Times New Roman" w:eastAsia="Times New Roman" w:hAnsi="Times New Roman" w:cs="Times New Roman"/>
          <w:sz w:val="26"/>
          <w:szCs w:val="26"/>
        </w:rPr>
      </w:pPr>
      <w:r w:rsidRPr="00C80E7A">
        <w:rPr>
          <w:rFonts w:ascii="Times New Roman" w:hAnsi="Times New Roman" w:cs="Times New Roman"/>
          <w:noProof/>
          <w:sz w:val="26"/>
          <w:szCs w:val="26"/>
          <w:lang w:val="en-GB" w:eastAsia="en-GB"/>
        </w:rPr>
        <w:drawing>
          <wp:inline distT="0" distB="0" distL="0" distR="0">
            <wp:extent cx="2921635" cy="332740"/>
            <wp:effectExtent l="0" t="0" r="0" b="0"/>
            <wp:docPr id="2" name="Picture 2" descr="Hóa học lớp 10 | Lý thuyết và Bài tập Hóa học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óa học lớp 10 | Lý thuyết và Bài tập Hóa học 10 có đáp á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1635" cy="332740"/>
                    </a:xfrm>
                    <a:prstGeom prst="rect">
                      <a:avLst/>
                    </a:prstGeom>
                    <a:noFill/>
                    <a:ln>
                      <a:noFill/>
                    </a:ln>
                  </pic:spPr>
                </pic:pic>
              </a:graphicData>
            </a:graphic>
          </wp:inline>
        </w:drawing>
      </w:r>
    </w:p>
    <w:p w:rsidR="000E6CFF" w:rsidRPr="00C80E7A" w:rsidRDefault="000E6CFF" w:rsidP="000E6CFF">
      <w:pPr>
        <w:spacing w:after="240" w:line="360" w:lineRule="atLeast"/>
        <w:ind w:left="360" w:right="48"/>
        <w:jc w:val="center"/>
        <w:rPr>
          <w:rFonts w:ascii="Times New Roman" w:eastAsia="Times New Roman" w:hAnsi="Times New Roman" w:cs="Times New Roman"/>
          <w:color w:val="000000"/>
          <w:sz w:val="26"/>
          <w:szCs w:val="26"/>
        </w:rPr>
      </w:pPr>
      <w:r w:rsidRPr="00C80E7A">
        <w:rPr>
          <w:rFonts w:ascii="Times New Roman" w:eastAsia="Times New Roman" w:hAnsi="Times New Roman" w:cs="Times New Roman"/>
          <w:color w:val="000000"/>
          <w:sz w:val="26"/>
          <w:szCs w:val="26"/>
        </w:rPr>
        <w:t>(sự ăn mòn thủy tinh được ứng dụng trong kĩ thuật khắc trên kính như vẽ tranh khắc chữ)</w:t>
      </w:r>
    </w:p>
    <w:p w:rsidR="000E6CFF" w:rsidRPr="00C80E7A" w:rsidRDefault="00C80E7A" w:rsidP="000E6CFF">
      <w:pPr>
        <w:spacing w:after="240" w:line="360" w:lineRule="atLeast"/>
        <w:ind w:left="360" w:right="48"/>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w:t>
      </w:r>
      <w:r w:rsidR="000E6CFF" w:rsidRPr="00C80E7A">
        <w:rPr>
          <w:rFonts w:ascii="Times New Roman" w:eastAsia="Times New Roman" w:hAnsi="Times New Roman" w:cs="Times New Roman"/>
          <w:b/>
          <w:bCs/>
          <w:color w:val="000000" w:themeColor="text1"/>
          <w:sz w:val="26"/>
          <w:szCs w:val="26"/>
        </w:rPr>
        <w:t xml:space="preserve"> Tác dụng với nước</w:t>
      </w:r>
    </w:p>
    <w:p w:rsidR="000E6CFF" w:rsidRPr="00C80E7A" w:rsidRDefault="000E6CFF" w:rsidP="000E6CFF">
      <w:pPr>
        <w:spacing w:after="240" w:line="360" w:lineRule="atLeast"/>
        <w:ind w:left="360" w:right="48"/>
        <w:jc w:val="both"/>
        <w:rPr>
          <w:rFonts w:ascii="Times New Roman" w:eastAsia="Times New Roman" w:hAnsi="Times New Roman" w:cs="Times New Roman"/>
          <w:color w:val="000000"/>
          <w:sz w:val="26"/>
          <w:szCs w:val="26"/>
        </w:rPr>
      </w:pPr>
      <w:r w:rsidRPr="00C80E7A">
        <w:rPr>
          <w:rFonts w:ascii="Times New Roman" w:eastAsia="Times New Roman" w:hAnsi="Times New Roman" w:cs="Times New Roman"/>
          <w:color w:val="000000"/>
          <w:sz w:val="26"/>
          <w:szCs w:val="26"/>
        </w:rPr>
        <w:t>    Khí flo qua nước sẽ làm bốc cháy nước (do giải phóng O</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w:t>
      </w:r>
    </w:p>
    <w:p w:rsidR="000E6CFF" w:rsidRPr="00D17455" w:rsidRDefault="000E6CFF" w:rsidP="00D17455">
      <w:pPr>
        <w:spacing w:after="240" w:line="360" w:lineRule="atLeast"/>
        <w:ind w:right="48"/>
        <w:jc w:val="center"/>
        <w:rPr>
          <w:rFonts w:ascii="Times New Roman" w:eastAsia="Times New Roman" w:hAnsi="Times New Roman" w:cs="Times New Roman"/>
          <w:color w:val="000000"/>
          <w:sz w:val="26"/>
          <w:szCs w:val="26"/>
        </w:rPr>
      </w:pPr>
      <w:r w:rsidRPr="00D17455">
        <w:rPr>
          <w:rFonts w:ascii="Times New Roman" w:eastAsia="Times New Roman" w:hAnsi="Times New Roman" w:cs="Times New Roman"/>
          <w:color w:val="000000"/>
          <w:sz w:val="26"/>
          <w:szCs w:val="26"/>
        </w:rPr>
        <w:t>2F</w:t>
      </w:r>
      <w:r w:rsidRPr="00D17455">
        <w:rPr>
          <w:rFonts w:ascii="Times New Roman" w:eastAsia="Times New Roman" w:hAnsi="Times New Roman" w:cs="Times New Roman"/>
          <w:color w:val="000000"/>
          <w:sz w:val="26"/>
          <w:szCs w:val="26"/>
          <w:vertAlign w:val="subscript"/>
        </w:rPr>
        <w:t>2</w:t>
      </w:r>
      <w:r w:rsidRPr="00D17455">
        <w:rPr>
          <w:rFonts w:ascii="Times New Roman" w:eastAsia="Times New Roman" w:hAnsi="Times New Roman" w:cs="Times New Roman"/>
          <w:color w:val="000000"/>
          <w:sz w:val="26"/>
          <w:szCs w:val="26"/>
        </w:rPr>
        <w:t> + 2H</w:t>
      </w:r>
      <w:r w:rsidRPr="00D17455">
        <w:rPr>
          <w:rFonts w:ascii="Times New Roman" w:eastAsia="Times New Roman" w:hAnsi="Times New Roman" w:cs="Times New Roman"/>
          <w:color w:val="000000"/>
          <w:sz w:val="26"/>
          <w:szCs w:val="26"/>
          <w:vertAlign w:val="subscript"/>
        </w:rPr>
        <w:t>2</w:t>
      </w:r>
      <w:r w:rsidRPr="00D17455">
        <w:rPr>
          <w:rFonts w:ascii="Times New Roman" w:eastAsia="Times New Roman" w:hAnsi="Times New Roman" w:cs="Times New Roman"/>
          <w:color w:val="000000"/>
          <w:sz w:val="26"/>
          <w:szCs w:val="26"/>
        </w:rPr>
        <w:t>O → 4HF + O</w:t>
      </w:r>
      <w:r w:rsidRPr="00D17455">
        <w:rPr>
          <w:rFonts w:ascii="Times New Roman" w:eastAsia="Times New Roman" w:hAnsi="Times New Roman" w:cs="Times New Roman"/>
          <w:color w:val="000000"/>
          <w:sz w:val="26"/>
          <w:szCs w:val="26"/>
          <w:vertAlign w:val="subscript"/>
        </w:rPr>
        <w:t>2</w:t>
      </w:r>
    </w:p>
    <w:p w:rsidR="000E6CFF" w:rsidRDefault="000E6CFF" w:rsidP="000E6CFF">
      <w:pPr>
        <w:spacing w:after="240" w:line="360" w:lineRule="atLeast"/>
        <w:ind w:left="360" w:right="48"/>
        <w:jc w:val="both"/>
        <w:rPr>
          <w:rFonts w:ascii="Times New Roman" w:eastAsia="Times New Roman" w:hAnsi="Times New Roman" w:cs="Times New Roman"/>
          <w:color w:val="000000"/>
          <w:sz w:val="26"/>
          <w:szCs w:val="26"/>
        </w:rPr>
      </w:pPr>
      <w:r w:rsidRPr="00C80E7A">
        <w:rPr>
          <w:rFonts w:ascii="Times New Roman" w:eastAsia="Times New Roman" w:hAnsi="Times New Roman" w:cs="Times New Roman"/>
          <w:color w:val="000000"/>
          <w:sz w:val="26"/>
          <w:szCs w:val="26"/>
        </w:rPr>
        <w:t>    Phản ứng này giải thích vì sao F</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 không đẩy Cl</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 Br</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 I</w:t>
      </w:r>
      <w:r w:rsidRPr="00C80E7A">
        <w:rPr>
          <w:rFonts w:ascii="Times New Roman" w:eastAsia="Times New Roman" w:hAnsi="Times New Roman" w:cs="Times New Roman"/>
          <w:color w:val="000000"/>
          <w:sz w:val="26"/>
          <w:szCs w:val="26"/>
          <w:vertAlign w:val="subscript"/>
        </w:rPr>
        <w:t>2</w:t>
      </w:r>
      <w:r w:rsidRPr="00C80E7A">
        <w:rPr>
          <w:rFonts w:ascii="Times New Roman" w:eastAsia="Times New Roman" w:hAnsi="Times New Roman" w:cs="Times New Roman"/>
          <w:color w:val="000000"/>
          <w:sz w:val="26"/>
          <w:szCs w:val="26"/>
        </w:rPr>
        <w:t> ra khỏi dung dịch muối hoặc axit trong khi flo có tính oxi hóa mạnh hơn.</w:t>
      </w:r>
    </w:p>
    <w:p w:rsidR="003E6AF6" w:rsidRPr="00CD694A" w:rsidRDefault="003E6AF6" w:rsidP="000E6CFF">
      <w:pPr>
        <w:spacing w:after="240" w:line="360" w:lineRule="atLeast"/>
        <w:ind w:left="360" w:right="48"/>
        <w:jc w:val="both"/>
        <w:rPr>
          <w:rFonts w:ascii="Times New Roman" w:eastAsia="Times New Roman" w:hAnsi="Times New Roman" w:cs="Times New Roman"/>
          <w:b/>
          <w:color w:val="000000"/>
          <w:sz w:val="26"/>
          <w:szCs w:val="26"/>
        </w:rPr>
      </w:pPr>
      <w:r w:rsidRPr="00CD694A">
        <w:rPr>
          <w:rFonts w:ascii="Times New Roman" w:eastAsia="Times New Roman" w:hAnsi="Times New Roman" w:cs="Times New Roman"/>
          <w:b/>
          <w:color w:val="000000"/>
          <w:sz w:val="26"/>
          <w:szCs w:val="26"/>
        </w:rPr>
        <w:t>3.</w:t>
      </w:r>
      <w:r w:rsidR="00CD694A" w:rsidRPr="00CD694A">
        <w:rPr>
          <w:rFonts w:ascii="Times New Roman" w:eastAsia="Times New Roman" w:hAnsi="Times New Roman" w:cs="Times New Roman"/>
          <w:b/>
          <w:color w:val="000000"/>
          <w:sz w:val="26"/>
          <w:szCs w:val="26"/>
        </w:rPr>
        <w:t xml:space="preserve"> Trạng thái tự nhiên</w:t>
      </w:r>
    </w:p>
    <w:p w:rsidR="00CD694A" w:rsidRPr="00CD694A" w:rsidRDefault="00CD694A" w:rsidP="00CD694A">
      <w:pPr>
        <w:pStyle w:val="NormalWeb"/>
        <w:spacing w:before="0" w:beforeAutospacing="0" w:after="240" w:afterAutospacing="0" w:line="360" w:lineRule="atLeast"/>
        <w:ind w:right="48"/>
        <w:jc w:val="both"/>
        <w:rPr>
          <w:color w:val="000000"/>
          <w:sz w:val="26"/>
          <w:szCs w:val="26"/>
        </w:rPr>
      </w:pPr>
      <w:r w:rsidRPr="00CD694A">
        <w:rPr>
          <w:color w:val="000000"/>
          <w:sz w:val="26"/>
          <w:szCs w:val="26"/>
        </w:rPr>
        <w:t>- Trong tự nhiên, Flo chỉ tồn tại ở dạng hợp chất.</w:t>
      </w:r>
    </w:p>
    <w:p w:rsidR="00CD694A" w:rsidRPr="00CD694A" w:rsidRDefault="00CD694A" w:rsidP="00CD694A">
      <w:pPr>
        <w:pStyle w:val="NormalWeb"/>
        <w:spacing w:before="0" w:beforeAutospacing="0" w:after="240" w:afterAutospacing="0" w:line="360" w:lineRule="atLeast"/>
        <w:ind w:right="48"/>
        <w:jc w:val="both"/>
        <w:rPr>
          <w:color w:val="000000"/>
          <w:sz w:val="26"/>
          <w:szCs w:val="26"/>
        </w:rPr>
      </w:pPr>
      <w:r w:rsidRPr="00CD694A">
        <w:rPr>
          <w:color w:val="000000"/>
          <w:sz w:val="26"/>
          <w:szCs w:val="26"/>
        </w:rPr>
        <w:t>- Hợp chất của Flo có trong men răng của người và động vật, trong lá của 1 số loài cây.</w:t>
      </w:r>
    </w:p>
    <w:p w:rsidR="00CD694A" w:rsidRDefault="00CD694A" w:rsidP="00CD694A">
      <w:pPr>
        <w:pStyle w:val="NormalWeb"/>
        <w:spacing w:before="0" w:beforeAutospacing="0" w:after="240" w:afterAutospacing="0" w:line="360" w:lineRule="atLeast"/>
        <w:ind w:right="48"/>
        <w:jc w:val="both"/>
        <w:rPr>
          <w:color w:val="000000"/>
          <w:sz w:val="26"/>
          <w:szCs w:val="26"/>
        </w:rPr>
      </w:pPr>
      <w:r w:rsidRPr="00CD694A">
        <w:rPr>
          <w:color w:val="000000"/>
          <w:sz w:val="26"/>
          <w:szCs w:val="26"/>
        </w:rPr>
        <w:t>- Phần lớn Flo tập trung trong 2 khoáng vật là Florit (CaF</w:t>
      </w:r>
      <w:r w:rsidRPr="00CD694A">
        <w:rPr>
          <w:color w:val="000000"/>
          <w:sz w:val="26"/>
          <w:szCs w:val="26"/>
          <w:vertAlign w:val="subscript"/>
        </w:rPr>
        <w:t>2</w:t>
      </w:r>
      <w:r w:rsidRPr="00CD694A">
        <w:rPr>
          <w:color w:val="000000"/>
          <w:sz w:val="26"/>
          <w:szCs w:val="26"/>
        </w:rPr>
        <w:t>) và criolit (Na</w:t>
      </w:r>
      <w:r w:rsidRPr="00CD694A">
        <w:rPr>
          <w:color w:val="000000"/>
          <w:sz w:val="26"/>
          <w:szCs w:val="26"/>
          <w:vertAlign w:val="subscript"/>
        </w:rPr>
        <w:t>3</w:t>
      </w:r>
      <w:r w:rsidRPr="00CD694A">
        <w:rPr>
          <w:color w:val="000000"/>
          <w:sz w:val="26"/>
          <w:szCs w:val="26"/>
        </w:rPr>
        <w:t>AlF</w:t>
      </w:r>
      <w:r w:rsidRPr="00CD694A">
        <w:rPr>
          <w:color w:val="000000"/>
          <w:sz w:val="26"/>
          <w:szCs w:val="26"/>
          <w:vertAlign w:val="subscript"/>
        </w:rPr>
        <w:t>6</w:t>
      </w:r>
      <w:r w:rsidRPr="00CD694A">
        <w:rPr>
          <w:color w:val="000000"/>
          <w:sz w:val="26"/>
          <w:szCs w:val="26"/>
        </w:rPr>
        <w:t>).</w:t>
      </w:r>
    </w:p>
    <w:p w:rsidR="00EB4F37" w:rsidRPr="00EB4F37" w:rsidRDefault="00EB4F37" w:rsidP="00EB4F37">
      <w:pPr>
        <w:pStyle w:val="NormalWeb"/>
        <w:spacing w:before="0" w:beforeAutospacing="0" w:after="240" w:afterAutospacing="0" w:line="360" w:lineRule="atLeast"/>
        <w:ind w:left="48" w:right="48"/>
        <w:jc w:val="both"/>
        <w:rPr>
          <w:rFonts w:ascii="Arial" w:hAnsi="Arial" w:cs="Arial"/>
          <w:color w:val="000000" w:themeColor="text1"/>
          <w:sz w:val="27"/>
          <w:szCs w:val="27"/>
        </w:rPr>
      </w:pPr>
      <w:r w:rsidRPr="00EB4F37">
        <w:rPr>
          <w:rFonts w:ascii="Arial" w:hAnsi="Arial" w:cs="Arial"/>
          <w:b/>
          <w:bCs/>
          <w:color w:val="000000" w:themeColor="text1"/>
          <w:sz w:val="27"/>
          <w:szCs w:val="27"/>
        </w:rPr>
        <w:t>4.Ứng dụng</w:t>
      </w:r>
    </w:p>
    <w:p w:rsidR="00EB4F37" w:rsidRDefault="00EB4F37" w:rsidP="00EB4F37">
      <w:pPr>
        <w:pStyle w:val="NormalWeb"/>
        <w:spacing w:before="0" w:beforeAutospacing="0" w:after="240" w:afterAutospacing="0" w:line="360" w:lineRule="atLeast"/>
        <w:ind w:left="48" w:right="48"/>
        <w:jc w:val="both"/>
        <w:rPr>
          <w:rFonts w:ascii="Arial" w:hAnsi="Arial" w:cs="Arial"/>
          <w:color w:val="000000"/>
          <w:sz w:val="27"/>
          <w:szCs w:val="27"/>
        </w:rPr>
      </w:pPr>
      <w:r>
        <w:rPr>
          <w:rFonts w:ascii="Arial" w:hAnsi="Arial" w:cs="Arial"/>
          <w:color w:val="000000"/>
          <w:sz w:val="27"/>
          <w:szCs w:val="27"/>
        </w:rPr>
        <w:t> - Dùng làm chất oxi hóa cho nhiên liệu lỏng dùng trong tên lửa.</w:t>
      </w:r>
    </w:p>
    <w:p w:rsidR="00EB4F37" w:rsidRDefault="00EB4F37" w:rsidP="00EB4F37">
      <w:pPr>
        <w:pStyle w:val="NormalWeb"/>
        <w:spacing w:before="0" w:beforeAutospacing="0" w:after="240" w:afterAutospacing="0" w:line="360" w:lineRule="atLeast"/>
        <w:ind w:left="48" w:right="48"/>
        <w:jc w:val="both"/>
        <w:rPr>
          <w:rFonts w:ascii="Arial" w:hAnsi="Arial" w:cs="Arial"/>
          <w:color w:val="000000"/>
          <w:sz w:val="27"/>
          <w:szCs w:val="27"/>
        </w:rPr>
      </w:pPr>
      <w:r>
        <w:rPr>
          <w:rFonts w:ascii="Arial" w:hAnsi="Arial" w:cs="Arial"/>
          <w:color w:val="000000"/>
          <w:sz w:val="27"/>
          <w:szCs w:val="27"/>
        </w:rPr>
        <w:t xml:space="preserve"> - Điều chế 1 số dẫn xuất có những tính chất độc đáo.</w:t>
      </w:r>
    </w:p>
    <w:p w:rsidR="00EB4F37" w:rsidRDefault="00EB4F37" w:rsidP="00EB4F37">
      <w:pPr>
        <w:pStyle w:val="NormalWeb"/>
        <w:spacing w:before="0" w:beforeAutospacing="0" w:after="240" w:afterAutospacing="0" w:line="360" w:lineRule="atLeast"/>
        <w:ind w:left="48" w:right="48"/>
        <w:jc w:val="both"/>
        <w:rPr>
          <w:rFonts w:ascii="Arial" w:hAnsi="Arial" w:cs="Arial"/>
          <w:color w:val="000000"/>
          <w:sz w:val="27"/>
          <w:szCs w:val="27"/>
        </w:rPr>
      </w:pPr>
      <w:r>
        <w:rPr>
          <w:rFonts w:ascii="Arial" w:hAnsi="Arial" w:cs="Arial"/>
          <w:color w:val="000000"/>
          <w:sz w:val="27"/>
          <w:szCs w:val="27"/>
        </w:rPr>
        <w:t xml:space="preserve"> - Dung dịch NaF loãng dùng làm thuốc chống sâu răng.</w:t>
      </w:r>
    </w:p>
    <w:p w:rsidR="00EB4F37" w:rsidRDefault="00EB4F37" w:rsidP="00EB4F37">
      <w:pPr>
        <w:pStyle w:val="NormalWeb"/>
        <w:spacing w:before="0" w:beforeAutospacing="0" w:after="240" w:afterAutospacing="0" w:line="360" w:lineRule="atLeast"/>
        <w:ind w:left="48" w:right="48"/>
        <w:jc w:val="both"/>
        <w:rPr>
          <w:rFonts w:ascii="Arial" w:hAnsi="Arial" w:cs="Arial"/>
          <w:color w:val="000000"/>
          <w:sz w:val="27"/>
          <w:szCs w:val="27"/>
        </w:rPr>
      </w:pPr>
      <w:r>
        <w:rPr>
          <w:rFonts w:ascii="Arial" w:hAnsi="Arial" w:cs="Arial"/>
          <w:color w:val="000000"/>
          <w:sz w:val="27"/>
          <w:szCs w:val="27"/>
        </w:rPr>
        <w:t> - Dùng trong công nghiệp sản xuất hạt nhân.</w:t>
      </w:r>
    </w:p>
    <w:p w:rsidR="008750A1" w:rsidRDefault="008750A1" w:rsidP="008750A1">
      <w:pPr>
        <w:pStyle w:val="NormalWeb"/>
        <w:rPr>
          <w:color w:val="000000"/>
          <w:sz w:val="26"/>
          <w:szCs w:val="26"/>
        </w:rPr>
      </w:pPr>
    </w:p>
    <w:p w:rsidR="008750A1" w:rsidRDefault="00C80E7A" w:rsidP="008750A1">
      <w:pPr>
        <w:pStyle w:val="NormalWeb"/>
        <w:rPr>
          <w:b/>
          <w:color w:val="000000"/>
          <w:sz w:val="26"/>
          <w:szCs w:val="26"/>
        </w:rPr>
      </w:pPr>
      <w:r>
        <w:rPr>
          <w:color w:val="000000"/>
          <w:sz w:val="26"/>
          <w:szCs w:val="26"/>
        </w:rPr>
        <w:lastRenderedPageBreak/>
        <w:t xml:space="preserve"> </w:t>
      </w:r>
      <w:r w:rsidR="008750A1">
        <w:rPr>
          <w:b/>
          <w:color w:val="000000"/>
          <w:sz w:val="26"/>
          <w:szCs w:val="26"/>
        </w:rPr>
        <w:t>PHẦN 2. ỨNG DỤNG LÝ THUYẾT CƠ SỞ VÀO THỰC TẾ</w:t>
      </w:r>
    </w:p>
    <w:p w:rsidR="00FC32B4" w:rsidRPr="00FC32B4" w:rsidRDefault="00FC32B4" w:rsidP="008750A1">
      <w:pPr>
        <w:pStyle w:val="NormalWeb"/>
        <w:rPr>
          <w:b/>
          <w:color w:val="000000"/>
          <w:sz w:val="26"/>
          <w:szCs w:val="26"/>
        </w:rPr>
      </w:pPr>
      <w:r w:rsidRPr="00FC32B4">
        <w:rPr>
          <w:b/>
          <w:color w:val="000000"/>
          <w:sz w:val="26"/>
          <w:szCs w:val="26"/>
        </w:rPr>
        <w:t>ứng dụng và tác hại của Flo trong đời sống và sản xuất</w:t>
      </w:r>
    </w:p>
    <w:p w:rsidR="007947A0" w:rsidRPr="00C72BB8" w:rsidRDefault="007947A0" w:rsidP="007947A0">
      <w:pPr>
        <w:pStyle w:val="NormalWeb"/>
        <w:numPr>
          <w:ilvl w:val="0"/>
          <w:numId w:val="4"/>
        </w:numPr>
        <w:rPr>
          <w:b/>
          <w:color w:val="000000"/>
          <w:sz w:val="26"/>
          <w:szCs w:val="26"/>
        </w:rPr>
      </w:pPr>
      <w:r w:rsidRPr="00C72BB8">
        <w:rPr>
          <w:b/>
          <w:bCs/>
          <w:color w:val="000000" w:themeColor="text1"/>
          <w:sz w:val="26"/>
          <w:szCs w:val="26"/>
        </w:rPr>
        <w:t>Flo là gì?</w:t>
      </w:r>
    </w:p>
    <w:p w:rsidR="007947A0" w:rsidRDefault="007947A0" w:rsidP="007947A0">
      <w:pPr>
        <w:shd w:val="clear" w:color="auto" w:fill="FFFFFF"/>
        <w:spacing w:after="312" w:line="240" w:lineRule="auto"/>
        <w:rPr>
          <w:rFonts w:ascii="Times New Roman" w:eastAsia="Times New Roman" w:hAnsi="Times New Roman" w:cs="Times New Roman"/>
          <w:color w:val="000000" w:themeColor="text1"/>
          <w:sz w:val="26"/>
          <w:szCs w:val="26"/>
        </w:rPr>
      </w:pPr>
      <w:r w:rsidRPr="0060494C">
        <w:rPr>
          <w:rFonts w:ascii="Times New Roman" w:eastAsia="Times New Roman" w:hAnsi="Times New Roman" w:cs="Times New Roman"/>
          <w:color w:val="000000" w:themeColor="text1"/>
          <w:sz w:val="26"/>
          <w:szCs w:val="26"/>
        </w:rPr>
        <w:t>Flo nguyên chất là một khí màu lục nhạt có tính ăn mòn do nó là một chất oxy hóa cực mạnh. Nó là một chất cực độc, bao gồm các hợp chất muối được hình thành khi kết hợp với các khoáng chất trong đất hoặc đá. Ion florua có thể được tìm thấy trong tự nhiên ở một số khoáng sản hoặc cơ sở sản xuất như hóa chất sản phẩm ngành công nghiệp hiện đại. Nó cũng tồn tại ở dạng khí cũng như trong nguồn nước uống. Đặc biệt là trong nước máy, kem đánh răng,… Thậm chí trong thực phẩm cũng có thể có Flo. Ngoài ra, nó còn được xếp cùng với những chất độc đáng sợ như </w:t>
      </w:r>
      <w:hyperlink r:id="rId10" w:history="1">
        <w:r w:rsidRPr="00C72BB8">
          <w:rPr>
            <w:rFonts w:ascii="Times New Roman" w:eastAsia="Times New Roman" w:hAnsi="Times New Roman" w:cs="Times New Roman"/>
            <w:bCs/>
            <w:i/>
            <w:iCs/>
            <w:color w:val="000000" w:themeColor="text1"/>
            <w:sz w:val="26"/>
            <w:szCs w:val="26"/>
          </w:rPr>
          <w:t>chì</w:t>
        </w:r>
      </w:hyperlink>
      <w:r w:rsidRPr="0060494C">
        <w:rPr>
          <w:rFonts w:ascii="Times New Roman" w:eastAsia="Times New Roman" w:hAnsi="Times New Roman" w:cs="Times New Roman"/>
          <w:color w:val="000000" w:themeColor="text1"/>
          <w:sz w:val="26"/>
          <w:szCs w:val="26"/>
        </w:rPr>
        <w:t>, </w:t>
      </w:r>
      <w:hyperlink r:id="rId11" w:history="1">
        <w:r w:rsidRPr="00C72BB8">
          <w:rPr>
            <w:rFonts w:ascii="Times New Roman" w:eastAsia="Times New Roman" w:hAnsi="Times New Roman" w:cs="Times New Roman"/>
            <w:bCs/>
            <w:i/>
            <w:iCs/>
            <w:color w:val="000000" w:themeColor="text1"/>
            <w:sz w:val="26"/>
            <w:szCs w:val="26"/>
          </w:rPr>
          <w:t>asen</w:t>
        </w:r>
      </w:hyperlink>
      <w:r w:rsidRPr="0060494C">
        <w:rPr>
          <w:rFonts w:ascii="Times New Roman" w:eastAsia="Times New Roman" w:hAnsi="Times New Roman" w:cs="Times New Roman"/>
          <w:color w:val="000000" w:themeColor="text1"/>
          <w:sz w:val="26"/>
          <w:szCs w:val="26"/>
        </w:rPr>
        <w:t>, </w:t>
      </w:r>
      <w:hyperlink r:id="rId12" w:anchor="gid=1986966558" w:history="1">
        <w:r w:rsidRPr="00C72BB8">
          <w:rPr>
            <w:rFonts w:ascii="Times New Roman" w:eastAsia="Times New Roman" w:hAnsi="Times New Roman" w:cs="Times New Roman"/>
            <w:bCs/>
            <w:i/>
            <w:iCs/>
            <w:color w:val="000000" w:themeColor="text1"/>
            <w:sz w:val="26"/>
            <w:szCs w:val="26"/>
          </w:rPr>
          <w:t>thủy ngân</w:t>
        </w:r>
      </w:hyperlink>
      <w:r w:rsidRPr="0060494C">
        <w:rPr>
          <w:rFonts w:ascii="Times New Roman" w:eastAsia="Times New Roman" w:hAnsi="Times New Roman" w:cs="Times New Roman"/>
          <w:color w:val="000000" w:themeColor="text1"/>
          <w:sz w:val="26"/>
          <w:szCs w:val="26"/>
        </w:rPr>
        <w:t>,… Do đó, nó còn từng được con người sử dụng làm bả chuột trước đây.</w:t>
      </w:r>
    </w:p>
    <w:p w:rsidR="004D43B5" w:rsidRDefault="00FC32B4" w:rsidP="008750A1">
      <w:pPr>
        <w:pStyle w:val="NormalWeb"/>
        <w:rPr>
          <w:color w:val="000000"/>
          <w:sz w:val="28"/>
          <w:szCs w:val="28"/>
          <w:shd w:val="clear" w:color="auto" w:fill="FFFFFF"/>
        </w:rPr>
      </w:pPr>
      <w:r>
        <w:rPr>
          <w:color w:val="000000"/>
          <w:sz w:val="28"/>
          <w:szCs w:val="28"/>
          <w:shd w:val="clear" w:color="auto" w:fill="FFFFFF"/>
        </w:rPr>
        <w:t>.</w:t>
      </w:r>
    </w:p>
    <w:p w:rsidR="007947A0" w:rsidRPr="007947A0" w:rsidRDefault="007947A0" w:rsidP="007947A0">
      <w:pPr>
        <w:pStyle w:val="NormalWeb"/>
        <w:numPr>
          <w:ilvl w:val="0"/>
          <w:numId w:val="4"/>
        </w:numPr>
        <w:rPr>
          <w:b/>
          <w:color w:val="000000"/>
          <w:sz w:val="26"/>
          <w:szCs w:val="26"/>
        </w:rPr>
      </w:pPr>
      <w:r>
        <w:rPr>
          <w:b/>
          <w:bCs/>
          <w:color w:val="000000" w:themeColor="text1"/>
          <w:sz w:val="26"/>
          <w:szCs w:val="26"/>
        </w:rPr>
        <w:t>Flo ảnh hưởng đến sức khỏe như thế nào ?</w:t>
      </w:r>
    </w:p>
    <w:p w:rsidR="00C72BB8" w:rsidRDefault="00867226" w:rsidP="0060494C">
      <w:pPr>
        <w:shd w:val="clear" w:color="auto" w:fill="FFFFFF"/>
        <w:spacing w:after="312" w:line="240" w:lineRule="auto"/>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Đối</w:t>
      </w:r>
      <w:r w:rsidR="007947A0">
        <w:rPr>
          <w:rFonts w:ascii="Times New Roman" w:eastAsia="Times New Roman" w:hAnsi="Times New Roman" w:cs="Times New Roman"/>
          <w:b/>
          <w:color w:val="000000" w:themeColor="text1"/>
          <w:sz w:val="26"/>
          <w:szCs w:val="26"/>
        </w:rPr>
        <w:t xml:space="preserve"> với người lớn</w:t>
      </w:r>
    </w:p>
    <w:p w:rsidR="00867226" w:rsidRPr="00867226" w:rsidRDefault="00867226" w:rsidP="00867226">
      <w:pPr>
        <w:shd w:val="clear" w:color="auto" w:fill="FFFFFF"/>
        <w:spacing w:after="312" w:line="240" w:lineRule="auto"/>
        <w:rPr>
          <w:rFonts w:ascii="Times New Roman" w:eastAsia="Times New Roman" w:hAnsi="Times New Roman" w:cs="Times New Roman"/>
          <w:color w:val="000000" w:themeColor="text1"/>
          <w:sz w:val="26"/>
          <w:szCs w:val="26"/>
        </w:rPr>
      </w:pPr>
      <w:r w:rsidRPr="00867226">
        <w:rPr>
          <w:rFonts w:ascii="Times New Roman" w:eastAsia="Times New Roman" w:hAnsi="Times New Roman" w:cs="Times New Roman"/>
          <w:color w:val="000000" w:themeColor="text1"/>
          <w:sz w:val="26"/>
          <w:szCs w:val="26"/>
        </w:rPr>
        <w:t>Flo thường được sử dụng trong đánh răng bởi chất này có thể tẩy trắng, ngừa sâu răng. Nhưng theo các nhà nghiên cứu thì lại làm suy yếu xương, răng.</w:t>
      </w:r>
    </w:p>
    <w:p w:rsidR="00867226" w:rsidRDefault="00867226" w:rsidP="00867226">
      <w:pPr>
        <w:shd w:val="clear" w:color="auto" w:fill="FFFFFF"/>
        <w:spacing w:after="312" w:line="240" w:lineRule="auto"/>
        <w:rPr>
          <w:rFonts w:ascii="Times New Roman" w:eastAsia="Times New Roman" w:hAnsi="Times New Roman" w:cs="Times New Roman"/>
          <w:color w:val="000000" w:themeColor="text1"/>
          <w:sz w:val="26"/>
          <w:szCs w:val="26"/>
        </w:rPr>
      </w:pPr>
      <w:r w:rsidRPr="00867226">
        <w:rPr>
          <w:rFonts w:ascii="Times New Roman" w:eastAsia="Times New Roman" w:hAnsi="Times New Roman" w:cs="Times New Roman"/>
          <w:color w:val="000000" w:themeColor="text1"/>
          <w:sz w:val="26"/>
          <w:szCs w:val="26"/>
        </w:rPr>
        <w:t>Đây còn là một hợp chất độc hại, ảnh hưởng trực tiếp đến sự phát triển của xương. Nếu như tiếp xúc và sử dụng nguồn nước nhiễm flo này trong một thời gian dài sẽ gây lên đau xương, gãy xương, sâu răng, răng yếu. Và là một trong những nguyên nhân tăng khả năng ung thư.</w:t>
      </w:r>
    </w:p>
    <w:p w:rsidR="00867226" w:rsidRDefault="00867226" w:rsidP="00867226">
      <w:pPr>
        <w:shd w:val="clear" w:color="auto" w:fill="FFFFFF"/>
        <w:spacing w:after="312" w:line="240" w:lineRule="auto"/>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Đối với trẻ nhỏ</w:t>
      </w:r>
    </w:p>
    <w:p w:rsidR="00867226" w:rsidRPr="00867226" w:rsidRDefault="00867226" w:rsidP="00867226">
      <w:pPr>
        <w:shd w:val="clear" w:color="auto" w:fill="FFFFFF"/>
        <w:spacing w:after="312" w:line="240" w:lineRule="auto"/>
        <w:rPr>
          <w:rFonts w:ascii="Times New Roman" w:eastAsia="Times New Roman" w:hAnsi="Times New Roman" w:cs="Times New Roman"/>
          <w:color w:val="000000" w:themeColor="text1"/>
          <w:sz w:val="26"/>
          <w:szCs w:val="26"/>
        </w:rPr>
      </w:pPr>
      <w:r w:rsidRPr="00867226">
        <w:rPr>
          <w:rFonts w:ascii="Times New Roman" w:eastAsia="Times New Roman" w:hAnsi="Times New Roman" w:cs="Times New Roman"/>
          <w:color w:val="000000" w:themeColor="text1"/>
          <w:sz w:val="26"/>
          <w:szCs w:val="26"/>
        </w:rPr>
        <w:t>Đặc biệt là những trẻ ở độ tuổi dưới 12 tuổi. Nếu Flo ở nồng độ quá mức cho phép, có thể tăng nguy cơ nhiễm flo trong men răng. Gây ra  những lốm đốm ở men răng. Nếu nhiễm nồng độ flo cao có thể dẫn đến nôn mửa, tổn thương và thậm chí là tử vong.</w:t>
      </w:r>
    </w:p>
    <w:p w:rsidR="00867226" w:rsidRPr="00867226" w:rsidRDefault="00867226" w:rsidP="00867226">
      <w:pPr>
        <w:shd w:val="clear" w:color="auto" w:fill="FFFFFF"/>
        <w:spacing w:after="312" w:line="240" w:lineRule="auto"/>
        <w:rPr>
          <w:rFonts w:ascii="Times New Roman" w:eastAsia="Times New Roman" w:hAnsi="Times New Roman" w:cs="Times New Roman"/>
          <w:color w:val="000000" w:themeColor="text1"/>
          <w:sz w:val="26"/>
          <w:szCs w:val="26"/>
        </w:rPr>
      </w:pPr>
      <w:r w:rsidRPr="00867226">
        <w:rPr>
          <w:rFonts w:ascii="Times New Roman" w:eastAsia="Times New Roman" w:hAnsi="Times New Roman" w:cs="Times New Roman"/>
          <w:color w:val="000000" w:themeColor="text1"/>
          <w:sz w:val="26"/>
          <w:szCs w:val="26"/>
        </w:rPr>
        <w:t>Trong thực tế, nếu ăn một ống kem đánh răng có khả năng đủ giết chết một đứa trẻ nhỏ. Chính vì thế, đừng củ quan nếu con trẻ nhà bạn nuốt phải kem đánh răng. Trong trường hợp này, bạn nên liên hệ ngay tới trung tâm có thể kiểm soát được chất độc.</w:t>
      </w:r>
    </w:p>
    <w:p w:rsidR="00867226" w:rsidRPr="00867226" w:rsidRDefault="00867226" w:rsidP="00867226">
      <w:pPr>
        <w:shd w:val="clear" w:color="auto" w:fill="FFFFFF"/>
        <w:spacing w:after="312" w:line="240" w:lineRule="auto"/>
        <w:rPr>
          <w:rFonts w:ascii="Times New Roman" w:eastAsia="Times New Roman" w:hAnsi="Times New Roman" w:cs="Times New Roman"/>
          <w:color w:val="000000" w:themeColor="text1"/>
          <w:sz w:val="26"/>
          <w:szCs w:val="26"/>
        </w:rPr>
      </w:pPr>
      <w:r w:rsidRPr="00867226">
        <w:rPr>
          <w:rFonts w:ascii="Times New Roman" w:eastAsia="Times New Roman" w:hAnsi="Times New Roman" w:cs="Times New Roman"/>
          <w:color w:val="000000" w:themeColor="text1"/>
          <w:sz w:val="26"/>
          <w:szCs w:val="26"/>
        </w:rPr>
        <w:t>Ngoài ra, nó còn ảnh hưởng nghiêm trọng tới hệ thần kinh của trẻ em. Từ đó gây ra các bệnh như tăng động, suy giảm nhận thức và chứng khó đọc. Theo nghiên cứu của Đại học Harvard (2013), trẻ em sinh sống trong khu vực có nguồn nước bị ô nhiễm Flo có chỉ số thống minh trung bình thấp hơn so với những những vùng khác.</w:t>
      </w:r>
    </w:p>
    <w:p w:rsidR="00867226" w:rsidRDefault="00867226" w:rsidP="00867226">
      <w:pPr>
        <w:shd w:val="clear" w:color="auto" w:fill="FFFFFF"/>
        <w:spacing w:after="312" w:line="240" w:lineRule="auto"/>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lastRenderedPageBreak/>
        <w:t>Đối với trẻ sơ sinh</w:t>
      </w:r>
    </w:p>
    <w:p w:rsidR="00867226" w:rsidRDefault="00867226" w:rsidP="00867226">
      <w:pPr>
        <w:shd w:val="clear" w:color="auto" w:fill="FFFFFF"/>
        <w:spacing w:after="312" w:line="240" w:lineRule="auto"/>
        <w:rPr>
          <w:rFonts w:ascii="Times New Roman" w:hAnsi="Times New Roman" w:cs="Times New Roman"/>
          <w:color w:val="000000" w:themeColor="text1"/>
          <w:sz w:val="26"/>
          <w:szCs w:val="26"/>
          <w:shd w:val="clear" w:color="auto" w:fill="FFFFFF"/>
        </w:rPr>
      </w:pPr>
      <w:r w:rsidRPr="00867226">
        <w:rPr>
          <w:rFonts w:ascii="Times New Roman" w:hAnsi="Times New Roman" w:cs="Times New Roman"/>
          <w:color w:val="000000" w:themeColor="text1"/>
          <w:sz w:val="26"/>
          <w:szCs w:val="26"/>
          <w:shd w:val="clear" w:color="auto" w:fill="FFFFFF"/>
        </w:rPr>
        <w:t>Khi tiếp xúc với flo có trong nguồn nước, nó có thể gây hại cho não, giảm khả năng IQ cử trẻ sơ sinh. Bởi hệ miễn dịch của trẻ sơ sinh rất yếu. Chỉ cần tiếp xúc với flo ở hàm lượng rất nhỏ, sẽ làm cho trẻ bị sốt nhẹ, viêm lợi. Nhất là trong quá trình mọc răng của trẻ. Nếu tiếp xúc với nồng độ cao rất có nguy cơ dẫn đến tử vong.</w:t>
      </w:r>
    </w:p>
    <w:p w:rsidR="00867226" w:rsidRDefault="00867226" w:rsidP="00867226">
      <w:pPr>
        <w:pStyle w:val="ListParagraph"/>
        <w:numPr>
          <w:ilvl w:val="0"/>
          <w:numId w:val="4"/>
        </w:numPr>
        <w:shd w:val="clear" w:color="auto" w:fill="FFFFFF"/>
        <w:spacing w:after="312" w:line="240" w:lineRule="auto"/>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Một số cách loại bỏ Flo trong nước</w:t>
      </w:r>
    </w:p>
    <w:p w:rsidR="00867226" w:rsidRDefault="00867226" w:rsidP="00867226">
      <w:pPr>
        <w:shd w:val="clear" w:color="auto" w:fill="FFFFFF"/>
        <w:spacing w:after="312" w:line="240" w:lineRule="auto"/>
        <w:ind w:left="90"/>
        <w:rPr>
          <w:rFonts w:ascii="Times New Roman" w:hAnsi="Times New Roman" w:cs="Times New Roman"/>
          <w:color w:val="000000" w:themeColor="text1"/>
          <w:sz w:val="26"/>
          <w:szCs w:val="26"/>
          <w:shd w:val="clear" w:color="auto" w:fill="FFFFFF"/>
        </w:rPr>
      </w:pPr>
      <w:r w:rsidRPr="00867226">
        <w:rPr>
          <w:rFonts w:ascii="Times New Roman" w:hAnsi="Times New Roman" w:cs="Times New Roman"/>
          <w:color w:val="000000" w:themeColor="text1"/>
          <w:sz w:val="26"/>
          <w:szCs w:val="26"/>
          <w:shd w:val="clear" w:color="auto" w:fill="FFFFFF"/>
        </w:rPr>
        <w:t>Trước đây tiêu chuẩn nước uống quy định hàm lượng Flo trong khoảng 0,7-1,5 mg/l. Nhưng tới năm 2011, EPA đã tăng tiêu chuẩn đối với hàm lượng Flo trong nước uống. Có nghĩa là tổng số Flo trong nước phải giảm xuống thấp hơn để an toàn hơn cho trẻ em. Theo đó, có một số phương pháp mà chúng ta có thể áp dụng để xử lý nước chứa Flo như sau:</w:t>
      </w:r>
    </w:p>
    <w:p w:rsidR="00867226" w:rsidRDefault="00867226" w:rsidP="00867226">
      <w:pPr>
        <w:shd w:val="clear" w:color="auto" w:fill="FFFFFF"/>
        <w:spacing w:after="312" w:line="240" w:lineRule="auto"/>
        <w:ind w:left="90"/>
        <w:rPr>
          <w:rFonts w:ascii="Times New Roman" w:hAnsi="Times New Roman" w:cs="Times New Roman"/>
          <w:b/>
          <w:color w:val="000000" w:themeColor="text1"/>
          <w:sz w:val="26"/>
          <w:szCs w:val="26"/>
          <w:shd w:val="clear" w:color="auto" w:fill="FFFFFF"/>
        </w:rPr>
      </w:pPr>
      <w:r>
        <w:rPr>
          <w:rFonts w:ascii="Times New Roman" w:hAnsi="Times New Roman" w:cs="Times New Roman"/>
          <w:b/>
          <w:color w:val="000000" w:themeColor="text1"/>
          <w:sz w:val="26"/>
          <w:szCs w:val="26"/>
          <w:shd w:val="clear" w:color="auto" w:fill="FFFFFF"/>
        </w:rPr>
        <w:t>Chưng cất</w:t>
      </w:r>
    </w:p>
    <w:p w:rsidR="00867226" w:rsidRPr="00867226" w:rsidRDefault="00867226" w:rsidP="00867226">
      <w:pPr>
        <w:pStyle w:val="NormalWeb"/>
        <w:shd w:val="clear" w:color="auto" w:fill="FFFFFF"/>
        <w:spacing w:before="0" w:beforeAutospacing="0" w:after="312" w:afterAutospacing="0"/>
        <w:rPr>
          <w:color w:val="000000" w:themeColor="text1"/>
          <w:sz w:val="26"/>
          <w:szCs w:val="26"/>
        </w:rPr>
      </w:pPr>
      <w:r w:rsidRPr="00867226">
        <w:rPr>
          <w:color w:val="000000" w:themeColor="text1"/>
          <w:sz w:val="26"/>
          <w:szCs w:val="26"/>
        </w:rPr>
        <w:t>Chưng cất là quá trình khi bạn đun sôi nước. Sau đó ngưng tụ phần hơi nước sạch vào một chỗ chứa mới. Làm như vậy giúp loại bỏ tất cả tạp chất, khoáng chất và các loại chất khác, tạo ra nguồn nước tinh khiết</w:t>
      </w:r>
    </w:p>
    <w:p w:rsidR="00867226" w:rsidRDefault="00867226" w:rsidP="00867226">
      <w:pPr>
        <w:pStyle w:val="NormalWeb"/>
        <w:shd w:val="clear" w:color="auto" w:fill="FFFFFF"/>
        <w:spacing w:before="0" w:beforeAutospacing="0" w:after="312" w:afterAutospacing="0"/>
        <w:rPr>
          <w:rFonts w:ascii="Arial" w:hAnsi="Arial" w:cs="Arial"/>
          <w:color w:val="000000" w:themeColor="text1"/>
          <w:sz w:val="27"/>
          <w:szCs w:val="27"/>
        </w:rPr>
      </w:pPr>
      <w:r w:rsidRPr="00867226">
        <w:rPr>
          <w:color w:val="000000" w:themeColor="text1"/>
          <w:sz w:val="26"/>
          <w:szCs w:val="26"/>
        </w:rPr>
        <w:t>Phương pháp trưng cất là một trong những phương pháp hiệu quả để loại bỏ flo có trong nước. Tuy nhiên. phương pháp này mất rất nhiều thời gian để có thể lấy được nguồn nước tinh khiết.Ngoài ra nó cũng hao cực kì nhiều năng lượng để có thể đun sôi nước. Chính vì thế, phương pháp này chỉ có thể ứng dụng tỏng các gia đình nhỏ. Khi mà lượng nước yêu cầu ít</w:t>
      </w:r>
      <w:r w:rsidRPr="00867226">
        <w:rPr>
          <w:rFonts w:ascii="Arial" w:hAnsi="Arial" w:cs="Arial"/>
          <w:color w:val="000000" w:themeColor="text1"/>
          <w:sz w:val="27"/>
          <w:szCs w:val="27"/>
        </w:rPr>
        <w:t>.</w:t>
      </w:r>
    </w:p>
    <w:p w:rsidR="00867226" w:rsidRDefault="00867226" w:rsidP="00867226">
      <w:pPr>
        <w:pStyle w:val="NormalWeb"/>
        <w:shd w:val="clear" w:color="auto" w:fill="FFFFFF"/>
        <w:spacing w:before="0" w:beforeAutospacing="0" w:after="312" w:afterAutospacing="0"/>
        <w:rPr>
          <w:b/>
          <w:color w:val="000000" w:themeColor="text1"/>
          <w:sz w:val="26"/>
          <w:szCs w:val="26"/>
        </w:rPr>
      </w:pPr>
      <w:r>
        <w:rPr>
          <w:b/>
          <w:color w:val="000000" w:themeColor="text1"/>
          <w:sz w:val="26"/>
          <w:szCs w:val="26"/>
        </w:rPr>
        <w:t>Máy lọc nước</w:t>
      </w:r>
    </w:p>
    <w:p w:rsidR="00867226" w:rsidRPr="00867226" w:rsidRDefault="00867226" w:rsidP="00867226">
      <w:pPr>
        <w:pStyle w:val="NormalWeb"/>
        <w:shd w:val="clear" w:color="auto" w:fill="FFFFFF"/>
        <w:spacing w:before="0" w:beforeAutospacing="0" w:after="312" w:afterAutospacing="0"/>
        <w:rPr>
          <w:color w:val="000000" w:themeColor="text1"/>
          <w:sz w:val="26"/>
          <w:szCs w:val="26"/>
        </w:rPr>
      </w:pPr>
      <w:r w:rsidRPr="00867226">
        <w:rPr>
          <w:color w:val="000000" w:themeColor="text1"/>
          <w:sz w:val="26"/>
          <w:szCs w:val="26"/>
        </w:rPr>
        <w:t xml:space="preserve">Máy lọc nước </w:t>
      </w:r>
      <w:r w:rsidRPr="00867226">
        <w:rPr>
          <w:color w:val="000000" w:themeColor="text1"/>
          <w:sz w:val="26"/>
          <w:szCs w:val="26"/>
          <w:shd w:val="clear" w:color="auto" w:fill="FFFFFF"/>
        </w:rPr>
        <w:t>chính là phương pháp thông minh là khoa học nhất hiện nay để có thể loại bỏ Flo. Với công nghệ tiên tiến, hiện đại máy lọc nước có thể loại bỏ hoàn toàn các chất gây ô nhiễm từ nước. Từ nguồn nước chứa các cặn bẩn, vi khuẩn, vi sinh vật,… Đến nguồn nước chứa kim loại nặng, như Asen, Mangan, chì, thuỷ ngân,… Trong đó có cả Flo. Không những thế nó còn giữ lại các khoáng chất cần thiết cho cơ thể. Theo đó, sau khi xử lý, máy lọc nước đưa lại một nguồn nước trong sạch, an toàn đối với sức khoẻ.</w:t>
      </w:r>
    </w:p>
    <w:p w:rsidR="00867226" w:rsidRPr="00867226" w:rsidRDefault="00867226" w:rsidP="00867226">
      <w:pPr>
        <w:shd w:val="clear" w:color="auto" w:fill="FFFFFF"/>
        <w:spacing w:after="312" w:line="240" w:lineRule="auto"/>
        <w:ind w:left="90"/>
        <w:rPr>
          <w:rFonts w:ascii="Times New Roman" w:eastAsia="Times New Roman" w:hAnsi="Times New Roman" w:cs="Times New Roman"/>
          <w:b/>
          <w:color w:val="000000" w:themeColor="text1"/>
          <w:sz w:val="26"/>
          <w:szCs w:val="26"/>
        </w:rPr>
      </w:pPr>
    </w:p>
    <w:p w:rsidR="00867226" w:rsidRPr="00867226" w:rsidRDefault="00867226" w:rsidP="00867226">
      <w:pPr>
        <w:shd w:val="clear" w:color="auto" w:fill="FFFFFF"/>
        <w:spacing w:after="312" w:line="240" w:lineRule="auto"/>
        <w:rPr>
          <w:rFonts w:ascii="Times New Roman" w:eastAsia="Times New Roman" w:hAnsi="Times New Roman" w:cs="Times New Roman"/>
          <w:b/>
          <w:color w:val="000000" w:themeColor="text1"/>
          <w:sz w:val="26"/>
          <w:szCs w:val="26"/>
        </w:rPr>
      </w:pPr>
    </w:p>
    <w:p w:rsidR="00867226" w:rsidRPr="007947A0" w:rsidRDefault="00867226" w:rsidP="0060494C">
      <w:pPr>
        <w:shd w:val="clear" w:color="auto" w:fill="FFFFFF"/>
        <w:spacing w:after="312" w:line="240" w:lineRule="auto"/>
        <w:rPr>
          <w:rFonts w:ascii="Times New Roman" w:eastAsia="Times New Roman" w:hAnsi="Times New Roman" w:cs="Times New Roman"/>
          <w:b/>
          <w:color w:val="000000" w:themeColor="text1"/>
          <w:sz w:val="26"/>
          <w:szCs w:val="26"/>
        </w:rPr>
      </w:pPr>
    </w:p>
    <w:p w:rsidR="00867226" w:rsidRDefault="00867226" w:rsidP="00867226">
      <w:pPr>
        <w:pStyle w:val="NormalWeb"/>
        <w:rPr>
          <w:b/>
          <w:color w:val="000000"/>
          <w:sz w:val="26"/>
          <w:szCs w:val="26"/>
        </w:rPr>
      </w:pPr>
      <w:r w:rsidRPr="004067CB">
        <w:rPr>
          <w:b/>
          <w:color w:val="000000"/>
          <w:sz w:val="26"/>
          <w:szCs w:val="26"/>
        </w:rPr>
        <w:lastRenderedPageBreak/>
        <w:t>PHẦN 3. ỨNG DỤNG LÝ THUYẾT MÔN HỌC VÀO BÀI TẬP</w:t>
      </w:r>
    </w:p>
    <w:p w:rsidR="006E374E" w:rsidRPr="004067CB" w:rsidRDefault="006E374E" w:rsidP="006E374E">
      <w:pPr>
        <w:pStyle w:val="NormalWeb"/>
        <w:rPr>
          <w:color w:val="000000"/>
          <w:sz w:val="26"/>
          <w:szCs w:val="26"/>
        </w:rPr>
      </w:pPr>
      <w:r>
        <w:rPr>
          <w:b/>
          <w:color w:val="000000"/>
          <w:sz w:val="26"/>
          <w:szCs w:val="26"/>
        </w:rPr>
        <w:t xml:space="preserve">Câu 1. </w:t>
      </w:r>
      <w:r w:rsidRPr="004067CB">
        <w:rPr>
          <w:color w:val="000000"/>
          <w:sz w:val="26"/>
          <w:szCs w:val="26"/>
        </w:rPr>
        <w:t>Cân bằng các phương trình sau theo phương pháp thăng bằng electron. Cho</w:t>
      </w:r>
    </w:p>
    <w:p w:rsidR="006E374E" w:rsidRDefault="006E374E" w:rsidP="006E374E">
      <w:pPr>
        <w:pStyle w:val="NormalWeb"/>
        <w:rPr>
          <w:color w:val="000000"/>
          <w:sz w:val="26"/>
          <w:szCs w:val="26"/>
        </w:rPr>
      </w:pPr>
      <w:r w:rsidRPr="004067CB">
        <w:rPr>
          <w:color w:val="000000"/>
          <w:sz w:val="26"/>
          <w:szCs w:val="26"/>
        </w:rPr>
        <w:t>biết chất khử, chất oxi hóa.</w:t>
      </w:r>
    </w:p>
    <w:p w:rsidR="00822C4D" w:rsidRDefault="00822C4D" w:rsidP="00822C4D">
      <w:pPr>
        <w:pStyle w:val="NormalWeb"/>
        <w:numPr>
          <w:ilvl w:val="0"/>
          <w:numId w:val="5"/>
        </w:numPr>
        <w:rPr>
          <w:color w:val="000000"/>
          <w:sz w:val="26"/>
          <w:szCs w:val="26"/>
        </w:rPr>
      </w:pPr>
      <w:r w:rsidRPr="004067CB">
        <w:rPr>
          <w:color w:val="000000"/>
          <w:sz w:val="26"/>
          <w:szCs w:val="26"/>
        </w:rPr>
        <w:t xml:space="preserve">SO2 + </w:t>
      </w:r>
      <w:r w:rsidR="00174766">
        <w:rPr>
          <w:color w:val="000000"/>
          <w:sz w:val="26"/>
          <w:szCs w:val="26"/>
        </w:rPr>
        <w:t>2</w:t>
      </w:r>
      <w:r w:rsidRPr="004067CB">
        <w:rPr>
          <w:color w:val="000000"/>
          <w:sz w:val="26"/>
          <w:szCs w:val="26"/>
        </w:rPr>
        <w:t xml:space="preserve">H2S → </w:t>
      </w:r>
      <w:r w:rsidR="00174766">
        <w:rPr>
          <w:color w:val="000000"/>
          <w:sz w:val="26"/>
          <w:szCs w:val="26"/>
        </w:rPr>
        <w:t>3</w:t>
      </w:r>
      <w:r w:rsidRPr="004067CB">
        <w:rPr>
          <w:color w:val="000000"/>
          <w:sz w:val="26"/>
          <w:szCs w:val="26"/>
        </w:rPr>
        <w:t xml:space="preserve">S + </w:t>
      </w:r>
      <w:r w:rsidR="00174766">
        <w:rPr>
          <w:color w:val="000000"/>
          <w:sz w:val="26"/>
          <w:szCs w:val="26"/>
        </w:rPr>
        <w:t>2</w:t>
      </w:r>
      <w:r w:rsidRPr="004067CB">
        <w:rPr>
          <w:color w:val="000000"/>
          <w:sz w:val="26"/>
          <w:szCs w:val="26"/>
        </w:rPr>
        <w:t>H2O</w:t>
      </w:r>
    </w:p>
    <w:p w:rsidR="00822C4D" w:rsidRDefault="00822C4D" w:rsidP="00822C4D">
      <w:pPr>
        <w:pStyle w:val="NormalWeb"/>
        <w:ind w:left="360"/>
        <w:rPr>
          <w:color w:val="000000"/>
          <w:sz w:val="26"/>
          <w:szCs w:val="26"/>
        </w:rPr>
      </w:pPr>
      <w:r>
        <w:rPr>
          <w:color w:val="000000"/>
          <w:sz w:val="26"/>
          <w:szCs w:val="26"/>
        </w:rPr>
        <w:t>Chất Khử:</w:t>
      </w:r>
      <w:r w:rsidR="00174766">
        <w:rPr>
          <w:color w:val="000000"/>
          <w:sz w:val="26"/>
          <w:szCs w:val="26"/>
        </w:rPr>
        <w:t xml:space="preserve"> H2S</w:t>
      </w:r>
    </w:p>
    <w:p w:rsidR="00822C4D" w:rsidRDefault="00822C4D" w:rsidP="00822C4D">
      <w:pPr>
        <w:pStyle w:val="NormalWeb"/>
        <w:ind w:left="360"/>
        <w:rPr>
          <w:color w:val="000000"/>
          <w:sz w:val="26"/>
          <w:szCs w:val="26"/>
        </w:rPr>
      </w:pPr>
      <w:r>
        <w:rPr>
          <w:color w:val="000000"/>
          <w:sz w:val="26"/>
          <w:szCs w:val="26"/>
        </w:rPr>
        <w:t>Chất oxi hóa</w:t>
      </w:r>
      <w:r w:rsidR="00174766">
        <w:rPr>
          <w:color w:val="000000"/>
          <w:sz w:val="26"/>
          <w:szCs w:val="26"/>
        </w:rPr>
        <w:t>: SO2</w:t>
      </w:r>
    </w:p>
    <w:p w:rsidR="00174766" w:rsidRDefault="00174766" w:rsidP="00174766">
      <w:pPr>
        <w:pStyle w:val="NormalWeb"/>
        <w:numPr>
          <w:ilvl w:val="0"/>
          <w:numId w:val="5"/>
        </w:numPr>
        <w:rPr>
          <w:color w:val="000000"/>
          <w:sz w:val="26"/>
          <w:szCs w:val="26"/>
        </w:rPr>
      </w:pPr>
      <w:r w:rsidRPr="004067CB">
        <w:rPr>
          <w:color w:val="000000"/>
          <w:sz w:val="26"/>
          <w:szCs w:val="26"/>
        </w:rPr>
        <w:t xml:space="preserve">Al + </w:t>
      </w:r>
      <w:r>
        <w:rPr>
          <w:color w:val="000000"/>
          <w:sz w:val="26"/>
          <w:szCs w:val="26"/>
        </w:rPr>
        <w:t>4</w:t>
      </w:r>
      <w:r w:rsidRPr="004067CB">
        <w:rPr>
          <w:color w:val="000000"/>
          <w:sz w:val="26"/>
          <w:szCs w:val="26"/>
        </w:rPr>
        <w:t xml:space="preserve">HNO3 → Al(NO3)3 + NO + </w:t>
      </w:r>
      <w:r>
        <w:rPr>
          <w:color w:val="000000"/>
          <w:sz w:val="26"/>
          <w:szCs w:val="26"/>
        </w:rPr>
        <w:t>2</w:t>
      </w:r>
      <w:r w:rsidRPr="004067CB">
        <w:rPr>
          <w:color w:val="000000"/>
          <w:sz w:val="26"/>
          <w:szCs w:val="26"/>
        </w:rPr>
        <w:t>H2O</w:t>
      </w:r>
    </w:p>
    <w:p w:rsidR="00174766" w:rsidRDefault="00174766" w:rsidP="00174766">
      <w:pPr>
        <w:pStyle w:val="NormalWeb"/>
        <w:ind w:left="360"/>
        <w:rPr>
          <w:color w:val="000000"/>
          <w:sz w:val="26"/>
          <w:szCs w:val="26"/>
        </w:rPr>
      </w:pPr>
      <w:r>
        <w:rPr>
          <w:color w:val="000000"/>
          <w:sz w:val="26"/>
          <w:szCs w:val="26"/>
        </w:rPr>
        <w:t>Chất Khử: N</w:t>
      </w:r>
    </w:p>
    <w:p w:rsidR="00174766" w:rsidRDefault="00174766" w:rsidP="00174766">
      <w:pPr>
        <w:pStyle w:val="NormalWeb"/>
        <w:ind w:left="360"/>
        <w:rPr>
          <w:color w:val="000000"/>
          <w:sz w:val="26"/>
          <w:szCs w:val="26"/>
        </w:rPr>
      </w:pPr>
      <w:r>
        <w:rPr>
          <w:color w:val="000000"/>
          <w:sz w:val="26"/>
          <w:szCs w:val="26"/>
        </w:rPr>
        <w:t>Chất oxi hóa: Al</w:t>
      </w:r>
    </w:p>
    <w:p w:rsidR="00174766" w:rsidRPr="004067CB" w:rsidRDefault="00174766" w:rsidP="00174766">
      <w:pPr>
        <w:pStyle w:val="NormalWeb"/>
        <w:rPr>
          <w:color w:val="000000"/>
          <w:sz w:val="26"/>
          <w:szCs w:val="26"/>
        </w:rPr>
      </w:pPr>
      <w:r>
        <w:rPr>
          <w:b/>
          <w:color w:val="000000"/>
          <w:sz w:val="26"/>
          <w:szCs w:val="26"/>
        </w:rPr>
        <w:t xml:space="preserve">Câu 2. </w:t>
      </w:r>
      <w:r w:rsidRPr="004067CB">
        <w:rPr>
          <w:color w:val="000000"/>
          <w:sz w:val="26"/>
          <w:szCs w:val="26"/>
        </w:rPr>
        <w:t>Cho 3,9 gam K tác dụng với halogen X thu được 5,8 gam muối. Xác định</w:t>
      </w:r>
    </w:p>
    <w:p w:rsidR="00174766" w:rsidRDefault="00174766" w:rsidP="00174766">
      <w:pPr>
        <w:pStyle w:val="NormalWeb"/>
        <w:rPr>
          <w:color w:val="000000"/>
          <w:sz w:val="26"/>
          <w:szCs w:val="26"/>
        </w:rPr>
      </w:pPr>
      <w:r w:rsidRPr="004067CB">
        <w:rPr>
          <w:color w:val="000000"/>
          <w:sz w:val="26"/>
          <w:szCs w:val="26"/>
        </w:rPr>
        <w:t>tên halogen X.</w:t>
      </w:r>
    </w:p>
    <w:p w:rsidR="00174766" w:rsidRDefault="00174766" w:rsidP="00174766">
      <w:pPr>
        <w:pStyle w:val="NormalWeb"/>
        <w:ind w:left="360"/>
        <w:rPr>
          <w:color w:val="000000"/>
          <w:sz w:val="26"/>
          <w:szCs w:val="26"/>
        </w:rPr>
      </w:pPr>
      <w:r>
        <w:rPr>
          <w:color w:val="000000"/>
          <w:sz w:val="26"/>
          <w:szCs w:val="26"/>
        </w:rPr>
        <w:t>giải:</w:t>
      </w:r>
    </w:p>
    <w:p w:rsidR="00174766" w:rsidRP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174766">
        <w:rPr>
          <w:rFonts w:ascii="Times New Roman" w:eastAsia="Times New Roman" w:hAnsi="Times New Roman" w:cs="Times New Roman"/>
          <w:color w:val="000000" w:themeColor="text1"/>
          <w:sz w:val="26"/>
          <w:szCs w:val="26"/>
          <w:bdr w:val="none" w:sz="0" w:space="0" w:color="auto" w:frame="1"/>
        </w:rPr>
        <w:t>nK</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3,9</w:t>
      </w:r>
      <w:r>
        <w:rPr>
          <w:rFonts w:ascii="Times New Roman" w:eastAsia="Times New Roman" w:hAnsi="Times New Roman" w:cs="Times New Roman"/>
          <w:color w:val="000000" w:themeColor="text1"/>
          <w:sz w:val="26"/>
          <w:szCs w:val="26"/>
          <w:bdr w:val="none" w:sz="0" w:space="0" w:color="auto" w:frame="1"/>
        </w:rPr>
        <w:t>/</w:t>
      </w:r>
      <w:r w:rsidRPr="00174766">
        <w:rPr>
          <w:rFonts w:ascii="Times New Roman" w:eastAsia="Times New Roman" w:hAnsi="Times New Roman" w:cs="Times New Roman"/>
          <w:color w:val="000000" w:themeColor="text1"/>
          <w:sz w:val="26"/>
          <w:szCs w:val="26"/>
          <w:bdr w:val="none" w:sz="0" w:space="0" w:color="auto" w:frame="1"/>
        </w:rPr>
        <w:t>39</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0,1</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mol</w:t>
      </w:r>
      <w:r>
        <w:rPr>
          <w:rFonts w:ascii="Times New Roman" w:eastAsia="Times New Roman" w:hAnsi="Times New Roman" w:cs="Times New Roman"/>
          <w:color w:val="000000" w:themeColor="text1"/>
          <w:sz w:val="26"/>
          <w:szCs w:val="26"/>
          <w:bdr w:val="none" w:sz="0" w:space="0" w:color="auto" w:frame="1"/>
        </w:rPr>
        <w:t xml:space="preserve">) </w:t>
      </w:r>
    </w:p>
    <w:p w:rsidR="00174766" w:rsidRPr="00174766" w:rsidRDefault="00174766" w:rsidP="00174766">
      <w:pPr>
        <w:shd w:val="clear" w:color="auto" w:fill="FFFFFF"/>
        <w:spacing w:after="120" w:line="240" w:lineRule="auto"/>
        <w:jc w:val="both"/>
        <w:rPr>
          <w:rFonts w:ascii="Times New Roman" w:eastAsia="Times New Roman" w:hAnsi="Times New Roman" w:cs="Times New Roman"/>
          <w:color w:val="000000" w:themeColor="text1"/>
          <w:sz w:val="26"/>
          <w:szCs w:val="26"/>
        </w:rPr>
      </w:pPr>
      <w:r w:rsidRPr="00174766">
        <w:rPr>
          <w:rFonts w:ascii="Times New Roman" w:eastAsia="Times New Roman" w:hAnsi="Times New Roman" w:cs="Times New Roman"/>
          <w:color w:val="000000" w:themeColor="text1"/>
          <w:sz w:val="26"/>
          <w:szCs w:val="26"/>
        </w:rPr>
        <w:t>PTHH tổng quát:</w:t>
      </w:r>
    </w:p>
    <w:p w:rsidR="00174766" w:rsidRP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174766">
        <w:rPr>
          <w:rFonts w:ascii="Times New Roman" w:eastAsia="Times New Roman" w:hAnsi="Times New Roman" w:cs="Times New Roman"/>
          <w:color w:val="000000" w:themeColor="text1"/>
          <w:sz w:val="26"/>
          <w:szCs w:val="26"/>
          <w:bdr w:val="none" w:sz="0" w:space="0" w:color="auto" w:frame="1"/>
        </w:rPr>
        <w:t>2K+X2→2KX</w:t>
      </w:r>
    </w:p>
    <w:p w:rsidR="00174766" w:rsidRP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174766">
        <w:rPr>
          <w:rFonts w:ascii="Times New Roman" w:eastAsia="Times New Roman" w:hAnsi="Times New Roman" w:cs="Times New Roman"/>
          <w:color w:val="000000" w:themeColor="text1"/>
          <w:sz w:val="26"/>
          <w:szCs w:val="26"/>
        </w:rPr>
        <w:t>Ta có: </w:t>
      </w:r>
      <w:r w:rsidRPr="00174766">
        <w:rPr>
          <w:rFonts w:ascii="Times New Roman" w:eastAsia="Times New Roman" w:hAnsi="Times New Roman" w:cs="Times New Roman"/>
          <w:color w:val="000000" w:themeColor="text1"/>
          <w:sz w:val="26"/>
          <w:szCs w:val="26"/>
          <w:bdr w:val="none" w:sz="0" w:space="0" w:color="auto" w:frame="1"/>
        </w:rPr>
        <w:t>nK</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nKX</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0,1</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mol</w:t>
      </w:r>
      <w:r>
        <w:rPr>
          <w:rFonts w:ascii="Times New Roman" w:eastAsia="Times New Roman" w:hAnsi="Times New Roman" w:cs="Times New Roman"/>
          <w:color w:val="000000" w:themeColor="text1"/>
          <w:sz w:val="26"/>
          <w:szCs w:val="26"/>
        </w:rPr>
        <w:t>)</w:t>
      </w:r>
    </w:p>
    <w:p w:rsidR="00174766" w:rsidRPr="00174766" w:rsidRDefault="00174766" w:rsidP="00174766">
      <w:pPr>
        <w:shd w:val="clear" w:color="auto" w:fill="FFFFFF"/>
        <w:spacing w:after="120" w:line="240" w:lineRule="auto"/>
        <w:jc w:val="both"/>
        <w:rPr>
          <w:rFonts w:ascii="Times New Roman" w:eastAsia="Times New Roman" w:hAnsi="Times New Roman" w:cs="Times New Roman"/>
          <w:color w:val="000000" w:themeColor="text1"/>
          <w:sz w:val="26"/>
          <w:szCs w:val="26"/>
        </w:rPr>
      </w:pPr>
      <w:r w:rsidRPr="00174766">
        <w:rPr>
          <w:rFonts w:ascii="Times New Roman" w:eastAsia="Times New Roman" w:hAnsi="Times New Roman" w:cs="Times New Roman"/>
          <w:color w:val="000000" w:themeColor="text1"/>
          <w:sz w:val="26"/>
          <w:szCs w:val="26"/>
        </w:rPr>
        <w:t>Sử dụng công thức:</w:t>
      </w:r>
    </w:p>
    <w:p w:rsidR="00174766" w:rsidRP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174766">
        <w:rPr>
          <w:rFonts w:ascii="Times New Roman" w:eastAsia="Times New Roman" w:hAnsi="Times New Roman" w:cs="Times New Roman"/>
          <w:color w:val="000000" w:themeColor="text1"/>
          <w:sz w:val="26"/>
          <w:szCs w:val="26"/>
          <w:bdr w:val="none" w:sz="0" w:space="0" w:color="auto" w:frame="1"/>
        </w:rPr>
        <w:t>M</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m</w:t>
      </w:r>
      <w:r>
        <w:rPr>
          <w:rFonts w:ascii="Times New Roman" w:eastAsia="Times New Roman" w:hAnsi="Times New Roman" w:cs="Times New Roman"/>
          <w:color w:val="000000" w:themeColor="text1"/>
          <w:sz w:val="26"/>
          <w:szCs w:val="26"/>
          <w:bdr w:val="none" w:sz="0" w:space="0" w:color="auto" w:frame="1"/>
        </w:rPr>
        <w:t>/</w:t>
      </w:r>
      <w:r w:rsidRPr="00174766">
        <w:rPr>
          <w:rFonts w:ascii="Times New Roman" w:eastAsia="Times New Roman" w:hAnsi="Times New Roman" w:cs="Times New Roman"/>
          <w:color w:val="000000" w:themeColor="text1"/>
          <w:sz w:val="26"/>
          <w:szCs w:val="26"/>
          <w:bdr w:val="none" w:sz="0" w:space="0" w:color="auto" w:frame="1"/>
        </w:rPr>
        <w:t>n</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(5,8)</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(0,1)</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58</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đvC</w:t>
      </w:r>
      <w:r>
        <w:rPr>
          <w:rFonts w:ascii="Times New Roman" w:eastAsia="Times New Roman" w:hAnsi="Times New Roman" w:cs="Times New Roman"/>
          <w:color w:val="000000" w:themeColor="text1"/>
          <w:sz w:val="26"/>
          <w:szCs w:val="26"/>
          <w:bdr w:val="none" w:sz="0" w:space="0" w:color="auto" w:frame="1"/>
        </w:rPr>
        <w:t>)</w:t>
      </w:r>
    </w:p>
    <w:p w:rsidR="00174766" w:rsidRP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174766">
        <w:rPr>
          <w:rFonts w:ascii="Times New Roman" w:eastAsia="Times New Roman" w:hAnsi="Times New Roman" w:cs="Times New Roman"/>
          <w:color w:val="000000" w:themeColor="text1"/>
          <w:sz w:val="26"/>
          <w:szCs w:val="26"/>
          <w:bdr w:val="none" w:sz="0" w:space="0" w:color="auto" w:frame="1"/>
        </w:rPr>
        <w:t>MK</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MX</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58</w:t>
      </w:r>
    </w:p>
    <w:p w:rsidR="00174766" w:rsidRP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174766">
        <w:rPr>
          <w:rFonts w:ascii="Cambria Math" w:eastAsia="Times New Roman" w:hAnsi="Cambria Math" w:cs="Cambria Math"/>
          <w:color w:val="000000" w:themeColor="text1"/>
          <w:sz w:val="26"/>
          <w:szCs w:val="26"/>
          <w:bdr w:val="none" w:sz="0" w:space="0" w:color="auto" w:frame="1"/>
        </w:rPr>
        <w:t>⇔</w:t>
      </w:r>
      <w:r>
        <w:rPr>
          <w:rFonts w:ascii="Cambria Math" w:eastAsia="Times New Roman" w:hAnsi="Cambria Math" w:cs="Cambria Math"/>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39</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MX</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58</w:t>
      </w:r>
    </w:p>
    <w:p w:rsidR="00174766" w:rsidRP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bdr w:val="none" w:sz="0" w:space="0" w:color="auto" w:frame="1"/>
        </w:rPr>
      </w:pP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MX</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19</w:t>
      </w:r>
      <w:r>
        <w:rPr>
          <w:rFonts w:ascii="Times New Roman" w:eastAsia="Times New Roman" w:hAnsi="Times New Roman" w:cs="Times New Roman"/>
          <w:color w:val="000000" w:themeColor="text1"/>
          <w:sz w:val="26"/>
          <w:szCs w:val="26"/>
          <w:bdr w:val="none" w:sz="0" w:space="0" w:color="auto" w:frame="1"/>
        </w:rPr>
        <w:t xml:space="preserve"> (</w:t>
      </w:r>
      <w:r w:rsidRPr="00174766">
        <w:rPr>
          <w:rFonts w:ascii="Times New Roman" w:eastAsia="Times New Roman" w:hAnsi="Times New Roman" w:cs="Times New Roman"/>
          <w:color w:val="000000" w:themeColor="text1"/>
          <w:sz w:val="26"/>
          <w:szCs w:val="26"/>
          <w:bdr w:val="none" w:sz="0" w:space="0" w:color="auto" w:frame="1"/>
        </w:rPr>
        <w:t>đvC</w:t>
      </w:r>
      <w:r>
        <w:rPr>
          <w:rFonts w:ascii="Times New Roman" w:eastAsia="Times New Roman" w:hAnsi="Times New Roman" w:cs="Times New Roman"/>
          <w:color w:val="000000" w:themeColor="text1"/>
          <w:sz w:val="26"/>
          <w:szCs w:val="26"/>
          <w:bdr w:val="none" w:sz="0" w:space="0" w:color="auto" w:frame="1"/>
        </w:rPr>
        <w:t>)</w:t>
      </w:r>
    </w:p>
    <w:p w:rsid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174766">
        <w:rPr>
          <w:rFonts w:ascii="Times New Roman" w:eastAsia="Times New Roman" w:hAnsi="Times New Roman" w:cs="Times New Roman"/>
          <w:color w:val="000000" w:themeColor="text1"/>
          <w:sz w:val="26"/>
          <w:szCs w:val="26"/>
        </w:rPr>
        <w:t>Vậy </w:t>
      </w:r>
      <w:r w:rsidRPr="00174766">
        <w:rPr>
          <w:rFonts w:ascii="Times New Roman" w:eastAsia="Times New Roman" w:hAnsi="Times New Roman" w:cs="Times New Roman"/>
          <w:color w:val="000000" w:themeColor="text1"/>
          <w:sz w:val="26"/>
          <w:szCs w:val="26"/>
          <w:bdr w:val="none" w:sz="0" w:space="0" w:color="auto" w:frame="1"/>
        </w:rPr>
        <w:t>X</w:t>
      </w:r>
      <w:r w:rsidRPr="00174766">
        <w:rPr>
          <w:rFonts w:ascii="Times New Roman" w:eastAsia="Times New Roman" w:hAnsi="Times New Roman" w:cs="Times New Roman"/>
          <w:color w:val="000000" w:themeColor="text1"/>
          <w:sz w:val="26"/>
          <w:szCs w:val="26"/>
        </w:rPr>
        <w:t> là nguyên tố Flo</w:t>
      </w:r>
    </w:p>
    <w:p w:rsid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174766" w:rsidRDefault="00174766" w:rsidP="00174766">
      <w:pPr>
        <w:pStyle w:val="NormalWeb"/>
        <w:rPr>
          <w:b/>
          <w:color w:val="000000"/>
          <w:sz w:val="26"/>
          <w:szCs w:val="26"/>
        </w:rPr>
      </w:pPr>
    </w:p>
    <w:p w:rsidR="00174766" w:rsidRDefault="00174766" w:rsidP="00174766">
      <w:pPr>
        <w:pStyle w:val="NormalWeb"/>
        <w:rPr>
          <w:b/>
          <w:color w:val="000000"/>
          <w:sz w:val="26"/>
          <w:szCs w:val="26"/>
        </w:rPr>
      </w:pPr>
    </w:p>
    <w:p w:rsidR="00174766" w:rsidRDefault="00174766" w:rsidP="00174766">
      <w:pPr>
        <w:pStyle w:val="NormalWeb"/>
        <w:rPr>
          <w:b/>
          <w:color w:val="000000"/>
          <w:sz w:val="26"/>
          <w:szCs w:val="26"/>
        </w:rPr>
      </w:pPr>
    </w:p>
    <w:p w:rsidR="00174766" w:rsidRDefault="00174766" w:rsidP="00174766">
      <w:pPr>
        <w:pStyle w:val="NormalWeb"/>
        <w:rPr>
          <w:b/>
          <w:color w:val="000000"/>
          <w:sz w:val="26"/>
          <w:szCs w:val="26"/>
        </w:rPr>
      </w:pPr>
    </w:p>
    <w:p w:rsidR="00174766" w:rsidRPr="004067CB" w:rsidRDefault="00174766" w:rsidP="00174766">
      <w:pPr>
        <w:pStyle w:val="NormalWeb"/>
        <w:rPr>
          <w:color w:val="000000"/>
          <w:sz w:val="26"/>
          <w:szCs w:val="26"/>
        </w:rPr>
      </w:pPr>
      <w:r>
        <w:rPr>
          <w:b/>
          <w:color w:val="000000"/>
          <w:sz w:val="26"/>
          <w:szCs w:val="26"/>
        </w:rPr>
        <w:lastRenderedPageBreak/>
        <w:t>Câu 3.</w:t>
      </w:r>
      <w:r>
        <w:rPr>
          <w:color w:val="000000"/>
          <w:sz w:val="26"/>
          <w:szCs w:val="26"/>
        </w:rPr>
        <w:t xml:space="preserve"> </w:t>
      </w:r>
      <w:r w:rsidRPr="004067CB">
        <w:rPr>
          <w:color w:val="000000"/>
          <w:sz w:val="26"/>
          <w:szCs w:val="26"/>
        </w:rPr>
        <w:t>Hòa tan 11,9 gam hỗn hợp Al và Zn bằng dung dịch axit HCl thu được</w:t>
      </w:r>
    </w:p>
    <w:p w:rsidR="00174766" w:rsidRPr="004067CB" w:rsidRDefault="00174766" w:rsidP="00174766">
      <w:pPr>
        <w:pStyle w:val="NormalWeb"/>
        <w:rPr>
          <w:color w:val="000000"/>
          <w:sz w:val="26"/>
          <w:szCs w:val="26"/>
        </w:rPr>
      </w:pPr>
      <w:r w:rsidRPr="004067CB">
        <w:rPr>
          <w:color w:val="000000"/>
          <w:sz w:val="26"/>
          <w:szCs w:val="26"/>
        </w:rPr>
        <w:t>8,96 lít khí hidro (điều kiện tiêu chuẩn). Tính khối lượng mỗi kim loại</w:t>
      </w:r>
    </w:p>
    <w:p w:rsidR="00174766" w:rsidRDefault="00174766" w:rsidP="00174766">
      <w:pPr>
        <w:pStyle w:val="NormalWeb"/>
        <w:rPr>
          <w:color w:val="000000"/>
          <w:sz w:val="26"/>
          <w:szCs w:val="26"/>
        </w:rPr>
      </w:pPr>
      <w:r w:rsidRPr="004067CB">
        <w:rPr>
          <w:color w:val="000000"/>
          <w:sz w:val="26"/>
          <w:szCs w:val="26"/>
        </w:rPr>
        <w:t>trong hỗn hợp ban đầu.</w:t>
      </w:r>
    </w:p>
    <w:p w:rsid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Giải:</w:t>
      </w:r>
    </w:p>
    <w:p w:rsid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nH2 = 8.96/22.4=0.4 (mol)</w:t>
      </w:r>
    </w:p>
    <w:p w:rsidR="00174766" w:rsidRDefault="00174766" w:rsidP="00174766">
      <w:pPr>
        <w:shd w:val="clear" w:color="auto" w:fill="FFFFFF"/>
        <w:spacing w:after="0" w:line="240" w:lineRule="auto"/>
        <w:jc w:val="both"/>
        <w:rPr>
          <w:rFonts w:ascii="Arial" w:hAnsi="Arial" w:cs="Arial"/>
          <w:color w:val="262626"/>
          <w:sz w:val="23"/>
          <w:szCs w:val="23"/>
          <w:shd w:val="clear" w:color="auto" w:fill="FFFFFF"/>
        </w:rPr>
      </w:pPr>
      <w:r>
        <w:rPr>
          <w:rFonts w:ascii="Arial" w:hAnsi="Arial" w:cs="Arial"/>
          <w:color w:val="262626"/>
          <w:sz w:val="23"/>
          <w:szCs w:val="23"/>
          <w:shd w:val="clear" w:color="auto" w:fill="FFFFFF"/>
        </w:rPr>
        <w:t>PT : 2Al + 6HCl =&gt; 2AlCl3 + 3H2</w:t>
      </w:r>
    </w:p>
    <w:p w:rsidR="00174766" w:rsidRDefault="00174766" w:rsidP="00174766">
      <w:pPr>
        <w:shd w:val="clear" w:color="auto" w:fill="FFFFFF"/>
        <w:spacing w:after="0" w:line="240" w:lineRule="auto"/>
        <w:jc w:val="both"/>
        <w:rPr>
          <w:rFonts w:ascii="Arial" w:hAnsi="Arial" w:cs="Arial"/>
          <w:color w:val="262626"/>
          <w:sz w:val="23"/>
          <w:szCs w:val="23"/>
          <w:shd w:val="clear" w:color="auto" w:fill="FFFFFF"/>
        </w:rPr>
      </w:pPr>
      <w:r>
        <w:rPr>
          <w:rFonts w:ascii="Arial" w:hAnsi="Arial" w:cs="Arial"/>
          <w:color w:val="262626"/>
          <w:sz w:val="23"/>
          <w:szCs w:val="23"/>
          <w:shd w:val="clear" w:color="auto" w:fill="FFFFFF"/>
        </w:rPr>
        <w:t xml:space="preserve">          X                                  1.5 (mol)</w:t>
      </w:r>
    </w:p>
    <w:p w:rsidR="00174766" w:rsidRDefault="00174766" w:rsidP="00174766">
      <w:pPr>
        <w:shd w:val="clear" w:color="auto" w:fill="FFFFFF"/>
        <w:spacing w:after="0" w:line="240" w:lineRule="auto"/>
        <w:jc w:val="both"/>
        <w:rPr>
          <w:rFonts w:ascii="Arial" w:hAnsi="Arial" w:cs="Arial"/>
          <w:color w:val="262626"/>
          <w:sz w:val="23"/>
          <w:szCs w:val="23"/>
          <w:shd w:val="clear" w:color="auto" w:fill="FFFFFF"/>
        </w:rPr>
      </w:pPr>
      <w:r>
        <w:rPr>
          <w:rFonts w:ascii="Arial" w:hAnsi="Arial" w:cs="Arial"/>
          <w:color w:val="262626"/>
          <w:sz w:val="23"/>
          <w:szCs w:val="23"/>
          <w:shd w:val="clear" w:color="auto" w:fill="FFFFFF"/>
        </w:rPr>
        <w:t xml:space="preserve">         Zn + 2HCl =&gt; ZnCl2 + H2</w:t>
      </w:r>
    </w:p>
    <w:p w:rsidR="00174766" w:rsidRDefault="00174766" w:rsidP="00174766">
      <w:pPr>
        <w:shd w:val="clear" w:color="auto" w:fill="FFFFFF"/>
        <w:spacing w:after="0" w:line="240" w:lineRule="auto"/>
        <w:jc w:val="both"/>
        <w:rPr>
          <w:rFonts w:ascii="Arial" w:hAnsi="Arial" w:cs="Arial"/>
          <w:color w:val="262626"/>
          <w:sz w:val="23"/>
          <w:szCs w:val="23"/>
          <w:shd w:val="clear" w:color="auto" w:fill="FFFFFF"/>
        </w:rPr>
      </w:pPr>
      <w:r>
        <w:rPr>
          <w:rFonts w:ascii="Arial" w:hAnsi="Arial" w:cs="Arial"/>
          <w:color w:val="262626"/>
          <w:sz w:val="23"/>
          <w:szCs w:val="23"/>
          <w:shd w:val="clear" w:color="auto" w:fill="FFFFFF"/>
        </w:rPr>
        <w:t xml:space="preserve">           Y                                 Y (mol)</w:t>
      </w:r>
    </w:p>
    <w:p w:rsidR="00174766" w:rsidRDefault="00174766" w:rsidP="00174766">
      <w:pPr>
        <w:pStyle w:val="NormalWeb"/>
        <w:shd w:val="clear" w:color="auto" w:fill="FFFFFF"/>
        <w:spacing w:before="0" w:beforeAutospacing="0" w:after="120" w:afterAutospacing="0"/>
        <w:jc w:val="both"/>
        <w:rPr>
          <w:rFonts w:ascii="Arial" w:hAnsi="Arial" w:cs="Arial"/>
          <w:color w:val="262626"/>
          <w:sz w:val="23"/>
          <w:szCs w:val="23"/>
        </w:rPr>
      </w:pPr>
      <w:r>
        <w:rPr>
          <w:rFonts w:ascii="Arial" w:hAnsi="Arial" w:cs="Arial"/>
          <w:color w:val="262626"/>
          <w:sz w:val="23"/>
          <w:szCs w:val="23"/>
        </w:rPr>
        <w:t>ta có </w:t>
      </w:r>
    </w:p>
    <w:p w:rsidR="00174766" w:rsidRDefault="00174766" w:rsidP="00174766">
      <w:pPr>
        <w:pStyle w:val="NormalWeb"/>
        <w:shd w:val="clear" w:color="auto" w:fill="FFFFFF"/>
        <w:spacing w:before="0" w:beforeAutospacing="0" w:after="120" w:afterAutospacing="0"/>
        <w:jc w:val="both"/>
        <w:rPr>
          <w:rFonts w:ascii="Arial" w:hAnsi="Arial" w:cs="Arial"/>
          <w:color w:val="262626"/>
          <w:sz w:val="23"/>
          <w:szCs w:val="23"/>
        </w:rPr>
      </w:pPr>
      <w:r>
        <w:rPr>
          <w:rFonts w:ascii="Arial" w:hAnsi="Arial" w:cs="Arial"/>
          <w:color w:val="262626"/>
          <w:sz w:val="23"/>
          <w:szCs w:val="23"/>
        </w:rPr>
        <w:t>27 x + 65y = 11,9</w:t>
      </w:r>
    </w:p>
    <w:p w:rsidR="00174766" w:rsidRDefault="00174766" w:rsidP="00174766">
      <w:pPr>
        <w:pStyle w:val="NormalWeb"/>
        <w:shd w:val="clear" w:color="auto" w:fill="FFFFFF"/>
        <w:spacing w:before="0" w:beforeAutospacing="0" w:after="120" w:afterAutospacing="0"/>
        <w:jc w:val="both"/>
        <w:rPr>
          <w:rFonts w:ascii="Arial" w:hAnsi="Arial" w:cs="Arial"/>
          <w:color w:val="262626"/>
          <w:sz w:val="23"/>
          <w:szCs w:val="23"/>
        </w:rPr>
      </w:pPr>
      <w:r>
        <w:rPr>
          <w:rFonts w:ascii="Arial" w:hAnsi="Arial" w:cs="Arial"/>
          <w:color w:val="262626"/>
          <w:sz w:val="23"/>
          <w:szCs w:val="23"/>
        </w:rPr>
        <w:t>1,5 x + Y = 0,4</w:t>
      </w:r>
    </w:p>
    <w:p w:rsidR="00174766" w:rsidRDefault="00174766" w:rsidP="00174766">
      <w:pPr>
        <w:pStyle w:val="NormalWeb"/>
        <w:numPr>
          <w:ilvl w:val="0"/>
          <w:numId w:val="7"/>
        </w:numPr>
        <w:shd w:val="clear" w:color="auto" w:fill="FFFFFF"/>
        <w:spacing w:before="0" w:beforeAutospacing="0" w:after="120" w:afterAutospacing="0"/>
        <w:jc w:val="both"/>
        <w:rPr>
          <w:rFonts w:ascii="Arial" w:hAnsi="Arial" w:cs="Arial"/>
          <w:color w:val="262626"/>
          <w:sz w:val="23"/>
          <w:szCs w:val="23"/>
        </w:rPr>
      </w:pPr>
      <w:r>
        <w:rPr>
          <w:rFonts w:ascii="Arial" w:hAnsi="Arial" w:cs="Arial"/>
          <w:color w:val="262626"/>
          <w:sz w:val="23"/>
          <w:szCs w:val="23"/>
        </w:rPr>
        <w:t xml:space="preserve">X = 0,2  </w:t>
      </w:r>
    </w:p>
    <w:p w:rsidR="00174766" w:rsidRDefault="00174766" w:rsidP="00174766">
      <w:pPr>
        <w:pStyle w:val="NormalWeb"/>
        <w:shd w:val="clear" w:color="auto" w:fill="FFFFFF"/>
        <w:spacing w:before="0" w:beforeAutospacing="0" w:after="120" w:afterAutospacing="0"/>
        <w:ind w:left="720"/>
        <w:jc w:val="both"/>
        <w:rPr>
          <w:rFonts w:ascii="Arial" w:hAnsi="Arial" w:cs="Arial"/>
          <w:color w:val="262626"/>
          <w:sz w:val="23"/>
          <w:szCs w:val="23"/>
        </w:rPr>
      </w:pPr>
      <w:r>
        <w:rPr>
          <w:rFonts w:ascii="Arial" w:hAnsi="Arial" w:cs="Arial"/>
          <w:color w:val="262626"/>
          <w:sz w:val="23"/>
          <w:szCs w:val="23"/>
        </w:rPr>
        <w:t>Y = 0,1</w:t>
      </w:r>
    </w:p>
    <w:p w:rsidR="00174766" w:rsidRDefault="00174766" w:rsidP="00174766">
      <w:pPr>
        <w:pStyle w:val="NormalWeb"/>
        <w:numPr>
          <w:ilvl w:val="0"/>
          <w:numId w:val="7"/>
        </w:numPr>
        <w:shd w:val="clear" w:color="auto" w:fill="FFFFFF"/>
        <w:spacing w:before="0" w:beforeAutospacing="0" w:after="120" w:afterAutospacing="0"/>
        <w:jc w:val="both"/>
        <w:rPr>
          <w:rFonts w:ascii="Arial" w:hAnsi="Arial" w:cs="Arial"/>
          <w:color w:val="262626"/>
          <w:sz w:val="23"/>
          <w:szCs w:val="23"/>
        </w:rPr>
      </w:pPr>
      <w:r>
        <w:rPr>
          <w:rFonts w:ascii="Arial" w:hAnsi="Arial" w:cs="Arial"/>
          <w:color w:val="262626"/>
          <w:sz w:val="23"/>
          <w:szCs w:val="23"/>
        </w:rPr>
        <w:t>mAl = 0.2 x 27 = 5.4 g</w:t>
      </w:r>
    </w:p>
    <w:p w:rsidR="00174766" w:rsidRDefault="00174766" w:rsidP="00174766">
      <w:pPr>
        <w:pStyle w:val="NormalWeb"/>
        <w:shd w:val="clear" w:color="auto" w:fill="FFFFFF"/>
        <w:spacing w:before="0" w:beforeAutospacing="0" w:after="120" w:afterAutospacing="0"/>
        <w:ind w:left="720"/>
        <w:jc w:val="both"/>
        <w:rPr>
          <w:rFonts w:ascii="Arial" w:hAnsi="Arial" w:cs="Arial"/>
          <w:color w:val="262626"/>
          <w:sz w:val="23"/>
          <w:szCs w:val="23"/>
        </w:rPr>
      </w:pPr>
      <w:r>
        <w:rPr>
          <w:rFonts w:ascii="Arial" w:hAnsi="Arial" w:cs="Arial"/>
          <w:color w:val="262626"/>
          <w:sz w:val="23"/>
          <w:szCs w:val="23"/>
        </w:rPr>
        <w:t>mZn = 0.1 x 65 =6.5 g</w:t>
      </w:r>
    </w:p>
    <w:p w:rsidR="00174766" w:rsidRDefault="00174766" w:rsidP="00174766">
      <w:pPr>
        <w:pStyle w:val="NormalWeb"/>
        <w:shd w:val="clear" w:color="auto" w:fill="FFFFFF"/>
        <w:spacing w:before="0" w:beforeAutospacing="0" w:after="120" w:afterAutospacing="0"/>
        <w:jc w:val="both"/>
        <w:rPr>
          <w:rFonts w:ascii="Arial" w:hAnsi="Arial" w:cs="Arial"/>
          <w:color w:val="262626"/>
          <w:sz w:val="23"/>
          <w:szCs w:val="23"/>
        </w:rPr>
      </w:pPr>
    </w:p>
    <w:p w:rsid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174766" w:rsidRPr="00174766" w:rsidRDefault="00174766" w:rsidP="00174766">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174766" w:rsidRPr="00174766" w:rsidRDefault="00174766" w:rsidP="00174766">
      <w:pPr>
        <w:shd w:val="clear" w:color="auto" w:fill="FFFFFF"/>
        <w:spacing w:after="120" w:line="240" w:lineRule="auto"/>
        <w:jc w:val="both"/>
        <w:rPr>
          <w:rFonts w:ascii="Arial" w:eastAsia="Times New Roman" w:hAnsi="Arial" w:cs="Arial"/>
          <w:color w:val="262626"/>
          <w:sz w:val="23"/>
          <w:szCs w:val="23"/>
        </w:rPr>
      </w:pPr>
      <w:r w:rsidRPr="00174766">
        <w:rPr>
          <w:rFonts w:ascii="Arial" w:eastAsia="Times New Roman" w:hAnsi="Arial" w:cs="Arial"/>
          <w:color w:val="262626"/>
          <w:sz w:val="23"/>
          <w:szCs w:val="23"/>
        </w:rPr>
        <w:t> </w:t>
      </w:r>
    </w:p>
    <w:p w:rsidR="00174766" w:rsidRDefault="00174766" w:rsidP="00174766">
      <w:pPr>
        <w:pStyle w:val="NormalWeb"/>
        <w:ind w:left="360"/>
        <w:rPr>
          <w:color w:val="000000"/>
          <w:sz w:val="26"/>
          <w:szCs w:val="26"/>
        </w:rPr>
      </w:pPr>
    </w:p>
    <w:p w:rsidR="00174766" w:rsidRPr="004067CB" w:rsidRDefault="00174766" w:rsidP="00174766">
      <w:pPr>
        <w:pStyle w:val="NormalWeb"/>
        <w:ind w:left="360"/>
        <w:rPr>
          <w:color w:val="000000"/>
          <w:sz w:val="26"/>
          <w:szCs w:val="26"/>
        </w:rPr>
      </w:pPr>
    </w:p>
    <w:p w:rsidR="00174766" w:rsidRPr="004067CB" w:rsidRDefault="00174766" w:rsidP="00822C4D">
      <w:pPr>
        <w:pStyle w:val="NormalWeb"/>
        <w:ind w:left="360"/>
        <w:rPr>
          <w:color w:val="000000"/>
          <w:sz w:val="26"/>
          <w:szCs w:val="26"/>
        </w:rPr>
      </w:pPr>
    </w:p>
    <w:p w:rsidR="00822C4D" w:rsidRDefault="00822C4D" w:rsidP="006E374E">
      <w:pPr>
        <w:pStyle w:val="NormalWeb"/>
        <w:rPr>
          <w:color w:val="000000"/>
          <w:sz w:val="26"/>
          <w:szCs w:val="26"/>
        </w:rPr>
      </w:pPr>
    </w:p>
    <w:p w:rsidR="006E374E" w:rsidRPr="004067CB" w:rsidRDefault="006E374E" w:rsidP="006E374E">
      <w:pPr>
        <w:pStyle w:val="NormalWeb"/>
        <w:rPr>
          <w:color w:val="000000"/>
          <w:sz w:val="26"/>
          <w:szCs w:val="26"/>
        </w:rPr>
      </w:pPr>
    </w:p>
    <w:p w:rsidR="006E374E" w:rsidRDefault="006E374E" w:rsidP="00867226">
      <w:pPr>
        <w:pStyle w:val="NormalWeb"/>
        <w:rPr>
          <w:b/>
          <w:color w:val="000000"/>
          <w:sz w:val="26"/>
          <w:szCs w:val="26"/>
        </w:rPr>
      </w:pPr>
    </w:p>
    <w:p w:rsidR="00C72BB8" w:rsidRDefault="00C72BB8" w:rsidP="0060494C">
      <w:pPr>
        <w:shd w:val="clear" w:color="auto" w:fill="FFFFFF"/>
        <w:spacing w:after="312" w:line="240" w:lineRule="auto"/>
        <w:rPr>
          <w:rFonts w:ascii="Times New Roman" w:eastAsia="Times New Roman" w:hAnsi="Times New Roman" w:cs="Times New Roman"/>
          <w:color w:val="000000" w:themeColor="text1"/>
          <w:sz w:val="26"/>
          <w:szCs w:val="26"/>
        </w:rPr>
      </w:pPr>
    </w:p>
    <w:p w:rsidR="00C72BB8" w:rsidRDefault="00C72BB8" w:rsidP="0060494C">
      <w:pPr>
        <w:shd w:val="clear" w:color="auto" w:fill="FFFFFF"/>
        <w:spacing w:after="312" w:line="240" w:lineRule="auto"/>
        <w:rPr>
          <w:rFonts w:ascii="Times New Roman" w:eastAsia="Times New Roman" w:hAnsi="Times New Roman" w:cs="Times New Roman"/>
          <w:color w:val="000000" w:themeColor="text1"/>
          <w:sz w:val="26"/>
          <w:szCs w:val="26"/>
        </w:rPr>
      </w:pPr>
    </w:p>
    <w:p w:rsidR="00C72BB8" w:rsidRPr="0060494C" w:rsidRDefault="00C72BB8" w:rsidP="0060494C">
      <w:pPr>
        <w:shd w:val="clear" w:color="auto" w:fill="FFFFFF"/>
        <w:spacing w:after="312" w:line="240" w:lineRule="auto"/>
        <w:rPr>
          <w:rFonts w:ascii="Times New Roman" w:eastAsia="Times New Roman" w:hAnsi="Times New Roman" w:cs="Times New Roman"/>
          <w:color w:val="000000" w:themeColor="text1"/>
          <w:sz w:val="26"/>
          <w:szCs w:val="26"/>
        </w:rPr>
      </w:pPr>
    </w:p>
    <w:p w:rsidR="0060494C" w:rsidRPr="0060494C" w:rsidRDefault="0060494C" w:rsidP="003033C3">
      <w:pPr>
        <w:pStyle w:val="NormalWeb"/>
        <w:rPr>
          <w:b/>
          <w:color w:val="000000"/>
          <w:sz w:val="26"/>
          <w:szCs w:val="26"/>
        </w:rPr>
      </w:pPr>
    </w:p>
    <w:p w:rsidR="003033C3" w:rsidRPr="008750A1" w:rsidRDefault="003033C3" w:rsidP="008750A1">
      <w:pPr>
        <w:pStyle w:val="NormalWeb"/>
        <w:rPr>
          <w:b/>
          <w:color w:val="000000"/>
          <w:sz w:val="26"/>
          <w:szCs w:val="26"/>
        </w:rPr>
      </w:pPr>
    </w:p>
    <w:p w:rsidR="00DC1541" w:rsidRPr="00DC1541" w:rsidRDefault="00DC1541" w:rsidP="00C80E7A">
      <w:pPr>
        <w:pStyle w:val="NormalWeb"/>
        <w:rPr>
          <w:color w:val="000000"/>
          <w:sz w:val="26"/>
          <w:szCs w:val="26"/>
        </w:rPr>
      </w:pPr>
    </w:p>
    <w:sectPr w:rsidR="00DC1541" w:rsidRPr="00DC1541" w:rsidSect="00716EB1">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251" w:rsidRDefault="005F1251" w:rsidP="00716EB1">
      <w:pPr>
        <w:spacing w:after="0" w:line="240" w:lineRule="auto"/>
      </w:pPr>
      <w:r>
        <w:separator/>
      </w:r>
    </w:p>
  </w:endnote>
  <w:endnote w:type="continuationSeparator" w:id="0">
    <w:p w:rsidR="005F1251" w:rsidRDefault="005F1251" w:rsidP="00716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987831"/>
      <w:docPartObj>
        <w:docPartGallery w:val="Page Numbers (Bottom of Page)"/>
        <w:docPartUnique/>
      </w:docPartObj>
    </w:sdtPr>
    <w:sdtEndPr>
      <w:rPr>
        <w:noProof/>
      </w:rPr>
    </w:sdtEndPr>
    <w:sdtContent>
      <w:p w:rsidR="00716EB1" w:rsidRDefault="00716EB1">
        <w:pPr>
          <w:pStyle w:val="Footer"/>
          <w:jc w:val="right"/>
        </w:pPr>
        <w:r>
          <w:fldChar w:fldCharType="begin"/>
        </w:r>
        <w:r>
          <w:instrText xml:space="preserve"> PAGE   \* MERGEFORMAT </w:instrText>
        </w:r>
        <w:r>
          <w:fldChar w:fldCharType="separate"/>
        </w:r>
        <w:r w:rsidR="002A5E64">
          <w:rPr>
            <w:noProof/>
          </w:rPr>
          <w:t>1</w:t>
        </w:r>
        <w:r>
          <w:rPr>
            <w:noProof/>
          </w:rPr>
          <w:fldChar w:fldCharType="end"/>
        </w:r>
      </w:p>
    </w:sdtContent>
  </w:sdt>
  <w:p w:rsidR="00716EB1" w:rsidRDefault="00716EB1" w:rsidP="00716EB1">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251" w:rsidRDefault="005F1251" w:rsidP="00716EB1">
      <w:pPr>
        <w:spacing w:after="0" w:line="240" w:lineRule="auto"/>
      </w:pPr>
      <w:r>
        <w:separator/>
      </w:r>
    </w:p>
  </w:footnote>
  <w:footnote w:type="continuationSeparator" w:id="0">
    <w:p w:rsidR="005F1251" w:rsidRDefault="005F1251" w:rsidP="00716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4C46"/>
    <w:multiLevelType w:val="hybridMultilevel"/>
    <w:tmpl w:val="DB54E0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15949"/>
    <w:multiLevelType w:val="hybridMultilevel"/>
    <w:tmpl w:val="D94E0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74008"/>
    <w:multiLevelType w:val="hybridMultilevel"/>
    <w:tmpl w:val="BEBA5CD2"/>
    <w:lvl w:ilvl="0" w:tplc="514C47D8">
      <w:start w:val="27"/>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387ACF"/>
    <w:multiLevelType w:val="hybridMultilevel"/>
    <w:tmpl w:val="D63C6DAC"/>
    <w:lvl w:ilvl="0" w:tplc="0409000F">
      <w:start w:val="1"/>
      <w:numFmt w:val="decimal"/>
      <w:lvlText w:val="%1."/>
      <w:lvlJc w:val="left"/>
      <w:pPr>
        <w:ind w:left="36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4725E2"/>
    <w:multiLevelType w:val="hybridMultilevel"/>
    <w:tmpl w:val="5EF08370"/>
    <w:lvl w:ilvl="0" w:tplc="220C674C">
      <w:start w:val="27"/>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F9635D"/>
    <w:multiLevelType w:val="hybridMultilevel"/>
    <w:tmpl w:val="7E1C5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3B4E08"/>
    <w:multiLevelType w:val="hybridMultilevel"/>
    <w:tmpl w:val="CB4CE18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
  </w:num>
  <w:num w:numId="2">
    <w:abstractNumId w:val="3"/>
  </w:num>
  <w:num w:numId="3">
    <w:abstractNumId w:val="5"/>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EB1"/>
    <w:rsid w:val="000D2BE4"/>
    <w:rsid w:val="000E6CFF"/>
    <w:rsid w:val="00174766"/>
    <w:rsid w:val="0022097C"/>
    <w:rsid w:val="002A5E64"/>
    <w:rsid w:val="003033C3"/>
    <w:rsid w:val="003C2EEA"/>
    <w:rsid w:val="003E6AF6"/>
    <w:rsid w:val="004067CB"/>
    <w:rsid w:val="004D43B5"/>
    <w:rsid w:val="005F1251"/>
    <w:rsid w:val="0060494C"/>
    <w:rsid w:val="006753DC"/>
    <w:rsid w:val="006B2040"/>
    <w:rsid w:val="006E374E"/>
    <w:rsid w:val="00716EB1"/>
    <w:rsid w:val="007947A0"/>
    <w:rsid w:val="007C3EED"/>
    <w:rsid w:val="007F0BC5"/>
    <w:rsid w:val="00822C4D"/>
    <w:rsid w:val="008335AD"/>
    <w:rsid w:val="00867226"/>
    <w:rsid w:val="008750A1"/>
    <w:rsid w:val="008809D1"/>
    <w:rsid w:val="00BF0990"/>
    <w:rsid w:val="00C72BB8"/>
    <w:rsid w:val="00C80E7A"/>
    <w:rsid w:val="00CD694A"/>
    <w:rsid w:val="00D17455"/>
    <w:rsid w:val="00D34152"/>
    <w:rsid w:val="00DC1541"/>
    <w:rsid w:val="00EB4F37"/>
    <w:rsid w:val="00FC3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C0DE75-90A0-44BB-A442-DC978CEFD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0494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6EB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16E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EB1"/>
  </w:style>
  <w:style w:type="paragraph" w:styleId="Footer">
    <w:name w:val="footer"/>
    <w:basedOn w:val="Normal"/>
    <w:link w:val="FooterChar"/>
    <w:uiPriority w:val="99"/>
    <w:unhideWhenUsed/>
    <w:rsid w:val="00716E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EB1"/>
  </w:style>
  <w:style w:type="paragraph" w:styleId="ListParagraph">
    <w:name w:val="List Paragraph"/>
    <w:basedOn w:val="Normal"/>
    <w:uiPriority w:val="34"/>
    <w:qFormat/>
    <w:rsid w:val="000E6CFF"/>
    <w:pPr>
      <w:ind w:left="720"/>
      <w:contextualSpacing/>
    </w:pPr>
  </w:style>
  <w:style w:type="character" w:customStyle="1" w:styleId="Heading2Char">
    <w:name w:val="Heading 2 Char"/>
    <w:basedOn w:val="DefaultParagraphFont"/>
    <w:link w:val="Heading2"/>
    <w:uiPriority w:val="9"/>
    <w:rsid w:val="0060494C"/>
    <w:rPr>
      <w:rFonts w:ascii="Times New Roman" w:eastAsia="Times New Roman" w:hAnsi="Times New Roman" w:cs="Times New Roman"/>
      <w:b/>
      <w:bCs/>
      <w:sz w:val="36"/>
      <w:szCs w:val="36"/>
    </w:rPr>
  </w:style>
  <w:style w:type="character" w:styleId="Strong">
    <w:name w:val="Strong"/>
    <w:basedOn w:val="DefaultParagraphFont"/>
    <w:uiPriority w:val="22"/>
    <w:qFormat/>
    <w:rsid w:val="0060494C"/>
    <w:rPr>
      <w:b/>
      <w:bCs/>
    </w:rPr>
  </w:style>
  <w:style w:type="character" w:styleId="Emphasis">
    <w:name w:val="Emphasis"/>
    <w:basedOn w:val="DefaultParagraphFont"/>
    <w:uiPriority w:val="20"/>
    <w:qFormat/>
    <w:rsid w:val="0060494C"/>
    <w:rPr>
      <w:i/>
      <w:iCs/>
    </w:rPr>
  </w:style>
  <w:style w:type="character" w:styleId="Hyperlink">
    <w:name w:val="Hyperlink"/>
    <w:basedOn w:val="DefaultParagraphFont"/>
    <w:uiPriority w:val="99"/>
    <w:semiHidden/>
    <w:unhideWhenUsed/>
    <w:rsid w:val="0060494C"/>
    <w:rPr>
      <w:color w:val="0000FF"/>
      <w:u w:val="single"/>
    </w:rPr>
  </w:style>
  <w:style w:type="character" w:customStyle="1" w:styleId="mjx-char">
    <w:name w:val="mjx-char"/>
    <w:basedOn w:val="DefaultParagraphFont"/>
    <w:rsid w:val="00174766"/>
  </w:style>
  <w:style w:type="character" w:customStyle="1" w:styleId="mjxassistivemathml">
    <w:name w:val="mjx_assistive_mathml"/>
    <w:basedOn w:val="DefaultParagraphFont"/>
    <w:rsid w:val="00174766"/>
  </w:style>
  <w:style w:type="character" w:customStyle="1" w:styleId="mjx-charbox">
    <w:name w:val="mjx-charbox"/>
    <w:basedOn w:val="DefaultParagraphFont"/>
    <w:rsid w:val="00174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833">
      <w:bodyDiv w:val="1"/>
      <w:marLeft w:val="0"/>
      <w:marRight w:val="0"/>
      <w:marTop w:val="0"/>
      <w:marBottom w:val="0"/>
      <w:divBdr>
        <w:top w:val="none" w:sz="0" w:space="0" w:color="auto"/>
        <w:left w:val="none" w:sz="0" w:space="0" w:color="auto"/>
        <w:bottom w:val="none" w:sz="0" w:space="0" w:color="auto"/>
        <w:right w:val="none" w:sz="0" w:space="0" w:color="auto"/>
      </w:divBdr>
    </w:div>
    <w:div w:id="7758994">
      <w:bodyDiv w:val="1"/>
      <w:marLeft w:val="0"/>
      <w:marRight w:val="0"/>
      <w:marTop w:val="0"/>
      <w:marBottom w:val="0"/>
      <w:divBdr>
        <w:top w:val="none" w:sz="0" w:space="0" w:color="auto"/>
        <w:left w:val="none" w:sz="0" w:space="0" w:color="auto"/>
        <w:bottom w:val="none" w:sz="0" w:space="0" w:color="auto"/>
        <w:right w:val="none" w:sz="0" w:space="0" w:color="auto"/>
      </w:divBdr>
    </w:div>
    <w:div w:id="93795191">
      <w:bodyDiv w:val="1"/>
      <w:marLeft w:val="0"/>
      <w:marRight w:val="0"/>
      <w:marTop w:val="0"/>
      <w:marBottom w:val="0"/>
      <w:divBdr>
        <w:top w:val="none" w:sz="0" w:space="0" w:color="auto"/>
        <w:left w:val="none" w:sz="0" w:space="0" w:color="auto"/>
        <w:bottom w:val="none" w:sz="0" w:space="0" w:color="auto"/>
        <w:right w:val="none" w:sz="0" w:space="0" w:color="auto"/>
      </w:divBdr>
    </w:div>
    <w:div w:id="468976918">
      <w:bodyDiv w:val="1"/>
      <w:marLeft w:val="0"/>
      <w:marRight w:val="0"/>
      <w:marTop w:val="0"/>
      <w:marBottom w:val="0"/>
      <w:divBdr>
        <w:top w:val="none" w:sz="0" w:space="0" w:color="auto"/>
        <w:left w:val="none" w:sz="0" w:space="0" w:color="auto"/>
        <w:bottom w:val="none" w:sz="0" w:space="0" w:color="auto"/>
        <w:right w:val="none" w:sz="0" w:space="0" w:color="auto"/>
      </w:divBdr>
    </w:div>
    <w:div w:id="799344543">
      <w:bodyDiv w:val="1"/>
      <w:marLeft w:val="0"/>
      <w:marRight w:val="0"/>
      <w:marTop w:val="0"/>
      <w:marBottom w:val="0"/>
      <w:divBdr>
        <w:top w:val="none" w:sz="0" w:space="0" w:color="auto"/>
        <w:left w:val="none" w:sz="0" w:space="0" w:color="auto"/>
        <w:bottom w:val="none" w:sz="0" w:space="0" w:color="auto"/>
        <w:right w:val="none" w:sz="0" w:space="0" w:color="auto"/>
      </w:divBdr>
    </w:div>
    <w:div w:id="894197435">
      <w:bodyDiv w:val="1"/>
      <w:marLeft w:val="0"/>
      <w:marRight w:val="0"/>
      <w:marTop w:val="0"/>
      <w:marBottom w:val="0"/>
      <w:divBdr>
        <w:top w:val="none" w:sz="0" w:space="0" w:color="auto"/>
        <w:left w:val="none" w:sz="0" w:space="0" w:color="auto"/>
        <w:bottom w:val="none" w:sz="0" w:space="0" w:color="auto"/>
        <w:right w:val="none" w:sz="0" w:space="0" w:color="auto"/>
      </w:divBdr>
    </w:div>
    <w:div w:id="991569592">
      <w:bodyDiv w:val="1"/>
      <w:marLeft w:val="0"/>
      <w:marRight w:val="0"/>
      <w:marTop w:val="0"/>
      <w:marBottom w:val="0"/>
      <w:divBdr>
        <w:top w:val="none" w:sz="0" w:space="0" w:color="auto"/>
        <w:left w:val="none" w:sz="0" w:space="0" w:color="auto"/>
        <w:bottom w:val="none" w:sz="0" w:space="0" w:color="auto"/>
        <w:right w:val="none" w:sz="0" w:space="0" w:color="auto"/>
      </w:divBdr>
    </w:div>
    <w:div w:id="1020087132">
      <w:bodyDiv w:val="1"/>
      <w:marLeft w:val="0"/>
      <w:marRight w:val="0"/>
      <w:marTop w:val="0"/>
      <w:marBottom w:val="0"/>
      <w:divBdr>
        <w:top w:val="none" w:sz="0" w:space="0" w:color="auto"/>
        <w:left w:val="none" w:sz="0" w:space="0" w:color="auto"/>
        <w:bottom w:val="none" w:sz="0" w:space="0" w:color="auto"/>
        <w:right w:val="none" w:sz="0" w:space="0" w:color="auto"/>
      </w:divBdr>
    </w:div>
    <w:div w:id="1023433576">
      <w:bodyDiv w:val="1"/>
      <w:marLeft w:val="0"/>
      <w:marRight w:val="0"/>
      <w:marTop w:val="0"/>
      <w:marBottom w:val="0"/>
      <w:divBdr>
        <w:top w:val="none" w:sz="0" w:space="0" w:color="auto"/>
        <w:left w:val="none" w:sz="0" w:space="0" w:color="auto"/>
        <w:bottom w:val="none" w:sz="0" w:space="0" w:color="auto"/>
        <w:right w:val="none" w:sz="0" w:space="0" w:color="auto"/>
      </w:divBdr>
    </w:div>
    <w:div w:id="1121264736">
      <w:bodyDiv w:val="1"/>
      <w:marLeft w:val="0"/>
      <w:marRight w:val="0"/>
      <w:marTop w:val="0"/>
      <w:marBottom w:val="0"/>
      <w:divBdr>
        <w:top w:val="none" w:sz="0" w:space="0" w:color="auto"/>
        <w:left w:val="none" w:sz="0" w:space="0" w:color="auto"/>
        <w:bottom w:val="none" w:sz="0" w:space="0" w:color="auto"/>
        <w:right w:val="none" w:sz="0" w:space="0" w:color="auto"/>
      </w:divBdr>
    </w:div>
    <w:div w:id="1214078200">
      <w:bodyDiv w:val="1"/>
      <w:marLeft w:val="0"/>
      <w:marRight w:val="0"/>
      <w:marTop w:val="0"/>
      <w:marBottom w:val="0"/>
      <w:divBdr>
        <w:top w:val="none" w:sz="0" w:space="0" w:color="auto"/>
        <w:left w:val="none" w:sz="0" w:space="0" w:color="auto"/>
        <w:bottom w:val="none" w:sz="0" w:space="0" w:color="auto"/>
        <w:right w:val="none" w:sz="0" w:space="0" w:color="auto"/>
      </w:divBdr>
    </w:div>
    <w:div w:id="1242569579">
      <w:bodyDiv w:val="1"/>
      <w:marLeft w:val="0"/>
      <w:marRight w:val="0"/>
      <w:marTop w:val="0"/>
      <w:marBottom w:val="0"/>
      <w:divBdr>
        <w:top w:val="none" w:sz="0" w:space="0" w:color="auto"/>
        <w:left w:val="none" w:sz="0" w:space="0" w:color="auto"/>
        <w:bottom w:val="none" w:sz="0" w:space="0" w:color="auto"/>
        <w:right w:val="none" w:sz="0" w:space="0" w:color="auto"/>
      </w:divBdr>
    </w:div>
    <w:div w:id="1449274273">
      <w:bodyDiv w:val="1"/>
      <w:marLeft w:val="0"/>
      <w:marRight w:val="0"/>
      <w:marTop w:val="0"/>
      <w:marBottom w:val="0"/>
      <w:divBdr>
        <w:top w:val="none" w:sz="0" w:space="0" w:color="auto"/>
        <w:left w:val="none" w:sz="0" w:space="0" w:color="auto"/>
        <w:bottom w:val="none" w:sz="0" w:space="0" w:color="auto"/>
        <w:right w:val="none" w:sz="0" w:space="0" w:color="auto"/>
      </w:divBdr>
    </w:div>
    <w:div w:id="1599948961">
      <w:bodyDiv w:val="1"/>
      <w:marLeft w:val="0"/>
      <w:marRight w:val="0"/>
      <w:marTop w:val="0"/>
      <w:marBottom w:val="0"/>
      <w:divBdr>
        <w:top w:val="none" w:sz="0" w:space="0" w:color="auto"/>
        <w:left w:val="none" w:sz="0" w:space="0" w:color="auto"/>
        <w:bottom w:val="none" w:sz="0" w:space="0" w:color="auto"/>
        <w:right w:val="none" w:sz="0" w:space="0" w:color="auto"/>
      </w:divBdr>
    </w:div>
    <w:div w:id="1733305475">
      <w:bodyDiv w:val="1"/>
      <w:marLeft w:val="0"/>
      <w:marRight w:val="0"/>
      <w:marTop w:val="0"/>
      <w:marBottom w:val="0"/>
      <w:divBdr>
        <w:top w:val="none" w:sz="0" w:space="0" w:color="auto"/>
        <w:left w:val="none" w:sz="0" w:space="0" w:color="auto"/>
        <w:bottom w:val="none" w:sz="0" w:space="0" w:color="auto"/>
        <w:right w:val="none" w:sz="0" w:space="0" w:color="auto"/>
      </w:divBdr>
    </w:div>
    <w:div w:id="1916933621">
      <w:bodyDiv w:val="1"/>
      <w:marLeft w:val="0"/>
      <w:marRight w:val="0"/>
      <w:marTop w:val="0"/>
      <w:marBottom w:val="0"/>
      <w:divBdr>
        <w:top w:val="none" w:sz="0" w:space="0" w:color="auto"/>
        <w:left w:val="none" w:sz="0" w:space="0" w:color="auto"/>
        <w:bottom w:val="none" w:sz="0" w:space="0" w:color="auto"/>
        <w:right w:val="none" w:sz="0" w:space="0" w:color="auto"/>
      </w:divBdr>
    </w:div>
    <w:div w:id="195389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spreadsheets/d/1rZtqo8mgk0Py0b-mOH7ol-FVSXwmpfbAryb5h2M9cAE/ed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qualife.vn/nuoc-nhiem-asen-anh-huong-nghiem-trong-toi-suc-kho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qualife.vn/chi-nuoc-nhiem-chi-anh-huong-nhu-the-nao-toi-suc-kho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EE84F-68CB-410E-A8ED-10EE48497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1280</Words>
  <Characters>7298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2021-12-09T07:33:00Z</dcterms:created>
  <dcterms:modified xsi:type="dcterms:W3CDTF">2021-12-09T07:33:00Z</dcterms:modified>
</cp:coreProperties>
</file>