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rsidR="00B00AF9" w:rsidRPr="001151F9" w:rsidRDefault="00B00AF9" w:rsidP="007F765B">
      <w:pPr>
        <w:jc w:val="center"/>
        <w:rPr>
          <w:b/>
          <w:sz w:val="26"/>
          <w:szCs w:val="26"/>
        </w:rPr>
      </w:pPr>
      <w:r w:rsidRPr="001151F9">
        <w:rPr>
          <w:b/>
          <w:sz w:val="26"/>
          <w:szCs w:val="26"/>
        </w:rPr>
        <w:t>TRƯỜNG CAO ĐẲNG LÝ TỰ TRỌNG THÀNH PHỐ HỒ CHÍ MINH</w:t>
      </w:r>
    </w:p>
    <w:p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753D6B28" wp14:editId="5044D963">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5F171A">
        <w:rPr>
          <w:bCs w:val="0"/>
          <w:iCs/>
          <w:color w:val="000000" w:themeColor="text1"/>
          <w:sz w:val="40"/>
          <w:szCs w:val="40"/>
        </w:rPr>
        <w:t>1</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CC3779">
        <w:rPr>
          <w:bCs w:val="0"/>
          <w:iCs/>
          <w:color w:val="000000" w:themeColor="text1"/>
          <w:sz w:val="32"/>
          <w:szCs w:val="32"/>
        </w:rPr>
        <w:t xml:space="preserve"> </w:t>
      </w:r>
      <w:r w:rsidR="00DA2AB2">
        <w:rPr>
          <w:bCs w:val="0"/>
          <w:iCs/>
          <w:color w:val="000000" w:themeColor="text1"/>
          <w:sz w:val="32"/>
          <w:szCs w:val="32"/>
        </w:rPr>
        <w:t>Hà Kim Yến</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CC3779">
        <w:rPr>
          <w:bCs w:val="0"/>
          <w:iCs/>
          <w:color w:val="000000" w:themeColor="text1"/>
          <w:sz w:val="32"/>
          <w:szCs w:val="32"/>
        </w:rPr>
        <w:t xml:space="preserve"> </w:t>
      </w:r>
      <w:r w:rsidR="00DA2AB2">
        <w:rPr>
          <w:bCs w:val="0"/>
          <w:iCs/>
          <w:color w:val="000000" w:themeColor="text1"/>
          <w:sz w:val="32"/>
          <w:szCs w:val="32"/>
        </w:rPr>
        <w:t>20001995</w:t>
      </w:r>
    </w:p>
    <w:p w:rsidR="001151F9" w:rsidRDefault="001939C4" w:rsidP="00CC3779">
      <w:pPr>
        <w:pStyle w:val="Heading1"/>
        <w:shd w:val="clear" w:color="auto" w:fill="FFFFFF"/>
        <w:spacing w:before="0" w:beforeAutospacing="0" w:after="0" w:afterAutospacing="0" w:line="360" w:lineRule="auto"/>
        <w:rPr>
          <w:bCs w:val="0"/>
          <w:iCs/>
          <w:color w:val="000000" w:themeColor="text1"/>
          <w:sz w:val="26"/>
          <w:szCs w:val="26"/>
        </w:rPr>
      </w:pPr>
      <w:r w:rsidRPr="001151F9">
        <w:rPr>
          <w:bCs w:val="0"/>
          <w:iCs/>
          <w:color w:val="000000" w:themeColor="text1"/>
          <w:sz w:val="32"/>
          <w:szCs w:val="32"/>
        </w:rPr>
        <w:t xml:space="preserve">   Lớp học:</w:t>
      </w:r>
      <w:r w:rsidR="00CC3779">
        <w:rPr>
          <w:bCs w:val="0"/>
          <w:iCs/>
          <w:color w:val="000000" w:themeColor="text1"/>
          <w:sz w:val="32"/>
          <w:szCs w:val="32"/>
        </w:rPr>
        <w:t xml:space="preserve"> </w:t>
      </w:r>
      <w:r w:rsidR="00DA2AB2">
        <w:rPr>
          <w:bCs w:val="0"/>
          <w:iCs/>
          <w:color w:val="000000" w:themeColor="text1"/>
          <w:sz w:val="32"/>
          <w:szCs w:val="32"/>
        </w:rPr>
        <w:t>20T4 - KLB1</w:t>
      </w: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rsidR="003A4B4F" w:rsidRPr="001151F9"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646B8C">
        <w:rPr>
          <w:iCs/>
          <w:color w:val="000000" w:themeColor="text1"/>
          <w:kern w:val="36"/>
          <w:sz w:val="26"/>
          <w:szCs w:val="26"/>
        </w:rPr>
        <w:t>1</w:t>
      </w:r>
      <w:r w:rsidR="00490B74">
        <w:rPr>
          <w:iCs/>
          <w:color w:val="000000" w:themeColor="text1"/>
          <w:kern w:val="36"/>
          <w:sz w:val="26"/>
          <w:szCs w:val="26"/>
        </w:rPr>
        <w:t>1</w:t>
      </w:r>
      <w:r w:rsidRPr="001151F9">
        <w:rPr>
          <w:iCs/>
          <w:color w:val="000000" w:themeColor="text1"/>
          <w:kern w:val="36"/>
          <w:sz w:val="26"/>
          <w:szCs w:val="26"/>
        </w:rPr>
        <w:t>/2021</w:t>
      </w:r>
    </w:p>
    <w:p w:rsidR="000F1E6E" w:rsidRDefault="009E0FF0" w:rsidP="000F1E6E">
      <w:pPr>
        <w:spacing w:line="360" w:lineRule="auto"/>
        <w:jc w:val="center"/>
        <w:rPr>
          <w:sz w:val="26"/>
          <w:szCs w:val="26"/>
        </w:rPr>
      </w:pPr>
      <w:r>
        <w:rPr>
          <w:sz w:val="26"/>
          <w:szCs w:val="26"/>
        </w:rPr>
        <w:br w:type="page"/>
      </w:r>
    </w:p>
    <w:p w:rsidR="000F1E6E" w:rsidRDefault="000F1E6E" w:rsidP="000F1E6E">
      <w:pPr>
        <w:pStyle w:val="Heading1"/>
        <w:spacing w:before="89"/>
        <w:jc w:val="center"/>
        <w:rPr>
          <w:sz w:val="32"/>
          <w:szCs w:val="32"/>
        </w:rPr>
      </w:pPr>
      <w:r>
        <w:rPr>
          <w:sz w:val="32"/>
          <w:szCs w:val="32"/>
        </w:rPr>
        <w:lastRenderedPageBreak/>
        <w:t xml:space="preserve">ĐỀ </w:t>
      </w:r>
      <w:r w:rsidR="00490B74">
        <w:rPr>
          <w:sz w:val="32"/>
          <w:szCs w:val="32"/>
        </w:rPr>
        <w:t>25</w:t>
      </w:r>
    </w:p>
    <w:p w:rsidR="000F1E6E" w:rsidRPr="000F1E6E" w:rsidRDefault="000F1E6E" w:rsidP="00177012">
      <w:pPr>
        <w:pStyle w:val="Heading1"/>
        <w:spacing w:before="89" w:line="360" w:lineRule="auto"/>
        <w:rPr>
          <w:sz w:val="32"/>
          <w:szCs w:val="32"/>
          <w:lang w:val="vi-VN"/>
        </w:rPr>
      </w:pPr>
      <w:r w:rsidRPr="000F1E6E">
        <w:rPr>
          <w:sz w:val="32"/>
          <w:szCs w:val="32"/>
          <w:lang w:val="vi-VN"/>
        </w:rPr>
        <w:t>PHẦN 1. LÝ THUYẾT CƠ SỞ</w:t>
      </w:r>
    </w:p>
    <w:p w:rsidR="000F1E6E" w:rsidRPr="00D00B0C" w:rsidRDefault="000F1E6E" w:rsidP="00177012">
      <w:pPr>
        <w:pStyle w:val="BodyText"/>
        <w:spacing w:before="163" w:line="360" w:lineRule="auto"/>
        <w:ind w:left="100"/>
        <w:rPr>
          <w:b/>
          <w:bCs/>
          <w:lang w:val="vi-VN"/>
        </w:rPr>
      </w:pPr>
      <w:r w:rsidRPr="00D00B0C">
        <w:rPr>
          <w:b/>
          <w:bCs/>
          <w:lang w:val="vi-VN"/>
        </w:rPr>
        <w:t xml:space="preserve">Trình bày lý thuyết về </w:t>
      </w:r>
      <w:r w:rsidR="002A0782" w:rsidRPr="00D00B0C">
        <w:rPr>
          <w:b/>
          <w:bCs/>
          <w:lang w:val="vi-VN"/>
        </w:rPr>
        <w:t>flo</w:t>
      </w:r>
    </w:p>
    <w:p w:rsidR="000F1E6E" w:rsidRPr="00D00B0C" w:rsidRDefault="00D00B0C" w:rsidP="00177012">
      <w:pPr>
        <w:pStyle w:val="ListParagraph"/>
        <w:widowControl w:val="0"/>
        <w:numPr>
          <w:ilvl w:val="1"/>
          <w:numId w:val="14"/>
        </w:numPr>
        <w:tabs>
          <w:tab w:val="left" w:pos="381"/>
        </w:tabs>
        <w:autoSpaceDE w:val="0"/>
        <w:autoSpaceDN w:val="0"/>
        <w:spacing w:before="161" w:line="360" w:lineRule="auto"/>
        <w:rPr>
          <w:sz w:val="28"/>
          <w:lang w:val="vi-VN"/>
        </w:rPr>
      </w:pPr>
      <w:r w:rsidRPr="00D00B0C">
        <w:rPr>
          <w:sz w:val="28"/>
          <w:lang w:val="vi-VN"/>
        </w:rPr>
        <w:t>Tính chất vật lí và trạng thái tự nhiên</w:t>
      </w:r>
    </w:p>
    <w:p w:rsidR="00D00B0C" w:rsidRDefault="00DA082B" w:rsidP="00177012">
      <w:pPr>
        <w:pStyle w:val="ListParagraph"/>
        <w:widowControl w:val="0"/>
        <w:numPr>
          <w:ilvl w:val="1"/>
          <w:numId w:val="14"/>
        </w:numPr>
        <w:tabs>
          <w:tab w:val="left" w:pos="381"/>
        </w:tabs>
        <w:autoSpaceDE w:val="0"/>
        <w:autoSpaceDN w:val="0"/>
        <w:spacing w:before="161" w:line="360" w:lineRule="auto"/>
        <w:rPr>
          <w:sz w:val="28"/>
          <w:lang w:val="vi-VN"/>
        </w:rPr>
      </w:pPr>
      <w:r>
        <w:rPr>
          <w:sz w:val="28"/>
          <w:lang w:val="vi-VN"/>
        </w:rPr>
        <w:t>Tính chất hóa học</w:t>
      </w:r>
    </w:p>
    <w:p w:rsidR="00DA082B" w:rsidRDefault="00DA082B" w:rsidP="00177012">
      <w:pPr>
        <w:pStyle w:val="ListParagraph"/>
        <w:widowControl w:val="0"/>
        <w:numPr>
          <w:ilvl w:val="1"/>
          <w:numId w:val="14"/>
        </w:numPr>
        <w:tabs>
          <w:tab w:val="left" w:pos="381"/>
        </w:tabs>
        <w:autoSpaceDE w:val="0"/>
        <w:autoSpaceDN w:val="0"/>
        <w:spacing w:before="161" w:line="360" w:lineRule="auto"/>
        <w:rPr>
          <w:sz w:val="28"/>
          <w:lang w:val="vi-VN"/>
        </w:rPr>
      </w:pPr>
      <w:r>
        <w:rPr>
          <w:sz w:val="28"/>
          <w:lang w:val="vi-VN"/>
        </w:rPr>
        <w:t>Ứng dụng</w:t>
      </w:r>
    </w:p>
    <w:p w:rsidR="00DA082B" w:rsidRPr="00D00B0C" w:rsidRDefault="00DA082B" w:rsidP="00177012">
      <w:pPr>
        <w:pStyle w:val="ListParagraph"/>
        <w:widowControl w:val="0"/>
        <w:numPr>
          <w:ilvl w:val="1"/>
          <w:numId w:val="14"/>
        </w:numPr>
        <w:tabs>
          <w:tab w:val="left" w:pos="381"/>
        </w:tabs>
        <w:autoSpaceDE w:val="0"/>
        <w:autoSpaceDN w:val="0"/>
        <w:spacing w:before="161" w:line="360" w:lineRule="auto"/>
        <w:rPr>
          <w:sz w:val="28"/>
          <w:lang w:val="vi-VN"/>
        </w:rPr>
      </w:pPr>
      <w:r>
        <w:rPr>
          <w:sz w:val="28"/>
          <w:lang w:val="vi-VN"/>
        </w:rPr>
        <w:t>Sản xuất flo trong công nghiệp</w:t>
      </w:r>
    </w:p>
    <w:p w:rsidR="000F1E6E" w:rsidRPr="000F1E6E" w:rsidRDefault="000F1E6E" w:rsidP="00177012">
      <w:pPr>
        <w:pStyle w:val="Heading1"/>
        <w:spacing w:before="160" w:line="360" w:lineRule="auto"/>
        <w:rPr>
          <w:sz w:val="32"/>
          <w:szCs w:val="32"/>
          <w:lang w:val="vi-VN"/>
        </w:rPr>
      </w:pPr>
      <w:r w:rsidRPr="000F1E6E">
        <w:rPr>
          <w:sz w:val="32"/>
          <w:szCs w:val="32"/>
          <w:lang w:val="vi-VN"/>
        </w:rPr>
        <w:t>PHẦN 2. ỨNG DỤNG LÝ THUYẾT CƠ SỞ VÀO THỰC TẾ</w:t>
      </w:r>
    </w:p>
    <w:p w:rsidR="000F1E6E" w:rsidRDefault="000F1E6E" w:rsidP="00177012">
      <w:pPr>
        <w:spacing w:before="161" w:line="360" w:lineRule="auto"/>
        <w:ind w:left="100"/>
        <w:rPr>
          <w:b/>
          <w:sz w:val="28"/>
          <w:lang w:val="vi-VN"/>
        </w:rPr>
      </w:pPr>
      <w:r>
        <w:rPr>
          <w:b/>
          <w:sz w:val="28"/>
          <w:lang w:val="vi-VN"/>
        </w:rPr>
        <w:t>Nội dung nghiên cứu:</w:t>
      </w:r>
    </w:p>
    <w:p w:rsidR="000F1E6E" w:rsidRDefault="007B37CE" w:rsidP="00177012">
      <w:pPr>
        <w:pStyle w:val="BodyText"/>
        <w:spacing w:before="162" w:line="360" w:lineRule="auto"/>
        <w:ind w:left="100" w:right="510"/>
        <w:rPr>
          <w:lang w:val="vi-VN"/>
        </w:rPr>
      </w:pPr>
      <w:r>
        <w:rPr>
          <w:lang w:val="vi-VN"/>
        </w:rPr>
        <w:t xml:space="preserve">Vì sao dung dịch Nà loãng được </w:t>
      </w:r>
      <w:r w:rsidR="00FB68A3">
        <w:rPr>
          <w:lang w:val="vi-VN"/>
        </w:rPr>
        <w:t>dùng làm thuốc chống sâu răng.</w:t>
      </w:r>
    </w:p>
    <w:p w:rsidR="000946C4" w:rsidRPr="000946C4" w:rsidRDefault="000F1E6E" w:rsidP="00177012">
      <w:pPr>
        <w:pStyle w:val="Heading1"/>
        <w:spacing w:before="0" w:line="360" w:lineRule="auto"/>
        <w:rPr>
          <w:sz w:val="32"/>
          <w:szCs w:val="32"/>
          <w:lang w:val="vi-VN"/>
        </w:rPr>
      </w:pPr>
      <w:r w:rsidRPr="000F1E6E">
        <w:rPr>
          <w:sz w:val="32"/>
          <w:szCs w:val="32"/>
          <w:lang w:val="vi-VN"/>
        </w:rPr>
        <w:t>PHẦN 3. ỨNG DỤNG LÝ THUYẾT MÔN HỌC VÀO BÀI TẬP</w:t>
      </w:r>
    </w:p>
    <w:p w:rsidR="000946C4" w:rsidRDefault="000946C4" w:rsidP="00177012">
      <w:pPr>
        <w:widowControl w:val="0"/>
        <w:tabs>
          <w:tab w:val="left" w:pos="381"/>
        </w:tabs>
        <w:autoSpaceDE w:val="0"/>
        <w:autoSpaceDN w:val="0"/>
        <w:spacing w:before="161" w:line="360" w:lineRule="auto"/>
        <w:jc w:val="both"/>
        <w:rPr>
          <w:sz w:val="28"/>
        </w:rPr>
      </w:pPr>
      <w:r w:rsidRPr="00D97899">
        <w:rPr>
          <w:b/>
          <w:bCs/>
          <w:sz w:val="28"/>
        </w:rPr>
        <w:t xml:space="preserve">Câu 1. </w:t>
      </w:r>
      <w:r w:rsidRPr="000946C4">
        <w:rPr>
          <w:sz w:val="28"/>
        </w:rPr>
        <w:t>Cân bằng phản ứng oxi hóa – khử bằng phương pháp thăng bằng electron. Xác định chất oxi hóa, chất khử và môi trường (nếu có):</w:t>
      </w:r>
    </w:p>
    <w:p w:rsidR="003B5D28" w:rsidRPr="000946C4" w:rsidRDefault="004C6FE5" w:rsidP="00177012">
      <w:pPr>
        <w:widowControl w:val="0"/>
        <w:tabs>
          <w:tab w:val="left" w:pos="381"/>
        </w:tabs>
        <w:autoSpaceDE w:val="0"/>
        <w:autoSpaceDN w:val="0"/>
        <w:spacing w:before="161" w:line="360" w:lineRule="auto"/>
        <w:jc w:val="both"/>
        <w:rPr>
          <w:sz w:val="28"/>
        </w:rPr>
      </w:pPr>
      <w:r>
        <w:rPr>
          <w:noProof/>
          <w:sz w:val="28"/>
          <w:lang w:val="en-GB" w:eastAsia="en-GB"/>
        </w:rPr>
        <w:drawing>
          <wp:anchor distT="0" distB="0" distL="114300" distR="114300" simplePos="0" relativeHeight="251659264" behindDoc="0" locked="0" layoutInCell="1" allowOverlap="1">
            <wp:simplePos x="0" y="0"/>
            <wp:positionH relativeFrom="column">
              <wp:posOffset>0</wp:posOffset>
            </wp:positionH>
            <wp:positionV relativeFrom="paragraph">
              <wp:posOffset>32385</wp:posOffset>
            </wp:positionV>
            <wp:extent cx="5971540" cy="796290"/>
            <wp:effectExtent l="0" t="0" r="0" b="3810"/>
            <wp:wrapTopAndBottom/>
            <wp:docPr id="1" name="Hình ảnh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9">
                      <a:extLst>
                        <a:ext uri="{28A0092B-C50C-407E-A947-70E740481C1C}">
                          <a14:useLocalDpi xmlns:a14="http://schemas.microsoft.com/office/drawing/2010/main" val="0"/>
                        </a:ext>
                      </a:extLst>
                    </a:blip>
                    <a:stretch>
                      <a:fillRect/>
                    </a:stretch>
                  </pic:blipFill>
                  <pic:spPr>
                    <a:xfrm>
                      <a:off x="0" y="0"/>
                      <a:ext cx="5971540" cy="796290"/>
                    </a:xfrm>
                    <a:prstGeom prst="rect">
                      <a:avLst/>
                    </a:prstGeom>
                  </pic:spPr>
                </pic:pic>
              </a:graphicData>
            </a:graphic>
          </wp:anchor>
        </w:drawing>
      </w:r>
    </w:p>
    <w:p w:rsidR="00EA5525" w:rsidRDefault="000946C4" w:rsidP="00177012">
      <w:pPr>
        <w:widowControl w:val="0"/>
        <w:tabs>
          <w:tab w:val="left" w:pos="381"/>
        </w:tabs>
        <w:autoSpaceDE w:val="0"/>
        <w:autoSpaceDN w:val="0"/>
        <w:spacing w:before="161" w:line="360" w:lineRule="auto"/>
        <w:jc w:val="both"/>
        <w:rPr>
          <w:sz w:val="28"/>
        </w:rPr>
      </w:pPr>
      <w:r w:rsidRPr="00D97899">
        <w:rPr>
          <w:b/>
          <w:bCs/>
          <w:sz w:val="28"/>
        </w:rPr>
        <w:t xml:space="preserve">Câu 2. </w:t>
      </w:r>
      <w:r w:rsidRPr="000946C4">
        <w:rPr>
          <w:sz w:val="28"/>
        </w:rPr>
        <w:t>Hòa tan hoàn toàn 10,8 gam kim loại X hóa trị (II) trong dung dịch HCl</w:t>
      </w:r>
      <w:r w:rsidR="00FF2E30">
        <w:rPr>
          <w:sz w:val="28"/>
        </w:rPr>
        <w:t xml:space="preserve"> </w:t>
      </w:r>
      <w:r w:rsidRPr="000946C4">
        <w:rPr>
          <w:sz w:val="28"/>
        </w:rPr>
        <w:t xml:space="preserve">vừa đủ thì thu được 42,75 gam muối. a. Xác định kim loại X. b. Viết cấu hình electron và vị trí của kim loại X trong bảng tuần hoàn hóa học. </w:t>
      </w:r>
    </w:p>
    <w:p w:rsidR="001C40B4" w:rsidRDefault="000946C4" w:rsidP="00FF2E30">
      <w:pPr>
        <w:widowControl w:val="0"/>
        <w:tabs>
          <w:tab w:val="left" w:pos="381"/>
        </w:tabs>
        <w:autoSpaceDE w:val="0"/>
        <w:autoSpaceDN w:val="0"/>
        <w:spacing w:before="161" w:line="360" w:lineRule="auto"/>
        <w:jc w:val="both"/>
        <w:rPr>
          <w:sz w:val="28"/>
        </w:rPr>
      </w:pPr>
      <w:r w:rsidRPr="00FF2E30">
        <w:rPr>
          <w:b/>
          <w:bCs/>
          <w:sz w:val="28"/>
        </w:rPr>
        <w:t xml:space="preserve">Câu 3. </w:t>
      </w:r>
      <w:r w:rsidRPr="000946C4">
        <w:rPr>
          <w:sz w:val="28"/>
        </w:rPr>
        <w:t>Cho 9,65 gam hỗn hợp gồm hai kim loại Al và Fe tác dụng với vừa đủ với</w:t>
      </w:r>
      <w:r w:rsidR="00EA5525">
        <w:rPr>
          <w:sz w:val="28"/>
        </w:rPr>
        <w:t xml:space="preserve"> </w:t>
      </w:r>
      <w:r w:rsidRPr="000946C4">
        <w:rPr>
          <w:sz w:val="28"/>
        </w:rPr>
        <w:t>500 ml dung dịch HCl aM thu được dung dịch X và thấy thoát ra 7,28 lít khí H2</w:t>
      </w:r>
      <w:r w:rsidR="00FF2E30">
        <w:rPr>
          <w:sz w:val="28"/>
        </w:rPr>
        <w:t xml:space="preserve"> </w:t>
      </w:r>
      <w:r w:rsidRPr="000946C4">
        <w:rPr>
          <w:sz w:val="28"/>
        </w:rPr>
        <w:lastRenderedPageBreak/>
        <w:t xml:space="preserve">(đkct). a. Tính khối lượng các kim loại trong hỗn hợp đầu. b. </w:t>
      </w:r>
      <w:r w:rsidR="00EA5525">
        <w:rPr>
          <w:sz w:val="28"/>
        </w:rPr>
        <w:t xml:space="preserve">Tính </w:t>
      </w:r>
      <w:r w:rsidRPr="000946C4">
        <w:rPr>
          <w:sz w:val="28"/>
        </w:rPr>
        <w:t>nồng độ mol dung dịch HCl đã dùng. (Al = 27, Fe = 56)</w:t>
      </w:r>
    </w:p>
    <w:p w:rsidR="00D34E3F" w:rsidRDefault="00D34E3F" w:rsidP="00FF2E30">
      <w:pPr>
        <w:widowControl w:val="0"/>
        <w:tabs>
          <w:tab w:val="left" w:pos="381"/>
        </w:tabs>
        <w:autoSpaceDE w:val="0"/>
        <w:autoSpaceDN w:val="0"/>
        <w:spacing w:before="161" w:line="360" w:lineRule="auto"/>
        <w:jc w:val="both"/>
        <w:rPr>
          <w:b/>
          <w:bCs/>
          <w:sz w:val="28"/>
        </w:rPr>
      </w:pPr>
      <w:r>
        <w:rPr>
          <w:sz w:val="28"/>
        </w:rPr>
        <w:t xml:space="preserve">                                            </w:t>
      </w:r>
      <w:r w:rsidR="00B231A7">
        <w:rPr>
          <w:b/>
          <w:bCs/>
          <w:sz w:val="28"/>
        </w:rPr>
        <w:t>ĐỀ TÀI SỐ 25</w:t>
      </w:r>
    </w:p>
    <w:p w:rsidR="00B231A7" w:rsidRDefault="00B231A7" w:rsidP="00FF2E30">
      <w:pPr>
        <w:widowControl w:val="0"/>
        <w:tabs>
          <w:tab w:val="left" w:pos="381"/>
        </w:tabs>
        <w:autoSpaceDE w:val="0"/>
        <w:autoSpaceDN w:val="0"/>
        <w:spacing w:before="161" w:line="360" w:lineRule="auto"/>
        <w:jc w:val="both"/>
        <w:rPr>
          <w:b/>
          <w:bCs/>
          <w:sz w:val="28"/>
        </w:rPr>
      </w:pPr>
      <w:r>
        <w:rPr>
          <w:b/>
          <w:bCs/>
          <w:sz w:val="28"/>
        </w:rPr>
        <w:t>MỞ ĐẦU</w:t>
      </w:r>
    </w:p>
    <w:p w:rsidR="001C40B4" w:rsidRDefault="006D617B" w:rsidP="00177012">
      <w:pPr>
        <w:spacing w:line="360" w:lineRule="auto"/>
        <w:jc w:val="both"/>
        <w:rPr>
          <w:sz w:val="28"/>
        </w:rPr>
      </w:pPr>
      <w:r w:rsidRPr="006D617B">
        <w:rPr>
          <w:sz w:val="28"/>
        </w:rPr>
        <w:t>Sau khi học bộ môn Hóa học em thấy Hóa học đóng vai trò rất quan trọng trong đời sống thực tiễn. Việc vận dụng kiến thức vào thực tiễn sẽ làm cho em cảm thấy kiến thức Hóa học hữu ích và hứng thú hơn với việc học. Vận dụng kiến thức Hóa học vào thực tiễn sẽ giúp em thấy được sự gần gũi của Hóa học với đời sống. Hóa học không chỉ là những khái niệm, công thức, định luật,… khô khan trên giấy mà đã được ứng dụng rất hữu ích trong cuộc sống, do đó em lựa chọn đề tài này.</w:t>
      </w:r>
    </w:p>
    <w:p w:rsidR="00635F44" w:rsidRDefault="00057357" w:rsidP="00177012">
      <w:pPr>
        <w:spacing w:line="360" w:lineRule="auto"/>
        <w:jc w:val="both"/>
        <w:rPr>
          <w:b/>
          <w:bCs/>
          <w:sz w:val="28"/>
        </w:rPr>
      </w:pPr>
      <w:r>
        <w:rPr>
          <w:b/>
          <w:bCs/>
          <w:sz w:val="28"/>
        </w:rPr>
        <w:t>PHẦN 1. LÝ THUYẾT CƠ SỞ</w:t>
      </w:r>
    </w:p>
    <w:p w:rsidR="00057357" w:rsidRDefault="00057357" w:rsidP="00177012">
      <w:pPr>
        <w:spacing w:line="360" w:lineRule="auto"/>
        <w:jc w:val="both"/>
        <w:rPr>
          <w:b/>
          <w:bCs/>
          <w:sz w:val="28"/>
        </w:rPr>
      </w:pPr>
      <w:r>
        <w:rPr>
          <w:b/>
          <w:bCs/>
          <w:sz w:val="28"/>
        </w:rPr>
        <w:t>TRÌNH BÀY LÝ THUYẾT VỀ FLO.</w:t>
      </w:r>
    </w:p>
    <w:p w:rsidR="00057357" w:rsidRDefault="0060528E" w:rsidP="0060528E">
      <w:pPr>
        <w:spacing w:line="360" w:lineRule="auto"/>
        <w:jc w:val="both"/>
        <w:rPr>
          <w:b/>
          <w:bCs/>
          <w:color w:val="000000" w:themeColor="text1"/>
          <w:sz w:val="26"/>
          <w:szCs w:val="26"/>
          <w:lang w:val="de-DE"/>
        </w:rPr>
      </w:pPr>
      <w:r>
        <w:rPr>
          <w:b/>
          <w:bCs/>
          <w:color w:val="000000" w:themeColor="text1"/>
          <w:sz w:val="26"/>
          <w:szCs w:val="26"/>
          <w:lang w:val="de-DE"/>
        </w:rPr>
        <w:t>1.</w:t>
      </w:r>
      <w:r w:rsidR="006F6A35">
        <w:rPr>
          <w:b/>
          <w:bCs/>
          <w:color w:val="000000" w:themeColor="text1"/>
          <w:sz w:val="26"/>
          <w:szCs w:val="26"/>
          <w:lang w:val="de-DE"/>
        </w:rPr>
        <w:t xml:space="preserve">1 </w:t>
      </w:r>
      <w:r>
        <w:rPr>
          <w:b/>
          <w:bCs/>
          <w:color w:val="000000" w:themeColor="text1"/>
          <w:sz w:val="26"/>
          <w:szCs w:val="26"/>
          <w:lang w:val="de-DE"/>
        </w:rPr>
        <w:t>Tính chất vật lí, trạng thái tự nhiên</w:t>
      </w:r>
    </w:p>
    <w:p w:rsidR="00280D80" w:rsidRDefault="00280D80" w:rsidP="00280D80">
      <w:pPr>
        <w:spacing w:line="360" w:lineRule="auto"/>
        <w:jc w:val="both"/>
        <w:rPr>
          <w:b/>
          <w:bCs/>
          <w:color w:val="000000" w:themeColor="text1"/>
          <w:sz w:val="26"/>
          <w:szCs w:val="26"/>
          <w:lang w:val="de-DE"/>
        </w:rPr>
      </w:pPr>
      <w:r w:rsidRPr="00280D80">
        <w:rPr>
          <w:b/>
          <w:bCs/>
          <w:color w:val="000000" w:themeColor="text1"/>
          <w:sz w:val="26"/>
          <w:szCs w:val="26"/>
          <w:lang w:val="de-DE"/>
        </w:rPr>
        <w:t>Tính chất vật lý</w:t>
      </w:r>
    </w:p>
    <w:p w:rsidR="00280D80" w:rsidRPr="00C22087" w:rsidRDefault="00C22087" w:rsidP="00C22087">
      <w:pPr>
        <w:spacing w:line="360" w:lineRule="auto"/>
        <w:jc w:val="both"/>
        <w:rPr>
          <w:b/>
          <w:bCs/>
          <w:color w:val="000000" w:themeColor="text1"/>
          <w:sz w:val="26"/>
          <w:szCs w:val="26"/>
          <w:lang w:val="de-DE"/>
        </w:rPr>
      </w:pPr>
      <w:r>
        <w:rPr>
          <w:color w:val="000000" w:themeColor="text1"/>
          <w:sz w:val="26"/>
          <w:szCs w:val="26"/>
          <w:lang w:val="de-DE"/>
        </w:rPr>
        <w:t>-</w:t>
      </w:r>
      <w:r w:rsidR="00280D80" w:rsidRPr="00C22087">
        <w:rPr>
          <w:color w:val="000000" w:themeColor="text1"/>
          <w:sz w:val="26"/>
          <w:szCs w:val="26"/>
          <w:lang w:val="de-DE"/>
        </w:rPr>
        <w:t>Flo là chất khí, màu lục nhạt, độc.</w:t>
      </w:r>
    </w:p>
    <w:p w:rsidR="00280D80" w:rsidRDefault="00C22087" w:rsidP="00280D80">
      <w:pPr>
        <w:spacing w:line="360" w:lineRule="auto"/>
        <w:jc w:val="both"/>
        <w:rPr>
          <w:color w:val="000000" w:themeColor="text1"/>
          <w:sz w:val="26"/>
          <w:szCs w:val="26"/>
          <w:lang w:val="de-DE"/>
        </w:rPr>
      </w:pPr>
      <w:r>
        <w:rPr>
          <w:color w:val="000000" w:themeColor="text1"/>
          <w:sz w:val="26"/>
          <w:szCs w:val="26"/>
          <w:lang w:val="de-DE"/>
        </w:rPr>
        <w:t>-</w:t>
      </w:r>
      <w:r w:rsidR="00280D80" w:rsidRPr="00280D80">
        <w:rPr>
          <w:color w:val="000000" w:themeColor="text1"/>
          <w:sz w:val="26"/>
          <w:szCs w:val="26"/>
          <w:lang w:val="de-DE"/>
        </w:rPr>
        <w:t xml:space="preserve">Flo Là phi kim mạnh nhất (có độ âm điện lớn nhất) </w:t>
      </w:r>
      <w:r w:rsidR="00280D80" w:rsidRPr="00280D80">
        <w:rPr>
          <w:rFonts w:ascii="Segoe UI Symbol" w:hAnsi="Segoe UI Symbol" w:cs="Segoe UI Symbol"/>
          <w:color w:val="000000" w:themeColor="text1"/>
          <w:sz w:val="26"/>
          <w:szCs w:val="26"/>
          <w:lang w:val="de-DE"/>
        </w:rPr>
        <w:t>⇒</w:t>
      </w:r>
      <w:r w:rsidR="00280D80" w:rsidRPr="00280D80">
        <w:rPr>
          <w:color w:val="000000" w:themeColor="text1"/>
          <w:sz w:val="26"/>
          <w:szCs w:val="26"/>
          <w:lang w:val="de-DE"/>
        </w:rPr>
        <w:t xml:space="preserve"> Flo có tính oxi hóa mạnh nhất.</w:t>
      </w:r>
    </w:p>
    <w:p w:rsidR="006D7FEB" w:rsidRDefault="00C22087" w:rsidP="00280D80">
      <w:pPr>
        <w:spacing w:line="360" w:lineRule="auto"/>
        <w:jc w:val="both"/>
        <w:rPr>
          <w:color w:val="000000" w:themeColor="text1"/>
          <w:sz w:val="26"/>
          <w:szCs w:val="26"/>
          <w:lang w:val="de-DE"/>
        </w:rPr>
      </w:pPr>
      <w:r>
        <w:rPr>
          <w:color w:val="000000" w:themeColor="text1"/>
          <w:sz w:val="26"/>
          <w:szCs w:val="26"/>
          <w:lang w:val="de-DE"/>
        </w:rPr>
        <w:t>-</w:t>
      </w:r>
      <w:r w:rsidR="00280D80" w:rsidRPr="00280D80">
        <w:rPr>
          <w:color w:val="000000" w:themeColor="text1"/>
          <w:sz w:val="26"/>
          <w:szCs w:val="26"/>
          <w:lang w:val="de-DE"/>
        </w:rPr>
        <w:t>Tham gia phản ứng với hầu hết các đơn chất và hợp chất tạo florua với số oxy hoá -1(kể cả vàng).</w:t>
      </w:r>
      <w:r w:rsidR="006D7FEB" w:rsidRPr="006D7FEB">
        <w:rPr>
          <w:color w:val="000000" w:themeColor="text1"/>
          <w:sz w:val="26"/>
          <w:szCs w:val="26"/>
          <w:lang w:val="de-DE"/>
        </w:rPr>
        <w:t xml:space="preserve"> </w:t>
      </w:r>
    </w:p>
    <w:p w:rsidR="001C40B4" w:rsidRDefault="006D7FEB" w:rsidP="00280D80">
      <w:pPr>
        <w:spacing w:line="360" w:lineRule="auto"/>
        <w:jc w:val="both"/>
        <w:rPr>
          <w:color w:val="000000" w:themeColor="text1"/>
          <w:sz w:val="26"/>
          <w:szCs w:val="26"/>
          <w:lang w:val="de-DE"/>
        </w:rPr>
      </w:pPr>
      <w:r>
        <w:rPr>
          <w:color w:val="000000" w:themeColor="text1"/>
          <w:sz w:val="26"/>
          <w:szCs w:val="26"/>
          <w:lang w:val="de-DE"/>
        </w:rPr>
        <w:t>-</w:t>
      </w:r>
      <w:r w:rsidRPr="006D7FEB">
        <w:rPr>
          <w:color w:val="000000" w:themeColor="text1"/>
          <w:sz w:val="26"/>
          <w:szCs w:val="26"/>
          <w:lang w:val="de-DE"/>
        </w:rPr>
        <w:t>Với khí H2: phản ứng nổ mạnh, xảy ra ngay cả trong bóng tối, nhiệt độ thấp.</w:t>
      </w:r>
    </w:p>
    <w:p w:rsidR="00905C15" w:rsidRDefault="00040C86" w:rsidP="00905C15">
      <w:pPr>
        <w:spacing w:line="360" w:lineRule="auto"/>
        <w:jc w:val="both"/>
        <w:rPr>
          <w:b/>
          <w:bCs/>
          <w:color w:val="000000" w:themeColor="text1"/>
          <w:sz w:val="26"/>
          <w:szCs w:val="26"/>
          <w:lang w:val="de-DE"/>
        </w:rPr>
      </w:pPr>
      <w:r>
        <w:rPr>
          <w:b/>
          <w:bCs/>
          <w:color w:val="000000" w:themeColor="text1"/>
          <w:sz w:val="26"/>
          <w:szCs w:val="26"/>
          <w:lang w:val="de-DE"/>
        </w:rPr>
        <w:t>Trạng thái tự nhiên</w:t>
      </w:r>
      <w:r w:rsidR="00905C15" w:rsidRPr="00905C15">
        <w:rPr>
          <w:b/>
          <w:bCs/>
          <w:color w:val="000000" w:themeColor="text1"/>
          <w:sz w:val="26"/>
          <w:szCs w:val="26"/>
          <w:lang w:val="de-DE"/>
        </w:rPr>
        <w:t xml:space="preserve"> </w:t>
      </w:r>
    </w:p>
    <w:p w:rsidR="00905C15" w:rsidRPr="006239B1" w:rsidRDefault="00905C15" w:rsidP="00905C15">
      <w:pPr>
        <w:spacing w:line="360" w:lineRule="auto"/>
        <w:jc w:val="both"/>
        <w:rPr>
          <w:color w:val="000000" w:themeColor="text1"/>
          <w:sz w:val="26"/>
          <w:szCs w:val="26"/>
          <w:lang w:val="de-DE"/>
        </w:rPr>
      </w:pPr>
      <w:r w:rsidRPr="00905C15">
        <w:rPr>
          <w:b/>
          <w:bCs/>
          <w:color w:val="000000" w:themeColor="text1"/>
          <w:sz w:val="26"/>
          <w:szCs w:val="26"/>
          <w:lang w:val="de-DE"/>
        </w:rPr>
        <w:t xml:space="preserve">- </w:t>
      </w:r>
      <w:r w:rsidRPr="006239B1">
        <w:rPr>
          <w:color w:val="000000" w:themeColor="text1"/>
          <w:sz w:val="26"/>
          <w:szCs w:val="26"/>
          <w:lang w:val="de-DE"/>
        </w:rPr>
        <w:t>Trong tự nhiên, Flo chỉ tồn tại ở dạng hợp chất</w:t>
      </w:r>
    </w:p>
    <w:p w:rsidR="006239B1" w:rsidRPr="006239B1" w:rsidRDefault="00905C15" w:rsidP="00280D80">
      <w:pPr>
        <w:spacing w:line="360" w:lineRule="auto"/>
        <w:jc w:val="both"/>
        <w:rPr>
          <w:color w:val="000000" w:themeColor="text1"/>
          <w:sz w:val="26"/>
          <w:szCs w:val="26"/>
          <w:lang w:val="de-DE"/>
        </w:rPr>
      </w:pPr>
      <w:r w:rsidRPr="006239B1">
        <w:rPr>
          <w:color w:val="000000" w:themeColor="text1"/>
          <w:sz w:val="26"/>
          <w:szCs w:val="26"/>
          <w:lang w:val="de-DE"/>
        </w:rPr>
        <w:t>- Hợp chất của Flo có trong men răng của người và động vật, trong lá của 1 số loài cây</w:t>
      </w:r>
    </w:p>
    <w:p w:rsidR="00905C15" w:rsidRPr="006239B1" w:rsidRDefault="00905C15" w:rsidP="00280D80">
      <w:pPr>
        <w:spacing w:line="360" w:lineRule="auto"/>
        <w:jc w:val="both"/>
        <w:rPr>
          <w:color w:val="000000" w:themeColor="text1"/>
          <w:sz w:val="26"/>
          <w:szCs w:val="26"/>
          <w:lang w:val="de-DE"/>
        </w:rPr>
      </w:pPr>
      <w:r w:rsidRPr="006239B1">
        <w:rPr>
          <w:color w:val="000000" w:themeColor="text1"/>
          <w:sz w:val="26"/>
          <w:szCs w:val="26"/>
          <w:lang w:val="de-DE"/>
        </w:rPr>
        <w:t>- Phần lớn Flo tập trung trong 2 khoáng vật là Florit (CaF2) và criolit (Na3AlF6).</w:t>
      </w:r>
    </w:p>
    <w:p w:rsidR="00F70F95" w:rsidRPr="00F70F95" w:rsidRDefault="00F70F95" w:rsidP="00F70F95">
      <w:pPr>
        <w:spacing w:line="360" w:lineRule="auto"/>
        <w:jc w:val="both"/>
        <w:rPr>
          <w:b/>
          <w:bCs/>
          <w:color w:val="000000" w:themeColor="text1"/>
          <w:sz w:val="26"/>
          <w:szCs w:val="26"/>
          <w:lang w:val="de-DE"/>
        </w:rPr>
      </w:pPr>
      <w:r>
        <w:rPr>
          <w:b/>
          <w:bCs/>
          <w:color w:val="000000" w:themeColor="text1"/>
          <w:sz w:val="26"/>
          <w:szCs w:val="26"/>
          <w:lang w:val="de-DE"/>
        </w:rPr>
        <w:t>1.2 Tính chất hóa học</w:t>
      </w:r>
    </w:p>
    <w:p w:rsidR="00F70F95" w:rsidRPr="009D4E32" w:rsidRDefault="00F70F95" w:rsidP="00F70F95">
      <w:pPr>
        <w:spacing w:line="360" w:lineRule="auto"/>
        <w:jc w:val="both"/>
        <w:rPr>
          <w:b/>
          <w:bCs/>
          <w:color w:val="000000" w:themeColor="text1"/>
          <w:sz w:val="26"/>
          <w:szCs w:val="26"/>
          <w:lang w:val="de-DE"/>
        </w:rPr>
      </w:pPr>
      <w:r w:rsidRPr="009D4E32">
        <w:rPr>
          <w:b/>
          <w:bCs/>
          <w:color w:val="000000" w:themeColor="text1"/>
          <w:sz w:val="26"/>
          <w:szCs w:val="26"/>
          <w:lang w:val="de-DE"/>
        </w:rPr>
        <w:t>1. Tác dụng với kim loại và phi kim</w:t>
      </w:r>
    </w:p>
    <w:p w:rsidR="00F70F95" w:rsidRPr="00F70F95" w:rsidRDefault="00F70F95" w:rsidP="00F70F95">
      <w:pPr>
        <w:spacing w:line="360" w:lineRule="auto"/>
        <w:jc w:val="both"/>
        <w:rPr>
          <w:color w:val="000000" w:themeColor="text1"/>
          <w:sz w:val="26"/>
          <w:szCs w:val="26"/>
          <w:lang w:val="de-DE"/>
        </w:rPr>
      </w:pPr>
      <w:r w:rsidRPr="00F70F95">
        <w:rPr>
          <w:color w:val="000000" w:themeColor="text1"/>
          <w:sz w:val="26"/>
          <w:szCs w:val="26"/>
          <w:lang w:val="de-DE"/>
        </w:rPr>
        <w:t>Ca + F2 → CaF2</w:t>
      </w:r>
    </w:p>
    <w:p w:rsidR="00F70F95" w:rsidRPr="00F70F95" w:rsidRDefault="00F70F95" w:rsidP="00F70F95">
      <w:pPr>
        <w:spacing w:line="360" w:lineRule="auto"/>
        <w:jc w:val="both"/>
        <w:rPr>
          <w:color w:val="000000" w:themeColor="text1"/>
          <w:sz w:val="26"/>
          <w:szCs w:val="26"/>
          <w:lang w:val="de-DE"/>
        </w:rPr>
      </w:pPr>
    </w:p>
    <w:p w:rsidR="00F70F95" w:rsidRPr="00F70F95" w:rsidRDefault="00F70F95" w:rsidP="00F70F95">
      <w:pPr>
        <w:spacing w:line="360" w:lineRule="auto"/>
        <w:jc w:val="both"/>
        <w:rPr>
          <w:color w:val="000000" w:themeColor="text1"/>
          <w:sz w:val="26"/>
          <w:szCs w:val="26"/>
          <w:lang w:val="de-DE"/>
        </w:rPr>
      </w:pPr>
      <w:r w:rsidRPr="00F70F95">
        <w:rPr>
          <w:color w:val="000000" w:themeColor="text1"/>
          <w:sz w:val="26"/>
          <w:szCs w:val="26"/>
          <w:lang w:val="de-DE"/>
        </w:rPr>
        <w:lastRenderedPageBreak/>
        <w:t>2Ag + F2 → 2AgF</w:t>
      </w:r>
    </w:p>
    <w:p w:rsidR="0089639E" w:rsidRDefault="0089639E" w:rsidP="00F70F95">
      <w:pPr>
        <w:spacing w:line="360" w:lineRule="auto"/>
        <w:jc w:val="both"/>
        <w:rPr>
          <w:color w:val="000000" w:themeColor="text1"/>
          <w:sz w:val="26"/>
          <w:szCs w:val="26"/>
          <w:lang w:val="de-DE"/>
        </w:rPr>
      </w:pPr>
    </w:p>
    <w:p w:rsidR="00F70F95" w:rsidRPr="00F70F95" w:rsidRDefault="00F70F95" w:rsidP="00F70F95">
      <w:pPr>
        <w:spacing w:line="360" w:lineRule="auto"/>
        <w:jc w:val="both"/>
        <w:rPr>
          <w:color w:val="000000" w:themeColor="text1"/>
          <w:sz w:val="26"/>
          <w:szCs w:val="26"/>
          <w:lang w:val="de-DE"/>
        </w:rPr>
      </w:pPr>
      <w:r w:rsidRPr="00F70F95">
        <w:rPr>
          <w:color w:val="000000" w:themeColor="text1"/>
          <w:sz w:val="26"/>
          <w:szCs w:val="26"/>
          <w:lang w:val="de-DE"/>
        </w:rPr>
        <w:t>3F2 + 2Au → 2AuCl3</w:t>
      </w:r>
    </w:p>
    <w:p w:rsidR="00F70F95" w:rsidRPr="00F70F95" w:rsidRDefault="00F70F95" w:rsidP="00F70F95">
      <w:pPr>
        <w:spacing w:line="360" w:lineRule="auto"/>
        <w:jc w:val="both"/>
        <w:rPr>
          <w:color w:val="000000" w:themeColor="text1"/>
          <w:sz w:val="26"/>
          <w:szCs w:val="26"/>
          <w:lang w:val="de-DE"/>
        </w:rPr>
      </w:pPr>
    </w:p>
    <w:p w:rsidR="00F70F95" w:rsidRDefault="00F70F95" w:rsidP="00F70F95">
      <w:pPr>
        <w:spacing w:line="360" w:lineRule="auto"/>
        <w:jc w:val="both"/>
        <w:rPr>
          <w:color w:val="000000" w:themeColor="text1"/>
          <w:sz w:val="26"/>
          <w:szCs w:val="26"/>
          <w:lang w:val="de-DE"/>
        </w:rPr>
      </w:pPr>
      <w:r w:rsidRPr="00F70F95">
        <w:rPr>
          <w:color w:val="000000" w:themeColor="text1"/>
          <w:sz w:val="26"/>
          <w:szCs w:val="26"/>
          <w:lang w:val="de-DE"/>
        </w:rPr>
        <w:t>3F2 + S → SF6</w:t>
      </w:r>
    </w:p>
    <w:p w:rsidR="0089639E" w:rsidRPr="00F70F95" w:rsidRDefault="0089639E" w:rsidP="00F70F95">
      <w:pPr>
        <w:spacing w:line="360" w:lineRule="auto"/>
        <w:jc w:val="both"/>
        <w:rPr>
          <w:color w:val="000000" w:themeColor="text1"/>
          <w:sz w:val="26"/>
          <w:szCs w:val="26"/>
          <w:lang w:val="de-DE"/>
        </w:rPr>
      </w:pPr>
    </w:p>
    <w:p w:rsidR="0089639E" w:rsidRPr="009D4E32" w:rsidRDefault="00F70F95" w:rsidP="00F70F95">
      <w:pPr>
        <w:spacing w:line="360" w:lineRule="auto"/>
        <w:jc w:val="both"/>
        <w:rPr>
          <w:b/>
          <w:bCs/>
          <w:color w:val="000000" w:themeColor="text1"/>
          <w:sz w:val="26"/>
          <w:szCs w:val="26"/>
          <w:lang w:val="de-DE"/>
        </w:rPr>
      </w:pPr>
      <w:r w:rsidRPr="009D4E32">
        <w:rPr>
          <w:b/>
          <w:bCs/>
          <w:color w:val="000000" w:themeColor="text1"/>
          <w:sz w:val="26"/>
          <w:szCs w:val="26"/>
          <w:lang w:val="de-DE"/>
        </w:rPr>
        <w:t>2. Tác dụng với hidro</w:t>
      </w:r>
    </w:p>
    <w:p w:rsidR="00F70F95" w:rsidRPr="00F70F95" w:rsidRDefault="00F70F95" w:rsidP="00F70F95">
      <w:pPr>
        <w:spacing w:line="360" w:lineRule="auto"/>
        <w:jc w:val="both"/>
        <w:rPr>
          <w:color w:val="000000" w:themeColor="text1"/>
          <w:sz w:val="26"/>
          <w:szCs w:val="26"/>
          <w:lang w:val="de-DE"/>
        </w:rPr>
      </w:pPr>
      <w:r w:rsidRPr="00F70F95">
        <w:rPr>
          <w:color w:val="000000" w:themeColor="text1"/>
          <w:sz w:val="26"/>
          <w:szCs w:val="26"/>
          <w:lang w:val="de-DE"/>
        </w:rPr>
        <w:t>- Phản ứng xảy ra mạnh hơn các halogen khác, hỗn hợp H2, F2 nổ mạnh trong bóng tối.</w:t>
      </w:r>
    </w:p>
    <w:p w:rsidR="00F70F95" w:rsidRPr="00F70F95" w:rsidRDefault="00F70F95" w:rsidP="00F70F95">
      <w:pPr>
        <w:spacing w:line="360" w:lineRule="auto"/>
        <w:jc w:val="both"/>
        <w:rPr>
          <w:color w:val="000000" w:themeColor="text1"/>
          <w:sz w:val="26"/>
          <w:szCs w:val="26"/>
          <w:lang w:val="de-DE"/>
        </w:rPr>
      </w:pPr>
      <w:r w:rsidRPr="00F70F95">
        <w:rPr>
          <w:color w:val="000000" w:themeColor="text1"/>
          <w:sz w:val="26"/>
          <w:szCs w:val="26"/>
          <w:lang w:val="de-DE"/>
        </w:rPr>
        <w:t>H2 + F2 → 2HF</w:t>
      </w:r>
    </w:p>
    <w:p w:rsidR="00F70F95" w:rsidRDefault="00F70F95" w:rsidP="00F70F95">
      <w:pPr>
        <w:spacing w:line="360" w:lineRule="auto"/>
        <w:jc w:val="both"/>
        <w:rPr>
          <w:color w:val="000000" w:themeColor="text1"/>
          <w:sz w:val="26"/>
          <w:szCs w:val="26"/>
          <w:lang w:val="de-DE"/>
        </w:rPr>
      </w:pPr>
      <w:r w:rsidRPr="00F70F95">
        <w:rPr>
          <w:color w:val="000000" w:themeColor="text1"/>
          <w:sz w:val="26"/>
          <w:szCs w:val="26"/>
          <w:lang w:val="de-DE"/>
        </w:rPr>
        <w:t>- Khí HF tan vào nước tạo dung dịch HF. Dung dịch HF là axit yếu, đặc biệt là hòa tan được SiO2.</w:t>
      </w:r>
    </w:p>
    <w:p w:rsidR="00D15517" w:rsidRDefault="00D15517" w:rsidP="00F70F95">
      <w:pPr>
        <w:spacing w:line="360" w:lineRule="auto"/>
        <w:jc w:val="both"/>
        <w:rPr>
          <w:b/>
          <w:bCs/>
          <w:color w:val="000000" w:themeColor="text1"/>
          <w:sz w:val="26"/>
          <w:szCs w:val="26"/>
          <w:lang w:val="de-DE"/>
        </w:rPr>
      </w:pPr>
      <w:r>
        <w:rPr>
          <w:b/>
          <w:bCs/>
          <w:color w:val="000000" w:themeColor="text1"/>
          <w:sz w:val="26"/>
          <w:szCs w:val="26"/>
          <w:lang w:val="de-DE"/>
        </w:rPr>
        <w:t>1.3 Ứng dụng</w:t>
      </w:r>
    </w:p>
    <w:p w:rsidR="00FF205F" w:rsidRPr="00FF205F" w:rsidRDefault="00FF205F" w:rsidP="00FF205F">
      <w:pPr>
        <w:spacing w:line="360" w:lineRule="auto"/>
        <w:jc w:val="both"/>
        <w:rPr>
          <w:color w:val="000000" w:themeColor="text1"/>
          <w:sz w:val="26"/>
          <w:szCs w:val="26"/>
          <w:lang w:val="de-DE"/>
        </w:rPr>
      </w:pPr>
      <w:r w:rsidRPr="00FF205F">
        <w:rPr>
          <w:color w:val="000000" w:themeColor="text1"/>
          <w:sz w:val="26"/>
          <w:szCs w:val="26"/>
          <w:lang w:val="de-DE"/>
        </w:rPr>
        <w:t>Ứng dụng quan trọng và chủ yếu của flo là để điều chế một số dẫn xuất hiđrocacbon chứa flo, đó là những sản phẩm trung gian để sản xuất ra chất dẻo.</w:t>
      </w:r>
      <w:r w:rsidR="0096625B">
        <w:rPr>
          <w:color w:val="000000" w:themeColor="text1"/>
          <w:sz w:val="26"/>
          <w:szCs w:val="26"/>
          <w:lang w:val="de-DE"/>
        </w:rPr>
        <w:t xml:space="preserve"> </w:t>
      </w:r>
      <w:r w:rsidRPr="00FF205F">
        <w:rPr>
          <w:color w:val="000000" w:themeColor="text1"/>
          <w:sz w:val="26"/>
          <w:szCs w:val="26"/>
          <w:lang w:val="de-DE"/>
        </w:rPr>
        <w:t>Floroten  dùng bảo vệ các chi tiết, vật thể bằng kim loại, gốm sứ, thủy tinh.... khỏi bị ăn mòn.</w:t>
      </w:r>
    </w:p>
    <w:p w:rsidR="00B2145A" w:rsidRDefault="00FF205F" w:rsidP="00B2145A">
      <w:pPr>
        <w:spacing w:line="360" w:lineRule="auto"/>
        <w:jc w:val="both"/>
        <w:rPr>
          <w:color w:val="000000" w:themeColor="text1"/>
          <w:sz w:val="26"/>
          <w:szCs w:val="26"/>
          <w:lang w:val="de-DE"/>
        </w:rPr>
      </w:pPr>
      <w:r w:rsidRPr="00FF205F">
        <w:rPr>
          <w:color w:val="000000" w:themeColor="text1"/>
          <w:sz w:val="26"/>
          <w:szCs w:val="26"/>
          <w:lang w:val="de-DE"/>
        </w:rPr>
        <w:t xml:space="preserve"> Chất dẻo teflon  là một polime có tính chất độc đáo, bền về cơ học cũng như về hoá học, không bị axit và kiềm phá huỷ và khó nóng chảy nên được dùng để chế tạo các vòng đệp làm kín chân không, phủ lên các dụng cụ nhà bếp (xoong, chảo...) để tạo bề mặt không dính</w:t>
      </w:r>
      <w:r w:rsidR="00B2145A">
        <w:rPr>
          <w:color w:val="000000" w:themeColor="text1"/>
          <w:sz w:val="26"/>
          <w:szCs w:val="26"/>
          <w:lang w:val="de-DE"/>
        </w:rPr>
        <w:t>.</w:t>
      </w:r>
    </w:p>
    <w:p w:rsidR="00E807FF" w:rsidRPr="00B2145A" w:rsidRDefault="00B2145A" w:rsidP="00B2145A">
      <w:pPr>
        <w:spacing w:line="360" w:lineRule="auto"/>
        <w:jc w:val="both"/>
        <w:rPr>
          <w:color w:val="000000" w:themeColor="text1"/>
          <w:sz w:val="26"/>
          <w:szCs w:val="26"/>
          <w:lang w:val="de-DE"/>
        </w:rPr>
      </w:pPr>
      <w:r>
        <w:rPr>
          <w:color w:val="000000" w:themeColor="text1"/>
          <w:sz w:val="26"/>
          <w:szCs w:val="26"/>
          <w:lang w:val="de-DE"/>
        </w:rPr>
        <w:t xml:space="preserve">• </w:t>
      </w:r>
      <w:r w:rsidR="00E807FF" w:rsidRPr="00B2145A">
        <w:rPr>
          <w:color w:val="000000" w:themeColor="text1"/>
          <w:sz w:val="26"/>
          <w:szCs w:val="26"/>
          <w:lang w:val="de-DE"/>
        </w:rPr>
        <w:t>Dùng làm chất oxi hóa cho nhiên liệu lỏng dùng trong tên lửa.</w:t>
      </w:r>
    </w:p>
    <w:p w:rsidR="00E807FF" w:rsidRPr="00E807FF" w:rsidRDefault="00B2145A" w:rsidP="00E807FF">
      <w:pPr>
        <w:spacing w:line="360" w:lineRule="auto"/>
        <w:jc w:val="both"/>
        <w:rPr>
          <w:color w:val="000000" w:themeColor="text1"/>
          <w:sz w:val="26"/>
          <w:szCs w:val="26"/>
          <w:lang w:val="de-DE"/>
        </w:rPr>
      </w:pPr>
      <w:r>
        <w:rPr>
          <w:color w:val="000000" w:themeColor="text1"/>
          <w:sz w:val="26"/>
          <w:szCs w:val="26"/>
          <w:lang w:val="de-DE"/>
        </w:rPr>
        <w:t xml:space="preserve">• </w:t>
      </w:r>
      <w:r w:rsidR="00E807FF" w:rsidRPr="00E807FF">
        <w:rPr>
          <w:color w:val="000000" w:themeColor="text1"/>
          <w:sz w:val="26"/>
          <w:szCs w:val="26"/>
          <w:lang w:val="de-DE"/>
        </w:rPr>
        <w:t>Điều chế 1 số dẫn xuất có những tính chất độc đáo.</w:t>
      </w:r>
    </w:p>
    <w:p w:rsidR="00E807FF" w:rsidRDefault="00B2145A" w:rsidP="00280D80">
      <w:pPr>
        <w:spacing w:line="360" w:lineRule="auto"/>
        <w:jc w:val="both"/>
        <w:rPr>
          <w:color w:val="000000" w:themeColor="text1"/>
          <w:sz w:val="26"/>
          <w:szCs w:val="26"/>
          <w:lang w:val="de-DE"/>
        </w:rPr>
      </w:pPr>
      <w:r>
        <w:rPr>
          <w:color w:val="000000" w:themeColor="text1"/>
          <w:sz w:val="26"/>
          <w:szCs w:val="26"/>
          <w:lang w:val="de-DE"/>
        </w:rPr>
        <w:t xml:space="preserve">• </w:t>
      </w:r>
      <w:r w:rsidR="00E807FF" w:rsidRPr="00E807FF">
        <w:rPr>
          <w:color w:val="000000" w:themeColor="text1"/>
          <w:sz w:val="26"/>
          <w:szCs w:val="26"/>
          <w:lang w:val="de-DE"/>
        </w:rPr>
        <w:t>Dung dịch NaF loãng dùng làm thuốc chống sâu răng.</w:t>
      </w:r>
    </w:p>
    <w:p w:rsidR="00040C86" w:rsidRDefault="00B2145A" w:rsidP="00280D80">
      <w:pPr>
        <w:spacing w:line="360" w:lineRule="auto"/>
        <w:jc w:val="both"/>
        <w:rPr>
          <w:color w:val="000000" w:themeColor="text1"/>
          <w:sz w:val="26"/>
          <w:szCs w:val="26"/>
          <w:lang w:val="de-DE"/>
        </w:rPr>
      </w:pPr>
      <w:r>
        <w:rPr>
          <w:color w:val="000000" w:themeColor="text1"/>
          <w:sz w:val="26"/>
          <w:szCs w:val="26"/>
          <w:lang w:val="de-DE"/>
        </w:rPr>
        <w:t xml:space="preserve">• </w:t>
      </w:r>
      <w:r w:rsidR="00E807FF" w:rsidRPr="00E807FF">
        <w:rPr>
          <w:color w:val="000000" w:themeColor="text1"/>
          <w:sz w:val="26"/>
          <w:szCs w:val="26"/>
          <w:lang w:val="de-DE"/>
        </w:rPr>
        <w:t>Dùng trong công nghiệp sản xuất hạt nhân.</w:t>
      </w:r>
    </w:p>
    <w:p w:rsidR="004D42E0" w:rsidRDefault="004D42E0" w:rsidP="00280D80">
      <w:pPr>
        <w:spacing w:line="360" w:lineRule="auto"/>
        <w:jc w:val="both"/>
        <w:rPr>
          <w:b/>
          <w:bCs/>
          <w:color w:val="000000" w:themeColor="text1"/>
          <w:sz w:val="26"/>
          <w:szCs w:val="26"/>
          <w:lang w:val="de-DE"/>
        </w:rPr>
      </w:pPr>
      <w:r>
        <w:rPr>
          <w:b/>
          <w:bCs/>
          <w:color w:val="000000" w:themeColor="text1"/>
          <w:sz w:val="26"/>
          <w:szCs w:val="26"/>
          <w:lang w:val="de-DE"/>
        </w:rPr>
        <w:t>1.3 Sản xuất flo trong công nghiệp</w:t>
      </w:r>
    </w:p>
    <w:p w:rsidR="004D42E0" w:rsidRDefault="006D3AD7" w:rsidP="00280D80">
      <w:pPr>
        <w:spacing w:line="360" w:lineRule="auto"/>
        <w:jc w:val="both"/>
        <w:rPr>
          <w:color w:val="000000" w:themeColor="text1"/>
          <w:sz w:val="26"/>
          <w:szCs w:val="26"/>
          <w:lang w:val="de-DE"/>
        </w:rPr>
      </w:pPr>
      <w:r>
        <w:rPr>
          <w:color w:val="000000" w:themeColor="text1"/>
          <w:sz w:val="26"/>
          <w:szCs w:val="26"/>
          <w:lang w:val="de-DE"/>
        </w:rPr>
        <w:t>S</w:t>
      </w:r>
      <w:r w:rsidRPr="006D3AD7">
        <w:rPr>
          <w:color w:val="000000" w:themeColor="text1"/>
          <w:sz w:val="26"/>
          <w:szCs w:val="26"/>
          <w:lang w:val="de-DE"/>
        </w:rPr>
        <w:t>ản xuất flo trong công nghiệp là phương pháp điện phân. - Điện phân nóng chảy hỗn hợp KF và 2 HF, bình điện phân có cực âm làm bằng thép đặc biệt hay đồng và cực dương bằng than chì. Khí hiđro thoát ra ở cực âm và khí flo thoát ra ở cực dương.</w:t>
      </w:r>
    </w:p>
    <w:p w:rsidR="000E624E" w:rsidRDefault="000E624E" w:rsidP="000E624E">
      <w:pPr>
        <w:pStyle w:val="Heading1"/>
        <w:spacing w:before="160" w:line="360" w:lineRule="auto"/>
        <w:rPr>
          <w:sz w:val="32"/>
          <w:szCs w:val="32"/>
          <w:lang w:val="vi-VN"/>
        </w:rPr>
      </w:pPr>
      <w:r w:rsidRPr="000F1E6E">
        <w:rPr>
          <w:sz w:val="32"/>
          <w:szCs w:val="32"/>
          <w:lang w:val="vi-VN"/>
        </w:rPr>
        <w:t>PHẦN 2. ỨNG DỤNG LÝ THUYẾT CƠ SỞ VÀO THỰC TẾ</w:t>
      </w:r>
    </w:p>
    <w:p w:rsidR="00BA682E" w:rsidRPr="00BA682E" w:rsidRDefault="00BA682E" w:rsidP="00BA682E">
      <w:pPr>
        <w:pStyle w:val="Heading1"/>
        <w:spacing w:before="160" w:line="360" w:lineRule="auto"/>
        <w:rPr>
          <w:b w:val="0"/>
          <w:bCs w:val="0"/>
          <w:sz w:val="32"/>
          <w:szCs w:val="32"/>
          <w:lang w:val="vi-VN"/>
        </w:rPr>
      </w:pPr>
      <w:r w:rsidRPr="00BA682E">
        <w:rPr>
          <w:b w:val="0"/>
          <w:bCs w:val="0"/>
          <w:sz w:val="32"/>
          <w:szCs w:val="32"/>
          <w:lang w:val="vi-VN"/>
        </w:rPr>
        <w:lastRenderedPageBreak/>
        <w:t>Răng được bảo vệ bởi lớp men cứng, dày khoảng 2mm. Lớp men này là hợp chất Ca5(PO4)3OH và được tạo thành bằng phản ứng:</w:t>
      </w:r>
    </w:p>
    <w:p w:rsidR="00BA682E" w:rsidRPr="00BA682E" w:rsidRDefault="00BA682E" w:rsidP="00BA682E">
      <w:pPr>
        <w:pStyle w:val="Heading1"/>
        <w:spacing w:before="160" w:line="360" w:lineRule="auto"/>
        <w:rPr>
          <w:b w:val="0"/>
          <w:bCs w:val="0"/>
          <w:sz w:val="32"/>
          <w:szCs w:val="32"/>
          <w:lang w:val="vi-VN"/>
        </w:rPr>
      </w:pPr>
      <w:r w:rsidRPr="00BA682E">
        <w:rPr>
          <w:b w:val="0"/>
          <w:bCs w:val="0"/>
          <w:sz w:val="32"/>
          <w:szCs w:val="32"/>
          <w:lang w:val="vi-VN"/>
        </w:rPr>
        <w:t xml:space="preserve">5Ca2+ + 3PO43- + OH-  </w:t>
      </w:r>
      <w:r w:rsidRPr="00BA682E">
        <w:rPr>
          <w:rFonts w:ascii="Segoe UI Symbol" w:hAnsi="Segoe UI Symbol" w:cs="Segoe UI Symbol"/>
          <w:b w:val="0"/>
          <w:bCs w:val="0"/>
          <w:sz w:val="32"/>
          <w:szCs w:val="32"/>
          <w:lang w:val="vi-VN"/>
        </w:rPr>
        <w:t>⇔</w:t>
      </w:r>
      <w:r w:rsidRPr="00BA682E">
        <w:rPr>
          <w:b w:val="0"/>
          <w:bCs w:val="0"/>
          <w:sz w:val="32"/>
          <w:szCs w:val="32"/>
          <w:lang w:val="vi-VN"/>
        </w:rPr>
        <w:t xml:space="preserve">  Ca5(PO4)3OH   (1)</w:t>
      </w:r>
    </w:p>
    <w:p w:rsidR="00BA682E" w:rsidRPr="00BA682E" w:rsidRDefault="00BA682E" w:rsidP="00BA682E">
      <w:pPr>
        <w:pStyle w:val="Heading1"/>
        <w:spacing w:before="160" w:line="360" w:lineRule="auto"/>
        <w:rPr>
          <w:b w:val="0"/>
          <w:bCs w:val="0"/>
          <w:sz w:val="32"/>
          <w:szCs w:val="32"/>
          <w:lang w:val="vi-VN"/>
        </w:rPr>
      </w:pPr>
      <w:r w:rsidRPr="00BA682E">
        <w:rPr>
          <w:b w:val="0"/>
          <w:bCs w:val="0"/>
          <w:sz w:val="32"/>
          <w:szCs w:val="32"/>
          <w:lang w:val="vi-VN"/>
        </w:rPr>
        <w:t>Quá trình tạo lớp men này là sự bảo vệ tự nhiên của con người chống lại bệnh sâu răng.</w:t>
      </w:r>
      <w:r>
        <w:rPr>
          <w:b w:val="0"/>
          <w:bCs w:val="0"/>
          <w:sz w:val="32"/>
          <w:szCs w:val="32"/>
          <w:lang w:val="vi-VN"/>
        </w:rPr>
        <w:t xml:space="preserve"> </w:t>
      </w:r>
      <w:r w:rsidRPr="00BA682E">
        <w:rPr>
          <w:b w:val="0"/>
          <w:bCs w:val="0"/>
          <w:sz w:val="32"/>
          <w:szCs w:val="32"/>
          <w:lang w:val="vi-VN"/>
        </w:rPr>
        <w:t>Sau các bữa ăn, vi khuẩn trong miệng tấn công các thức ăn còn lưu lại trên răng tạo thành các axit hữu cơ như axit axetic và axit lactic. Thức ăn với hàm lượng đường cao tạo điều kiện tốt cho việc sản sinh ra các axit đó.</w:t>
      </w:r>
      <w:r>
        <w:rPr>
          <w:b w:val="0"/>
          <w:bCs w:val="0"/>
          <w:sz w:val="32"/>
          <w:szCs w:val="32"/>
          <w:lang w:val="vi-VN"/>
        </w:rPr>
        <w:t xml:space="preserve"> </w:t>
      </w:r>
      <w:r w:rsidRPr="00BA682E">
        <w:rPr>
          <w:b w:val="0"/>
          <w:bCs w:val="0"/>
          <w:sz w:val="32"/>
          <w:szCs w:val="32"/>
          <w:lang w:val="vi-VN"/>
        </w:rPr>
        <w:t>Lượng axit trong miệng tăng làm cho pH giảm, làm cho phản ứng sau xảy ra:</w:t>
      </w:r>
    </w:p>
    <w:p w:rsidR="00BA682E" w:rsidRPr="00BA682E" w:rsidRDefault="00BA682E" w:rsidP="00BA682E">
      <w:pPr>
        <w:pStyle w:val="Heading1"/>
        <w:spacing w:before="160" w:line="360" w:lineRule="auto"/>
        <w:rPr>
          <w:b w:val="0"/>
          <w:bCs w:val="0"/>
          <w:sz w:val="32"/>
          <w:szCs w:val="32"/>
          <w:lang w:val="vi-VN"/>
        </w:rPr>
      </w:pPr>
      <w:r w:rsidRPr="00BA682E">
        <w:rPr>
          <w:b w:val="0"/>
          <w:bCs w:val="0"/>
          <w:sz w:val="32"/>
          <w:szCs w:val="32"/>
          <w:lang w:val="vi-VN"/>
        </w:rPr>
        <w:t>H+  +  OH-  →  H2O</w:t>
      </w:r>
    </w:p>
    <w:p w:rsidR="00F734D8" w:rsidRDefault="00BA682E" w:rsidP="00BA682E">
      <w:pPr>
        <w:pStyle w:val="Heading1"/>
        <w:spacing w:before="160" w:line="360" w:lineRule="auto"/>
        <w:rPr>
          <w:b w:val="0"/>
          <w:bCs w:val="0"/>
          <w:sz w:val="32"/>
          <w:szCs w:val="32"/>
          <w:lang w:val="vi-VN"/>
        </w:rPr>
      </w:pPr>
      <w:r w:rsidRPr="00BA682E">
        <w:rPr>
          <w:b w:val="0"/>
          <w:bCs w:val="0"/>
          <w:sz w:val="32"/>
          <w:szCs w:val="32"/>
          <w:lang w:val="vi-VN"/>
        </w:rPr>
        <w:t>Khi nồng độ OH- giảm, theo nguyên lí Lơ-Sa-tơ-li-ê, cân bằng (1) chuyển dịch theo chiều nghịch và men răng bị mòn, tạo điều kiện cho sâu răng phát triển.</w:t>
      </w:r>
    </w:p>
    <w:p w:rsidR="00F734D8" w:rsidRDefault="00BA682E" w:rsidP="00BA682E">
      <w:pPr>
        <w:pStyle w:val="Heading1"/>
        <w:spacing w:before="160" w:line="360" w:lineRule="auto"/>
        <w:rPr>
          <w:b w:val="0"/>
          <w:bCs w:val="0"/>
          <w:sz w:val="32"/>
          <w:szCs w:val="32"/>
          <w:lang w:val="vi-VN"/>
        </w:rPr>
      </w:pPr>
      <w:r w:rsidRPr="00BA682E">
        <w:rPr>
          <w:b w:val="0"/>
          <w:bCs w:val="0"/>
          <w:sz w:val="32"/>
          <w:szCs w:val="32"/>
          <w:lang w:val="vi-VN"/>
        </w:rPr>
        <w:t>Biện pháp tốt nhất phòng sâu răng là ăn thức ăn ít chua, ít đường và đánh răng sau khi ăn.</w:t>
      </w:r>
    </w:p>
    <w:p w:rsidR="00BA682E" w:rsidRPr="00BA682E" w:rsidRDefault="00BA682E" w:rsidP="00BA682E">
      <w:pPr>
        <w:pStyle w:val="Heading1"/>
        <w:spacing w:before="160" w:line="360" w:lineRule="auto"/>
        <w:rPr>
          <w:b w:val="0"/>
          <w:bCs w:val="0"/>
          <w:sz w:val="32"/>
          <w:szCs w:val="32"/>
          <w:lang w:val="vi-VN"/>
        </w:rPr>
      </w:pPr>
      <w:r w:rsidRPr="00BA682E">
        <w:rPr>
          <w:b w:val="0"/>
          <w:bCs w:val="0"/>
          <w:sz w:val="32"/>
          <w:szCs w:val="32"/>
          <w:lang w:val="vi-VN"/>
        </w:rPr>
        <w:t>Người ta thường trộn vào thuốc đánh răng NaF hay SnF2, vì ion F- tạo điều kiện cho phản ứng sau xảy ra:</w:t>
      </w:r>
    </w:p>
    <w:p w:rsidR="00BA682E" w:rsidRPr="00BA682E" w:rsidRDefault="00BA682E" w:rsidP="00BA682E">
      <w:pPr>
        <w:pStyle w:val="Heading1"/>
        <w:spacing w:before="160" w:line="360" w:lineRule="auto"/>
        <w:rPr>
          <w:b w:val="0"/>
          <w:bCs w:val="0"/>
          <w:sz w:val="32"/>
          <w:szCs w:val="32"/>
          <w:lang w:val="vi-VN"/>
        </w:rPr>
      </w:pPr>
      <w:r w:rsidRPr="00BA682E">
        <w:rPr>
          <w:b w:val="0"/>
          <w:bCs w:val="0"/>
          <w:sz w:val="32"/>
          <w:szCs w:val="32"/>
          <w:lang w:val="vi-VN"/>
        </w:rPr>
        <w:t>5Ca2+ + 3PO43- + F-  →  Ca5(PO4)3F</w:t>
      </w:r>
    </w:p>
    <w:p w:rsidR="00F734D8" w:rsidRDefault="00BA682E" w:rsidP="000E624E">
      <w:pPr>
        <w:pStyle w:val="Heading1"/>
        <w:spacing w:before="160" w:line="360" w:lineRule="auto"/>
        <w:rPr>
          <w:b w:val="0"/>
          <w:bCs w:val="0"/>
          <w:sz w:val="32"/>
          <w:szCs w:val="32"/>
          <w:lang w:val="vi-VN"/>
        </w:rPr>
      </w:pPr>
      <w:r w:rsidRPr="00BA682E">
        <w:rPr>
          <w:b w:val="0"/>
          <w:bCs w:val="0"/>
          <w:sz w:val="32"/>
          <w:szCs w:val="32"/>
          <w:lang w:val="vi-VN"/>
        </w:rPr>
        <w:t>Hợp chất Ca5(PO4)3F là men răng thay thế một phần Ca5(PO4)3OH</w:t>
      </w:r>
    </w:p>
    <w:p w:rsidR="000E624E" w:rsidRDefault="00BA682E" w:rsidP="000E624E">
      <w:pPr>
        <w:pStyle w:val="Heading1"/>
        <w:spacing w:before="160" w:line="360" w:lineRule="auto"/>
        <w:rPr>
          <w:b w:val="0"/>
          <w:bCs w:val="0"/>
          <w:sz w:val="32"/>
          <w:szCs w:val="32"/>
          <w:lang w:val="vi-VN"/>
        </w:rPr>
      </w:pPr>
      <w:r w:rsidRPr="00BA682E">
        <w:rPr>
          <w:b w:val="0"/>
          <w:bCs w:val="0"/>
          <w:sz w:val="32"/>
          <w:szCs w:val="32"/>
          <w:lang w:val="vi-VN"/>
        </w:rPr>
        <w:lastRenderedPageBreak/>
        <w:t>Ở nước ta, một số người có thói quen ăn trầu, việc này rất tốt cho việc tạo men răng theo phản ứng (1), vì trong trầu có vôi tôi Ca(OH)2, chứa các ion Ca2+ và OH- làm cho cân bằng (1) chuyển dịch theo chiều thuận.</w:t>
      </w:r>
    </w:p>
    <w:p w:rsidR="006C3D09" w:rsidRPr="000946C4" w:rsidRDefault="006C3D09" w:rsidP="00431D2D">
      <w:pPr>
        <w:pStyle w:val="Heading1"/>
        <w:spacing w:before="0" w:line="360" w:lineRule="auto"/>
        <w:rPr>
          <w:sz w:val="32"/>
          <w:szCs w:val="32"/>
          <w:lang w:val="vi-VN"/>
        </w:rPr>
      </w:pPr>
      <w:r w:rsidRPr="000F1E6E">
        <w:rPr>
          <w:sz w:val="32"/>
          <w:szCs w:val="32"/>
          <w:lang w:val="vi-VN"/>
        </w:rPr>
        <w:t>PHẦN 3. ỨNG DỤNG LÝ THUYẾT MÔN HỌC VÀO BÀI TẬP</w:t>
      </w:r>
    </w:p>
    <w:p w:rsidR="006C3D09" w:rsidRDefault="006C3D09" w:rsidP="00431D2D">
      <w:pPr>
        <w:widowControl w:val="0"/>
        <w:tabs>
          <w:tab w:val="left" w:pos="381"/>
        </w:tabs>
        <w:autoSpaceDE w:val="0"/>
        <w:autoSpaceDN w:val="0"/>
        <w:spacing w:before="161" w:line="360" w:lineRule="auto"/>
        <w:jc w:val="both"/>
        <w:rPr>
          <w:sz w:val="28"/>
        </w:rPr>
      </w:pPr>
      <w:r w:rsidRPr="00D97899">
        <w:rPr>
          <w:b/>
          <w:bCs/>
          <w:sz w:val="28"/>
        </w:rPr>
        <w:t xml:space="preserve">Câu 1. </w:t>
      </w:r>
      <w:r w:rsidRPr="000946C4">
        <w:rPr>
          <w:sz w:val="28"/>
        </w:rPr>
        <w:t>Cân bằng phản ứng oxi hóa – khử bằng phương pháp thăng bằng electron. Xác định chất oxi hóa, chất khử và môi trường (nếu có):</w:t>
      </w:r>
    </w:p>
    <w:p w:rsidR="006C3D09" w:rsidRPr="000946C4" w:rsidRDefault="006C3D09" w:rsidP="00431D2D">
      <w:pPr>
        <w:widowControl w:val="0"/>
        <w:tabs>
          <w:tab w:val="left" w:pos="381"/>
        </w:tabs>
        <w:autoSpaceDE w:val="0"/>
        <w:autoSpaceDN w:val="0"/>
        <w:spacing w:before="161" w:line="360" w:lineRule="auto"/>
        <w:jc w:val="both"/>
        <w:rPr>
          <w:sz w:val="28"/>
        </w:rPr>
      </w:pPr>
      <w:r>
        <w:rPr>
          <w:noProof/>
          <w:sz w:val="28"/>
          <w:lang w:val="en-GB" w:eastAsia="en-GB"/>
        </w:rPr>
        <w:drawing>
          <wp:anchor distT="0" distB="0" distL="114300" distR="114300" simplePos="0" relativeHeight="251661312" behindDoc="0" locked="0" layoutInCell="1" allowOverlap="1" wp14:anchorId="06DA3A74" wp14:editId="7D011541">
            <wp:simplePos x="0" y="0"/>
            <wp:positionH relativeFrom="column">
              <wp:posOffset>0</wp:posOffset>
            </wp:positionH>
            <wp:positionV relativeFrom="paragraph">
              <wp:posOffset>32385</wp:posOffset>
            </wp:positionV>
            <wp:extent cx="5971540" cy="796290"/>
            <wp:effectExtent l="0" t="0" r="0" b="3810"/>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ình ảnh 1"/>
                    <pic:cNvPicPr/>
                  </pic:nvPicPr>
                  <pic:blipFill>
                    <a:blip r:embed="rId9">
                      <a:extLst>
                        <a:ext uri="{28A0092B-C50C-407E-A947-70E740481C1C}">
                          <a14:useLocalDpi xmlns:a14="http://schemas.microsoft.com/office/drawing/2010/main" val="0"/>
                        </a:ext>
                      </a:extLst>
                    </a:blip>
                    <a:stretch>
                      <a:fillRect/>
                    </a:stretch>
                  </pic:blipFill>
                  <pic:spPr>
                    <a:xfrm>
                      <a:off x="0" y="0"/>
                      <a:ext cx="5971540" cy="796290"/>
                    </a:xfrm>
                    <a:prstGeom prst="rect">
                      <a:avLst/>
                    </a:prstGeom>
                  </pic:spPr>
                </pic:pic>
              </a:graphicData>
            </a:graphic>
          </wp:anchor>
        </w:drawing>
      </w:r>
    </w:p>
    <w:p w:rsidR="00CC3779" w:rsidRPr="00BA682E" w:rsidRDefault="00CC3779" w:rsidP="00177012">
      <w:pPr>
        <w:spacing w:line="360" w:lineRule="auto"/>
        <w:jc w:val="both"/>
        <w:rPr>
          <w:color w:val="000000" w:themeColor="text1"/>
          <w:sz w:val="26"/>
          <w:szCs w:val="26"/>
          <w:lang w:val="de-DE"/>
        </w:rPr>
      </w:pPr>
    </w:p>
    <w:p w:rsidR="004000CD" w:rsidRPr="006D3AD7" w:rsidRDefault="00C40600" w:rsidP="00177012">
      <w:pPr>
        <w:spacing w:line="360" w:lineRule="auto"/>
        <w:jc w:val="both"/>
        <w:rPr>
          <w:color w:val="000000" w:themeColor="text1"/>
          <w:sz w:val="26"/>
          <w:szCs w:val="26"/>
          <w:lang w:val="pt-BR"/>
        </w:rPr>
      </w:pPr>
      <w:r>
        <w:rPr>
          <w:noProof/>
          <w:sz w:val="28"/>
          <w:lang w:val="en-GB" w:eastAsia="en-GB"/>
        </w:rPr>
        <w:drawing>
          <wp:anchor distT="0" distB="0" distL="114300" distR="114300" simplePos="0" relativeHeight="251662336" behindDoc="0" locked="0" layoutInCell="1" allowOverlap="1">
            <wp:simplePos x="0" y="0"/>
            <wp:positionH relativeFrom="column">
              <wp:posOffset>-73660</wp:posOffset>
            </wp:positionH>
            <wp:positionV relativeFrom="paragraph">
              <wp:posOffset>77470</wp:posOffset>
            </wp:positionV>
            <wp:extent cx="5971540" cy="2100580"/>
            <wp:effectExtent l="0" t="0" r="0" b="0"/>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rotWithShape="1">
                    <a:blip r:embed="rId10">
                      <a:extLst>
                        <a:ext uri="{28A0092B-C50C-407E-A947-70E740481C1C}">
                          <a14:useLocalDpi xmlns:a14="http://schemas.microsoft.com/office/drawing/2010/main" val="0"/>
                        </a:ext>
                      </a:extLst>
                    </a:blip>
                    <a:srcRect t="9723" b="43367"/>
                    <a:stretch/>
                  </pic:blipFill>
                  <pic:spPr bwMode="auto">
                    <a:xfrm>
                      <a:off x="0" y="0"/>
                      <a:ext cx="5971540" cy="210058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0B7CB3" w:rsidRDefault="000B7CB3" w:rsidP="0059327D">
      <w:pPr>
        <w:widowControl w:val="0"/>
        <w:tabs>
          <w:tab w:val="left" w:pos="381"/>
        </w:tabs>
        <w:autoSpaceDE w:val="0"/>
        <w:autoSpaceDN w:val="0"/>
        <w:spacing w:before="161" w:line="360" w:lineRule="auto"/>
        <w:jc w:val="both"/>
        <w:rPr>
          <w:sz w:val="28"/>
        </w:rPr>
      </w:pPr>
    </w:p>
    <w:p w:rsidR="00274E2C" w:rsidRDefault="00274E2C" w:rsidP="00425A8F">
      <w:pPr>
        <w:spacing w:after="200" w:line="360" w:lineRule="auto"/>
        <w:rPr>
          <w:iCs/>
          <w:color w:val="000000" w:themeColor="text1"/>
          <w:kern w:val="36"/>
          <w:sz w:val="26"/>
          <w:szCs w:val="26"/>
        </w:rPr>
      </w:pPr>
    </w:p>
    <w:p w:rsidR="00274E2C" w:rsidRDefault="00274E2C" w:rsidP="00425A8F">
      <w:pPr>
        <w:spacing w:after="200" w:line="360" w:lineRule="auto"/>
        <w:rPr>
          <w:iCs/>
          <w:color w:val="000000" w:themeColor="text1"/>
          <w:kern w:val="36"/>
          <w:sz w:val="26"/>
          <w:szCs w:val="26"/>
        </w:rPr>
      </w:pPr>
    </w:p>
    <w:p w:rsidR="00274E2C" w:rsidRDefault="003D1202" w:rsidP="0059327D">
      <w:pPr>
        <w:widowControl w:val="0"/>
        <w:tabs>
          <w:tab w:val="left" w:pos="381"/>
        </w:tabs>
        <w:autoSpaceDE w:val="0"/>
        <w:autoSpaceDN w:val="0"/>
        <w:spacing w:before="161" w:line="360" w:lineRule="auto"/>
        <w:jc w:val="both"/>
        <w:rPr>
          <w:sz w:val="28"/>
        </w:rPr>
      </w:pPr>
      <w:r>
        <w:rPr>
          <w:iCs/>
          <w:noProof/>
          <w:color w:val="000000" w:themeColor="text1"/>
          <w:kern w:val="36"/>
          <w:sz w:val="26"/>
          <w:szCs w:val="26"/>
          <w:lang w:val="en-GB" w:eastAsia="en-GB"/>
        </w:rPr>
        <w:lastRenderedPageBreak/>
        <w:drawing>
          <wp:anchor distT="0" distB="0" distL="114300" distR="114300" simplePos="0" relativeHeight="251663360" behindDoc="0" locked="0" layoutInCell="1" allowOverlap="1">
            <wp:simplePos x="0" y="0"/>
            <wp:positionH relativeFrom="column">
              <wp:posOffset>-98425</wp:posOffset>
            </wp:positionH>
            <wp:positionV relativeFrom="paragraph">
              <wp:posOffset>0</wp:posOffset>
            </wp:positionV>
            <wp:extent cx="5971540" cy="1777365"/>
            <wp:effectExtent l="0" t="0" r="0" b="0"/>
            <wp:wrapTopAndBottom/>
            <wp:docPr id="6" name="Hình ảnh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Hình ảnh 6"/>
                    <pic:cNvPicPr/>
                  </pic:nvPicPr>
                  <pic:blipFill>
                    <a:blip r:embed="rId11">
                      <a:extLst>
                        <a:ext uri="{28A0092B-C50C-407E-A947-70E740481C1C}">
                          <a14:useLocalDpi xmlns:a14="http://schemas.microsoft.com/office/drawing/2010/main" val="0"/>
                        </a:ext>
                      </a:extLst>
                    </a:blip>
                    <a:stretch>
                      <a:fillRect/>
                    </a:stretch>
                  </pic:blipFill>
                  <pic:spPr>
                    <a:xfrm>
                      <a:off x="0" y="0"/>
                      <a:ext cx="5971540" cy="1777365"/>
                    </a:xfrm>
                    <a:prstGeom prst="rect">
                      <a:avLst/>
                    </a:prstGeom>
                  </pic:spPr>
                </pic:pic>
              </a:graphicData>
            </a:graphic>
          </wp:anchor>
        </w:drawing>
      </w:r>
      <w:r w:rsidR="00274E2C" w:rsidRPr="00274E2C">
        <w:rPr>
          <w:b/>
          <w:bCs/>
          <w:sz w:val="28"/>
        </w:rPr>
        <w:t xml:space="preserve"> </w:t>
      </w:r>
      <w:r w:rsidR="00274E2C" w:rsidRPr="00D97899">
        <w:rPr>
          <w:b/>
          <w:bCs/>
          <w:sz w:val="28"/>
        </w:rPr>
        <w:t xml:space="preserve">Câu 2. </w:t>
      </w:r>
      <w:r w:rsidR="00274E2C" w:rsidRPr="000946C4">
        <w:rPr>
          <w:sz w:val="28"/>
        </w:rPr>
        <w:t>Hòa tan hoàn toàn 10,8 gam kim loại X hóa trị (II) trong dung dịch HCl</w:t>
      </w:r>
      <w:r w:rsidR="00274E2C">
        <w:rPr>
          <w:sz w:val="28"/>
        </w:rPr>
        <w:t xml:space="preserve"> </w:t>
      </w:r>
      <w:r w:rsidR="00274E2C" w:rsidRPr="000946C4">
        <w:rPr>
          <w:sz w:val="28"/>
        </w:rPr>
        <w:t>vừa đủ thì thu được 42,75 gam muối. a. Xác định kim loại X. b. Viết cấu hình electron và vị trí của kim loại X trong bảng tu</w:t>
      </w:r>
      <w:r w:rsidR="006C1AD0">
        <w:rPr>
          <w:iCs/>
          <w:noProof/>
          <w:color w:val="000000" w:themeColor="text1"/>
          <w:kern w:val="36"/>
          <w:sz w:val="26"/>
          <w:szCs w:val="26"/>
          <w:lang w:val="en-GB" w:eastAsia="en-GB"/>
        </w:rPr>
        <w:drawing>
          <wp:anchor distT="0" distB="0" distL="114300" distR="114300" simplePos="0" relativeHeight="251667456" behindDoc="0" locked="0" layoutInCell="1" allowOverlap="1" wp14:anchorId="14A99C98" wp14:editId="49E92CEA">
            <wp:simplePos x="0" y="0"/>
            <wp:positionH relativeFrom="column">
              <wp:posOffset>0</wp:posOffset>
            </wp:positionH>
            <wp:positionV relativeFrom="paragraph">
              <wp:posOffset>2675890</wp:posOffset>
            </wp:positionV>
            <wp:extent cx="5971540" cy="4478655"/>
            <wp:effectExtent l="0" t="0" r="0" b="0"/>
            <wp:wrapTopAndBottom/>
            <wp:docPr id="7" name="Hình ảnh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Hình ảnh 7"/>
                    <pic:cNvPicPr/>
                  </pic:nvPicPr>
                  <pic:blipFill>
                    <a:blip r:embed="rId12">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anchor>
        </w:drawing>
      </w:r>
      <w:r w:rsidR="00274E2C" w:rsidRPr="000946C4">
        <w:rPr>
          <w:sz w:val="28"/>
        </w:rPr>
        <w:t xml:space="preserve">ần hoàn hóa học. </w:t>
      </w:r>
    </w:p>
    <w:p w:rsidR="004E7EAF" w:rsidRDefault="00087703" w:rsidP="0059327D">
      <w:pPr>
        <w:widowControl w:val="0"/>
        <w:tabs>
          <w:tab w:val="left" w:pos="381"/>
        </w:tabs>
        <w:autoSpaceDE w:val="0"/>
        <w:autoSpaceDN w:val="0"/>
        <w:spacing w:before="161" w:line="360" w:lineRule="auto"/>
        <w:jc w:val="both"/>
        <w:rPr>
          <w:sz w:val="28"/>
        </w:rPr>
      </w:pPr>
      <w:r>
        <w:rPr>
          <w:iCs/>
          <w:noProof/>
          <w:color w:val="000000" w:themeColor="text1"/>
          <w:kern w:val="36"/>
          <w:sz w:val="26"/>
          <w:szCs w:val="26"/>
          <w:lang w:val="en-GB" w:eastAsia="en-GB"/>
        </w:rPr>
        <w:lastRenderedPageBreak/>
        <w:drawing>
          <wp:anchor distT="0" distB="0" distL="114300" distR="114300" simplePos="0" relativeHeight="251665408" behindDoc="0" locked="0" layoutInCell="1" allowOverlap="1">
            <wp:simplePos x="0" y="0"/>
            <wp:positionH relativeFrom="column">
              <wp:posOffset>-203835</wp:posOffset>
            </wp:positionH>
            <wp:positionV relativeFrom="paragraph">
              <wp:posOffset>2540</wp:posOffset>
            </wp:positionV>
            <wp:extent cx="5971540" cy="7195185"/>
            <wp:effectExtent l="0" t="0" r="0" b="5715"/>
            <wp:wrapTopAndBottom/>
            <wp:docPr id="8" name="Hình ảnh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Hình ảnh 8"/>
                    <pic:cNvPicPr/>
                  </pic:nvPicPr>
                  <pic:blipFill>
                    <a:blip r:embed="rId13">
                      <a:extLst>
                        <a:ext uri="{28A0092B-C50C-407E-A947-70E740481C1C}">
                          <a14:useLocalDpi xmlns:a14="http://schemas.microsoft.com/office/drawing/2010/main" val="0"/>
                        </a:ext>
                      </a:extLst>
                    </a:blip>
                    <a:stretch>
                      <a:fillRect/>
                    </a:stretch>
                  </pic:blipFill>
                  <pic:spPr>
                    <a:xfrm>
                      <a:off x="0" y="0"/>
                      <a:ext cx="5971540" cy="7195185"/>
                    </a:xfrm>
                    <a:prstGeom prst="rect">
                      <a:avLst/>
                    </a:prstGeom>
                  </pic:spPr>
                </pic:pic>
              </a:graphicData>
            </a:graphic>
            <wp14:sizeRelV relativeFrom="margin">
              <wp14:pctHeight>0</wp14:pctHeight>
            </wp14:sizeRelV>
          </wp:anchor>
        </w:drawing>
      </w:r>
      <w:r w:rsidR="00FF1008" w:rsidRPr="00FF1008">
        <w:rPr>
          <w:b/>
          <w:bCs/>
          <w:sz w:val="28"/>
        </w:rPr>
        <w:t xml:space="preserve"> </w:t>
      </w:r>
      <w:r w:rsidR="00FF1008" w:rsidRPr="00FF2E30">
        <w:rPr>
          <w:b/>
          <w:bCs/>
          <w:sz w:val="28"/>
        </w:rPr>
        <w:t xml:space="preserve">Câu 3. </w:t>
      </w:r>
      <w:r w:rsidR="00FF1008" w:rsidRPr="000946C4">
        <w:rPr>
          <w:sz w:val="28"/>
        </w:rPr>
        <w:t>Cho 9,65 gam hỗn hợp gồm hai kim loại Al và Fe tác dụng với vừa đủ với</w:t>
      </w:r>
      <w:r w:rsidR="00FF1008">
        <w:rPr>
          <w:sz w:val="28"/>
        </w:rPr>
        <w:t xml:space="preserve"> </w:t>
      </w:r>
      <w:r w:rsidR="00FF1008" w:rsidRPr="000946C4">
        <w:rPr>
          <w:sz w:val="28"/>
        </w:rPr>
        <w:t>500 ml dung dịch HCl aM thu được dung dịch X và thấy thoát ra 7,28 lít khí H2</w:t>
      </w:r>
      <w:r w:rsidR="00FF1008">
        <w:rPr>
          <w:sz w:val="28"/>
        </w:rPr>
        <w:t xml:space="preserve"> </w:t>
      </w:r>
      <w:r w:rsidR="00FF1008" w:rsidRPr="000946C4">
        <w:rPr>
          <w:sz w:val="28"/>
        </w:rPr>
        <w:t xml:space="preserve">(đkct). a. Tính khối lượng các kim loại trong hỗn hợp đầu. b. </w:t>
      </w:r>
      <w:r w:rsidR="00FF1008">
        <w:rPr>
          <w:sz w:val="28"/>
        </w:rPr>
        <w:t xml:space="preserve">Tính </w:t>
      </w:r>
      <w:r w:rsidR="00FF1008" w:rsidRPr="000946C4">
        <w:rPr>
          <w:sz w:val="28"/>
        </w:rPr>
        <w:t xml:space="preserve">nồng độ mol dung </w:t>
      </w:r>
      <w:r w:rsidR="00FF1008" w:rsidRPr="000946C4">
        <w:rPr>
          <w:sz w:val="28"/>
        </w:rPr>
        <w:lastRenderedPageBreak/>
        <w:t>dịch HCl đã dùng. (Al = 27, Fe = 56</w:t>
      </w:r>
      <w:r w:rsidR="004E7EAF">
        <w:rPr>
          <w:sz w:val="28"/>
        </w:rPr>
        <w:t>)</w:t>
      </w:r>
    </w:p>
    <w:p w:rsidR="00700E8F" w:rsidRDefault="000101BB" w:rsidP="0059327D">
      <w:pPr>
        <w:widowControl w:val="0"/>
        <w:tabs>
          <w:tab w:val="left" w:pos="381"/>
        </w:tabs>
        <w:autoSpaceDE w:val="0"/>
        <w:autoSpaceDN w:val="0"/>
        <w:spacing w:before="161" w:line="360" w:lineRule="auto"/>
        <w:jc w:val="both"/>
        <w:rPr>
          <w:sz w:val="28"/>
        </w:rPr>
      </w:pPr>
      <w:r>
        <w:rPr>
          <w:noProof/>
          <w:sz w:val="28"/>
          <w:lang w:val="en-GB" w:eastAsia="en-GB"/>
        </w:rPr>
        <w:drawing>
          <wp:anchor distT="0" distB="0" distL="114300" distR="114300" simplePos="0" relativeHeight="251668480" behindDoc="0" locked="0" layoutInCell="1" allowOverlap="1">
            <wp:simplePos x="0" y="0"/>
            <wp:positionH relativeFrom="column">
              <wp:posOffset>0</wp:posOffset>
            </wp:positionH>
            <wp:positionV relativeFrom="paragraph">
              <wp:posOffset>391795</wp:posOffset>
            </wp:positionV>
            <wp:extent cx="5971540" cy="4478655"/>
            <wp:effectExtent l="0" t="0" r="0" b="0"/>
            <wp:wrapTopAndBottom/>
            <wp:docPr id="5" name="Hình ảnh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Hình ảnh 5"/>
                    <pic:cNvPicPr/>
                  </pic:nvPicPr>
                  <pic:blipFill>
                    <a:blip r:embed="rId14">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anchor>
        </w:drawing>
      </w:r>
    </w:p>
    <w:p w:rsidR="0020377C" w:rsidRDefault="0020377C" w:rsidP="00425A8F">
      <w:pPr>
        <w:spacing w:after="200" w:line="360" w:lineRule="auto"/>
        <w:rPr>
          <w:iCs/>
          <w:color w:val="000000" w:themeColor="text1"/>
          <w:kern w:val="36"/>
          <w:sz w:val="26"/>
          <w:szCs w:val="26"/>
        </w:rPr>
      </w:pPr>
    </w:p>
    <w:p w:rsidR="0020377C" w:rsidRDefault="008A3F78" w:rsidP="00425A8F">
      <w:pPr>
        <w:spacing w:after="200" w:line="360" w:lineRule="auto"/>
        <w:rPr>
          <w:iCs/>
          <w:color w:val="000000" w:themeColor="text1"/>
          <w:kern w:val="36"/>
          <w:sz w:val="26"/>
          <w:szCs w:val="26"/>
        </w:rPr>
      </w:pPr>
      <w:r>
        <w:rPr>
          <w:iCs/>
          <w:noProof/>
          <w:color w:val="000000" w:themeColor="text1"/>
          <w:kern w:val="36"/>
          <w:sz w:val="26"/>
          <w:szCs w:val="26"/>
          <w:lang w:val="en-GB" w:eastAsia="en-GB"/>
        </w:rPr>
        <w:lastRenderedPageBreak/>
        <w:drawing>
          <wp:anchor distT="0" distB="0" distL="114300" distR="114300" simplePos="0" relativeHeight="251669504" behindDoc="0" locked="0" layoutInCell="1" allowOverlap="1">
            <wp:simplePos x="0" y="0"/>
            <wp:positionH relativeFrom="column">
              <wp:posOffset>-199390</wp:posOffset>
            </wp:positionH>
            <wp:positionV relativeFrom="paragraph">
              <wp:posOffset>0</wp:posOffset>
            </wp:positionV>
            <wp:extent cx="5971540" cy="4478655"/>
            <wp:effectExtent l="0" t="0" r="0" b="0"/>
            <wp:wrapTopAndBottom/>
            <wp:docPr id="11" name="Hình ản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Hình ảnh 11"/>
                    <pic:cNvPicPr/>
                  </pic:nvPicPr>
                  <pic:blipFill>
                    <a:blip r:embed="rId15">
                      <a:extLst>
                        <a:ext uri="{28A0092B-C50C-407E-A947-70E740481C1C}">
                          <a14:useLocalDpi xmlns:a14="http://schemas.microsoft.com/office/drawing/2010/main" val="0"/>
                        </a:ext>
                      </a:extLst>
                    </a:blip>
                    <a:stretch>
                      <a:fillRect/>
                    </a:stretch>
                  </pic:blipFill>
                  <pic:spPr>
                    <a:xfrm>
                      <a:off x="0" y="0"/>
                      <a:ext cx="5971540" cy="4478655"/>
                    </a:xfrm>
                    <a:prstGeom prst="rect">
                      <a:avLst/>
                    </a:prstGeom>
                  </pic:spPr>
                </pic:pic>
              </a:graphicData>
            </a:graphic>
          </wp:anchor>
        </w:drawing>
      </w:r>
    </w:p>
    <w:p w:rsidR="000A0E94" w:rsidRPr="00700E8F" w:rsidRDefault="000A0E94" w:rsidP="000A0E94">
      <w:pPr>
        <w:spacing w:after="200" w:line="360" w:lineRule="auto"/>
        <w:rPr>
          <w:b/>
          <w:bCs/>
          <w:iCs/>
          <w:color w:val="000000" w:themeColor="text1"/>
          <w:kern w:val="36"/>
          <w:sz w:val="26"/>
          <w:szCs w:val="26"/>
        </w:rPr>
      </w:pPr>
      <w:r w:rsidRPr="00700E8F">
        <w:rPr>
          <w:b/>
          <w:bCs/>
          <w:iCs/>
          <w:color w:val="000000" w:themeColor="text1"/>
          <w:kern w:val="36"/>
          <w:sz w:val="26"/>
          <w:szCs w:val="26"/>
        </w:rPr>
        <w:t>KẾT LUẬN. ​</w:t>
      </w:r>
    </w:p>
    <w:p w:rsidR="00EC1BCD" w:rsidRPr="006D3AD7" w:rsidRDefault="000A0E94" w:rsidP="00425A8F">
      <w:pPr>
        <w:spacing w:after="200" w:line="360" w:lineRule="auto"/>
        <w:rPr>
          <w:iCs/>
          <w:color w:val="000000" w:themeColor="text1"/>
          <w:kern w:val="36"/>
          <w:sz w:val="26"/>
          <w:szCs w:val="26"/>
        </w:rPr>
      </w:pPr>
      <w:r w:rsidRPr="000A0E94">
        <w:rPr>
          <w:iCs/>
          <w:color w:val="000000" w:themeColor="text1"/>
          <w:kern w:val="36"/>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sectPr w:rsidR="00EC1BCD" w:rsidRPr="006D3AD7" w:rsidSect="00A75F47">
      <w:headerReference w:type="even" r:id="rId16"/>
      <w:headerReference w:type="default" r:id="rId17"/>
      <w:footerReference w:type="even" r:id="rId18"/>
      <w:footerReference w:type="default" r:id="rId19"/>
      <w:headerReference w:type="first" r:id="rId20"/>
      <w:footerReference w:type="first" r:id="rId21"/>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13D0" w:rsidRDefault="003E13D0" w:rsidP="004000CD">
      <w:r>
        <w:separator/>
      </w:r>
    </w:p>
  </w:endnote>
  <w:endnote w:type="continuationSeparator" w:id="0">
    <w:p w:rsidR="003E13D0" w:rsidRDefault="003E13D0"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D47C12">
          <w:rPr>
            <w:noProof/>
          </w:rPr>
          <w:t>1</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13D0" w:rsidRDefault="003E13D0" w:rsidP="004000CD">
      <w:r>
        <w:separator/>
      </w:r>
    </w:p>
  </w:footnote>
  <w:footnote w:type="continuationSeparator" w:id="0">
    <w:p w:rsidR="003E13D0" w:rsidRDefault="003E13D0"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0A64"/>
    <w:multiLevelType w:val="hybridMultilevel"/>
    <w:tmpl w:val="7A4889B6"/>
    <w:lvl w:ilvl="0" w:tplc="FFFFFFFF">
      <w:start w:val="1"/>
      <w:numFmt w:val="bullet"/>
      <w:lvlText w:val="-"/>
      <w:lvlJc w:val="left"/>
      <w:pPr>
        <w:ind w:left="720" w:hanging="360"/>
      </w:pPr>
      <w:rPr>
        <w:rFonts w:ascii="Times New Roman" w:eastAsia="Times New Roman" w:hAnsi="Times New Roman"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0EE64C75"/>
    <w:multiLevelType w:val="hybridMultilevel"/>
    <w:tmpl w:val="F32C7A1C"/>
    <w:lvl w:ilvl="0" w:tplc="FFFFFFFF">
      <w:start w:val="1"/>
      <w:numFmt w:val="decimal"/>
      <w:lvlText w:val="%1."/>
      <w:lvlJc w:val="left"/>
      <w:pPr>
        <w:ind w:left="720" w:hanging="360"/>
      </w:pPr>
      <w:rPr>
        <w:rFonts w:hint="default"/>
        <w:color w:val="auto"/>
        <w:sz w:val="28"/>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F0627E"/>
    <w:multiLevelType w:val="hybridMultilevel"/>
    <w:tmpl w:val="6D20F32C"/>
    <w:lvl w:ilvl="0" w:tplc="6E2CE9BC">
      <w:start w:val="1"/>
      <w:numFmt w:val="decimal"/>
      <w:lvlText w:val="%1."/>
      <w:lvlJc w:val="left"/>
      <w:pPr>
        <w:ind w:left="380" w:hanging="281"/>
      </w:pPr>
      <w:rPr>
        <w:rFonts w:ascii="Times New Roman" w:eastAsia="Times New Roman" w:hAnsi="Times New Roman" w:cs="Times New Roman" w:hint="default"/>
        <w:spacing w:val="0"/>
        <w:w w:val="100"/>
        <w:sz w:val="28"/>
        <w:szCs w:val="28"/>
        <w:lang w:eastAsia="en-US" w:bidi="ar-SA"/>
      </w:rPr>
    </w:lvl>
    <w:lvl w:ilvl="1" w:tplc="66A442FE">
      <w:start w:val="1"/>
      <w:numFmt w:val="lowerLetter"/>
      <w:lvlText w:val="%2."/>
      <w:lvlJc w:val="left"/>
      <w:pPr>
        <w:ind w:left="364" w:hanging="264"/>
      </w:pPr>
      <w:rPr>
        <w:rFonts w:ascii="Times New Roman" w:eastAsia="Times New Roman" w:hAnsi="Times New Roman" w:cs="Times New Roman" w:hint="default"/>
        <w:w w:val="100"/>
        <w:sz w:val="28"/>
        <w:szCs w:val="28"/>
        <w:lang w:eastAsia="en-US" w:bidi="ar-SA"/>
      </w:rPr>
    </w:lvl>
    <w:lvl w:ilvl="2" w:tplc="7742A9F6">
      <w:numFmt w:val="bullet"/>
      <w:lvlText w:val="•"/>
      <w:lvlJc w:val="left"/>
      <w:pPr>
        <w:ind w:left="1404" w:hanging="264"/>
      </w:pPr>
      <w:rPr>
        <w:lang w:eastAsia="en-US" w:bidi="ar-SA"/>
      </w:rPr>
    </w:lvl>
    <w:lvl w:ilvl="3" w:tplc="D562AD00">
      <w:numFmt w:val="bullet"/>
      <w:lvlText w:val="•"/>
      <w:lvlJc w:val="left"/>
      <w:pPr>
        <w:ind w:left="2428" w:hanging="264"/>
      </w:pPr>
      <w:rPr>
        <w:lang w:eastAsia="en-US" w:bidi="ar-SA"/>
      </w:rPr>
    </w:lvl>
    <w:lvl w:ilvl="4" w:tplc="7C5C7C78">
      <w:numFmt w:val="bullet"/>
      <w:lvlText w:val="•"/>
      <w:lvlJc w:val="left"/>
      <w:pPr>
        <w:ind w:left="3453" w:hanging="264"/>
      </w:pPr>
      <w:rPr>
        <w:lang w:eastAsia="en-US" w:bidi="ar-SA"/>
      </w:rPr>
    </w:lvl>
    <w:lvl w:ilvl="5" w:tplc="961C3F3C">
      <w:numFmt w:val="bullet"/>
      <w:lvlText w:val="•"/>
      <w:lvlJc w:val="left"/>
      <w:pPr>
        <w:ind w:left="4477" w:hanging="264"/>
      </w:pPr>
      <w:rPr>
        <w:lang w:eastAsia="en-US" w:bidi="ar-SA"/>
      </w:rPr>
    </w:lvl>
    <w:lvl w:ilvl="6" w:tplc="35660E42">
      <w:numFmt w:val="bullet"/>
      <w:lvlText w:val="•"/>
      <w:lvlJc w:val="left"/>
      <w:pPr>
        <w:ind w:left="5502" w:hanging="264"/>
      </w:pPr>
      <w:rPr>
        <w:lang w:eastAsia="en-US" w:bidi="ar-SA"/>
      </w:rPr>
    </w:lvl>
    <w:lvl w:ilvl="7" w:tplc="3F0E456C">
      <w:numFmt w:val="bullet"/>
      <w:lvlText w:val="•"/>
      <w:lvlJc w:val="left"/>
      <w:pPr>
        <w:ind w:left="6526" w:hanging="264"/>
      </w:pPr>
      <w:rPr>
        <w:lang w:eastAsia="en-US" w:bidi="ar-SA"/>
      </w:rPr>
    </w:lvl>
    <w:lvl w:ilvl="8" w:tplc="B566A366">
      <w:numFmt w:val="bullet"/>
      <w:lvlText w:val="•"/>
      <w:lvlJc w:val="left"/>
      <w:pPr>
        <w:ind w:left="7551" w:hanging="264"/>
      </w:pPr>
      <w:rPr>
        <w:lang w:eastAsia="en-US" w:bidi="ar-SA"/>
      </w:rPr>
    </w:lvl>
  </w:abstractNum>
  <w:abstractNum w:abstractNumId="4" w15:restartNumberingAfterBreak="0">
    <w:nsid w:val="2F2C6FCA"/>
    <w:multiLevelType w:val="multilevel"/>
    <w:tmpl w:val="BBC29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30B83DA6"/>
    <w:multiLevelType w:val="multilevel"/>
    <w:tmpl w:val="7486D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AA3351"/>
    <w:multiLevelType w:val="multilevel"/>
    <w:tmpl w:val="F18A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8443C3"/>
    <w:multiLevelType w:val="hybridMultilevel"/>
    <w:tmpl w:val="9E56E8B4"/>
    <w:lvl w:ilvl="0" w:tplc="01849372">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F0B2844A">
      <w:numFmt w:val="bullet"/>
      <w:lvlText w:val="•"/>
      <w:lvlJc w:val="left"/>
      <w:pPr>
        <w:ind w:left="1284" w:hanging="264"/>
      </w:pPr>
      <w:rPr>
        <w:lang w:eastAsia="en-US" w:bidi="ar-SA"/>
      </w:rPr>
    </w:lvl>
    <w:lvl w:ilvl="2" w:tplc="9028F930">
      <w:numFmt w:val="bullet"/>
      <w:lvlText w:val="•"/>
      <w:lvlJc w:val="left"/>
      <w:pPr>
        <w:ind w:left="2208" w:hanging="264"/>
      </w:pPr>
      <w:rPr>
        <w:lang w:eastAsia="en-US" w:bidi="ar-SA"/>
      </w:rPr>
    </w:lvl>
    <w:lvl w:ilvl="3" w:tplc="631EFF54">
      <w:numFmt w:val="bullet"/>
      <w:lvlText w:val="•"/>
      <w:lvlJc w:val="left"/>
      <w:pPr>
        <w:ind w:left="3132" w:hanging="264"/>
      </w:pPr>
      <w:rPr>
        <w:lang w:eastAsia="en-US" w:bidi="ar-SA"/>
      </w:rPr>
    </w:lvl>
    <w:lvl w:ilvl="4" w:tplc="E22A26FA">
      <w:numFmt w:val="bullet"/>
      <w:lvlText w:val="•"/>
      <w:lvlJc w:val="left"/>
      <w:pPr>
        <w:ind w:left="4056" w:hanging="264"/>
      </w:pPr>
      <w:rPr>
        <w:lang w:eastAsia="en-US" w:bidi="ar-SA"/>
      </w:rPr>
    </w:lvl>
    <w:lvl w:ilvl="5" w:tplc="B89485CE">
      <w:numFmt w:val="bullet"/>
      <w:lvlText w:val="•"/>
      <w:lvlJc w:val="left"/>
      <w:pPr>
        <w:ind w:left="4980" w:hanging="264"/>
      </w:pPr>
      <w:rPr>
        <w:lang w:eastAsia="en-US" w:bidi="ar-SA"/>
      </w:rPr>
    </w:lvl>
    <w:lvl w:ilvl="6" w:tplc="AA8EA922">
      <w:numFmt w:val="bullet"/>
      <w:lvlText w:val="•"/>
      <w:lvlJc w:val="left"/>
      <w:pPr>
        <w:ind w:left="5904" w:hanging="264"/>
      </w:pPr>
      <w:rPr>
        <w:lang w:eastAsia="en-US" w:bidi="ar-SA"/>
      </w:rPr>
    </w:lvl>
    <w:lvl w:ilvl="7" w:tplc="05D65C08">
      <w:numFmt w:val="bullet"/>
      <w:lvlText w:val="•"/>
      <w:lvlJc w:val="left"/>
      <w:pPr>
        <w:ind w:left="6828" w:hanging="264"/>
      </w:pPr>
      <w:rPr>
        <w:lang w:eastAsia="en-US" w:bidi="ar-SA"/>
      </w:rPr>
    </w:lvl>
    <w:lvl w:ilvl="8" w:tplc="F9E21704">
      <w:numFmt w:val="bullet"/>
      <w:lvlText w:val="•"/>
      <w:lvlJc w:val="left"/>
      <w:pPr>
        <w:ind w:left="7752" w:hanging="264"/>
      </w:pPr>
      <w:rPr>
        <w:lang w:eastAsia="en-US" w:bidi="ar-SA"/>
      </w:rPr>
    </w:lvl>
  </w:abstractNum>
  <w:abstractNum w:abstractNumId="9" w15:restartNumberingAfterBreak="0">
    <w:nsid w:val="3E7B450D"/>
    <w:multiLevelType w:val="multilevel"/>
    <w:tmpl w:val="FFFFFFFF"/>
    <w:lvl w:ilvl="0">
      <w:start w:val="1"/>
      <w:numFmt w:val="decimal"/>
      <w:lvlText w:val="%1"/>
      <w:lvlJc w:val="left"/>
      <w:pPr>
        <w:ind w:left="422" w:hanging="422"/>
      </w:pPr>
      <w:rPr>
        <w:rFonts w:hint="default"/>
      </w:rPr>
    </w:lvl>
    <w:lvl w:ilvl="1">
      <w:start w:val="1"/>
      <w:numFmt w:val="decimal"/>
      <w:lvlText w:val="%1.%2"/>
      <w:lvlJc w:val="left"/>
      <w:pPr>
        <w:ind w:left="422" w:hanging="42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4CE62A6"/>
    <w:multiLevelType w:val="multilevel"/>
    <w:tmpl w:val="7F402F0E"/>
    <w:lvl w:ilvl="0">
      <w:start w:val="1"/>
      <w:numFmt w:val="bullet"/>
      <w:lvlText w:val=""/>
      <w:lvlJc w:val="left"/>
      <w:pPr>
        <w:tabs>
          <w:tab w:val="num" w:pos="1211"/>
        </w:tabs>
        <w:ind w:left="1211" w:hanging="360"/>
      </w:pPr>
      <w:rPr>
        <w:rFonts w:ascii="Symbol" w:hAnsi="Symbol" w:hint="default"/>
        <w:sz w:val="20"/>
      </w:rPr>
    </w:lvl>
    <w:lvl w:ilvl="1" w:tentative="1">
      <w:start w:val="1"/>
      <w:numFmt w:val="bullet"/>
      <w:lvlText w:val="o"/>
      <w:lvlJc w:val="left"/>
      <w:pPr>
        <w:tabs>
          <w:tab w:val="num" w:pos="1931"/>
        </w:tabs>
        <w:ind w:left="1931" w:hanging="360"/>
      </w:pPr>
      <w:rPr>
        <w:rFonts w:ascii="Courier New" w:hAnsi="Courier New" w:hint="default"/>
        <w:sz w:val="20"/>
      </w:rPr>
    </w:lvl>
    <w:lvl w:ilvl="2" w:tentative="1">
      <w:start w:val="1"/>
      <w:numFmt w:val="bullet"/>
      <w:lvlText w:val=""/>
      <w:lvlJc w:val="left"/>
      <w:pPr>
        <w:tabs>
          <w:tab w:val="num" w:pos="2651"/>
        </w:tabs>
        <w:ind w:left="2651" w:hanging="360"/>
      </w:pPr>
      <w:rPr>
        <w:rFonts w:ascii="Wingdings" w:hAnsi="Wingdings" w:hint="default"/>
        <w:sz w:val="20"/>
      </w:rPr>
    </w:lvl>
    <w:lvl w:ilvl="3" w:tentative="1">
      <w:start w:val="1"/>
      <w:numFmt w:val="bullet"/>
      <w:lvlText w:val=""/>
      <w:lvlJc w:val="left"/>
      <w:pPr>
        <w:tabs>
          <w:tab w:val="num" w:pos="3371"/>
        </w:tabs>
        <w:ind w:left="3371" w:hanging="360"/>
      </w:pPr>
      <w:rPr>
        <w:rFonts w:ascii="Wingdings" w:hAnsi="Wingdings" w:hint="default"/>
        <w:sz w:val="20"/>
      </w:rPr>
    </w:lvl>
    <w:lvl w:ilvl="4" w:tentative="1">
      <w:start w:val="1"/>
      <w:numFmt w:val="bullet"/>
      <w:lvlText w:val=""/>
      <w:lvlJc w:val="left"/>
      <w:pPr>
        <w:tabs>
          <w:tab w:val="num" w:pos="4091"/>
        </w:tabs>
        <w:ind w:left="4091" w:hanging="360"/>
      </w:pPr>
      <w:rPr>
        <w:rFonts w:ascii="Wingdings" w:hAnsi="Wingdings" w:hint="default"/>
        <w:sz w:val="20"/>
      </w:rPr>
    </w:lvl>
    <w:lvl w:ilvl="5" w:tentative="1">
      <w:start w:val="1"/>
      <w:numFmt w:val="bullet"/>
      <w:lvlText w:val=""/>
      <w:lvlJc w:val="left"/>
      <w:pPr>
        <w:tabs>
          <w:tab w:val="num" w:pos="4811"/>
        </w:tabs>
        <w:ind w:left="4811" w:hanging="360"/>
      </w:pPr>
      <w:rPr>
        <w:rFonts w:ascii="Wingdings" w:hAnsi="Wingdings" w:hint="default"/>
        <w:sz w:val="20"/>
      </w:rPr>
    </w:lvl>
    <w:lvl w:ilvl="6" w:tentative="1">
      <w:start w:val="1"/>
      <w:numFmt w:val="bullet"/>
      <w:lvlText w:val=""/>
      <w:lvlJc w:val="left"/>
      <w:pPr>
        <w:tabs>
          <w:tab w:val="num" w:pos="5531"/>
        </w:tabs>
        <w:ind w:left="5531" w:hanging="360"/>
      </w:pPr>
      <w:rPr>
        <w:rFonts w:ascii="Wingdings" w:hAnsi="Wingdings" w:hint="default"/>
        <w:sz w:val="20"/>
      </w:rPr>
    </w:lvl>
    <w:lvl w:ilvl="7" w:tentative="1">
      <w:start w:val="1"/>
      <w:numFmt w:val="bullet"/>
      <w:lvlText w:val=""/>
      <w:lvlJc w:val="left"/>
      <w:pPr>
        <w:tabs>
          <w:tab w:val="num" w:pos="6251"/>
        </w:tabs>
        <w:ind w:left="6251" w:hanging="360"/>
      </w:pPr>
      <w:rPr>
        <w:rFonts w:ascii="Wingdings" w:hAnsi="Wingdings" w:hint="default"/>
        <w:sz w:val="20"/>
      </w:rPr>
    </w:lvl>
    <w:lvl w:ilvl="8" w:tentative="1">
      <w:start w:val="1"/>
      <w:numFmt w:val="bullet"/>
      <w:lvlText w:val=""/>
      <w:lvlJc w:val="left"/>
      <w:pPr>
        <w:tabs>
          <w:tab w:val="num" w:pos="6971"/>
        </w:tabs>
        <w:ind w:left="6971" w:hanging="360"/>
      </w:pPr>
      <w:rPr>
        <w:rFonts w:ascii="Wingdings" w:hAnsi="Wingdings" w:hint="default"/>
        <w:sz w:val="20"/>
      </w:rPr>
    </w:lvl>
  </w:abstractNum>
  <w:abstractNum w:abstractNumId="11"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622170"/>
    <w:multiLevelType w:val="hybridMultilevel"/>
    <w:tmpl w:val="EA2ACF14"/>
    <w:lvl w:ilvl="0" w:tplc="FFFFFFFF">
      <w:start w:val="1"/>
      <w:numFmt w:val="bullet"/>
      <w:lvlText w:val="-"/>
      <w:lvlJc w:val="left"/>
      <w:pPr>
        <w:ind w:left="1440" w:hanging="360"/>
      </w:pPr>
      <w:rPr>
        <w:rFonts w:ascii="Times New Roman" w:eastAsia="Times New Roman" w:hAnsi="Times New Roman" w:cs="Times New Roman" w:hint="default"/>
        <w:b w:val="0"/>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13" w15:restartNumberingAfterBreak="0">
    <w:nsid w:val="5ECC0D3D"/>
    <w:multiLevelType w:val="hybridMultilevel"/>
    <w:tmpl w:val="42504D90"/>
    <w:lvl w:ilvl="0" w:tplc="FFFFFFFF">
      <w:start w:val="1"/>
      <w:numFmt w:val="bullet"/>
      <w:lvlText w:val="-"/>
      <w:lvlJc w:val="left"/>
      <w:pPr>
        <w:ind w:left="720" w:hanging="360"/>
      </w:pPr>
      <w:rPr>
        <w:rFonts w:ascii="Times New Roman" w:eastAsia="Times New Roman" w:hAnsi="Times New Roman"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15:restartNumberingAfterBreak="0">
    <w:nsid w:val="6C293843"/>
    <w:multiLevelType w:val="multilevel"/>
    <w:tmpl w:val="3578C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3CB76DA"/>
    <w:multiLevelType w:val="hybridMultilevel"/>
    <w:tmpl w:val="95B609CA"/>
    <w:lvl w:ilvl="0" w:tplc="F4E20700">
      <w:start w:val="1"/>
      <w:numFmt w:val="lowerLetter"/>
      <w:lvlText w:val="%1."/>
      <w:lvlJc w:val="left"/>
      <w:pPr>
        <w:ind w:left="364" w:hanging="264"/>
      </w:pPr>
      <w:rPr>
        <w:rFonts w:ascii="Times New Roman" w:eastAsia="Times New Roman" w:hAnsi="Times New Roman" w:cs="Times New Roman" w:hint="default"/>
        <w:w w:val="100"/>
        <w:sz w:val="28"/>
        <w:szCs w:val="28"/>
        <w:lang w:eastAsia="en-US" w:bidi="ar-SA"/>
      </w:rPr>
    </w:lvl>
    <w:lvl w:ilvl="1" w:tplc="0B1C6BD6">
      <w:start w:val="1"/>
      <w:numFmt w:val="decimal"/>
      <w:lvlText w:val="%2."/>
      <w:lvlJc w:val="left"/>
      <w:pPr>
        <w:ind w:left="380" w:hanging="281"/>
      </w:pPr>
      <w:rPr>
        <w:rFonts w:ascii="Times New Roman" w:eastAsia="Times New Roman" w:hAnsi="Times New Roman" w:cs="Times New Roman" w:hint="default"/>
        <w:spacing w:val="0"/>
        <w:w w:val="100"/>
        <w:sz w:val="28"/>
        <w:szCs w:val="28"/>
        <w:lang w:eastAsia="en-US" w:bidi="ar-SA"/>
      </w:rPr>
    </w:lvl>
    <w:lvl w:ilvl="2" w:tplc="7F904E22">
      <w:numFmt w:val="bullet"/>
      <w:lvlText w:val="•"/>
      <w:lvlJc w:val="left"/>
      <w:pPr>
        <w:ind w:left="1404" w:hanging="281"/>
      </w:pPr>
      <w:rPr>
        <w:lang w:eastAsia="en-US" w:bidi="ar-SA"/>
      </w:rPr>
    </w:lvl>
    <w:lvl w:ilvl="3" w:tplc="E09C81D2">
      <w:numFmt w:val="bullet"/>
      <w:lvlText w:val="•"/>
      <w:lvlJc w:val="left"/>
      <w:pPr>
        <w:ind w:left="2428" w:hanging="281"/>
      </w:pPr>
      <w:rPr>
        <w:lang w:eastAsia="en-US" w:bidi="ar-SA"/>
      </w:rPr>
    </w:lvl>
    <w:lvl w:ilvl="4" w:tplc="CA5EFF56">
      <w:numFmt w:val="bullet"/>
      <w:lvlText w:val="•"/>
      <w:lvlJc w:val="left"/>
      <w:pPr>
        <w:ind w:left="3453" w:hanging="281"/>
      </w:pPr>
      <w:rPr>
        <w:lang w:eastAsia="en-US" w:bidi="ar-SA"/>
      </w:rPr>
    </w:lvl>
    <w:lvl w:ilvl="5" w:tplc="32869922">
      <w:numFmt w:val="bullet"/>
      <w:lvlText w:val="•"/>
      <w:lvlJc w:val="left"/>
      <w:pPr>
        <w:ind w:left="4477" w:hanging="281"/>
      </w:pPr>
      <w:rPr>
        <w:lang w:eastAsia="en-US" w:bidi="ar-SA"/>
      </w:rPr>
    </w:lvl>
    <w:lvl w:ilvl="6" w:tplc="4FF24918">
      <w:numFmt w:val="bullet"/>
      <w:lvlText w:val="•"/>
      <w:lvlJc w:val="left"/>
      <w:pPr>
        <w:ind w:left="5502" w:hanging="281"/>
      </w:pPr>
      <w:rPr>
        <w:lang w:eastAsia="en-US" w:bidi="ar-SA"/>
      </w:rPr>
    </w:lvl>
    <w:lvl w:ilvl="7" w:tplc="9D680CE8">
      <w:numFmt w:val="bullet"/>
      <w:lvlText w:val="•"/>
      <w:lvlJc w:val="left"/>
      <w:pPr>
        <w:ind w:left="6526" w:hanging="281"/>
      </w:pPr>
      <w:rPr>
        <w:lang w:eastAsia="en-US" w:bidi="ar-SA"/>
      </w:rPr>
    </w:lvl>
    <w:lvl w:ilvl="8" w:tplc="95E0278C">
      <w:numFmt w:val="bullet"/>
      <w:lvlText w:val="•"/>
      <w:lvlJc w:val="left"/>
      <w:pPr>
        <w:ind w:left="7551" w:hanging="281"/>
      </w:pPr>
      <w:rPr>
        <w:lang w:eastAsia="en-US" w:bidi="ar-SA"/>
      </w:rPr>
    </w:lvl>
  </w:abstractNum>
  <w:abstractNum w:abstractNumId="17" w15:restartNumberingAfterBreak="0">
    <w:nsid w:val="7BF40E9D"/>
    <w:multiLevelType w:val="hybridMultilevel"/>
    <w:tmpl w:val="BF9691EE"/>
    <w:lvl w:ilvl="0" w:tplc="FFFFFFFF">
      <w:start w:val="1"/>
      <w:numFmt w:val="bullet"/>
      <w:lvlText w:val="-"/>
      <w:lvlJc w:val="left"/>
      <w:pPr>
        <w:ind w:left="720" w:hanging="360"/>
      </w:pPr>
      <w:rPr>
        <w:rFonts w:ascii="Times New Roman" w:eastAsia="Times New Roman" w:hAnsi="Times New Roman"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5"/>
  </w:num>
  <w:num w:numId="3">
    <w:abstractNumId w:val="15"/>
  </w:num>
  <w:num w:numId="4">
    <w:abstractNumId w:val="2"/>
  </w:num>
  <w:num w:numId="5">
    <w:abstractNumId w:val="11"/>
  </w:num>
  <w:num w:numId="6">
    <w:abstractNumId w:val="7"/>
  </w:num>
  <w:num w:numId="7">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8"/>
    <w:lvlOverride w:ilvl="0">
      <w:startOverride w:val="1"/>
    </w:lvlOverride>
    <w:lvlOverride w:ilvl="1"/>
    <w:lvlOverride w:ilvl="2"/>
    <w:lvlOverride w:ilvl="3"/>
    <w:lvlOverride w:ilvl="4"/>
    <w:lvlOverride w:ilvl="5"/>
    <w:lvlOverride w:ilvl="6"/>
    <w:lvlOverride w:ilvl="7"/>
    <w:lvlOverride w:ilvl="8"/>
  </w:num>
  <w:num w:numId="9">
    <w:abstractNumId w:val="16"/>
    <w:lvlOverride w:ilvl="0">
      <w:startOverride w:val="1"/>
    </w:lvlOverride>
    <w:lvlOverride w:ilvl="1">
      <w:startOverride w:val="1"/>
    </w:lvlOverride>
    <w:lvlOverride w:ilvl="2"/>
    <w:lvlOverride w:ilvl="3"/>
    <w:lvlOverride w:ilvl="4"/>
    <w:lvlOverride w:ilvl="5"/>
    <w:lvlOverride w:ilvl="6"/>
    <w:lvlOverride w:ilvl="7"/>
    <w:lvlOverride w:ilvl="8"/>
  </w:num>
  <w:num w:numId="10">
    <w:abstractNumId w:val="6"/>
  </w:num>
  <w:num w:numId="11">
    <w:abstractNumId w:val="10"/>
  </w:num>
  <w:num w:numId="12">
    <w:abstractNumId w:val="14"/>
  </w:num>
  <w:num w:numId="13">
    <w:abstractNumId w:val="4"/>
  </w:num>
  <w:num w:numId="14">
    <w:abstractNumId w:val="9"/>
  </w:num>
  <w:num w:numId="15">
    <w:abstractNumId w:val="1"/>
  </w:num>
  <w:num w:numId="16">
    <w:abstractNumId w:val="0"/>
  </w:num>
  <w:num w:numId="17">
    <w:abstractNumId w:val="17"/>
  </w:num>
  <w:num w:numId="18">
    <w:abstractNumId w:val="13"/>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101BB"/>
    <w:rsid w:val="00010842"/>
    <w:rsid w:val="00040C86"/>
    <w:rsid w:val="000501F2"/>
    <w:rsid w:val="00057357"/>
    <w:rsid w:val="00085073"/>
    <w:rsid w:val="00087703"/>
    <w:rsid w:val="00087C7C"/>
    <w:rsid w:val="00090232"/>
    <w:rsid w:val="00094642"/>
    <w:rsid w:val="000946C4"/>
    <w:rsid w:val="000A0E94"/>
    <w:rsid w:val="000A27BC"/>
    <w:rsid w:val="000A29A7"/>
    <w:rsid w:val="000A45E6"/>
    <w:rsid w:val="000B4C2C"/>
    <w:rsid w:val="000B7CB3"/>
    <w:rsid w:val="000E624E"/>
    <w:rsid w:val="000F1E6E"/>
    <w:rsid w:val="001151F9"/>
    <w:rsid w:val="0016719F"/>
    <w:rsid w:val="001721BB"/>
    <w:rsid w:val="00177012"/>
    <w:rsid w:val="00182FDB"/>
    <w:rsid w:val="001939C4"/>
    <w:rsid w:val="001A6167"/>
    <w:rsid w:val="001B401B"/>
    <w:rsid w:val="001C40B4"/>
    <w:rsid w:val="001E1040"/>
    <w:rsid w:val="001E5F43"/>
    <w:rsid w:val="001F3E77"/>
    <w:rsid w:val="0020377C"/>
    <w:rsid w:val="00217E75"/>
    <w:rsid w:val="00274E2C"/>
    <w:rsid w:val="00280D80"/>
    <w:rsid w:val="00292DA5"/>
    <w:rsid w:val="002A0782"/>
    <w:rsid w:val="002A7717"/>
    <w:rsid w:val="002C75D1"/>
    <w:rsid w:val="002F5155"/>
    <w:rsid w:val="002F6AC5"/>
    <w:rsid w:val="0031605B"/>
    <w:rsid w:val="00325F1F"/>
    <w:rsid w:val="0034153B"/>
    <w:rsid w:val="003419BC"/>
    <w:rsid w:val="00342D6C"/>
    <w:rsid w:val="003A2589"/>
    <w:rsid w:val="003A4B4F"/>
    <w:rsid w:val="003A7C24"/>
    <w:rsid w:val="003B5D28"/>
    <w:rsid w:val="003D1202"/>
    <w:rsid w:val="003E13D0"/>
    <w:rsid w:val="003E179D"/>
    <w:rsid w:val="004000CD"/>
    <w:rsid w:val="00425A8F"/>
    <w:rsid w:val="00490B74"/>
    <w:rsid w:val="004968BD"/>
    <w:rsid w:val="004A3B9B"/>
    <w:rsid w:val="004C6FE5"/>
    <w:rsid w:val="004C78A4"/>
    <w:rsid w:val="004D42E0"/>
    <w:rsid w:val="004E7EAF"/>
    <w:rsid w:val="0054797E"/>
    <w:rsid w:val="00596022"/>
    <w:rsid w:val="005A4D2D"/>
    <w:rsid w:val="005C69C7"/>
    <w:rsid w:val="005E1BFF"/>
    <w:rsid w:val="005F171A"/>
    <w:rsid w:val="0060528E"/>
    <w:rsid w:val="006239B1"/>
    <w:rsid w:val="00630527"/>
    <w:rsid w:val="00635F44"/>
    <w:rsid w:val="006436F6"/>
    <w:rsid w:val="00646B8C"/>
    <w:rsid w:val="00664998"/>
    <w:rsid w:val="0067475E"/>
    <w:rsid w:val="00681C26"/>
    <w:rsid w:val="006B5265"/>
    <w:rsid w:val="006C1AD0"/>
    <w:rsid w:val="006C3D09"/>
    <w:rsid w:val="006D3AD7"/>
    <w:rsid w:val="006D6046"/>
    <w:rsid w:val="006D617B"/>
    <w:rsid w:val="006D7DDB"/>
    <w:rsid w:val="006D7FEB"/>
    <w:rsid w:val="006E7D54"/>
    <w:rsid w:val="006F6A35"/>
    <w:rsid w:val="00700E8F"/>
    <w:rsid w:val="0072422A"/>
    <w:rsid w:val="00733E07"/>
    <w:rsid w:val="00741B4F"/>
    <w:rsid w:val="007565FB"/>
    <w:rsid w:val="007A155A"/>
    <w:rsid w:val="007B37CE"/>
    <w:rsid w:val="007D786D"/>
    <w:rsid w:val="007E7B70"/>
    <w:rsid w:val="007F6BB4"/>
    <w:rsid w:val="007F765B"/>
    <w:rsid w:val="00826A3B"/>
    <w:rsid w:val="00837F25"/>
    <w:rsid w:val="00844D02"/>
    <w:rsid w:val="00864308"/>
    <w:rsid w:val="00867D1C"/>
    <w:rsid w:val="00870622"/>
    <w:rsid w:val="00875B41"/>
    <w:rsid w:val="0088343A"/>
    <w:rsid w:val="0089639E"/>
    <w:rsid w:val="008A3F78"/>
    <w:rsid w:val="008C19D4"/>
    <w:rsid w:val="008D478F"/>
    <w:rsid w:val="00905C15"/>
    <w:rsid w:val="0091730D"/>
    <w:rsid w:val="00920855"/>
    <w:rsid w:val="009361B0"/>
    <w:rsid w:val="00937B6C"/>
    <w:rsid w:val="00954E33"/>
    <w:rsid w:val="0095536C"/>
    <w:rsid w:val="009631C2"/>
    <w:rsid w:val="0096625B"/>
    <w:rsid w:val="0098325E"/>
    <w:rsid w:val="009A39B6"/>
    <w:rsid w:val="009D0150"/>
    <w:rsid w:val="009D35C7"/>
    <w:rsid w:val="009D4E32"/>
    <w:rsid w:val="009E0FF0"/>
    <w:rsid w:val="009F2206"/>
    <w:rsid w:val="009F5421"/>
    <w:rsid w:val="009F5D3A"/>
    <w:rsid w:val="00A162E0"/>
    <w:rsid w:val="00A204B4"/>
    <w:rsid w:val="00A37503"/>
    <w:rsid w:val="00A6733A"/>
    <w:rsid w:val="00A75F47"/>
    <w:rsid w:val="00A81A94"/>
    <w:rsid w:val="00AC494F"/>
    <w:rsid w:val="00AD342A"/>
    <w:rsid w:val="00AF43B7"/>
    <w:rsid w:val="00AF738B"/>
    <w:rsid w:val="00B00AF9"/>
    <w:rsid w:val="00B14AF1"/>
    <w:rsid w:val="00B2145A"/>
    <w:rsid w:val="00B231A7"/>
    <w:rsid w:val="00B2556E"/>
    <w:rsid w:val="00B47CE0"/>
    <w:rsid w:val="00B51AA5"/>
    <w:rsid w:val="00B719EF"/>
    <w:rsid w:val="00B81533"/>
    <w:rsid w:val="00BA5B80"/>
    <w:rsid w:val="00BA682E"/>
    <w:rsid w:val="00BB2F92"/>
    <w:rsid w:val="00BD6C65"/>
    <w:rsid w:val="00BE176C"/>
    <w:rsid w:val="00BE4F5F"/>
    <w:rsid w:val="00C07913"/>
    <w:rsid w:val="00C22087"/>
    <w:rsid w:val="00C26607"/>
    <w:rsid w:val="00C40600"/>
    <w:rsid w:val="00C548DB"/>
    <w:rsid w:val="00C61EA7"/>
    <w:rsid w:val="00C874A2"/>
    <w:rsid w:val="00CA1BDA"/>
    <w:rsid w:val="00CC3779"/>
    <w:rsid w:val="00CF0D81"/>
    <w:rsid w:val="00D00B0C"/>
    <w:rsid w:val="00D0263C"/>
    <w:rsid w:val="00D02938"/>
    <w:rsid w:val="00D15517"/>
    <w:rsid w:val="00D20DE3"/>
    <w:rsid w:val="00D21E4D"/>
    <w:rsid w:val="00D34E3F"/>
    <w:rsid w:val="00D47C12"/>
    <w:rsid w:val="00D7024C"/>
    <w:rsid w:val="00D97899"/>
    <w:rsid w:val="00DA082B"/>
    <w:rsid w:val="00DA2AB2"/>
    <w:rsid w:val="00DB2393"/>
    <w:rsid w:val="00DC2297"/>
    <w:rsid w:val="00E3625E"/>
    <w:rsid w:val="00E65D79"/>
    <w:rsid w:val="00E72D2C"/>
    <w:rsid w:val="00E807FF"/>
    <w:rsid w:val="00E82092"/>
    <w:rsid w:val="00EA5525"/>
    <w:rsid w:val="00EC1BCD"/>
    <w:rsid w:val="00EC4868"/>
    <w:rsid w:val="00F24EE2"/>
    <w:rsid w:val="00F258CF"/>
    <w:rsid w:val="00F33B3F"/>
    <w:rsid w:val="00F70F95"/>
    <w:rsid w:val="00F734D8"/>
    <w:rsid w:val="00F740D0"/>
    <w:rsid w:val="00F8592B"/>
    <w:rsid w:val="00F97F31"/>
    <w:rsid w:val="00FB36A2"/>
    <w:rsid w:val="00FB68A3"/>
    <w:rsid w:val="00FC1A90"/>
    <w:rsid w:val="00FC7E40"/>
    <w:rsid w:val="00FE5050"/>
    <w:rsid w:val="00FF1008"/>
    <w:rsid w:val="00FF205F"/>
    <w:rsid w:val="00FF2E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73DE81-4A6C-4480-80F4-5382DF691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1"/>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1"/>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paragraph" w:styleId="BodyText">
    <w:name w:val="Body Text"/>
    <w:basedOn w:val="Normal"/>
    <w:link w:val="BodyTextChar"/>
    <w:uiPriority w:val="1"/>
    <w:semiHidden/>
    <w:unhideWhenUsed/>
    <w:qFormat/>
    <w:rsid w:val="000F1E6E"/>
    <w:pPr>
      <w:widowControl w:val="0"/>
      <w:autoSpaceDE w:val="0"/>
      <w:autoSpaceDN w:val="0"/>
      <w:spacing w:before="161"/>
      <w:ind w:left="380"/>
    </w:pPr>
    <w:rPr>
      <w:sz w:val="28"/>
      <w:szCs w:val="28"/>
    </w:rPr>
  </w:style>
  <w:style w:type="character" w:customStyle="1" w:styleId="BodyTextChar">
    <w:name w:val="Body Text Char"/>
    <w:basedOn w:val="DefaultParagraphFont"/>
    <w:link w:val="BodyText"/>
    <w:uiPriority w:val="1"/>
    <w:semiHidden/>
    <w:rsid w:val="000F1E6E"/>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191764">
      <w:bodyDiv w:val="1"/>
      <w:marLeft w:val="0"/>
      <w:marRight w:val="0"/>
      <w:marTop w:val="0"/>
      <w:marBottom w:val="0"/>
      <w:divBdr>
        <w:top w:val="none" w:sz="0" w:space="0" w:color="auto"/>
        <w:left w:val="none" w:sz="0" w:space="0" w:color="auto"/>
        <w:bottom w:val="none" w:sz="0" w:space="0" w:color="auto"/>
        <w:right w:val="none" w:sz="0" w:space="0" w:color="auto"/>
      </w:divBdr>
    </w:div>
    <w:div w:id="213319745">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316420">
      <w:bodyDiv w:val="1"/>
      <w:marLeft w:val="0"/>
      <w:marRight w:val="0"/>
      <w:marTop w:val="0"/>
      <w:marBottom w:val="0"/>
      <w:divBdr>
        <w:top w:val="none" w:sz="0" w:space="0" w:color="auto"/>
        <w:left w:val="none" w:sz="0" w:space="0" w:color="auto"/>
        <w:bottom w:val="none" w:sz="0" w:space="0" w:color="auto"/>
        <w:right w:val="none" w:sz="0" w:space="0" w:color="auto"/>
      </w:divBdr>
    </w:div>
    <w:div w:id="650645429">
      <w:bodyDiv w:val="1"/>
      <w:marLeft w:val="0"/>
      <w:marRight w:val="0"/>
      <w:marTop w:val="0"/>
      <w:marBottom w:val="0"/>
      <w:divBdr>
        <w:top w:val="none" w:sz="0" w:space="0" w:color="auto"/>
        <w:left w:val="none" w:sz="0" w:space="0" w:color="auto"/>
        <w:bottom w:val="none" w:sz="0" w:space="0" w:color="auto"/>
        <w:right w:val="none" w:sz="0" w:space="0" w:color="auto"/>
      </w:divBdr>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718998">
      <w:bodyDiv w:val="1"/>
      <w:marLeft w:val="0"/>
      <w:marRight w:val="0"/>
      <w:marTop w:val="0"/>
      <w:marBottom w:val="0"/>
      <w:divBdr>
        <w:top w:val="none" w:sz="0" w:space="0" w:color="auto"/>
        <w:left w:val="none" w:sz="0" w:space="0" w:color="auto"/>
        <w:bottom w:val="none" w:sz="0" w:space="0" w:color="auto"/>
        <w:right w:val="none" w:sz="0" w:space="0" w:color="auto"/>
      </w:divBdr>
    </w:div>
    <w:div w:id="1171527199">
      <w:bodyDiv w:val="1"/>
      <w:marLeft w:val="0"/>
      <w:marRight w:val="0"/>
      <w:marTop w:val="0"/>
      <w:marBottom w:val="0"/>
      <w:divBdr>
        <w:top w:val="none" w:sz="0" w:space="0" w:color="auto"/>
        <w:left w:val="none" w:sz="0" w:space="0" w:color="auto"/>
        <w:bottom w:val="none" w:sz="0" w:space="0" w:color="auto"/>
        <w:right w:val="none" w:sz="0" w:space="0" w:color="auto"/>
      </w:divBdr>
    </w:div>
    <w:div w:id="1247837157">
      <w:bodyDiv w:val="1"/>
      <w:marLeft w:val="0"/>
      <w:marRight w:val="0"/>
      <w:marTop w:val="0"/>
      <w:marBottom w:val="0"/>
      <w:divBdr>
        <w:top w:val="none" w:sz="0" w:space="0" w:color="auto"/>
        <w:left w:val="none" w:sz="0" w:space="0" w:color="auto"/>
        <w:bottom w:val="none" w:sz="0" w:space="0" w:color="auto"/>
        <w:right w:val="none" w:sz="0" w:space="0" w:color="auto"/>
      </w:divBdr>
    </w:div>
    <w:div w:id="1248465549">
      <w:bodyDiv w:val="1"/>
      <w:marLeft w:val="0"/>
      <w:marRight w:val="0"/>
      <w:marTop w:val="0"/>
      <w:marBottom w:val="0"/>
      <w:divBdr>
        <w:top w:val="none" w:sz="0" w:space="0" w:color="auto"/>
        <w:left w:val="none" w:sz="0" w:space="0" w:color="auto"/>
        <w:bottom w:val="none" w:sz="0" w:space="0" w:color="auto"/>
        <w:right w:val="none" w:sz="0" w:space="0" w:color="auto"/>
      </w:divBdr>
    </w:div>
    <w:div w:id="192749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10</Pages>
  <Words>1008</Words>
  <Characters>5746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2021-12-09T15:07:00Z</dcterms:created>
  <dcterms:modified xsi:type="dcterms:W3CDTF">2021-12-09T15:07:00Z</dcterms:modified>
</cp:coreProperties>
</file>