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48F" w:rsidRDefault="0090148F" w:rsidP="00D97C7C">
      <w:pPr>
        <w:ind w:left="1417" w:right="1417"/>
        <w:jc w:val="center"/>
        <w:rPr>
          <w:b/>
          <w:sz w:val="26"/>
          <w:szCs w:val="26"/>
        </w:rPr>
      </w:pPr>
      <w:bookmarkStart w:id="0" w:name="_GoBack"/>
      <w:bookmarkEnd w:id="0"/>
      <w:r>
        <w:rPr>
          <w:b/>
          <w:sz w:val="26"/>
          <w:szCs w:val="26"/>
        </w:rPr>
        <w:t>ỦY BAN NHÂN DÂN THÀNH PHỐ HỒ CHÍ MINH</w:t>
      </w:r>
    </w:p>
    <w:p w:rsidR="0090148F" w:rsidRDefault="0090148F" w:rsidP="0090148F">
      <w:pPr>
        <w:jc w:val="center"/>
        <w:rPr>
          <w:b/>
          <w:sz w:val="26"/>
          <w:szCs w:val="26"/>
        </w:rPr>
      </w:pPr>
      <w:r>
        <w:rPr>
          <w:b/>
          <w:sz w:val="26"/>
          <w:szCs w:val="26"/>
        </w:rPr>
        <w:t>TRƯỜNG CAO ĐẲNG LÝ TỰ TRỌNG THÀNH PHỐ HỒ CHÍ MINH</w:t>
      </w:r>
    </w:p>
    <w:p w:rsidR="0090148F" w:rsidRDefault="0090148F" w:rsidP="0090148F">
      <w:pPr>
        <w:pStyle w:val="Heading1"/>
        <w:shd w:val="clear" w:color="auto" w:fill="FFFFFF"/>
        <w:spacing w:before="0" w:beforeAutospacing="0" w:after="0" w:afterAutospacing="0"/>
        <w:jc w:val="center"/>
        <w:rPr>
          <w:bCs w:val="0"/>
          <w:iCs/>
          <w:color w:val="000000" w:themeColor="text1"/>
          <w:sz w:val="26"/>
          <w:szCs w:val="26"/>
        </w:rPr>
      </w:pPr>
      <w:r>
        <w:rPr>
          <w:bCs w:val="0"/>
          <w:iCs/>
          <w:color w:val="000000" w:themeColor="text1"/>
          <w:sz w:val="26"/>
          <w:szCs w:val="26"/>
        </w:rPr>
        <w:t>KHOA KHOA HỌC CƠ BẢN</w:t>
      </w: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r>
        <w:rPr>
          <w:noProof/>
          <w:sz w:val="26"/>
          <w:szCs w:val="26"/>
          <w:lang w:val="en-GB" w:eastAsia="en-GB"/>
        </w:rPr>
        <w:drawing>
          <wp:inline distT="0" distB="0" distL="0" distR="0">
            <wp:extent cx="1495425" cy="1018540"/>
            <wp:effectExtent l="0" t="0" r="952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95425" cy="1018540"/>
                    </a:xfrm>
                    <a:prstGeom prst="rect">
                      <a:avLst/>
                    </a:prstGeom>
                    <a:noFill/>
                    <a:ln>
                      <a:noFill/>
                    </a:ln>
                  </pic:spPr>
                </pic:pic>
              </a:graphicData>
            </a:graphic>
          </wp:inline>
        </w:drawing>
      </w: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line="360" w:lineRule="auto"/>
        <w:jc w:val="center"/>
        <w:rPr>
          <w:bCs w:val="0"/>
          <w:iCs/>
          <w:color w:val="000000" w:themeColor="text1"/>
          <w:sz w:val="26"/>
          <w:szCs w:val="26"/>
        </w:rPr>
      </w:pPr>
    </w:p>
    <w:p w:rsidR="0090148F" w:rsidRDefault="0090148F" w:rsidP="0090148F">
      <w:pPr>
        <w:pStyle w:val="Heading1"/>
        <w:shd w:val="clear" w:color="auto" w:fill="FFFFFF"/>
        <w:spacing w:before="0" w:beforeAutospacing="0" w:after="0" w:afterAutospacing="0" w:line="360" w:lineRule="auto"/>
        <w:jc w:val="center"/>
        <w:rPr>
          <w:bCs w:val="0"/>
          <w:iCs/>
          <w:color w:val="000000" w:themeColor="text1"/>
          <w:sz w:val="40"/>
          <w:szCs w:val="40"/>
        </w:rPr>
      </w:pPr>
      <w:r>
        <w:rPr>
          <w:bCs w:val="0"/>
          <w:iCs/>
          <w:color w:val="000000" w:themeColor="text1"/>
          <w:sz w:val="40"/>
          <w:szCs w:val="40"/>
        </w:rPr>
        <w:t xml:space="preserve">TIỂU LUẬN KẾT THÚC HỌC PHẦN </w:t>
      </w:r>
    </w:p>
    <w:p w:rsidR="0090148F" w:rsidRDefault="0090148F" w:rsidP="0090148F">
      <w:pPr>
        <w:pStyle w:val="Heading1"/>
        <w:shd w:val="clear" w:color="auto" w:fill="FFFFFF"/>
        <w:spacing w:before="0" w:beforeAutospacing="0" w:after="0" w:afterAutospacing="0" w:line="360" w:lineRule="auto"/>
        <w:jc w:val="center"/>
        <w:rPr>
          <w:bCs w:val="0"/>
          <w:iCs/>
          <w:color w:val="000000" w:themeColor="text1"/>
          <w:sz w:val="40"/>
          <w:szCs w:val="40"/>
        </w:rPr>
      </w:pPr>
      <w:r>
        <w:rPr>
          <w:bCs w:val="0"/>
          <w:iCs/>
          <w:color w:val="000000" w:themeColor="text1"/>
          <w:sz w:val="40"/>
          <w:szCs w:val="40"/>
        </w:rPr>
        <w:t xml:space="preserve"> HÓA HỌC 1</w:t>
      </w:r>
    </w:p>
    <w:p w:rsidR="0090148F" w:rsidRDefault="0090148F" w:rsidP="0090148F">
      <w:pPr>
        <w:pStyle w:val="Heading1"/>
        <w:shd w:val="clear" w:color="auto" w:fill="FFFFFF"/>
        <w:spacing w:before="0" w:beforeAutospacing="0" w:after="0" w:afterAutospacing="0"/>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rPr>
          <w:bCs w:val="0"/>
          <w:iCs/>
          <w:color w:val="000000" w:themeColor="text1"/>
          <w:sz w:val="26"/>
          <w:szCs w:val="26"/>
        </w:rPr>
      </w:pPr>
    </w:p>
    <w:p w:rsidR="0090148F" w:rsidRDefault="0090148F" w:rsidP="0090148F">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26"/>
          <w:szCs w:val="26"/>
        </w:rPr>
        <w:t xml:space="preserve">    </w:t>
      </w:r>
      <w:r>
        <w:rPr>
          <w:bCs w:val="0"/>
          <w:iCs/>
          <w:color w:val="000000" w:themeColor="text1"/>
          <w:sz w:val="32"/>
          <w:szCs w:val="32"/>
        </w:rPr>
        <w:t>Giảng viên hướng dẫn: HỒ THỊ THU HƯƠNG</w:t>
      </w:r>
    </w:p>
    <w:p w:rsidR="0090148F" w:rsidRDefault="0090148F" w:rsidP="0090148F">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32"/>
          <w:szCs w:val="32"/>
        </w:rPr>
        <w:t xml:space="preserve">   Sinh viên: Phan Thiện Khanh</w:t>
      </w:r>
    </w:p>
    <w:p w:rsidR="0090148F" w:rsidRDefault="0090148F" w:rsidP="0090148F">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32"/>
          <w:szCs w:val="32"/>
        </w:rPr>
        <w:t xml:space="preserve">   Mã số sinh viên:20000534</w:t>
      </w:r>
    </w:p>
    <w:p w:rsidR="0090148F" w:rsidRDefault="0090148F" w:rsidP="0090148F">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32"/>
          <w:szCs w:val="32"/>
        </w:rPr>
        <w:t xml:space="preserve">   Lớp học:20T4-klb1</w:t>
      </w: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jc w:val="center"/>
        <w:rPr>
          <w:bCs w:val="0"/>
          <w:iCs/>
          <w:color w:val="000000" w:themeColor="text1"/>
          <w:sz w:val="26"/>
          <w:szCs w:val="26"/>
        </w:rPr>
      </w:pPr>
    </w:p>
    <w:p w:rsidR="0090148F" w:rsidRDefault="0090148F" w:rsidP="0090148F">
      <w:pPr>
        <w:pStyle w:val="Heading1"/>
        <w:shd w:val="clear" w:color="auto" w:fill="FFFFFF"/>
        <w:spacing w:before="120" w:beforeAutospacing="0" w:after="0" w:afterAutospacing="0"/>
        <w:rPr>
          <w:bCs w:val="0"/>
          <w:iCs/>
          <w:color w:val="000000" w:themeColor="text1"/>
          <w:sz w:val="26"/>
          <w:szCs w:val="26"/>
        </w:rPr>
      </w:pPr>
    </w:p>
    <w:p w:rsidR="0090148F" w:rsidRDefault="0090148F" w:rsidP="0090148F">
      <w:pPr>
        <w:spacing w:before="120" w:after="200"/>
        <w:jc w:val="center"/>
        <w:rPr>
          <w:iCs/>
          <w:color w:val="000000" w:themeColor="text1"/>
          <w:kern w:val="36"/>
          <w:sz w:val="26"/>
          <w:szCs w:val="26"/>
        </w:rPr>
      </w:pPr>
      <w:r>
        <w:rPr>
          <w:iCs/>
          <w:color w:val="000000" w:themeColor="text1"/>
          <w:kern w:val="36"/>
          <w:sz w:val="26"/>
          <w:szCs w:val="26"/>
        </w:rPr>
        <w:t>Tp. Hồ Chí Minh tháng 12/2021</w:t>
      </w:r>
    </w:p>
    <w:p w:rsidR="00A400A4" w:rsidRDefault="0090148F" w:rsidP="0090148F">
      <w:pPr>
        <w:rPr>
          <w:b/>
          <w:sz w:val="26"/>
          <w:szCs w:val="26"/>
        </w:rPr>
      </w:pPr>
      <w:r>
        <w:rPr>
          <w:sz w:val="26"/>
          <w:szCs w:val="26"/>
        </w:rPr>
        <w:br w:type="page"/>
      </w:r>
      <w:r>
        <w:rPr>
          <w:sz w:val="26"/>
          <w:szCs w:val="26"/>
        </w:rPr>
        <w:lastRenderedPageBreak/>
        <w:t xml:space="preserve">                                                              </w:t>
      </w:r>
      <w:r>
        <w:rPr>
          <w:b/>
          <w:sz w:val="26"/>
          <w:szCs w:val="26"/>
        </w:rPr>
        <w:t>ĐỀ TÀI SỐ: 26</w:t>
      </w:r>
    </w:p>
    <w:p w:rsidR="0090148F" w:rsidRP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ĐỀ SỐ 26</w:t>
      </w:r>
    </w:p>
    <w:p w:rsidR="0090148F" w:rsidRP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PHẦN 1. LÝ THUYẾT CƠ SỞ</w:t>
      </w:r>
    </w:p>
    <w:p w:rsidR="0090148F" w:rsidRP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Trình bày lý thuyết về iot</w:t>
      </w:r>
    </w:p>
    <w:p w:rsid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1.1. Tính chất vật lí và trạng thái tự nhiên.</w:t>
      </w:r>
    </w:p>
    <w:p w:rsid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 xml:space="preserve"> 1.2. Tính chất hóa học.</w:t>
      </w:r>
    </w:p>
    <w:p w:rsid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 xml:space="preserve"> 1.3. Ứng dụng.</w:t>
      </w:r>
    </w:p>
    <w:p w:rsid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 xml:space="preserve"> 1.4. Sản xuất iot trong công nghiệp. </w:t>
      </w:r>
    </w:p>
    <w:p w:rsidR="0090148F" w:rsidRP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PHẦN 2. ỨNG DỤNG LÝ THUYẾT CƠ SỞ VÀO THỰC TẾ</w:t>
      </w:r>
    </w:p>
    <w:p w:rsidR="0090148F" w:rsidRP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Nội dung nghiên cứu:</w:t>
      </w:r>
    </w:p>
    <w:p w:rsidR="0090148F" w:rsidRP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Vì sao thiết iot lại bị bệnh bướu cổ?</w:t>
      </w:r>
    </w:p>
    <w:p w:rsidR="0090148F" w:rsidRP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PHẦN 3. ỨNG DỤNG LÝ THUYẾT MÔN HỌC VÀO BÀI TẬP</w:t>
      </w:r>
    </w:p>
    <w:p w:rsidR="0090148F" w:rsidRDefault="0090148F" w:rsidP="0090148F">
      <w:pPr>
        <w:rPr>
          <w:rFonts w:asciiTheme="majorHAnsi" w:hAnsiTheme="majorHAnsi" w:cstheme="majorHAnsi"/>
          <w:sz w:val="28"/>
          <w:szCs w:val="28"/>
        </w:rPr>
      </w:pPr>
      <w:r w:rsidRPr="0090148F">
        <w:rPr>
          <w:rFonts w:asciiTheme="majorHAnsi" w:hAnsiTheme="majorHAnsi" w:cstheme="majorHAnsi"/>
          <w:sz w:val="28"/>
          <w:szCs w:val="28"/>
        </w:rPr>
        <w:t>Câu 1. Cân bằng phản ứng oxi hóa – khử bằng phương pháp thăng bằng electron. Xác định chất oxi hóa, chất khử</w:t>
      </w:r>
      <w:r>
        <w:rPr>
          <w:rFonts w:asciiTheme="majorHAnsi" w:hAnsiTheme="majorHAnsi" w:cstheme="majorHAnsi"/>
          <w:sz w:val="28"/>
          <w:szCs w:val="28"/>
        </w:rPr>
        <w:t xml:space="preserve"> và môi trường nếu có:</w:t>
      </w:r>
    </w:p>
    <w:p w:rsidR="0090148F" w:rsidRDefault="005C5C3F" w:rsidP="005C5C3F">
      <w:pPr>
        <w:tabs>
          <w:tab w:val="left" w:pos="2634"/>
        </w:tabs>
        <w:rPr>
          <w:rFonts w:asciiTheme="majorHAnsi" w:hAnsiTheme="majorHAnsi" w:cstheme="majorHAnsi"/>
          <w:sz w:val="28"/>
          <w:szCs w:val="28"/>
        </w:rPr>
      </w:pPr>
      <w:r>
        <w:rPr>
          <w:rFonts w:asciiTheme="majorHAnsi" w:hAnsiTheme="majorHAnsi" w:cstheme="majorHAnsi"/>
          <w:sz w:val="28"/>
          <w:szCs w:val="28"/>
        </w:rPr>
        <w:tab/>
      </w:r>
    </w:p>
    <w:p w:rsidR="005C5C3F" w:rsidRPr="005C5C3F" w:rsidRDefault="005C5C3F" w:rsidP="005C5C3F">
      <w:pPr>
        <w:tabs>
          <w:tab w:val="left" w:pos="2634"/>
        </w:tabs>
        <w:rPr>
          <w:rFonts w:asciiTheme="majorHAnsi" w:hAnsiTheme="majorHAnsi" w:cstheme="majorHAnsi"/>
          <w:sz w:val="28"/>
          <w:szCs w:val="28"/>
        </w:rPr>
      </w:pPr>
    </w:p>
    <w:p w:rsidR="0090148F" w:rsidRDefault="0025286C" w:rsidP="0025286C">
      <w:pPr>
        <w:ind w:left="360"/>
        <w:rPr>
          <w:rFonts w:asciiTheme="majorHAnsi" w:hAnsiTheme="majorHAnsi" w:cstheme="majorHAnsi"/>
          <w:sz w:val="28"/>
          <w:szCs w:val="28"/>
        </w:rPr>
      </w:pPr>
      <w:r>
        <w:rPr>
          <w:noProof/>
          <w:lang w:val="en-GB" w:eastAsia="en-GB"/>
        </w:rPr>
        <w:drawing>
          <wp:inline distT="0" distB="0" distL="0" distR="0" wp14:anchorId="74D6B026" wp14:editId="6B308A41">
            <wp:extent cx="2863797" cy="380753"/>
            <wp:effectExtent l="0" t="0" r="0" b="635"/>
            <wp:docPr id="3889" name="Picture 3889"/>
            <wp:cNvGraphicFramePr/>
            <a:graphic xmlns:a="http://schemas.openxmlformats.org/drawingml/2006/main">
              <a:graphicData uri="http://schemas.openxmlformats.org/drawingml/2006/picture">
                <pic:pic xmlns:pic="http://schemas.openxmlformats.org/drawingml/2006/picture">
                  <pic:nvPicPr>
                    <pic:cNvPr id="3889" name="Picture 3889"/>
                    <pic:cNvPicPr/>
                  </pic:nvPicPr>
                  <pic:blipFill>
                    <a:blip r:embed="rId7"/>
                    <a:stretch>
                      <a:fillRect/>
                    </a:stretch>
                  </pic:blipFill>
                  <pic:spPr>
                    <a:xfrm>
                      <a:off x="0" y="0"/>
                      <a:ext cx="2884434" cy="383497"/>
                    </a:xfrm>
                    <a:prstGeom prst="rect">
                      <a:avLst/>
                    </a:prstGeom>
                  </pic:spPr>
                </pic:pic>
              </a:graphicData>
            </a:graphic>
          </wp:inline>
        </w:drawing>
      </w:r>
    </w:p>
    <w:p w:rsidR="0025286C" w:rsidRDefault="0025286C" w:rsidP="0025286C">
      <w:pPr>
        <w:ind w:left="360"/>
        <w:rPr>
          <w:rFonts w:asciiTheme="majorHAnsi" w:hAnsiTheme="majorHAnsi" w:cstheme="majorHAnsi"/>
          <w:sz w:val="28"/>
          <w:szCs w:val="28"/>
        </w:rPr>
      </w:pPr>
      <w:r>
        <w:rPr>
          <w:noProof/>
          <w:lang w:val="en-GB" w:eastAsia="en-GB"/>
        </w:rPr>
        <w:drawing>
          <wp:inline distT="0" distB="0" distL="0" distR="0" wp14:anchorId="4853DDD4" wp14:editId="3270BBDE">
            <wp:extent cx="3733800" cy="219075"/>
            <wp:effectExtent l="0" t="0" r="0" b="9525"/>
            <wp:docPr id="3891" name="Picture 3891"/>
            <wp:cNvGraphicFramePr/>
            <a:graphic xmlns:a="http://schemas.openxmlformats.org/drawingml/2006/main">
              <a:graphicData uri="http://schemas.openxmlformats.org/drawingml/2006/picture">
                <pic:pic xmlns:pic="http://schemas.openxmlformats.org/drawingml/2006/picture">
                  <pic:nvPicPr>
                    <pic:cNvPr id="3891" name="Picture 3891"/>
                    <pic:cNvPicPr/>
                  </pic:nvPicPr>
                  <pic:blipFill>
                    <a:blip r:embed="rId8"/>
                    <a:stretch>
                      <a:fillRect/>
                    </a:stretch>
                  </pic:blipFill>
                  <pic:spPr>
                    <a:xfrm>
                      <a:off x="0" y="0"/>
                      <a:ext cx="3733800" cy="219075"/>
                    </a:xfrm>
                    <a:prstGeom prst="rect">
                      <a:avLst/>
                    </a:prstGeom>
                  </pic:spPr>
                </pic:pic>
              </a:graphicData>
            </a:graphic>
          </wp:inline>
        </w:drawing>
      </w:r>
    </w:p>
    <w:p w:rsidR="0025286C" w:rsidRPr="0025286C" w:rsidRDefault="0025286C" w:rsidP="0025286C">
      <w:pPr>
        <w:spacing w:line="360" w:lineRule="auto"/>
        <w:ind w:left="-5" w:right="8"/>
        <w:rPr>
          <w:sz w:val="28"/>
          <w:szCs w:val="28"/>
          <w:lang w:val="vi-VN"/>
        </w:rPr>
      </w:pPr>
      <w:r w:rsidRPr="0025286C">
        <w:rPr>
          <w:b/>
          <w:sz w:val="28"/>
          <w:szCs w:val="28"/>
        </w:rPr>
        <w:t xml:space="preserve">Câu 2. </w:t>
      </w:r>
      <w:r w:rsidRPr="0025286C">
        <w:rPr>
          <w:sz w:val="28"/>
          <w:szCs w:val="28"/>
        </w:rPr>
        <w:t>Cho 11,7 gam muối natri halogenua tác dụng với dung dịch AgNO</w:t>
      </w:r>
      <w:r w:rsidRPr="0025286C">
        <w:rPr>
          <w:sz w:val="28"/>
          <w:szCs w:val="28"/>
          <w:vertAlign w:val="subscript"/>
        </w:rPr>
        <w:t xml:space="preserve">3 </w:t>
      </w:r>
      <w:r w:rsidRPr="0025286C">
        <w:rPr>
          <w:sz w:val="28"/>
          <w:szCs w:val="28"/>
        </w:rPr>
        <w:t>dư thu được 28,7 gam kết tủa.</w:t>
      </w:r>
    </w:p>
    <w:p w:rsidR="0025286C" w:rsidRPr="0025286C" w:rsidRDefault="0025286C" w:rsidP="0025286C">
      <w:pPr>
        <w:numPr>
          <w:ilvl w:val="0"/>
          <w:numId w:val="3"/>
        </w:numPr>
        <w:spacing w:after="147" w:line="252" w:lineRule="auto"/>
        <w:ind w:right="8" w:hanging="281"/>
        <w:rPr>
          <w:sz w:val="28"/>
          <w:szCs w:val="28"/>
        </w:rPr>
      </w:pPr>
      <w:r w:rsidRPr="0025286C">
        <w:rPr>
          <w:sz w:val="28"/>
          <w:szCs w:val="28"/>
        </w:rPr>
        <w:t>Xác định halogen X.</w:t>
      </w:r>
    </w:p>
    <w:p w:rsidR="0025286C" w:rsidRPr="0025286C" w:rsidRDefault="0025286C" w:rsidP="0025286C">
      <w:pPr>
        <w:numPr>
          <w:ilvl w:val="0"/>
          <w:numId w:val="3"/>
        </w:numPr>
        <w:spacing w:after="147" w:line="252" w:lineRule="auto"/>
        <w:ind w:right="8" w:hanging="281"/>
        <w:rPr>
          <w:sz w:val="28"/>
          <w:szCs w:val="28"/>
        </w:rPr>
      </w:pPr>
      <w:r w:rsidRPr="0025286C">
        <w:rPr>
          <w:sz w:val="28"/>
          <w:szCs w:val="28"/>
        </w:rPr>
        <w:t xml:space="preserve">Viết cấu hình electron của X và xác </w:t>
      </w:r>
      <w:r w:rsidR="00CA0CAE">
        <w:rPr>
          <w:sz w:val="28"/>
          <w:szCs w:val="28"/>
        </w:rPr>
        <w:t>định vị trí của X trong bảng tuầ</w:t>
      </w:r>
      <w:r w:rsidRPr="0025286C">
        <w:rPr>
          <w:sz w:val="28"/>
          <w:szCs w:val="28"/>
        </w:rPr>
        <w:t>n hoàn.</w:t>
      </w:r>
    </w:p>
    <w:p w:rsidR="0025286C" w:rsidRPr="0025286C" w:rsidRDefault="0025286C" w:rsidP="0025286C">
      <w:pPr>
        <w:spacing w:line="362" w:lineRule="auto"/>
        <w:ind w:left="-5" w:right="8"/>
        <w:rPr>
          <w:sz w:val="28"/>
          <w:szCs w:val="28"/>
        </w:rPr>
      </w:pPr>
      <w:r w:rsidRPr="0025286C">
        <w:rPr>
          <w:b/>
          <w:sz w:val="28"/>
          <w:szCs w:val="28"/>
        </w:rPr>
        <w:t xml:space="preserve">Câu 3. </w:t>
      </w:r>
      <w:r w:rsidRPr="0025286C">
        <w:rPr>
          <w:sz w:val="28"/>
          <w:szCs w:val="28"/>
        </w:rPr>
        <w:t>Cho 9,2 gam hỗn hợp gồm hai kim loại Al và Zn tác dụng với vừa đủ với 200 ml dung dịch HCl aM thu được dung dịch X và thấy thoát ra 5,6 lít khí H</w:t>
      </w:r>
      <w:r w:rsidRPr="0025286C">
        <w:rPr>
          <w:sz w:val="28"/>
          <w:szCs w:val="28"/>
          <w:vertAlign w:val="subscript"/>
        </w:rPr>
        <w:t>2</w:t>
      </w:r>
    </w:p>
    <w:p w:rsidR="0025286C" w:rsidRPr="0025286C" w:rsidRDefault="0025286C" w:rsidP="0025286C">
      <w:pPr>
        <w:spacing w:after="139"/>
        <w:ind w:left="-5" w:right="8"/>
        <w:rPr>
          <w:sz w:val="28"/>
          <w:szCs w:val="28"/>
        </w:rPr>
      </w:pPr>
      <w:r w:rsidRPr="0025286C">
        <w:rPr>
          <w:sz w:val="28"/>
          <w:szCs w:val="28"/>
        </w:rPr>
        <w:t>(đkct).</w:t>
      </w:r>
    </w:p>
    <w:p w:rsidR="0025286C" w:rsidRPr="0025286C" w:rsidRDefault="0025286C" w:rsidP="0025286C">
      <w:pPr>
        <w:numPr>
          <w:ilvl w:val="0"/>
          <w:numId w:val="4"/>
        </w:numPr>
        <w:spacing w:after="147" w:line="252" w:lineRule="auto"/>
        <w:ind w:right="8" w:hanging="281"/>
        <w:rPr>
          <w:sz w:val="28"/>
          <w:szCs w:val="28"/>
        </w:rPr>
      </w:pPr>
      <w:r w:rsidRPr="0025286C">
        <w:rPr>
          <w:sz w:val="28"/>
          <w:szCs w:val="28"/>
        </w:rPr>
        <w:t>Tính khối lượng các kim loại trong hỗn hợp đầu.</w:t>
      </w:r>
    </w:p>
    <w:p w:rsidR="0025286C" w:rsidRPr="0025286C" w:rsidRDefault="0025286C" w:rsidP="0025286C">
      <w:pPr>
        <w:numPr>
          <w:ilvl w:val="0"/>
          <w:numId w:val="4"/>
        </w:numPr>
        <w:spacing w:after="149" w:line="252" w:lineRule="auto"/>
        <w:ind w:right="8" w:hanging="281"/>
        <w:rPr>
          <w:sz w:val="28"/>
          <w:szCs w:val="28"/>
        </w:rPr>
      </w:pPr>
      <w:r w:rsidRPr="0025286C">
        <w:rPr>
          <w:sz w:val="28"/>
          <w:szCs w:val="28"/>
        </w:rPr>
        <w:t>Tính nồng độ mol dung dịch HCl đã dùng.</w:t>
      </w:r>
    </w:p>
    <w:p w:rsidR="0025286C" w:rsidRPr="0025286C" w:rsidRDefault="0025286C" w:rsidP="0025286C">
      <w:pPr>
        <w:ind w:left="-5" w:right="8"/>
        <w:rPr>
          <w:sz w:val="28"/>
          <w:szCs w:val="28"/>
        </w:rPr>
      </w:pPr>
      <w:r w:rsidRPr="0025286C">
        <w:rPr>
          <w:sz w:val="28"/>
          <w:szCs w:val="28"/>
        </w:rPr>
        <w:t>(Al = 27, Zn = 65)</w:t>
      </w:r>
    </w:p>
    <w:p w:rsidR="0025286C" w:rsidRDefault="0025286C" w:rsidP="0025286C">
      <w:pPr>
        <w:ind w:left="360"/>
        <w:rPr>
          <w:rFonts w:asciiTheme="majorHAnsi" w:hAnsiTheme="majorHAnsi" w:cstheme="majorHAnsi"/>
          <w:sz w:val="28"/>
          <w:szCs w:val="28"/>
        </w:rPr>
      </w:pPr>
    </w:p>
    <w:p w:rsidR="00D85052" w:rsidRDefault="00D85052" w:rsidP="0025286C">
      <w:pPr>
        <w:ind w:left="360"/>
        <w:rPr>
          <w:rFonts w:asciiTheme="majorHAnsi" w:hAnsiTheme="majorHAnsi" w:cstheme="majorHAnsi"/>
          <w:sz w:val="28"/>
          <w:szCs w:val="28"/>
        </w:rPr>
      </w:pPr>
    </w:p>
    <w:p w:rsidR="00D85052" w:rsidRDefault="00D85052" w:rsidP="0025286C">
      <w:pPr>
        <w:ind w:left="360"/>
        <w:rPr>
          <w:rFonts w:asciiTheme="majorHAnsi" w:hAnsiTheme="majorHAnsi" w:cstheme="majorHAnsi"/>
          <w:sz w:val="28"/>
          <w:szCs w:val="28"/>
        </w:rPr>
      </w:pPr>
    </w:p>
    <w:p w:rsidR="00D85052" w:rsidRDefault="00D85052" w:rsidP="0025286C">
      <w:pPr>
        <w:ind w:left="360"/>
        <w:rPr>
          <w:rFonts w:asciiTheme="majorHAnsi" w:hAnsiTheme="majorHAnsi" w:cstheme="majorHAnsi"/>
          <w:sz w:val="28"/>
          <w:szCs w:val="28"/>
        </w:rPr>
      </w:pPr>
    </w:p>
    <w:p w:rsidR="00D85052" w:rsidRDefault="00D85052" w:rsidP="0025286C">
      <w:pPr>
        <w:ind w:left="360"/>
        <w:rPr>
          <w:rFonts w:asciiTheme="majorHAnsi" w:hAnsiTheme="majorHAnsi" w:cstheme="majorHAnsi"/>
          <w:sz w:val="28"/>
          <w:szCs w:val="28"/>
        </w:rPr>
      </w:pPr>
    </w:p>
    <w:p w:rsidR="00D85052" w:rsidRDefault="00D85052" w:rsidP="0025286C">
      <w:pPr>
        <w:ind w:left="360"/>
        <w:rPr>
          <w:rFonts w:asciiTheme="majorHAnsi" w:hAnsiTheme="majorHAnsi" w:cstheme="majorHAnsi"/>
          <w:sz w:val="28"/>
          <w:szCs w:val="28"/>
        </w:rPr>
      </w:pPr>
    </w:p>
    <w:p w:rsidR="00D85052" w:rsidRDefault="00D85052" w:rsidP="0025286C">
      <w:pPr>
        <w:ind w:left="360"/>
        <w:rPr>
          <w:rFonts w:asciiTheme="majorHAnsi" w:hAnsiTheme="majorHAnsi" w:cstheme="majorHAnsi"/>
          <w:sz w:val="28"/>
          <w:szCs w:val="28"/>
        </w:rPr>
      </w:pPr>
    </w:p>
    <w:p w:rsidR="00D85052" w:rsidRDefault="00D85052" w:rsidP="0025286C">
      <w:pPr>
        <w:ind w:left="360"/>
        <w:rPr>
          <w:rFonts w:asciiTheme="majorHAnsi" w:hAnsiTheme="majorHAnsi" w:cstheme="majorHAnsi"/>
          <w:sz w:val="28"/>
          <w:szCs w:val="28"/>
        </w:rPr>
      </w:pPr>
    </w:p>
    <w:p w:rsidR="00D85052" w:rsidRDefault="00D85052" w:rsidP="00D85052">
      <w:pPr>
        <w:pStyle w:val="Heading1"/>
        <w:shd w:val="clear" w:color="auto" w:fill="FFFFFF"/>
        <w:spacing w:before="0" w:beforeAutospacing="0" w:after="0" w:afterAutospacing="0" w:line="360" w:lineRule="auto"/>
        <w:jc w:val="center"/>
        <w:rPr>
          <w:sz w:val="26"/>
          <w:szCs w:val="26"/>
        </w:rPr>
      </w:pPr>
      <w:r>
        <w:rPr>
          <w:sz w:val="26"/>
          <w:szCs w:val="26"/>
        </w:rPr>
        <w:lastRenderedPageBreak/>
        <w:t xml:space="preserve">ĐỀ TÀI SỐ </w:t>
      </w:r>
      <w:r>
        <w:rPr>
          <w:color w:val="FF0000"/>
          <w:sz w:val="26"/>
          <w:szCs w:val="26"/>
        </w:rPr>
        <w:t>26</w:t>
      </w:r>
    </w:p>
    <w:p w:rsidR="00D85052" w:rsidRDefault="00D85052" w:rsidP="00D85052">
      <w:pPr>
        <w:spacing w:line="360" w:lineRule="auto"/>
        <w:jc w:val="both"/>
        <w:rPr>
          <w:b/>
          <w:sz w:val="26"/>
          <w:szCs w:val="26"/>
          <w:shd w:val="clear" w:color="auto" w:fill="FFFFFF"/>
        </w:rPr>
      </w:pPr>
      <w:r>
        <w:rPr>
          <w:b/>
          <w:sz w:val="26"/>
          <w:szCs w:val="26"/>
          <w:shd w:val="clear" w:color="auto" w:fill="FFFFFF"/>
        </w:rPr>
        <w:t>MỞ ĐẦU</w:t>
      </w:r>
    </w:p>
    <w:p w:rsidR="00D85052" w:rsidRDefault="00D85052" w:rsidP="00D85052">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D85052" w:rsidRDefault="00D85052" w:rsidP="00D85052">
      <w:pPr>
        <w:spacing w:line="360" w:lineRule="auto"/>
        <w:jc w:val="both"/>
        <w:rPr>
          <w:rFonts w:eastAsiaTheme="minorHAnsi"/>
          <w:b/>
          <w:sz w:val="26"/>
          <w:szCs w:val="26"/>
          <w:shd w:val="clear" w:color="auto" w:fill="FFFFFF"/>
        </w:rPr>
      </w:pPr>
      <w:r>
        <w:rPr>
          <w:b/>
          <w:sz w:val="26"/>
          <w:szCs w:val="26"/>
        </w:rPr>
        <w:t>NỘI DUNG</w:t>
      </w:r>
    </w:p>
    <w:p w:rsidR="00D85052" w:rsidRDefault="00D85052" w:rsidP="00D85052">
      <w:pPr>
        <w:pStyle w:val="Heading1"/>
        <w:shd w:val="clear" w:color="auto" w:fill="FFFFFF"/>
        <w:spacing w:before="0" w:beforeAutospacing="0" w:after="0" w:afterAutospacing="0" w:line="360" w:lineRule="auto"/>
        <w:jc w:val="both"/>
        <w:rPr>
          <w:bCs w:val="0"/>
          <w:iCs/>
          <w:sz w:val="26"/>
          <w:szCs w:val="26"/>
          <w:lang w:val="de-DE"/>
        </w:rPr>
      </w:pPr>
      <w:r>
        <w:rPr>
          <w:bCs w:val="0"/>
          <w:iCs/>
          <w:sz w:val="26"/>
          <w:szCs w:val="26"/>
          <w:lang w:val="de-DE"/>
        </w:rPr>
        <w:t>PHẦN 1. LÝ THUYẾT CƠ SỞ</w:t>
      </w:r>
    </w:p>
    <w:p w:rsidR="00D85052" w:rsidRPr="00D85052" w:rsidRDefault="00D85052" w:rsidP="00D85052">
      <w:pPr>
        <w:pStyle w:val="Heading1"/>
        <w:shd w:val="clear" w:color="auto" w:fill="FFFFFF"/>
        <w:spacing w:before="0" w:beforeAutospacing="0" w:after="0" w:afterAutospacing="0" w:line="360" w:lineRule="auto"/>
        <w:jc w:val="both"/>
        <w:rPr>
          <w:b w:val="0"/>
          <w:sz w:val="26"/>
          <w:szCs w:val="26"/>
          <w:lang w:val="de-DE"/>
        </w:rPr>
      </w:pPr>
      <w:r w:rsidRPr="00D85052">
        <w:rPr>
          <w:rFonts w:asciiTheme="majorHAnsi" w:hAnsiTheme="majorHAnsi" w:cstheme="majorHAnsi"/>
          <w:sz w:val="28"/>
          <w:szCs w:val="28"/>
          <w:lang w:val="de-DE"/>
        </w:rPr>
        <w:t>Trình bày lý thuyết về iot</w:t>
      </w:r>
    </w:p>
    <w:p w:rsidR="00D85052" w:rsidRPr="00D85052" w:rsidRDefault="00D85052" w:rsidP="00D85052">
      <w:pPr>
        <w:pStyle w:val="ListParagraph"/>
        <w:numPr>
          <w:ilvl w:val="1"/>
          <w:numId w:val="5"/>
        </w:numPr>
        <w:rPr>
          <w:rFonts w:asciiTheme="majorHAnsi" w:hAnsiTheme="majorHAnsi" w:cstheme="majorHAnsi"/>
          <w:sz w:val="28"/>
          <w:szCs w:val="28"/>
          <w:lang w:val="de-DE"/>
        </w:rPr>
      </w:pPr>
      <w:r w:rsidRPr="00D85052">
        <w:rPr>
          <w:rFonts w:asciiTheme="majorHAnsi" w:hAnsiTheme="majorHAnsi" w:cstheme="majorHAnsi"/>
          <w:sz w:val="28"/>
          <w:szCs w:val="28"/>
          <w:lang w:val="de-DE"/>
        </w:rPr>
        <w:t>Tính chất vật lý và trạng thái tự nhiên</w:t>
      </w:r>
    </w:p>
    <w:p w:rsidR="00D85052" w:rsidRDefault="00D85052" w:rsidP="00D85052">
      <w:pPr>
        <w:pStyle w:val="ListParagraph"/>
        <w:ind w:left="780"/>
        <w:rPr>
          <w:rFonts w:asciiTheme="majorHAnsi" w:hAnsiTheme="majorHAnsi" w:cstheme="majorHAnsi"/>
          <w:color w:val="000000" w:themeColor="text1"/>
          <w:sz w:val="28"/>
          <w:szCs w:val="28"/>
          <w:shd w:val="clear" w:color="auto" w:fill="FFFFFF"/>
          <w:lang w:val="de-DE"/>
        </w:rPr>
      </w:pPr>
      <w:r>
        <w:rPr>
          <w:rFonts w:asciiTheme="majorHAnsi" w:hAnsiTheme="majorHAnsi" w:cstheme="majorHAnsi"/>
          <w:sz w:val="28"/>
          <w:szCs w:val="28"/>
          <w:lang w:val="de-DE"/>
        </w:rPr>
        <w:t>-Tính chất</w:t>
      </w:r>
      <w:r w:rsidRPr="00D85052">
        <w:rPr>
          <w:rFonts w:asciiTheme="majorHAnsi" w:hAnsiTheme="majorHAnsi" w:cstheme="majorHAnsi"/>
          <w:sz w:val="28"/>
          <w:szCs w:val="28"/>
          <w:lang w:val="de-DE"/>
        </w:rPr>
        <w:t xml:space="preserve"> </w:t>
      </w:r>
      <w:r>
        <w:rPr>
          <w:rFonts w:asciiTheme="majorHAnsi" w:hAnsiTheme="majorHAnsi" w:cstheme="majorHAnsi"/>
          <w:sz w:val="28"/>
          <w:szCs w:val="28"/>
          <w:lang w:val="de-DE"/>
        </w:rPr>
        <w:t xml:space="preserve">vật lý: </w:t>
      </w:r>
      <w:r w:rsidRPr="00D85052">
        <w:rPr>
          <w:rFonts w:asciiTheme="majorHAnsi" w:hAnsiTheme="majorHAnsi" w:cstheme="majorHAnsi"/>
          <w:color w:val="000000" w:themeColor="text1"/>
          <w:sz w:val="28"/>
          <w:szCs w:val="28"/>
          <w:shd w:val="clear" w:color="auto" w:fill="FFFFFF"/>
          <w:lang w:val="de-DE"/>
        </w:rPr>
        <w:t>Iot là chất rắn màu xám, có vẻ sáng kim loại. Khi đun nóng, iot biến thành hơi màu tím, khi làm lạnh, hơi iot lại chuyển thành tinh thể, không qua trạng thái lỏng. Hiện tượng đó gọi là sự thăng hoa của iot. Iot tan trong nước nhưng tan nhiều trong các dung môi hữu cơ như rượu, xăng, benzen,</w:t>
      </w:r>
      <w:r w:rsidRPr="00D85052">
        <w:rPr>
          <w:rFonts w:asciiTheme="majorHAnsi" w:hAnsiTheme="majorHAnsi" w:cstheme="majorHAnsi"/>
          <w:color w:val="000000" w:themeColor="text1"/>
          <w:sz w:val="28"/>
          <w:szCs w:val="28"/>
          <w:shd w:val="clear" w:color="auto" w:fill="FFFFFF"/>
          <w:vertAlign w:val="superscript"/>
          <w:lang w:val="de-DE"/>
        </w:rPr>
        <w:t>.</w:t>
      </w:r>
      <w:r w:rsidRPr="00D85052">
        <w:rPr>
          <w:rFonts w:asciiTheme="majorHAnsi" w:hAnsiTheme="majorHAnsi" w:cstheme="majorHAnsi"/>
          <w:color w:val="000000" w:themeColor="text1"/>
          <w:sz w:val="28"/>
          <w:szCs w:val="28"/>
          <w:shd w:val="clear" w:color="auto" w:fill="FFFFFF"/>
          <w:lang w:val="de-DE"/>
        </w:rPr>
        <w:t>clorofoc. Dung dịch của iot trong nước gọi là nước iot. Iot có khối lượng riêng là 4,93 g/cm</w:t>
      </w:r>
      <w:r w:rsidRPr="00D85052">
        <w:rPr>
          <w:rFonts w:asciiTheme="majorHAnsi" w:hAnsiTheme="majorHAnsi" w:cstheme="majorHAnsi"/>
          <w:color w:val="000000" w:themeColor="text1"/>
          <w:sz w:val="28"/>
          <w:szCs w:val="28"/>
          <w:shd w:val="clear" w:color="auto" w:fill="FFFFFF"/>
          <w:vertAlign w:val="superscript"/>
          <w:lang w:val="de-DE"/>
        </w:rPr>
        <w:t>3</w:t>
      </w:r>
      <w:r w:rsidRPr="00D85052">
        <w:rPr>
          <w:rFonts w:asciiTheme="majorHAnsi" w:hAnsiTheme="majorHAnsi" w:cstheme="majorHAnsi"/>
          <w:color w:val="000000" w:themeColor="text1"/>
          <w:sz w:val="28"/>
          <w:szCs w:val="28"/>
          <w:shd w:val="clear" w:color="auto" w:fill="FFFFFF"/>
          <w:lang w:val="de-DE"/>
        </w:rPr>
        <w:t>; có nhiệt độ nóng chảy là 113,5</w:t>
      </w:r>
      <w:r w:rsidRPr="00D85052">
        <w:rPr>
          <w:rFonts w:asciiTheme="majorHAnsi" w:hAnsiTheme="majorHAnsi" w:cstheme="majorHAnsi"/>
          <w:color w:val="000000" w:themeColor="text1"/>
          <w:sz w:val="28"/>
          <w:szCs w:val="28"/>
          <w:shd w:val="clear" w:color="auto" w:fill="FFFFFF"/>
          <w:vertAlign w:val="superscript"/>
          <w:lang w:val="de-DE"/>
        </w:rPr>
        <w:t>0</w:t>
      </w:r>
      <w:r w:rsidRPr="00D85052">
        <w:rPr>
          <w:rFonts w:asciiTheme="majorHAnsi" w:hAnsiTheme="majorHAnsi" w:cstheme="majorHAnsi"/>
          <w:color w:val="000000" w:themeColor="text1"/>
          <w:sz w:val="28"/>
          <w:szCs w:val="28"/>
          <w:shd w:val="clear" w:color="auto" w:fill="FFFFFF"/>
          <w:lang w:val="de-DE"/>
        </w:rPr>
        <w:t>C và sôi ở 184,35</w:t>
      </w:r>
      <w:r w:rsidRPr="00D85052">
        <w:rPr>
          <w:rFonts w:asciiTheme="majorHAnsi" w:hAnsiTheme="majorHAnsi" w:cstheme="majorHAnsi"/>
          <w:color w:val="000000" w:themeColor="text1"/>
          <w:sz w:val="28"/>
          <w:szCs w:val="28"/>
          <w:shd w:val="clear" w:color="auto" w:fill="FFFFFF"/>
          <w:vertAlign w:val="superscript"/>
          <w:lang w:val="de-DE"/>
        </w:rPr>
        <w:t>0</w:t>
      </w:r>
      <w:r w:rsidRPr="00D85052">
        <w:rPr>
          <w:rFonts w:asciiTheme="majorHAnsi" w:hAnsiTheme="majorHAnsi" w:cstheme="majorHAnsi"/>
          <w:color w:val="000000" w:themeColor="text1"/>
          <w:sz w:val="28"/>
          <w:szCs w:val="28"/>
          <w:shd w:val="clear" w:color="auto" w:fill="FFFFFF"/>
          <w:lang w:val="de-DE"/>
        </w:rPr>
        <w:t>C.</w:t>
      </w:r>
    </w:p>
    <w:p w:rsidR="00D85052" w:rsidRPr="00D85052" w:rsidRDefault="00D85052" w:rsidP="00D85052">
      <w:pPr>
        <w:pStyle w:val="NormalWeb"/>
        <w:shd w:val="clear" w:color="auto" w:fill="FFFFFF"/>
        <w:spacing w:before="0" w:beforeAutospacing="0" w:after="0" w:afterAutospacing="0" w:line="360" w:lineRule="atLeast"/>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FFFFF"/>
          <w:lang w:val="de-DE"/>
        </w:rPr>
        <w:t xml:space="preserve">   -Trạng thái tự nhiên:</w:t>
      </w:r>
      <w:r w:rsidRPr="00D85052">
        <w:rPr>
          <w:color w:val="222222"/>
          <w:sz w:val="33"/>
          <w:szCs w:val="33"/>
        </w:rPr>
        <w:t xml:space="preserve"> </w:t>
      </w:r>
      <w:r w:rsidRPr="00D85052">
        <w:rPr>
          <w:rFonts w:asciiTheme="majorHAnsi" w:hAnsiTheme="majorHAnsi" w:cstheme="majorHAnsi"/>
          <w:color w:val="000000" w:themeColor="text1"/>
          <w:sz w:val="28"/>
          <w:szCs w:val="28"/>
        </w:rPr>
        <w:t>Có 37 đồng vị của iốt, trong đó chỉ có duy nhất </w:t>
      </w:r>
      <w:r w:rsidRPr="00D85052">
        <w:rPr>
          <w:rFonts w:asciiTheme="majorHAnsi" w:hAnsiTheme="majorHAnsi" w:cstheme="majorHAnsi"/>
          <w:color w:val="000000" w:themeColor="text1"/>
          <w:sz w:val="28"/>
          <w:szCs w:val="28"/>
          <w:vertAlign w:val="superscript"/>
        </w:rPr>
        <w:t>127</w:t>
      </w:r>
      <w:r w:rsidRPr="00D85052">
        <w:rPr>
          <w:rFonts w:asciiTheme="majorHAnsi" w:hAnsiTheme="majorHAnsi" w:cstheme="majorHAnsi"/>
          <w:color w:val="000000" w:themeColor="text1"/>
          <w:sz w:val="28"/>
          <w:szCs w:val="28"/>
        </w:rPr>
        <w:t>I là bền. </w:t>
      </w:r>
    </w:p>
    <w:p w:rsidR="00D85052" w:rsidRDefault="00D85052" w:rsidP="00D85052">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rPr>
      </w:pPr>
      <w:r w:rsidRPr="00D85052">
        <w:rPr>
          <w:rFonts w:asciiTheme="majorHAnsi" w:hAnsiTheme="majorHAnsi" w:cstheme="majorHAnsi"/>
          <w:color w:val="000000" w:themeColor="text1"/>
          <w:sz w:val="28"/>
          <w:szCs w:val="28"/>
        </w:rPr>
        <w:t>  Trong tự nhiêu chỉ gặp iot ở dạng hợp chất, chủ yếu là các muối natri và kali của chúng có nhiều trong nước biển. Hợp chất của iot còn gặp trong một số loài rong biển.</w:t>
      </w:r>
    </w:p>
    <w:p w:rsidR="00D85052" w:rsidRPr="00D85052" w:rsidRDefault="00D85052" w:rsidP="00D85052">
      <w:pPr>
        <w:pStyle w:val="NormalWeb"/>
        <w:numPr>
          <w:ilvl w:val="1"/>
          <w:numId w:val="5"/>
        </w:numPr>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rPr>
      </w:pPr>
      <w:r w:rsidRPr="00D85052">
        <w:rPr>
          <w:rFonts w:asciiTheme="majorHAnsi" w:hAnsiTheme="majorHAnsi" w:cstheme="majorHAnsi"/>
          <w:color w:val="000000" w:themeColor="text1"/>
          <w:sz w:val="28"/>
          <w:szCs w:val="28"/>
        </w:rPr>
        <w:t>Tính chất hóa học :</w:t>
      </w:r>
      <w:r w:rsidRPr="00D85052">
        <w:rPr>
          <w:color w:val="222222"/>
          <w:sz w:val="33"/>
          <w:szCs w:val="33"/>
          <w:shd w:val="clear" w:color="auto" w:fill="FFFFFF"/>
        </w:rPr>
        <w:t xml:space="preserve"> </w:t>
      </w:r>
      <w:r>
        <w:rPr>
          <w:color w:val="222222"/>
          <w:sz w:val="33"/>
          <w:szCs w:val="33"/>
          <w:shd w:val="clear" w:color="auto" w:fill="FFFFFF"/>
        </w:rPr>
        <w:t> </w:t>
      </w:r>
      <w:r w:rsidRPr="00D85052">
        <w:rPr>
          <w:rFonts w:asciiTheme="majorHAnsi" w:hAnsiTheme="majorHAnsi" w:cstheme="majorHAnsi"/>
          <w:color w:val="000000" w:themeColor="text1"/>
          <w:sz w:val="28"/>
          <w:szCs w:val="28"/>
          <w:shd w:val="clear" w:color="auto" w:fill="FFFFFF"/>
        </w:rPr>
        <w:t>Iot cũng là chất oxi hoá mạnh, nhưng kém clo và brom. </w:t>
      </w:r>
    </w:p>
    <w:p w:rsidR="00D85052" w:rsidRPr="00D85052" w:rsidRDefault="00D85052" w:rsidP="00D85052">
      <w:pPr>
        <w:pStyle w:val="NormalWeb"/>
        <w:shd w:val="clear" w:color="auto" w:fill="FFFFFF"/>
        <w:spacing w:before="0" w:beforeAutospacing="0" w:after="150" w:afterAutospacing="0" w:line="360" w:lineRule="atLeast"/>
        <w:ind w:left="780"/>
        <w:jc w:val="both"/>
        <w:rPr>
          <w:rFonts w:asciiTheme="majorHAnsi" w:hAnsiTheme="majorHAnsi" w:cstheme="majorHAnsi"/>
          <w:color w:val="000000" w:themeColor="text1"/>
          <w:sz w:val="28"/>
          <w:szCs w:val="28"/>
        </w:rPr>
      </w:pPr>
      <w:r w:rsidRPr="00D85052">
        <w:rPr>
          <w:rFonts w:asciiTheme="majorHAnsi" w:hAnsiTheme="majorHAnsi" w:cstheme="majorHAnsi"/>
          <w:color w:val="000000" w:themeColor="text1"/>
          <w:sz w:val="28"/>
          <w:szCs w:val="28"/>
        </w:rPr>
        <w:t>Tác dụng với kim loại:</w:t>
      </w:r>
      <w:r>
        <w:rPr>
          <w:color w:val="222222"/>
          <w:sz w:val="33"/>
          <w:szCs w:val="33"/>
        </w:rPr>
        <w:t> </w:t>
      </w:r>
      <w:r w:rsidRPr="00D85052">
        <w:rPr>
          <w:color w:val="000000" w:themeColor="text1"/>
          <w:sz w:val="28"/>
          <w:szCs w:val="28"/>
        </w:rPr>
        <w:t>Iot phản ứng trực tiếp với nhiều kim loại, có trường hợp cần đun nóng, có trường hợp xảy ra ở ngay nhiệt độ thường, các phản ứng đều toả ra nhiều nhiệt.</w:t>
      </w:r>
    </w:p>
    <w:p w:rsidR="00D85052" w:rsidRPr="00D85052" w:rsidRDefault="00D85052" w:rsidP="00D85052">
      <w:pPr>
        <w:pStyle w:val="NormalWeb"/>
        <w:shd w:val="clear" w:color="auto" w:fill="FFFFFF"/>
        <w:spacing w:before="0" w:beforeAutospacing="0" w:after="0" w:afterAutospacing="0" w:line="360" w:lineRule="atLeast"/>
        <w:jc w:val="both"/>
        <w:rPr>
          <w:rFonts w:ascii="Tahoma" w:hAnsi="Tahoma" w:cs="Tahoma"/>
          <w:color w:val="000000" w:themeColor="text1"/>
          <w:sz w:val="28"/>
          <w:szCs w:val="28"/>
        </w:rPr>
      </w:pPr>
      <w:r w:rsidRPr="00D85052">
        <w:rPr>
          <w:color w:val="000000" w:themeColor="text1"/>
          <w:sz w:val="28"/>
          <w:szCs w:val="28"/>
        </w:rPr>
        <w:t>        </w:t>
      </w:r>
      <w:r w:rsidRPr="00D85052">
        <w:rPr>
          <w:color w:val="000000" w:themeColor="text1"/>
          <w:sz w:val="28"/>
          <w:szCs w:val="28"/>
          <w:u w:val="single"/>
        </w:rPr>
        <w:t>Thí dụ</w:t>
      </w:r>
      <w:r w:rsidRPr="00D85052">
        <w:rPr>
          <w:color w:val="000000" w:themeColor="text1"/>
          <w:sz w:val="28"/>
          <w:szCs w:val="28"/>
        </w:rPr>
        <w:t> :    2Al + 3I</w:t>
      </w:r>
      <w:r w:rsidRPr="00D85052">
        <w:rPr>
          <w:color w:val="000000" w:themeColor="text1"/>
          <w:sz w:val="28"/>
          <w:szCs w:val="28"/>
          <w:vertAlign w:val="subscript"/>
        </w:rPr>
        <w:softHyphen/>
        <w:t>2</w:t>
      </w:r>
      <w:r w:rsidRPr="00D85052">
        <w:rPr>
          <w:color w:val="000000" w:themeColor="text1"/>
          <w:sz w:val="28"/>
          <w:szCs w:val="28"/>
        </w:rPr>
        <w:t> → 2AlI</w:t>
      </w:r>
      <w:r w:rsidRPr="00D85052">
        <w:rPr>
          <w:color w:val="000000" w:themeColor="text1"/>
          <w:sz w:val="28"/>
          <w:szCs w:val="28"/>
          <w:vertAlign w:val="subscript"/>
        </w:rPr>
        <w:t>3</w:t>
      </w:r>
    </w:p>
    <w:p w:rsidR="00D85052" w:rsidRPr="00B135E2" w:rsidRDefault="00B23D16" w:rsidP="00D85052">
      <w:pPr>
        <w:pStyle w:val="NormalWeb"/>
        <w:shd w:val="clear" w:color="auto" w:fill="FFFFFF"/>
        <w:spacing w:before="0" w:beforeAutospacing="0" w:after="0" w:afterAutospacing="0" w:line="360" w:lineRule="atLeast"/>
        <w:jc w:val="both"/>
        <w:rPr>
          <w:rFonts w:ascii="Tahoma" w:hAnsi="Tahoma" w:cs="Tahoma"/>
          <w:color w:val="000000" w:themeColor="text1"/>
          <w:sz w:val="28"/>
          <w:szCs w:val="28"/>
        </w:rPr>
      </w:pPr>
      <w:r w:rsidRPr="00B135E2">
        <w:rPr>
          <w:rStyle w:val="Strong"/>
          <w:b w:val="0"/>
          <w:color w:val="000000" w:themeColor="text1"/>
          <w:sz w:val="28"/>
          <w:szCs w:val="28"/>
        </w:rPr>
        <w:t xml:space="preserve">Tác dụng với hidro </w:t>
      </w:r>
    </w:p>
    <w:p w:rsidR="00D85052" w:rsidRPr="00D85052" w:rsidRDefault="00D85052" w:rsidP="00D85052">
      <w:pPr>
        <w:pStyle w:val="NormalWeb"/>
        <w:shd w:val="clear" w:color="auto" w:fill="FFFFFF"/>
        <w:spacing w:before="0" w:beforeAutospacing="0" w:after="0" w:afterAutospacing="0" w:line="360" w:lineRule="atLeast"/>
        <w:jc w:val="both"/>
        <w:rPr>
          <w:rFonts w:ascii="Tahoma" w:hAnsi="Tahoma" w:cs="Tahoma"/>
          <w:color w:val="000000" w:themeColor="text1"/>
          <w:sz w:val="28"/>
          <w:szCs w:val="28"/>
        </w:rPr>
      </w:pPr>
      <w:r w:rsidRPr="00D85052">
        <w:rPr>
          <w:color w:val="000000" w:themeColor="text1"/>
          <w:sz w:val="28"/>
          <w:szCs w:val="28"/>
        </w:rPr>
        <w:t> -  Ở nhiệt độ cao iot mới phản ứng với hiđro :</w:t>
      </w:r>
    </w:p>
    <w:p w:rsidR="00D85052" w:rsidRPr="00D85052" w:rsidRDefault="00D85052" w:rsidP="00D85052">
      <w:pPr>
        <w:pStyle w:val="NormalWeb"/>
        <w:shd w:val="clear" w:color="auto" w:fill="FFFFFF"/>
        <w:spacing w:before="0" w:beforeAutospacing="0" w:after="0" w:afterAutospacing="0" w:line="360" w:lineRule="atLeast"/>
        <w:jc w:val="both"/>
        <w:rPr>
          <w:rFonts w:ascii="Tahoma" w:hAnsi="Tahoma" w:cs="Tahoma"/>
          <w:color w:val="000000" w:themeColor="text1"/>
          <w:sz w:val="28"/>
          <w:szCs w:val="28"/>
        </w:rPr>
      </w:pPr>
      <w:r w:rsidRPr="00D85052">
        <w:rPr>
          <w:color w:val="000000" w:themeColor="text1"/>
          <w:sz w:val="28"/>
          <w:szCs w:val="28"/>
        </w:rPr>
        <w:t>      H</w:t>
      </w:r>
      <w:r w:rsidRPr="00D85052">
        <w:rPr>
          <w:color w:val="000000" w:themeColor="text1"/>
          <w:sz w:val="28"/>
          <w:szCs w:val="28"/>
          <w:vertAlign w:val="subscript"/>
        </w:rPr>
        <w:t>2</w:t>
      </w:r>
      <w:r w:rsidRPr="00D85052">
        <w:rPr>
          <w:color w:val="000000" w:themeColor="text1"/>
          <w:sz w:val="28"/>
          <w:szCs w:val="28"/>
        </w:rPr>
        <w:t>   +    I</w:t>
      </w:r>
      <w:r w:rsidRPr="00D85052">
        <w:rPr>
          <w:color w:val="000000" w:themeColor="text1"/>
          <w:sz w:val="28"/>
          <w:szCs w:val="28"/>
          <w:vertAlign w:val="subscript"/>
        </w:rPr>
        <w:t>2</w:t>
      </w:r>
      <w:r w:rsidRPr="00D85052">
        <w:rPr>
          <w:color w:val="000000" w:themeColor="text1"/>
          <w:sz w:val="28"/>
          <w:szCs w:val="28"/>
        </w:rPr>
        <w:t>  </w:t>
      </w:r>
      <w:r w:rsidRPr="00D85052">
        <w:rPr>
          <w:rFonts w:ascii="Tahoma" w:hAnsi="Tahoma" w:cs="Tahoma"/>
          <w:noProof/>
          <w:color w:val="000000" w:themeColor="text1"/>
          <w:sz w:val="28"/>
          <w:szCs w:val="28"/>
          <w:lang w:val="en-GB" w:eastAsia="en-GB"/>
        </w:rPr>
        <w:drawing>
          <wp:inline distT="0" distB="0" distL="0" distR="0" wp14:anchorId="4FC45E2A" wp14:editId="3B5D4720">
            <wp:extent cx="160655" cy="104140"/>
            <wp:effectExtent l="0" t="0" r="0" b="0"/>
            <wp:docPr id="3" name="Picture 3" descr="\rightleftharp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htleftharpo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655" cy="104140"/>
                    </a:xfrm>
                    <a:prstGeom prst="rect">
                      <a:avLst/>
                    </a:prstGeom>
                    <a:noFill/>
                    <a:ln>
                      <a:noFill/>
                    </a:ln>
                  </pic:spPr>
                </pic:pic>
              </a:graphicData>
            </a:graphic>
          </wp:inline>
        </w:drawing>
      </w:r>
      <w:r w:rsidRPr="00D85052">
        <w:rPr>
          <w:color w:val="000000" w:themeColor="text1"/>
          <w:sz w:val="28"/>
          <w:szCs w:val="28"/>
        </w:rPr>
        <w:t>  2HI </w:t>
      </w:r>
    </w:p>
    <w:p w:rsidR="00D85052" w:rsidRPr="00D85052" w:rsidRDefault="00D85052" w:rsidP="00D85052">
      <w:pPr>
        <w:pStyle w:val="NormalWeb"/>
        <w:shd w:val="clear" w:color="auto" w:fill="FFFFFF"/>
        <w:spacing w:before="0" w:beforeAutospacing="0" w:after="0" w:afterAutospacing="0" w:line="360" w:lineRule="atLeast"/>
        <w:jc w:val="both"/>
        <w:rPr>
          <w:rFonts w:ascii="Tahoma" w:hAnsi="Tahoma" w:cs="Tahoma"/>
          <w:color w:val="000000" w:themeColor="text1"/>
          <w:sz w:val="28"/>
          <w:szCs w:val="28"/>
        </w:rPr>
      </w:pPr>
      <w:r w:rsidRPr="00D85052">
        <w:rPr>
          <w:color w:val="000000" w:themeColor="text1"/>
          <w:sz w:val="28"/>
          <w:szCs w:val="28"/>
        </w:rPr>
        <w:t> -  Hiđro iotua không bền, ngay ở những điều kiện tạo thành một phần bị phân huỷ thành hiđro và iot :</w:t>
      </w:r>
    </w:p>
    <w:p w:rsidR="00D85052" w:rsidRPr="00D85052" w:rsidRDefault="00D85052" w:rsidP="00D85052">
      <w:pPr>
        <w:pStyle w:val="NormalWeb"/>
        <w:shd w:val="clear" w:color="auto" w:fill="FFFFFF"/>
        <w:spacing w:before="0" w:beforeAutospacing="0" w:after="0" w:afterAutospacing="0" w:line="360" w:lineRule="atLeast"/>
        <w:jc w:val="both"/>
        <w:rPr>
          <w:rFonts w:ascii="Tahoma" w:hAnsi="Tahoma" w:cs="Tahoma"/>
          <w:color w:val="000000" w:themeColor="text1"/>
          <w:sz w:val="28"/>
          <w:szCs w:val="28"/>
        </w:rPr>
      </w:pPr>
      <w:r w:rsidRPr="00D85052">
        <w:rPr>
          <w:color w:val="000000" w:themeColor="text1"/>
          <w:sz w:val="28"/>
          <w:szCs w:val="28"/>
        </w:rPr>
        <w:t>       2HI   </w:t>
      </w:r>
      <w:r w:rsidRPr="00D85052">
        <w:rPr>
          <w:rFonts w:ascii="Tahoma" w:hAnsi="Tahoma" w:cs="Tahoma"/>
          <w:noProof/>
          <w:color w:val="000000" w:themeColor="text1"/>
          <w:sz w:val="28"/>
          <w:szCs w:val="28"/>
          <w:lang w:val="en-GB" w:eastAsia="en-GB"/>
        </w:rPr>
        <w:drawing>
          <wp:inline distT="0" distB="0" distL="0" distR="0" wp14:anchorId="047E769D" wp14:editId="02990C4D">
            <wp:extent cx="160655" cy="104140"/>
            <wp:effectExtent l="0" t="0" r="0" b="0"/>
            <wp:docPr id="4" name="Picture 4" descr="\rightleftharp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ghtleftharpo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655" cy="104140"/>
                    </a:xfrm>
                    <a:prstGeom prst="rect">
                      <a:avLst/>
                    </a:prstGeom>
                    <a:noFill/>
                    <a:ln>
                      <a:noFill/>
                    </a:ln>
                  </pic:spPr>
                </pic:pic>
              </a:graphicData>
            </a:graphic>
          </wp:inline>
        </w:drawing>
      </w:r>
      <w:r w:rsidRPr="00D85052">
        <w:rPr>
          <w:rFonts w:ascii="Tahoma" w:hAnsi="Tahoma" w:cs="Tahoma"/>
          <w:color w:val="000000" w:themeColor="text1"/>
          <w:sz w:val="28"/>
          <w:szCs w:val="28"/>
        </w:rPr>
        <w:t> </w:t>
      </w:r>
      <w:r w:rsidRPr="00D85052">
        <w:rPr>
          <w:color w:val="000000" w:themeColor="text1"/>
          <w:sz w:val="28"/>
          <w:szCs w:val="28"/>
        </w:rPr>
        <w:t> H</w:t>
      </w:r>
      <w:r w:rsidRPr="00D85052">
        <w:rPr>
          <w:color w:val="000000" w:themeColor="text1"/>
          <w:sz w:val="28"/>
          <w:szCs w:val="28"/>
          <w:vertAlign w:val="subscript"/>
        </w:rPr>
        <w:t>2</w:t>
      </w:r>
      <w:r w:rsidRPr="00D85052">
        <w:rPr>
          <w:color w:val="000000" w:themeColor="text1"/>
          <w:sz w:val="28"/>
          <w:szCs w:val="28"/>
        </w:rPr>
        <w:t>   +    I</w:t>
      </w:r>
      <w:r w:rsidRPr="00D85052">
        <w:rPr>
          <w:color w:val="000000" w:themeColor="text1"/>
          <w:sz w:val="28"/>
          <w:szCs w:val="28"/>
          <w:vertAlign w:val="subscript"/>
        </w:rPr>
        <w:t>2 </w:t>
      </w:r>
    </w:p>
    <w:p w:rsidR="00D85052" w:rsidRPr="00D85052" w:rsidRDefault="00D85052" w:rsidP="00D85052">
      <w:pPr>
        <w:pStyle w:val="NormalWeb"/>
        <w:shd w:val="clear" w:color="auto" w:fill="FFFFFF"/>
        <w:spacing w:before="0" w:beforeAutospacing="0" w:after="0" w:afterAutospacing="0" w:line="360" w:lineRule="atLeast"/>
        <w:jc w:val="both"/>
        <w:rPr>
          <w:rFonts w:ascii="Tahoma" w:hAnsi="Tahoma" w:cs="Tahoma"/>
          <w:color w:val="000000" w:themeColor="text1"/>
          <w:sz w:val="28"/>
          <w:szCs w:val="28"/>
        </w:rPr>
      </w:pPr>
      <w:r w:rsidRPr="00D85052">
        <w:rPr>
          <w:color w:val="000000" w:themeColor="text1"/>
          <w:sz w:val="28"/>
          <w:szCs w:val="28"/>
          <w:vertAlign w:val="subscript"/>
        </w:rPr>
        <w:lastRenderedPageBreak/>
        <w:t>  </w:t>
      </w:r>
      <w:r w:rsidRPr="00D85052">
        <w:rPr>
          <w:color w:val="000000" w:themeColor="text1"/>
          <w:sz w:val="28"/>
          <w:szCs w:val="28"/>
        </w:rPr>
        <w:t>-  Do vậy, phản ứng giữa hiđro và iot không thực hiện đến cùng.</w:t>
      </w:r>
    </w:p>
    <w:p w:rsidR="00B23D16" w:rsidRPr="00B23D16" w:rsidRDefault="00B23D16" w:rsidP="00B23D1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rPr>
      </w:pPr>
      <w:r w:rsidRPr="00B23D16">
        <w:rPr>
          <w:rFonts w:asciiTheme="majorHAnsi" w:hAnsiTheme="majorHAnsi" w:cstheme="majorHAnsi"/>
          <w:color w:val="000000" w:themeColor="text1"/>
          <w:sz w:val="28"/>
          <w:szCs w:val="28"/>
        </w:rPr>
        <w:t>-Tác dụng với oxi hóa mạnh :</w:t>
      </w:r>
      <w:r>
        <w:rPr>
          <w:color w:val="303030"/>
          <w:sz w:val="33"/>
          <w:szCs w:val="33"/>
        </w:rPr>
        <w:t> </w:t>
      </w:r>
      <w:r w:rsidRPr="00B23D16">
        <w:rPr>
          <w:color w:val="000000" w:themeColor="text1"/>
          <w:sz w:val="28"/>
          <w:szCs w:val="28"/>
        </w:rPr>
        <w:t>Iot còn thể hiện tính khử khi tác dụng với chất ôxi hóa mạnh</w:t>
      </w:r>
    </w:p>
    <w:p w:rsidR="00B23D16" w:rsidRPr="00B23D16" w:rsidRDefault="00B23D16" w:rsidP="00B23D16">
      <w:pPr>
        <w:pStyle w:val="NormalWeb"/>
        <w:shd w:val="clear" w:color="auto" w:fill="FFFFFF"/>
        <w:spacing w:before="0" w:beforeAutospacing="0" w:after="0" w:afterAutospacing="0" w:line="360" w:lineRule="atLeast"/>
        <w:jc w:val="both"/>
        <w:rPr>
          <w:rFonts w:ascii="Arial" w:hAnsi="Arial" w:cs="Arial"/>
          <w:color w:val="000000" w:themeColor="text1"/>
          <w:sz w:val="28"/>
          <w:szCs w:val="28"/>
        </w:rPr>
      </w:pPr>
      <w:r w:rsidRPr="00B23D16">
        <w:rPr>
          <w:color w:val="000000" w:themeColor="text1"/>
          <w:sz w:val="28"/>
          <w:szCs w:val="28"/>
        </w:rPr>
        <w:t>      I</w:t>
      </w:r>
      <w:r w:rsidRPr="00B23D16">
        <w:rPr>
          <w:color w:val="000000" w:themeColor="text1"/>
          <w:sz w:val="28"/>
          <w:szCs w:val="28"/>
          <w:vertAlign w:val="subscript"/>
        </w:rPr>
        <w:t>2</w:t>
      </w:r>
      <w:r w:rsidRPr="00B23D16">
        <w:rPr>
          <w:color w:val="000000" w:themeColor="text1"/>
          <w:sz w:val="28"/>
          <w:szCs w:val="28"/>
        </w:rPr>
        <w:t> + 5Cl</w:t>
      </w:r>
      <w:r w:rsidRPr="00B23D16">
        <w:rPr>
          <w:color w:val="000000" w:themeColor="text1"/>
          <w:sz w:val="28"/>
          <w:szCs w:val="28"/>
          <w:vertAlign w:val="subscript"/>
        </w:rPr>
        <w:t>2</w:t>
      </w:r>
      <w:r w:rsidRPr="00B23D16">
        <w:rPr>
          <w:color w:val="000000" w:themeColor="text1"/>
          <w:sz w:val="28"/>
          <w:szCs w:val="28"/>
        </w:rPr>
        <w:t> + 6H</w:t>
      </w:r>
      <w:r w:rsidRPr="00B23D16">
        <w:rPr>
          <w:color w:val="000000" w:themeColor="text1"/>
          <w:sz w:val="28"/>
          <w:szCs w:val="28"/>
          <w:vertAlign w:val="subscript"/>
        </w:rPr>
        <w:t>2</w:t>
      </w:r>
      <w:r w:rsidRPr="00B23D16">
        <w:rPr>
          <w:color w:val="000000" w:themeColor="text1"/>
          <w:sz w:val="28"/>
          <w:szCs w:val="28"/>
        </w:rPr>
        <w:t>O → 2HIO</w:t>
      </w:r>
      <w:r w:rsidRPr="00B23D16">
        <w:rPr>
          <w:color w:val="000000" w:themeColor="text1"/>
          <w:sz w:val="28"/>
          <w:szCs w:val="28"/>
          <w:vertAlign w:val="subscript"/>
        </w:rPr>
        <w:t>3</w:t>
      </w:r>
      <w:r w:rsidRPr="00B23D16">
        <w:rPr>
          <w:color w:val="000000" w:themeColor="text1"/>
          <w:sz w:val="28"/>
          <w:szCs w:val="28"/>
        </w:rPr>
        <w:t> + 10HCl</w:t>
      </w:r>
    </w:p>
    <w:p w:rsidR="00B23D16" w:rsidRDefault="00B23D16" w:rsidP="00B23D16">
      <w:pPr>
        <w:pStyle w:val="NormalWeb"/>
        <w:numPr>
          <w:ilvl w:val="1"/>
          <w:numId w:val="5"/>
        </w:numPr>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ứng dụng</w:t>
      </w:r>
    </w:p>
    <w:p w:rsidR="00B23D16" w:rsidRPr="00B23D16" w:rsidRDefault="00B23D16" w:rsidP="00B23D16">
      <w:pPr>
        <w:pStyle w:val="NormalWeb"/>
        <w:shd w:val="clear" w:color="auto" w:fill="FFFFFF"/>
        <w:spacing w:before="0" w:beforeAutospacing="0" w:after="150" w:afterAutospacing="0" w:line="360" w:lineRule="atLeast"/>
        <w:ind w:left="780"/>
        <w:jc w:val="both"/>
        <w:rPr>
          <w:rFonts w:asciiTheme="majorHAnsi" w:hAnsiTheme="majorHAnsi" w:cstheme="majorHAnsi"/>
          <w:color w:val="000000" w:themeColor="text1"/>
          <w:sz w:val="28"/>
          <w:szCs w:val="28"/>
        </w:rPr>
      </w:pPr>
      <w:r w:rsidRPr="00B23D16">
        <w:rPr>
          <w:color w:val="000000" w:themeColor="text1"/>
          <w:sz w:val="28"/>
          <w:szCs w:val="28"/>
          <w:shd w:val="clear" w:color="auto" w:fill="FFFFFF"/>
        </w:rPr>
        <w:t>-  Phần lớn iot được dùng để sản xuất ra các dược phẩm khác nhau. Trong cơ thể người, iot có ở tuyến giáp trạng, dưới dạng những hợp chất hữu cơ phức tạp. Nếu thiếu iot, người thường bị bệnh bướu cổ</w:t>
      </w:r>
      <w:r w:rsidRPr="00B23D16">
        <w:rPr>
          <w:color w:val="303030"/>
          <w:sz w:val="28"/>
          <w:szCs w:val="28"/>
          <w:shd w:val="clear" w:color="auto" w:fill="FFFFFF"/>
        </w:rPr>
        <w:t>.</w:t>
      </w:r>
    </w:p>
    <w:p w:rsidR="00B23D16" w:rsidRPr="00B23D16" w:rsidRDefault="00B23D16" w:rsidP="00B23D16">
      <w:pPr>
        <w:pStyle w:val="NormalWeb"/>
        <w:shd w:val="clear" w:color="auto" w:fill="FFFFFF"/>
        <w:spacing w:before="0" w:beforeAutospacing="0" w:after="0" w:afterAutospacing="0" w:line="360" w:lineRule="atLeast"/>
        <w:jc w:val="both"/>
        <w:rPr>
          <w:rFonts w:ascii="Tahoma" w:hAnsi="Tahoma" w:cs="Tahoma"/>
          <w:color w:val="000000" w:themeColor="text1"/>
          <w:sz w:val="28"/>
          <w:szCs w:val="28"/>
        </w:rPr>
      </w:pPr>
      <w:r>
        <w:rPr>
          <w:rFonts w:asciiTheme="majorHAnsi" w:hAnsiTheme="majorHAnsi" w:cstheme="majorHAnsi"/>
          <w:color w:val="000000" w:themeColor="text1"/>
          <w:sz w:val="28"/>
          <w:szCs w:val="28"/>
        </w:rPr>
        <w:t>1.4 sản xuất iot trong công nghiệp</w:t>
      </w:r>
      <w:r w:rsidRPr="00B23D16">
        <w:rPr>
          <w:rFonts w:asciiTheme="majorHAnsi" w:hAnsiTheme="majorHAnsi" w:cstheme="majorHAnsi"/>
          <w:color w:val="000000" w:themeColor="text1"/>
          <w:sz w:val="28"/>
          <w:szCs w:val="28"/>
        </w:rPr>
        <w:t>:</w:t>
      </w:r>
      <w:r w:rsidRPr="00B23D16">
        <w:rPr>
          <w:color w:val="000000" w:themeColor="text1"/>
          <w:sz w:val="28"/>
          <w:szCs w:val="28"/>
        </w:rPr>
        <w:t xml:space="preserve">  Iốt có thể thu được ở dạng rất tinh khiết bằng phản ứng giữa KI với sunfat đồng (II). Cũng có vài cách khác để tách nguyên tố hóa học này. Mặc dù nguyên tố này khá hiếm, tảo bẹ và một số loài cây khác có khả năng hấp thụ và tập trung iốt trong cơ thể chúng, dẫn đến việc mang iốt vào dây chuyền thức ăn tự nhiên và giúp việc điều chế iốt có giá thành thấp.</w:t>
      </w:r>
    </w:p>
    <w:p w:rsidR="00B23D16" w:rsidRPr="00B23D16" w:rsidRDefault="00B23D16" w:rsidP="00B23D16">
      <w:pPr>
        <w:pStyle w:val="NormalWeb"/>
        <w:shd w:val="clear" w:color="auto" w:fill="FFFFFF"/>
        <w:spacing w:before="0" w:beforeAutospacing="0" w:after="0" w:afterAutospacing="0" w:line="360" w:lineRule="atLeast"/>
        <w:jc w:val="both"/>
        <w:rPr>
          <w:rFonts w:ascii="Tahoma" w:hAnsi="Tahoma" w:cs="Tahoma"/>
          <w:color w:val="000000" w:themeColor="text1"/>
          <w:sz w:val="28"/>
          <w:szCs w:val="28"/>
        </w:rPr>
      </w:pPr>
      <w:r w:rsidRPr="00B23D16">
        <w:rPr>
          <w:color w:val="000000" w:themeColor="text1"/>
          <w:sz w:val="28"/>
          <w:szCs w:val="28"/>
        </w:rPr>
        <w:t>-  Cho tác dụng dung dịch với chất oxi hoá để oxi hoá I</w:t>
      </w:r>
      <w:r w:rsidRPr="00B23D16">
        <w:rPr>
          <w:color w:val="000000" w:themeColor="text1"/>
          <w:sz w:val="28"/>
          <w:szCs w:val="28"/>
          <w:vertAlign w:val="superscript"/>
        </w:rPr>
        <w:t>-</w:t>
      </w:r>
      <w:r w:rsidRPr="00B23D16">
        <w:rPr>
          <w:color w:val="000000" w:themeColor="text1"/>
          <w:sz w:val="28"/>
          <w:szCs w:val="28"/>
        </w:rPr>
        <w:t> thành I</w:t>
      </w:r>
      <w:r w:rsidRPr="00B23D16">
        <w:rPr>
          <w:color w:val="000000" w:themeColor="text1"/>
          <w:sz w:val="28"/>
          <w:szCs w:val="28"/>
          <w:vertAlign w:val="subscript"/>
        </w:rPr>
        <w:t>2</w:t>
      </w:r>
    </w:p>
    <w:p w:rsidR="00B23D16" w:rsidRDefault="00B23D16" w:rsidP="00B23D16">
      <w:pPr>
        <w:pStyle w:val="NormalWeb"/>
        <w:shd w:val="clear" w:color="auto" w:fill="FFFFFF"/>
        <w:spacing w:before="0" w:beforeAutospacing="0" w:after="0" w:afterAutospacing="0" w:line="360" w:lineRule="atLeast"/>
        <w:ind w:left="360"/>
        <w:jc w:val="both"/>
        <w:rPr>
          <w:color w:val="000000" w:themeColor="text1"/>
          <w:sz w:val="28"/>
          <w:szCs w:val="28"/>
          <w:vertAlign w:val="subscript"/>
        </w:rPr>
      </w:pPr>
      <w:r w:rsidRPr="00B23D16">
        <w:rPr>
          <w:color w:val="000000" w:themeColor="text1"/>
          <w:sz w:val="28"/>
          <w:szCs w:val="28"/>
        </w:rPr>
        <w:t>2NaI + Cl</w:t>
      </w:r>
      <w:r w:rsidRPr="00B23D16">
        <w:rPr>
          <w:color w:val="000000" w:themeColor="text1"/>
          <w:sz w:val="28"/>
          <w:szCs w:val="28"/>
          <w:vertAlign w:val="subscript"/>
        </w:rPr>
        <w:t>2</w:t>
      </w:r>
      <w:r w:rsidRPr="00B23D16">
        <w:rPr>
          <w:color w:val="000000" w:themeColor="text1"/>
          <w:sz w:val="28"/>
          <w:szCs w:val="28"/>
        </w:rPr>
        <w:t> -&gt; 2NaCl + I</w:t>
      </w:r>
      <w:r w:rsidRPr="00B23D16">
        <w:rPr>
          <w:color w:val="000000" w:themeColor="text1"/>
          <w:sz w:val="28"/>
          <w:szCs w:val="28"/>
          <w:vertAlign w:val="subscript"/>
        </w:rPr>
        <w:t>2</w:t>
      </w:r>
    </w:p>
    <w:p w:rsidR="00B23D16" w:rsidRPr="00B23D16" w:rsidRDefault="00B23D16" w:rsidP="00B23D16">
      <w:pPr>
        <w:pStyle w:val="NormalWeb"/>
        <w:shd w:val="clear" w:color="auto" w:fill="FFFFFF"/>
        <w:spacing w:before="0" w:beforeAutospacing="0" w:after="0" w:afterAutospacing="0" w:line="360" w:lineRule="atLeast"/>
        <w:ind w:left="360"/>
        <w:jc w:val="both"/>
        <w:rPr>
          <w:rFonts w:ascii="Tahoma" w:hAnsi="Tahoma" w:cs="Tahoma"/>
          <w:color w:val="000000" w:themeColor="text1"/>
          <w:sz w:val="28"/>
          <w:szCs w:val="28"/>
        </w:rPr>
      </w:pPr>
    </w:p>
    <w:p w:rsidR="00B23D16" w:rsidRDefault="00B23D16" w:rsidP="00B23D16">
      <w:pPr>
        <w:rPr>
          <w:rFonts w:asciiTheme="majorHAnsi" w:hAnsiTheme="majorHAnsi" w:cstheme="majorHAnsi"/>
          <w:sz w:val="28"/>
          <w:szCs w:val="28"/>
          <w:lang w:val="vi-VN"/>
        </w:rPr>
      </w:pPr>
      <w:r w:rsidRPr="00B23D16">
        <w:rPr>
          <w:rFonts w:asciiTheme="majorHAnsi" w:hAnsiTheme="majorHAnsi" w:cstheme="majorHAnsi"/>
          <w:sz w:val="28"/>
          <w:szCs w:val="28"/>
          <w:lang w:val="vi-VN"/>
        </w:rPr>
        <w:t>PHẦN 2. ỨNG DỤNG LÝ THUYẾT CƠ SỞ VÀO THỰC TẾ:</w:t>
      </w:r>
    </w:p>
    <w:p w:rsidR="00B23D16" w:rsidRDefault="00B23D16" w:rsidP="00B23D16">
      <w:pPr>
        <w:rPr>
          <w:rFonts w:asciiTheme="majorHAnsi" w:hAnsiTheme="majorHAnsi" w:cstheme="majorHAnsi"/>
          <w:sz w:val="28"/>
          <w:szCs w:val="28"/>
          <w:lang w:val="vi-VN"/>
        </w:rPr>
      </w:pPr>
      <w:r w:rsidRPr="00B23D16">
        <w:rPr>
          <w:rFonts w:asciiTheme="majorHAnsi" w:hAnsiTheme="majorHAnsi" w:cstheme="majorHAnsi"/>
          <w:sz w:val="28"/>
          <w:szCs w:val="28"/>
          <w:lang w:val="vi-VN"/>
        </w:rPr>
        <w:t xml:space="preserve">Vì </w:t>
      </w:r>
      <w:r>
        <w:rPr>
          <w:rFonts w:asciiTheme="majorHAnsi" w:hAnsiTheme="majorHAnsi" w:cstheme="majorHAnsi"/>
          <w:sz w:val="28"/>
          <w:szCs w:val="28"/>
          <w:lang w:val="vi-VN"/>
        </w:rPr>
        <w:t>sao thiếu iot lại bị bệnh bướu</w:t>
      </w:r>
      <w:r w:rsidRPr="00B23D16">
        <w:rPr>
          <w:rFonts w:asciiTheme="majorHAnsi" w:hAnsiTheme="majorHAnsi" w:cstheme="majorHAnsi"/>
          <w:sz w:val="28"/>
          <w:szCs w:val="28"/>
          <w:lang w:val="vi-VN"/>
        </w:rPr>
        <w:t xml:space="preserve"> cổ?</w:t>
      </w:r>
    </w:p>
    <w:p w:rsidR="00E329A0" w:rsidRPr="00E329A0" w:rsidRDefault="00E329A0" w:rsidP="00E329A0">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rPr>
      </w:pPr>
      <w:r w:rsidRPr="00E329A0">
        <w:rPr>
          <w:rFonts w:asciiTheme="majorHAnsi" w:hAnsiTheme="majorHAnsi" w:cstheme="majorHAnsi"/>
          <w:color w:val="000000" w:themeColor="text1"/>
          <w:sz w:val="28"/>
          <w:szCs w:val="28"/>
        </w:rPr>
        <w:t>Khi cơ thể thiếu i-ốt, tuyến giáp phải làm việc nhiều hơn để tổng hợp thêm nội tiết tố giáp trạng làm cho tuyến giáp to lên, gây ra bệnh bướu cổ. Bướu cổ là một cách thích nghi của cơ thể để bù đắp lại một phần thiếu i-ốt. Khi có kích thước to nó chèn ép đường thở, đường ǎn uống gây ra các vấn đề nguy hại cho sức khỏe.</w:t>
      </w:r>
    </w:p>
    <w:p w:rsidR="00E329A0" w:rsidRPr="00E329A0" w:rsidRDefault="00E329A0" w:rsidP="00E329A0">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rPr>
      </w:pPr>
      <w:r w:rsidRPr="00E329A0">
        <w:rPr>
          <w:rFonts w:asciiTheme="majorHAnsi" w:hAnsiTheme="majorHAnsi" w:cstheme="majorHAnsi"/>
          <w:color w:val="000000" w:themeColor="text1"/>
          <w:sz w:val="28"/>
          <w:szCs w:val="28"/>
        </w:rPr>
        <w:t>Thiếu i-ốt ở phụ nữ trong thời kỳ mang thai rất nguy hiểm, có thể gây ra sảy thai tự nhiên, thai chết lưu hoặc đẻ non. Đối với trẻ sơ sinh, khi thiếu i-ốt nặng có thể bị đần độn hay tổn thương não vĩnh viễn. Trẻ sơ sinh có thể bị các khuyết tật bẩm sinh như  điếc, câm, liệt tay hoặc chân, nói ngọng, mắt lác. Các hậu quả đó sẽ tồn tại vĩnh viễn trong cả cuộc đời, hiện nay y học chưa chữa được.</w:t>
      </w:r>
    </w:p>
    <w:p w:rsidR="00E329A0" w:rsidRPr="00E329A0" w:rsidRDefault="00E329A0" w:rsidP="00E329A0">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rPr>
      </w:pPr>
      <w:r w:rsidRPr="00E329A0">
        <w:rPr>
          <w:rFonts w:asciiTheme="majorHAnsi" w:hAnsiTheme="majorHAnsi" w:cstheme="majorHAnsi"/>
          <w:color w:val="000000" w:themeColor="text1"/>
          <w:sz w:val="28"/>
          <w:szCs w:val="28"/>
        </w:rPr>
        <w:t>Thiếu i-ốt trong thời kỳ niên thiếu gây ra bướu cổ, chậm lớn, nói ngọng, chậm phát triển trí tuệ, nghễnh ngãng. Trong một số trường hợp nặng, trẻ có thể bị liệt cứng hai chân, đần độn. Trẻ bị thiếu i-ốt ảnh hưởng xấu đến kết quả học tập. Thiếu i-ốt ở người lớn gây ra bướu cổ với các biến chứng của nó như không linh hoạt và giảm khả nǎng lao động, mệt mỏi, hạn chế sự phát triển kinh tế, xã hội.</w:t>
      </w:r>
    </w:p>
    <w:p w:rsidR="00E329A0" w:rsidRPr="00E329A0" w:rsidRDefault="00E329A0" w:rsidP="00E329A0">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rPr>
      </w:pPr>
      <w:r w:rsidRPr="00E329A0">
        <w:rPr>
          <w:rFonts w:asciiTheme="majorHAnsi" w:hAnsiTheme="majorHAnsi" w:cstheme="majorHAnsi"/>
          <w:color w:val="000000" w:themeColor="text1"/>
          <w:sz w:val="28"/>
          <w:szCs w:val="28"/>
        </w:rPr>
        <w:t xml:space="preserve">Vì sao thiếu iot bị bướu cổ? Tất cả các rối loạn do thiếu i-ốt kể cả bệnh đần độn hoàn toàn có thể phòng ngừa được bằng cách bổ sung một lượng i-ốt rất nhỏ </w:t>
      </w:r>
      <w:r w:rsidRPr="00E329A0">
        <w:rPr>
          <w:rFonts w:asciiTheme="majorHAnsi" w:hAnsiTheme="majorHAnsi" w:cstheme="majorHAnsi"/>
          <w:color w:val="000000" w:themeColor="text1"/>
          <w:sz w:val="28"/>
          <w:szCs w:val="28"/>
        </w:rPr>
        <w:lastRenderedPageBreak/>
        <w:t>vào bữa ǎn mỗi ngày. Những thức ǎn hải sản như cá, sò hay rong biển  là nguồn cung cấp giàu iốt. Hai biện pháp chủ yếu đang được áp dụng hiện nay trong phòng chống bệnh là:</w:t>
      </w:r>
    </w:p>
    <w:p w:rsidR="00E329A0" w:rsidRPr="00E329A0" w:rsidRDefault="00E329A0" w:rsidP="00E329A0">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rPr>
      </w:pPr>
      <w:r w:rsidRPr="00E329A0">
        <w:rPr>
          <w:rFonts w:asciiTheme="majorHAnsi" w:hAnsiTheme="majorHAnsi" w:cstheme="majorHAnsi"/>
          <w:color w:val="000000" w:themeColor="text1"/>
          <w:sz w:val="28"/>
          <w:szCs w:val="28"/>
        </w:rPr>
        <w:t>Sử dụng muối i-ốt trong bữa ǎn hằng ngày. Hiện nay ở nước ta, nhà nước đã quy định các loại muối ǎn đều được tǎng cường i-ốt.</w:t>
      </w:r>
    </w:p>
    <w:p w:rsidR="00E329A0" w:rsidRDefault="00E329A0" w:rsidP="00E329A0">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rPr>
      </w:pPr>
      <w:r w:rsidRPr="00E329A0">
        <w:rPr>
          <w:rFonts w:asciiTheme="majorHAnsi" w:hAnsiTheme="majorHAnsi" w:cstheme="majorHAnsi"/>
          <w:color w:val="000000" w:themeColor="text1"/>
          <w:sz w:val="28"/>
          <w:szCs w:val="28"/>
        </w:rPr>
        <w:t>Ở một số vùng có tỷ lệ bướu cổ cao hơn 30% thì dùng dầu iode để hạ nhanh tỷ lệ bướu cổ, trong đó các đối tượng ưu tiên là trẻ em dưới 15 tuổi và phụ nữ từ 15-45 tuổi.</w:t>
      </w:r>
    </w:p>
    <w:p w:rsidR="00B135E2" w:rsidRPr="00B135E2" w:rsidRDefault="00B135E2" w:rsidP="00B135E2">
      <w:pPr>
        <w:rPr>
          <w:rFonts w:asciiTheme="majorHAnsi" w:hAnsiTheme="majorHAnsi" w:cstheme="majorHAnsi"/>
          <w:sz w:val="28"/>
          <w:szCs w:val="28"/>
          <w:lang w:val="vi-VN"/>
        </w:rPr>
      </w:pPr>
      <w:r w:rsidRPr="00B135E2">
        <w:rPr>
          <w:rFonts w:asciiTheme="majorHAnsi" w:hAnsiTheme="majorHAnsi" w:cstheme="majorHAnsi"/>
          <w:sz w:val="28"/>
          <w:szCs w:val="28"/>
          <w:lang w:val="vi-VN"/>
        </w:rPr>
        <w:t>PHẦN 3. ỨNG DỤNG LÝ THUYẾT MÔN HỌC VÀO BÀI TẬP</w:t>
      </w:r>
    </w:p>
    <w:p w:rsidR="00A63779" w:rsidRDefault="00B135E2" w:rsidP="00D97C7C">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C</w:t>
      </w:r>
      <w:r w:rsidR="00D97C7C">
        <w:rPr>
          <w:rFonts w:asciiTheme="majorHAnsi" w:hAnsiTheme="majorHAnsi" w:cstheme="majorHAnsi"/>
          <w:color w:val="000000" w:themeColor="text1"/>
          <w:sz w:val="28"/>
          <w:szCs w:val="28"/>
          <w:lang w:val="en-US"/>
        </w:rPr>
        <w:t>âu 1</w:t>
      </w:r>
    </w:p>
    <w:p w:rsidR="00D97C7C" w:rsidRPr="00D97C7C" w:rsidRDefault="00D97C7C" w:rsidP="00D97C7C">
      <w:pPr>
        <w:pStyle w:val="NormalWeb"/>
        <w:spacing w:before="0" w:beforeAutospacing="0" w:after="240" w:afterAutospacing="0" w:line="360" w:lineRule="atLeast"/>
        <w:ind w:left="1418" w:right="1418"/>
        <w:textAlignment w:val="baseline"/>
        <w:rPr>
          <w:rFonts w:asciiTheme="majorHAnsi" w:hAnsiTheme="majorHAnsi" w:cstheme="majorHAnsi"/>
          <w:color w:val="000000" w:themeColor="text1"/>
          <w:sz w:val="28"/>
          <w:szCs w:val="28"/>
          <w:lang w:val="en-US"/>
        </w:rPr>
      </w:pPr>
      <w:r>
        <w:rPr>
          <w:rFonts w:asciiTheme="majorHAnsi" w:hAnsiTheme="majorHAnsi" w:cstheme="majorHAnsi"/>
          <w:noProof/>
          <w:color w:val="000000" w:themeColor="text1"/>
          <w:sz w:val="28"/>
          <w:szCs w:val="28"/>
          <w:lang w:val="en-GB" w:eastAsia="en-GB"/>
        </w:rPr>
        <w:drawing>
          <wp:inline distT="0" distB="0" distL="0" distR="0">
            <wp:extent cx="5731510" cy="40278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e8050dcc5560e085747.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4027805"/>
                    </a:xfrm>
                    <a:prstGeom prst="rect">
                      <a:avLst/>
                    </a:prstGeom>
                  </pic:spPr>
                </pic:pic>
              </a:graphicData>
            </a:graphic>
          </wp:inline>
        </w:drawing>
      </w:r>
    </w:p>
    <w:p w:rsidR="00CA0CAE" w:rsidRPr="0049451F" w:rsidRDefault="0049451F" w:rsidP="0049451F">
      <w:pPr>
        <w:pStyle w:val="NormalWeb"/>
        <w:spacing w:before="0" w:beforeAutospacing="0" w:after="240" w:afterAutospacing="0" w:line="360" w:lineRule="atLeast"/>
        <w:ind w:left="720"/>
        <w:textAlignment w:val="baseline"/>
        <w:rPr>
          <w:rFonts w:asciiTheme="majorHAnsi" w:hAnsiTheme="majorHAnsi" w:cstheme="majorHAnsi"/>
          <w:color w:val="000000" w:themeColor="text1"/>
          <w:sz w:val="28"/>
          <w:szCs w:val="28"/>
          <w:lang w:val="fr-FR"/>
        </w:rPr>
      </w:pPr>
      <w:r>
        <w:rPr>
          <w:rFonts w:asciiTheme="majorHAnsi" w:hAnsiTheme="majorHAnsi" w:cstheme="majorHAnsi"/>
          <w:noProof/>
          <w:color w:val="000000" w:themeColor="text1"/>
          <w:sz w:val="28"/>
          <w:szCs w:val="28"/>
          <w:lang w:val="en-GB" w:eastAsia="en-GB"/>
        </w:rPr>
        <w:lastRenderedPageBreak/>
        <w:drawing>
          <wp:inline distT="0" distB="0" distL="0" distR="0">
            <wp:extent cx="5731510" cy="36461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1ca56cdea4721197856.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646170"/>
                    </a:xfrm>
                    <a:prstGeom prst="rect">
                      <a:avLst/>
                    </a:prstGeom>
                  </pic:spPr>
                </pic:pic>
              </a:graphicData>
            </a:graphic>
          </wp:inline>
        </w:drawing>
      </w:r>
      <w:r w:rsidR="00A63779">
        <w:rPr>
          <w:rFonts w:asciiTheme="majorHAnsi" w:hAnsiTheme="majorHAnsi" w:cstheme="majorHAnsi"/>
          <w:color w:val="000000" w:themeColor="text1"/>
          <w:sz w:val="28"/>
          <w:szCs w:val="28"/>
          <w:lang w:val="fr-FR"/>
        </w:rPr>
        <w:t xml:space="preserve"> </w:t>
      </w:r>
      <w:r w:rsidR="00CA0CAE" w:rsidRPr="00CA0CAE">
        <w:rPr>
          <w:b/>
          <w:sz w:val="28"/>
          <w:szCs w:val="28"/>
          <w:lang w:val="fr-FR"/>
        </w:rPr>
        <w:t xml:space="preserve">Câu 2. </w:t>
      </w:r>
      <w:r w:rsidR="00CA0CAE" w:rsidRPr="00CA0CAE">
        <w:rPr>
          <w:sz w:val="28"/>
          <w:szCs w:val="28"/>
          <w:lang w:val="fr-FR"/>
        </w:rPr>
        <w:t>Cho 11,7 gam muối natri halogenua tác dụng với dung dịch AgNO</w:t>
      </w:r>
      <w:r w:rsidR="00CA0CAE" w:rsidRPr="00CA0CAE">
        <w:rPr>
          <w:sz w:val="28"/>
          <w:szCs w:val="28"/>
          <w:vertAlign w:val="subscript"/>
          <w:lang w:val="fr-FR"/>
        </w:rPr>
        <w:t xml:space="preserve">3 </w:t>
      </w:r>
      <w:r w:rsidR="00CA0CAE" w:rsidRPr="00CA0CAE">
        <w:rPr>
          <w:sz w:val="28"/>
          <w:szCs w:val="28"/>
          <w:lang w:val="fr-FR"/>
        </w:rPr>
        <w:t>dư thu được 28,7 gam kết tủa.</w:t>
      </w:r>
    </w:p>
    <w:p w:rsidR="00CA0CAE" w:rsidRPr="0025286C" w:rsidRDefault="00CA0CAE" w:rsidP="00CA0CAE">
      <w:pPr>
        <w:numPr>
          <w:ilvl w:val="0"/>
          <w:numId w:val="3"/>
        </w:numPr>
        <w:spacing w:after="147" w:line="252" w:lineRule="auto"/>
        <w:ind w:right="8"/>
        <w:rPr>
          <w:sz w:val="28"/>
          <w:szCs w:val="28"/>
        </w:rPr>
      </w:pPr>
      <w:r w:rsidRPr="0025286C">
        <w:rPr>
          <w:sz w:val="28"/>
          <w:szCs w:val="28"/>
        </w:rPr>
        <w:t>Xác định halogen X.</w:t>
      </w:r>
    </w:p>
    <w:p w:rsidR="00CA0CAE" w:rsidRPr="0025286C" w:rsidRDefault="00CA0CAE" w:rsidP="00CA0CAE">
      <w:pPr>
        <w:numPr>
          <w:ilvl w:val="0"/>
          <w:numId w:val="3"/>
        </w:numPr>
        <w:spacing w:after="147" w:line="252" w:lineRule="auto"/>
        <w:ind w:right="8"/>
        <w:rPr>
          <w:sz w:val="28"/>
          <w:szCs w:val="28"/>
        </w:rPr>
      </w:pPr>
      <w:r w:rsidRPr="0025286C">
        <w:rPr>
          <w:sz w:val="28"/>
          <w:szCs w:val="28"/>
        </w:rPr>
        <w:t xml:space="preserve">Viết cấu hình electron của X và xác </w:t>
      </w:r>
      <w:r>
        <w:rPr>
          <w:sz w:val="28"/>
          <w:szCs w:val="28"/>
        </w:rPr>
        <w:t>định vị trí của X trong bảng tuầ</w:t>
      </w:r>
      <w:r w:rsidRPr="0025286C">
        <w:rPr>
          <w:sz w:val="28"/>
          <w:szCs w:val="28"/>
        </w:rPr>
        <w:t>n hoàn.</w:t>
      </w:r>
    </w:p>
    <w:p w:rsidR="00A63779" w:rsidRPr="00CA0CAE" w:rsidRDefault="00A63779" w:rsidP="00A63779">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lang w:val="en-US"/>
        </w:rPr>
      </w:pPr>
    </w:p>
    <w:p w:rsidR="00A63779" w:rsidRPr="00A63779" w:rsidRDefault="00A63779" w:rsidP="00A63779">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lang w:val="fr-FR"/>
        </w:rPr>
      </w:pPr>
      <w:r w:rsidRPr="00A63779">
        <w:rPr>
          <w:rFonts w:asciiTheme="majorHAnsi" w:hAnsiTheme="majorHAnsi" w:cstheme="majorHAnsi"/>
          <w:color w:val="000000" w:themeColor="text1"/>
          <w:sz w:val="28"/>
          <w:szCs w:val="28"/>
          <w:lang w:val="fr-FR"/>
        </w:rPr>
        <w:t>Gọi số moi N</w:t>
      </w:r>
      <w:r>
        <w:rPr>
          <w:rFonts w:asciiTheme="majorHAnsi" w:hAnsiTheme="majorHAnsi" w:cstheme="majorHAnsi"/>
          <w:color w:val="000000" w:themeColor="text1"/>
          <w:sz w:val="28"/>
          <w:szCs w:val="28"/>
          <w:lang w:val="fr-FR"/>
        </w:rPr>
        <w:t>aX là x</w:t>
      </w:r>
    </w:p>
    <w:p w:rsidR="00A63779" w:rsidRPr="00A63779" w:rsidRDefault="00A63779" w:rsidP="00A63779">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lang w:val="fr-FR"/>
        </w:rPr>
      </w:pPr>
      <w:r w:rsidRPr="00A63779">
        <w:rPr>
          <w:rFonts w:asciiTheme="majorHAnsi" w:hAnsiTheme="majorHAnsi" w:cstheme="majorHAnsi"/>
          <w:color w:val="000000" w:themeColor="text1"/>
          <w:sz w:val="28"/>
          <w:szCs w:val="28"/>
          <w:lang w:val="fr-FR"/>
        </w:rPr>
        <w:t>Pthh : NaX + AgNO</w:t>
      </w:r>
      <w:r w:rsidRPr="00A63779">
        <w:rPr>
          <w:rFonts w:asciiTheme="majorHAnsi" w:hAnsiTheme="majorHAnsi" w:cstheme="majorHAnsi"/>
          <w:color w:val="000000" w:themeColor="text1"/>
          <w:sz w:val="18"/>
          <w:szCs w:val="18"/>
          <w:lang w:val="fr-FR"/>
        </w:rPr>
        <w:t xml:space="preserve">3 </w:t>
      </w:r>
      <w:r w:rsidRPr="00A63779">
        <w:rPr>
          <w:rFonts w:asciiTheme="majorHAnsi" w:hAnsiTheme="majorHAnsi" w:cstheme="majorHAnsi"/>
          <w:color w:val="000000" w:themeColor="text1"/>
          <w:sz w:val="28"/>
          <w:szCs w:val="28"/>
          <w:lang w:val="fr-FR"/>
        </w:rPr>
        <w:sym w:font="Wingdings" w:char="F0E0"/>
      </w:r>
      <w:r w:rsidRPr="00A63779">
        <w:rPr>
          <w:rFonts w:asciiTheme="majorHAnsi" w:hAnsiTheme="majorHAnsi" w:cstheme="majorHAnsi"/>
          <w:color w:val="000000" w:themeColor="text1"/>
          <w:sz w:val="28"/>
          <w:szCs w:val="28"/>
          <w:lang w:val="fr-FR"/>
        </w:rPr>
        <w:t>NaNO</w:t>
      </w:r>
      <w:r w:rsidRPr="00A63779">
        <w:rPr>
          <w:rFonts w:asciiTheme="majorHAnsi" w:hAnsiTheme="majorHAnsi" w:cstheme="majorHAnsi"/>
          <w:color w:val="000000" w:themeColor="text1"/>
          <w:sz w:val="18"/>
          <w:szCs w:val="18"/>
          <w:lang w:val="fr-FR"/>
        </w:rPr>
        <w:t xml:space="preserve">3 </w:t>
      </w:r>
      <w:r w:rsidRPr="00A63779">
        <w:rPr>
          <w:rFonts w:asciiTheme="majorHAnsi" w:hAnsiTheme="majorHAnsi" w:cstheme="majorHAnsi"/>
          <w:color w:val="000000" w:themeColor="text1"/>
          <w:sz w:val="28"/>
          <w:szCs w:val="28"/>
          <w:lang w:val="fr-FR"/>
        </w:rPr>
        <w:t>+ AgX</w:t>
      </w:r>
    </w:p>
    <w:p w:rsidR="00C70269" w:rsidRDefault="00A63779" w:rsidP="00C70269">
      <w:pPr>
        <w:pStyle w:val="NormalWeb"/>
        <w:spacing w:before="0" w:beforeAutospacing="0" w:after="240" w:afterAutospacing="0" w:line="360" w:lineRule="atLeast"/>
        <w:ind w:left="720"/>
        <w:textAlignment w:val="baseline"/>
        <w:rPr>
          <w:rFonts w:asciiTheme="majorHAnsi" w:hAnsiTheme="majorHAnsi" w:cstheme="majorHAnsi"/>
          <w:color w:val="000000" w:themeColor="text1"/>
          <w:sz w:val="28"/>
          <w:szCs w:val="28"/>
          <w:lang w:val="fr-FR"/>
        </w:rPr>
      </w:pPr>
      <w:r>
        <w:rPr>
          <w:rFonts w:asciiTheme="majorHAnsi" w:hAnsiTheme="majorHAnsi" w:cstheme="majorHAnsi"/>
          <w:color w:val="000000" w:themeColor="text1"/>
          <w:sz w:val="28"/>
          <w:szCs w:val="28"/>
          <w:lang w:val="fr-FR"/>
        </w:rPr>
        <w:t xml:space="preserve">x                                             x   </w:t>
      </w:r>
      <w:r w:rsidR="00C70269">
        <w:rPr>
          <w:rFonts w:asciiTheme="majorHAnsi" w:hAnsiTheme="majorHAnsi" w:cstheme="majorHAnsi"/>
          <w:color w:val="000000" w:themeColor="text1"/>
          <w:sz w:val="28"/>
          <w:szCs w:val="28"/>
          <w:lang w:val="fr-FR"/>
        </w:rPr>
        <w:t>(mol)</w:t>
      </w:r>
    </w:p>
    <w:p w:rsidR="00C70269" w:rsidRDefault="00404B39" w:rsidP="00C70269">
      <w:pPr>
        <w:pStyle w:val="NormalWeb"/>
        <w:spacing w:before="0" w:beforeAutospacing="0" w:after="240" w:afterAutospacing="0" w:line="360" w:lineRule="atLeast"/>
        <w:ind w:left="720"/>
        <w:textAlignment w:val="baseline"/>
        <w:rPr>
          <w:rFonts w:asciiTheme="majorHAnsi" w:hAnsiTheme="majorHAnsi" w:cstheme="majorHAnsi"/>
          <w:color w:val="000000" w:themeColor="text1"/>
          <w:sz w:val="28"/>
          <w:szCs w:val="28"/>
          <w:lang w:val="fr-FR"/>
        </w:rPr>
      </w:pPr>
      <m:oMath>
        <m:f>
          <m:fPr>
            <m:ctrlPr>
              <w:rPr>
                <w:rFonts w:ascii="Cambria Math" w:hAnsi="Cambria Math" w:cstheme="majorHAnsi"/>
                <w:i/>
                <w:color w:val="000000" w:themeColor="text1"/>
                <w:sz w:val="28"/>
                <w:szCs w:val="28"/>
                <w:lang w:val="fr-FR"/>
              </w:rPr>
            </m:ctrlPr>
          </m:fPr>
          <m:num>
            <m:r>
              <w:rPr>
                <w:rFonts w:ascii="Cambria Math" w:hAnsi="Cambria Math" w:cstheme="majorHAnsi"/>
                <w:color w:val="000000" w:themeColor="text1"/>
                <w:sz w:val="28"/>
                <w:szCs w:val="28"/>
                <w:lang w:val="fr-FR"/>
              </w:rPr>
              <m:t>11,7</m:t>
            </m:r>
          </m:num>
          <m:den>
            <m:r>
              <w:rPr>
                <w:rFonts w:ascii="Cambria Math" w:hAnsi="Cambria Math" w:cstheme="majorHAnsi"/>
                <w:color w:val="000000" w:themeColor="text1"/>
                <w:sz w:val="28"/>
                <w:szCs w:val="28"/>
                <w:lang w:val="fr-FR"/>
              </w:rPr>
              <m:t>23+Mx</m:t>
            </m:r>
          </m:den>
        </m:f>
      </m:oMath>
      <w:r w:rsidR="00C70269">
        <w:rPr>
          <w:rFonts w:asciiTheme="majorHAnsi" w:hAnsiTheme="majorHAnsi" w:cstheme="majorHAnsi"/>
          <w:color w:val="000000" w:themeColor="text1"/>
          <w:sz w:val="28"/>
          <w:szCs w:val="28"/>
          <w:lang w:val="fr-FR"/>
        </w:rPr>
        <w:t>=</w:t>
      </w:r>
      <m:oMath>
        <m:f>
          <m:fPr>
            <m:ctrlPr>
              <w:rPr>
                <w:rFonts w:ascii="Cambria Math" w:hAnsi="Cambria Math" w:cstheme="majorHAnsi"/>
                <w:i/>
                <w:color w:val="000000" w:themeColor="text1"/>
                <w:sz w:val="28"/>
                <w:szCs w:val="28"/>
                <w:lang w:val="fr-FR"/>
              </w:rPr>
            </m:ctrlPr>
          </m:fPr>
          <m:num>
            <m:r>
              <w:rPr>
                <w:rFonts w:ascii="Cambria Math" w:hAnsi="Cambria Math" w:cstheme="majorHAnsi"/>
                <w:color w:val="000000" w:themeColor="text1"/>
                <w:sz w:val="28"/>
                <w:szCs w:val="28"/>
                <w:lang w:val="fr-FR"/>
              </w:rPr>
              <m:t>28,7</m:t>
            </m:r>
          </m:num>
          <m:den>
            <m:r>
              <w:rPr>
                <w:rFonts w:ascii="Cambria Math" w:hAnsi="Cambria Math" w:cstheme="majorHAnsi"/>
                <w:color w:val="000000" w:themeColor="text1"/>
                <w:sz w:val="28"/>
                <w:szCs w:val="28"/>
                <w:lang w:val="fr-FR"/>
              </w:rPr>
              <m:t>108+Mx</m:t>
            </m:r>
          </m:den>
        </m:f>
      </m:oMath>
    </w:p>
    <w:p w:rsidR="00C70269" w:rsidRDefault="00C70269" w:rsidP="00C70269">
      <w:pPr>
        <w:pStyle w:val="NormalWeb"/>
        <w:spacing w:before="0" w:beforeAutospacing="0" w:after="240" w:afterAutospacing="0" w:line="360" w:lineRule="atLeast"/>
        <w:ind w:left="720"/>
        <w:textAlignment w:val="baseline"/>
        <w:rPr>
          <w:rFonts w:asciiTheme="majorHAnsi" w:hAnsiTheme="majorHAnsi" w:cstheme="majorHAnsi"/>
          <w:color w:val="000000" w:themeColor="text1"/>
          <w:sz w:val="28"/>
          <w:szCs w:val="28"/>
          <w:lang w:val="fr-FR"/>
        </w:rPr>
      </w:pPr>
      <w:r w:rsidRPr="00C70269">
        <w:rPr>
          <w:rFonts w:asciiTheme="majorHAnsi" w:hAnsiTheme="majorHAnsi" w:cstheme="majorHAnsi"/>
          <w:color w:val="000000" w:themeColor="text1"/>
          <w:sz w:val="28"/>
          <w:szCs w:val="28"/>
          <w:lang w:val="fr-FR"/>
        </w:rPr>
        <w:sym w:font="Wingdings" w:char="F0E0"/>
      </w:r>
      <w:r>
        <w:rPr>
          <w:rFonts w:asciiTheme="majorHAnsi" w:hAnsiTheme="majorHAnsi" w:cstheme="majorHAnsi"/>
          <w:color w:val="000000" w:themeColor="text1"/>
          <w:sz w:val="28"/>
          <w:szCs w:val="28"/>
          <w:lang w:val="fr-FR"/>
        </w:rPr>
        <w:t>Mx= 35,5</w:t>
      </w:r>
    </w:p>
    <w:p w:rsidR="00C70269" w:rsidRDefault="00C70269" w:rsidP="00C70269">
      <w:pPr>
        <w:pStyle w:val="NormalWeb"/>
        <w:spacing w:before="0" w:beforeAutospacing="0" w:after="240" w:afterAutospacing="0" w:line="360" w:lineRule="atLeast"/>
        <w:ind w:left="720"/>
        <w:textAlignment w:val="baseline"/>
        <w:rPr>
          <w:rFonts w:asciiTheme="majorHAnsi" w:hAnsiTheme="majorHAnsi" w:cstheme="majorHAnsi"/>
          <w:color w:val="000000" w:themeColor="text1"/>
          <w:sz w:val="28"/>
          <w:szCs w:val="28"/>
          <w:lang w:val="fr-FR"/>
        </w:rPr>
      </w:pPr>
      <w:r w:rsidRPr="00C70269">
        <w:rPr>
          <w:rFonts w:asciiTheme="majorHAnsi" w:hAnsiTheme="majorHAnsi" w:cstheme="majorHAnsi"/>
          <w:color w:val="000000" w:themeColor="text1"/>
          <w:sz w:val="28"/>
          <w:szCs w:val="28"/>
          <w:lang w:val="fr-FR"/>
        </w:rPr>
        <w:sym w:font="Wingdings" w:char="F0E0"/>
      </w:r>
      <w:r>
        <w:rPr>
          <w:rFonts w:asciiTheme="majorHAnsi" w:hAnsiTheme="majorHAnsi" w:cstheme="majorHAnsi"/>
          <w:color w:val="000000" w:themeColor="text1"/>
          <w:sz w:val="28"/>
          <w:szCs w:val="28"/>
          <w:lang w:val="fr-FR"/>
        </w:rPr>
        <w:t>X là Clo</w:t>
      </w:r>
    </w:p>
    <w:p w:rsidR="00C70269" w:rsidRPr="009E7CF2" w:rsidRDefault="00C70269" w:rsidP="00C70269">
      <w:pPr>
        <w:pStyle w:val="NormalWeb"/>
        <w:spacing w:before="0" w:beforeAutospacing="0" w:after="240" w:afterAutospacing="0" w:line="360" w:lineRule="atLeast"/>
        <w:ind w:left="720"/>
        <w:textAlignment w:val="baseline"/>
        <w:rPr>
          <w:rFonts w:asciiTheme="majorHAnsi" w:hAnsiTheme="majorHAnsi" w:cstheme="majorHAnsi"/>
          <w:color w:val="000000" w:themeColor="text1"/>
          <w:sz w:val="28"/>
          <w:szCs w:val="28"/>
          <w:lang w:val="en-US"/>
        </w:rPr>
      </w:pPr>
      <w:r w:rsidRPr="009E7CF2">
        <w:rPr>
          <w:rFonts w:asciiTheme="majorHAnsi" w:hAnsiTheme="majorHAnsi" w:cstheme="majorHAnsi"/>
          <w:color w:val="000000" w:themeColor="text1"/>
          <w:sz w:val="28"/>
          <w:szCs w:val="28"/>
          <w:lang w:val="en-US"/>
        </w:rPr>
        <w:t>Cl (z=17) : 1s</w:t>
      </w:r>
      <w:r w:rsidRPr="009E7CF2">
        <w:rPr>
          <w:rFonts w:asciiTheme="majorHAnsi" w:hAnsiTheme="majorHAnsi" w:cstheme="majorHAnsi"/>
          <w:color w:val="000000" w:themeColor="text1"/>
          <w:sz w:val="28"/>
          <w:szCs w:val="28"/>
          <w:vertAlign w:val="superscript"/>
          <w:lang w:val="en-US"/>
        </w:rPr>
        <w:t>2</w:t>
      </w:r>
      <w:r w:rsidRPr="009E7CF2">
        <w:rPr>
          <w:rFonts w:asciiTheme="majorHAnsi" w:hAnsiTheme="majorHAnsi" w:cstheme="majorHAnsi"/>
          <w:color w:val="000000" w:themeColor="text1"/>
          <w:sz w:val="28"/>
          <w:szCs w:val="28"/>
          <w:lang w:val="en-US"/>
        </w:rPr>
        <w:t xml:space="preserve"> 2s</w:t>
      </w:r>
      <w:r w:rsidRPr="009E7CF2">
        <w:rPr>
          <w:rFonts w:asciiTheme="majorHAnsi" w:hAnsiTheme="majorHAnsi" w:cstheme="majorHAnsi"/>
          <w:color w:val="000000" w:themeColor="text1"/>
          <w:sz w:val="28"/>
          <w:szCs w:val="28"/>
          <w:vertAlign w:val="superscript"/>
          <w:lang w:val="en-US"/>
        </w:rPr>
        <w:t>2</w:t>
      </w:r>
      <w:r w:rsidRPr="009E7CF2">
        <w:rPr>
          <w:rFonts w:asciiTheme="majorHAnsi" w:hAnsiTheme="majorHAnsi" w:cstheme="majorHAnsi"/>
          <w:color w:val="000000" w:themeColor="text1"/>
          <w:sz w:val="28"/>
          <w:szCs w:val="28"/>
          <w:lang w:val="en-US"/>
        </w:rPr>
        <w:t xml:space="preserve"> 2p</w:t>
      </w:r>
      <w:r w:rsidRPr="009E7CF2">
        <w:rPr>
          <w:rFonts w:asciiTheme="majorHAnsi" w:hAnsiTheme="majorHAnsi" w:cstheme="majorHAnsi"/>
          <w:color w:val="000000" w:themeColor="text1"/>
          <w:sz w:val="28"/>
          <w:szCs w:val="28"/>
          <w:vertAlign w:val="superscript"/>
          <w:lang w:val="en-US"/>
        </w:rPr>
        <w:t>6</w:t>
      </w:r>
      <w:r w:rsidRPr="009E7CF2">
        <w:rPr>
          <w:rFonts w:asciiTheme="majorHAnsi" w:hAnsiTheme="majorHAnsi" w:cstheme="majorHAnsi"/>
          <w:color w:val="000000" w:themeColor="text1"/>
          <w:sz w:val="28"/>
          <w:szCs w:val="28"/>
          <w:lang w:val="en-US"/>
        </w:rPr>
        <w:t xml:space="preserve"> 3s</w:t>
      </w:r>
      <w:r w:rsidRPr="009E7CF2">
        <w:rPr>
          <w:rFonts w:asciiTheme="majorHAnsi" w:hAnsiTheme="majorHAnsi" w:cstheme="majorHAnsi"/>
          <w:color w:val="000000" w:themeColor="text1"/>
          <w:sz w:val="28"/>
          <w:szCs w:val="28"/>
          <w:vertAlign w:val="superscript"/>
          <w:lang w:val="en-US"/>
        </w:rPr>
        <w:t>2</w:t>
      </w:r>
      <w:r w:rsidRPr="009E7CF2">
        <w:rPr>
          <w:rFonts w:asciiTheme="majorHAnsi" w:hAnsiTheme="majorHAnsi" w:cstheme="majorHAnsi"/>
          <w:color w:val="000000" w:themeColor="text1"/>
          <w:sz w:val="28"/>
          <w:szCs w:val="28"/>
          <w:lang w:val="en-US"/>
        </w:rPr>
        <w:t xml:space="preserve"> 3p</w:t>
      </w:r>
      <w:r w:rsidRPr="009E7CF2">
        <w:rPr>
          <w:rFonts w:asciiTheme="majorHAnsi" w:hAnsiTheme="majorHAnsi" w:cstheme="majorHAnsi"/>
          <w:color w:val="000000" w:themeColor="text1"/>
          <w:sz w:val="28"/>
          <w:szCs w:val="28"/>
          <w:vertAlign w:val="superscript"/>
          <w:lang w:val="en-US"/>
        </w:rPr>
        <w:t xml:space="preserve">5 </w:t>
      </w:r>
    </w:p>
    <w:p w:rsidR="00C70269" w:rsidRPr="00DB1EE3" w:rsidRDefault="00C70269" w:rsidP="00C70269">
      <w:pPr>
        <w:pStyle w:val="NormalWeb"/>
        <w:spacing w:before="0" w:beforeAutospacing="0" w:after="240" w:afterAutospacing="0" w:line="360" w:lineRule="atLeast"/>
        <w:ind w:left="720"/>
        <w:textAlignment w:val="baseline"/>
        <w:rPr>
          <w:rFonts w:asciiTheme="majorHAnsi" w:hAnsiTheme="majorHAnsi" w:cstheme="majorHAnsi"/>
          <w:color w:val="000000" w:themeColor="text1"/>
          <w:sz w:val="28"/>
          <w:szCs w:val="28"/>
          <w:lang w:val="en-US"/>
        </w:rPr>
      </w:pPr>
      <w:r w:rsidRPr="00DB1EE3">
        <w:rPr>
          <w:rFonts w:asciiTheme="majorHAnsi" w:hAnsiTheme="majorHAnsi" w:cstheme="majorHAnsi"/>
          <w:color w:val="000000" w:themeColor="text1"/>
          <w:sz w:val="28"/>
          <w:szCs w:val="28"/>
          <w:lang w:val="en-US"/>
        </w:rPr>
        <w:t>STT : 17</w:t>
      </w:r>
    </w:p>
    <w:p w:rsidR="00C70269" w:rsidRPr="00DB1EE3" w:rsidRDefault="00C70269" w:rsidP="00C70269">
      <w:pPr>
        <w:pStyle w:val="NormalWeb"/>
        <w:spacing w:before="0" w:beforeAutospacing="0" w:after="240" w:afterAutospacing="0" w:line="360" w:lineRule="atLeast"/>
        <w:ind w:left="720"/>
        <w:textAlignment w:val="baseline"/>
        <w:rPr>
          <w:rFonts w:asciiTheme="majorHAnsi" w:hAnsiTheme="majorHAnsi" w:cstheme="majorHAnsi"/>
          <w:color w:val="000000" w:themeColor="text1"/>
          <w:sz w:val="28"/>
          <w:szCs w:val="28"/>
          <w:lang w:val="en-US"/>
        </w:rPr>
      </w:pPr>
      <w:r w:rsidRPr="00DB1EE3">
        <w:rPr>
          <w:rFonts w:asciiTheme="majorHAnsi" w:hAnsiTheme="majorHAnsi" w:cstheme="majorHAnsi"/>
          <w:color w:val="000000" w:themeColor="text1"/>
          <w:sz w:val="28"/>
          <w:szCs w:val="28"/>
          <w:lang w:val="en-US"/>
        </w:rPr>
        <w:t>Chu kì :3</w:t>
      </w:r>
    </w:p>
    <w:p w:rsidR="00CA0CAE" w:rsidRPr="0025286C" w:rsidRDefault="00CA0CAE" w:rsidP="00CA0CAE">
      <w:pPr>
        <w:spacing w:line="362" w:lineRule="auto"/>
        <w:ind w:left="-5" w:right="8"/>
        <w:rPr>
          <w:sz w:val="28"/>
          <w:szCs w:val="28"/>
        </w:rPr>
      </w:pPr>
      <w:r w:rsidRPr="0025286C">
        <w:rPr>
          <w:b/>
          <w:sz w:val="28"/>
          <w:szCs w:val="28"/>
        </w:rPr>
        <w:lastRenderedPageBreak/>
        <w:t xml:space="preserve">Câu 3. </w:t>
      </w:r>
      <w:r w:rsidRPr="0025286C">
        <w:rPr>
          <w:sz w:val="28"/>
          <w:szCs w:val="28"/>
        </w:rPr>
        <w:t>Cho 9,2 gam hỗn hợp gồm hai kim loại Al và Zn tác dụng với vừa đủ với 200 ml dung dịch HCl aM thu được dung dịch X và thấy thoát ra 5,6 lít khí H</w:t>
      </w:r>
      <w:r w:rsidRPr="0025286C">
        <w:rPr>
          <w:sz w:val="28"/>
          <w:szCs w:val="28"/>
          <w:vertAlign w:val="subscript"/>
        </w:rPr>
        <w:t>2</w:t>
      </w:r>
    </w:p>
    <w:p w:rsidR="00CA0CAE" w:rsidRPr="0025286C" w:rsidRDefault="00CA0CAE" w:rsidP="00CA0CAE">
      <w:pPr>
        <w:spacing w:after="139"/>
        <w:ind w:left="-5" w:right="8"/>
        <w:rPr>
          <w:sz w:val="28"/>
          <w:szCs w:val="28"/>
        </w:rPr>
      </w:pPr>
      <w:r w:rsidRPr="0025286C">
        <w:rPr>
          <w:sz w:val="28"/>
          <w:szCs w:val="28"/>
        </w:rPr>
        <w:t>(đkct).</w:t>
      </w:r>
    </w:p>
    <w:p w:rsidR="00CA0CAE" w:rsidRPr="0025286C" w:rsidRDefault="00CA0CAE" w:rsidP="00CA0CAE">
      <w:pPr>
        <w:numPr>
          <w:ilvl w:val="0"/>
          <w:numId w:val="4"/>
        </w:numPr>
        <w:spacing w:after="147" w:line="252" w:lineRule="auto"/>
        <w:ind w:right="8"/>
        <w:rPr>
          <w:sz w:val="28"/>
          <w:szCs w:val="28"/>
        </w:rPr>
      </w:pPr>
      <w:r w:rsidRPr="0025286C">
        <w:rPr>
          <w:sz w:val="28"/>
          <w:szCs w:val="28"/>
        </w:rPr>
        <w:t>Tính khối lượng các kim loại trong hỗn hợp đầu.</w:t>
      </w:r>
    </w:p>
    <w:p w:rsidR="00CA0CAE" w:rsidRPr="0025286C" w:rsidRDefault="00CA0CAE" w:rsidP="00CA0CAE">
      <w:pPr>
        <w:numPr>
          <w:ilvl w:val="0"/>
          <w:numId w:val="4"/>
        </w:numPr>
        <w:spacing w:after="149" w:line="252" w:lineRule="auto"/>
        <w:ind w:right="8"/>
        <w:rPr>
          <w:sz w:val="28"/>
          <w:szCs w:val="28"/>
        </w:rPr>
      </w:pPr>
      <w:r w:rsidRPr="0025286C">
        <w:rPr>
          <w:sz w:val="28"/>
          <w:szCs w:val="28"/>
        </w:rPr>
        <w:t>Tính nồng độ mol dung dịch HCl đã dùng.</w:t>
      </w:r>
    </w:p>
    <w:p w:rsidR="00CA0CAE" w:rsidRPr="0025286C" w:rsidRDefault="00CA0CAE" w:rsidP="00CA0CAE">
      <w:pPr>
        <w:ind w:left="-5" w:right="8"/>
        <w:rPr>
          <w:sz w:val="28"/>
          <w:szCs w:val="28"/>
        </w:rPr>
      </w:pPr>
      <w:r w:rsidRPr="0025286C">
        <w:rPr>
          <w:sz w:val="28"/>
          <w:szCs w:val="28"/>
        </w:rPr>
        <w:t>(Al = 27, Zn = 65)</w:t>
      </w:r>
    </w:p>
    <w:p w:rsidR="00C70269" w:rsidRPr="00DB1EE3" w:rsidRDefault="00C70269" w:rsidP="00C70269">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lang w:val="en-US"/>
        </w:rPr>
      </w:pPr>
    </w:p>
    <w:p w:rsidR="00C70269" w:rsidRDefault="00DB1EE3" w:rsidP="00C70269">
      <w:pPr>
        <w:pStyle w:val="NormalWeb"/>
        <w:spacing w:before="0" w:beforeAutospacing="0" w:after="240" w:afterAutospacing="0" w:line="360" w:lineRule="atLeast"/>
        <w:textAlignment w:val="baseline"/>
        <w:rPr>
          <w:rFonts w:asciiTheme="majorHAnsi" w:hAnsiTheme="majorHAnsi" w:cstheme="majorHAnsi"/>
          <w:color w:val="000000" w:themeColor="text1"/>
          <w:sz w:val="28"/>
          <w:szCs w:val="28"/>
          <w:lang w:val="en-US"/>
        </w:rPr>
      </w:pPr>
      <w:r w:rsidRPr="00DB1EE3">
        <w:rPr>
          <w:rFonts w:asciiTheme="majorHAnsi" w:hAnsiTheme="majorHAnsi" w:cstheme="majorHAnsi"/>
          <w:color w:val="000000" w:themeColor="text1"/>
          <w:sz w:val="28"/>
          <w:szCs w:val="28"/>
          <w:lang w:val="en-US"/>
        </w:rPr>
        <w:t>2Al</w:t>
      </w:r>
      <w:r>
        <w:rPr>
          <w:rFonts w:asciiTheme="majorHAnsi" w:hAnsiTheme="majorHAnsi" w:cstheme="majorHAnsi"/>
          <w:color w:val="000000" w:themeColor="text1"/>
          <w:sz w:val="28"/>
          <w:szCs w:val="28"/>
          <w:lang w:val="en-US"/>
        </w:rPr>
        <w:t xml:space="preserve"> </w:t>
      </w:r>
      <w:r w:rsidRPr="00DB1EE3">
        <w:rPr>
          <w:rFonts w:asciiTheme="majorHAnsi" w:hAnsiTheme="majorHAnsi" w:cstheme="majorHAnsi"/>
          <w:color w:val="000000" w:themeColor="text1"/>
          <w:sz w:val="28"/>
          <w:szCs w:val="28"/>
          <w:lang w:val="en-US"/>
        </w:rPr>
        <w:t>+</w:t>
      </w:r>
      <w:r>
        <w:rPr>
          <w:rFonts w:asciiTheme="majorHAnsi" w:hAnsiTheme="majorHAnsi" w:cstheme="majorHAnsi"/>
          <w:color w:val="000000" w:themeColor="text1"/>
          <w:sz w:val="28"/>
          <w:szCs w:val="28"/>
          <w:lang w:val="en-US"/>
        </w:rPr>
        <w:t xml:space="preserve"> </w:t>
      </w:r>
      <w:r w:rsidRPr="00DB1EE3">
        <w:rPr>
          <w:rFonts w:asciiTheme="majorHAnsi" w:hAnsiTheme="majorHAnsi" w:cstheme="majorHAnsi"/>
          <w:color w:val="000000" w:themeColor="text1"/>
          <w:sz w:val="28"/>
          <w:szCs w:val="28"/>
          <w:lang w:val="en-US"/>
        </w:rPr>
        <w:t>6</w:t>
      </w:r>
      <w:r>
        <w:rPr>
          <w:rFonts w:asciiTheme="majorHAnsi" w:hAnsiTheme="majorHAnsi" w:cstheme="majorHAnsi"/>
          <w:color w:val="000000" w:themeColor="text1"/>
          <w:sz w:val="28"/>
          <w:szCs w:val="28"/>
          <w:lang w:val="en-US"/>
        </w:rPr>
        <w:t>HCl</w:t>
      </w:r>
      <w:r w:rsidRPr="00DB1EE3">
        <w:rPr>
          <w:rFonts w:asciiTheme="majorHAnsi" w:hAnsiTheme="majorHAnsi" w:cstheme="majorHAnsi"/>
          <w:color w:val="000000" w:themeColor="text1"/>
          <w:sz w:val="28"/>
          <w:szCs w:val="28"/>
          <w:lang w:val="en-US"/>
        </w:rPr>
        <w:sym w:font="Wingdings" w:char="F0E0"/>
      </w:r>
      <w:r>
        <w:rPr>
          <w:rFonts w:asciiTheme="majorHAnsi" w:hAnsiTheme="majorHAnsi" w:cstheme="majorHAnsi"/>
          <w:color w:val="000000" w:themeColor="text1"/>
          <w:sz w:val="28"/>
          <w:szCs w:val="28"/>
          <w:lang w:val="en-US"/>
        </w:rPr>
        <w:t xml:space="preserve"> 2AlCl</w:t>
      </w:r>
      <w:r>
        <w:rPr>
          <w:rFonts w:asciiTheme="majorHAnsi" w:hAnsiTheme="majorHAnsi" w:cstheme="majorHAnsi"/>
          <w:color w:val="000000" w:themeColor="text1"/>
          <w:sz w:val="18"/>
          <w:szCs w:val="18"/>
          <w:lang w:val="en-US"/>
        </w:rPr>
        <w:t>3</w:t>
      </w:r>
      <w:r>
        <w:rPr>
          <w:rFonts w:asciiTheme="majorHAnsi" w:hAnsiTheme="majorHAnsi" w:cstheme="majorHAnsi"/>
          <w:color w:val="000000" w:themeColor="text1"/>
          <w:sz w:val="28"/>
          <w:szCs w:val="28"/>
          <w:lang w:val="en-US"/>
        </w:rPr>
        <w:t xml:space="preserve"> + 3H</w:t>
      </w:r>
      <w:r>
        <w:rPr>
          <w:rFonts w:asciiTheme="majorHAnsi" w:hAnsiTheme="majorHAnsi" w:cstheme="majorHAnsi"/>
          <w:color w:val="000000" w:themeColor="text1"/>
          <w:sz w:val="18"/>
          <w:szCs w:val="18"/>
          <w:lang w:val="en-US"/>
        </w:rPr>
        <w:t xml:space="preserve">2 </w:t>
      </w:r>
    </w:p>
    <w:p w:rsidR="00DB1EE3" w:rsidRPr="00DB1EE3" w:rsidRDefault="00DB1EE3" w:rsidP="00DB1EE3">
      <w:pPr>
        <w:pStyle w:val="NormalWeb"/>
        <w:tabs>
          <w:tab w:val="left" w:pos="792"/>
          <w:tab w:val="left" w:pos="2723"/>
        </w:tabs>
        <w:spacing w:before="0" w:beforeAutospacing="0" w:after="240" w:afterAutospacing="0" w:line="360" w:lineRule="atLeast"/>
        <w:textAlignment w:val="baseline"/>
        <w:rPr>
          <w:rFonts w:asciiTheme="majorHAnsi" w:hAnsiTheme="majorHAnsi" w:cstheme="majorHAnsi"/>
          <w:color w:val="000000" w:themeColor="text1"/>
          <w:sz w:val="28"/>
          <w:szCs w:val="28"/>
          <w:lang w:val="en-US"/>
        </w:rPr>
      </w:pPr>
      <w:r>
        <w:rPr>
          <w:rFonts w:asciiTheme="majorHAnsi" w:hAnsiTheme="majorHAnsi" w:cstheme="majorHAnsi"/>
          <w:color w:val="000000" w:themeColor="text1"/>
          <w:sz w:val="28"/>
          <w:szCs w:val="28"/>
          <w:lang w:val="en-US"/>
        </w:rPr>
        <w:t xml:space="preserve">  x</w:t>
      </w:r>
      <w:r>
        <w:rPr>
          <w:rFonts w:asciiTheme="majorHAnsi" w:hAnsiTheme="majorHAnsi" w:cstheme="majorHAnsi"/>
          <w:color w:val="000000" w:themeColor="text1"/>
          <w:sz w:val="28"/>
          <w:szCs w:val="28"/>
          <w:lang w:val="en-US"/>
        </w:rPr>
        <w:tab/>
        <w:t>3x</w:t>
      </w:r>
      <w:r>
        <w:rPr>
          <w:rFonts w:asciiTheme="majorHAnsi" w:hAnsiTheme="majorHAnsi" w:cstheme="majorHAnsi"/>
          <w:color w:val="000000" w:themeColor="text1"/>
          <w:sz w:val="28"/>
          <w:szCs w:val="28"/>
          <w:lang w:val="en-US"/>
        </w:rPr>
        <w:tab/>
      </w:r>
      <m:oMath>
        <m:f>
          <m:fPr>
            <m:ctrlPr>
              <w:rPr>
                <w:rFonts w:ascii="Cambria Math" w:hAnsi="Cambria Math" w:cstheme="majorHAnsi"/>
                <w:i/>
                <w:color w:val="000000" w:themeColor="text1"/>
                <w:sz w:val="28"/>
                <w:szCs w:val="28"/>
                <w:lang w:val="en-US"/>
              </w:rPr>
            </m:ctrlPr>
          </m:fPr>
          <m:num>
            <m:r>
              <w:rPr>
                <w:rFonts w:ascii="Cambria Math" w:hAnsi="Cambria Math" w:cstheme="majorHAnsi"/>
                <w:color w:val="000000" w:themeColor="text1"/>
                <w:sz w:val="28"/>
                <w:szCs w:val="28"/>
                <w:lang w:val="en-US"/>
              </w:rPr>
              <m:t>3</m:t>
            </m:r>
          </m:num>
          <m:den>
            <m:r>
              <w:rPr>
                <w:rFonts w:ascii="Cambria Math" w:hAnsi="Cambria Math" w:cstheme="majorHAnsi"/>
                <w:color w:val="000000" w:themeColor="text1"/>
                <w:sz w:val="28"/>
                <w:szCs w:val="28"/>
                <w:lang w:val="en-US"/>
              </w:rPr>
              <m:t>2</m:t>
            </m:r>
          </m:den>
        </m:f>
        <m:r>
          <w:rPr>
            <w:rFonts w:ascii="Cambria Math" w:hAnsi="Cambria Math" w:cstheme="majorHAnsi"/>
            <w:color w:val="000000" w:themeColor="text1"/>
            <w:sz w:val="28"/>
            <w:szCs w:val="28"/>
            <w:lang w:val="en-US"/>
          </w:rPr>
          <m:t>x</m:t>
        </m:r>
      </m:oMath>
    </w:p>
    <w:p w:rsidR="00DB1EE3" w:rsidRPr="009E7CF2" w:rsidRDefault="00DB1EE3" w:rsidP="00DB1EE3">
      <w:pPr>
        <w:pStyle w:val="NormalWeb"/>
        <w:tabs>
          <w:tab w:val="left" w:pos="2723"/>
        </w:tabs>
        <w:spacing w:before="0" w:beforeAutospacing="0" w:after="240" w:afterAutospacing="0" w:line="360" w:lineRule="atLeast"/>
        <w:textAlignment w:val="baseline"/>
        <w:rPr>
          <w:rFonts w:asciiTheme="majorHAnsi" w:hAnsiTheme="majorHAnsi" w:cstheme="majorHAnsi"/>
          <w:color w:val="000000" w:themeColor="text1"/>
          <w:sz w:val="18"/>
          <w:szCs w:val="18"/>
          <w:lang w:val="en-US"/>
        </w:rPr>
      </w:pPr>
      <w:r w:rsidRPr="009E7CF2">
        <w:rPr>
          <w:rFonts w:asciiTheme="majorHAnsi" w:hAnsiTheme="majorHAnsi" w:cstheme="majorHAnsi"/>
          <w:color w:val="000000" w:themeColor="text1"/>
          <w:sz w:val="28"/>
          <w:szCs w:val="28"/>
          <w:lang w:val="en-US"/>
        </w:rPr>
        <w:t>Zn + 2HCl</w:t>
      </w:r>
      <w:r w:rsidRPr="00DB1EE3">
        <w:rPr>
          <w:rFonts w:asciiTheme="majorHAnsi" w:hAnsiTheme="majorHAnsi" w:cstheme="majorHAnsi"/>
          <w:color w:val="000000" w:themeColor="text1"/>
          <w:sz w:val="28"/>
          <w:szCs w:val="28"/>
          <w:lang w:val="en-US"/>
        </w:rPr>
        <w:sym w:font="Wingdings" w:char="F0E0"/>
      </w:r>
      <w:r w:rsidRPr="009E7CF2">
        <w:rPr>
          <w:rFonts w:asciiTheme="majorHAnsi" w:hAnsiTheme="majorHAnsi" w:cstheme="majorHAnsi"/>
          <w:color w:val="000000" w:themeColor="text1"/>
          <w:sz w:val="28"/>
          <w:szCs w:val="28"/>
          <w:lang w:val="en-US"/>
        </w:rPr>
        <w:t>ZnCl</w:t>
      </w:r>
      <w:r w:rsidRPr="009E7CF2">
        <w:rPr>
          <w:rFonts w:asciiTheme="majorHAnsi" w:hAnsiTheme="majorHAnsi" w:cstheme="majorHAnsi"/>
          <w:color w:val="000000" w:themeColor="text1"/>
          <w:sz w:val="18"/>
          <w:szCs w:val="18"/>
          <w:lang w:val="en-US"/>
        </w:rPr>
        <w:t xml:space="preserve">2  </w:t>
      </w:r>
      <w:r w:rsidRPr="009E7CF2">
        <w:rPr>
          <w:rFonts w:asciiTheme="majorHAnsi" w:hAnsiTheme="majorHAnsi" w:cstheme="majorHAnsi"/>
          <w:color w:val="000000" w:themeColor="text1"/>
          <w:sz w:val="28"/>
          <w:szCs w:val="28"/>
          <w:lang w:val="en-US"/>
        </w:rPr>
        <w:t>+ H</w:t>
      </w:r>
      <w:r w:rsidRPr="009E7CF2">
        <w:rPr>
          <w:rFonts w:asciiTheme="majorHAnsi" w:hAnsiTheme="majorHAnsi" w:cstheme="majorHAnsi"/>
          <w:color w:val="000000" w:themeColor="text1"/>
          <w:sz w:val="18"/>
          <w:szCs w:val="18"/>
          <w:lang w:val="en-US"/>
        </w:rPr>
        <w:t xml:space="preserve">2 </w:t>
      </w:r>
    </w:p>
    <w:p w:rsidR="00DB1EE3" w:rsidRPr="00DB1EE3" w:rsidRDefault="00DB1EE3" w:rsidP="00DB1EE3">
      <w:pPr>
        <w:pStyle w:val="NormalWeb"/>
        <w:tabs>
          <w:tab w:val="left" w:pos="901"/>
        </w:tabs>
        <w:spacing w:before="0" w:beforeAutospacing="0" w:after="240" w:afterAutospacing="0" w:line="360" w:lineRule="atLeast"/>
        <w:textAlignment w:val="baseline"/>
        <w:rPr>
          <w:rFonts w:asciiTheme="majorHAnsi" w:hAnsiTheme="majorHAnsi" w:cstheme="majorHAnsi"/>
          <w:color w:val="000000" w:themeColor="text1"/>
          <w:sz w:val="28"/>
          <w:szCs w:val="28"/>
          <w:lang w:val="fr-FR"/>
        </w:rPr>
      </w:pPr>
      <w:r>
        <w:rPr>
          <w:rFonts w:asciiTheme="majorHAnsi" w:hAnsiTheme="majorHAnsi" w:cstheme="majorHAnsi"/>
          <w:color w:val="000000" w:themeColor="text1"/>
          <w:sz w:val="28"/>
          <w:szCs w:val="28"/>
          <w:lang w:val="fr-FR"/>
        </w:rPr>
        <w:t>y        2x                      y</w:t>
      </w:r>
      <w:r>
        <w:rPr>
          <w:rFonts w:asciiTheme="majorHAnsi" w:hAnsiTheme="majorHAnsi" w:cstheme="majorHAnsi"/>
          <w:color w:val="000000" w:themeColor="text1"/>
          <w:sz w:val="18"/>
          <w:szCs w:val="18"/>
          <w:lang w:val="fr-FR"/>
        </w:rPr>
        <w:tab/>
        <w:t xml:space="preserve">                                </w:t>
      </w:r>
    </w:p>
    <w:p w:rsidR="00B23D16" w:rsidRPr="00DB1EE3" w:rsidRDefault="00C70269" w:rsidP="00B23D16">
      <w:pPr>
        <w:rPr>
          <w:rFonts w:asciiTheme="majorHAnsi" w:hAnsiTheme="majorHAnsi" w:cstheme="majorHAnsi"/>
          <w:sz w:val="28"/>
          <w:szCs w:val="28"/>
          <w:lang w:val="fr-FR"/>
        </w:rPr>
      </w:pPr>
      <w:r w:rsidRPr="00DB1EE3">
        <w:rPr>
          <w:rFonts w:asciiTheme="majorHAnsi" w:hAnsiTheme="majorHAnsi" w:cstheme="majorHAnsi"/>
          <w:sz w:val="28"/>
          <w:szCs w:val="28"/>
          <w:lang w:val="fr-FR"/>
        </w:rPr>
        <w:t xml:space="preserve">            </w:t>
      </w:r>
    </w:p>
    <w:p w:rsidR="00B23D16" w:rsidRPr="007C2086" w:rsidRDefault="00DB1EE3" w:rsidP="00B23D1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w:r w:rsidRPr="007C2086">
        <w:rPr>
          <w:rFonts w:asciiTheme="majorHAnsi" w:hAnsiTheme="majorHAnsi" w:cstheme="majorHAnsi"/>
          <w:color w:val="000000" w:themeColor="text1"/>
          <w:sz w:val="28"/>
          <w:szCs w:val="28"/>
          <w:lang w:val="fr-FR"/>
        </w:rPr>
        <w:t>27x + 65y= 9,2</w:t>
      </w:r>
      <w:r w:rsidR="007C2086" w:rsidRPr="007C2086">
        <w:rPr>
          <w:rFonts w:asciiTheme="majorHAnsi" w:hAnsiTheme="majorHAnsi" w:cstheme="majorHAnsi"/>
          <w:color w:val="000000" w:themeColor="text1"/>
          <w:sz w:val="28"/>
          <w:szCs w:val="28"/>
          <w:lang w:val="fr-FR"/>
        </w:rPr>
        <w:t xml:space="preserve">   (1)</w:t>
      </w:r>
    </w:p>
    <w:p w:rsidR="00DB1EE3" w:rsidRPr="007C2086" w:rsidRDefault="00404B39" w:rsidP="00B23D1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m:oMath>
        <m:f>
          <m:fPr>
            <m:ctrlPr>
              <w:rPr>
                <w:rFonts w:ascii="Cambria Math" w:hAnsi="Cambria Math" w:cstheme="majorHAnsi"/>
                <w:i/>
                <w:color w:val="000000" w:themeColor="text1"/>
                <w:sz w:val="28"/>
                <w:szCs w:val="28"/>
                <w:lang w:val="en-US"/>
              </w:rPr>
            </m:ctrlPr>
          </m:fPr>
          <m:num>
            <m:r>
              <w:rPr>
                <w:rFonts w:ascii="Cambria Math" w:hAnsi="Cambria Math" w:cstheme="majorHAnsi"/>
                <w:color w:val="000000" w:themeColor="text1"/>
                <w:sz w:val="28"/>
                <w:szCs w:val="28"/>
                <w:lang w:val="fr-FR"/>
              </w:rPr>
              <m:t>3</m:t>
            </m:r>
          </m:num>
          <m:den>
            <m:r>
              <w:rPr>
                <w:rFonts w:ascii="Cambria Math" w:hAnsi="Cambria Math" w:cstheme="majorHAnsi"/>
                <w:color w:val="000000" w:themeColor="text1"/>
                <w:sz w:val="28"/>
                <w:szCs w:val="28"/>
                <w:lang w:val="fr-FR"/>
              </w:rPr>
              <m:t>2</m:t>
            </m:r>
          </m:den>
        </m:f>
      </m:oMath>
      <w:r w:rsidR="00DB1EE3" w:rsidRPr="007C2086">
        <w:rPr>
          <w:rFonts w:asciiTheme="majorHAnsi" w:hAnsiTheme="majorHAnsi" w:cstheme="majorHAnsi"/>
          <w:color w:val="000000" w:themeColor="text1"/>
          <w:sz w:val="28"/>
          <w:szCs w:val="28"/>
          <w:lang w:val="fr-FR"/>
        </w:rPr>
        <w:t xml:space="preserve"> X  + y =</w:t>
      </w:r>
      <m:oMath>
        <m:f>
          <m:fPr>
            <m:ctrlPr>
              <w:rPr>
                <w:rFonts w:ascii="Cambria Math" w:hAnsi="Cambria Math" w:cstheme="majorHAnsi"/>
                <w:i/>
                <w:color w:val="000000" w:themeColor="text1"/>
                <w:sz w:val="28"/>
                <w:szCs w:val="28"/>
                <w:lang w:val="en-US"/>
              </w:rPr>
            </m:ctrlPr>
          </m:fPr>
          <m:num>
            <m:r>
              <w:rPr>
                <w:rFonts w:ascii="Cambria Math" w:hAnsi="Cambria Math" w:cstheme="majorHAnsi"/>
                <w:color w:val="000000" w:themeColor="text1"/>
                <w:sz w:val="28"/>
                <w:szCs w:val="28"/>
                <w:lang w:val="fr-FR"/>
              </w:rPr>
              <m:t>5,6</m:t>
            </m:r>
          </m:num>
          <m:den>
            <m:r>
              <w:rPr>
                <w:rFonts w:ascii="Cambria Math" w:hAnsi="Cambria Math" w:cstheme="majorHAnsi"/>
                <w:color w:val="000000" w:themeColor="text1"/>
                <w:sz w:val="28"/>
                <w:szCs w:val="28"/>
                <w:lang w:val="fr-FR"/>
              </w:rPr>
              <m:t>22,4</m:t>
            </m:r>
          </m:den>
        </m:f>
      </m:oMath>
      <w:r w:rsidR="007C2086" w:rsidRPr="007C2086">
        <w:rPr>
          <w:rFonts w:asciiTheme="majorHAnsi" w:hAnsiTheme="majorHAnsi" w:cstheme="majorHAnsi"/>
          <w:color w:val="000000" w:themeColor="text1"/>
          <w:sz w:val="28"/>
          <w:szCs w:val="28"/>
          <w:lang w:val="fr-FR"/>
        </w:rPr>
        <w:t xml:space="preserve">     (2)</w:t>
      </w:r>
    </w:p>
    <w:p w:rsidR="007C2086" w:rsidRDefault="007C2086" w:rsidP="00B23D1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w:r w:rsidRPr="007C2086">
        <w:rPr>
          <w:rFonts w:asciiTheme="majorHAnsi" w:hAnsiTheme="majorHAnsi" w:cstheme="majorHAnsi"/>
          <w:color w:val="000000" w:themeColor="text1"/>
          <w:sz w:val="28"/>
          <w:szCs w:val="28"/>
          <w:lang w:val="fr-FR"/>
        </w:rPr>
        <w:t xml:space="preserve">Từ (1) và </w:t>
      </w:r>
      <w:r>
        <w:rPr>
          <w:rFonts w:asciiTheme="majorHAnsi" w:hAnsiTheme="majorHAnsi" w:cstheme="majorHAnsi"/>
          <w:color w:val="000000" w:themeColor="text1"/>
          <w:sz w:val="28"/>
          <w:szCs w:val="28"/>
          <w:lang w:val="fr-FR"/>
        </w:rPr>
        <w:t>(2) ta có</w:t>
      </w:r>
    </w:p>
    <w:p w:rsidR="007C2086" w:rsidRDefault="007C2086" w:rsidP="00B23D1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w:r>
        <w:rPr>
          <w:rFonts w:asciiTheme="majorHAnsi" w:hAnsiTheme="majorHAnsi" w:cstheme="majorHAnsi"/>
          <w:color w:val="000000" w:themeColor="text1"/>
          <w:sz w:val="28"/>
          <w:szCs w:val="28"/>
          <w:lang w:val="fr-FR"/>
        </w:rPr>
        <w:t>X=0,1 (mol)</w:t>
      </w:r>
    </w:p>
    <w:p w:rsidR="007C2086" w:rsidRDefault="007C2086" w:rsidP="00B23D1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w:r>
        <w:rPr>
          <w:rFonts w:asciiTheme="majorHAnsi" w:hAnsiTheme="majorHAnsi" w:cstheme="majorHAnsi"/>
          <w:color w:val="000000" w:themeColor="text1"/>
          <w:sz w:val="28"/>
          <w:szCs w:val="28"/>
          <w:lang w:val="fr-FR"/>
        </w:rPr>
        <w:t>Y = 0,1 (mol)</w:t>
      </w:r>
    </w:p>
    <w:p w:rsidR="007C2086" w:rsidRDefault="007C2086" w:rsidP="00B23D1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w:r>
        <w:rPr>
          <w:rFonts w:asciiTheme="majorHAnsi" w:hAnsiTheme="majorHAnsi" w:cstheme="majorHAnsi"/>
          <w:color w:val="000000" w:themeColor="text1"/>
          <w:sz w:val="28"/>
          <w:szCs w:val="28"/>
          <w:lang w:val="fr-FR"/>
        </w:rPr>
        <w:t>m</w:t>
      </w:r>
      <w:r>
        <w:rPr>
          <w:rFonts w:asciiTheme="majorHAnsi" w:hAnsiTheme="majorHAnsi" w:cstheme="majorHAnsi"/>
          <w:color w:val="000000" w:themeColor="text1"/>
          <w:sz w:val="18"/>
          <w:szCs w:val="18"/>
          <w:lang w:val="fr-FR"/>
        </w:rPr>
        <w:t xml:space="preserve">Al = </w:t>
      </w:r>
      <w:r>
        <w:rPr>
          <w:rFonts w:asciiTheme="majorHAnsi" w:hAnsiTheme="majorHAnsi" w:cstheme="majorHAnsi"/>
          <w:color w:val="000000" w:themeColor="text1"/>
          <w:sz w:val="28"/>
          <w:szCs w:val="28"/>
          <w:lang w:val="fr-FR"/>
        </w:rPr>
        <w:t>0,1 × 27= 2,7 (g)</w:t>
      </w:r>
    </w:p>
    <w:p w:rsidR="007C2086" w:rsidRDefault="007C2086" w:rsidP="00B23D1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w:r>
        <w:rPr>
          <w:rFonts w:asciiTheme="majorHAnsi" w:hAnsiTheme="majorHAnsi" w:cstheme="majorHAnsi"/>
          <w:color w:val="000000" w:themeColor="text1"/>
          <w:sz w:val="28"/>
          <w:szCs w:val="28"/>
          <w:lang w:val="fr-FR"/>
        </w:rPr>
        <w:t>m</w:t>
      </w:r>
      <w:r>
        <w:rPr>
          <w:rFonts w:asciiTheme="majorHAnsi" w:hAnsiTheme="majorHAnsi" w:cstheme="majorHAnsi"/>
          <w:color w:val="000000" w:themeColor="text1"/>
          <w:sz w:val="18"/>
          <w:szCs w:val="18"/>
          <w:lang w:val="fr-FR"/>
        </w:rPr>
        <w:t xml:space="preserve">Zn = </w:t>
      </w:r>
      <w:r>
        <w:rPr>
          <w:rFonts w:asciiTheme="majorHAnsi" w:hAnsiTheme="majorHAnsi" w:cstheme="majorHAnsi"/>
          <w:color w:val="000000" w:themeColor="text1"/>
          <w:sz w:val="28"/>
          <w:szCs w:val="28"/>
          <w:lang w:val="fr-FR"/>
        </w:rPr>
        <w:t>0,1 ×65= 6,5 (g)</w:t>
      </w:r>
    </w:p>
    <w:p w:rsidR="007C2086" w:rsidRDefault="007C2086" w:rsidP="007C2086">
      <w:pPr>
        <w:pStyle w:val="NormalWeb"/>
        <w:numPr>
          <w:ilvl w:val="0"/>
          <w:numId w:val="6"/>
        </w:numPr>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w:r>
        <w:rPr>
          <w:rFonts w:asciiTheme="majorHAnsi" w:hAnsiTheme="majorHAnsi" w:cstheme="majorHAnsi"/>
          <w:color w:val="000000" w:themeColor="text1"/>
          <w:sz w:val="28"/>
          <w:szCs w:val="28"/>
          <w:lang w:val="fr-FR"/>
        </w:rPr>
        <w:t>∑n</w:t>
      </w:r>
      <w:r>
        <w:rPr>
          <w:rFonts w:asciiTheme="majorHAnsi" w:hAnsiTheme="majorHAnsi" w:cstheme="majorHAnsi"/>
          <w:color w:val="000000" w:themeColor="text1"/>
          <w:sz w:val="18"/>
          <w:szCs w:val="18"/>
          <w:lang w:val="fr-FR"/>
        </w:rPr>
        <w:t xml:space="preserve">HCl </w:t>
      </w:r>
      <w:r>
        <w:rPr>
          <w:rFonts w:asciiTheme="majorHAnsi" w:hAnsiTheme="majorHAnsi" w:cstheme="majorHAnsi"/>
          <w:color w:val="000000" w:themeColor="text1"/>
          <w:sz w:val="28"/>
          <w:szCs w:val="28"/>
          <w:lang w:val="fr-FR"/>
        </w:rPr>
        <w:t>= 3×0,1+2×0,1= 0,5 (mol)</w:t>
      </w:r>
    </w:p>
    <w:p w:rsidR="007C2086" w:rsidRDefault="007C2086" w:rsidP="007C208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w:r w:rsidRPr="007C2086">
        <w:rPr>
          <w:rFonts w:asciiTheme="majorHAnsi" w:hAnsiTheme="majorHAnsi" w:cstheme="majorHAnsi"/>
          <w:color w:val="000000" w:themeColor="text1"/>
          <w:sz w:val="28"/>
          <w:szCs w:val="28"/>
          <w:lang w:val="fr-FR"/>
        </w:rPr>
        <w:sym w:font="Wingdings" w:char="F0E0"/>
      </w:r>
      <w:r>
        <w:rPr>
          <w:rFonts w:asciiTheme="majorHAnsi" w:hAnsiTheme="majorHAnsi" w:cstheme="majorHAnsi"/>
          <w:color w:val="000000" w:themeColor="text1"/>
          <w:sz w:val="28"/>
          <w:szCs w:val="28"/>
          <w:lang w:val="fr-FR"/>
        </w:rPr>
        <w:t>C</w:t>
      </w:r>
      <w:r>
        <w:rPr>
          <w:rFonts w:asciiTheme="majorHAnsi" w:hAnsiTheme="majorHAnsi" w:cstheme="majorHAnsi"/>
          <w:color w:val="000000" w:themeColor="text1"/>
          <w:sz w:val="18"/>
          <w:szCs w:val="18"/>
          <w:lang w:val="fr-FR"/>
        </w:rPr>
        <w:t>M</w:t>
      </w:r>
      <w:r>
        <w:rPr>
          <w:rFonts w:asciiTheme="majorHAnsi" w:hAnsiTheme="majorHAnsi" w:cstheme="majorHAnsi"/>
          <w:color w:val="000000" w:themeColor="text1"/>
          <w:sz w:val="28"/>
          <w:szCs w:val="28"/>
          <w:lang w:val="fr-FR"/>
        </w:rPr>
        <w:t xml:space="preserve">= </w:t>
      </w:r>
      <m:oMath>
        <m:f>
          <m:fPr>
            <m:ctrlPr>
              <w:rPr>
                <w:rFonts w:ascii="Cambria Math" w:hAnsi="Cambria Math" w:cstheme="majorHAnsi"/>
                <w:i/>
                <w:color w:val="000000" w:themeColor="text1"/>
                <w:sz w:val="28"/>
                <w:szCs w:val="28"/>
                <w:lang w:val="fr-FR"/>
              </w:rPr>
            </m:ctrlPr>
          </m:fPr>
          <m:num>
            <m:r>
              <w:rPr>
                <w:rFonts w:ascii="Cambria Math" w:hAnsi="Cambria Math" w:cstheme="majorHAnsi"/>
                <w:color w:val="000000" w:themeColor="text1"/>
                <w:sz w:val="28"/>
                <w:szCs w:val="28"/>
                <w:lang w:val="fr-FR"/>
              </w:rPr>
              <m:t>0,5</m:t>
            </m:r>
          </m:num>
          <m:den>
            <m:r>
              <w:rPr>
                <w:rFonts w:ascii="Cambria Math" w:hAnsi="Cambria Math" w:cstheme="majorHAnsi"/>
                <w:color w:val="000000" w:themeColor="text1"/>
                <w:sz w:val="28"/>
                <w:szCs w:val="28"/>
                <w:lang w:val="fr-FR"/>
              </w:rPr>
              <m:t xml:space="preserve">0,2 </m:t>
            </m:r>
          </m:den>
        </m:f>
      </m:oMath>
      <w:r>
        <w:rPr>
          <w:rFonts w:asciiTheme="majorHAnsi" w:hAnsiTheme="majorHAnsi" w:cstheme="majorHAnsi"/>
          <w:color w:val="000000" w:themeColor="text1"/>
          <w:sz w:val="28"/>
          <w:szCs w:val="28"/>
          <w:lang w:val="fr-FR"/>
        </w:rPr>
        <w:t>=2,5M</w:t>
      </w:r>
    </w:p>
    <w:p w:rsidR="00CA0CAE" w:rsidRPr="007C2086" w:rsidRDefault="00CA0CAE" w:rsidP="007C2086">
      <w:pPr>
        <w:pStyle w:val="NormalWeb"/>
        <w:shd w:val="clear" w:color="auto" w:fill="FFFFFF"/>
        <w:spacing w:before="0" w:beforeAutospacing="0" w:after="150" w:afterAutospacing="0" w:line="360" w:lineRule="atLeast"/>
        <w:jc w:val="both"/>
        <w:rPr>
          <w:rFonts w:asciiTheme="majorHAnsi" w:hAnsiTheme="majorHAnsi" w:cstheme="majorHAnsi"/>
          <w:color w:val="000000" w:themeColor="text1"/>
          <w:sz w:val="28"/>
          <w:szCs w:val="28"/>
          <w:lang w:val="fr-FR"/>
        </w:rPr>
      </w:pPr>
    </w:p>
    <w:p w:rsidR="00CA0CAE" w:rsidRDefault="00CA0CAE" w:rsidP="00CA0CAE">
      <w:pPr>
        <w:spacing w:line="360" w:lineRule="auto"/>
        <w:jc w:val="both"/>
        <w:rPr>
          <w:b/>
          <w:sz w:val="26"/>
          <w:szCs w:val="26"/>
        </w:rPr>
      </w:pPr>
      <w:r>
        <w:rPr>
          <w:b/>
          <w:sz w:val="26"/>
          <w:szCs w:val="26"/>
        </w:rPr>
        <w:t xml:space="preserve">KẾT LUẬN. </w:t>
      </w:r>
    </w:p>
    <w:p w:rsidR="00CA0CAE" w:rsidRDefault="00CA0CAE" w:rsidP="00CA0CAE">
      <w:pPr>
        <w:spacing w:line="360" w:lineRule="auto"/>
        <w:jc w:val="both"/>
        <w:rPr>
          <w:color w:val="000000" w:themeColor="text1"/>
          <w:sz w:val="26"/>
          <w:szCs w:val="26"/>
        </w:rPr>
      </w:pPr>
      <w:r>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w:t>
      </w:r>
      <w:r>
        <w:rPr>
          <w:sz w:val="26"/>
          <w:szCs w:val="26"/>
        </w:rPr>
        <w:lastRenderedPageBreak/>
        <w:t>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rsidR="00B23D16" w:rsidRPr="00CA0CAE" w:rsidRDefault="00B23D16" w:rsidP="00B23D16">
      <w:pPr>
        <w:pStyle w:val="NormalWeb"/>
        <w:shd w:val="clear" w:color="auto" w:fill="FFFFFF"/>
        <w:spacing w:before="0" w:beforeAutospacing="0" w:after="150" w:afterAutospacing="0" w:line="360" w:lineRule="atLeast"/>
        <w:ind w:left="780"/>
        <w:jc w:val="both"/>
        <w:rPr>
          <w:rFonts w:asciiTheme="majorHAnsi" w:hAnsiTheme="majorHAnsi" w:cstheme="majorHAnsi"/>
          <w:color w:val="000000" w:themeColor="text1"/>
          <w:sz w:val="28"/>
          <w:szCs w:val="28"/>
          <w:lang w:val="en-US"/>
        </w:rPr>
      </w:pPr>
    </w:p>
    <w:p w:rsidR="00D85052" w:rsidRPr="00D85052" w:rsidRDefault="00D85052" w:rsidP="00D85052">
      <w:pPr>
        <w:pStyle w:val="NormalWeb"/>
        <w:shd w:val="clear" w:color="auto" w:fill="FFFFFF"/>
        <w:spacing w:before="0" w:beforeAutospacing="0" w:after="150" w:afterAutospacing="0" w:line="360" w:lineRule="atLeast"/>
        <w:ind w:left="780"/>
        <w:jc w:val="both"/>
        <w:rPr>
          <w:rFonts w:asciiTheme="majorHAnsi" w:hAnsiTheme="majorHAnsi" w:cstheme="majorHAnsi"/>
          <w:color w:val="000000" w:themeColor="text1"/>
          <w:sz w:val="28"/>
          <w:szCs w:val="28"/>
        </w:rPr>
      </w:pPr>
    </w:p>
    <w:p w:rsidR="00D85052" w:rsidRPr="00D85052" w:rsidRDefault="00D85052" w:rsidP="00D85052">
      <w:pPr>
        <w:pStyle w:val="ListParagraph"/>
        <w:ind w:left="780"/>
        <w:rPr>
          <w:rFonts w:asciiTheme="majorHAnsi" w:hAnsiTheme="majorHAnsi" w:cstheme="majorHAnsi"/>
          <w:color w:val="000000" w:themeColor="text1"/>
          <w:sz w:val="28"/>
          <w:szCs w:val="28"/>
          <w:lang w:val="vi-VN"/>
        </w:rPr>
      </w:pPr>
    </w:p>
    <w:p w:rsidR="00D85052" w:rsidRPr="00D85052" w:rsidRDefault="00D85052" w:rsidP="0025286C">
      <w:pPr>
        <w:ind w:left="360"/>
        <w:rPr>
          <w:rFonts w:asciiTheme="majorHAnsi" w:hAnsiTheme="majorHAnsi" w:cstheme="majorHAnsi"/>
          <w:sz w:val="28"/>
          <w:szCs w:val="28"/>
          <w:lang w:val="de-DE"/>
        </w:rPr>
      </w:pPr>
    </w:p>
    <w:p w:rsidR="00D85052" w:rsidRPr="00D85052" w:rsidRDefault="00D85052" w:rsidP="0025286C">
      <w:pPr>
        <w:ind w:left="360"/>
        <w:rPr>
          <w:rFonts w:asciiTheme="majorHAnsi" w:hAnsiTheme="majorHAnsi" w:cstheme="majorHAnsi"/>
          <w:sz w:val="28"/>
          <w:szCs w:val="28"/>
          <w:lang w:val="de-DE"/>
        </w:rPr>
      </w:pPr>
    </w:p>
    <w:p w:rsidR="00D85052" w:rsidRPr="00D85052" w:rsidRDefault="00D85052" w:rsidP="0025286C">
      <w:pPr>
        <w:ind w:left="360"/>
        <w:rPr>
          <w:rFonts w:asciiTheme="majorHAnsi" w:hAnsiTheme="majorHAnsi" w:cstheme="majorHAnsi"/>
          <w:sz w:val="28"/>
          <w:szCs w:val="28"/>
          <w:lang w:val="de-DE"/>
        </w:rPr>
      </w:pPr>
    </w:p>
    <w:p w:rsidR="00D85052" w:rsidRPr="00D85052" w:rsidRDefault="00D85052" w:rsidP="0025286C">
      <w:pPr>
        <w:ind w:left="360"/>
        <w:rPr>
          <w:rFonts w:asciiTheme="majorHAnsi" w:hAnsiTheme="majorHAnsi" w:cstheme="majorHAnsi"/>
          <w:sz w:val="28"/>
          <w:szCs w:val="28"/>
          <w:lang w:val="de-DE"/>
        </w:rPr>
      </w:pPr>
    </w:p>
    <w:sectPr w:rsidR="00D85052" w:rsidRPr="00D85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E1557"/>
    <w:multiLevelType w:val="hybridMultilevel"/>
    <w:tmpl w:val="0ABC39A8"/>
    <w:lvl w:ilvl="0" w:tplc="E1EA6B32">
      <w:start w:val="1"/>
      <w:numFmt w:val="lowerLetter"/>
      <w:lvlText w:val="%1."/>
      <w:lvlJc w:val="left"/>
      <w:pPr>
        <w:ind w:left="28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CB3EA6DA">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A4FE282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7BEEC35A">
      <w:start w:val="1"/>
      <w:numFmt w:val="decimal"/>
      <w:lvlText w:val="%4"/>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E7E24BCA">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058AF7C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C1C6541E">
      <w:start w:val="1"/>
      <w:numFmt w:val="decimal"/>
      <w:lvlText w:val="%7"/>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93BAB6B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C9205D62">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 w15:restartNumberingAfterBreak="0">
    <w:nsid w:val="16637F95"/>
    <w:multiLevelType w:val="hybridMultilevel"/>
    <w:tmpl w:val="C4765884"/>
    <w:lvl w:ilvl="0" w:tplc="D8CCA296">
      <w:start w:val="1"/>
      <w:numFmt w:val="bullet"/>
      <w:lvlText w:val=""/>
      <w:lvlJc w:val="left"/>
      <w:pPr>
        <w:ind w:left="1080" w:hanging="360"/>
      </w:pPr>
      <w:rPr>
        <w:rFonts w:ascii="Wingdings" w:eastAsia="Times New Roman" w:hAnsi="Wingdings" w:cstheme="majorHAns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15:restartNumberingAfterBreak="0">
    <w:nsid w:val="1C3004B6"/>
    <w:multiLevelType w:val="hybridMultilevel"/>
    <w:tmpl w:val="EB9EAB2E"/>
    <w:lvl w:ilvl="0" w:tplc="ABB03176">
      <w:start w:val="1"/>
      <w:numFmt w:val="lowerLetter"/>
      <w:lvlText w:val="%1)"/>
      <w:lvlJc w:val="left"/>
      <w:pPr>
        <w:ind w:left="855" w:hanging="360"/>
      </w:pPr>
      <w:rPr>
        <w:rFonts w:hint="default"/>
      </w:rPr>
    </w:lvl>
    <w:lvl w:ilvl="1" w:tplc="042A0019" w:tentative="1">
      <w:start w:val="1"/>
      <w:numFmt w:val="lowerLetter"/>
      <w:lvlText w:val="%2."/>
      <w:lvlJc w:val="left"/>
      <w:pPr>
        <w:ind w:left="1575" w:hanging="360"/>
      </w:pPr>
    </w:lvl>
    <w:lvl w:ilvl="2" w:tplc="042A001B" w:tentative="1">
      <w:start w:val="1"/>
      <w:numFmt w:val="lowerRoman"/>
      <w:lvlText w:val="%3."/>
      <w:lvlJc w:val="right"/>
      <w:pPr>
        <w:ind w:left="2295" w:hanging="180"/>
      </w:pPr>
    </w:lvl>
    <w:lvl w:ilvl="3" w:tplc="042A000F" w:tentative="1">
      <w:start w:val="1"/>
      <w:numFmt w:val="decimal"/>
      <w:lvlText w:val="%4."/>
      <w:lvlJc w:val="left"/>
      <w:pPr>
        <w:ind w:left="3015" w:hanging="360"/>
      </w:pPr>
    </w:lvl>
    <w:lvl w:ilvl="4" w:tplc="042A0019" w:tentative="1">
      <w:start w:val="1"/>
      <w:numFmt w:val="lowerLetter"/>
      <w:lvlText w:val="%5."/>
      <w:lvlJc w:val="left"/>
      <w:pPr>
        <w:ind w:left="3735" w:hanging="360"/>
      </w:pPr>
    </w:lvl>
    <w:lvl w:ilvl="5" w:tplc="042A001B" w:tentative="1">
      <w:start w:val="1"/>
      <w:numFmt w:val="lowerRoman"/>
      <w:lvlText w:val="%6."/>
      <w:lvlJc w:val="right"/>
      <w:pPr>
        <w:ind w:left="4455" w:hanging="180"/>
      </w:pPr>
    </w:lvl>
    <w:lvl w:ilvl="6" w:tplc="042A000F" w:tentative="1">
      <w:start w:val="1"/>
      <w:numFmt w:val="decimal"/>
      <w:lvlText w:val="%7."/>
      <w:lvlJc w:val="left"/>
      <w:pPr>
        <w:ind w:left="5175" w:hanging="360"/>
      </w:pPr>
    </w:lvl>
    <w:lvl w:ilvl="7" w:tplc="042A0019" w:tentative="1">
      <w:start w:val="1"/>
      <w:numFmt w:val="lowerLetter"/>
      <w:lvlText w:val="%8."/>
      <w:lvlJc w:val="left"/>
      <w:pPr>
        <w:ind w:left="5895" w:hanging="360"/>
      </w:pPr>
    </w:lvl>
    <w:lvl w:ilvl="8" w:tplc="042A001B" w:tentative="1">
      <w:start w:val="1"/>
      <w:numFmt w:val="lowerRoman"/>
      <w:lvlText w:val="%9."/>
      <w:lvlJc w:val="right"/>
      <w:pPr>
        <w:ind w:left="6615" w:hanging="180"/>
      </w:pPr>
    </w:lvl>
  </w:abstractNum>
  <w:abstractNum w:abstractNumId="3" w15:restartNumberingAfterBreak="0">
    <w:nsid w:val="31B0648D"/>
    <w:multiLevelType w:val="hybridMultilevel"/>
    <w:tmpl w:val="D6F04A04"/>
    <w:lvl w:ilvl="0" w:tplc="4D80A11A">
      <w:start w:val="2"/>
      <w:numFmt w:val="bullet"/>
      <w:lvlText w:val=""/>
      <w:lvlJc w:val="left"/>
      <w:pPr>
        <w:ind w:left="915" w:hanging="360"/>
      </w:pPr>
      <w:rPr>
        <w:rFonts w:ascii="Wingdings" w:eastAsia="Times New Roman" w:hAnsi="Wingdings" w:cstheme="majorHAnsi" w:hint="default"/>
      </w:rPr>
    </w:lvl>
    <w:lvl w:ilvl="1" w:tplc="042A0003" w:tentative="1">
      <w:start w:val="1"/>
      <w:numFmt w:val="bullet"/>
      <w:lvlText w:val="o"/>
      <w:lvlJc w:val="left"/>
      <w:pPr>
        <w:ind w:left="1635" w:hanging="360"/>
      </w:pPr>
      <w:rPr>
        <w:rFonts w:ascii="Courier New" w:hAnsi="Courier New" w:cs="Courier New" w:hint="default"/>
      </w:rPr>
    </w:lvl>
    <w:lvl w:ilvl="2" w:tplc="042A0005" w:tentative="1">
      <w:start w:val="1"/>
      <w:numFmt w:val="bullet"/>
      <w:lvlText w:val=""/>
      <w:lvlJc w:val="left"/>
      <w:pPr>
        <w:ind w:left="2355" w:hanging="360"/>
      </w:pPr>
      <w:rPr>
        <w:rFonts w:ascii="Wingdings" w:hAnsi="Wingdings" w:hint="default"/>
      </w:rPr>
    </w:lvl>
    <w:lvl w:ilvl="3" w:tplc="042A0001" w:tentative="1">
      <w:start w:val="1"/>
      <w:numFmt w:val="bullet"/>
      <w:lvlText w:val=""/>
      <w:lvlJc w:val="left"/>
      <w:pPr>
        <w:ind w:left="3075" w:hanging="360"/>
      </w:pPr>
      <w:rPr>
        <w:rFonts w:ascii="Symbol" w:hAnsi="Symbol" w:hint="default"/>
      </w:rPr>
    </w:lvl>
    <w:lvl w:ilvl="4" w:tplc="042A0003" w:tentative="1">
      <w:start w:val="1"/>
      <w:numFmt w:val="bullet"/>
      <w:lvlText w:val="o"/>
      <w:lvlJc w:val="left"/>
      <w:pPr>
        <w:ind w:left="3795" w:hanging="360"/>
      </w:pPr>
      <w:rPr>
        <w:rFonts w:ascii="Courier New" w:hAnsi="Courier New" w:cs="Courier New" w:hint="default"/>
      </w:rPr>
    </w:lvl>
    <w:lvl w:ilvl="5" w:tplc="042A0005" w:tentative="1">
      <w:start w:val="1"/>
      <w:numFmt w:val="bullet"/>
      <w:lvlText w:val=""/>
      <w:lvlJc w:val="left"/>
      <w:pPr>
        <w:ind w:left="4515" w:hanging="360"/>
      </w:pPr>
      <w:rPr>
        <w:rFonts w:ascii="Wingdings" w:hAnsi="Wingdings" w:hint="default"/>
      </w:rPr>
    </w:lvl>
    <w:lvl w:ilvl="6" w:tplc="042A0001" w:tentative="1">
      <w:start w:val="1"/>
      <w:numFmt w:val="bullet"/>
      <w:lvlText w:val=""/>
      <w:lvlJc w:val="left"/>
      <w:pPr>
        <w:ind w:left="5235" w:hanging="360"/>
      </w:pPr>
      <w:rPr>
        <w:rFonts w:ascii="Symbol" w:hAnsi="Symbol" w:hint="default"/>
      </w:rPr>
    </w:lvl>
    <w:lvl w:ilvl="7" w:tplc="042A0003" w:tentative="1">
      <w:start w:val="1"/>
      <w:numFmt w:val="bullet"/>
      <w:lvlText w:val="o"/>
      <w:lvlJc w:val="left"/>
      <w:pPr>
        <w:ind w:left="5955" w:hanging="360"/>
      </w:pPr>
      <w:rPr>
        <w:rFonts w:ascii="Courier New" w:hAnsi="Courier New" w:cs="Courier New" w:hint="default"/>
      </w:rPr>
    </w:lvl>
    <w:lvl w:ilvl="8" w:tplc="042A0005" w:tentative="1">
      <w:start w:val="1"/>
      <w:numFmt w:val="bullet"/>
      <w:lvlText w:val=""/>
      <w:lvlJc w:val="left"/>
      <w:pPr>
        <w:ind w:left="6675" w:hanging="360"/>
      </w:pPr>
      <w:rPr>
        <w:rFonts w:ascii="Wingdings" w:hAnsi="Wingdings" w:hint="default"/>
      </w:rPr>
    </w:lvl>
  </w:abstractNum>
  <w:abstractNum w:abstractNumId="4" w15:restartNumberingAfterBreak="0">
    <w:nsid w:val="43DD2D11"/>
    <w:multiLevelType w:val="multilevel"/>
    <w:tmpl w:val="200CD8A8"/>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504102EA"/>
    <w:multiLevelType w:val="hybridMultilevel"/>
    <w:tmpl w:val="01F42A8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56362714"/>
    <w:multiLevelType w:val="hybridMultilevel"/>
    <w:tmpl w:val="C38679A6"/>
    <w:lvl w:ilvl="0" w:tplc="60FAAD08">
      <w:start w:val="1"/>
      <w:numFmt w:val="lowerLetter"/>
      <w:lvlText w:val="%1."/>
      <w:lvlJc w:val="left"/>
      <w:pPr>
        <w:ind w:left="28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76D8D8D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2E9C798A">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31DC2E1E">
      <w:start w:val="1"/>
      <w:numFmt w:val="decimal"/>
      <w:lvlText w:val="%4"/>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89805CCC">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5E705BB0">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CB40FA5E">
      <w:start w:val="1"/>
      <w:numFmt w:val="decimal"/>
      <w:lvlText w:val="%7"/>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77FED7E6">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5180026C">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7" w15:restartNumberingAfterBreak="0">
    <w:nsid w:val="5D886BF2"/>
    <w:multiLevelType w:val="hybridMultilevel"/>
    <w:tmpl w:val="A5ECBD3A"/>
    <w:lvl w:ilvl="0" w:tplc="60FAAD08">
      <w:start w:val="1"/>
      <w:numFmt w:val="lowerLetter"/>
      <w:lvlText w:val="%1."/>
      <w:lvlJc w:val="left"/>
      <w:pPr>
        <w:ind w:left="28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76D8D8D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2E9C798A">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31DC2E1E">
      <w:start w:val="1"/>
      <w:numFmt w:val="decimal"/>
      <w:lvlText w:val="%4"/>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89805CCC">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5E705BB0">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CB40FA5E">
      <w:start w:val="1"/>
      <w:numFmt w:val="decimal"/>
      <w:lvlText w:val="%7"/>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77FED7E6">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5180026C">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8" w15:restartNumberingAfterBreak="0">
    <w:nsid w:val="617753FB"/>
    <w:multiLevelType w:val="hybridMultilevel"/>
    <w:tmpl w:val="3AC28CE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6D3018B8"/>
    <w:multiLevelType w:val="hybridMultilevel"/>
    <w:tmpl w:val="5DC24A22"/>
    <w:lvl w:ilvl="0" w:tplc="D6FC3430">
      <w:start w:val="1"/>
      <w:numFmt w:val="bullet"/>
      <w:lvlText w:val=""/>
      <w:lvlJc w:val="left"/>
      <w:pPr>
        <w:ind w:left="1080" w:hanging="360"/>
      </w:pPr>
      <w:rPr>
        <w:rFonts w:ascii="Wingdings" w:eastAsia="Times New Roman" w:hAnsi="Wingdings" w:cstheme="majorHAns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 w15:restartNumberingAfterBreak="0">
    <w:nsid w:val="6E2716D7"/>
    <w:multiLevelType w:val="hybridMultilevel"/>
    <w:tmpl w:val="041AD93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6E310CF3"/>
    <w:multiLevelType w:val="hybridMultilevel"/>
    <w:tmpl w:val="CBFAD44C"/>
    <w:lvl w:ilvl="0" w:tplc="E1EA6B32">
      <w:start w:val="1"/>
      <w:numFmt w:val="lowerLetter"/>
      <w:lvlText w:val="%1."/>
      <w:lvlJc w:val="left"/>
      <w:pPr>
        <w:ind w:left="28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CB3EA6DA">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A4FE282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7BEEC35A">
      <w:start w:val="1"/>
      <w:numFmt w:val="decimal"/>
      <w:lvlText w:val="%4"/>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E7E24BCA">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058AF7C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C1C6541E">
      <w:start w:val="1"/>
      <w:numFmt w:val="decimal"/>
      <w:lvlText w:val="%7"/>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93BAB6B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C9205D62">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num w:numId="1">
    <w:abstractNumId w:val="2"/>
  </w:num>
  <w:num w:numId="2">
    <w:abstractNumId w:val="8"/>
  </w:num>
  <w:num w:numId="3">
    <w:abstractNumId w:val="7"/>
  </w:num>
  <w:num w:numId="4">
    <w:abstractNumId w:val="0"/>
  </w:num>
  <w:num w:numId="5">
    <w:abstractNumId w:val="4"/>
  </w:num>
  <w:num w:numId="6">
    <w:abstractNumId w:val="10"/>
  </w:num>
  <w:num w:numId="7">
    <w:abstractNumId w:val="9"/>
  </w:num>
  <w:num w:numId="8">
    <w:abstractNumId w:val="1"/>
  </w:num>
  <w:num w:numId="9">
    <w:abstractNumId w:val="3"/>
  </w:num>
  <w:num w:numId="10">
    <w:abstractNumId w:val="7"/>
  </w:num>
  <w:num w:numId="11">
    <w:abstractNumId w:val="6"/>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48F"/>
    <w:rsid w:val="001D1037"/>
    <w:rsid w:val="0025286C"/>
    <w:rsid w:val="00404B39"/>
    <w:rsid w:val="00462024"/>
    <w:rsid w:val="0049451F"/>
    <w:rsid w:val="005C5C3F"/>
    <w:rsid w:val="007C2086"/>
    <w:rsid w:val="0080627D"/>
    <w:rsid w:val="0090148F"/>
    <w:rsid w:val="009E7CF2"/>
    <w:rsid w:val="00A63779"/>
    <w:rsid w:val="00B135E2"/>
    <w:rsid w:val="00B23D16"/>
    <w:rsid w:val="00C16C90"/>
    <w:rsid w:val="00C70269"/>
    <w:rsid w:val="00CA0CAE"/>
    <w:rsid w:val="00D85052"/>
    <w:rsid w:val="00D97C7C"/>
    <w:rsid w:val="00DB1EE3"/>
    <w:rsid w:val="00E329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B65215-0369-4096-9B6F-80E745C4C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0CAE"/>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link w:val="Heading1Char"/>
    <w:uiPriority w:val="9"/>
    <w:qFormat/>
    <w:rsid w:val="0090148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48F"/>
    <w:rPr>
      <w:rFonts w:ascii="Times New Roman" w:eastAsia="Times New Roman" w:hAnsi="Times New Roman" w:cs="Times New Roman"/>
      <w:b/>
      <w:bCs/>
      <w:kern w:val="36"/>
      <w:sz w:val="48"/>
      <w:szCs w:val="48"/>
      <w:lang w:val="en-US"/>
    </w:rPr>
  </w:style>
  <w:style w:type="paragraph" w:styleId="ListParagraph">
    <w:name w:val="List Paragraph"/>
    <w:basedOn w:val="Normal"/>
    <w:uiPriority w:val="34"/>
    <w:qFormat/>
    <w:rsid w:val="0090148F"/>
    <w:pPr>
      <w:ind w:left="720"/>
      <w:contextualSpacing/>
    </w:pPr>
  </w:style>
  <w:style w:type="character" w:styleId="PlaceholderText">
    <w:name w:val="Placeholder Text"/>
    <w:basedOn w:val="DefaultParagraphFont"/>
    <w:uiPriority w:val="99"/>
    <w:semiHidden/>
    <w:rsid w:val="0090148F"/>
    <w:rPr>
      <w:color w:val="808080"/>
    </w:rPr>
  </w:style>
  <w:style w:type="paragraph" w:styleId="NormalWeb">
    <w:name w:val="Normal (Web)"/>
    <w:basedOn w:val="Normal"/>
    <w:uiPriority w:val="99"/>
    <w:unhideWhenUsed/>
    <w:rsid w:val="00D85052"/>
    <w:pPr>
      <w:spacing w:before="100" w:beforeAutospacing="1" w:after="100" w:afterAutospacing="1"/>
    </w:pPr>
    <w:rPr>
      <w:lang w:val="vi-VN" w:eastAsia="vi-VN"/>
    </w:rPr>
  </w:style>
  <w:style w:type="character" w:styleId="Strong">
    <w:name w:val="Strong"/>
    <w:basedOn w:val="DefaultParagraphFont"/>
    <w:uiPriority w:val="22"/>
    <w:qFormat/>
    <w:rsid w:val="00D850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121637">
      <w:bodyDiv w:val="1"/>
      <w:marLeft w:val="0"/>
      <w:marRight w:val="0"/>
      <w:marTop w:val="0"/>
      <w:marBottom w:val="0"/>
      <w:divBdr>
        <w:top w:val="none" w:sz="0" w:space="0" w:color="auto"/>
        <w:left w:val="none" w:sz="0" w:space="0" w:color="auto"/>
        <w:bottom w:val="none" w:sz="0" w:space="0" w:color="auto"/>
        <w:right w:val="none" w:sz="0" w:space="0" w:color="auto"/>
      </w:divBdr>
    </w:div>
    <w:div w:id="386804202">
      <w:bodyDiv w:val="1"/>
      <w:marLeft w:val="0"/>
      <w:marRight w:val="0"/>
      <w:marTop w:val="0"/>
      <w:marBottom w:val="0"/>
      <w:divBdr>
        <w:top w:val="none" w:sz="0" w:space="0" w:color="auto"/>
        <w:left w:val="none" w:sz="0" w:space="0" w:color="auto"/>
        <w:bottom w:val="none" w:sz="0" w:space="0" w:color="auto"/>
        <w:right w:val="none" w:sz="0" w:space="0" w:color="auto"/>
      </w:divBdr>
    </w:div>
    <w:div w:id="615254964">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891506622">
      <w:bodyDiv w:val="1"/>
      <w:marLeft w:val="0"/>
      <w:marRight w:val="0"/>
      <w:marTop w:val="0"/>
      <w:marBottom w:val="0"/>
      <w:divBdr>
        <w:top w:val="none" w:sz="0" w:space="0" w:color="auto"/>
        <w:left w:val="none" w:sz="0" w:space="0" w:color="auto"/>
        <w:bottom w:val="none" w:sz="0" w:space="0" w:color="auto"/>
        <w:right w:val="none" w:sz="0" w:space="0" w:color="auto"/>
      </w:divBdr>
    </w:div>
    <w:div w:id="898249486">
      <w:bodyDiv w:val="1"/>
      <w:marLeft w:val="0"/>
      <w:marRight w:val="0"/>
      <w:marTop w:val="0"/>
      <w:marBottom w:val="0"/>
      <w:divBdr>
        <w:top w:val="none" w:sz="0" w:space="0" w:color="auto"/>
        <w:left w:val="none" w:sz="0" w:space="0" w:color="auto"/>
        <w:bottom w:val="none" w:sz="0" w:space="0" w:color="auto"/>
        <w:right w:val="none" w:sz="0" w:space="0" w:color="auto"/>
      </w:divBdr>
    </w:div>
    <w:div w:id="910702485">
      <w:bodyDiv w:val="1"/>
      <w:marLeft w:val="0"/>
      <w:marRight w:val="0"/>
      <w:marTop w:val="0"/>
      <w:marBottom w:val="0"/>
      <w:divBdr>
        <w:top w:val="none" w:sz="0" w:space="0" w:color="auto"/>
        <w:left w:val="none" w:sz="0" w:space="0" w:color="auto"/>
        <w:bottom w:val="none" w:sz="0" w:space="0" w:color="auto"/>
        <w:right w:val="none" w:sz="0" w:space="0" w:color="auto"/>
      </w:divBdr>
    </w:div>
    <w:div w:id="1291785483">
      <w:bodyDiv w:val="1"/>
      <w:marLeft w:val="0"/>
      <w:marRight w:val="0"/>
      <w:marTop w:val="0"/>
      <w:marBottom w:val="0"/>
      <w:divBdr>
        <w:top w:val="none" w:sz="0" w:space="0" w:color="auto"/>
        <w:left w:val="none" w:sz="0" w:space="0" w:color="auto"/>
        <w:bottom w:val="none" w:sz="0" w:space="0" w:color="auto"/>
        <w:right w:val="none" w:sz="0" w:space="0" w:color="auto"/>
      </w:divBdr>
    </w:div>
    <w:div w:id="1359116607">
      <w:bodyDiv w:val="1"/>
      <w:marLeft w:val="0"/>
      <w:marRight w:val="0"/>
      <w:marTop w:val="0"/>
      <w:marBottom w:val="0"/>
      <w:divBdr>
        <w:top w:val="none" w:sz="0" w:space="0" w:color="auto"/>
        <w:left w:val="none" w:sz="0" w:space="0" w:color="auto"/>
        <w:bottom w:val="none" w:sz="0" w:space="0" w:color="auto"/>
        <w:right w:val="none" w:sz="0" w:space="0" w:color="auto"/>
      </w:divBdr>
    </w:div>
    <w:div w:id="139619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765E4-19E3-4EB7-A7B4-867D10B6D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00000</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MAYTINH</dc:creator>
  <cp:keywords/>
  <dc:description/>
  <cp:lastModifiedBy>Admin</cp:lastModifiedBy>
  <cp:revision>2</cp:revision>
  <dcterms:created xsi:type="dcterms:W3CDTF">2021-12-09T03:36:00Z</dcterms:created>
  <dcterms:modified xsi:type="dcterms:W3CDTF">2021-12-09T03:36:00Z</dcterms:modified>
</cp:coreProperties>
</file>