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0FFF" w:rsidRPr="00944F80" w:rsidRDefault="008F0FFF" w:rsidP="008F0FFF">
      <w:pPr>
        <w:spacing w:after="0" w:line="360" w:lineRule="auto"/>
        <w:jc w:val="center"/>
        <w:rPr>
          <w:rFonts w:ascii="Times New Roman" w:hAnsi="Times New Roman" w:cs="Times New Roman"/>
          <w:b/>
          <w:sz w:val="26"/>
          <w:szCs w:val="26"/>
          <w:lang w:val="vi-VN"/>
        </w:rPr>
      </w:pPr>
      <w:bookmarkStart w:id="0" w:name="_GoBack"/>
      <w:bookmarkEnd w:id="0"/>
      <w:r w:rsidRPr="00944F80">
        <w:rPr>
          <w:rFonts w:ascii="Times New Roman" w:hAnsi="Times New Roman" w:cs="Times New Roman"/>
          <w:b/>
          <w:sz w:val="26"/>
          <w:szCs w:val="26"/>
          <w:lang w:val="vi-VN"/>
        </w:rPr>
        <w:t>UỶ BAN NHÂN DÂN THÀNH PHỐ HỒ CHÍ MINH</w:t>
      </w:r>
    </w:p>
    <w:p w:rsidR="008F0FFF" w:rsidRPr="00944F80" w:rsidRDefault="008F0FFF" w:rsidP="008F0FFF">
      <w:pPr>
        <w:spacing w:after="0" w:line="360" w:lineRule="auto"/>
        <w:jc w:val="center"/>
        <w:rPr>
          <w:rFonts w:ascii="Times New Roman" w:hAnsi="Times New Roman" w:cs="Times New Roman"/>
          <w:b/>
          <w:sz w:val="26"/>
          <w:szCs w:val="26"/>
          <w:lang w:val="vi-VN"/>
        </w:rPr>
      </w:pPr>
      <w:r w:rsidRPr="00944F80">
        <w:rPr>
          <w:rFonts w:ascii="Times New Roman" w:hAnsi="Times New Roman" w:cs="Times New Roman"/>
          <w:b/>
          <w:sz w:val="26"/>
          <w:szCs w:val="26"/>
          <w:lang w:val="vi-VN"/>
        </w:rPr>
        <w:t>TRƯỜNG CAO ĐẲNG LÝ TỰ TRỌNG THÀNH PHỐ HỒ CHÍ MINH</w:t>
      </w:r>
    </w:p>
    <w:p w:rsidR="008F0FFF" w:rsidRPr="00944F80" w:rsidRDefault="008F0FFF" w:rsidP="008F0FFF">
      <w:pPr>
        <w:spacing w:after="0" w:line="360" w:lineRule="auto"/>
        <w:jc w:val="center"/>
        <w:rPr>
          <w:rFonts w:ascii="Times New Roman" w:hAnsi="Times New Roman" w:cs="Times New Roman"/>
          <w:b/>
          <w:sz w:val="26"/>
          <w:szCs w:val="26"/>
          <w:lang w:val="vi-VN"/>
        </w:rPr>
      </w:pPr>
      <w:r w:rsidRPr="00944F80">
        <w:rPr>
          <w:rFonts w:ascii="Times New Roman" w:hAnsi="Times New Roman" w:cs="Times New Roman"/>
          <w:b/>
          <w:sz w:val="26"/>
          <w:szCs w:val="26"/>
          <w:lang w:val="vi-VN"/>
        </w:rPr>
        <w:t>KHOA KINH TẾ</w:t>
      </w:r>
    </w:p>
    <w:p w:rsidR="008F0FFF" w:rsidRPr="00944F80" w:rsidRDefault="008F0FFF" w:rsidP="008F0FFF">
      <w:pPr>
        <w:spacing w:line="360" w:lineRule="auto"/>
        <w:jc w:val="center"/>
        <w:rPr>
          <w:rFonts w:ascii="Times New Roman" w:hAnsi="Times New Roman" w:cs="Times New Roman"/>
          <w:sz w:val="26"/>
          <w:szCs w:val="26"/>
          <w:lang w:val="vi-VN"/>
        </w:rPr>
      </w:pPr>
      <w:r w:rsidRPr="00944F80">
        <w:rPr>
          <w:rFonts w:ascii="Times New Roman" w:hAnsi="Times New Roman" w:cs="Times New Roman"/>
          <w:noProof/>
          <w:sz w:val="26"/>
          <w:szCs w:val="26"/>
          <w:lang w:val="en-GB" w:eastAsia="en-GB"/>
        </w:rPr>
        <w:drawing>
          <wp:inline distT="0" distB="0" distL="0" distR="0" wp14:anchorId="50D148E5" wp14:editId="07E65C07">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rsidR="008F0FFF" w:rsidRPr="00944F80" w:rsidRDefault="008F0FFF" w:rsidP="008F0FFF">
      <w:pPr>
        <w:spacing w:before="600" w:after="600" w:line="360" w:lineRule="auto"/>
        <w:jc w:val="center"/>
        <w:rPr>
          <w:rFonts w:ascii="Times New Roman" w:hAnsi="Times New Roman" w:cs="Times New Roman"/>
          <w:b/>
          <w:sz w:val="26"/>
          <w:szCs w:val="26"/>
          <w:lang w:val="vi-VN"/>
        </w:rPr>
      </w:pPr>
      <w:r w:rsidRPr="00944F80">
        <w:rPr>
          <w:rFonts w:ascii="Times New Roman" w:hAnsi="Times New Roman" w:cs="Times New Roman"/>
          <w:b/>
          <w:sz w:val="26"/>
          <w:szCs w:val="26"/>
          <w:lang w:val="vi-VN"/>
        </w:rPr>
        <w:t>TIỂU LUẬN KẾT THÚC HỌC PHẦN HÓA HỌC</w:t>
      </w:r>
    </w:p>
    <w:p w:rsidR="008F0FFF" w:rsidRPr="00944F80" w:rsidRDefault="008F0FFF" w:rsidP="008F0FFF">
      <w:pPr>
        <w:spacing w:after="0" w:line="360" w:lineRule="auto"/>
        <w:rPr>
          <w:rFonts w:ascii="Times New Roman" w:hAnsi="Times New Roman" w:cs="Times New Roman"/>
          <w:b/>
          <w:sz w:val="26"/>
          <w:szCs w:val="26"/>
          <w:lang w:val="vi-VN"/>
        </w:rPr>
      </w:pPr>
      <w:r w:rsidRPr="00944F80">
        <w:rPr>
          <w:rFonts w:ascii="Times New Roman" w:hAnsi="Times New Roman" w:cs="Times New Roman"/>
          <w:b/>
          <w:sz w:val="26"/>
          <w:szCs w:val="26"/>
          <w:lang w:val="vi-VN"/>
        </w:rPr>
        <w:t xml:space="preserve">Giảng viên hướng dẫn : HỒ THỊ QUỲNH HƯƠNG </w:t>
      </w:r>
    </w:p>
    <w:p w:rsidR="008F0FFF" w:rsidRPr="00944F80" w:rsidRDefault="008F0FFF" w:rsidP="008F0FFF">
      <w:pPr>
        <w:spacing w:after="0" w:line="360" w:lineRule="auto"/>
        <w:rPr>
          <w:rFonts w:ascii="Times New Roman" w:hAnsi="Times New Roman" w:cs="Times New Roman"/>
          <w:sz w:val="26"/>
          <w:szCs w:val="26"/>
          <w:lang w:val="vi-VN"/>
        </w:rPr>
      </w:pPr>
      <w:r>
        <w:rPr>
          <w:rFonts w:ascii="Times New Roman" w:hAnsi="Times New Roman" w:cs="Times New Roman"/>
          <w:b/>
          <w:sz w:val="26"/>
          <w:szCs w:val="26"/>
          <w:lang w:val="vi-VN"/>
        </w:rPr>
        <w:t>Sinh viên : Trần Ngọc Bảo Châu</w:t>
      </w:r>
    </w:p>
    <w:p w:rsidR="008F0FFF" w:rsidRPr="00944F80" w:rsidRDefault="008F0FFF" w:rsidP="008F0FFF">
      <w:pPr>
        <w:spacing w:after="0" w:line="360" w:lineRule="auto"/>
        <w:rPr>
          <w:rFonts w:ascii="Times New Roman" w:hAnsi="Times New Roman" w:cs="Times New Roman"/>
          <w:b/>
          <w:sz w:val="26"/>
          <w:szCs w:val="26"/>
          <w:lang w:val="vi-VN"/>
        </w:rPr>
      </w:pPr>
      <w:r w:rsidRPr="00944F80">
        <w:rPr>
          <w:rFonts w:ascii="Times New Roman" w:hAnsi="Times New Roman" w:cs="Times New Roman"/>
          <w:b/>
          <w:sz w:val="26"/>
          <w:szCs w:val="26"/>
          <w:lang w:val="vi-VN"/>
        </w:rPr>
        <w:t>Mã số</w:t>
      </w:r>
      <w:r>
        <w:rPr>
          <w:rFonts w:ascii="Times New Roman" w:hAnsi="Times New Roman" w:cs="Times New Roman"/>
          <w:b/>
          <w:sz w:val="26"/>
          <w:szCs w:val="26"/>
          <w:lang w:val="vi-VN"/>
        </w:rPr>
        <w:t xml:space="preserve"> sinh viên : 20001263</w:t>
      </w:r>
    </w:p>
    <w:p w:rsidR="008F0FFF" w:rsidRPr="00944F80" w:rsidRDefault="008F0FFF" w:rsidP="008F0FFF">
      <w:pPr>
        <w:spacing w:after="0" w:line="360" w:lineRule="auto"/>
        <w:rPr>
          <w:rFonts w:ascii="Times New Roman" w:hAnsi="Times New Roman" w:cs="Times New Roman"/>
          <w:sz w:val="26"/>
          <w:szCs w:val="26"/>
          <w:lang w:val="vi-VN"/>
        </w:rPr>
      </w:pPr>
      <w:r w:rsidRPr="00944F80">
        <w:rPr>
          <w:rFonts w:ascii="Times New Roman" w:hAnsi="Times New Roman" w:cs="Times New Roman"/>
          <w:b/>
          <w:sz w:val="26"/>
          <w:szCs w:val="26"/>
          <w:lang w:val="vi-VN"/>
        </w:rPr>
        <w:t>Lớp học : 20T4-KlB1</w:t>
      </w:r>
    </w:p>
    <w:p w:rsidR="007466A3" w:rsidRDefault="007466A3">
      <w:pPr>
        <w:rPr>
          <w:rFonts w:ascii="Times New Roman" w:hAnsi="Times New Roman" w:cs="Times New Roman"/>
          <w:sz w:val="26"/>
          <w:szCs w:val="26"/>
          <w:lang w:val="vi-VN"/>
        </w:rPr>
      </w:pPr>
    </w:p>
    <w:p w:rsidR="008F0FFF" w:rsidRDefault="008F0FFF">
      <w:pPr>
        <w:rPr>
          <w:rFonts w:ascii="Times New Roman" w:hAnsi="Times New Roman" w:cs="Times New Roman"/>
          <w:sz w:val="26"/>
          <w:szCs w:val="26"/>
          <w:lang w:val="vi-VN"/>
        </w:rPr>
      </w:pPr>
    </w:p>
    <w:p w:rsidR="008F0FFF" w:rsidRDefault="008F0FFF">
      <w:pPr>
        <w:rPr>
          <w:rFonts w:ascii="Times New Roman" w:hAnsi="Times New Roman" w:cs="Times New Roman"/>
          <w:sz w:val="26"/>
          <w:szCs w:val="26"/>
          <w:lang w:val="vi-VN"/>
        </w:rPr>
      </w:pPr>
    </w:p>
    <w:p w:rsidR="008F0FFF" w:rsidRDefault="008F0FFF">
      <w:pPr>
        <w:rPr>
          <w:rFonts w:ascii="Times New Roman" w:hAnsi="Times New Roman" w:cs="Times New Roman"/>
          <w:sz w:val="26"/>
          <w:szCs w:val="26"/>
          <w:lang w:val="vi-VN"/>
        </w:rPr>
      </w:pPr>
    </w:p>
    <w:p w:rsidR="008F0FFF" w:rsidRDefault="008F0FFF">
      <w:pPr>
        <w:rPr>
          <w:rFonts w:ascii="Times New Roman" w:hAnsi="Times New Roman" w:cs="Times New Roman"/>
          <w:sz w:val="26"/>
          <w:szCs w:val="26"/>
          <w:lang w:val="vi-VN"/>
        </w:rPr>
      </w:pPr>
    </w:p>
    <w:p w:rsidR="008F0FFF" w:rsidRDefault="008F0FFF">
      <w:pPr>
        <w:rPr>
          <w:rFonts w:ascii="Times New Roman" w:hAnsi="Times New Roman" w:cs="Times New Roman"/>
          <w:sz w:val="26"/>
          <w:szCs w:val="26"/>
          <w:lang w:val="vi-VN"/>
        </w:rPr>
      </w:pPr>
    </w:p>
    <w:p w:rsidR="008F0FFF" w:rsidRDefault="008F0FFF">
      <w:pPr>
        <w:rPr>
          <w:rFonts w:ascii="Times New Roman" w:hAnsi="Times New Roman" w:cs="Times New Roman"/>
          <w:sz w:val="26"/>
          <w:szCs w:val="26"/>
          <w:lang w:val="vi-VN"/>
        </w:rPr>
      </w:pPr>
    </w:p>
    <w:p w:rsidR="008F0FFF" w:rsidRDefault="008F0FFF">
      <w:pPr>
        <w:rPr>
          <w:rFonts w:ascii="Times New Roman" w:hAnsi="Times New Roman" w:cs="Times New Roman"/>
          <w:sz w:val="26"/>
          <w:szCs w:val="26"/>
          <w:lang w:val="vi-VN"/>
        </w:rPr>
      </w:pPr>
    </w:p>
    <w:p w:rsidR="008F0FFF" w:rsidRDefault="008F0FFF">
      <w:pPr>
        <w:rPr>
          <w:rFonts w:ascii="Times New Roman" w:hAnsi="Times New Roman" w:cs="Times New Roman"/>
          <w:sz w:val="26"/>
          <w:szCs w:val="26"/>
          <w:lang w:val="vi-VN"/>
        </w:rPr>
      </w:pPr>
    </w:p>
    <w:p w:rsidR="008F0FFF" w:rsidRDefault="003962B7" w:rsidP="003962B7">
      <w:pPr>
        <w:jc w:val="center"/>
        <w:rPr>
          <w:rFonts w:ascii="Times New Roman" w:hAnsi="Times New Roman" w:cs="Times New Roman"/>
          <w:sz w:val="26"/>
          <w:szCs w:val="26"/>
          <w:lang w:val="vi-VN"/>
        </w:rPr>
      </w:pPr>
      <w:r>
        <w:rPr>
          <w:rFonts w:ascii="Times New Roman" w:hAnsi="Times New Roman" w:cs="Times New Roman"/>
          <w:sz w:val="26"/>
          <w:szCs w:val="26"/>
          <w:lang w:val="vi-VN"/>
        </w:rPr>
        <w:t>Tp Hồ Chí Minh tháng 12/ 2021</w:t>
      </w:r>
    </w:p>
    <w:p w:rsidR="008F0FFF" w:rsidRDefault="008F0FFF">
      <w:pPr>
        <w:rPr>
          <w:rFonts w:ascii="Times New Roman" w:hAnsi="Times New Roman" w:cs="Times New Roman"/>
          <w:sz w:val="26"/>
          <w:szCs w:val="26"/>
          <w:lang w:val="vi-VN"/>
        </w:rPr>
      </w:pPr>
    </w:p>
    <w:p w:rsidR="008F0FFF" w:rsidRDefault="008F0FFF">
      <w:pPr>
        <w:rPr>
          <w:rFonts w:ascii="Times New Roman" w:hAnsi="Times New Roman" w:cs="Times New Roman"/>
          <w:sz w:val="26"/>
          <w:szCs w:val="26"/>
          <w:lang w:val="vi-VN"/>
        </w:rPr>
      </w:pPr>
    </w:p>
    <w:p w:rsidR="00F53FE7" w:rsidRDefault="00F53FE7" w:rsidP="00F53FE7">
      <w:pPr>
        <w:spacing w:after="0" w:line="360" w:lineRule="auto"/>
        <w:jc w:val="center"/>
        <w:rPr>
          <w:rFonts w:ascii="Times New Roman" w:hAnsi="Times New Roman" w:cs="Times New Roman"/>
          <w:b/>
          <w:sz w:val="26"/>
          <w:szCs w:val="26"/>
          <w:lang w:val="vi-VN"/>
        </w:rPr>
      </w:pPr>
      <w:r w:rsidRPr="00944F80">
        <w:rPr>
          <w:rFonts w:ascii="Times New Roman" w:hAnsi="Times New Roman" w:cs="Times New Roman"/>
          <w:b/>
          <w:sz w:val="26"/>
          <w:szCs w:val="26"/>
        </w:rPr>
        <w:lastRenderedPageBreak/>
        <w:t xml:space="preserve">ĐỀ TÀI SỐ </w:t>
      </w:r>
      <w:r>
        <w:rPr>
          <w:rFonts w:ascii="Times New Roman" w:hAnsi="Times New Roman" w:cs="Times New Roman"/>
          <w:b/>
          <w:sz w:val="26"/>
          <w:szCs w:val="26"/>
          <w:lang w:val="vi-VN"/>
        </w:rPr>
        <w:t>8</w:t>
      </w:r>
    </w:p>
    <w:p w:rsidR="00F53FE7" w:rsidRPr="00F53FE7" w:rsidRDefault="00F53FE7" w:rsidP="00F53FE7">
      <w:pPr>
        <w:spacing w:after="0" w:line="360" w:lineRule="auto"/>
        <w:rPr>
          <w:rFonts w:ascii="Times New Roman" w:hAnsi="Times New Roman" w:cs="Times New Roman"/>
          <w:b/>
          <w:sz w:val="26"/>
          <w:szCs w:val="26"/>
          <w:lang w:val="vi-VN"/>
        </w:rPr>
      </w:pPr>
      <w:r w:rsidRPr="00F53FE7">
        <w:rPr>
          <w:rFonts w:ascii="Times New Roman" w:hAnsi="Times New Roman" w:cs="Times New Roman"/>
          <w:b/>
          <w:sz w:val="26"/>
          <w:szCs w:val="26"/>
          <w:lang w:val="vi-VN"/>
        </w:rPr>
        <w:t xml:space="preserve">PHẦN 1. LÝ THUYẾT CƠ SỞ </w:t>
      </w:r>
    </w:p>
    <w:p w:rsidR="00F53FE7" w:rsidRPr="00F53FE7" w:rsidRDefault="00F53FE7" w:rsidP="00F53FE7">
      <w:pPr>
        <w:spacing w:after="0" w:line="360" w:lineRule="auto"/>
        <w:rPr>
          <w:rFonts w:ascii="Times New Roman" w:hAnsi="Times New Roman" w:cs="Times New Roman"/>
          <w:b/>
          <w:sz w:val="26"/>
          <w:szCs w:val="26"/>
          <w:lang w:val="vi-VN"/>
        </w:rPr>
      </w:pPr>
      <w:r w:rsidRPr="00F53FE7">
        <w:rPr>
          <w:rFonts w:ascii="Times New Roman" w:hAnsi="Times New Roman" w:cs="Times New Roman"/>
          <w:b/>
          <w:sz w:val="26"/>
          <w:szCs w:val="26"/>
          <w:lang w:val="vi-VN"/>
        </w:rPr>
        <w:t>Trình bày lý thuyết về Iốt</w:t>
      </w:r>
    </w:p>
    <w:p w:rsidR="00F53FE7" w:rsidRPr="00F53FE7" w:rsidRDefault="00F53FE7" w:rsidP="00F53FE7">
      <w:pPr>
        <w:spacing w:after="0" w:line="360" w:lineRule="auto"/>
        <w:rPr>
          <w:rFonts w:ascii="Times New Roman" w:hAnsi="Times New Roman" w:cs="Times New Roman"/>
          <w:b/>
          <w:sz w:val="26"/>
          <w:szCs w:val="26"/>
          <w:lang w:val="vi-VN"/>
        </w:rPr>
      </w:pPr>
      <w:r w:rsidRPr="00F53FE7">
        <w:rPr>
          <w:rFonts w:ascii="Times New Roman" w:hAnsi="Times New Roman" w:cs="Times New Roman"/>
          <w:b/>
          <w:sz w:val="26"/>
          <w:szCs w:val="26"/>
          <w:lang w:val="vi-VN"/>
        </w:rPr>
        <w:t xml:space="preserve">1. Tính chất vật lí  </w:t>
      </w:r>
    </w:p>
    <w:p w:rsidR="00F53FE7" w:rsidRPr="00F53FE7" w:rsidRDefault="00F53FE7" w:rsidP="00F53FE7">
      <w:pPr>
        <w:spacing w:after="0" w:line="360" w:lineRule="auto"/>
        <w:rPr>
          <w:rFonts w:ascii="Times New Roman" w:hAnsi="Times New Roman" w:cs="Times New Roman"/>
          <w:b/>
          <w:sz w:val="26"/>
          <w:szCs w:val="26"/>
          <w:lang w:val="vi-VN"/>
        </w:rPr>
      </w:pPr>
      <w:r w:rsidRPr="00F53FE7">
        <w:rPr>
          <w:rFonts w:ascii="Times New Roman" w:hAnsi="Times New Roman" w:cs="Times New Roman"/>
          <w:b/>
          <w:sz w:val="26"/>
          <w:szCs w:val="26"/>
          <w:lang w:val="vi-VN"/>
        </w:rPr>
        <w:t>2. Tính chất hoá học</w:t>
      </w:r>
    </w:p>
    <w:p w:rsidR="00F53FE7" w:rsidRPr="00F53FE7" w:rsidRDefault="00F53FE7" w:rsidP="00F53FE7">
      <w:pPr>
        <w:spacing w:after="0" w:line="360" w:lineRule="auto"/>
        <w:rPr>
          <w:rFonts w:ascii="Times New Roman" w:hAnsi="Times New Roman" w:cs="Times New Roman"/>
          <w:b/>
          <w:sz w:val="26"/>
          <w:szCs w:val="26"/>
          <w:lang w:val="vi-VN"/>
        </w:rPr>
      </w:pPr>
      <w:r w:rsidRPr="00F53FE7">
        <w:rPr>
          <w:rFonts w:ascii="Times New Roman" w:hAnsi="Times New Roman" w:cs="Times New Roman"/>
          <w:b/>
          <w:sz w:val="26"/>
          <w:szCs w:val="26"/>
          <w:lang w:val="vi-VN"/>
        </w:rPr>
        <w:t>3. Trạng thái tự nhiên .</w:t>
      </w:r>
    </w:p>
    <w:p w:rsidR="00F53FE7" w:rsidRPr="00F53FE7" w:rsidRDefault="00F53FE7" w:rsidP="00F53FE7">
      <w:pPr>
        <w:spacing w:after="0" w:line="360" w:lineRule="auto"/>
        <w:rPr>
          <w:rFonts w:ascii="Times New Roman" w:hAnsi="Times New Roman" w:cs="Times New Roman"/>
          <w:b/>
          <w:sz w:val="26"/>
          <w:szCs w:val="26"/>
          <w:lang w:val="vi-VN"/>
        </w:rPr>
      </w:pPr>
      <w:r w:rsidRPr="00F53FE7">
        <w:rPr>
          <w:rFonts w:ascii="Times New Roman" w:hAnsi="Times New Roman" w:cs="Times New Roman"/>
          <w:b/>
          <w:sz w:val="26"/>
          <w:szCs w:val="26"/>
          <w:lang w:val="vi-VN"/>
        </w:rPr>
        <w:t>4. Ứng dụng</w:t>
      </w:r>
    </w:p>
    <w:p w:rsidR="00F53FE7" w:rsidRPr="00F53FE7" w:rsidRDefault="00F53FE7" w:rsidP="00F53FE7">
      <w:pPr>
        <w:spacing w:after="0" w:line="360" w:lineRule="auto"/>
        <w:rPr>
          <w:rFonts w:ascii="Times New Roman" w:hAnsi="Times New Roman" w:cs="Times New Roman"/>
          <w:b/>
          <w:sz w:val="26"/>
          <w:szCs w:val="26"/>
          <w:lang w:val="vi-VN"/>
        </w:rPr>
      </w:pPr>
      <w:r w:rsidRPr="00F53FE7">
        <w:rPr>
          <w:rFonts w:ascii="Times New Roman" w:hAnsi="Times New Roman" w:cs="Times New Roman"/>
          <w:b/>
          <w:sz w:val="26"/>
          <w:szCs w:val="26"/>
          <w:lang w:val="vi-VN"/>
        </w:rPr>
        <w:t xml:space="preserve">PHẦN 2. ỨNG DỤNG LÝ THUYẾT CƠ SỞ VÀO THỰC TẾ </w:t>
      </w:r>
    </w:p>
    <w:p w:rsidR="00F53FE7" w:rsidRPr="00F53FE7" w:rsidRDefault="00F53FE7" w:rsidP="00F53FE7">
      <w:pPr>
        <w:spacing w:after="0" w:line="360" w:lineRule="auto"/>
        <w:rPr>
          <w:rFonts w:ascii="Times New Roman" w:hAnsi="Times New Roman" w:cs="Times New Roman"/>
          <w:b/>
          <w:sz w:val="26"/>
          <w:szCs w:val="26"/>
          <w:lang w:val="vi-VN"/>
        </w:rPr>
      </w:pPr>
      <w:r w:rsidRPr="00F53FE7">
        <w:rPr>
          <w:rFonts w:ascii="Times New Roman" w:hAnsi="Times New Roman" w:cs="Times New Roman"/>
          <w:b/>
          <w:sz w:val="26"/>
          <w:szCs w:val="26"/>
          <w:lang w:val="vi-VN"/>
        </w:rPr>
        <w:t xml:space="preserve">Nội dung nghiên cứu: </w:t>
      </w:r>
    </w:p>
    <w:p w:rsidR="00F53FE7" w:rsidRPr="00F53FE7" w:rsidRDefault="00F53FE7" w:rsidP="00F53FE7">
      <w:pPr>
        <w:spacing w:after="0" w:line="360" w:lineRule="auto"/>
        <w:rPr>
          <w:rFonts w:ascii="Times New Roman" w:hAnsi="Times New Roman" w:cs="Times New Roman"/>
          <w:b/>
          <w:sz w:val="26"/>
          <w:szCs w:val="26"/>
          <w:lang w:val="vi-VN"/>
        </w:rPr>
      </w:pPr>
      <w:r w:rsidRPr="00F53FE7">
        <w:rPr>
          <w:rFonts w:ascii="Times New Roman" w:hAnsi="Times New Roman" w:cs="Times New Roman"/>
          <w:b/>
          <w:sz w:val="26"/>
          <w:szCs w:val="26"/>
          <w:lang w:val="vi-VN"/>
        </w:rPr>
        <w:t xml:space="preserve">Em hãy nêu thành phần và tác dụng của muối iốt đối với sức khỏe con người. </w:t>
      </w:r>
    </w:p>
    <w:p w:rsidR="00F53FE7" w:rsidRPr="00F53FE7" w:rsidRDefault="00F53FE7" w:rsidP="00F53FE7">
      <w:pPr>
        <w:spacing w:after="0" w:line="360" w:lineRule="auto"/>
        <w:rPr>
          <w:rFonts w:ascii="Times New Roman" w:hAnsi="Times New Roman" w:cs="Times New Roman"/>
          <w:b/>
          <w:sz w:val="26"/>
          <w:szCs w:val="26"/>
          <w:lang w:val="vi-VN"/>
        </w:rPr>
      </w:pPr>
      <w:r w:rsidRPr="00F53FE7">
        <w:rPr>
          <w:rFonts w:ascii="Times New Roman" w:hAnsi="Times New Roman" w:cs="Times New Roman"/>
          <w:b/>
          <w:sz w:val="26"/>
          <w:szCs w:val="26"/>
          <w:lang w:val="vi-VN"/>
        </w:rPr>
        <w:t xml:space="preserve">PHẦN 3. ỨNG DỤNG LÝ THUYẾT MÔN HỌC VÀO BÀI TẬP </w:t>
      </w:r>
    </w:p>
    <w:p w:rsidR="00F53FE7" w:rsidRPr="00F53FE7" w:rsidRDefault="00F53FE7" w:rsidP="00F53FE7">
      <w:pPr>
        <w:spacing w:after="0" w:line="360" w:lineRule="auto"/>
        <w:rPr>
          <w:rFonts w:ascii="Times New Roman" w:hAnsi="Times New Roman" w:cs="Times New Roman"/>
          <w:b/>
          <w:sz w:val="26"/>
          <w:szCs w:val="26"/>
          <w:lang w:val="vi-VN"/>
        </w:rPr>
      </w:pPr>
      <w:r w:rsidRPr="00F53FE7">
        <w:rPr>
          <w:rFonts w:ascii="Times New Roman" w:hAnsi="Times New Roman" w:cs="Times New Roman"/>
          <w:b/>
          <w:sz w:val="26"/>
          <w:szCs w:val="26"/>
          <w:lang w:val="vi-VN"/>
        </w:rPr>
        <w:t xml:space="preserve">Câu 1. Cân bằng các phương trình sau theo phương pháp thăng bằng electron. Cho </w:t>
      </w:r>
    </w:p>
    <w:p w:rsidR="00F53FE7" w:rsidRDefault="00F53FE7" w:rsidP="00F53FE7">
      <w:pPr>
        <w:spacing w:after="0" w:line="360" w:lineRule="auto"/>
        <w:rPr>
          <w:rFonts w:ascii="Times New Roman" w:hAnsi="Times New Roman" w:cs="Times New Roman"/>
          <w:b/>
          <w:sz w:val="26"/>
          <w:szCs w:val="26"/>
          <w:lang w:val="vi-VN"/>
        </w:rPr>
      </w:pPr>
      <w:r w:rsidRPr="00F53FE7">
        <w:rPr>
          <w:rFonts w:ascii="Times New Roman" w:hAnsi="Times New Roman" w:cs="Times New Roman"/>
          <w:b/>
          <w:sz w:val="26"/>
          <w:szCs w:val="26"/>
          <w:lang w:val="vi-VN"/>
        </w:rPr>
        <w:t>biết chất khử, chất oxi hóa.</w:t>
      </w:r>
    </w:p>
    <w:p w:rsidR="00535A4C" w:rsidRDefault="00535A4C" w:rsidP="00535A4C">
      <w:pPr>
        <w:pStyle w:val="ListParagraph"/>
        <w:numPr>
          <w:ilvl w:val="0"/>
          <w:numId w:val="1"/>
        </w:numPr>
        <w:spacing w:after="0" w:line="360" w:lineRule="auto"/>
        <w:rPr>
          <w:rFonts w:ascii="Times New Roman" w:hAnsi="Times New Roman" w:cs="Times New Roman"/>
          <w:b/>
          <w:sz w:val="26"/>
          <w:szCs w:val="26"/>
          <w:lang w:val="vi-VN"/>
        </w:rPr>
      </w:pPr>
      <w:r>
        <w:rPr>
          <w:rFonts w:ascii="Times New Roman" w:hAnsi="Times New Roman" w:cs="Times New Roman"/>
          <w:b/>
          <w:sz w:val="26"/>
          <w:szCs w:val="26"/>
          <w:lang w:val="vi-VN"/>
        </w:rPr>
        <w:t>SO</w:t>
      </w:r>
      <w:r>
        <w:rPr>
          <w:rFonts w:ascii="Times New Roman" w:hAnsi="Times New Roman" w:cs="Times New Roman"/>
          <w:b/>
          <w:sz w:val="26"/>
          <w:szCs w:val="26"/>
          <w:vertAlign w:val="subscript"/>
          <w:lang w:val="vi-VN"/>
        </w:rPr>
        <w:t>2</w:t>
      </w:r>
      <w:r>
        <w:rPr>
          <w:rFonts w:ascii="Times New Roman" w:hAnsi="Times New Roman" w:cs="Times New Roman"/>
          <w:b/>
          <w:sz w:val="26"/>
          <w:szCs w:val="26"/>
          <w:lang w:val="vi-VN"/>
        </w:rPr>
        <w:t xml:space="preserve"> + Cl</w:t>
      </w:r>
      <w:r>
        <w:rPr>
          <w:rFonts w:ascii="Times New Roman" w:hAnsi="Times New Roman" w:cs="Times New Roman"/>
          <w:b/>
          <w:sz w:val="26"/>
          <w:szCs w:val="26"/>
          <w:vertAlign w:val="subscript"/>
          <w:lang w:val="vi-VN"/>
        </w:rPr>
        <w:t>2</w:t>
      </w:r>
      <w:r>
        <w:rPr>
          <w:rFonts w:ascii="Times New Roman" w:hAnsi="Times New Roman" w:cs="Times New Roman"/>
          <w:b/>
          <w:sz w:val="26"/>
          <w:szCs w:val="26"/>
          <w:lang w:val="vi-VN"/>
        </w:rPr>
        <w:t xml:space="preserve"> + H</w:t>
      </w:r>
      <w:r>
        <w:rPr>
          <w:rFonts w:ascii="Times New Roman" w:hAnsi="Times New Roman" w:cs="Times New Roman"/>
          <w:b/>
          <w:sz w:val="26"/>
          <w:szCs w:val="26"/>
          <w:vertAlign w:val="subscript"/>
          <w:lang w:val="vi-VN"/>
        </w:rPr>
        <w:t>2</w:t>
      </w:r>
      <w:r>
        <w:rPr>
          <w:rFonts w:ascii="Times New Roman" w:hAnsi="Times New Roman" w:cs="Times New Roman"/>
          <w:b/>
          <w:sz w:val="26"/>
          <w:szCs w:val="26"/>
          <w:lang w:val="vi-VN"/>
        </w:rPr>
        <w:t>O → HCl + H</w:t>
      </w:r>
      <w:r>
        <w:rPr>
          <w:rFonts w:ascii="Times New Roman" w:hAnsi="Times New Roman" w:cs="Times New Roman"/>
          <w:b/>
          <w:sz w:val="26"/>
          <w:szCs w:val="26"/>
          <w:vertAlign w:val="subscript"/>
          <w:lang w:val="vi-VN"/>
        </w:rPr>
        <w:t>2</w:t>
      </w:r>
      <w:r>
        <w:rPr>
          <w:rFonts w:ascii="Times New Roman" w:hAnsi="Times New Roman" w:cs="Times New Roman"/>
          <w:b/>
          <w:sz w:val="26"/>
          <w:szCs w:val="26"/>
          <w:lang w:val="vi-VN"/>
        </w:rPr>
        <w:t>SO</w:t>
      </w:r>
      <w:r>
        <w:rPr>
          <w:rFonts w:ascii="Times New Roman" w:hAnsi="Times New Roman" w:cs="Times New Roman"/>
          <w:b/>
          <w:sz w:val="26"/>
          <w:szCs w:val="26"/>
          <w:vertAlign w:val="subscript"/>
          <w:lang w:val="vi-VN"/>
        </w:rPr>
        <w:t>4</w:t>
      </w:r>
    </w:p>
    <w:p w:rsidR="00535A4C" w:rsidRPr="00535A4C" w:rsidRDefault="00535A4C" w:rsidP="00535A4C">
      <w:pPr>
        <w:pStyle w:val="ListParagraph"/>
        <w:numPr>
          <w:ilvl w:val="0"/>
          <w:numId w:val="1"/>
        </w:numPr>
        <w:spacing w:after="0" w:line="360" w:lineRule="auto"/>
        <w:rPr>
          <w:rFonts w:ascii="Times New Roman" w:hAnsi="Times New Roman" w:cs="Times New Roman"/>
          <w:b/>
          <w:sz w:val="26"/>
          <w:szCs w:val="26"/>
          <w:lang w:val="vi-VN"/>
        </w:rPr>
      </w:pPr>
      <w:r>
        <w:rPr>
          <w:rFonts w:ascii="Times New Roman" w:hAnsi="Times New Roman" w:cs="Times New Roman"/>
          <w:b/>
          <w:sz w:val="26"/>
          <w:szCs w:val="26"/>
          <w:lang w:val="vi-VN"/>
        </w:rPr>
        <w:t>Ag + HNO</w:t>
      </w:r>
      <w:r>
        <w:rPr>
          <w:rFonts w:ascii="Times New Roman" w:hAnsi="Times New Roman" w:cs="Times New Roman"/>
          <w:b/>
          <w:sz w:val="26"/>
          <w:szCs w:val="26"/>
          <w:vertAlign w:val="subscript"/>
          <w:lang w:val="vi-VN"/>
        </w:rPr>
        <w:t>3</w:t>
      </w:r>
      <w:r>
        <w:rPr>
          <w:rFonts w:ascii="Times New Roman" w:hAnsi="Times New Roman" w:cs="Times New Roman"/>
          <w:b/>
          <w:sz w:val="26"/>
          <w:szCs w:val="26"/>
          <w:lang w:val="vi-VN"/>
        </w:rPr>
        <w:t xml:space="preserve"> → AgNO</w:t>
      </w:r>
      <w:r>
        <w:rPr>
          <w:rFonts w:ascii="Times New Roman" w:hAnsi="Times New Roman" w:cs="Times New Roman"/>
          <w:b/>
          <w:sz w:val="26"/>
          <w:szCs w:val="26"/>
          <w:vertAlign w:val="subscript"/>
          <w:lang w:val="vi-VN"/>
        </w:rPr>
        <w:t>3</w:t>
      </w:r>
      <w:r>
        <w:rPr>
          <w:rFonts w:ascii="Times New Roman" w:hAnsi="Times New Roman" w:cs="Times New Roman"/>
          <w:b/>
          <w:sz w:val="26"/>
          <w:szCs w:val="26"/>
          <w:lang w:val="vi-VN"/>
        </w:rPr>
        <w:t xml:space="preserve"> + NO + H</w:t>
      </w:r>
      <w:r>
        <w:rPr>
          <w:rFonts w:ascii="Times New Roman" w:hAnsi="Times New Roman" w:cs="Times New Roman"/>
          <w:b/>
          <w:sz w:val="26"/>
          <w:szCs w:val="26"/>
          <w:vertAlign w:val="subscript"/>
          <w:lang w:val="vi-VN"/>
        </w:rPr>
        <w:t>2</w:t>
      </w:r>
      <w:r>
        <w:rPr>
          <w:rFonts w:ascii="Times New Roman" w:hAnsi="Times New Roman" w:cs="Times New Roman"/>
          <w:b/>
          <w:sz w:val="26"/>
          <w:szCs w:val="26"/>
          <w:lang w:val="vi-VN"/>
        </w:rPr>
        <w:t>O</w:t>
      </w:r>
    </w:p>
    <w:p w:rsidR="00F53FE7" w:rsidRPr="00F53FE7" w:rsidRDefault="00F53FE7" w:rsidP="00F53FE7">
      <w:pPr>
        <w:spacing w:after="0" w:line="360" w:lineRule="auto"/>
        <w:rPr>
          <w:rFonts w:ascii="Times New Roman" w:hAnsi="Times New Roman" w:cs="Times New Roman"/>
          <w:b/>
          <w:sz w:val="26"/>
          <w:szCs w:val="26"/>
          <w:lang w:val="vi-VN"/>
        </w:rPr>
      </w:pPr>
      <w:r w:rsidRPr="00F53FE7">
        <w:rPr>
          <w:rFonts w:ascii="Times New Roman" w:hAnsi="Times New Roman" w:cs="Times New Roman"/>
          <w:b/>
          <w:sz w:val="26"/>
          <w:szCs w:val="26"/>
          <w:lang w:val="vi-VN"/>
        </w:rPr>
        <w:t xml:space="preserve">Câu 2. Cho 7,8 gam K tác dụng với halogen X thu được 23,8 gam muối. Xác định </w:t>
      </w:r>
    </w:p>
    <w:p w:rsidR="00F53FE7" w:rsidRPr="00F53FE7" w:rsidRDefault="00F53FE7" w:rsidP="00F53FE7">
      <w:pPr>
        <w:spacing w:after="0" w:line="360" w:lineRule="auto"/>
        <w:rPr>
          <w:rFonts w:ascii="Times New Roman" w:hAnsi="Times New Roman" w:cs="Times New Roman"/>
          <w:b/>
          <w:sz w:val="26"/>
          <w:szCs w:val="26"/>
          <w:lang w:val="vi-VN"/>
        </w:rPr>
      </w:pPr>
      <w:r w:rsidRPr="00F53FE7">
        <w:rPr>
          <w:rFonts w:ascii="Times New Roman" w:hAnsi="Times New Roman" w:cs="Times New Roman"/>
          <w:b/>
          <w:sz w:val="26"/>
          <w:szCs w:val="26"/>
          <w:lang w:val="vi-VN"/>
        </w:rPr>
        <w:t>tên halogen X.</w:t>
      </w:r>
    </w:p>
    <w:p w:rsidR="00F53FE7" w:rsidRPr="00F53FE7" w:rsidRDefault="00F53FE7" w:rsidP="00F53FE7">
      <w:pPr>
        <w:rPr>
          <w:rFonts w:ascii="Times New Roman" w:hAnsi="Times New Roman" w:cs="Times New Roman"/>
          <w:b/>
          <w:sz w:val="26"/>
          <w:szCs w:val="26"/>
          <w:lang w:val="vi-VN"/>
        </w:rPr>
      </w:pPr>
      <w:r w:rsidRPr="00F53FE7">
        <w:rPr>
          <w:rFonts w:ascii="Times New Roman" w:hAnsi="Times New Roman" w:cs="Times New Roman"/>
          <w:b/>
          <w:sz w:val="26"/>
          <w:szCs w:val="26"/>
          <w:lang w:val="vi-VN"/>
        </w:rPr>
        <w:t xml:space="preserve">Câu 3: Hòa tan 8  gam  hỗn  hợp  Fe và Mg  bằng dung dịch axit HCl thu được 4,48 </w:t>
      </w:r>
    </w:p>
    <w:p w:rsidR="00F53FE7" w:rsidRPr="00F53FE7" w:rsidRDefault="00F53FE7" w:rsidP="00F53FE7">
      <w:pPr>
        <w:rPr>
          <w:rFonts w:ascii="Times New Roman" w:hAnsi="Times New Roman" w:cs="Times New Roman"/>
          <w:b/>
          <w:sz w:val="26"/>
          <w:szCs w:val="26"/>
          <w:lang w:val="vi-VN"/>
        </w:rPr>
      </w:pPr>
      <w:r w:rsidRPr="00F53FE7">
        <w:rPr>
          <w:rFonts w:ascii="Times New Roman" w:hAnsi="Times New Roman" w:cs="Times New Roman"/>
          <w:b/>
          <w:sz w:val="26"/>
          <w:szCs w:val="26"/>
          <w:lang w:val="vi-VN"/>
        </w:rPr>
        <w:t xml:space="preserve">lít khí hidro (điều kiện tiêu chuẩn). Tính khối lượng mỗi kim loại trong </w:t>
      </w:r>
    </w:p>
    <w:p w:rsidR="008F0FFF" w:rsidRDefault="00F53FE7" w:rsidP="00F53FE7">
      <w:pPr>
        <w:rPr>
          <w:rFonts w:ascii="Times New Roman" w:hAnsi="Times New Roman" w:cs="Times New Roman"/>
          <w:b/>
          <w:sz w:val="26"/>
          <w:szCs w:val="26"/>
          <w:lang w:val="vi-VN"/>
        </w:rPr>
      </w:pPr>
      <w:r w:rsidRPr="00F53FE7">
        <w:rPr>
          <w:rFonts w:ascii="Times New Roman" w:hAnsi="Times New Roman" w:cs="Times New Roman"/>
          <w:b/>
          <w:sz w:val="26"/>
          <w:szCs w:val="26"/>
          <w:lang w:val="vi-VN"/>
        </w:rPr>
        <w:t>hỗn hợp ban đầu.</w:t>
      </w:r>
    </w:p>
    <w:p w:rsidR="00F53FE7" w:rsidRDefault="00F53FE7" w:rsidP="00F53FE7">
      <w:pPr>
        <w:rPr>
          <w:rFonts w:ascii="Times New Roman" w:hAnsi="Times New Roman" w:cs="Times New Roman"/>
          <w:b/>
          <w:sz w:val="26"/>
          <w:szCs w:val="26"/>
          <w:lang w:val="vi-VN"/>
        </w:rPr>
      </w:pPr>
    </w:p>
    <w:p w:rsidR="00F53FE7" w:rsidRDefault="00F53FE7" w:rsidP="00F53FE7">
      <w:pPr>
        <w:rPr>
          <w:rFonts w:ascii="Times New Roman" w:hAnsi="Times New Roman" w:cs="Times New Roman"/>
          <w:b/>
          <w:sz w:val="26"/>
          <w:szCs w:val="26"/>
          <w:lang w:val="vi-VN"/>
        </w:rPr>
      </w:pPr>
    </w:p>
    <w:p w:rsidR="00F53FE7" w:rsidRDefault="00F53FE7" w:rsidP="00F53FE7">
      <w:pPr>
        <w:spacing w:after="240" w:line="360" w:lineRule="atLeast"/>
        <w:ind w:left="48" w:right="48"/>
        <w:jc w:val="both"/>
        <w:rPr>
          <w:rFonts w:ascii="Times New Roman" w:eastAsia="Times New Roman" w:hAnsi="Times New Roman" w:cs="Times New Roman"/>
          <w:b/>
          <w:bCs/>
          <w:kern w:val="36"/>
          <w:sz w:val="26"/>
          <w:szCs w:val="26"/>
          <w:lang w:val="vi-VN"/>
        </w:rPr>
      </w:pPr>
    </w:p>
    <w:p w:rsidR="00535A4C" w:rsidRDefault="00535A4C" w:rsidP="00F53FE7">
      <w:pPr>
        <w:spacing w:after="240" w:line="360" w:lineRule="atLeast"/>
        <w:ind w:left="48" w:right="48"/>
        <w:jc w:val="both"/>
        <w:rPr>
          <w:rFonts w:ascii="Times New Roman" w:eastAsia="Times New Roman" w:hAnsi="Times New Roman" w:cs="Times New Roman"/>
          <w:b/>
          <w:bCs/>
          <w:kern w:val="36"/>
          <w:sz w:val="26"/>
          <w:szCs w:val="26"/>
          <w:lang w:val="vi-VN"/>
        </w:rPr>
      </w:pPr>
    </w:p>
    <w:p w:rsidR="00535A4C" w:rsidRDefault="00535A4C" w:rsidP="00F53FE7">
      <w:pPr>
        <w:spacing w:after="240" w:line="360" w:lineRule="atLeast"/>
        <w:ind w:left="48" w:right="48"/>
        <w:jc w:val="both"/>
        <w:rPr>
          <w:rFonts w:ascii="Times New Roman" w:eastAsia="Times New Roman" w:hAnsi="Times New Roman" w:cs="Times New Roman"/>
          <w:b/>
          <w:bCs/>
          <w:kern w:val="36"/>
          <w:sz w:val="26"/>
          <w:szCs w:val="26"/>
          <w:lang w:val="vi-VN"/>
        </w:rPr>
      </w:pPr>
    </w:p>
    <w:p w:rsidR="00535A4C" w:rsidRDefault="00535A4C" w:rsidP="00F53FE7">
      <w:pPr>
        <w:spacing w:after="240" w:line="360" w:lineRule="atLeast"/>
        <w:ind w:left="48" w:right="48"/>
        <w:jc w:val="both"/>
        <w:rPr>
          <w:rFonts w:ascii="Times New Roman" w:eastAsia="Times New Roman" w:hAnsi="Times New Roman" w:cs="Times New Roman"/>
          <w:b/>
          <w:bCs/>
          <w:kern w:val="36"/>
          <w:sz w:val="26"/>
          <w:szCs w:val="26"/>
          <w:lang w:val="vi-VN"/>
        </w:rPr>
      </w:pPr>
    </w:p>
    <w:p w:rsidR="00535A4C" w:rsidRPr="00944F80" w:rsidRDefault="00535A4C" w:rsidP="00535A4C">
      <w:pPr>
        <w:pStyle w:val="Heading1"/>
        <w:shd w:val="clear" w:color="auto" w:fill="FFFFFF"/>
        <w:spacing w:before="0" w:beforeAutospacing="0" w:after="0" w:afterAutospacing="0" w:line="360" w:lineRule="auto"/>
        <w:jc w:val="center"/>
        <w:rPr>
          <w:b w:val="0"/>
          <w:sz w:val="26"/>
          <w:szCs w:val="26"/>
          <w:lang w:val="vi-VN"/>
        </w:rPr>
      </w:pPr>
      <w:r w:rsidRPr="00944F80">
        <w:rPr>
          <w:sz w:val="26"/>
          <w:szCs w:val="26"/>
        </w:rPr>
        <w:lastRenderedPageBreak/>
        <w:t xml:space="preserve">ĐỀ TÀI SỐ </w:t>
      </w:r>
      <w:r w:rsidR="008B70AF">
        <w:rPr>
          <w:sz w:val="26"/>
          <w:szCs w:val="26"/>
          <w:lang w:val="vi-VN"/>
        </w:rPr>
        <w:t>8</w:t>
      </w:r>
    </w:p>
    <w:p w:rsidR="00535A4C" w:rsidRPr="00944F80" w:rsidRDefault="00535A4C" w:rsidP="00535A4C">
      <w:pPr>
        <w:spacing w:after="0" w:line="360" w:lineRule="auto"/>
        <w:jc w:val="both"/>
        <w:rPr>
          <w:rFonts w:ascii="Times New Roman" w:hAnsi="Times New Roman" w:cs="Times New Roman"/>
          <w:b/>
          <w:sz w:val="26"/>
          <w:szCs w:val="26"/>
          <w:shd w:val="clear" w:color="auto" w:fill="FFFFFF"/>
        </w:rPr>
      </w:pPr>
      <w:r w:rsidRPr="00944F80">
        <w:rPr>
          <w:rFonts w:ascii="Times New Roman" w:hAnsi="Times New Roman" w:cs="Times New Roman"/>
          <w:b/>
          <w:sz w:val="26"/>
          <w:szCs w:val="26"/>
          <w:shd w:val="clear" w:color="auto" w:fill="FFFFFF"/>
        </w:rPr>
        <w:t>MỞ ĐẦU</w:t>
      </w:r>
    </w:p>
    <w:p w:rsidR="00535A4C" w:rsidRPr="00944F80" w:rsidRDefault="00535A4C" w:rsidP="00535A4C">
      <w:pPr>
        <w:spacing w:after="0" w:line="360" w:lineRule="auto"/>
        <w:jc w:val="both"/>
        <w:rPr>
          <w:rFonts w:ascii="Times New Roman" w:hAnsi="Times New Roman" w:cs="Times New Roman"/>
          <w:sz w:val="26"/>
          <w:szCs w:val="26"/>
          <w:lang w:val="vi-VN"/>
        </w:rPr>
      </w:pPr>
      <w:r w:rsidRPr="00944F80">
        <w:rPr>
          <w:rFonts w:ascii="Times New Roman" w:hAnsi="Times New Roman" w:cs="Times New Roman"/>
          <w:sz w:val="26"/>
          <w:szCs w:val="26"/>
          <w:shd w:val="clear" w:color="auto" w:fill="FFFFFF"/>
        </w:rPr>
        <w:t xml:space="preserve">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w:t>
      </w:r>
      <w:r w:rsidRPr="00944F80">
        <w:rPr>
          <w:rFonts w:ascii="Times New Roman" w:hAnsi="Times New Roman" w:cs="Times New Roman"/>
          <w:sz w:val="26"/>
          <w:szCs w:val="26"/>
        </w:rPr>
        <w:t>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rsidR="00535A4C" w:rsidRPr="00944F80" w:rsidRDefault="00535A4C" w:rsidP="00535A4C">
      <w:pPr>
        <w:spacing w:after="0" w:line="360" w:lineRule="auto"/>
        <w:jc w:val="both"/>
        <w:rPr>
          <w:rFonts w:ascii="Times New Roman" w:hAnsi="Times New Roman" w:cs="Times New Roman"/>
          <w:b/>
          <w:sz w:val="26"/>
          <w:szCs w:val="26"/>
          <w:shd w:val="clear" w:color="auto" w:fill="FFFFFF"/>
        </w:rPr>
      </w:pPr>
      <w:r w:rsidRPr="00944F80">
        <w:rPr>
          <w:rFonts w:ascii="Times New Roman" w:hAnsi="Times New Roman" w:cs="Times New Roman"/>
          <w:b/>
          <w:sz w:val="26"/>
          <w:szCs w:val="26"/>
        </w:rPr>
        <w:t>NỘI DUNG</w:t>
      </w:r>
    </w:p>
    <w:p w:rsidR="00535A4C" w:rsidRPr="00944F80" w:rsidRDefault="00535A4C" w:rsidP="00535A4C">
      <w:pPr>
        <w:pStyle w:val="Heading1"/>
        <w:shd w:val="clear" w:color="auto" w:fill="FFFFFF"/>
        <w:spacing w:before="0" w:beforeAutospacing="0" w:after="0" w:afterAutospacing="0" w:line="360" w:lineRule="auto"/>
        <w:jc w:val="both"/>
        <w:rPr>
          <w:bCs w:val="0"/>
          <w:iCs/>
          <w:sz w:val="26"/>
          <w:szCs w:val="26"/>
          <w:lang w:val="vi-VN"/>
        </w:rPr>
      </w:pPr>
      <w:r w:rsidRPr="00944F80">
        <w:rPr>
          <w:bCs w:val="0"/>
          <w:iCs/>
          <w:sz w:val="26"/>
          <w:szCs w:val="26"/>
          <w:lang w:val="de-DE"/>
        </w:rPr>
        <w:t>PHẦN 1. LÝ THUYẾT CƠ SỞ</w:t>
      </w:r>
    </w:p>
    <w:p w:rsidR="00535A4C" w:rsidRPr="00F53FE7" w:rsidRDefault="00535A4C" w:rsidP="00535A4C">
      <w:pPr>
        <w:spacing w:after="0" w:line="360" w:lineRule="auto"/>
        <w:rPr>
          <w:rFonts w:ascii="Times New Roman" w:hAnsi="Times New Roman" w:cs="Times New Roman"/>
          <w:b/>
          <w:sz w:val="26"/>
          <w:szCs w:val="26"/>
          <w:lang w:val="vi-VN"/>
        </w:rPr>
      </w:pPr>
      <w:r w:rsidRPr="00F53FE7">
        <w:rPr>
          <w:rFonts w:ascii="Times New Roman" w:hAnsi="Times New Roman" w:cs="Times New Roman"/>
          <w:b/>
          <w:sz w:val="26"/>
          <w:szCs w:val="26"/>
          <w:lang w:val="vi-VN"/>
        </w:rPr>
        <w:t>Trình bày lý thuyết về Iốt</w:t>
      </w:r>
    </w:p>
    <w:p w:rsidR="00535A4C" w:rsidRPr="00F53FE7" w:rsidRDefault="00535A4C" w:rsidP="00535A4C">
      <w:pPr>
        <w:spacing w:after="0" w:line="360" w:lineRule="auto"/>
        <w:rPr>
          <w:rFonts w:ascii="Times New Roman" w:hAnsi="Times New Roman" w:cs="Times New Roman"/>
          <w:b/>
          <w:sz w:val="26"/>
          <w:szCs w:val="26"/>
          <w:lang w:val="vi-VN"/>
        </w:rPr>
      </w:pPr>
      <w:r w:rsidRPr="00F53FE7">
        <w:rPr>
          <w:rFonts w:ascii="Times New Roman" w:hAnsi="Times New Roman" w:cs="Times New Roman"/>
          <w:b/>
          <w:sz w:val="26"/>
          <w:szCs w:val="26"/>
          <w:lang w:val="vi-VN"/>
        </w:rPr>
        <w:t xml:space="preserve">1. Tính chất vật lí  </w:t>
      </w:r>
    </w:p>
    <w:p w:rsidR="008B70AF" w:rsidRPr="008B70AF" w:rsidRDefault="008B70AF" w:rsidP="008B70AF">
      <w:pPr>
        <w:pStyle w:val="NormalWeb"/>
        <w:spacing w:before="0" w:beforeAutospacing="0" w:after="240" w:afterAutospacing="0" w:line="360" w:lineRule="atLeast"/>
        <w:ind w:left="48" w:right="48"/>
        <w:jc w:val="both"/>
        <w:rPr>
          <w:color w:val="000000"/>
          <w:sz w:val="26"/>
          <w:szCs w:val="26"/>
        </w:rPr>
      </w:pPr>
      <w:r>
        <w:rPr>
          <w:rFonts w:ascii="Arial" w:hAnsi="Arial" w:cs="Arial"/>
          <w:color w:val="000000"/>
          <w:sz w:val="27"/>
          <w:szCs w:val="27"/>
        </w:rPr>
        <w:t> </w:t>
      </w:r>
      <w:r w:rsidRPr="008B70AF">
        <w:rPr>
          <w:color w:val="000000"/>
          <w:sz w:val="26"/>
          <w:szCs w:val="26"/>
        </w:rPr>
        <w:t>- Iot là tinh thể màu đen tím, có vẻ sáng kim loại.</w:t>
      </w:r>
    </w:p>
    <w:p w:rsidR="008B70AF" w:rsidRPr="008B70AF" w:rsidRDefault="008B70AF" w:rsidP="008B70AF">
      <w:pPr>
        <w:pStyle w:val="NormalWeb"/>
        <w:spacing w:before="0" w:beforeAutospacing="0" w:after="240" w:afterAutospacing="0" w:line="360" w:lineRule="atLeast"/>
        <w:ind w:left="48" w:right="48"/>
        <w:jc w:val="both"/>
        <w:rPr>
          <w:color w:val="000000"/>
          <w:sz w:val="26"/>
          <w:szCs w:val="26"/>
        </w:rPr>
      </w:pPr>
      <w:r w:rsidRPr="008B70AF">
        <w:rPr>
          <w:color w:val="000000"/>
          <w:sz w:val="26"/>
          <w:szCs w:val="26"/>
        </w:rPr>
        <w:t>    - Hiện tượng thăng hoa:</w:t>
      </w:r>
    </w:p>
    <w:p w:rsidR="008B70AF" w:rsidRPr="008B70AF" w:rsidRDefault="008B70AF" w:rsidP="008B70AF">
      <w:pPr>
        <w:pStyle w:val="NormalWeb"/>
        <w:spacing w:before="0" w:beforeAutospacing="0" w:after="240" w:afterAutospacing="0" w:line="360" w:lineRule="atLeast"/>
        <w:ind w:left="48" w:right="48"/>
        <w:jc w:val="both"/>
        <w:rPr>
          <w:color w:val="000000"/>
          <w:sz w:val="26"/>
          <w:szCs w:val="26"/>
        </w:rPr>
      </w:pPr>
      <w:r w:rsidRPr="008B70AF">
        <w:rPr>
          <w:color w:val="000000"/>
          <w:sz w:val="26"/>
          <w:szCs w:val="26"/>
        </w:rPr>
        <w:t>       + Đun nóng, iot không nóng chảy mà biến thành thể hơi.</w:t>
      </w:r>
    </w:p>
    <w:p w:rsidR="008B70AF" w:rsidRPr="008B70AF" w:rsidRDefault="008B70AF" w:rsidP="008B70AF">
      <w:pPr>
        <w:pStyle w:val="NormalWeb"/>
        <w:spacing w:before="0" w:beforeAutospacing="0" w:after="240" w:afterAutospacing="0" w:line="360" w:lineRule="atLeast"/>
        <w:ind w:left="48" w:right="48"/>
        <w:jc w:val="both"/>
        <w:rPr>
          <w:color w:val="000000"/>
          <w:sz w:val="26"/>
          <w:szCs w:val="26"/>
        </w:rPr>
      </w:pPr>
      <w:r w:rsidRPr="008B70AF">
        <w:rPr>
          <w:color w:val="000000"/>
          <w:sz w:val="26"/>
          <w:szCs w:val="26"/>
        </w:rPr>
        <w:t>       + Làm lạnh, hơi iot chuyển thành tinh thể, không thông qua thể lỏng.</w:t>
      </w:r>
    </w:p>
    <w:p w:rsidR="008B70AF" w:rsidRPr="008B70AF" w:rsidRDefault="008B70AF" w:rsidP="008B70AF">
      <w:pPr>
        <w:pStyle w:val="NormalWeb"/>
        <w:spacing w:before="0" w:beforeAutospacing="0" w:after="240" w:afterAutospacing="0" w:line="360" w:lineRule="atLeast"/>
        <w:ind w:left="48" w:right="48"/>
        <w:jc w:val="both"/>
        <w:rPr>
          <w:color w:val="000000"/>
          <w:sz w:val="26"/>
          <w:szCs w:val="26"/>
        </w:rPr>
      </w:pPr>
      <w:r w:rsidRPr="008B70AF">
        <w:rPr>
          <w:color w:val="000000"/>
          <w:sz w:val="26"/>
          <w:szCs w:val="26"/>
        </w:rPr>
        <w:t>    - Ít tan trong nước, tan nhiều trong dung môi hữu cơ.</w:t>
      </w:r>
    </w:p>
    <w:p w:rsidR="008B70AF" w:rsidRPr="00F53FE7" w:rsidRDefault="008B70AF" w:rsidP="008B70AF">
      <w:pPr>
        <w:spacing w:after="0" w:line="360" w:lineRule="auto"/>
        <w:rPr>
          <w:rFonts w:ascii="Times New Roman" w:hAnsi="Times New Roman" w:cs="Times New Roman"/>
          <w:b/>
          <w:sz w:val="26"/>
          <w:szCs w:val="26"/>
          <w:lang w:val="vi-VN"/>
        </w:rPr>
      </w:pPr>
      <w:r w:rsidRPr="00F53FE7">
        <w:rPr>
          <w:rFonts w:ascii="Times New Roman" w:hAnsi="Times New Roman" w:cs="Times New Roman"/>
          <w:b/>
          <w:sz w:val="26"/>
          <w:szCs w:val="26"/>
          <w:lang w:val="vi-VN"/>
        </w:rPr>
        <w:t>2. Tính chất hoá học</w:t>
      </w:r>
    </w:p>
    <w:p w:rsidR="008B70AF" w:rsidRPr="00716ABD" w:rsidRDefault="008B70AF" w:rsidP="008B70AF">
      <w:pPr>
        <w:pStyle w:val="NormalWeb"/>
        <w:spacing w:before="0" w:beforeAutospacing="0" w:after="240" w:afterAutospacing="0" w:line="360" w:lineRule="atLeast"/>
        <w:ind w:left="48" w:right="48"/>
        <w:jc w:val="both"/>
        <w:rPr>
          <w:color w:val="000000"/>
          <w:sz w:val="26"/>
          <w:szCs w:val="26"/>
        </w:rPr>
      </w:pPr>
      <w:r w:rsidRPr="00716ABD">
        <w:rPr>
          <w:color w:val="000000"/>
          <w:sz w:val="26"/>
          <w:szCs w:val="26"/>
        </w:rPr>
        <w:t> </w:t>
      </w:r>
      <w:r w:rsidRPr="00716ABD">
        <w:rPr>
          <w:bCs/>
          <w:color w:val="000000"/>
          <w:sz w:val="26"/>
          <w:szCs w:val="26"/>
        </w:rPr>
        <w:t>a. Tác dụng với kim loại</w:t>
      </w:r>
    </w:p>
    <w:p w:rsidR="008B70AF" w:rsidRPr="008B70AF" w:rsidRDefault="008B70AF" w:rsidP="008B70AF">
      <w:pPr>
        <w:pStyle w:val="NormalWeb"/>
        <w:spacing w:before="0" w:beforeAutospacing="0" w:after="240" w:afterAutospacing="0" w:line="360" w:lineRule="atLeast"/>
        <w:ind w:left="48" w:right="48"/>
        <w:jc w:val="both"/>
        <w:rPr>
          <w:color w:val="000000"/>
          <w:sz w:val="26"/>
          <w:szCs w:val="26"/>
        </w:rPr>
      </w:pPr>
      <w:r w:rsidRPr="008B70AF">
        <w:rPr>
          <w:color w:val="000000"/>
          <w:sz w:val="26"/>
          <w:szCs w:val="26"/>
        </w:rPr>
        <w:t>    - Iot oxi hóa được nhiều kim loại nhưng chỉ xảy ra khi đun nóng hoặc có xúc tác.</w:t>
      </w:r>
    </w:p>
    <w:p w:rsidR="008B70AF" w:rsidRPr="00716ABD" w:rsidRDefault="008B70AF" w:rsidP="008B70AF">
      <w:pPr>
        <w:pStyle w:val="NormalWeb"/>
        <w:spacing w:before="0" w:beforeAutospacing="0" w:after="240" w:afterAutospacing="0" w:line="360" w:lineRule="atLeast"/>
        <w:ind w:left="48" w:right="48"/>
        <w:jc w:val="both"/>
        <w:rPr>
          <w:color w:val="000000"/>
          <w:sz w:val="26"/>
          <w:szCs w:val="26"/>
        </w:rPr>
      </w:pPr>
      <w:r w:rsidRPr="00716ABD">
        <w:rPr>
          <w:color w:val="000000"/>
          <w:sz w:val="26"/>
          <w:szCs w:val="26"/>
        </w:rPr>
        <w:t> </w:t>
      </w:r>
      <w:r w:rsidRPr="00716ABD">
        <w:rPr>
          <w:bCs/>
          <w:color w:val="000000"/>
          <w:sz w:val="26"/>
          <w:szCs w:val="26"/>
        </w:rPr>
        <w:t>b. Tác dụng với hidro</w:t>
      </w:r>
    </w:p>
    <w:p w:rsidR="008B70AF" w:rsidRPr="008B70AF" w:rsidRDefault="008B70AF" w:rsidP="008B70AF">
      <w:pPr>
        <w:pStyle w:val="NormalWeb"/>
        <w:spacing w:before="0" w:beforeAutospacing="0" w:after="240" w:afterAutospacing="0" w:line="360" w:lineRule="atLeast"/>
        <w:ind w:left="48" w:right="48"/>
        <w:jc w:val="both"/>
        <w:rPr>
          <w:color w:val="000000"/>
          <w:sz w:val="26"/>
          <w:szCs w:val="26"/>
        </w:rPr>
      </w:pPr>
      <w:r w:rsidRPr="008B70AF">
        <w:rPr>
          <w:color w:val="000000"/>
          <w:sz w:val="26"/>
          <w:szCs w:val="26"/>
        </w:rPr>
        <w:t>    H</w:t>
      </w:r>
      <w:r w:rsidRPr="008B70AF">
        <w:rPr>
          <w:color w:val="000000"/>
          <w:sz w:val="26"/>
          <w:szCs w:val="26"/>
          <w:vertAlign w:val="subscript"/>
        </w:rPr>
        <w:t>2</w:t>
      </w:r>
      <w:r w:rsidRPr="008B70AF">
        <w:rPr>
          <w:color w:val="000000"/>
          <w:sz w:val="26"/>
          <w:szCs w:val="26"/>
        </w:rPr>
        <w:t> + I</w:t>
      </w:r>
      <w:r w:rsidRPr="008B70AF">
        <w:rPr>
          <w:color w:val="000000"/>
          <w:sz w:val="26"/>
          <w:szCs w:val="26"/>
          <w:vertAlign w:val="subscript"/>
        </w:rPr>
        <w:t>2</w:t>
      </w:r>
      <w:r w:rsidRPr="008B70AF">
        <w:rPr>
          <w:color w:val="000000"/>
          <w:sz w:val="26"/>
          <w:szCs w:val="26"/>
        </w:rPr>
        <w:t> → 2HI phản ứng xảy ra thuận nghịch.</w:t>
      </w:r>
    </w:p>
    <w:p w:rsidR="008B70AF" w:rsidRPr="008B70AF" w:rsidRDefault="008B70AF" w:rsidP="008B70AF">
      <w:pPr>
        <w:pStyle w:val="NormalWeb"/>
        <w:spacing w:before="0" w:beforeAutospacing="0" w:after="240" w:afterAutospacing="0" w:line="360" w:lineRule="atLeast"/>
        <w:ind w:left="48" w:right="48"/>
        <w:jc w:val="both"/>
        <w:rPr>
          <w:color w:val="000000"/>
          <w:sz w:val="26"/>
          <w:szCs w:val="26"/>
        </w:rPr>
      </w:pPr>
      <w:r w:rsidRPr="008B70AF">
        <w:rPr>
          <w:color w:val="000000"/>
          <w:sz w:val="26"/>
          <w:szCs w:val="26"/>
        </w:rPr>
        <w:t>    - Hidro Iotua dễ tan trong nước tạo thành dd axit Iothidric, đó là 1 axit rất mạnh, mạnh hơn cả axit clohidric, bromhidric.</w:t>
      </w:r>
    </w:p>
    <w:p w:rsidR="008B70AF" w:rsidRDefault="008B70AF" w:rsidP="008B70AF">
      <w:pPr>
        <w:pStyle w:val="NormalWeb"/>
        <w:spacing w:before="0" w:beforeAutospacing="0" w:after="240" w:afterAutospacing="0" w:line="360" w:lineRule="atLeast"/>
        <w:ind w:left="48" w:right="48"/>
        <w:jc w:val="both"/>
        <w:rPr>
          <w:color w:val="000000"/>
          <w:sz w:val="26"/>
          <w:szCs w:val="26"/>
          <w:lang w:val="vi-VN"/>
        </w:rPr>
      </w:pPr>
      <w:r w:rsidRPr="008B70AF">
        <w:rPr>
          <w:color w:val="000000"/>
          <w:sz w:val="26"/>
          <w:szCs w:val="26"/>
        </w:rPr>
        <w:t>    - Iot hầu như không tác dụng với H</w:t>
      </w:r>
      <w:r w:rsidRPr="008B70AF">
        <w:rPr>
          <w:color w:val="000000"/>
          <w:sz w:val="26"/>
          <w:szCs w:val="26"/>
          <w:vertAlign w:val="subscript"/>
        </w:rPr>
        <w:t>2</w:t>
      </w:r>
      <w:r w:rsidRPr="008B70AF">
        <w:rPr>
          <w:color w:val="000000"/>
          <w:sz w:val="26"/>
          <w:szCs w:val="26"/>
        </w:rPr>
        <w:t>O.</w:t>
      </w:r>
    </w:p>
    <w:p w:rsidR="008B70AF" w:rsidRPr="008B70AF" w:rsidRDefault="008B70AF" w:rsidP="008B70AF">
      <w:pPr>
        <w:pStyle w:val="NormalWeb"/>
        <w:spacing w:before="0" w:beforeAutospacing="0" w:after="240" w:afterAutospacing="0" w:line="360" w:lineRule="atLeast"/>
        <w:ind w:left="48" w:right="48"/>
        <w:jc w:val="both"/>
        <w:rPr>
          <w:color w:val="000000"/>
          <w:sz w:val="26"/>
          <w:szCs w:val="26"/>
          <w:lang w:val="vi-VN"/>
        </w:rPr>
      </w:pPr>
      <w:r w:rsidRPr="00F53FE7">
        <w:rPr>
          <w:b/>
          <w:sz w:val="26"/>
          <w:szCs w:val="26"/>
          <w:lang w:val="vi-VN"/>
        </w:rPr>
        <w:lastRenderedPageBreak/>
        <w:t xml:space="preserve">3. Trạng thái tự nhiên </w:t>
      </w:r>
    </w:p>
    <w:p w:rsidR="008B70AF" w:rsidRPr="008B70AF" w:rsidRDefault="008B70AF" w:rsidP="008B70AF">
      <w:pPr>
        <w:pStyle w:val="NormalWeb"/>
        <w:shd w:val="clear" w:color="auto" w:fill="FFFFFF"/>
        <w:spacing w:before="0" w:beforeAutospacing="0" w:after="0" w:afterAutospacing="0" w:line="360" w:lineRule="atLeast"/>
        <w:jc w:val="both"/>
        <w:rPr>
          <w:color w:val="000000"/>
          <w:sz w:val="26"/>
          <w:szCs w:val="26"/>
        </w:rPr>
      </w:pPr>
      <w:r>
        <w:rPr>
          <w:rStyle w:val="Strong"/>
          <w:color w:val="FF0000"/>
          <w:sz w:val="33"/>
          <w:szCs w:val="33"/>
        </w:rPr>
        <w:t> </w:t>
      </w:r>
      <w:r w:rsidRPr="008B70AF">
        <w:rPr>
          <w:color w:val="222222"/>
          <w:sz w:val="26"/>
          <w:szCs w:val="26"/>
        </w:rPr>
        <w:t>-  Có 37 đồng vị của iốt, trong đó chỉ có duy nhất </w:t>
      </w:r>
      <w:r w:rsidRPr="008B70AF">
        <w:rPr>
          <w:color w:val="222222"/>
          <w:sz w:val="26"/>
          <w:szCs w:val="26"/>
          <w:vertAlign w:val="superscript"/>
        </w:rPr>
        <w:t>127</w:t>
      </w:r>
      <w:r w:rsidRPr="008B70AF">
        <w:rPr>
          <w:color w:val="222222"/>
          <w:sz w:val="26"/>
          <w:szCs w:val="26"/>
        </w:rPr>
        <w:t>I là bền. </w:t>
      </w:r>
    </w:p>
    <w:p w:rsidR="008B70AF" w:rsidRPr="008B70AF" w:rsidRDefault="008B70AF" w:rsidP="008B70AF">
      <w:pPr>
        <w:pStyle w:val="NormalWeb"/>
        <w:shd w:val="clear" w:color="auto" w:fill="FFFFFF"/>
        <w:spacing w:before="0" w:beforeAutospacing="0" w:after="150" w:afterAutospacing="0" w:line="360" w:lineRule="atLeast"/>
        <w:jc w:val="both"/>
        <w:rPr>
          <w:color w:val="000000"/>
          <w:sz w:val="26"/>
          <w:szCs w:val="26"/>
        </w:rPr>
      </w:pPr>
      <w:r w:rsidRPr="008B70AF">
        <w:rPr>
          <w:color w:val="000000"/>
          <w:sz w:val="26"/>
          <w:szCs w:val="26"/>
        </w:rPr>
        <w:t> </w:t>
      </w:r>
    </w:p>
    <w:p w:rsidR="008B70AF" w:rsidRDefault="008B70AF" w:rsidP="008B70AF">
      <w:pPr>
        <w:pStyle w:val="NormalWeb"/>
        <w:shd w:val="clear" w:color="auto" w:fill="FFFFFF"/>
        <w:spacing w:before="0" w:beforeAutospacing="0" w:after="0" w:afterAutospacing="0" w:line="360" w:lineRule="atLeast"/>
        <w:jc w:val="both"/>
        <w:rPr>
          <w:color w:val="222222"/>
          <w:sz w:val="26"/>
          <w:szCs w:val="26"/>
          <w:lang w:val="vi-VN"/>
        </w:rPr>
      </w:pPr>
      <w:r w:rsidRPr="008B70AF">
        <w:rPr>
          <w:color w:val="222222"/>
          <w:sz w:val="26"/>
          <w:szCs w:val="26"/>
        </w:rPr>
        <w:t> -  Trong tự nhiêu chỉ gặp iot ở dạng hợp chất, chủ yếu là các muối natri và kali của chúng có nhiều trong nước biển. Hợp chất của iot còn gặp trong một số loài rong biển.</w:t>
      </w:r>
    </w:p>
    <w:p w:rsidR="008B70AF" w:rsidRPr="008B70AF" w:rsidRDefault="008B70AF" w:rsidP="008B70AF">
      <w:pPr>
        <w:pStyle w:val="NormalWeb"/>
        <w:shd w:val="clear" w:color="auto" w:fill="FFFFFF"/>
        <w:spacing w:before="0" w:beforeAutospacing="0" w:after="0" w:afterAutospacing="0" w:line="360" w:lineRule="atLeast"/>
        <w:jc w:val="both"/>
        <w:rPr>
          <w:color w:val="303030"/>
          <w:sz w:val="26"/>
          <w:szCs w:val="26"/>
          <w:shd w:val="clear" w:color="auto" w:fill="FFFFFF"/>
          <w:lang w:val="vi-VN"/>
        </w:rPr>
      </w:pPr>
    </w:p>
    <w:p w:rsidR="008B70AF" w:rsidRPr="00F53FE7" w:rsidRDefault="008B70AF" w:rsidP="008B70AF">
      <w:pPr>
        <w:spacing w:after="0" w:line="360" w:lineRule="auto"/>
        <w:rPr>
          <w:rFonts w:ascii="Times New Roman" w:hAnsi="Times New Roman" w:cs="Times New Roman"/>
          <w:b/>
          <w:sz w:val="26"/>
          <w:szCs w:val="26"/>
          <w:lang w:val="vi-VN"/>
        </w:rPr>
      </w:pPr>
      <w:r w:rsidRPr="00F53FE7">
        <w:rPr>
          <w:rFonts w:ascii="Times New Roman" w:hAnsi="Times New Roman" w:cs="Times New Roman"/>
          <w:b/>
          <w:sz w:val="26"/>
          <w:szCs w:val="26"/>
          <w:lang w:val="vi-VN"/>
        </w:rPr>
        <w:t>4. Ứng dụng</w:t>
      </w:r>
    </w:p>
    <w:p w:rsidR="008B70AF" w:rsidRPr="008B70AF" w:rsidRDefault="008B70AF" w:rsidP="008B70AF">
      <w:pPr>
        <w:pStyle w:val="NormalWeb"/>
        <w:shd w:val="clear" w:color="auto" w:fill="FFFFFF"/>
        <w:spacing w:before="0" w:beforeAutospacing="0" w:after="0" w:afterAutospacing="0" w:line="360" w:lineRule="atLeast"/>
        <w:jc w:val="both"/>
        <w:rPr>
          <w:color w:val="303030"/>
          <w:sz w:val="26"/>
          <w:szCs w:val="26"/>
          <w:shd w:val="clear" w:color="auto" w:fill="FFFFFF"/>
          <w:lang w:val="vi-VN"/>
        </w:rPr>
      </w:pPr>
      <w:r w:rsidRPr="008B70AF">
        <w:rPr>
          <w:color w:val="303030"/>
          <w:sz w:val="26"/>
          <w:szCs w:val="26"/>
          <w:shd w:val="clear" w:color="auto" w:fill="FFFFFF"/>
        </w:rPr>
        <w:t>  Phần lớn iot được dùng để sản xuất ra các dược phẩm khác nhau. Trong cơ thể người, iot có ở tuyến giáp trạng, dưới dạng những hợp chất hữu cơ phức tạp. Nếu thiếu iot, người thường bị bệnh bướu cổ.</w:t>
      </w:r>
    </w:p>
    <w:p w:rsidR="008B70AF" w:rsidRPr="008B70AF" w:rsidRDefault="008B70AF" w:rsidP="008B70AF">
      <w:pPr>
        <w:pStyle w:val="NormalWeb"/>
        <w:shd w:val="clear" w:color="auto" w:fill="FFFFFF"/>
        <w:spacing w:before="0" w:beforeAutospacing="0" w:after="0" w:afterAutospacing="0" w:line="360" w:lineRule="atLeast"/>
        <w:jc w:val="both"/>
        <w:rPr>
          <w:color w:val="000000"/>
          <w:sz w:val="26"/>
          <w:szCs w:val="26"/>
          <w:lang w:val="vi-VN"/>
        </w:rPr>
      </w:pPr>
    </w:p>
    <w:p w:rsidR="00716ABD" w:rsidRPr="00F53FE7" w:rsidRDefault="00716ABD" w:rsidP="00716ABD">
      <w:pPr>
        <w:spacing w:after="0" w:line="360" w:lineRule="auto"/>
        <w:rPr>
          <w:rFonts w:ascii="Times New Roman" w:hAnsi="Times New Roman" w:cs="Times New Roman"/>
          <w:b/>
          <w:sz w:val="26"/>
          <w:szCs w:val="26"/>
          <w:lang w:val="vi-VN"/>
        </w:rPr>
      </w:pPr>
      <w:r w:rsidRPr="00F53FE7">
        <w:rPr>
          <w:rFonts w:ascii="Times New Roman" w:hAnsi="Times New Roman" w:cs="Times New Roman"/>
          <w:b/>
          <w:sz w:val="26"/>
          <w:szCs w:val="26"/>
          <w:lang w:val="vi-VN"/>
        </w:rPr>
        <w:t xml:space="preserve">PHẦN 2. ỨNG DỤNG LÝ THUYẾT CƠ SỞ VÀO THỰC TẾ </w:t>
      </w:r>
    </w:p>
    <w:p w:rsidR="00716ABD" w:rsidRPr="00F53FE7" w:rsidRDefault="00716ABD" w:rsidP="00716ABD">
      <w:pPr>
        <w:spacing w:after="0" w:line="360" w:lineRule="auto"/>
        <w:rPr>
          <w:rFonts w:ascii="Times New Roman" w:hAnsi="Times New Roman" w:cs="Times New Roman"/>
          <w:b/>
          <w:sz w:val="26"/>
          <w:szCs w:val="26"/>
          <w:lang w:val="vi-VN"/>
        </w:rPr>
      </w:pPr>
      <w:r w:rsidRPr="00F53FE7">
        <w:rPr>
          <w:rFonts w:ascii="Times New Roman" w:hAnsi="Times New Roman" w:cs="Times New Roman"/>
          <w:b/>
          <w:sz w:val="26"/>
          <w:szCs w:val="26"/>
          <w:lang w:val="vi-VN"/>
        </w:rPr>
        <w:t xml:space="preserve">Nội dung nghiên cứu: </w:t>
      </w:r>
    </w:p>
    <w:p w:rsidR="008B70AF" w:rsidRPr="00F53FE7" w:rsidRDefault="00716ABD" w:rsidP="00716ABD">
      <w:pPr>
        <w:spacing w:after="0" w:line="360" w:lineRule="auto"/>
        <w:rPr>
          <w:rFonts w:ascii="Times New Roman" w:hAnsi="Times New Roman" w:cs="Times New Roman"/>
          <w:b/>
          <w:sz w:val="26"/>
          <w:szCs w:val="26"/>
          <w:lang w:val="vi-VN"/>
        </w:rPr>
      </w:pPr>
      <w:r w:rsidRPr="00F53FE7">
        <w:rPr>
          <w:rFonts w:ascii="Times New Roman" w:hAnsi="Times New Roman" w:cs="Times New Roman"/>
          <w:b/>
          <w:sz w:val="26"/>
          <w:szCs w:val="26"/>
          <w:lang w:val="vi-VN"/>
        </w:rPr>
        <w:t>Em hãy nêu thành phần và tác dụng của muối iốt đối với sức khỏe con người</w:t>
      </w:r>
    </w:p>
    <w:p w:rsidR="00535A4C" w:rsidRPr="00716ABD" w:rsidRDefault="00716ABD" w:rsidP="008B70AF">
      <w:pPr>
        <w:spacing w:after="240" w:line="360" w:lineRule="atLeast"/>
        <w:ind w:left="48" w:right="48"/>
        <w:rPr>
          <w:rFonts w:ascii="Times New Roman" w:eastAsia="Times New Roman" w:hAnsi="Times New Roman" w:cs="Times New Roman"/>
          <w:bCs/>
          <w:kern w:val="36"/>
          <w:sz w:val="26"/>
          <w:szCs w:val="26"/>
          <w:lang w:val="vi-VN"/>
        </w:rPr>
      </w:pPr>
      <w:r w:rsidRPr="00716ABD">
        <w:rPr>
          <w:rFonts w:ascii="Times New Roman" w:eastAsia="Times New Roman" w:hAnsi="Times New Roman" w:cs="Times New Roman"/>
          <w:bCs/>
          <w:kern w:val="36"/>
          <w:sz w:val="26"/>
          <w:szCs w:val="26"/>
          <w:lang w:val="vi-VN"/>
        </w:rPr>
        <w:t xml:space="preserve">Thành phần của muối </w:t>
      </w:r>
      <w:r w:rsidRPr="00716ABD">
        <w:rPr>
          <w:rFonts w:ascii="Times New Roman" w:hAnsi="Times New Roman" w:cs="Times New Roman"/>
          <w:sz w:val="26"/>
          <w:szCs w:val="26"/>
          <w:lang w:val="vi-VN"/>
        </w:rPr>
        <w:t xml:space="preserve"> iốt</w:t>
      </w:r>
    </w:p>
    <w:p w:rsidR="00716ABD" w:rsidRPr="00716ABD" w:rsidRDefault="00716ABD" w:rsidP="00716ABD">
      <w:pPr>
        <w:pStyle w:val="NormalWeb"/>
        <w:spacing w:before="0" w:beforeAutospacing="0" w:after="0" w:afterAutospacing="0"/>
        <w:jc w:val="both"/>
        <w:rPr>
          <w:color w:val="000000"/>
          <w:sz w:val="26"/>
          <w:szCs w:val="26"/>
        </w:rPr>
      </w:pPr>
      <w:r w:rsidRPr="00716ABD">
        <w:rPr>
          <w:color w:val="000000"/>
          <w:sz w:val="26"/>
          <w:szCs w:val="26"/>
        </w:rPr>
        <w:t>Biết rằng, muối i ốt đóng vai trò quan trọng trong sự phát triển của cơ thể con người, song nhiều người vẫn chưa rõ thành phần của muối i ốt có gì? Theo các nhà hóa học, muối i ốt có thành phần chish là muối ăn (NaCl – Natri Chlorua), khi đi vào cơ thể sẽ tách ra thành Natri và Chlor. Ngoài ra, trong i ốt có một lượng nhỏ Nal nhằm cung cấp I ốt cho cơ thể con người.</w:t>
      </w:r>
    </w:p>
    <w:p w:rsidR="00716ABD" w:rsidRPr="00716ABD" w:rsidRDefault="00716ABD" w:rsidP="00716ABD">
      <w:pPr>
        <w:pStyle w:val="NormalWeb"/>
        <w:spacing w:before="0" w:beforeAutospacing="0" w:after="0" w:afterAutospacing="0"/>
        <w:jc w:val="both"/>
        <w:rPr>
          <w:color w:val="000000"/>
          <w:sz w:val="26"/>
          <w:szCs w:val="26"/>
        </w:rPr>
      </w:pPr>
      <w:r w:rsidRPr="00716ABD">
        <w:rPr>
          <w:color w:val="000000"/>
          <w:sz w:val="26"/>
          <w:szCs w:val="26"/>
        </w:rPr>
        <w:t>Hiện nay vẫn nhiều người nhầm lẫn giữa muối thường và muối i ốt. Để phân biệt hai loại vi chất này người tiêu dùng chỉ cần vắt nước chanh vào muối. Sau đó thêm vào một ít nước cơm. Nếu thấy màu xanh đậm xuất hiện chứng tỏ muối đó là muối i ốt.</w:t>
      </w:r>
    </w:p>
    <w:p w:rsidR="00716ABD" w:rsidRPr="00716ABD" w:rsidRDefault="00716ABD" w:rsidP="00716ABD">
      <w:pPr>
        <w:pStyle w:val="NormalWeb"/>
        <w:spacing w:before="0" w:beforeAutospacing="0" w:after="0" w:afterAutospacing="0"/>
        <w:jc w:val="both"/>
        <w:rPr>
          <w:color w:val="000000"/>
          <w:sz w:val="26"/>
          <w:szCs w:val="26"/>
        </w:rPr>
      </w:pPr>
      <w:r w:rsidRPr="00716ABD">
        <w:rPr>
          <w:color w:val="000000"/>
          <w:sz w:val="26"/>
          <w:szCs w:val="26"/>
        </w:rPr>
        <w:t>Giải thích hiện tượng trên, các nhà khoa học cho biết: nước chanh có môi trường axit. Trong môi trường axit, Nal không bền bị phân hủy thành l2. l2 mới tạo thành tác dụng với hồ tinh bột có trong nước cơm sẽ sinh ra phức chất có màu xanh đậm.</w:t>
      </w:r>
    </w:p>
    <w:p w:rsidR="00716ABD" w:rsidRPr="00716ABD" w:rsidRDefault="00716ABD" w:rsidP="00716ABD">
      <w:pPr>
        <w:spacing w:after="240" w:line="360" w:lineRule="atLeast"/>
        <w:ind w:left="48" w:right="48"/>
        <w:rPr>
          <w:rFonts w:ascii="Times New Roman" w:eastAsia="Times New Roman" w:hAnsi="Times New Roman" w:cs="Times New Roman"/>
          <w:bCs/>
          <w:kern w:val="36"/>
          <w:sz w:val="26"/>
          <w:szCs w:val="26"/>
          <w:lang w:val="vi-VN"/>
        </w:rPr>
      </w:pPr>
      <w:r>
        <w:rPr>
          <w:rFonts w:ascii="Times New Roman" w:eastAsia="Times New Roman" w:hAnsi="Times New Roman" w:cs="Times New Roman"/>
          <w:color w:val="000000"/>
          <w:sz w:val="26"/>
          <w:szCs w:val="26"/>
          <w:lang w:val="vi-VN"/>
        </w:rPr>
        <w:t xml:space="preserve">Tác dụng của muối </w:t>
      </w:r>
      <w:r w:rsidRPr="00716ABD">
        <w:rPr>
          <w:rFonts w:ascii="Times New Roman" w:hAnsi="Times New Roman" w:cs="Times New Roman"/>
          <w:sz w:val="26"/>
          <w:szCs w:val="26"/>
          <w:lang w:val="vi-VN"/>
        </w:rPr>
        <w:t>iốt</w:t>
      </w:r>
    </w:p>
    <w:p w:rsidR="00716ABD" w:rsidRPr="00716ABD" w:rsidRDefault="00F00EF3" w:rsidP="00716ABD">
      <w:pPr>
        <w:shd w:val="clear" w:color="auto" w:fill="FFFFFF"/>
        <w:spacing w:after="225" w:line="240" w:lineRule="auto"/>
        <w:rPr>
          <w:rFonts w:ascii="Times New Roman" w:eastAsia="Times New Roman" w:hAnsi="Times New Roman" w:cs="Times New Roman"/>
          <w:color w:val="333333"/>
          <w:sz w:val="26"/>
          <w:szCs w:val="26"/>
        </w:rPr>
      </w:pPr>
      <w:hyperlink r:id="rId7" w:history="1">
        <w:r w:rsidR="00716ABD" w:rsidRPr="00716ABD">
          <w:rPr>
            <w:rFonts w:ascii="Times New Roman" w:eastAsia="Times New Roman" w:hAnsi="Times New Roman" w:cs="Times New Roman"/>
            <w:b/>
            <w:bCs/>
            <w:color w:val="0066A6"/>
            <w:sz w:val="26"/>
            <w:szCs w:val="26"/>
          </w:rPr>
          <w:t>Muối iot</w:t>
        </w:r>
      </w:hyperlink>
      <w:r w:rsidR="00716ABD" w:rsidRPr="00716ABD">
        <w:rPr>
          <w:rFonts w:ascii="Times New Roman" w:eastAsia="Times New Roman" w:hAnsi="Times New Roman" w:cs="Times New Roman"/>
          <w:color w:val="333333"/>
          <w:sz w:val="26"/>
          <w:szCs w:val="26"/>
        </w:rPr>
        <w:t> có tác dụng sản sinh ra </w:t>
      </w:r>
      <w:hyperlink r:id="rId8" w:history="1">
        <w:r w:rsidR="00716ABD" w:rsidRPr="00716ABD">
          <w:rPr>
            <w:rFonts w:ascii="Times New Roman" w:eastAsia="Times New Roman" w:hAnsi="Times New Roman" w:cs="Times New Roman"/>
            <w:b/>
            <w:bCs/>
            <w:color w:val="0066A6"/>
            <w:sz w:val="26"/>
            <w:szCs w:val="26"/>
          </w:rPr>
          <w:t>hormone tuyến giáp</w:t>
        </w:r>
      </w:hyperlink>
      <w:r w:rsidR="00716ABD" w:rsidRPr="00716ABD">
        <w:rPr>
          <w:rFonts w:ascii="Times New Roman" w:eastAsia="Times New Roman" w:hAnsi="Times New Roman" w:cs="Times New Roman"/>
          <w:color w:val="333333"/>
          <w:sz w:val="26"/>
          <w:szCs w:val="26"/>
        </w:rPr>
        <w:t>, giúp điều hòa chức năng trong cơ thể như:</w:t>
      </w:r>
    </w:p>
    <w:p w:rsidR="00716ABD" w:rsidRPr="00716ABD" w:rsidRDefault="00716ABD" w:rsidP="00716ABD">
      <w:pPr>
        <w:numPr>
          <w:ilvl w:val="0"/>
          <w:numId w:val="2"/>
        </w:numPr>
        <w:shd w:val="clear" w:color="auto" w:fill="FFFFFF"/>
        <w:spacing w:after="225" w:line="240" w:lineRule="auto"/>
        <w:ind w:left="300"/>
        <w:rPr>
          <w:rFonts w:ascii="Times New Roman" w:eastAsia="Times New Roman" w:hAnsi="Times New Roman" w:cs="Times New Roman"/>
          <w:color w:val="333333"/>
          <w:sz w:val="26"/>
          <w:szCs w:val="26"/>
        </w:rPr>
      </w:pPr>
      <w:r w:rsidRPr="00716ABD">
        <w:rPr>
          <w:rFonts w:ascii="Times New Roman" w:eastAsia="Times New Roman" w:hAnsi="Times New Roman" w:cs="Times New Roman"/>
          <w:color w:val="333333"/>
          <w:sz w:val="26"/>
          <w:szCs w:val="26"/>
        </w:rPr>
        <w:t>Điều hòa thân nhiệt cơ thể ổn định</w:t>
      </w:r>
    </w:p>
    <w:p w:rsidR="00716ABD" w:rsidRPr="00716ABD" w:rsidRDefault="00716ABD" w:rsidP="00716ABD">
      <w:pPr>
        <w:numPr>
          <w:ilvl w:val="0"/>
          <w:numId w:val="2"/>
        </w:numPr>
        <w:shd w:val="clear" w:color="auto" w:fill="FFFFFF"/>
        <w:spacing w:after="225" w:line="240" w:lineRule="auto"/>
        <w:ind w:left="300"/>
        <w:rPr>
          <w:rFonts w:ascii="Times New Roman" w:eastAsia="Times New Roman" w:hAnsi="Times New Roman" w:cs="Times New Roman"/>
          <w:color w:val="333333"/>
          <w:sz w:val="26"/>
          <w:szCs w:val="26"/>
        </w:rPr>
      </w:pPr>
      <w:r w:rsidRPr="00716ABD">
        <w:rPr>
          <w:rFonts w:ascii="Times New Roman" w:eastAsia="Times New Roman" w:hAnsi="Times New Roman" w:cs="Times New Roman"/>
          <w:color w:val="333333"/>
          <w:sz w:val="26"/>
          <w:szCs w:val="26"/>
        </w:rPr>
        <w:t>Điều chỉnh sự phát triển ổn định hệ thần kinh trung ương,</w:t>
      </w:r>
    </w:p>
    <w:p w:rsidR="00716ABD" w:rsidRPr="00716ABD" w:rsidRDefault="00716ABD" w:rsidP="00716ABD">
      <w:pPr>
        <w:numPr>
          <w:ilvl w:val="0"/>
          <w:numId w:val="2"/>
        </w:numPr>
        <w:shd w:val="clear" w:color="auto" w:fill="FFFFFF"/>
        <w:spacing w:after="225" w:line="240" w:lineRule="auto"/>
        <w:ind w:left="300"/>
        <w:rPr>
          <w:rFonts w:ascii="Times New Roman" w:eastAsia="Times New Roman" w:hAnsi="Times New Roman" w:cs="Times New Roman"/>
          <w:color w:val="333333"/>
          <w:sz w:val="26"/>
          <w:szCs w:val="26"/>
        </w:rPr>
      </w:pPr>
      <w:r w:rsidRPr="00716ABD">
        <w:rPr>
          <w:rFonts w:ascii="Times New Roman" w:eastAsia="Times New Roman" w:hAnsi="Times New Roman" w:cs="Times New Roman"/>
          <w:color w:val="333333"/>
          <w:sz w:val="26"/>
          <w:szCs w:val="26"/>
        </w:rPr>
        <w:t>Tăng co bóp của tim, tốt cho hệ tim mạch</w:t>
      </w:r>
    </w:p>
    <w:p w:rsidR="00716ABD" w:rsidRPr="00716ABD" w:rsidRDefault="00716ABD" w:rsidP="00716ABD">
      <w:pPr>
        <w:numPr>
          <w:ilvl w:val="0"/>
          <w:numId w:val="2"/>
        </w:numPr>
        <w:shd w:val="clear" w:color="auto" w:fill="FFFFFF"/>
        <w:spacing w:after="225" w:line="240" w:lineRule="auto"/>
        <w:ind w:left="300"/>
        <w:rPr>
          <w:rFonts w:ascii="Times New Roman" w:eastAsia="Times New Roman" w:hAnsi="Times New Roman" w:cs="Times New Roman"/>
          <w:color w:val="333333"/>
          <w:sz w:val="26"/>
          <w:szCs w:val="26"/>
        </w:rPr>
      </w:pPr>
      <w:r w:rsidRPr="00716ABD">
        <w:rPr>
          <w:rFonts w:ascii="Times New Roman" w:eastAsia="Times New Roman" w:hAnsi="Times New Roman" w:cs="Times New Roman"/>
          <w:color w:val="333333"/>
          <w:sz w:val="26"/>
          <w:szCs w:val="26"/>
        </w:rPr>
        <w:lastRenderedPageBreak/>
        <w:t>Thận, hệ tiêu hóa hoạt động tốt</w:t>
      </w:r>
    </w:p>
    <w:p w:rsidR="00716ABD" w:rsidRPr="00716ABD" w:rsidRDefault="00716ABD" w:rsidP="00716ABD">
      <w:pPr>
        <w:numPr>
          <w:ilvl w:val="0"/>
          <w:numId w:val="2"/>
        </w:numPr>
        <w:shd w:val="clear" w:color="auto" w:fill="FFFFFF"/>
        <w:spacing w:after="225" w:line="240" w:lineRule="auto"/>
        <w:ind w:left="300"/>
        <w:rPr>
          <w:rFonts w:ascii="Times New Roman" w:eastAsia="Times New Roman" w:hAnsi="Times New Roman" w:cs="Times New Roman"/>
          <w:color w:val="333333"/>
          <w:sz w:val="26"/>
          <w:szCs w:val="26"/>
        </w:rPr>
      </w:pPr>
      <w:r w:rsidRPr="00716ABD">
        <w:rPr>
          <w:rFonts w:ascii="Times New Roman" w:eastAsia="Times New Roman" w:hAnsi="Times New Roman" w:cs="Times New Roman"/>
          <w:color w:val="333333"/>
          <w:sz w:val="26"/>
          <w:szCs w:val="26"/>
        </w:rPr>
        <w:t>Tổng hợp, phân giải chất béo, chuyển hóa chất đường.</w:t>
      </w:r>
    </w:p>
    <w:p w:rsidR="00716ABD" w:rsidRPr="00716ABD" w:rsidRDefault="00716ABD" w:rsidP="00716ABD">
      <w:pPr>
        <w:numPr>
          <w:ilvl w:val="0"/>
          <w:numId w:val="2"/>
        </w:numPr>
        <w:shd w:val="clear" w:color="auto" w:fill="FFFFFF"/>
        <w:spacing w:after="225" w:line="240" w:lineRule="auto"/>
        <w:ind w:left="300"/>
        <w:rPr>
          <w:rFonts w:ascii="Times New Roman" w:eastAsia="Times New Roman" w:hAnsi="Times New Roman" w:cs="Times New Roman"/>
          <w:color w:val="333333"/>
          <w:sz w:val="26"/>
          <w:szCs w:val="26"/>
        </w:rPr>
      </w:pPr>
      <w:r w:rsidRPr="00716ABD">
        <w:rPr>
          <w:rFonts w:ascii="Times New Roman" w:eastAsia="Times New Roman" w:hAnsi="Times New Roman" w:cs="Times New Roman"/>
          <w:color w:val="333333"/>
          <w:sz w:val="26"/>
          <w:szCs w:val="26"/>
        </w:rPr>
        <w:t>Duy trì năng lượng, sức khỏe cho cơ thể</w:t>
      </w:r>
    </w:p>
    <w:p w:rsidR="00716ABD" w:rsidRPr="00716ABD" w:rsidRDefault="00716ABD" w:rsidP="00716ABD">
      <w:pPr>
        <w:shd w:val="clear" w:color="auto" w:fill="FFFFFF"/>
        <w:spacing w:after="225" w:line="240" w:lineRule="auto"/>
        <w:rPr>
          <w:rFonts w:ascii="Times New Roman" w:eastAsia="Times New Roman" w:hAnsi="Times New Roman" w:cs="Times New Roman"/>
          <w:color w:val="333333"/>
          <w:sz w:val="26"/>
          <w:szCs w:val="26"/>
        </w:rPr>
      </w:pPr>
      <w:r w:rsidRPr="00716ABD">
        <w:rPr>
          <w:rFonts w:ascii="Times New Roman" w:eastAsia="Times New Roman" w:hAnsi="Times New Roman" w:cs="Times New Roman"/>
          <w:color w:val="333333"/>
          <w:sz w:val="26"/>
          <w:szCs w:val="26"/>
        </w:rPr>
        <w:t>Với trẻ nhỏ, đủ iot sẽ giúp trẻ phát triển trí thông minh, học giỏi, tiếp thu nhanh, nhớ lâu, nhanh nhẹn, hoạt bát hơn.</w:t>
      </w:r>
    </w:p>
    <w:p w:rsidR="00716ABD" w:rsidRPr="00716ABD" w:rsidRDefault="00716ABD" w:rsidP="00716ABD">
      <w:pPr>
        <w:shd w:val="clear" w:color="auto" w:fill="FFFFFF"/>
        <w:spacing w:after="225" w:line="240" w:lineRule="auto"/>
        <w:rPr>
          <w:rFonts w:ascii="Times New Roman" w:eastAsia="Times New Roman" w:hAnsi="Times New Roman" w:cs="Times New Roman"/>
          <w:color w:val="333333"/>
          <w:sz w:val="26"/>
          <w:szCs w:val="26"/>
        </w:rPr>
      </w:pPr>
      <w:r w:rsidRPr="00716ABD">
        <w:rPr>
          <w:rFonts w:ascii="Times New Roman" w:eastAsia="Times New Roman" w:hAnsi="Times New Roman" w:cs="Times New Roman"/>
          <w:color w:val="333333"/>
          <w:sz w:val="26"/>
          <w:szCs w:val="26"/>
        </w:rPr>
        <w:t>Phát triển thể lực, phối hợp với các </w:t>
      </w:r>
      <w:hyperlink r:id="rId9" w:history="1">
        <w:r w:rsidRPr="00716ABD">
          <w:rPr>
            <w:rFonts w:ascii="Times New Roman" w:eastAsia="Times New Roman" w:hAnsi="Times New Roman" w:cs="Times New Roman"/>
            <w:b/>
            <w:bCs/>
            <w:color w:val="0066A6"/>
            <w:sz w:val="26"/>
            <w:szCs w:val="26"/>
          </w:rPr>
          <w:t>hormon tăng trưởng</w:t>
        </w:r>
      </w:hyperlink>
      <w:r w:rsidRPr="00716ABD">
        <w:rPr>
          <w:rFonts w:ascii="Times New Roman" w:eastAsia="Times New Roman" w:hAnsi="Times New Roman" w:cs="Times New Roman"/>
          <w:color w:val="333333"/>
          <w:sz w:val="26"/>
          <w:szCs w:val="26"/>
        </w:rPr>
        <w:t> và các hormon khác giúp kích thích quá trình phát triển xương, da và các bộ phận trong cơ thể làm cho cơ thể khỏe mạnh, cao lớn.</w:t>
      </w:r>
    </w:p>
    <w:p w:rsidR="00716ABD" w:rsidRDefault="00716ABD" w:rsidP="00716ABD">
      <w:pPr>
        <w:shd w:val="clear" w:color="auto" w:fill="FFFFFF"/>
        <w:spacing w:after="225" w:line="240" w:lineRule="auto"/>
        <w:rPr>
          <w:rFonts w:ascii="Times New Roman" w:eastAsia="Times New Roman" w:hAnsi="Times New Roman" w:cs="Times New Roman"/>
          <w:color w:val="333333"/>
          <w:sz w:val="26"/>
          <w:szCs w:val="26"/>
          <w:lang w:val="vi-VN"/>
        </w:rPr>
      </w:pPr>
      <w:r w:rsidRPr="00716ABD">
        <w:rPr>
          <w:rFonts w:ascii="Times New Roman" w:eastAsia="Times New Roman" w:hAnsi="Times New Roman" w:cs="Times New Roman"/>
          <w:color w:val="333333"/>
          <w:sz w:val="26"/>
          <w:szCs w:val="26"/>
        </w:rPr>
        <w:t>Đặc biệt, hormon tuyến giáp còn có tác dụng phát triển của não bộ và hệ thống thần kinh trung ương ở thời kỳ bào thai, sơ sinh, trẻ em.</w:t>
      </w:r>
    </w:p>
    <w:p w:rsidR="00716ABD" w:rsidRPr="00F53FE7" w:rsidRDefault="00716ABD" w:rsidP="00716ABD">
      <w:pPr>
        <w:spacing w:after="0" w:line="360" w:lineRule="auto"/>
        <w:rPr>
          <w:rFonts w:ascii="Times New Roman" w:hAnsi="Times New Roman" w:cs="Times New Roman"/>
          <w:b/>
          <w:sz w:val="26"/>
          <w:szCs w:val="26"/>
          <w:lang w:val="vi-VN"/>
        </w:rPr>
      </w:pPr>
      <w:r w:rsidRPr="00F53FE7">
        <w:rPr>
          <w:rFonts w:ascii="Times New Roman" w:hAnsi="Times New Roman" w:cs="Times New Roman"/>
          <w:b/>
          <w:sz w:val="26"/>
          <w:szCs w:val="26"/>
          <w:lang w:val="vi-VN"/>
        </w:rPr>
        <w:t xml:space="preserve">PHẦN 3. ỨNG DỤNG LÝ THUYẾT MÔN HỌC VÀO BÀI TẬP </w:t>
      </w:r>
    </w:p>
    <w:p w:rsidR="00716ABD" w:rsidRPr="00F53FE7" w:rsidRDefault="00716ABD" w:rsidP="00716ABD">
      <w:pPr>
        <w:spacing w:after="0" w:line="360" w:lineRule="auto"/>
        <w:rPr>
          <w:rFonts w:ascii="Times New Roman" w:hAnsi="Times New Roman" w:cs="Times New Roman"/>
          <w:b/>
          <w:sz w:val="26"/>
          <w:szCs w:val="26"/>
          <w:lang w:val="vi-VN"/>
        </w:rPr>
      </w:pPr>
      <w:r w:rsidRPr="00F53FE7">
        <w:rPr>
          <w:rFonts w:ascii="Times New Roman" w:hAnsi="Times New Roman" w:cs="Times New Roman"/>
          <w:b/>
          <w:sz w:val="26"/>
          <w:szCs w:val="26"/>
          <w:lang w:val="vi-VN"/>
        </w:rPr>
        <w:t xml:space="preserve">Câu 1. Cân bằng các phương trình sau theo phương pháp thăng bằng electron. Cho </w:t>
      </w:r>
    </w:p>
    <w:p w:rsidR="00716ABD" w:rsidRDefault="00716ABD" w:rsidP="00716ABD">
      <w:pPr>
        <w:spacing w:after="0" w:line="360" w:lineRule="auto"/>
        <w:rPr>
          <w:rFonts w:ascii="Times New Roman" w:hAnsi="Times New Roman" w:cs="Times New Roman"/>
          <w:b/>
          <w:sz w:val="26"/>
          <w:szCs w:val="26"/>
          <w:lang w:val="vi-VN"/>
        </w:rPr>
      </w:pPr>
      <w:r w:rsidRPr="00F53FE7">
        <w:rPr>
          <w:rFonts w:ascii="Times New Roman" w:hAnsi="Times New Roman" w:cs="Times New Roman"/>
          <w:b/>
          <w:sz w:val="26"/>
          <w:szCs w:val="26"/>
          <w:lang w:val="vi-VN"/>
        </w:rPr>
        <w:t>biết chất khử, chất oxi hóa.</w:t>
      </w:r>
    </w:p>
    <w:p w:rsidR="003962B7" w:rsidRPr="003962B7" w:rsidRDefault="003962B7" w:rsidP="003962B7">
      <w:pPr>
        <w:pStyle w:val="ListParagraph"/>
        <w:numPr>
          <w:ilvl w:val="0"/>
          <w:numId w:val="4"/>
        </w:numPr>
        <w:spacing w:after="0" w:line="360" w:lineRule="auto"/>
        <w:rPr>
          <w:rFonts w:ascii="Times New Roman" w:hAnsi="Times New Roman" w:cs="Times New Roman"/>
          <w:b/>
          <w:sz w:val="26"/>
          <w:szCs w:val="26"/>
          <w:lang w:val="vi-VN"/>
        </w:rPr>
      </w:pPr>
      <w:r w:rsidRPr="003962B7">
        <w:rPr>
          <w:rFonts w:ascii="Times New Roman" w:hAnsi="Times New Roman" w:cs="Times New Roman"/>
          <w:b/>
          <w:sz w:val="26"/>
          <w:szCs w:val="26"/>
          <w:lang w:val="vi-VN"/>
        </w:rPr>
        <w:t>SO</w:t>
      </w:r>
      <w:r w:rsidRPr="003962B7">
        <w:rPr>
          <w:rFonts w:ascii="Times New Roman" w:hAnsi="Times New Roman" w:cs="Times New Roman"/>
          <w:b/>
          <w:sz w:val="26"/>
          <w:szCs w:val="26"/>
          <w:vertAlign w:val="subscript"/>
          <w:lang w:val="vi-VN"/>
        </w:rPr>
        <w:t>2</w:t>
      </w:r>
      <w:r w:rsidRPr="003962B7">
        <w:rPr>
          <w:rFonts w:ascii="Times New Roman" w:hAnsi="Times New Roman" w:cs="Times New Roman"/>
          <w:b/>
          <w:sz w:val="26"/>
          <w:szCs w:val="26"/>
          <w:lang w:val="vi-VN"/>
        </w:rPr>
        <w:t xml:space="preserve"> + Cl</w:t>
      </w:r>
      <w:r w:rsidRPr="003962B7">
        <w:rPr>
          <w:rFonts w:ascii="Times New Roman" w:hAnsi="Times New Roman" w:cs="Times New Roman"/>
          <w:b/>
          <w:sz w:val="26"/>
          <w:szCs w:val="26"/>
          <w:vertAlign w:val="subscript"/>
          <w:lang w:val="vi-VN"/>
        </w:rPr>
        <w:t>2</w:t>
      </w:r>
      <w:r w:rsidRPr="003962B7">
        <w:rPr>
          <w:rFonts w:ascii="Times New Roman" w:hAnsi="Times New Roman" w:cs="Times New Roman"/>
          <w:b/>
          <w:sz w:val="26"/>
          <w:szCs w:val="26"/>
          <w:lang w:val="vi-VN"/>
        </w:rPr>
        <w:t xml:space="preserve"> + H</w:t>
      </w:r>
      <w:r w:rsidRPr="003962B7">
        <w:rPr>
          <w:rFonts w:ascii="Times New Roman" w:hAnsi="Times New Roman" w:cs="Times New Roman"/>
          <w:b/>
          <w:sz w:val="26"/>
          <w:szCs w:val="26"/>
          <w:vertAlign w:val="subscript"/>
          <w:lang w:val="vi-VN"/>
        </w:rPr>
        <w:t>2</w:t>
      </w:r>
      <w:r w:rsidRPr="003962B7">
        <w:rPr>
          <w:rFonts w:ascii="Times New Roman" w:hAnsi="Times New Roman" w:cs="Times New Roman"/>
          <w:b/>
          <w:sz w:val="26"/>
          <w:szCs w:val="26"/>
          <w:lang w:val="vi-VN"/>
        </w:rPr>
        <w:t>O → HCl + H</w:t>
      </w:r>
      <w:r w:rsidRPr="003962B7">
        <w:rPr>
          <w:rFonts w:ascii="Times New Roman" w:hAnsi="Times New Roman" w:cs="Times New Roman"/>
          <w:b/>
          <w:sz w:val="26"/>
          <w:szCs w:val="26"/>
          <w:vertAlign w:val="subscript"/>
          <w:lang w:val="vi-VN"/>
        </w:rPr>
        <w:t>2</w:t>
      </w:r>
      <w:r w:rsidRPr="003962B7">
        <w:rPr>
          <w:rFonts w:ascii="Times New Roman" w:hAnsi="Times New Roman" w:cs="Times New Roman"/>
          <w:b/>
          <w:sz w:val="26"/>
          <w:szCs w:val="26"/>
          <w:lang w:val="vi-VN"/>
        </w:rPr>
        <w:t>SO</w:t>
      </w:r>
      <w:r w:rsidRPr="003962B7">
        <w:rPr>
          <w:rFonts w:ascii="Times New Roman" w:hAnsi="Times New Roman" w:cs="Times New Roman"/>
          <w:b/>
          <w:sz w:val="26"/>
          <w:szCs w:val="26"/>
          <w:vertAlign w:val="subscript"/>
          <w:lang w:val="vi-VN"/>
        </w:rPr>
        <w:t>4</w:t>
      </w:r>
    </w:p>
    <w:p w:rsidR="003962B7" w:rsidRPr="00590F3C" w:rsidRDefault="00590F3C" w:rsidP="00590F3C">
      <w:pPr>
        <w:pStyle w:val="ListParagraph"/>
        <w:spacing w:after="0" w:line="360" w:lineRule="auto"/>
        <w:rPr>
          <w:rFonts w:ascii="Times New Roman" w:hAnsi="Times New Roman" w:cs="Times New Roman"/>
          <w:sz w:val="26"/>
          <w:szCs w:val="26"/>
          <w:lang w:val="vi-VN"/>
        </w:rPr>
      </w:pPr>
      <w:r>
        <w:rPr>
          <w:rFonts w:ascii="Times New Roman" w:hAnsi="Times New Roman" w:cs="Times New Roman"/>
          <w:sz w:val="26"/>
          <w:szCs w:val="26"/>
          <w:lang w:val="vi-VN"/>
        </w:rPr>
        <w:t xml:space="preserve">Chất khử </w:t>
      </w:r>
      <w:r w:rsidRPr="00590F3C">
        <w:rPr>
          <w:rFonts w:ascii="Times New Roman" w:hAnsi="Times New Roman" w:cs="Times New Roman"/>
          <w:sz w:val="26"/>
          <w:szCs w:val="26"/>
          <w:lang w:val="vi-VN"/>
        </w:rPr>
        <w:t xml:space="preserve"> là SO</w:t>
      </w:r>
      <w:r w:rsidRPr="00590F3C">
        <w:rPr>
          <w:rFonts w:ascii="Times New Roman" w:hAnsi="Times New Roman" w:cs="Times New Roman"/>
          <w:sz w:val="26"/>
          <w:szCs w:val="26"/>
          <w:vertAlign w:val="subscript"/>
          <w:lang w:val="vi-VN"/>
        </w:rPr>
        <w:t>2</w:t>
      </w:r>
      <w:r w:rsidRPr="00590F3C">
        <w:rPr>
          <w:rFonts w:ascii="Times New Roman" w:hAnsi="Times New Roman" w:cs="Times New Roman"/>
          <w:sz w:val="26"/>
          <w:szCs w:val="26"/>
          <w:lang w:val="vi-VN"/>
        </w:rPr>
        <w:t xml:space="preserve"> ( vì S có số oxi hóa tăng từ + 4 lên + 6 )</w:t>
      </w:r>
    </w:p>
    <w:p w:rsidR="00590F3C" w:rsidRDefault="00590F3C" w:rsidP="003962B7">
      <w:pPr>
        <w:pStyle w:val="ListParagraph"/>
        <w:spacing w:after="0" w:line="360" w:lineRule="auto"/>
        <w:rPr>
          <w:rFonts w:ascii="Times New Roman" w:hAnsi="Times New Roman" w:cs="Times New Roman"/>
          <w:sz w:val="26"/>
          <w:szCs w:val="26"/>
          <w:lang w:val="vi-VN"/>
        </w:rPr>
      </w:pPr>
      <w:r>
        <w:rPr>
          <w:rFonts w:ascii="Times New Roman" w:hAnsi="Times New Roman" w:cs="Times New Roman"/>
          <w:sz w:val="26"/>
          <w:szCs w:val="26"/>
          <w:lang w:val="vi-VN"/>
        </w:rPr>
        <w:t>Chất oxi hóa là Cl</w:t>
      </w:r>
      <w:r>
        <w:rPr>
          <w:rFonts w:ascii="Times New Roman" w:hAnsi="Times New Roman" w:cs="Times New Roman"/>
          <w:sz w:val="26"/>
          <w:szCs w:val="26"/>
          <w:vertAlign w:val="subscript"/>
          <w:lang w:val="vi-VN"/>
        </w:rPr>
        <w:t>2</w:t>
      </w:r>
      <w:r>
        <w:rPr>
          <w:rFonts w:ascii="Times New Roman" w:hAnsi="Times New Roman" w:cs="Times New Roman"/>
          <w:sz w:val="26"/>
          <w:szCs w:val="26"/>
          <w:lang w:val="vi-VN"/>
        </w:rPr>
        <w:t xml:space="preserve"> ( vì Cl có số oxi hóa giảm từ 0 về -1 )</w:t>
      </w:r>
    </w:p>
    <w:p w:rsidR="00590F3C" w:rsidRDefault="00590F3C" w:rsidP="003962B7">
      <w:pPr>
        <w:pStyle w:val="ListParagraph"/>
        <w:spacing w:after="0" w:line="360" w:lineRule="auto"/>
        <w:rPr>
          <w:rFonts w:ascii="Times New Roman" w:hAnsi="Times New Roman" w:cs="Times New Roman"/>
          <w:sz w:val="26"/>
          <w:szCs w:val="26"/>
          <w:lang w:val="vi-VN"/>
        </w:rPr>
      </w:pPr>
      <w:r>
        <w:rPr>
          <w:rFonts w:ascii="Times New Roman" w:hAnsi="Times New Roman" w:cs="Times New Roman"/>
          <w:sz w:val="26"/>
          <w:szCs w:val="26"/>
          <w:lang w:val="vi-VN"/>
        </w:rPr>
        <w:t>Qúa trình oxi hóa : S → S + 2e</w:t>
      </w:r>
    </w:p>
    <w:p w:rsidR="00590F3C" w:rsidRDefault="00590F3C" w:rsidP="003962B7">
      <w:pPr>
        <w:pStyle w:val="ListParagraph"/>
        <w:spacing w:after="0" w:line="360" w:lineRule="auto"/>
        <w:rPr>
          <w:rFonts w:ascii="Times New Roman" w:hAnsi="Times New Roman" w:cs="Times New Roman"/>
          <w:sz w:val="26"/>
          <w:szCs w:val="26"/>
          <w:lang w:val="vi-VN"/>
        </w:rPr>
      </w:pPr>
      <w:r>
        <w:rPr>
          <w:rFonts w:ascii="Times New Roman" w:hAnsi="Times New Roman" w:cs="Times New Roman"/>
          <w:sz w:val="26"/>
          <w:szCs w:val="26"/>
          <w:lang w:val="vi-VN"/>
        </w:rPr>
        <w:t>Qúa trình khử : Cl</w:t>
      </w:r>
      <w:r>
        <w:rPr>
          <w:rFonts w:ascii="Times New Roman" w:hAnsi="Times New Roman" w:cs="Times New Roman"/>
          <w:sz w:val="26"/>
          <w:szCs w:val="26"/>
          <w:vertAlign w:val="subscript"/>
          <w:lang w:val="vi-VN"/>
        </w:rPr>
        <w:t>2</w:t>
      </w:r>
      <w:r>
        <w:rPr>
          <w:rFonts w:ascii="Times New Roman" w:hAnsi="Times New Roman" w:cs="Times New Roman"/>
          <w:sz w:val="26"/>
          <w:szCs w:val="26"/>
          <w:lang w:val="vi-VN"/>
        </w:rPr>
        <w:t xml:space="preserve"> + 1e + 2 → 2 Cl</w:t>
      </w:r>
    </w:p>
    <w:p w:rsidR="00590F3C" w:rsidRPr="00590F3C" w:rsidRDefault="0076673A" w:rsidP="00590F3C">
      <w:pPr>
        <w:spacing w:after="0" w:line="360" w:lineRule="auto"/>
        <w:rPr>
          <w:rFonts w:ascii="Times New Roman" w:hAnsi="Times New Roman" w:cs="Times New Roman"/>
          <w:b/>
          <w:sz w:val="26"/>
          <w:szCs w:val="26"/>
          <w:lang w:val="vi-VN"/>
        </w:rPr>
      </w:pPr>
      <w:r>
        <w:rPr>
          <w:rFonts w:ascii="Times New Roman" w:hAnsi="Times New Roman" w:cs="Times New Roman"/>
          <w:b/>
          <w:sz w:val="26"/>
          <w:szCs w:val="26"/>
          <w:lang w:val="vi-VN"/>
        </w:rPr>
        <w:t xml:space="preserve">b ) </w:t>
      </w:r>
      <w:r w:rsidR="00590F3C" w:rsidRPr="00590F3C">
        <w:rPr>
          <w:rFonts w:ascii="Times New Roman" w:hAnsi="Times New Roman" w:cs="Times New Roman"/>
          <w:b/>
          <w:sz w:val="26"/>
          <w:szCs w:val="26"/>
          <w:lang w:val="vi-VN"/>
        </w:rPr>
        <w:t>Ag + HNO</w:t>
      </w:r>
      <w:r w:rsidR="00590F3C" w:rsidRPr="00590F3C">
        <w:rPr>
          <w:rFonts w:ascii="Times New Roman" w:hAnsi="Times New Roman" w:cs="Times New Roman"/>
          <w:b/>
          <w:sz w:val="26"/>
          <w:szCs w:val="26"/>
          <w:vertAlign w:val="subscript"/>
          <w:lang w:val="vi-VN"/>
        </w:rPr>
        <w:t>3</w:t>
      </w:r>
      <w:r w:rsidR="00590F3C" w:rsidRPr="00590F3C">
        <w:rPr>
          <w:rFonts w:ascii="Times New Roman" w:hAnsi="Times New Roman" w:cs="Times New Roman"/>
          <w:b/>
          <w:sz w:val="26"/>
          <w:szCs w:val="26"/>
          <w:lang w:val="vi-VN"/>
        </w:rPr>
        <w:t xml:space="preserve"> → AgNO</w:t>
      </w:r>
      <w:r w:rsidR="00590F3C" w:rsidRPr="00590F3C">
        <w:rPr>
          <w:rFonts w:ascii="Times New Roman" w:hAnsi="Times New Roman" w:cs="Times New Roman"/>
          <w:b/>
          <w:sz w:val="26"/>
          <w:szCs w:val="26"/>
          <w:vertAlign w:val="subscript"/>
          <w:lang w:val="vi-VN"/>
        </w:rPr>
        <w:t>3</w:t>
      </w:r>
      <w:r w:rsidR="00590F3C" w:rsidRPr="00590F3C">
        <w:rPr>
          <w:rFonts w:ascii="Times New Roman" w:hAnsi="Times New Roman" w:cs="Times New Roman"/>
          <w:b/>
          <w:sz w:val="26"/>
          <w:szCs w:val="26"/>
          <w:lang w:val="vi-VN"/>
        </w:rPr>
        <w:t xml:space="preserve"> + NO + H</w:t>
      </w:r>
      <w:r w:rsidR="00590F3C" w:rsidRPr="00590F3C">
        <w:rPr>
          <w:rFonts w:ascii="Times New Roman" w:hAnsi="Times New Roman" w:cs="Times New Roman"/>
          <w:b/>
          <w:sz w:val="26"/>
          <w:szCs w:val="26"/>
          <w:vertAlign w:val="subscript"/>
          <w:lang w:val="vi-VN"/>
        </w:rPr>
        <w:t>2</w:t>
      </w:r>
      <w:r w:rsidR="00590F3C" w:rsidRPr="00590F3C">
        <w:rPr>
          <w:rFonts w:ascii="Times New Roman" w:hAnsi="Times New Roman" w:cs="Times New Roman"/>
          <w:b/>
          <w:sz w:val="26"/>
          <w:szCs w:val="26"/>
          <w:lang w:val="vi-VN"/>
        </w:rPr>
        <w:t>O</w:t>
      </w:r>
    </w:p>
    <w:p w:rsidR="00590F3C" w:rsidRDefault="0076673A" w:rsidP="003962B7">
      <w:pPr>
        <w:pStyle w:val="ListParagraph"/>
        <w:spacing w:after="0" w:line="360" w:lineRule="auto"/>
        <w:rPr>
          <w:rFonts w:ascii="Times New Roman" w:hAnsi="Times New Roman" w:cs="Times New Roman"/>
          <w:sz w:val="26"/>
          <w:szCs w:val="26"/>
          <w:lang w:val="vi-VN"/>
        </w:rPr>
      </w:pPr>
      <w:r>
        <w:rPr>
          <w:rFonts w:ascii="Times New Roman" w:hAnsi="Times New Roman" w:cs="Times New Roman"/>
          <w:sz w:val="26"/>
          <w:szCs w:val="26"/>
          <w:lang w:val="vi-VN"/>
        </w:rPr>
        <w:t>- Chất khử là Ag ( vì Ag có số oxi hóa tăng từ 0 lên + 1</w:t>
      </w:r>
    </w:p>
    <w:p w:rsidR="0076673A" w:rsidRDefault="0076673A" w:rsidP="003962B7">
      <w:pPr>
        <w:pStyle w:val="ListParagraph"/>
        <w:spacing w:after="0" w:line="360" w:lineRule="auto"/>
        <w:rPr>
          <w:rFonts w:ascii="Times New Roman" w:hAnsi="Times New Roman" w:cs="Times New Roman"/>
          <w:sz w:val="26"/>
          <w:szCs w:val="26"/>
          <w:lang w:val="vi-VN"/>
        </w:rPr>
      </w:pPr>
      <w:r>
        <w:rPr>
          <w:rFonts w:ascii="Times New Roman" w:hAnsi="Times New Roman" w:cs="Times New Roman"/>
          <w:sz w:val="26"/>
          <w:szCs w:val="26"/>
          <w:lang w:val="vi-VN"/>
        </w:rPr>
        <w:t>- Chất oxi hóa là HNO</w:t>
      </w:r>
      <w:r>
        <w:rPr>
          <w:rFonts w:ascii="Times New Roman" w:hAnsi="Times New Roman" w:cs="Times New Roman"/>
          <w:sz w:val="26"/>
          <w:szCs w:val="26"/>
          <w:vertAlign w:val="subscript"/>
          <w:lang w:val="vi-VN"/>
        </w:rPr>
        <w:t>3</w:t>
      </w:r>
      <w:r>
        <w:rPr>
          <w:rFonts w:ascii="Times New Roman" w:hAnsi="Times New Roman" w:cs="Times New Roman"/>
          <w:sz w:val="26"/>
          <w:szCs w:val="26"/>
          <w:lang w:val="vi-VN"/>
        </w:rPr>
        <w:t xml:space="preserve"> ( VÌ N có số oxi hóa giảm từ + 5 về + 2 )</w:t>
      </w:r>
    </w:p>
    <w:p w:rsidR="0076673A" w:rsidRDefault="0076673A" w:rsidP="003962B7">
      <w:pPr>
        <w:pStyle w:val="ListParagraph"/>
        <w:spacing w:after="0" w:line="360" w:lineRule="auto"/>
        <w:rPr>
          <w:rFonts w:ascii="Times New Roman" w:hAnsi="Times New Roman" w:cs="Times New Roman"/>
          <w:sz w:val="26"/>
          <w:szCs w:val="26"/>
          <w:lang w:val="vi-VN"/>
        </w:rPr>
      </w:pPr>
      <w:r>
        <w:rPr>
          <w:rFonts w:ascii="Times New Roman" w:hAnsi="Times New Roman" w:cs="Times New Roman"/>
          <w:sz w:val="26"/>
          <w:szCs w:val="26"/>
          <w:lang w:val="vi-VN"/>
        </w:rPr>
        <w:t>- Qúa trình oxi hóa : Ag → Ag + 1e</w:t>
      </w:r>
    </w:p>
    <w:p w:rsidR="0076673A" w:rsidRDefault="0076673A" w:rsidP="003962B7">
      <w:pPr>
        <w:pStyle w:val="ListParagraph"/>
        <w:spacing w:after="0" w:line="360" w:lineRule="auto"/>
        <w:rPr>
          <w:rFonts w:ascii="Times New Roman" w:hAnsi="Times New Roman" w:cs="Times New Roman"/>
          <w:sz w:val="26"/>
          <w:szCs w:val="26"/>
          <w:lang w:val="vi-VN"/>
        </w:rPr>
      </w:pPr>
      <w:r>
        <w:rPr>
          <w:rFonts w:ascii="Times New Roman" w:hAnsi="Times New Roman" w:cs="Times New Roman"/>
          <w:sz w:val="26"/>
          <w:szCs w:val="26"/>
          <w:lang w:val="vi-VN"/>
        </w:rPr>
        <w:t>- Qúa trình khử : N+ 3e → N</w:t>
      </w:r>
    </w:p>
    <w:p w:rsidR="0076673A" w:rsidRPr="00F53FE7" w:rsidRDefault="0076673A" w:rsidP="0076673A">
      <w:pPr>
        <w:spacing w:after="0" w:line="360" w:lineRule="auto"/>
        <w:rPr>
          <w:rFonts w:ascii="Times New Roman" w:hAnsi="Times New Roman" w:cs="Times New Roman"/>
          <w:b/>
          <w:sz w:val="26"/>
          <w:szCs w:val="26"/>
          <w:lang w:val="vi-VN"/>
        </w:rPr>
      </w:pPr>
      <w:r w:rsidRPr="00F53FE7">
        <w:rPr>
          <w:rFonts w:ascii="Times New Roman" w:hAnsi="Times New Roman" w:cs="Times New Roman"/>
          <w:b/>
          <w:sz w:val="26"/>
          <w:szCs w:val="26"/>
          <w:lang w:val="vi-VN"/>
        </w:rPr>
        <w:t xml:space="preserve">Câu 2. Cho 7,8 gam K tác dụng với halogen X thu được 23,8 gam muối. Xác định </w:t>
      </w:r>
    </w:p>
    <w:p w:rsidR="0076673A" w:rsidRPr="00F53FE7" w:rsidRDefault="0076673A" w:rsidP="0076673A">
      <w:pPr>
        <w:spacing w:after="0" w:line="360" w:lineRule="auto"/>
        <w:rPr>
          <w:rFonts w:ascii="Times New Roman" w:hAnsi="Times New Roman" w:cs="Times New Roman"/>
          <w:b/>
          <w:sz w:val="26"/>
          <w:szCs w:val="26"/>
          <w:lang w:val="vi-VN"/>
        </w:rPr>
      </w:pPr>
      <w:r w:rsidRPr="00F53FE7">
        <w:rPr>
          <w:rFonts w:ascii="Times New Roman" w:hAnsi="Times New Roman" w:cs="Times New Roman"/>
          <w:b/>
          <w:sz w:val="26"/>
          <w:szCs w:val="26"/>
          <w:lang w:val="vi-VN"/>
        </w:rPr>
        <w:t>tên halogen X.</w:t>
      </w:r>
    </w:p>
    <w:p w:rsidR="0076673A" w:rsidRDefault="0076673A" w:rsidP="003962B7">
      <w:pPr>
        <w:pStyle w:val="ListParagraph"/>
        <w:spacing w:after="0" w:line="360" w:lineRule="auto"/>
        <w:rPr>
          <w:rFonts w:ascii="Times New Roman" w:hAnsi="Times New Roman" w:cs="Times New Roman"/>
          <w:sz w:val="26"/>
          <w:szCs w:val="26"/>
          <w:lang w:val="vi-VN"/>
        </w:rPr>
      </w:pPr>
      <w:r>
        <w:rPr>
          <w:rFonts w:ascii="Times New Roman" w:hAnsi="Times New Roman" w:cs="Times New Roman"/>
          <w:sz w:val="26"/>
          <w:szCs w:val="26"/>
          <w:lang w:val="vi-VN"/>
        </w:rPr>
        <w:t xml:space="preserve">Chú ý : Halogen gồm </w:t>
      </w:r>
      <w:r w:rsidR="00506ECD">
        <w:rPr>
          <w:rFonts w:ascii="Times New Roman" w:hAnsi="Times New Roman" w:cs="Times New Roman"/>
          <w:sz w:val="26"/>
          <w:szCs w:val="26"/>
          <w:lang w:val="vi-VN"/>
        </w:rPr>
        <w:t>F , Cl, Br , I</w:t>
      </w:r>
    </w:p>
    <w:p w:rsidR="00506ECD" w:rsidRDefault="00506ECD" w:rsidP="003962B7">
      <w:pPr>
        <w:pStyle w:val="ListParagraph"/>
        <w:spacing w:after="0" w:line="360" w:lineRule="auto"/>
        <w:rPr>
          <w:rFonts w:ascii="Times New Roman" w:hAnsi="Times New Roman" w:cs="Times New Roman"/>
          <w:sz w:val="26"/>
          <w:szCs w:val="26"/>
          <w:lang w:val="vi-VN"/>
        </w:rPr>
      </w:pPr>
      <w:r>
        <w:rPr>
          <w:rFonts w:ascii="Times New Roman" w:hAnsi="Times New Roman" w:cs="Times New Roman"/>
          <w:sz w:val="26"/>
          <w:szCs w:val="26"/>
          <w:lang w:val="vi-VN"/>
        </w:rPr>
        <w:t xml:space="preserve">             ( hóa trị I )             ( 19,355, 80, 127)</w:t>
      </w:r>
    </w:p>
    <w:p w:rsidR="00506ECD" w:rsidRDefault="00506ECD" w:rsidP="003962B7">
      <w:pPr>
        <w:pStyle w:val="ListParagraph"/>
        <w:spacing w:after="0" w:line="360" w:lineRule="auto"/>
        <w:rPr>
          <w:rFonts w:ascii="Times New Roman" w:hAnsi="Times New Roman" w:cs="Times New Roman"/>
          <w:sz w:val="26"/>
          <w:szCs w:val="26"/>
          <w:lang w:val="vi-VN"/>
        </w:rPr>
      </w:pPr>
      <w:r>
        <w:rPr>
          <w:rFonts w:ascii="Times New Roman" w:hAnsi="Times New Roman" w:cs="Times New Roman"/>
          <w:sz w:val="26"/>
          <w:szCs w:val="26"/>
          <w:lang w:val="vi-VN"/>
        </w:rPr>
        <w:t>Giải : PTHH: 2K + X</w:t>
      </w:r>
      <w:r>
        <w:rPr>
          <w:rFonts w:ascii="Times New Roman" w:hAnsi="Times New Roman" w:cs="Times New Roman"/>
          <w:sz w:val="26"/>
          <w:szCs w:val="26"/>
          <w:vertAlign w:val="subscript"/>
          <w:lang w:val="vi-VN"/>
        </w:rPr>
        <w:t>2</w:t>
      </w:r>
      <w:r>
        <w:rPr>
          <w:rFonts w:ascii="Times New Roman" w:hAnsi="Times New Roman" w:cs="Times New Roman"/>
          <w:sz w:val="26"/>
          <w:szCs w:val="26"/>
          <w:lang w:val="vi-VN"/>
        </w:rPr>
        <w:t xml:space="preserve"> → 2KX</w:t>
      </w:r>
    </w:p>
    <w:p w:rsidR="00506ECD" w:rsidRDefault="00506ECD" w:rsidP="003962B7">
      <w:pPr>
        <w:pStyle w:val="ListParagraph"/>
        <w:spacing w:after="0" w:line="360" w:lineRule="auto"/>
        <w:rPr>
          <w:rFonts w:ascii="Times New Roman" w:hAnsi="Times New Roman" w:cs="Times New Roman"/>
          <w:sz w:val="26"/>
          <w:szCs w:val="26"/>
          <w:lang w:val="vi-VN"/>
        </w:rPr>
      </w:pPr>
      <w:r>
        <w:rPr>
          <w:rFonts w:ascii="Times New Roman" w:hAnsi="Times New Roman" w:cs="Times New Roman"/>
          <w:sz w:val="26"/>
          <w:szCs w:val="26"/>
          <w:lang w:val="vi-VN"/>
        </w:rPr>
        <w:t xml:space="preserve">                        0,2 →         0,2</w:t>
      </w:r>
    </w:p>
    <w:p w:rsidR="00506ECD" w:rsidRDefault="00506ECD" w:rsidP="003962B7">
      <w:pPr>
        <w:pStyle w:val="ListParagraph"/>
        <w:spacing w:after="0" w:line="360" w:lineRule="auto"/>
        <w:rPr>
          <w:rFonts w:ascii="Times New Roman" w:eastAsiaTheme="minorEastAsia" w:hAnsi="Times New Roman" w:cs="Times New Roman"/>
          <w:sz w:val="26"/>
          <w:szCs w:val="26"/>
          <w:lang w:val="vi-VN"/>
        </w:rPr>
      </w:pPr>
      <w:r>
        <w:rPr>
          <w:rFonts w:ascii="Times New Roman" w:hAnsi="Times New Roman" w:cs="Times New Roman"/>
          <w:sz w:val="26"/>
          <w:szCs w:val="26"/>
          <w:lang w:val="vi-VN"/>
        </w:rPr>
        <w:lastRenderedPageBreak/>
        <w:t>N</w:t>
      </w:r>
      <w:r>
        <w:rPr>
          <w:rFonts w:ascii="Times New Roman" w:hAnsi="Times New Roman" w:cs="Times New Roman"/>
          <w:sz w:val="26"/>
          <w:szCs w:val="26"/>
          <w:vertAlign w:val="subscript"/>
          <w:lang w:val="vi-VN"/>
        </w:rPr>
        <w:t>k</w:t>
      </w:r>
      <w:r>
        <w:rPr>
          <w:rFonts w:ascii="Times New Roman" w:hAnsi="Times New Roman" w:cs="Times New Roman"/>
          <w:sz w:val="26"/>
          <w:szCs w:val="26"/>
          <w:lang w:val="vi-VN"/>
        </w:rPr>
        <w:t xml:space="preserve">= </w:t>
      </w:r>
      <m:oMath>
        <m:f>
          <m:fPr>
            <m:ctrlPr>
              <w:rPr>
                <w:rFonts w:ascii="Cambria Math" w:hAnsi="Cambria Math" w:cs="Times New Roman"/>
                <w:i/>
                <w:sz w:val="26"/>
                <w:szCs w:val="26"/>
                <w:lang w:val="vi-VN"/>
              </w:rPr>
            </m:ctrlPr>
          </m:fPr>
          <m:num>
            <m:r>
              <w:rPr>
                <w:rFonts w:ascii="Cambria Math" w:hAnsi="Cambria Math" w:cs="Times New Roman"/>
                <w:sz w:val="26"/>
                <w:szCs w:val="26"/>
                <w:lang w:val="vi-VN"/>
              </w:rPr>
              <m:t>m</m:t>
            </m:r>
          </m:num>
          <m:den>
            <m:r>
              <w:rPr>
                <w:rFonts w:ascii="Cambria Math" w:hAnsi="Cambria Math" w:cs="Times New Roman"/>
                <w:sz w:val="26"/>
                <w:szCs w:val="26"/>
                <w:lang w:val="vi-VN"/>
              </w:rPr>
              <m:t>M</m:t>
            </m:r>
          </m:den>
        </m:f>
      </m:oMath>
      <w:r>
        <w:rPr>
          <w:rFonts w:ascii="Times New Roman" w:eastAsiaTheme="minorEastAsia" w:hAnsi="Times New Roman" w:cs="Times New Roman"/>
          <w:sz w:val="26"/>
          <w:szCs w:val="26"/>
          <w:lang w:val="vi-VN"/>
        </w:rPr>
        <w:t xml:space="preserve"> = </w:t>
      </w:r>
      <m:oMath>
        <m:f>
          <m:fPr>
            <m:ctrlPr>
              <w:rPr>
                <w:rFonts w:ascii="Cambria Math" w:eastAsiaTheme="minorEastAsia" w:hAnsi="Cambria Math" w:cs="Times New Roman"/>
                <w:i/>
                <w:sz w:val="26"/>
                <w:szCs w:val="26"/>
                <w:lang w:val="vi-VN"/>
              </w:rPr>
            </m:ctrlPr>
          </m:fPr>
          <m:num>
            <m:r>
              <w:rPr>
                <w:rFonts w:ascii="Cambria Math" w:eastAsiaTheme="minorEastAsia" w:hAnsi="Cambria Math" w:cs="Times New Roman"/>
                <w:sz w:val="26"/>
                <w:szCs w:val="26"/>
                <w:lang w:val="vi-VN"/>
              </w:rPr>
              <m:t>7,8</m:t>
            </m:r>
          </m:num>
          <m:den>
            <m:r>
              <w:rPr>
                <w:rFonts w:ascii="Cambria Math" w:eastAsiaTheme="minorEastAsia" w:hAnsi="Cambria Math" w:cs="Times New Roman"/>
                <w:sz w:val="26"/>
                <w:szCs w:val="26"/>
                <w:lang w:val="vi-VN"/>
              </w:rPr>
              <m:t>39</m:t>
            </m:r>
          </m:den>
        </m:f>
      </m:oMath>
      <w:r>
        <w:rPr>
          <w:rFonts w:ascii="Times New Roman" w:eastAsiaTheme="minorEastAsia" w:hAnsi="Times New Roman" w:cs="Times New Roman"/>
          <w:sz w:val="26"/>
          <w:szCs w:val="26"/>
          <w:lang w:val="vi-VN"/>
        </w:rPr>
        <w:t xml:space="preserve"> = 0,2 mol → n</w:t>
      </w:r>
      <w:r>
        <w:rPr>
          <w:rFonts w:ascii="Times New Roman" w:eastAsiaTheme="minorEastAsia" w:hAnsi="Times New Roman" w:cs="Times New Roman"/>
          <w:sz w:val="26"/>
          <w:szCs w:val="26"/>
          <w:vertAlign w:val="subscript"/>
          <w:lang w:val="vi-VN"/>
        </w:rPr>
        <w:t>KX</w:t>
      </w:r>
      <w:r>
        <w:rPr>
          <w:rFonts w:ascii="Times New Roman" w:eastAsiaTheme="minorEastAsia" w:hAnsi="Times New Roman" w:cs="Times New Roman"/>
          <w:sz w:val="26"/>
          <w:szCs w:val="26"/>
          <w:lang w:val="vi-VN"/>
        </w:rPr>
        <w:t xml:space="preserve"> = 0,2 mol </w:t>
      </w:r>
    </w:p>
    <w:p w:rsidR="00A478BA" w:rsidRDefault="00A478BA" w:rsidP="003962B7">
      <w:pPr>
        <w:pStyle w:val="ListParagraph"/>
        <w:spacing w:after="0" w:line="360" w:lineRule="auto"/>
        <w:rPr>
          <w:rFonts w:ascii="Times New Roman" w:hAnsi="Times New Roman" w:cs="Times New Roman"/>
          <w:sz w:val="26"/>
          <w:szCs w:val="26"/>
          <w:lang w:val="vi-VN"/>
        </w:rPr>
      </w:pPr>
      <w:r>
        <w:rPr>
          <w:rFonts w:ascii="Times New Roman" w:hAnsi="Times New Roman" w:cs="Times New Roman"/>
          <w:sz w:val="26"/>
          <w:szCs w:val="26"/>
          <w:lang w:val="vi-VN"/>
        </w:rPr>
        <w:t>Mà đề cho m</w:t>
      </w:r>
      <w:r>
        <w:rPr>
          <w:rFonts w:ascii="Times New Roman" w:hAnsi="Times New Roman" w:cs="Times New Roman"/>
          <w:sz w:val="26"/>
          <w:szCs w:val="26"/>
          <w:vertAlign w:val="subscript"/>
          <w:lang w:val="vi-VN"/>
        </w:rPr>
        <w:t xml:space="preserve">KX </w:t>
      </w:r>
      <w:r>
        <w:rPr>
          <w:rFonts w:ascii="Times New Roman" w:hAnsi="Times New Roman" w:cs="Times New Roman"/>
          <w:sz w:val="26"/>
          <w:szCs w:val="26"/>
          <w:lang w:val="vi-VN"/>
        </w:rPr>
        <w:t>= 23,8 g</w:t>
      </w:r>
    </w:p>
    <w:p w:rsidR="00A478BA" w:rsidRDefault="00A478BA" w:rsidP="003962B7">
      <w:pPr>
        <w:pStyle w:val="ListParagraph"/>
        <w:spacing w:after="0" w:line="360" w:lineRule="auto"/>
        <w:rPr>
          <w:rFonts w:ascii="Times New Roman" w:eastAsiaTheme="minorEastAsia" w:hAnsi="Times New Roman" w:cs="Times New Roman"/>
          <w:sz w:val="26"/>
          <w:szCs w:val="26"/>
          <w:lang w:val="vi-VN"/>
        </w:rPr>
      </w:pPr>
      <w:r>
        <w:rPr>
          <w:rFonts w:ascii="Times New Roman" w:hAnsi="Times New Roman" w:cs="Times New Roman"/>
          <w:sz w:val="26"/>
          <w:szCs w:val="26"/>
          <w:lang w:val="vi-VN"/>
        </w:rPr>
        <w:t>→ M</w:t>
      </w:r>
      <w:r>
        <w:rPr>
          <w:rFonts w:ascii="Times New Roman" w:hAnsi="Times New Roman" w:cs="Times New Roman"/>
          <w:sz w:val="26"/>
          <w:szCs w:val="26"/>
          <w:vertAlign w:val="subscript"/>
          <w:lang w:val="vi-VN"/>
        </w:rPr>
        <w:t>KX</w:t>
      </w:r>
      <w:r>
        <w:rPr>
          <w:rFonts w:ascii="Times New Roman" w:hAnsi="Times New Roman" w:cs="Times New Roman"/>
          <w:sz w:val="26"/>
          <w:szCs w:val="26"/>
          <w:lang w:val="vi-VN"/>
        </w:rPr>
        <w:t xml:space="preserve"> = </w:t>
      </w:r>
      <m:oMath>
        <m:f>
          <m:fPr>
            <m:ctrlPr>
              <w:rPr>
                <w:rFonts w:ascii="Cambria Math" w:hAnsi="Cambria Math" w:cs="Times New Roman"/>
                <w:i/>
                <w:sz w:val="26"/>
                <w:szCs w:val="26"/>
                <w:lang w:val="vi-VN"/>
              </w:rPr>
            </m:ctrlPr>
          </m:fPr>
          <m:num>
            <m:r>
              <w:rPr>
                <w:rFonts w:ascii="Cambria Math" w:hAnsi="Cambria Math" w:cs="Times New Roman"/>
                <w:sz w:val="26"/>
                <w:szCs w:val="26"/>
                <w:lang w:val="vi-VN"/>
              </w:rPr>
              <m:t>m</m:t>
            </m:r>
          </m:num>
          <m:den>
            <m:r>
              <w:rPr>
                <w:rFonts w:ascii="Cambria Math" w:hAnsi="Cambria Math" w:cs="Times New Roman"/>
                <w:sz w:val="26"/>
                <w:szCs w:val="26"/>
                <w:lang w:val="vi-VN"/>
              </w:rPr>
              <m:t xml:space="preserve">n </m:t>
            </m:r>
          </m:den>
        </m:f>
      </m:oMath>
      <w:r>
        <w:rPr>
          <w:rFonts w:ascii="Times New Roman" w:eastAsiaTheme="minorEastAsia" w:hAnsi="Times New Roman" w:cs="Times New Roman"/>
          <w:sz w:val="26"/>
          <w:szCs w:val="26"/>
          <w:lang w:val="vi-VN"/>
        </w:rPr>
        <w:t xml:space="preserve"> = </w:t>
      </w:r>
      <m:oMath>
        <m:f>
          <m:fPr>
            <m:ctrlPr>
              <w:rPr>
                <w:rFonts w:ascii="Cambria Math" w:eastAsiaTheme="minorEastAsia" w:hAnsi="Cambria Math" w:cs="Times New Roman"/>
                <w:i/>
                <w:sz w:val="26"/>
                <w:szCs w:val="26"/>
                <w:lang w:val="vi-VN"/>
              </w:rPr>
            </m:ctrlPr>
          </m:fPr>
          <m:num>
            <m:r>
              <w:rPr>
                <w:rFonts w:ascii="Cambria Math" w:eastAsiaTheme="minorEastAsia" w:hAnsi="Cambria Math" w:cs="Times New Roman"/>
                <w:sz w:val="26"/>
                <w:szCs w:val="26"/>
                <w:lang w:val="vi-VN"/>
              </w:rPr>
              <m:t>23,8</m:t>
            </m:r>
          </m:num>
          <m:den>
            <m:r>
              <w:rPr>
                <w:rFonts w:ascii="Cambria Math" w:eastAsiaTheme="minorEastAsia" w:hAnsi="Cambria Math" w:cs="Times New Roman"/>
                <w:sz w:val="26"/>
                <w:szCs w:val="26"/>
                <w:lang w:val="vi-VN"/>
              </w:rPr>
              <m:t>0,2</m:t>
            </m:r>
          </m:den>
        </m:f>
      </m:oMath>
      <w:r>
        <w:rPr>
          <w:rFonts w:ascii="Times New Roman" w:eastAsiaTheme="minorEastAsia" w:hAnsi="Times New Roman" w:cs="Times New Roman"/>
          <w:sz w:val="26"/>
          <w:szCs w:val="26"/>
          <w:lang w:val="vi-VN"/>
        </w:rPr>
        <w:t xml:space="preserve"> = 119</w:t>
      </w:r>
    </w:p>
    <w:p w:rsidR="00A478BA" w:rsidRDefault="00A478BA" w:rsidP="003962B7">
      <w:pPr>
        <w:pStyle w:val="ListParagraph"/>
        <w:spacing w:after="0" w:line="360" w:lineRule="auto"/>
        <w:rPr>
          <w:rFonts w:ascii="Times New Roman" w:eastAsiaTheme="minorEastAsia" w:hAnsi="Times New Roman" w:cs="Times New Roman"/>
          <w:sz w:val="26"/>
          <w:szCs w:val="26"/>
          <w:lang w:val="vi-VN"/>
        </w:rPr>
      </w:pPr>
      <w:r>
        <w:rPr>
          <w:rFonts w:ascii="Times New Roman" w:eastAsiaTheme="minorEastAsia" w:hAnsi="Times New Roman" w:cs="Times New Roman"/>
          <w:sz w:val="26"/>
          <w:szCs w:val="26"/>
          <w:lang w:val="vi-VN"/>
        </w:rPr>
        <w:t>→ M</w:t>
      </w:r>
      <w:r>
        <w:rPr>
          <w:rFonts w:ascii="Times New Roman" w:eastAsiaTheme="minorEastAsia" w:hAnsi="Times New Roman" w:cs="Times New Roman"/>
          <w:sz w:val="26"/>
          <w:szCs w:val="26"/>
          <w:vertAlign w:val="subscript"/>
          <w:lang w:val="vi-VN"/>
        </w:rPr>
        <w:t>X</w:t>
      </w:r>
      <w:r>
        <w:rPr>
          <w:rFonts w:ascii="Times New Roman" w:eastAsiaTheme="minorEastAsia" w:hAnsi="Times New Roman" w:cs="Times New Roman"/>
          <w:sz w:val="26"/>
          <w:szCs w:val="26"/>
          <w:lang w:val="vi-VN"/>
        </w:rPr>
        <w:t xml:space="preserve"> = 119 – M</w:t>
      </w:r>
      <w:r>
        <w:rPr>
          <w:rFonts w:ascii="Times New Roman" w:eastAsiaTheme="minorEastAsia" w:hAnsi="Times New Roman" w:cs="Times New Roman"/>
          <w:sz w:val="26"/>
          <w:szCs w:val="26"/>
          <w:vertAlign w:val="subscript"/>
          <w:lang w:val="vi-VN"/>
        </w:rPr>
        <w:t>K</w:t>
      </w:r>
      <w:r>
        <w:rPr>
          <w:rFonts w:ascii="Times New Roman" w:eastAsiaTheme="minorEastAsia" w:hAnsi="Times New Roman" w:cs="Times New Roman"/>
          <w:sz w:val="26"/>
          <w:szCs w:val="26"/>
          <w:lang w:val="vi-VN"/>
        </w:rPr>
        <w:t xml:space="preserve"> = 119 -39 = 80 g / mol </w:t>
      </w:r>
    </w:p>
    <w:p w:rsidR="00A478BA" w:rsidRPr="00A478BA" w:rsidRDefault="00A478BA" w:rsidP="003962B7">
      <w:pPr>
        <w:pStyle w:val="ListParagraph"/>
        <w:spacing w:after="0" w:line="360" w:lineRule="auto"/>
        <w:rPr>
          <w:rFonts w:ascii="Times New Roman" w:hAnsi="Times New Roman" w:cs="Times New Roman"/>
          <w:sz w:val="26"/>
          <w:szCs w:val="26"/>
          <w:lang w:val="vi-VN"/>
        </w:rPr>
      </w:pPr>
      <w:r>
        <w:rPr>
          <w:rFonts w:ascii="Times New Roman" w:eastAsiaTheme="minorEastAsia" w:hAnsi="Times New Roman" w:cs="Times New Roman"/>
          <w:sz w:val="26"/>
          <w:szCs w:val="26"/>
          <w:lang w:val="vi-VN"/>
        </w:rPr>
        <w:t>→ X là Br</w:t>
      </w:r>
    </w:p>
    <w:p w:rsidR="00A478BA" w:rsidRPr="00F53FE7" w:rsidRDefault="00A478BA" w:rsidP="00A478BA">
      <w:pPr>
        <w:rPr>
          <w:rFonts w:ascii="Times New Roman" w:hAnsi="Times New Roman" w:cs="Times New Roman"/>
          <w:b/>
          <w:sz w:val="26"/>
          <w:szCs w:val="26"/>
          <w:lang w:val="vi-VN"/>
        </w:rPr>
      </w:pPr>
      <w:r w:rsidRPr="00F53FE7">
        <w:rPr>
          <w:rFonts w:ascii="Times New Roman" w:hAnsi="Times New Roman" w:cs="Times New Roman"/>
          <w:b/>
          <w:sz w:val="26"/>
          <w:szCs w:val="26"/>
          <w:lang w:val="vi-VN"/>
        </w:rPr>
        <w:t xml:space="preserve">Câu 3: Hòa tan 8  gam  hỗn  hợp  Fe và Mg  bằng dung dịch axit HCl thu được 4,48 </w:t>
      </w:r>
    </w:p>
    <w:p w:rsidR="00A478BA" w:rsidRPr="00F53FE7" w:rsidRDefault="00A478BA" w:rsidP="00A478BA">
      <w:pPr>
        <w:rPr>
          <w:rFonts w:ascii="Times New Roman" w:hAnsi="Times New Roman" w:cs="Times New Roman"/>
          <w:b/>
          <w:sz w:val="26"/>
          <w:szCs w:val="26"/>
          <w:lang w:val="vi-VN"/>
        </w:rPr>
      </w:pPr>
      <w:r w:rsidRPr="00F53FE7">
        <w:rPr>
          <w:rFonts w:ascii="Times New Roman" w:hAnsi="Times New Roman" w:cs="Times New Roman"/>
          <w:b/>
          <w:sz w:val="26"/>
          <w:szCs w:val="26"/>
          <w:lang w:val="vi-VN"/>
        </w:rPr>
        <w:t xml:space="preserve">lít khí hidro (điều kiện tiêu chuẩn). Tính khối lượng mỗi kim loại trong </w:t>
      </w:r>
    </w:p>
    <w:p w:rsidR="00A478BA" w:rsidRDefault="00A478BA" w:rsidP="00A478BA">
      <w:pPr>
        <w:rPr>
          <w:rFonts w:ascii="Times New Roman" w:hAnsi="Times New Roman" w:cs="Times New Roman"/>
          <w:b/>
          <w:sz w:val="26"/>
          <w:szCs w:val="26"/>
          <w:lang w:val="vi-VN"/>
        </w:rPr>
      </w:pPr>
      <w:r w:rsidRPr="00F53FE7">
        <w:rPr>
          <w:rFonts w:ascii="Times New Roman" w:hAnsi="Times New Roman" w:cs="Times New Roman"/>
          <w:b/>
          <w:sz w:val="26"/>
          <w:szCs w:val="26"/>
          <w:lang w:val="vi-VN"/>
        </w:rPr>
        <w:t>hỗn hợp ban đầu.</w:t>
      </w:r>
    </w:p>
    <w:p w:rsidR="00A478BA" w:rsidRDefault="00A478BA" w:rsidP="00A478BA">
      <w:pPr>
        <w:rPr>
          <w:rFonts w:ascii="Times New Roman" w:eastAsiaTheme="minorEastAsia" w:hAnsi="Times New Roman" w:cs="Times New Roman"/>
          <w:sz w:val="26"/>
          <w:szCs w:val="26"/>
          <w:lang w:val="vi-VN"/>
        </w:rPr>
      </w:pPr>
      <w:r>
        <w:rPr>
          <w:rFonts w:ascii="Times New Roman" w:hAnsi="Times New Roman" w:cs="Times New Roman"/>
          <w:sz w:val="26"/>
          <w:szCs w:val="26"/>
          <w:lang w:val="vi-VN"/>
        </w:rPr>
        <w:t>Giải : Số mol H</w:t>
      </w:r>
      <w:r>
        <w:rPr>
          <w:rFonts w:ascii="Times New Roman" w:hAnsi="Times New Roman" w:cs="Times New Roman"/>
          <w:sz w:val="26"/>
          <w:szCs w:val="26"/>
          <w:vertAlign w:val="subscript"/>
          <w:lang w:val="vi-VN"/>
        </w:rPr>
        <w:t>2</w:t>
      </w:r>
      <w:r>
        <w:rPr>
          <w:rFonts w:ascii="Times New Roman" w:hAnsi="Times New Roman" w:cs="Times New Roman"/>
          <w:sz w:val="26"/>
          <w:szCs w:val="26"/>
          <w:lang w:val="vi-VN"/>
        </w:rPr>
        <w:t xml:space="preserve"> : n = </w:t>
      </w:r>
      <m:oMath>
        <m:f>
          <m:fPr>
            <m:ctrlPr>
              <w:rPr>
                <w:rFonts w:ascii="Cambria Math" w:hAnsi="Cambria Math" w:cs="Times New Roman"/>
                <w:i/>
                <w:sz w:val="26"/>
                <w:szCs w:val="26"/>
                <w:lang w:val="vi-VN"/>
              </w:rPr>
            </m:ctrlPr>
          </m:fPr>
          <m:num>
            <m:r>
              <w:rPr>
                <w:rFonts w:ascii="Cambria Math" w:hAnsi="Cambria Math" w:cs="Times New Roman"/>
                <w:sz w:val="26"/>
                <w:szCs w:val="26"/>
                <w:lang w:val="vi-VN"/>
              </w:rPr>
              <m:t>V</m:t>
            </m:r>
          </m:num>
          <m:den>
            <m:r>
              <w:rPr>
                <w:rFonts w:ascii="Cambria Math" w:hAnsi="Cambria Math" w:cs="Times New Roman"/>
                <w:sz w:val="26"/>
                <w:szCs w:val="26"/>
                <w:lang w:val="vi-VN"/>
              </w:rPr>
              <m:t>22,4</m:t>
            </m:r>
          </m:den>
        </m:f>
      </m:oMath>
      <w:r>
        <w:rPr>
          <w:rFonts w:ascii="Times New Roman" w:eastAsiaTheme="minorEastAsia" w:hAnsi="Times New Roman" w:cs="Times New Roman"/>
          <w:sz w:val="26"/>
          <w:szCs w:val="26"/>
          <w:lang w:val="vi-VN"/>
        </w:rPr>
        <w:t xml:space="preserve"> = </w:t>
      </w:r>
      <m:oMath>
        <m:f>
          <m:fPr>
            <m:ctrlPr>
              <w:rPr>
                <w:rFonts w:ascii="Cambria Math" w:eastAsiaTheme="minorEastAsia" w:hAnsi="Cambria Math" w:cs="Times New Roman"/>
                <w:i/>
                <w:sz w:val="26"/>
                <w:szCs w:val="26"/>
                <w:lang w:val="vi-VN"/>
              </w:rPr>
            </m:ctrlPr>
          </m:fPr>
          <m:num>
            <m:r>
              <w:rPr>
                <w:rFonts w:ascii="Cambria Math" w:eastAsiaTheme="minorEastAsia" w:hAnsi="Cambria Math" w:cs="Times New Roman"/>
                <w:sz w:val="26"/>
                <w:szCs w:val="26"/>
                <w:lang w:val="vi-VN"/>
              </w:rPr>
              <m:t>4,48</m:t>
            </m:r>
          </m:num>
          <m:den>
            <m:r>
              <w:rPr>
                <w:rFonts w:ascii="Cambria Math" w:eastAsiaTheme="minorEastAsia" w:hAnsi="Cambria Math" w:cs="Times New Roman"/>
                <w:sz w:val="26"/>
                <w:szCs w:val="26"/>
                <w:lang w:val="vi-VN"/>
              </w:rPr>
              <m:t>22,4</m:t>
            </m:r>
          </m:den>
        </m:f>
      </m:oMath>
      <w:r w:rsidR="00736651">
        <w:rPr>
          <w:rFonts w:ascii="Times New Roman" w:eastAsiaTheme="minorEastAsia" w:hAnsi="Times New Roman" w:cs="Times New Roman"/>
          <w:sz w:val="26"/>
          <w:szCs w:val="26"/>
          <w:lang w:val="vi-VN"/>
        </w:rPr>
        <w:t xml:space="preserve"> = 0,2</w:t>
      </w:r>
    </w:p>
    <w:p w:rsidR="00736651" w:rsidRDefault="00736651" w:rsidP="00A478BA">
      <w:pPr>
        <w:rPr>
          <w:rFonts w:ascii="Times New Roman" w:eastAsiaTheme="minorEastAsia" w:hAnsi="Times New Roman" w:cs="Times New Roman"/>
          <w:sz w:val="26"/>
          <w:szCs w:val="26"/>
          <w:lang w:val="vi-VN"/>
        </w:rPr>
      </w:pPr>
      <w:r>
        <w:rPr>
          <w:rFonts w:ascii="Times New Roman" w:eastAsiaTheme="minorEastAsia" w:hAnsi="Times New Roman" w:cs="Times New Roman"/>
          <w:sz w:val="26"/>
          <w:szCs w:val="26"/>
          <w:lang w:val="vi-VN"/>
        </w:rPr>
        <w:t>PTHH : Fe + HCl → FeCl</w:t>
      </w:r>
      <w:r>
        <w:rPr>
          <w:rFonts w:ascii="Times New Roman" w:eastAsiaTheme="minorEastAsia" w:hAnsi="Times New Roman" w:cs="Times New Roman"/>
          <w:sz w:val="26"/>
          <w:szCs w:val="26"/>
          <w:vertAlign w:val="subscript"/>
          <w:lang w:val="vi-VN"/>
        </w:rPr>
        <w:t>2</w:t>
      </w:r>
      <w:r>
        <w:rPr>
          <w:rFonts w:ascii="Times New Roman" w:eastAsiaTheme="minorEastAsia" w:hAnsi="Times New Roman" w:cs="Times New Roman"/>
          <w:sz w:val="26"/>
          <w:szCs w:val="26"/>
          <w:lang w:val="vi-VN"/>
        </w:rPr>
        <w:t xml:space="preserve"> + H</w:t>
      </w:r>
      <w:r>
        <w:rPr>
          <w:rFonts w:ascii="Times New Roman" w:eastAsiaTheme="minorEastAsia" w:hAnsi="Times New Roman" w:cs="Times New Roman"/>
          <w:sz w:val="26"/>
          <w:szCs w:val="26"/>
          <w:vertAlign w:val="subscript"/>
          <w:lang w:val="vi-VN"/>
        </w:rPr>
        <w:t>2</w:t>
      </w:r>
    </w:p>
    <w:p w:rsidR="00736651" w:rsidRDefault="00736651" w:rsidP="00A478BA">
      <w:pPr>
        <w:rPr>
          <w:rFonts w:ascii="Times New Roman" w:eastAsiaTheme="minorEastAsia" w:hAnsi="Times New Roman" w:cs="Times New Roman"/>
          <w:sz w:val="26"/>
          <w:szCs w:val="26"/>
          <w:lang w:val="vi-VN"/>
        </w:rPr>
      </w:pPr>
      <w:r>
        <w:rPr>
          <w:rFonts w:ascii="Times New Roman" w:eastAsiaTheme="minorEastAsia" w:hAnsi="Times New Roman" w:cs="Times New Roman"/>
          <w:sz w:val="26"/>
          <w:szCs w:val="26"/>
          <w:lang w:val="vi-VN"/>
        </w:rPr>
        <w:t xml:space="preserve">              Mg + HCl → MgCl</w:t>
      </w:r>
      <w:r>
        <w:rPr>
          <w:rFonts w:ascii="Times New Roman" w:eastAsiaTheme="minorEastAsia" w:hAnsi="Times New Roman" w:cs="Times New Roman"/>
          <w:sz w:val="26"/>
          <w:szCs w:val="26"/>
          <w:vertAlign w:val="subscript"/>
          <w:lang w:val="vi-VN"/>
        </w:rPr>
        <w:t>2</w:t>
      </w:r>
      <w:r>
        <w:rPr>
          <w:rFonts w:ascii="Times New Roman" w:eastAsiaTheme="minorEastAsia" w:hAnsi="Times New Roman" w:cs="Times New Roman"/>
          <w:sz w:val="26"/>
          <w:szCs w:val="26"/>
          <w:lang w:val="vi-VN"/>
        </w:rPr>
        <w:t xml:space="preserve"> + H</w:t>
      </w:r>
      <w:r>
        <w:rPr>
          <w:rFonts w:ascii="Times New Roman" w:eastAsiaTheme="minorEastAsia" w:hAnsi="Times New Roman" w:cs="Times New Roman"/>
          <w:sz w:val="26"/>
          <w:szCs w:val="26"/>
          <w:vertAlign w:val="subscript"/>
          <w:lang w:val="vi-VN"/>
        </w:rPr>
        <w:t>2</w:t>
      </w:r>
    </w:p>
    <w:p w:rsidR="00736651" w:rsidRDefault="00736651" w:rsidP="00A478BA">
      <w:pPr>
        <w:rPr>
          <w:rFonts w:ascii="Times New Roman" w:eastAsiaTheme="minorEastAsia" w:hAnsi="Times New Roman" w:cs="Times New Roman"/>
          <w:sz w:val="26"/>
          <w:szCs w:val="26"/>
          <w:lang w:val="vi-VN"/>
        </w:rPr>
      </w:pPr>
      <w:r>
        <w:rPr>
          <w:rFonts w:ascii="Times New Roman" w:eastAsiaTheme="minorEastAsia" w:hAnsi="Times New Roman" w:cs="Times New Roman"/>
          <w:sz w:val="26"/>
          <w:szCs w:val="26"/>
          <w:lang w:val="vi-VN"/>
        </w:rPr>
        <w:t>Gọi công thức chung của Fe , Mg là X</w:t>
      </w:r>
    </w:p>
    <w:p w:rsidR="00736651" w:rsidRPr="00736651" w:rsidRDefault="00736651" w:rsidP="00A478BA">
      <w:pPr>
        <w:rPr>
          <w:rFonts w:ascii="Times New Roman" w:eastAsiaTheme="minorEastAsia" w:hAnsi="Times New Roman" w:cs="Times New Roman"/>
          <w:sz w:val="26"/>
          <w:szCs w:val="26"/>
          <w:lang w:val="vi-VN"/>
        </w:rPr>
      </w:pPr>
    </w:p>
    <w:p w:rsidR="00736651" w:rsidRPr="00A478BA" w:rsidRDefault="00736651" w:rsidP="00A478BA">
      <w:pPr>
        <w:rPr>
          <w:rFonts w:ascii="Times New Roman" w:hAnsi="Times New Roman" w:cs="Times New Roman"/>
          <w:sz w:val="26"/>
          <w:szCs w:val="26"/>
          <w:lang w:val="vi-VN"/>
        </w:rPr>
      </w:pPr>
    </w:p>
    <w:p w:rsidR="0076673A" w:rsidRPr="0076673A" w:rsidRDefault="0076673A" w:rsidP="003962B7">
      <w:pPr>
        <w:pStyle w:val="ListParagraph"/>
        <w:spacing w:after="0" w:line="360" w:lineRule="auto"/>
        <w:rPr>
          <w:rFonts w:ascii="Times New Roman" w:hAnsi="Times New Roman" w:cs="Times New Roman"/>
          <w:sz w:val="26"/>
          <w:szCs w:val="26"/>
          <w:lang w:val="vi-VN"/>
        </w:rPr>
      </w:pPr>
    </w:p>
    <w:p w:rsidR="00716ABD" w:rsidRPr="003962B7" w:rsidRDefault="00716ABD" w:rsidP="003962B7">
      <w:pPr>
        <w:shd w:val="clear" w:color="auto" w:fill="FFFFFF"/>
        <w:spacing w:after="225" w:line="240" w:lineRule="auto"/>
        <w:ind w:left="360"/>
        <w:rPr>
          <w:rFonts w:ascii="Times New Roman" w:eastAsia="Times New Roman" w:hAnsi="Times New Roman" w:cs="Times New Roman"/>
          <w:color w:val="333333"/>
          <w:sz w:val="26"/>
          <w:szCs w:val="26"/>
          <w:lang w:val="vi-VN"/>
        </w:rPr>
      </w:pPr>
    </w:p>
    <w:p w:rsidR="00535A4C" w:rsidRPr="00F53FE7" w:rsidRDefault="00535A4C" w:rsidP="00F53FE7">
      <w:pPr>
        <w:spacing w:after="240" w:line="360" w:lineRule="atLeast"/>
        <w:ind w:left="48" w:right="48"/>
        <w:jc w:val="both"/>
        <w:rPr>
          <w:rFonts w:ascii="Times New Roman" w:eastAsia="Times New Roman" w:hAnsi="Times New Roman" w:cs="Times New Roman"/>
          <w:color w:val="000000"/>
          <w:sz w:val="26"/>
          <w:szCs w:val="26"/>
          <w:lang w:val="vi-VN"/>
        </w:rPr>
      </w:pPr>
    </w:p>
    <w:p w:rsidR="00F53FE7" w:rsidRPr="00F53FE7" w:rsidRDefault="00F53FE7" w:rsidP="00F53FE7">
      <w:pPr>
        <w:rPr>
          <w:rFonts w:ascii="Times New Roman" w:hAnsi="Times New Roman" w:cs="Times New Roman"/>
          <w:b/>
          <w:sz w:val="26"/>
          <w:szCs w:val="26"/>
          <w:lang w:val="vi-VN"/>
        </w:rPr>
      </w:pPr>
      <w:r>
        <w:rPr>
          <w:rFonts w:ascii="Times New Roman" w:eastAsia="Times New Roman" w:hAnsi="Times New Roman" w:cs="Times New Roman"/>
          <w:noProof/>
          <w:sz w:val="24"/>
          <w:szCs w:val="24"/>
          <w:lang w:val="en-GB" w:eastAsia="en-GB"/>
        </w:rPr>
        <mc:AlternateContent>
          <mc:Choice Requires="wps">
            <w:drawing>
              <wp:inline distT="0" distB="0" distL="0" distR="0">
                <wp:extent cx="304800" cy="304800"/>
                <wp:effectExtent l="0" t="0" r="0" b="0"/>
                <wp:docPr id="2" name="Rectangle 2" descr="Hóa học lớp 10 | Lý thuyết và Bài tập Hóa học 10 có đáp á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5B41E61" id="Rectangle 2" o:spid="_x0000_s1026" alt="Hóa học lớp 10 | Lý thuyết và Bài tập Hóa học 10 có đáp án"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" filled="f" stroked="f">
                <o:lock v:ext="edit" aspectratio="t"/>
                <w10:anchorlock/>
              </v:rect>
            </w:pict>
          </mc:Fallback>
        </mc:AlternateContent>
      </w:r>
    </w:p>
    <w:sectPr w:rsidR="00F53FE7" w:rsidRPr="00F53F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1825FA"/>
    <w:multiLevelType w:val="multilevel"/>
    <w:tmpl w:val="5A7E2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1A31BC"/>
    <w:multiLevelType w:val="hybridMultilevel"/>
    <w:tmpl w:val="47FE2C30"/>
    <w:lvl w:ilvl="0" w:tplc="04090017">
      <w:start w:val="1"/>
      <w:numFmt w:val="lowerLetter"/>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7FA2F8F"/>
    <w:multiLevelType w:val="hybridMultilevel"/>
    <w:tmpl w:val="F73C5DE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21324BD"/>
    <w:multiLevelType w:val="hybridMultilevel"/>
    <w:tmpl w:val="98B265D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0FFF"/>
    <w:rsid w:val="003962B7"/>
    <w:rsid w:val="00506ECD"/>
    <w:rsid w:val="00535A4C"/>
    <w:rsid w:val="00590F3C"/>
    <w:rsid w:val="005F0664"/>
    <w:rsid w:val="00716ABD"/>
    <w:rsid w:val="00736651"/>
    <w:rsid w:val="007466A3"/>
    <w:rsid w:val="0076673A"/>
    <w:rsid w:val="008B70AF"/>
    <w:rsid w:val="008F0FFF"/>
    <w:rsid w:val="00A478BA"/>
    <w:rsid w:val="00E06BFA"/>
    <w:rsid w:val="00F00EF3"/>
    <w:rsid w:val="00F12135"/>
    <w:rsid w:val="00F53F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0681A8C-013C-4C25-9328-432517754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F53FE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F0F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0FFF"/>
    <w:rPr>
      <w:rFonts w:ascii="Tahoma" w:hAnsi="Tahoma" w:cs="Tahoma"/>
      <w:sz w:val="16"/>
      <w:szCs w:val="16"/>
    </w:rPr>
  </w:style>
  <w:style w:type="character" w:customStyle="1" w:styleId="Heading1Char">
    <w:name w:val="Heading 1 Char"/>
    <w:basedOn w:val="DefaultParagraphFont"/>
    <w:link w:val="Heading1"/>
    <w:uiPriority w:val="9"/>
    <w:rsid w:val="00F53FE7"/>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F53FE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35A4C"/>
    <w:pPr>
      <w:ind w:left="720"/>
      <w:contextualSpacing/>
    </w:pPr>
  </w:style>
  <w:style w:type="character" w:styleId="Strong">
    <w:name w:val="Strong"/>
    <w:basedOn w:val="DefaultParagraphFont"/>
    <w:uiPriority w:val="22"/>
    <w:qFormat/>
    <w:rsid w:val="008B70AF"/>
    <w:rPr>
      <w:b/>
      <w:bCs/>
    </w:rPr>
  </w:style>
  <w:style w:type="character" w:styleId="Hyperlink">
    <w:name w:val="Hyperlink"/>
    <w:basedOn w:val="DefaultParagraphFont"/>
    <w:uiPriority w:val="99"/>
    <w:semiHidden/>
    <w:unhideWhenUsed/>
    <w:rsid w:val="00716ABD"/>
    <w:rPr>
      <w:color w:val="0000FF"/>
      <w:u w:val="single"/>
    </w:rPr>
  </w:style>
  <w:style w:type="character" w:styleId="PlaceholderText">
    <w:name w:val="Placeholder Text"/>
    <w:basedOn w:val="DefaultParagraphFont"/>
    <w:uiPriority w:val="99"/>
    <w:semiHidden/>
    <w:rsid w:val="00590F3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789053">
      <w:bodyDiv w:val="1"/>
      <w:marLeft w:val="0"/>
      <w:marRight w:val="0"/>
      <w:marTop w:val="0"/>
      <w:marBottom w:val="0"/>
      <w:divBdr>
        <w:top w:val="none" w:sz="0" w:space="0" w:color="auto"/>
        <w:left w:val="none" w:sz="0" w:space="0" w:color="auto"/>
        <w:bottom w:val="none" w:sz="0" w:space="0" w:color="auto"/>
        <w:right w:val="none" w:sz="0" w:space="0" w:color="auto"/>
      </w:divBdr>
    </w:div>
    <w:div w:id="699165404">
      <w:bodyDiv w:val="1"/>
      <w:marLeft w:val="0"/>
      <w:marRight w:val="0"/>
      <w:marTop w:val="0"/>
      <w:marBottom w:val="0"/>
      <w:divBdr>
        <w:top w:val="none" w:sz="0" w:space="0" w:color="auto"/>
        <w:left w:val="none" w:sz="0" w:space="0" w:color="auto"/>
        <w:bottom w:val="none" w:sz="0" w:space="0" w:color="auto"/>
        <w:right w:val="none" w:sz="0" w:space="0" w:color="auto"/>
      </w:divBdr>
    </w:div>
    <w:div w:id="723795732">
      <w:bodyDiv w:val="1"/>
      <w:marLeft w:val="0"/>
      <w:marRight w:val="0"/>
      <w:marTop w:val="0"/>
      <w:marBottom w:val="0"/>
      <w:divBdr>
        <w:top w:val="none" w:sz="0" w:space="0" w:color="auto"/>
        <w:left w:val="none" w:sz="0" w:space="0" w:color="auto"/>
        <w:bottom w:val="none" w:sz="0" w:space="0" w:color="auto"/>
        <w:right w:val="none" w:sz="0" w:space="0" w:color="auto"/>
      </w:divBdr>
    </w:div>
    <w:div w:id="869028269">
      <w:bodyDiv w:val="1"/>
      <w:marLeft w:val="0"/>
      <w:marRight w:val="0"/>
      <w:marTop w:val="0"/>
      <w:marBottom w:val="0"/>
      <w:divBdr>
        <w:top w:val="none" w:sz="0" w:space="0" w:color="auto"/>
        <w:left w:val="none" w:sz="0" w:space="0" w:color="auto"/>
        <w:bottom w:val="none" w:sz="0" w:space="0" w:color="auto"/>
        <w:right w:val="none" w:sz="0" w:space="0" w:color="auto"/>
      </w:divBdr>
    </w:div>
    <w:div w:id="924414980">
      <w:bodyDiv w:val="1"/>
      <w:marLeft w:val="0"/>
      <w:marRight w:val="0"/>
      <w:marTop w:val="0"/>
      <w:marBottom w:val="0"/>
      <w:divBdr>
        <w:top w:val="none" w:sz="0" w:space="0" w:color="auto"/>
        <w:left w:val="none" w:sz="0" w:space="0" w:color="auto"/>
        <w:bottom w:val="none" w:sz="0" w:space="0" w:color="auto"/>
        <w:right w:val="none" w:sz="0" w:space="0" w:color="auto"/>
      </w:divBdr>
    </w:div>
    <w:div w:id="1123814192">
      <w:bodyDiv w:val="1"/>
      <w:marLeft w:val="0"/>
      <w:marRight w:val="0"/>
      <w:marTop w:val="0"/>
      <w:marBottom w:val="0"/>
      <w:divBdr>
        <w:top w:val="none" w:sz="0" w:space="0" w:color="auto"/>
        <w:left w:val="none" w:sz="0" w:space="0" w:color="auto"/>
        <w:bottom w:val="none" w:sz="0" w:space="0" w:color="auto"/>
        <w:right w:val="none" w:sz="0" w:space="0" w:color="auto"/>
      </w:divBdr>
    </w:div>
    <w:div w:id="1552614037">
      <w:bodyDiv w:val="1"/>
      <w:marLeft w:val="0"/>
      <w:marRight w:val="0"/>
      <w:marTop w:val="0"/>
      <w:marBottom w:val="0"/>
      <w:divBdr>
        <w:top w:val="none" w:sz="0" w:space="0" w:color="auto"/>
        <w:left w:val="none" w:sz="0" w:space="0" w:color="auto"/>
        <w:bottom w:val="none" w:sz="0" w:space="0" w:color="auto"/>
        <w:right w:val="none" w:sz="0" w:space="0" w:color="auto"/>
      </w:divBdr>
    </w:div>
    <w:div w:id="1559051589">
      <w:bodyDiv w:val="1"/>
      <w:marLeft w:val="0"/>
      <w:marRight w:val="0"/>
      <w:marTop w:val="0"/>
      <w:marBottom w:val="0"/>
      <w:divBdr>
        <w:top w:val="none" w:sz="0" w:space="0" w:color="auto"/>
        <w:left w:val="none" w:sz="0" w:space="0" w:color="auto"/>
        <w:bottom w:val="none" w:sz="0" w:space="0" w:color="auto"/>
        <w:right w:val="none" w:sz="0" w:space="0" w:color="auto"/>
      </w:divBdr>
    </w:div>
    <w:div w:id="1921330882">
      <w:bodyDiv w:val="1"/>
      <w:marLeft w:val="0"/>
      <w:marRight w:val="0"/>
      <w:marTop w:val="0"/>
      <w:marBottom w:val="0"/>
      <w:divBdr>
        <w:top w:val="none" w:sz="0" w:space="0" w:color="auto"/>
        <w:left w:val="none" w:sz="0" w:space="0" w:color="auto"/>
        <w:bottom w:val="none" w:sz="0" w:space="0" w:color="auto"/>
        <w:right w:val="none" w:sz="0" w:space="0" w:color="auto"/>
      </w:divBdr>
    </w:div>
    <w:div w:id="2027126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inmec.com/vi/tin-tuc/thong-tin-suc-khoe/cac-hormone-tiet-ra-tu-tuyen-giap/" TargetMode="External"/><Relationship Id="rId3" Type="http://schemas.openxmlformats.org/officeDocument/2006/relationships/styles" Target="styles.xml"/><Relationship Id="rId7" Type="http://schemas.openxmlformats.org/officeDocument/2006/relationships/hyperlink" Target="https://www.vinmec.com/vi/co-xuong-khop/tu-van-bac-si/i-ot-co-can-cho-su-hinh-thanh-xuong-kho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vinmec.com/vi/tin-tuc/thong-tin-suc-khoe/thieu-hormone-tang-truong-nguyen-nhan-hang-dau-khien-tre-cham-tang-truo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9EE118-1516-4B7A-BFF7-0BC5D292C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943</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2021-12-09T07:40:00Z</dcterms:created>
  <dcterms:modified xsi:type="dcterms:W3CDTF">2021-12-09T07:40:00Z</dcterms:modified>
</cp:coreProperties>
</file>