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84"/>
          <w:tab w:val="right" w:leader="dot" w:pos="9356"/>
        </w:tabs>
        <w:spacing w:before="120"/>
        <w:ind w:left="990"/>
        <w:rPr>
          <w:sz w:val="26"/>
          <w:szCs w:val="26"/>
        </w:rPr>
      </w:pPr>
    </w:p>
    <w:p>
      <w:pPr>
        <w:tabs>
          <w:tab w:val="center" w:pos="1985"/>
          <w:tab w:val="center" w:pos="7088"/>
        </w:tabs>
        <w:jc w:val="both"/>
        <w:rPr>
          <w:b/>
          <w:sz w:val="24"/>
          <w:szCs w:val="24"/>
        </w:rPr>
      </w:pPr>
      <w:r>
        <w:rPr>
          <w:sz w:val="24"/>
          <w:szCs w:val="24"/>
        </w:rPr>
        <w:t>TRƯỜNG CAO ĐẲNG LÝ TỰ TRỌNG</w:t>
      </w:r>
      <w:r>
        <w:rPr>
          <w:b/>
          <w:sz w:val="24"/>
          <w:szCs w:val="24"/>
        </w:rPr>
        <w:t xml:space="preserve">    CỘNG HÒA XÃ HỘI CHỦ NGHĨA VIỆT NAM</w:t>
      </w:r>
    </w:p>
    <w:p>
      <w:pPr>
        <w:tabs>
          <w:tab w:val="center" w:pos="1985"/>
          <w:tab w:val="center" w:pos="7088"/>
        </w:tabs>
        <w:jc w:val="both"/>
        <w:rPr>
          <w:b/>
          <w:sz w:val="24"/>
          <w:szCs w:val="24"/>
        </w:rPr>
      </w:pPr>
      <w:r>
        <w:rPr>
          <w:b/>
          <w:sz w:val="24"/>
          <w:szCs w:val="24"/>
        </w:rPr>
        <w:t xml:space="preserve"> </w:t>
      </w:r>
      <w:r>
        <w:rPr>
          <w:b/>
          <w:sz w:val="24"/>
          <w:szCs w:val="24"/>
        </w:rPr>
        <w:tab/>
      </w:r>
      <w:r>
        <w:rPr>
          <w:b/>
          <w:sz w:val="24"/>
          <w:szCs w:val="24"/>
        </w:rPr>
        <w:t xml:space="preserve">THÀNH PHỐ HỒ CHÍ MINH    </w:t>
      </w:r>
      <w:r>
        <w:rPr>
          <w:b/>
          <w:sz w:val="24"/>
          <w:szCs w:val="24"/>
        </w:rPr>
        <w:tab/>
      </w:r>
      <w:r>
        <w:rPr>
          <w:b/>
          <w:sz w:val="24"/>
          <w:szCs w:val="24"/>
        </w:rPr>
        <w:t>Độc lập – Tự do – Hạnh phúc</w:t>
      </w:r>
    </w:p>
    <w:p>
      <w:pPr>
        <w:tabs>
          <w:tab w:val="center" w:pos="1985"/>
          <w:tab w:val="center" w:pos="7088"/>
        </w:tabs>
        <w:jc w:val="both"/>
        <w:rPr>
          <w:b/>
          <w:sz w:val="24"/>
          <w:szCs w:val="24"/>
        </w:rPr>
      </w:pPr>
      <w:r>
        <w:rPr>
          <w:sz w:val="24"/>
          <w:szCs w:val="24"/>
        </w:rPr>
        <mc:AlternateContent>
          <mc:Choice Requires="wps">
            <w:drawing>
              <wp:anchor distT="0" distB="0" distL="114300" distR="114300" simplePos="0" relativeHeight="251661312" behindDoc="0" locked="0" layoutInCell="1" allowOverlap="1">
                <wp:simplePos x="0" y="0"/>
                <wp:positionH relativeFrom="column">
                  <wp:posOffset>3543300</wp:posOffset>
                </wp:positionH>
                <wp:positionV relativeFrom="paragraph">
                  <wp:posOffset>24765</wp:posOffset>
                </wp:positionV>
                <wp:extent cx="1945005" cy="0"/>
                <wp:effectExtent l="0" t="0" r="0" b="0"/>
                <wp:wrapNone/>
                <wp:docPr id="4" name="Line 92"/>
                <wp:cNvGraphicFramePr/>
                <a:graphic xmlns:a="http://schemas.openxmlformats.org/drawingml/2006/main">
                  <a:graphicData uri="http://schemas.microsoft.com/office/word/2010/wordprocessingShape">
                    <wps:wsp>
                      <wps:cNvCnPr/>
                      <wps:spPr bwMode="auto">
                        <a:xfrm>
                          <a:off x="0" y="0"/>
                          <a:ext cx="1945005" cy="0"/>
                        </a:xfrm>
                        <a:prstGeom prst="line">
                          <a:avLst/>
                        </a:prstGeom>
                        <a:noFill/>
                        <a:ln w="9525">
                          <a:solidFill>
                            <a:srgbClr val="000000"/>
                          </a:solidFill>
                          <a:round/>
                        </a:ln>
                      </wps:spPr>
                      <wps:bodyPr/>
                    </wps:wsp>
                  </a:graphicData>
                </a:graphic>
              </wp:anchor>
            </w:drawing>
          </mc:Choice>
          <mc:Fallback>
            <w:pict>
              <v:line id="Line 92" o:spid="_x0000_s1026" o:spt="20" style="position:absolute;left:0pt;margin-left:279pt;margin-top:1.95pt;height:0pt;width:153.15pt;z-index:251661312;mso-width-relative:page;mso-height-relative:page;" filled="f" stroked="t" coordsize="21600,21600" o:gfxdata="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">
                <v:fill on="f" focussize="0,0"/>
                <v:stroke color="#000000" joinstyle="round"/>
                <v:imagedata o:title=""/>
                <o:lock v:ext="edit" aspectratio="f"/>
              </v:line>
            </w:pict>
          </mc:Fallback>
        </mc:AlternateContent>
      </w:r>
      <w:r>
        <w:rPr>
          <w:b/>
          <w:sz w:val="24"/>
          <w:szCs w:val="24"/>
        </w:rPr>
        <w:t xml:space="preserve"> </w:t>
      </w:r>
      <w:r>
        <w:rPr>
          <w:b/>
          <w:sz w:val="24"/>
          <w:szCs w:val="24"/>
        </w:rPr>
        <w:tab/>
      </w:r>
      <w:r>
        <w:rPr>
          <w:b/>
          <w:sz w:val="24"/>
          <w:szCs w:val="24"/>
        </w:rPr>
        <w:t xml:space="preserve">KHOA KINH TẾ                             </w:t>
      </w:r>
    </w:p>
    <w:p>
      <w:pPr>
        <w:jc w:val="both"/>
        <w:rPr>
          <w:sz w:val="26"/>
          <w:szCs w:val="26"/>
        </w:rPr>
      </w:pPr>
      <w:r>
        <w:rPr>
          <w:sz w:val="26"/>
          <w:szCs w:val="26"/>
        </w:rPr>
        <mc:AlternateContent>
          <mc:Choice Requires="wps">
            <w:drawing>
              <wp:anchor distT="0" distB="0" distL="114300" distR="114300" simplePos="0" relativeHeight="251660288" behindDoc="0" locked="0" layoutInCell="1" allowOverlap="1">
                <wp:simplePos x="0" y="0"/>
                <wp:positionH relativeFrom="column">
                  <wp:posOffset>870585</wp:posOffset>
                </wp:positionH>
                <wp:positionV relativeFrom="paragraph">
                  <wp:posOffset>21590</wp:posOffset>
                </wp:positionV>
                <wp:extent cx="827405" cy="0"/>
                <wp:effectExtent l="0" t="0" r="0" b="0"/>
                <wp:wrapNone/>
                <wp:docPr id="5" name="Line 91"/>
                <wp:cNvGraphicFramePr/>
                <a:graphic xmlns:a="http://schemas.openxmlformats.org/drawingml/2006/main">
                  <a:graphicData uri="http://schemas.microsoft.com/office/word/2010/wordprocessingShape">
                    <wps:wsp>
                      <wps:cNvCnPr/>
                      <wps:spPr bwMode="auto">
                        <a:xfrm>
                          <a:off x="0" y="0"/>
                          <a:ext cx="827405" cy="0"/>
                        </a:xfrm>
                        <a:prstGeom prst="line">
                          <a:avLst/>
                        </a:prstGeom>
                        <a:noFill/>
                        <a:ln w="9525">
                          <a:solidFill>
                            <a:srgbClr val="000000"/>
                          </a:solidFill>
                          <a:round/>
                        </a:ln>
                      </wps:spPr>
                      <wps:bodyPr/>
                    </wps:wsp>
                  </a:graphicData>
                </a:graphic>
              </wp:anchor>
            </w:drawing>
          </mc:Choice>
          <mc:Fallback>
            <w:pict>
              <v:line id="Line 91" o:spid="_x0000_s1026" o:spt="20" style="position:absolute;left:0pt;margin-left:68.55pt;margin-top:1.7pt;height:0pt;width:65.15pt;z-index:251660288;mso-width-relative:page;mso-height-relative:page;" filled="f" stroked="t" coordsize="21600,21600" o:gfxdata="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">
                <v:fill on="f" focussize="0,0"/>
                <v:stroke color="#000000" joinstyle="round"/>
                <v:imagedata o:title=""/>
                <o:lock v:ext="edit" aspectratio="f"/>
              </v:line>
            </w:pict>
          </mc:Fallback>
        </mc:AlternateContent>
      </w:r>
    </w:p>
    <w:p>
      <w:pPr>
        <w:tabs>
          <w:tab w:val="center" w:pos="1985"/>
          <w:tab w:val="center" w:pos="6521"/>
        </w:tabs>
        <w:jc w:val="both"/>
        <w:rPr>
          <w:i/>
          <w:sz w:val="26"/>
          <w:szCs w:val="26"/>
        </w:rPr>
      </w:pPr>
      <w:r>
        <w:rPr>
          <w:b/>
          <w:sz w:val="26"/>
          <w:szCs w:val="26"/>
        </w:rPr>
        <w:tab/>
      </w:r>
      <w:r>
        <w:rPr>
          <w:b/>
          <w:sz w:val="26"/>
          <w:szCs w:val="26"/>
        </w:rPr>
        <w:t xml:space="preserve"> </w:t>
      </w:r>
      <w:r>
        <w:rPr>
          <w:b/>
          <w:sz w:val="26"/>
          <w:szCs w:val="26"/>
        </w:rPr>
        <w:tab/>
      </w:r>
      <w:r>
        <w:rPr>
          <w:i/>
          <w:sz w:val="26"/>
          <w:szCs w:val="26"/>
        </w:rPr>
        <w:t xml:space="preserve">Thành phố Hồ Chí Minh, ngày 05 tháng 08 năm 2021     </w:t>
      </w:r>
    </w:p>
    <w:p>
      <w:pPr>
        <w:jc w:val="both"/>
        <w:rPr>
          <w:sz w:val="26"/>
          <w:szCs w:val="26"/>
        </w:rPr>
      </w:pPr>
    </w:p>
    <w:p>
      <w:pPr>
        <w:jc w:val="center"/>
        <w:rPr>
          <w:b/>
          <w:sz w:val="26"/>
          <w:szCs w:val="26"/>
        </w:rPr>
      </w:pPr>
      <w:r>
        <w:rPr>
          <w:b/>
          <w:sz w:val="26"/>
          <w:szCs w:val="26"/>
        </w:rPr>
        <w:t>TỜ TRÌNH</w:t>
      </w:r>
    </w:p>
    <w:p>
      <w:pPr>
        <w:jc w:val="center"/>
        <w:rPr>
          <w:sz w:val="26"/>
          <w:szCs w:val="26"/>
        </w:rPr>
      </w:pPr>
      <w:r>
        <w:rPr>
          <w:b/>
          <w:sz w:val="26"/>
          <w:szCs w:val="26"/>
        </w:rPr>
        <w:t>Về việc thay đổi CTĐT ngành Thương mại điện tử từ năm học 2021 - 2022</w:t>
      </w:r>
    </w:p>
    <w:p>
      <w:pPr>
        <w:tabs>
          <w:tab w:val="right" w:leader="dot" w:pos="8760"/>
        </w:tabs>
        <w:spacing w:before="80"/>
        <w:ind w:firstLine="567"/>
        <w:rPr>
          <w:sz w:val="26"/>
          <w:szCs w:val="26"/>
        </w:rPr>
      </w:pPr>
      <w:r>
        <w:rPr>
          <w:sz w:val="26"/>
          <w:szCs w:val="26"/>
        </w:rPr>
        <mc:AlternateContent>
          <mc:Choice Requires="wps">
            <w:drawing>
              <wp:anchor distT="0" distB="0" distL="114300" distR="114300" simplePos="0" relativeHeight="251662336" behindDoc="0" locked="0" layoutInCell="1" allowOverlap="1">
                <wp:simplePos x="0" y="0"/>
                <wp:positionH relativeFrom="column">
                  <wp:posOffset>2460625</wp:posOffset>
                </wp:positionH>
                <wp:positionV relativeFrom="paragraph">
                  <wp:posOffset>62230</wp:posOffset>
                </wp:positionV>
                <wp:extent cx="1143000" cy="0"/>
                <wp:effectExtent l="0" t="0" r="0" b="0"/>
                <wp:wrapNone/>
                <wp:docPr id="6" name="Line 97"/>
                <wp:cNvGraphicFramePr/>
                <a:graphic xmlns:a="http://schemas.openxmlformats.org/drawingml/2006/main">
                  <a:graphicData uri="http://schemas.microsoft.com/office/word/2010/wordprocessingShape">
                    <wps:wsp>
                      <wps:cNvCnPr/>
                      <wps:spPr bwMode="auto">
                        <a:xfrm>
                          <a:off x="0" y="0"/>
                          <a:ext cx="1143000" cy="0"/>
                        </a:xfrm>
                        <a:prstGeom prst="line">
                          <a:avLst/>
                        </a:prstGeom>
                        <a:noFill/>
                        <a:ln w="9525">
                          <a:solidFill>
                            <a:srgbClr val="000000"/>
                          </a:solidFill>
                          <a:round/>
                        </a:ln>
                      </wps:spPr>
                      <wps:bodyPr/>
                    </wps:wsp>
                  </a:graphicData>
                </a:graphic>
              </wp:anchor>
            </w:drawing>
          </mc:Choice>
          <mc:Fallback>
            <w:pict>
              <v:line id="Line 97" o:spid="_x0000_s1026" o:spt="20" style="position:absolute;left:0pt;margin-left:193.75pt;margin-top:4.9pt;height:0pt;width:90pt;z-index:251662336;mso-width-relative:page;mso-height-relative:page;" filled="f" stroked="t" coordsize="21600,21600" o:gfxdata="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">
                <v:fill on="f" focussize="0,0"/>
                <v:stroke color="#000000" joinstyle="round"/>
                <v:imagedata o:title=""/>
                <o:lock v:ext="edit" aspectratio="f"/>
              </v:line>
            </w:pict>
          </mc:Fallback>
        </mc:AlternateContent>
      </w:r>
    </w:p>
    <w:p>
      <w:pPr>
        <w:tabs>
          <w:tab w:val="right" w:leader="dot" w:pos="8760"/>
        </w:tabs>
        <w:spacing w:before="120" w:after="120"/>
        <w:ind w:firstLine="567"/>
        <w:rPr>
          <w:sz w:val="26"/>
          <w:szCs w:val="26"/>
        </w:rPr>
      </w:pPr>
      <w:r>
        <w:rPr>
          <w:sz w:val="26"/>
          <w:szCs w:val="26"/>
        </w:rPr>
        <w:t>Kính gửi: - Ban giám hiệu Trường Cao đẳng Lý Tự Trọng TP.</w:t>
      </w:r>
      <w:r>
        <w:rPr>
          <w:sz w:val="26"/>
          <w:szCs w:val="26"/>
          <w:lang w:val="vi-VN"/>
        </w:rPr>
        <w:t xml:space="preserve"> </w:t>
      </w:r>
      <w:r>
        <w:rPr>
          <w:sz w:val="26"/>
          <w:szCs w:val="26"/>
        </w:rPr>
        <w:t>HCM;</w:t>
      </w:r>
    </w:p>
    <w:p>
      <w:pPr>
        <w:tabs>
          <w:tab w:val="right" w:leader="dot" w:pos="8760"/>
        </w:tabs>
        <w:spacing w:before="120" w:after="120"/>
        <w:ind w:firstLine="567"/>
        <w:rPr>
          <w:sz w:val="26"/>
          <w:szCs w:val="26"/>
        </w:rPr>
      </w:pPr>
      <w:r>
        <w:rPr>
          <w:sz w:val="26"/>
          <w:szCs w:val="26"/>
        </w:rPr>
        <w:t xml:space="preserve">                 - Phòng Tuyển sinh - Đào tạo;</w:t>
      </w:r>
    </w:p>
    <w:p>
      <w:pPr>
        <w:tabs>
          <w:tab w:val="right" w:leader="dot" w:pos="8760"/>
        </w:tabs>
        <w:spacing w:before="120" w:after="120"/>
        <w:ind w:firstLine="567"/>
        <w:rPr>
          <w:sz w:val="26"/>
          <w:szCs w:val="26"/>
        </w:rPr>
      </w:pPr>
      <w:r>
        <w:rPr>
          <w:sz w:val="26"/>
          <w:szCs w:val="26"/>
        </w:rPr>
        <w:t xml:space="preserve">                 </w:t>
      </w:r>
    </w:p>
    <w:p>
      <w:pPr>
        <w:tabs>
          <w:tab w:val="left" w:pos="284"/>
          <w:tab w:val="right" w:leader="dot" w:pos="9356"/>
        </w:tabs>
        <w:spacing w:before="120"/>
        <w:ind w:left="630"/>
        <w:jc w:val="both"/>
        <w:rPr>
          <w:sz w:val="26"/>
          <w:szCs w:val="26"/>
        </w:rPr>
      </w:pPr>
      <w:r>
        <w:rPr>
          <w:sz w:val="26"/>
          <w:szCs w:val="26"/>
          <w:lang w:val="pt-BR"/>
        </w:rPr>
        <w:tab/>
      </w:r>
      <w:r>
        <w:rPr>
          <w:sz w:val="26"/>
          <w:szCs w:val="26"/>
          <w:lang w:val="pt-BR"/>
        </w:rPr>
        <w:t>Khoa Kinh tế nhận bàn giao c</w:t>
      </w:r>
      <w:r>
        <w:rPr>
          <w:sz w:val="26"/>
          <w:szCs w:val="26"/>
        </w:rPr>
        <w:t>hương trình đào tạo năm 2017 ngành Thương mại điện tử hệ Cao đẳng từ khoa Công nghệ Thông tin ngày 19/07/2021. Lớp 20T4-TMĐ1.</w:t>
      </w:r>
    </w:p>
    <w:p>
      <w:pPr>
        <w:tabs>
          <w:tab w:val="left" w:pos="284"/>
          <w:tab w:val="right" w:leader="dot" w:pos="9356"/>
        </w:tabs>
        <w:spacing w:before="120"/>
        <w:ind w:left="630"/>
        <w:jc w:val="both"/>
        <w:rPr>
          <w:sz w:val="26"/>
          <w:szCs w:val="26"/>
        </w:rPr>
      </w:pPr>
      <w:r>
        <w:rPr>
          <w:sz w:val="26"/>
          <w:szCs w:val="26"/>
        </w:rPr>
        <w:t>Do nhu cầu thị trường tuyển dụng việc làm ngành Thương mại điện tử thay đổi, nay khoa Kinh tế kính trình Ban Giám Hiệu,</w:t>
      </w:r>
      <w:r>
        <w:rPr>
          <w:sz w:val="26"/>
          <w:szCs w:val="26"/>
          <w:lang w:val="pt-BR"/>
        </w:rPr>
        <w:t xml:space="preserve"> Phòng Tuyển sinh - Đào tạo</w:t>
      </w:r>
      <w:r>
        <w:rPr>
          <w:sz w:val="26"/>
          <w:szCs w:val="26"/>
        </w:rPr>
        <w:t xml:space="preserve"> xem xét cho khoa Kinh tế thay đổi chương trình đào tạo ngành Thương mại điện tử để đáp ứng nhu cầu tuyển dụng của các doanh nghiệp trên thị trường lao động. Cụ thể:  </w:t>
      </w:r>
    </w:p>
    <w:p>
      <w:pPr>
        <w:numPr>
          <w:ilvl w:val="0"/>
          <w:numId w:val="2"/>
        </w:numPr>
        <w:tabs>
          <w:tab w:val="left" w:pos="284"/>
          <w:tab w:val="right" w:leader="dot" w:pos="9356"/>
        </w:tabs>
        <w:spacing w:before="120"/>
        <w:rPr>
          <w:sz w:val="26"/>
          <w:szCs w:val="26"/>
        </w:rPr>
      </w:pPr>
      <w:r>
        <w:rPr>
          <w:sz w:val="26"/>
          <w:szCs w:val="26"/>
        </w:rPr>
        <w:t>Lớp 20T4-TMĐ, thay đổi chương trình đào tạo từ học kỳ 3 so với CTĐT đã ban hành theo Quyết định số: 795/QĐ-LTT-ĐT, ngày 10 tháng 8 năm 2020.</w:t>
      </w:r>
    </w:p>
    <w:p>
      <w:pPr>
        <w:tabs>
          <w:tab w:val="left" w:pos="284"/>
          <w:tab w:val="right" w:leader="dot" w:pos="9356"/>
        </w:tabs>
        <w:spacing w:before="120"/>
        <w:ind w:left="630"/>
        <w:rPr>
          <w:sz w:val="26"/>
          <w:szCs w:val="26"/>
        </w:rPr>
      </w:pPr>
      <w:r>
        <w:rPr>
          <w:sz w:val="26"/>
          <w:szCs w:val="26"/>
        </w:rPr>
        <w:t xml:space="preserve">Cụ thể như sau: </w:t>
      </w:r>
    </w:p>
    <w:p>
      <w:pPr>
        <w:tabs>
          <w:tab w:val="left" w:pos="284"/>
          <w:tab w:val="right" w:leader="dot" w:pos="9356"/>
        </w:tabs>
        <w:spacing w:before="120"/>
        <w:rPr>
          <w:sz w:val="26"/>
          <w:szCs w:val="26"/>
        </w:rPr>
      </w:pPr>
      <w:r>
        <w:rPr>
          <w:sz w:val="26"/>
          <w:szCs w:val="26"/>
        </w:rPr>
        <w:t xml:space="preserve">         + Các môn văn hóa giữ theo quy định chung</w:t>
      </w:r>
    </w:p>
    <w:p>
      <w:pPr>
        <w:tabs>
          <w:tab w:val="left" w:pos="284"/>
          <w:tab w:val="right" w:leader="dot" w:pos="9356"/>
        </w:tabs>
        <w:spacing w:before="120"/>
        <w:rPr>
          <w:sz w:val="26"/>
          <w:szCs w:val="26"/>
        </w:rPr>
      </w:pPr>
      <w:r>
        <w:rPr>
          <w:sz w:val="26"/>
          <w:szCs w:val="26"/>
        </w:rPr>
        <w:t xml:space="preserve">         + Bố trí các môn chung theo quy định đối với khoa Kinh tế</w:t>
      </w:r>
    </w:p>
    <w:p>
      <w:pPr>
        <w:tabs>
          <w:tab w:val="left" w:pos="284"/>
          <w:tab w:val="right" w:leader="dot" w:pos="9356"/>
        </w:tabs>
        <w:spacing w:before="120"/>
        <w:rPr>
          <w:sz w:val="26"/>
          <w:szCs w:val="26"/>
        </w:rPr>
      </w:pPr>
      <w:r>
        <w:rPr>
          <w:sz w:val="26"/>
          <w:szCs w:val="26"/>
        </w:rPr>
        <w:t xml:space="preserve">         + Thay đổi các môn học chuyên môn của khoa:  12 môn</w:t>
      </w:r>
    </w:p>
    <w:p>
      <w:pPr>
        <w:tabs>
          <w:tab w:val="left" w:pos="284"/>
          <w:tab w:val="right" w:leader="dot" w:pos="9356"/>
        </w:tabs>
        <w:spacing w:before="120"/>
        <w:ind w:left="990"/>
        <w:rPr>
          <w:sz w:val="26"/>
          <w:szCs w:val="26"/>
        </w:rPr>
      </w:pPr>
    </w:p>
    <w:tbl>
      <w:tblPr>
        <w:tblStyle w:val="16"/>
        <w:tblW w:w="9351" w:type="dxa"/>
        <w:tblInd w:w="113" w:type="dxa"/>
        <w:tblLayout w:type="autofit"/>
        <w:tblCellMar>
          <w:top w:w="0" w:type="dxa"/>
          <w:left w:w="108" w:type="dxa"/>
          <w:bottom w:w="0" w:type="dxa"/>
          <w:right w:w="108" w:type="dxa"/>
        </w:tblCellMar>
      </w:tblPr>
      <w:tblGrid>
        <w:gridCol w:w="679"/>
        <w:gridCol w:w="1256"/>
        <w:gridCol w:w="4439"/>
        <w:gridCol w:w="1319"/>
        <w:gridCol w:w="1658"/>
      </w:tblGrid>
      <w:tr>
        <w:tblPrEx>
          <w:tblCellMar>
            <w:top w:w="0" w:type="dxa"/>
            <w:left w:w="108" w:type="dxa"/>
            <w:bottom w:w="0" w:type="dxa"/>
            <w:right w:w="108" w:type="dxa"/>
          </w:tblCellMar>
        </w:tblPrEx>
        <w:trPr>
          <w:trHeight w:val="882" w:hRule="atLeast"/>
          <w:tblHeader/>
        </w:trPr>
        <w:tc>
          <w:tcPr>
            <w:tcW w:w="67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TT</w:t>
            </w:r>
          </w:p>
        </w:tc>
        <w:tc>
          <w:tcPr>
            <w:tcW w:w="1256"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Mã   môn học</w:t>
            </w:r>
          </w:p>
        </w:tc>
        <w:tc>
          <w:tcPr>
            <w:tcW w:w="4439"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Tên môn học</w:t>
            </w:r>
          </w:p>
        </w:tc>
        <w:tc>
          <w:tcPr>
            <w:tcW w:w="1319"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Số tín chỉ</w:t>
            </w:r>
          </w:p>
        </w:tc>
        <w:tc>
          <w:tcPr>
            <w:tcW w:w="1658"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Mã môn học: Học trước (a) Song hành (b)</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256"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439"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1</w:t>
            </w:r>
          </w:p>
        </w:tc>
        <w:tc>
          <w:tcPr>
            <w:tcW w:w="1319"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18</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18</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CBT404</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Ngữ văn 1</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1</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KTT401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năng mềm (*)</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CTT402</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Chính trị</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90"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CTT406</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Pháp luật</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1(1,0,2)</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97"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6</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CBT424</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thể chất (*)</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1(0,1,1)</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416"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7</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KTT480</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Pháp luật thương mại điện tử</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256"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439"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2</w:t>
            </w:r>
          </w:p>
        </w:tc>
        <w:tc>
          <w:tcPr>
            <w:tcW w:w="1319"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24</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24</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8</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CBT417</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Quốc phòng và An ninh (*)</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9</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CBT405</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2</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CBT402</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Vật lí 1</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11</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CBT408</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Ngữ văn 2</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12</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TTT4200</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Tin học</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13</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KTT424</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thuật nghiệp vụ thương mại</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14</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TTT405</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Hệ quản trị cơ sở dữ liệu</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25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439"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3</w:t>
            </w:r>
          </w:p>
        </w:tc>
        <w:tc>
          <w:tcPr>
            <w:tcW w:w="1319"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23</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15</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CBT403</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Hóa học 1</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16</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CBT409</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3</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17</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CBT406</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Vật lí 2</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18</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CBT412</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Ngữ văn 3</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19</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KTT4341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Nhập môn Thương mại điện tử</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20</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KTT4328</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Hệ sinh thái thương mại điện tử</w:t>
            </w:r>
          </w:p>
        </w:tc>
        <w:tc>
          <w:tcPr>
            <w:tcW w:w="1319" w:type="dxa"/>
            <w:tcBorders>
              <w:top w:val="nil"/>
              <w:left w:val="nil"/>
              <w:bottom w:val="single" w:color="auto" w:sz="4" w:space="0"/>
              <w:right w:val="single" w:color="auto" w:sz="4" w:space="0"/>
            </w:tcBorders>
            <w:shd w:val="clear" w:color="auto" w:fill="auto"/>
            <w:vAlign w:val="center"/>
          </w:tcPr>
          <w:p>
            <w:pPr>
              <w:jc w:val="center"/>
              <w:rPr>
                <w:color w:val="FF0000"/>
                <w:sz w:val="26"/>
                <w:szCs w:val="26"/>
                <w:lang w:val="vi-VN" w:eastAsia="vi-VN"/>
              </w:rPr>
            </w:pPr>
            <w:r>
              <w:rPr>
                <w:color w:val="FF0000"/>
                <w:sz w:val="26"/>
                <w:szCs w:val="26"/>
                <w:lang w:val="vi-VN" w:eastAsia="vi-VN"/>
              </w:rPr>
              <w:t>3(2,1,5)</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25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439"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4</w:t>
            </w:r>
          </w:p>
        </w:tc>
        <w:tc>
          <w:tcPr>
            <w:tcW w:w="1319"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25</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25</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CBT407</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Hóa học 2</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22</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CBT416</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Ngữ văn 4</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23</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CBT413</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4</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24</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CBT410</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Vật lí 3</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25</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FF"/>
                <w:sz w:val="26"/>
                <w:szCs w:val="26"/>
                <w:lang w:val="vi-VN" w:eastAsia="vi-VN"/>
              </w:rPr>
            </w:pPr>
            <w:r>
              <w:rPr>
                <w:color w:val="0000FF"/>
                <w:sz w:val="26"/>
                <w:szCs w:val="26"/>
                <w:lang w:val="vi-VN" w:eastAsia="vi-VN"/>
              </w:rPr>
              <w:t>KTT4326</w:t>
            </w:r>
          </w:p>
        </w:tc>
        <w:tc>
          <w:tcPr>
            <w:tcW w:w="4439" w:type="dxa"/>
            <w:tcBorders>
              <w:top w:val="nil"/>
              <w:left w:val="nil"/>
              <w:bottom w:val="single" w:color="auto" w:sz="4" w:space="0"/>
              <w:right w:val="single" w:color="auto" w:sz="4" w:space="0"/>
            </w:tcBorders>
            <w:shd w:val="clear" w:color="auto" w:fill="auto"/>
            <w:vAlign w:val="center"/>
          </w:tcPr>
          <w:p>
            <w:pPr>
              <w:rPr>
                <w:rFonts w:hint="default"/>
                <w:color w:val="0000FF"/>
                <w:sz w:val="26"/>
                <w:szCs w:val="26"/>
                <w:lang w:val="en-US" w:eastAsia="vi-VN"/>
              </w:rPr>
            </w:pPr>
            <w:r>
              <w:rPr>
                <w:color w:val="0000FF"/>
                <w:sz w:val="26"/>
                <w:szCs w:val="26"/>
                <w:lang w:val="vi-VN" w:eastAsia="vi-VN"/>
              </w:rPr>
              <w:t>Marketing điện tử</w:t>
            </w:r>
            <w:r>
              <w:rPr>
                <w:rFonts w:hint="default"/>
                <w:color w:val="0000FF"/>
                <w:sz w:val="26"/>
                <w:szCs w:val="26"/>
                <w:lang w:val="en-US" w:eastAsia="vi-VN"/>
              </w:rPr>
              <w:t xml:space="preserve"> </w:t>
            </w:r>
            <w:bookmarkStart w:id="0" w:name="_GoBack"/>
            <w:bookmarkEnd w:id="0"/>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26</w:t>
            </w:r>
          </w:p>
        </w:tc>
        <w:tc>
          <w:tcPr>
            <w:tcW w:w="1256"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KTT478</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Tài chính doanh nghiệp</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660"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27</w:t>
            </w:r>
          </w:p>
        </w:tc>
        <w:tc>
          <w:tcPr>
            <w:tcW w:w="1256"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w:t>
            </w:r>
            <w:r>
              <w:rPr>
                <w:rFonts w:hint="default"/>
                <w:color w:val="000000"/>
                <w:sz w:val="26"/>
                <w:szCs w:val="26"/>
                <w:lang w:val="en-US" w:eastAsia="vi-VN"/>
              </w:rPr>
              <w:t>T4</w:t>
            </w:r>
            <w:r>
              <w:rPr>
                <w:color w:val="000000"/>
                <w:sz w:val="26"/>
                <w:szCs w:val="26"/>
                <w:lang w:val="vi-VN" w:eastAsia="vi-VN"/>
              </w:rPr>
              <w:t>332</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chuỗi cung ứng trong TMĐT</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25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439"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5</w:t>
            </w:r>
          </w:p>
        </w:tc>
        <w:tc>
          <w:tcPr>
            <w:tcW w:w="1319"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eastAsia="vi-VN"/>
              </w:rPr>
            </w:pPr>
            <w:r>
              <w:rPr>
                <w:b/>
                <w:bCs/>
                <w:color w:val="000000"/>
                <w:sz w:val="26"/>
                <w:szCs w:val="26"/>
                <w:lang w:val="vi-VN" w:eastAsia="vi-VN"/>
              </w:rPr>
              <w:t>2</w:t>
            </w:r>
            <w:r>
              <w:rPr>
                <w:b/>
                <w:bCs/>
                <w:color w:val="000000"/>
                <w:sz w:val="26"/>
                <w:szCs w:val="26"/>
                <w:lang w:eastAsia="vi-VN"/>
              </w:rPr>
              <w:t>6</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eastAsia="vi-VN"/>
              </w:rPr>
            </w:pPr>
            <w:r>
              <w:rPr>
                <w:i/>
                <w:iCs/>
                <w:color w:val="000000"/>
                <w:sz w:val="26"/>
                <w:szCs w:val="26"/>
                <w:lang w:val="vi-VN" w:eastAsia="vi-VN"/>
              </w:rPr>
              <w:t>2</w:t>
            </w:r>
            <w:r>
              <w:rPr>
                <w:i/>
                <w:iCs/>
                <w:color w:val="000000"/>
                <w:sz w:val="26"/>
                <w:szCs w:val="26"/>
                <w:lang w:eastAsia="vi-VN"/>
              </w:rPr>
              <w:t>2</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28</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Hóa học 3</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29</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CBT414</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Vật lí 4</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30</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CBT419</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5</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5(5,0,10)</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CBT441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1</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eastAsia="vi-VN"/>
              </w:rPr>
            </w:pPr>
            <w:r>
              <w:rPr>
                <w:color w:val="000000"/>
                <w:sz w:val="26"/>
                <w:szCs w:val="26"/>
                <w:lang w:eastAsia="vi-VN"/>
              </w:rPr>
              <w:t>32</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CBT442</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2</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eastAsia="vi-VN"/>
              </w:rPr>
            </w:pPr>
            <w:r>
              <w:rPr>
                <w:color w:val="000000"/>
                <w:sz w:val="26"/>
                <w:szCs w:val="26"/>
                <w:lang w:val="vi-VN" w:eastAsia="vi-VN"/>
              </w:rPr>
              <w:t>3</w:t>
            </w:r>
            <w:r>
              <w:rPr>
                <w:color w:val="000000"/>
                <w:sz w:val="26"/>
                <w:szCs w:val="26"/>
                <w:lang w:eastAsia="vi-VN"/>
              </w:rPr>
              <w:t>3</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KTT4294</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Khởi nghiệp kinh doanh TMĐT</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 (Chọn 2 trong 3 môn học)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4</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34</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KTT4298</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thương hiệu điện tử</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35</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KTT4337</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bán hàng và phân phối sản phẩm</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36</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KTT4292</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Khai báo hải quan điện tử</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eastAsia="vi-VN"/>
              </w:rPr>
            </w:pPr>
            <w:r>
              <w:rPr>
                <w:b/>
                <w:bCs/>
                <w:color w:val="000000"/>
                <w:sz w:val="26"/>
                <w:szCs w:val="26"/>
                <w:lang w:val="vi-VN" w:eastAsia="vi-VN"/>
              </w:rPr>
              <w:t> </w:t>
            </w:r>
          </w:p>
        </w:tc>
        <w:tc>
          <w:tcPr>
            <w:tcW w:w="125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439"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6</w:t>
            </w:r>
          </w:p>
        </w:tc>
        <w:tc>
          <w:tcPr>
            <w:tcW w:w="1319"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eastAsia="vi-VN"/>
              </w:rPr>
            </w:pPr>
            <w:r>
              <w:rPr>
                <w:b/>
                <w:bCs/>
                <w:color w:val="000000"/>
                <w:sz w:val="26"/>
                <w:szCs w:val="26"/>
                <w:lang w:val="vi-VN" w:eastAsia="vi-VN"/>
              </w:rPr>
              <w:t>2</w:t>
            </w:r>
            <w:r>
              <w:rPr>
                <w:b/>
                <w:bCs/>
                <w:color w:val="000000"/>
                <w:sz w:val="26"/>
                <w:szCs w:val="26"/>
                <w:lang w:eastAsia="vi-VN"/>
              </w:rPr>
              <w:t>3</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319"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eastAsia="vi-VN"/>
              </w:rPr>
            </w:pPr>
            <w:r>
              <w:rPr>
                <w:i/>
                <w:iCs/>
                <w:color w:val="000000"/>
                <w:sz w:val="26"/>
                <w:szCs w:val="26"/>
                <w:lang w:val="vi-VN" w:eastAsia="vi-VN"/>
              </w:rPr>
              <w:t>2</w:t>
            </w:r>
            <w:r>
              <w:rPr>
                <w:i/>
                <w:iCs/>
                <w:color w:val="000000"/>
                <w:sz w:val="26"/>
                <w:szCs w:val="26"/>
                <w:lang w:eastAsia="vi-VN"/>
              </w:rPr>
              <w:t>3</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37</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CBT415</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Hóa học 4</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38</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CBT420</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Toán 6</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5(5,0,10)</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39</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KTT4329</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thương mại điện tử</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720"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40</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eastAsia="vi-VN"/>
              </w:rPr>
            </w:pPr>
            <w:r>
              <w:rPr>
                <w:color w:val="000000"/>
                <w:sz w:val="26"/>
                <w:szCs w:val="26"/>
                <w:lang w:val="vi-VN" w:eastAsia="vi-VN"/>
              </w:rPr>
              <w:t>Thực hành nền tảng quản lý và bán hàng đa kênh</w:t>
            </w:r>
            <w:r>
              <w:rPr>
                <w:color w:val="000000"/>
                <w:sz w:val="26"/>
                <w:szCs w:val="26"/>
                <w:lang w:eastAsia="vi-VN"/>
              </w:rPr>
              <w:t xml:space="preserve"> </w:t>
            </w:r>
            <w:r>
              <w:rPr>
                <w:color w:val="FF0000"/>
                <w:sz w:val="26"/>
                <w:szCs w:val="26"/>
                <w:lang w:eastAsia="vi-VN"/>
              </w:rPr>
              <w:t>(**)</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4(0,4,2)</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41</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KTT4301</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Đồ án chuyên ngành 1</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1(0,1,0)</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42</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KTT4336</w:t>
            </w:r>
          </w:p>
        </w:tc>
        <w:tc>
          <w:tcPr>
            <w:tcW w:w="4439"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Thực tập tốt nghiệp  (**)</w:t>
            </w:r>
          </w:p>
        </w:tc>
        <w:tc>
          <w:tcPr>
            <w:tcW w:w="1319"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6(0,6,0)</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289" w:hRule="atLeast"/>
        </w:trPr>
        <w:tc>
          <w:tcPr>
            <w:tcW w:w="679"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43</w:t>
            </w:r>
          </w:p>
        </w:tc>
        <w:tc>
          <w:tcPr>
            <w:tcW w:w="125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KTT4339</w:t>
            </w:r>
          </w:p>
        </w:tc>
        <w:tc>
          <w:tcPr>
            <w:tcW w:w="4439" w:type="dxa"/>
            <w:tcBorders>
              <w:top w:val="nil"/>
              <w:left w:val="nil"/>
              <w:bottom w:val="single" w:color="auto" w:sz="4" w:space="0"/>
              <w:right w:val="single" w:color="auto" w:sz="4" w:space="0"/>
            </w:tcBorders>
            <w:shd w:val="clear" w:color="auto" w:fill="auto"/>
            <w:vAlign w:val="center"/>
          </w:tcPr>
          <w:p>
            <w:pPr>
              <w:rPr>
                <w:color w:val="FF0000"/>
                <w:sz w:val="26"/>
                <w:szCs w:val="26"/>
                <w:lang w:val="vi-VN" w:eastAsia="vi-VN"/>
              </w:rPr>
            </w:pPr>
            <w:r>
              <w:rPr>
                <w:color w:val="FF0000"/>
                <w:sz w:val="26"/>
                <w:szCs w:val="26"/>
                <w:lang w:val="vi-VN" w:eastAsia="vi-VN"/>
              </w:rPr>
              <w:t>Thực tập Doanh nghiệp 1 (**)</w:t>
            </w:r>
          </w:p>
        </w:tc>
        <w:tc>
          <w:tcPr>
            <w:tcW w:w="1319" w:type="dxa"/>
            <w:tcBorders>
              <w:top w:val="nil"/>
              <w:left w:val="nil"/>
              <w:bottom w:val="single" w:color="auto" w:sz="4" w:space="0"/>
              <w:right w:val="single" w:color="auto" w:sz="4" w:space="0"/>
            </w:tcBorders>
            <w:shd w:val="clear" w:color="auto" w:fill="auto"/>
            <w:vAlign w:val="center"/>
          </w:tcPr>
          <w:p>
            <w:pPr>
              <w:jc w:val="center"/>
              <w:rPr>
                <w:color w:val="FF0000"/>
                <w:sz w:val="26"/>
                <w:szCs w:val="26"/>
                <w:lang w:val="vi-VN" w:eastAsia="vi-VN"/>
              </w:rPr>
            </w:pPr>
            <w:r>
              <w:rPr>
                <w:color w:val="FF0000"/>
                <w:sz w:val="26"/>
                <w:szCs w:val="26"/>
                <w:lang w:val="vi-VN" w:eastAsia="vi-VN"/>
              </w:rPr>
              <w:t>8(0,8,0)</w:t>
            </w:r>
          </w:p>
        </w:tc>
        <w:tc>
          <w:tcPr>
            <w:tcW w:w="1658"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p>
        </w:tc>
      </w:tr>
      <w:tr>
        <w:tblPrEx>
          <w:tblCellMar>
            <w:top w:w="0" w:type="dxa"/>
            <w:left w:w="108" w:type="dxa"/>
            <w:bottom w:w="0" w:type="dxa"/>
            <w:right w:w="108" w:type="dxa"/>
          </w:tblCellMar>
        </w:tblPrEx>
        <w:trPr>
          <w:trHeight w:val="289" w:hRule="atLeast"/>
        </w:trPr>
        <w:tc>
          <w:tcPr>
            <w:tcW w:w="637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Tổng cộng</w:t>
            </w:r>
          </w:p>
        </w:tc>
        <w:tc>
          <w:tcPr>
            <w:tcW w:w="1319"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139</w:t>
            </w:r>
          </w:p>
        </w:tc>
        <w:tc>
          <w:tcPr>
            <w:tcW w:w="1658"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bl>
    <w:p>
      <w:pPr>
        <w:numPr>
          <w:ilvl w:val="0"/>
          <w:numId w:val="2"/>
        </w:numPr>
        <w:tabs>
          <w:tab w:val="left" w:pos="284"/>
          <w:tab w:val="right" w:leader="dot" w:pos="9356"/>
        </w:tabs>
        <w:spacing w:before="120"/>
        <w:rPr>
          <w:sz w:val="26"/>
          <w:szCs w:val="26"/>
        </w:rPr>
      </w:pPr>
      <w:r>
        <w:rPr>
          <w:sz w:val="26"/>
          <w:szCs w:val="26"/>
        </w:rPr>
        <w:t>Các lớp học tuyển từ năm 2021-2022 học theo chương trình đào tạo mới.</w:t>
      </w:r>
    </w:p>
    <w:p>
      <w:pPr>
        <w:tabs>
          <w:tab w:val="left" w:pos="284"/>
          <w:tab w:val="right" w:leader="dot" w:pos="9356"/>
        </w:tabs>
        <w:spacing w:before="120"/>
        <w:ind w:left="630"/>
        <w:jc w:val="both"/>
        <w:rPr>
          <w:sz w:val="26"/>
          <w:szCs w:val="26"/>
          <w:lang w:val="pt-BR"/>
        </w:rPr>
      </w:pPr>
      <w:r>
        <w:rPr>
          <w:sz w:val="26"/>
          <w:szCs w:val="26"/>
        </w:rPr>
        <w:t>K</w:t>
      </w:r>
      <w:r>
        <w:rPr>
          <w:sz w:val="26"/>
          <w:szCs w:val="26"/>
          <w:lang w:val="pt-BR"/>
        </w:rPr>
        <w:t>hoa Kinh tế kính trình Ban Giám Hiệu và Phòng Tuyển sinh - Đào tạo xem xét.</w:t>
      </w:r>
    </w:p>
    <w:p>
      <w:pPr>
        <w:tabs>
          <w:tab w:val="left" w:pos="284"/>
          <w:tab w:val="right" w:leader="dot" w:pos="9356"/>
        </w:tabs>
        <w:spacing w:before="120"/>
        <w:ind w:left="630"/>
        <w:rPr>
          <w:sz w:val="26"/>
          <w:szCs w:val="26"/>
          <w:lang w:val="pt-BR"/>
        </w:rPr>
      </w:pPr>
      <w:r>
        <w:rPr>
          <w:sz w:val="26"/>
          <w:szCs w:val="26"/>
          <w:lang w:val="pt-BR"/>
        </w:rPr>
        <w:t>Trân trọng cảm ơn.</w:t>
      </w:r>
    </w:p>
    <w:p>
      <w:pPr>
        <w:tabs>
          <w:tab w:val="left" w:pos="284"/>
          <w:tab w:val="right" w:leader="dot" w:pos="9356"/>
        </w:tabs>
        <w:spacing w:before="120"/>
        <w:rPr>
          <w:sz w:val="26"/>
          <w:szCs w:val="26"/>
        </w:rPr>
      </w:pPr>
    </w:p>
    <w:p>
      <w:pPr>
        <w:tabs>
          <w:tab w:val="center" w:pos="7371"/>
        </w:tabs>
        <w:spacing w:before="80"/>
        <w:ind w:right="-1" w:firstLine="360"/>
        <w:rPr>
          <w:b/>
          <w:sz w:val="26"/>
          <w:szCs w:val="26"/>
        </w:rPr>
      </w:pPr>
      <w:r>
        <w:rPr>
          <w:b/>
          <w:sz w:val="26"/>
          <w:szCs w:val="26"/>
        </w:rPr>
        <w:t>BAN GIÁM HIỆU           PHÒNG TS-ĐT</w:t>
      </w:r>
      <w:r>
        <w:rPr>
          <w:b/>
          <w:sz w:val="26"/>
          <w:szCs w:val="26"/>
        </w:rPr>
        <w:tab/>
      </w:r>
      <w:r>
        <w:rPr>
          <w:b/>
          <w:sz w:val="26"/>
          <w:szCs w:val="26"/>
        </w:rPr>
        <w:t xml:space="preserve">TRƯỞNG KHOA </w:t>
      </w:r>
    </w:p>
    <w:p>
      <w:pPr>
        <w:tabs>
          <w:tab w:val="center" w:pos="7371"/>
        </w:tabs>
        <w:spacing w:before="80"/>
        <w:ind w:right="-1" w:firstLine="360"/>
        <w:rPr>
          <w:b/>
          <w:sz w:val="26"/>
          <w:szCs w:val="26"/>
        </w:rPr>
      </w:pPr>
    </w:p>
    <w:p>
      <w:pPr>
        <w:tabs>
          <w:tab w:val="center" w:pos="7371"/>
        </w:tabs>
        <w:spacing w:before="80"/>
        <w:ind w:right="-1" w:firstLine="360"/>
        <w:rPr>
          <w:b/>
          <w:sz w:val="26"/>
          <w:szCs w:val="26"/>
        </w:rPr>
      </w:pPr>
    </w:p>
    <w:p>
      <w:pPr>
        <w:tabs>
          <w:tab w:val="center" w:pos="7371"/>
        </w:tabs>
        <w:spacing w:before="80"/>
        <w:ind w:right="-1" w:firstLine="360"/>
        <w:rPr>
          <w:b/>
          <w:sz w:val="26"/>
          <w:szCs w:val="26"/>
        </w:rPr>
      </w:pPr>
    </w:p>
    <w:p>
      <w:pPr>
        <w:tabs>
          <w:tab w:val="center" w:pos="7371"/>
        </w:tabs>
        <w:spacing w:before="80"/>
        <w:ind w:right="-1" w:firstLine="360"/>
        <w:rPr>
          <w:b/>
          <w:sz w:val="26"/>
          <w:szCs w:val="26"/>
        </w:rPr>
      </w:pPr>
    </w:p>
    <w:p>
      <w:pPr>
        <w:tabs>
          <w:tab w:val="left" w:pos="284"/>
          <w:tab w:val="right" w:leader="dot" w:pos="9356"/>
        </w:tabs>
        <w:spacing w:before="120"/>
        <w:rPr>
          <w:sz w:val="26"/>
          <w:szCs w:val="26"/>
        </w:rPr>
      </w:pPr>
      <w:r>
        <w:rPr>
          <w:b/>
          <w:sz w:val="26"/>
          <w:szCs w:val="26"/>
        </w:rPr>
        <w:tab/>
      </w:r>
      <w:r>
        <w:rPr>
          <w:b/>
          <w:sz w:val="26"/>
          <w:szCs w:val="26"/>
        </w:rPr>
        <w:t xml:space="preserve">                                                                                   </w:t>
      </w:r>
      <w:r>
        <w:rPr>
          <w:b/>
          <w:iCs/>
          <w:sz w:val="26"/>
          <w:szCs w:val="26"/>
        </w:rPr>
        <w:t>Nguyễn Trọng Nghĩa</w:t>
      </w:r>
    </w:p>
    <w:p>
      <w:pPr>
        <w:tabs>
          <w:tab w:val="left" w:pos="284"/>
          <w:tab w:val="right" w:leader="dot" w:pos="9356"/>
        </w:tabs>
        <w:spacing w:before="120"/>
        <w:rPr>
          <w:sz w:val="26"/>
          <w:szCs w:val="26"/>
        </w:rPr>
      </w:pPr>
    </w:p>
    <w:p>
      <w:pPr>
        <w:tabs>
          <w:tab w:val="left" w:pos="284"/>
          <w:tab w:val="right" w:leader="dot" w:pos="9356"/>
        </w:tabs>
        <w:spacing w:before="120"/>
        <w:rPr>
          <w:sz w:val="26"/>
          <w:szCs w:val="26"/>
        </w:rPr>
      </w:pPr>
    </w:p>
    <w:p>
      <w:pPr>
        <w:tabs>
          <w:tab w:val="left" w:pos="284"/>
          <w:tab w:val="right" w:leader="dot" w:pos="9356"/>
        </w:tabs>
        <w:spacing w:before="120"/>
        <w:rPr>
          <w:sz w:val="26"/>
          <w:szCs w:val="26"/>
        </w:rPr>
      </w:pPr>
    </w:p>
    <w:p>
      <w:pPr>
        <w:tabs>
          <w:tab w:val="left" w:pos="284"/>
          <w:tab w:val="right" w:leader="dot" w:pos="9356"/>
        </w:tabs>
        <w:spacing w:before="120"/>
        <w:rPr>
          <w:sz w:val="26"/>
          <w:szCs w:val="26"/>
        </w:rPr>
      </w:pPr>
    </w:p>
    <w:p>
      <w:pPr>
        <w:tabs>
          <w:tab w:val="left" w:pos="284"/>
          <w:tab w:val="right" w:leader="dot" w:pos="9356"/>
        </w:tabs>
        <w:spacing w:before="120"/>
        <w:rPr>
          <w:sz w:val="26"/>
          <w:szCs w:val="26"/>
        </w:rPr>
      </w:pPr>
    </w:p>
    <w:p>
      <w:pPr>
        <w:tabs>
          <w:tab w:val="left" w:pos="284"/>
          <w:tab w:val="right" w:leader="dot" w:pos="9356"/>
        </w:tabs>
        <w:spacing w:before="120"/>
        <w:rPr>
          <w:sz w:val="26"/>
          <w:szCs w:val="26"/>
        </w:rPr>
      </w:pPr>
    </w:p>
    <w:p>
      <w:pPr>
        <w:tabs>
          <w:tab w:val="left" w:pos="284"/>
          <w:tab w:val="right" w:leader="dot" w:pos="9356"/>
        </w:tabs>
        <w:spacing w:before="120"/>
        <w:rPr>
          <w:sz w:val="26"/>
          <w:szCs w:val="26"/>
        </w:rPr>
      </w:pPr>
    </w:p>
    <w:p>
      <w:pPr>
        <w:tabs>
          <w:tab w:val="left" w:pos="284"/>
          <w:tab w:val="right" w:leader="dot" w:pos="9356"/>
        </w:tabs>
        <w:spacing w:before="120"/>
        <w:rPr>
          <w:sz w:val="26"/>
          <w:szCs w:val="26"/>
        </w:rPr>
      </w:pPr>
    </w:p>
    <w:p>
      <w:pPr>
        <w:tabs>
          <w:tab w:val="left" w:pos="284"/>
          <w:tab w:val="right" w:leader="dot" w:pos="9356"/>
        </w:tabs>
        <w:spacing w:before="120"/>
        <w:rPr>
          <w:sz w:val="26"/>
          <w:szCs w:val="26"/>
        </w:rPr>
      </w:pPr>
    </w:p>
    <w:p>
      <w:pPr>
        <w:rPr>
          <w:sz w:val="26"/>
          <w:szCs w:val="26"/>
        </w:rPr>
      </w:pPr>
      <w:r>
        <w:rPr>
          <w:sz w:val="26"/>
          <w:szCs w:val="26"/>
        </w:rPr>
        <w:br w:type="page"/>
      </w:r>
    </w:p>
    <w:p>
      <w:pPr>
        <w:tabs>
          <w:tab w:val="left" w:pos="284"/>
          <w:tab w:val="right" w:leader="dot" w:pos="9356"/>
        </w:tabs>
        <w:spacing w:before="120"/>
        <w:rPr>
          <w:sz w:val="26"/>
          <w:szCs w:val="26"/>
        </w:rPr>
      </w:pPr>
    </w:p>
    <w:p>
      <w:pPr>
        <w:spacing w:before="0" w:after="0" w:line="360" w:lineRule="auto"/>
        <w:jc w:val="center"/>
        <w:outlineLvl w:val="0"/>
        <w:rPr>
          <w:rFonts w:eastAsia="Times New Roman"/>
          <w:b/>
          <w:bCs/>
          <w:color w:val="000000" w:themeColor="text1"/>
          <w:sz w:val="26"/>
          <w:szCs w:val="26"/>
          <w:lang w:val="vi-VN"/>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NHẬP MÔN THƯƠNG MẠI ĐIỆN TỬ</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KTT</w:t>
      </w:r>
      <w:r>
        <w:rPr>
          <w:rFonts w:eastAsia="Times New Roman"/>
          <w:b/>
          <w:bCs/>
          <w:color w:val="000000" w:themeColor="text1"/>
          <w:sz w:val="26"/>
          <w:szCs w:val="26"/>
          <w:lang w:val="vi-VN"/>
          <w14:textFill>
            <w14:solidFill>
              <w14:schemeClr w14:val="tx1"/>
            </w14:solidFill>
          </w14:textFill>
        </w:rPr>
        <w:t>4</w:t>
      </w:r>
      <w:r>
        <w:rPr>
          <w:rFonts w:eastAsia="Times New Roman"/>
          <w:b/>
          <w:bCs/>
          <w:color w:val="000000" w:themeColor="text1"/>
          <w:sz w:val="26"/>
          <w:szCs w:val="26"/>
          <w14:textFill>
            <w14:solidFill>
              <w14:schemeClr w14:val="tx1"/>
            </w14:solidFill>
          </w14:textFill>
        </w:rPr>
        <w:t>341</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60</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60</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0</w:t>
      </w:r>
      <w:r>
        <w:rPr>
          <w:rFonts w:eastAsia="Times New Roman"/>
          <w:bCs/>
          <w:color w:val="000000" w:themeColor="text1"/>
          <w:sz w:val="26"/>
          <w:szCs w:val="26"/>
          <w:lang w:val="pt-BR"/>
          <w14:textFill>
            <w14:solidFill>
              <w14:schemeClr w14:val="tx1"/>
            </w14:solidFill>
          </w14:textFill>
        </w:rPr>
        <w:t xml:space="preserve"> giờ; Kiểm tra: 0 giờ)</w:t>
      </w:r>
    </w:p>
    <w:p>
      <w:pPr>
        <w:pStyle w:val="22"/>
        <w:numPr>
          <w:ilvl w:val="0"/>
          <w:numId w:val="3"/>
        </w:numPr>
        <w:tabs>
          <w:tab w:val="left" w:pos="397"/>
        </w:tabs>
        <w:spacing w:line="360" w:lineRule="auto"/>
        <w:ind w:left="0" w:firstLine="0"/>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pt-BR"/>
          <w14:textFill>
            <w14:solidFill>
              <w14:schemeClr w14:val="tx1"/>
            </w14:solidFill>
          </w14:textFill>
        </w:rPr>
        <w:t>Vị trí, tính chất của môn học:</w:t>
      </w:r>
    </w:p>
    <w:p>
      <w:pPr>
        <w:pStyle w:val="22"/>
        <w:numPr>
          <w:ilvl w:val="0"/>
          <w:numId w:val="4"/>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Vị trí: Là môn học</w:t>
      </w:r>
      <w:r>
        <w:rPr>
          <w:rFonts w:ascii="Times New Roman" w:hAnsi="Times New Roman" w:cs="Times New Roman"/>
          <w:bCs/>
          <w:color w:val="000000" w:themeColor="text1"/>
          <w:sz w:val="26"/>
          <w:szCs w:val="26"/>
          <w14:textFill>
            <w14:solidFill>
              <w14:schemeClr w14:val="tx1"/>
            </w14:solidFill>
          </w14:textFill>
        </w:rPr>
        <w:t xml:space="preserve"> cơ sở trong khối ngành </w:t>
      </w:r>
      <w:r>
        <w:rPr>
          <w:rFonts w:ascii="Times New Roman" w:hAnsi="Times New Roman" w:cs="Times New Roman"/>
          <w:bCs/>
          <w:color w:val="000000" w:themeColor="text1"/>
          <w:sz w:val="26"/>
          <w:szCs w:val="26"/>
          <w:lang w:val="pt-BR"/>
          <w14:textFill>
            <w14:solidFill>
              <w14:schemeClr w14:val="tx1"/>
            </w14:solidFill>
          </w14:textFill>
        </w:rPr>
        <w:t>thương mại điện tử.</w:t>
      </w:r>
    </w:p>
    <w:p>
      <w:pPr>
        <w:pStyle w:val="22"/>
        <w:numPr>
          <w:ilvl w:val="0"/>
          <w:numId w:val="4"/>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Tính chất: Học phần Nhập môn Thương mại điện tử được thiết kế để trang bị những kiến thức khái quát về các vấn đề cơ bản của lĩnh vực thương mại điện tử, bao gồm: </w:t>
      </w:r>
    </w:p>
    <w:p>
      <w:pPr>
        <w:pStyle w:val="22"/>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Tổng quan về thương mại điện tử; </w:t>
      </w:r>
    </w:p>
    <w:p>
      <w:pPr>
        <w:pStyle w:val="22"/>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Ứng dụng thương mại điện tử trong doanh nghiệp; </w:t>
      </w:r>
    </w:p>
    <w:p>
      <w:pPr>
        <w:pStyle w:val="22"/>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Các công cụ và phương tiện trong giao dịch điện tử; </w:t>
      </w:r>
    </w:p>
    <w:p>
      <w:pPr>
        <w:pStyle w:val="22"/>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Marketing điện tử và ứng dụng Marketing điện tử trong doanh nghiệp; </w:t>
      </w:r>
    </w:p>
    <w:p>
      <w:pPr>
        <w:pStyle w:val="22"/>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 Rủi ro và phòng tránh rủi ro trong thương mại điện tử; </w:t>
      </w:r>
    </w:p>
    <w:p>
      <w:pPr>
        <w:pStyle w:val="22"/>
        <w:spacing w:line="360" w:lineRule="auto"/>
        <w:ind w:left="0"/>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Các quy định và luật trong lĩnh vực thương mại điện tử. Từ những kiến thức cơ bản này, sinh viên có thể hiểu; trình bày và giải thích được những vấn đề cơ bản về thương mại điện tử hiện nay trước khi các em tham gia vào các hoạt động thương mại điện tử sau này</w:t>
      </w:r>
      <w:r>
        <w:rPr>
          <w:rFonts w:ascii="Times New Roman" w:hAnsi="Times New Roman" w:cs="Times New Roman"/>
          <w:b/>
          <w:bCs/>
          <w:color w:val="000000" w:themeColor="text1"/>
          <w:sz w:val="26"/>
          <w:szCs w:val="26"/>
          <w:lang w:val="pt-BR"/>
          <w14:textFill>
            <w14:solidFill>
              <w14:schemeClr w14:val="tx1"/>
            </w14:solidFill>
          </w14:textFill>
        </w:rPr>
        <w:t xml:space="preserve"> </w:t>
      </w:r>
    </w:p>
    <w:p>
      <w:pPr>
        <w:pStyle w:val="22"/>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vi-VN"/>
          <w14:textFill>
            <w14:solidFill>
              <w14:schemeClr w14:val="tx1"/>
            </w14:solidFill>
          </w14:textFill>
        </w:rPr>
        <w:t xml:space="preserve">II. </w:t>
      </w:r>
      <w:r>
        <w:rPr>
          <w:rFonts w:ascii="Times New Roman" w:hAnsi="Times New Roman" w:cs="Times New Roman"/>
          <w:b/>
          <w:bCs/>
          <w:color w:val="000000" w:themeColor="text1"/>
          <w:sz w:val="26"/>
          <w:szCs w:val="26"/>
          <w:lang w:val="pt-BR"/>
          <w14:textFill>
            <w14:solidFill>
              <w14:schemeClr w14:val="tx1"/>
            </w14:solidFill>
          </w14:textFill>
        </w:rPr>
        <w:t>Mục tiêu môn học:</w:t>
      </w:r>
    </w:p>
    <w:p>
      <w:pPr>
        <w:numPr>
          <w:ilvl w:val="0"/>
          <w:numId w:val="4"/>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Giải thích được thế nào là thương mại điện tử</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Trình bày được môi trường hoạt động của thương mại điện tử</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Trình bày được những phương pháp tiếp thị trực tuyến</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được những kỹ thuật cơ bản trong thương mại điện tử</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Trình bày được những cách thức để giao tiếp an toàn trong thương mại điện tử</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Trình bày được những cách thức để đảm bảo an toàn cho hệ thống thương mại điện tử</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Trình bày được sự quan trọng của thanh toán trực tuyến</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Phân tích được vai trò của thương mại di động</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ml:space="preserve">+  Trình bày được quy trình để phát triển hệ thống thương mại điện tử </w:t>
      </w:r>
    </w:p>
    <w:p>
      <w:pPr>
        <w:pStyle w:val="22"/>
        <w:numPr>
          <w:ilvl w:val="0"/>
          <w:numId w:val="5"/>
        </w:numPr>
        <w:spacing w:line="360" w:lineRule="auto"/>
        <w:ind w:left="0"/>
        <w:contextualSpacing/>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ml:space="preserve">Kỹ năng: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Ứng dụng để xây dựng chiến lược kinh doanh và quản lý hệ thống thương mại điện tử.</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4"/>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ind w:left="426" w:hanging="426"/>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 xml:space="preserve">III. </w:t>
      </w:r>
      <w:r>
        <w:rPr>
          <w:rFonts w:eastAsia="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ind w:left="1800" w:hanging="1800"/>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Chương 1: </w:t>
            </w:r>
            <w:r>
              <w:rPr>
                <w:color w:val="000000"/>
                <w:sz w:val="26"/>
                <w:szCs w:val="26"/>
              </w:rPr>
              <w:t>Tổng quan về thương mại điện tử</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Chương 2: </w:t>
            </w:r>
            <w:r>
              <w:rPr>
                <w:sz w:val="26"/>
                <w:szCs w:val="26"/>
              </w:rPr>
              <w:t>Ứng dụng thương mại điện tử trong doanh nghiệp</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Chương 3: </w:t>
            </w:r>
            <w:r>
              <w:rPr>
                <w:sz w:val="26"/>
                <w:szCs w:val="26"/>
              </w:rPr>
              <w:t>Giao dịch điện tử</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11</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Chương 4: Marketing điện t</w:t>
            </w:r>
            <w:r>
              <w:rPr>
                <w:rFonts w:eastAsia="Times New Roman"/>
                <w:color w:val="000000" w:themeColor="text1"/>
                <w:sz w:val="26"/>
                <w:szCs w:val="26"/>
                <w:lang w:val="vi-VN"/>
                <w14:textFill>
                  <w14:solidFill>
                    <w14:schemeClr w14:val="tx1"/>
                  </w14:solidFill>
                </w14:textFill>
              </w:rPr>
              <w:t>ử</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Chương 5: </w:t>
            </w:r>
            <w:r>
              <w:rPr>
                <w:sz w:val="26"/>
                <w:szCs w:val="26"/>
              </w:rPr>
              <w:t>Rủi ro và phòng tránh rủi ro trong thương mại điện tử</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11</w:t>
            </w: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60</w:t>
            </w:r>
          </w:p>
        </w:tc>
        <w:tc>
          <w:tcPr>
            <w:tcW w:w="979"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58</w:t>
            </w:r>
          </w:p>
        </w:tc>
        <w:tc>
          <w:tcPr>
            <w:tcW w:w="2376"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0</w:t>
            </w:r>
          </w:p>
        </w:tc>
        <w:tc>
          <w:tcPr>
            <w:tcW w:w="1015"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pStyle w:val="22"/>
        <w:numPr>
          <w:ilvl w:val="0"/>
          <w:numId w:val="6"/>
        </w:numPr>
        <w:tabs>
          <w:tab w:val="left" w:pos="709"/>
        </w:tabs>
        <w:spacing w:line="360" w:lineRule="auto"/>
        <w:jc w:val="both"/>
        <w:rPr>
          <w:rFonts w:ascii="Times New Roman" w:hAnsi="Times New Roman" w:cs="Times New Roman"/>
          <w:b/>
          <w:iCs/>
          <w:color w:val="000000" w:themeColor="text1"/>
          <w:sz w:val="26"/>
          <w:szCs w:val="26"/>
          <w:lang w:val="sv-SE"/>
          <w14:textFill>
            <w14:solidFill>
              <w14:schemeClr w14:val="tx1"/>
            </w14:solidFill>
          </w14:textFill>
        </w:rPr>
      </w:pPr>
      <w:r>
        <w:rPr>
          <w:rFonts w:ascii="Times New Roman" w:hAnsi="Times New Roman" w:cs="Times New Roman"/>
          <w:b/>
          <w:color w:val="000000" w:themeColor="text1"/>
          <w:sz w:val="26"/>
          <w:szCs w:val="26"/>
          <w:lang w:val="pt-BR"/>
          <w14:textFill>
            <w14:solidFill>
              <w14:schemeClr w14:val="tx1"/>
            </w14:solidFill>
          </w14:textFill>
        </w:rPr>
        <w:t>Nội</w:t>
      </w:r>
      <w:r>
        <w:rPr>
          <w:rFonts w:ascii="Times New Roman" w:hAnsi="Times New Roman" w:cs="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1: Tổng quan về quản trị thương hiệu điện tử</w:t>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1</w:t>
      </w:r>
      <w:r>
        <w:rPr>
          <w:rFonts w:eastAsia="Times New Roman"/>
          <w:i/>
          <w:iCs/>
          <w:color w:val="000000" w:themeColor="text1"/>
          <w:sz w:val="26"/>
          <w:szCs w:val="26"/>
          <w:lang w:val="vi-VN"/>
          <w14:textFill>
            <w14:solidFill>
              <w14:schemeClr w14:val="tx1"/>
            </w14:solidFill>
          </w14:textFill>
        </w:rPr>
        <w:t>2</w:t>
      </w:r>
      <w:r>
        <w:rPr>
          <w:rFonts w:eastAsia="Times New Roman"/>
          <w:i/>
          <w:iCs/>
          <w:color w:val="000000" w:themeColor="text1"/>
          <w:sz w:val="26"/>
          <w:szCs w:val="26"/>
          <w:lang w:val="pt-BR"/>
          <w14:textFill>
            <w14:solidFill>
              <w14:schemeClr w14:val="tx1"/>
            </w14:solidFill>
          </w14:textFill>
        </w:rPr>
        <w:t xml:space="preserve"> giờ</w:t>
      </w:r>
    </w:p>
    <w:p>
      <w:pPr>
        <w:numPr>
          <w:ilvl w:val="0"/>
          <w:numId w:val="7"/>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sz w:val="26"/>
          <w:szCs w:val="26"/>
        </w:rPr>
      </w:pPr>
      <w:r>
        <w:rPr>
          <w:sz w:val="26"/>
          <w:szCs w:val="26"/>
        </w:rPr>
        <w:t>- Hiểu và trình bày được khái niệm; đặc điểm, phân loại; lợi ích và hạn chế của thương mại điện tử;</w:t>
      </w:r>
    </w:p>
    <w:p>
      <w:pPr>
        <w:spacing w:before="0" w:after="0" w:line="360" w:lineRule="auto"/>
        <w:jc w:val="both"/>
        <w:rPr>
          <w:sz w:val="26"/>
          <w:szCs w:val="26"/>
        </w:rPr>
      </w:pPr>
      <w:r>
        <w:rPr>
          <w:sz w:val="26"/>
          <w:szCs w:val="26"/>
        </w:rPr>
        <w:t xml:space="preserve"> - Trình bày và phân tích được tác động của thương mại điện tử đến các hoạt động khác của doanh nghiệp; </w:t>
      </w:r>
    </w:p>
    <w:p>
      <w:pPr>
        <w:spacing w:before="0" w:after="0" w:line="360" w:lineRule="auto"/>
        <w:jc w:val="both"/>
        <w:rPr>
          <w:iCs/>
          <w:color w:val="000000" w:themeColor="text1"/>
          <w:sz w:val="26"/>
          <w:szCs w:val="26"/>
          <w14:textFill>
            <w14:solidFill>
              <w14:schemeClr w14:val="tx1"/>
            </w14:solidFill>
          </w14:textFill>
        </w:rPr>
      </w:pPr>
      <w:r>
        <w:rPr>
          <w:sz w:val="26"/>
          <w:szCs w:val="26"/>
        </w:rPr>
        <w:t>- Hiểu và trình bày được quá trình phát triển thương mại điển từ trên trên thế giới và Việt Nam</w:t>
      </w:r>
      <w:r>
        <w:rPr>
          <w:rStyle w:val="27"/>
          <w:rFonts w:eastAsia="SimSun"/>
          <w:color w:val="000000" w:themeColor="text1"/>
          <w:sz w:val="26"/>
          <w:szCs w:val="26"/>
          <w:lang w:eastAsia="zh-CN" w:bidi="ar"/>
          <w14:textFill>
            <w14:solidFill>
              <w14:schemeClr w14:val="tx1"/>
            </w14:solidFill>
          </w14:textFill>
        </w:rPr>
        <w:t>.</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sz w:val="26"/>
          <w:szCs w:val="26"/>
        </w:rPr>
      </w:pPr>
      <w:r>
        <w:rPr>
          <w:sz w:val="26"/>
          <w:szCs w:val="26"/>
        </w:rPr>
        <w:t xml:space="preserve">1.1 Khái niệm chung về thương mại điện tử </w:t>
      </w:r>
    </w:p>
    <w:p>
      <w:pPr>
        <w:spacing w:before="0" w:after="0" w:line="360" w:lineRule="auto"/>
        <w:jc w:val="both"/>
        <w:rPr>
          <w:sz w:val="26"/>
          <w:szCs w:val="26"/>
        </w:rPr>
      </w:pPr>
      <w:r>
        <w:rPr>
          <w:sz w:val="26"/>
          <w:szCs w:val="26"/>
        </w:rPr>
        <w:t xml:space="preserve">1.2 Đặc điểm, phân loại thương mại điện tử </w:t>
      </w:r>
    </w:p>
    <w:p>
      <w:pPr>
        <w:spacing w:before="0" w:after="0" w:line="360" w:lineRule="auto"/>
        <w:jc w:val="both"/>
        <w:rPr>
          <w:sz w:val="26"/>
          <w:szCs w:val="26"/>
        </w:rPr>
      </w:pPr>
      <w:r>
        <w:rPr>
          <w:sz w:val="26"/>
          <w:szCs w:val="26"/>
        </w:rPr>
        <w:t xml:space="preserve">1.3 Lợi ích và hạn chế của thương mại điện tử </w:t>
      </w:r>
    </w:p>
    <w:p>
      <w:pPr>
        <w:spacing w:before="0" w:after="0" w:line="360" w:lineRule="auto"/>
        <w:jc w:val="both"/>
        <w:rPr>
          <w:sz w:val="26"/>
          <w:szCs w:val="26"/>
        </w:rPr>
      </w:pPr>
      <w:r>
        <w:rPr>
          <w:sz w:val="26"/>
          <w:szCs w:val="26"/>
        </w:rPr>
        <w:t xml:space="preserve">1.4 Ảnh hưởng của thương mại điện tử </w:t>
      </w:r>
    </w:p>
    <w:p>
      <w:pPr>
        <w:spacing w:before="0" w:after="0" w:line="360" w:lineRule="auto"/>
        <w:jc w:val="both"/>
        <w:rPr>
          <w:sz w:val="26"/>
          <w:szCs w:val="26"/>
        </w:rPr>
      </w:pPr>
      <w:r>
        <w:rPr>
          <w:sz w:val="26"/>
          <w:szCs w:val="26"/>
        </w:rPr>
        <w:t xml:space="preserve">1.5 Cơ sở vật chất, kỹ thuật và pháp lý để phát triển thương mại điện tử </w:t>
      </w:r>
    </w:p>
    <w:p>
      <w:pPr>
        <w:spacing w:before="0" w:after="0" w:line="360" w:lineRule="auto"/>
        <w:jc w:val="both"/>
        <w:rPr>
          <w:color w:val="000000" w:themeColor="text1"/>
          <w:sz w:val="26"/>
          <w:szCs w:val="26"/>
          <w:lang w:val="sv-SE"/>
          <w14:textFill>
            <w14:solidFill>
              <w14:schemeClr w14:val="tx1"/>
            </w14:solidFill>
          </w14:textFill>
        </w:rPr>
      </w:pPr>
      <w:r>
        <w:rPr>
          <w:sz w:val="26"/>
          <w:szCs w:val="26"/>
        </w:rPr>
        <w:t xml:space="preserve">1.6 Thực trạng phát triển thương mại điện tử trên thế giới và Việt Nam </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color w:val="000000" w:themeColor="text1"/>
          <w:sz w:val="26"/>
          <w:szCs w:val="26"/>
          <w14:textFill>
            <w14:solidFill>
              <w14:schemeClr w14:val="tx1"/>
            </w14:solidFill>
          </w14:textFill>
        </w:rPr>
        <w:t xml:space="preserve">Chương 2: </w:t>
      </w:r>
      <w:r>
        <w:rPr>
          <w:b/>
          <w:sz w:val="26"/>
          <w:szCs w:val="26"/>
        </w:rPr>
        <w:t>Ứng dụng thương mại điện tử trong doanh nghiệp</w:t>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1</w:t>
      </w:r>
      <w:r>
        <w:rPr>
          <w:rFonts w:eastAsia="Times New Roman"/>
          <w:i/>
          <w:iCs/>
          <w:color w:val="000000" w:themeColor="text1"/>
          <w:sz w:val="26"/>
          <w:szCs w:val="26"/>
          <w:lang w:val="vi-VN"/>
          <w14:textFill>
            <w14:solidFill>
              <w14:schemeClr w14:val="tx1"/>
            </w14:solidFill>
          </w14:textFill>
        </w:rPr>
        <w:t>2</w:t>
      </w:r>
      <w:r>
        <w:rPr>
          <w:rFonts w:eastAsia="Times New Roman"/>
          <w:i/>
          <w:iCs/>
          <w:color w:val="000000" w:themeColor="text1"/>
          <w:sz w:val="26"/>
          <w:szCs w:val="26"/>
          <w:lang w:val="pt-BR"/>
          <w14:textFill>
            <w14:solidFill>
              <w14:schemeClr w14:val="tx1"/>
            </w14:solidFill>
          </w14:textFill>
        </w:rPr>
        <w:t xml:space="preserve"> giờ</w:t>
      </w:r>
    </w:p>
    <w:p>
      <w:pPr>
        <w:numPr>
          <w:ilvl w:val="0"/>
          <w:numId w:val="8"/>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sz w:val="26"/>
          <w:szCs w:val="26"/>
        </w:rPr>
      </w:pPr>
      <w:r>
        <w:rPr>
          <w:sz w:val="26"/>
          <w:szCs w:val="26"/>
        </w:rPr>
        <w:t xml:space="preserve">- Biết và trình bày được những nguyên lý cơ bản về xây dựng hệ thống website thương mại điện tử trong doanh nghiệp; tích hợp hệ thống thanh toán điện tử cho website thương mại điện tử và tích hợp các ứng dụng quản lý vào hệ thống website thương mại điện tử; </w:t>
      </w:r>
    </w:p>
    <w:p>
      <w:pPr>
        <w:spacing w:before="0" w:after="0" w:line="360" w:lineRule="auto"/>
        <w:jc w:val="both"/>
        <w:rPr>
          <w:sz w:val="26"/>
          <w:szCs w:val="26"/>
        </w:rPr>
      </w:pPr>
      <w:r>
        <w:rPr>
          <w:sz w:val="26"/>
          <w:szCs w:val="26"/>
        </w:rPr>
        <w:t xml:space="preserve">- Hiểu và phân biệt được một số mô hình website thương mại điện tử và website bán hàng điển hình; </w:t>
      </w:r>
    </w:p>
    <w:p>
      <w:pPr>
        <w:spacing w:before="0" w:after="0" w:line="360" w:lineRule="auto"/>
        <w:jc w:val="both"/>
        <w:rPr>
          <w:b/>
          <w:color w:val="000000" w:themeColor="text1"/>
          <w:sz w:val="26"/>
          <w:szCs w:val="26"/>
          <w:lang w:val="sv-SE"/>
          <w14:textFill>
            <w14:solidFill>
              <w14:schemeClr w14:val="tx1"/>
            </w14:solidFill>
          </w14:textFill>
        </w:rPr>
      </w:pPr>
      <w:r>
        <w:rPr>
          <w:sz w:val="26"/>
          <w:szCs w:val="26"/>
        </w:rPr>
        <w:t>- Hiểu và trình bày được quy trình xây dựng kế hoạch kinh doanh điện tử</w:t>
      </w:r>
      <w:r>
        <w:rPr>
          <w:b/>
          <w:color w:val="000000" w:themeColor="text1"/>
          <w:sz w:val="26"/>
          <w:szCs w:val="26"/>
          <w:lang w:val="sv-SE"/>
          <w14:textFill>
            <w14:solidFill>
              <w14:schemeClr w14:val="tx1"/>
            </w14:solidFill>
          </w14:textFill>
        </w:rPr>
        <w:t xml:space="preserve"> </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sz w:val="26"/>
          <w:szCs w:val="26"/>
        </w:rPr>
      </w:pPr>
      <w:r>
        <w:rPr>
          <w:sz w:val="26"/>
          <w:szCs w:val="26"/>
        </w:rPr>
        <w:t>2.1 Xây dựng hệ thống website thương mại điện tử trong doanh nghiệp</w:t>
      </w:r>
    </w:p>
    <w:p>
      <w:pPr>
        <w:spacing w:before="0" w:after="0" w:line="360" w:lineRule="auto"/>
        <w:jc w:val="both"/>
        <w:rPr>
          <w:sz w:val="26"/>
          <w:szCs w:val="26"/>
        </w:rPr>
      </w:pPr>
      <w:r>
        <w:rPr>
          <w:sz w:val="26"/>
          <w:szCs w:val="26"/>
        </w:rPr>
        <w:t>2.2 Thích hợp hệ thống thanh toán điện tử cho website thương mại điện tử</w:t>
      </w:r>
    </w:p>
    <w:p>
      <w:pPr>
        <w:spacing w:before="0" w:after="0" w:line="360" w:lineRule="auto"/>
        <w:jc w:val="both"/>
        <w:rPr>
          <w:sz w:val="26"/>
          <w:szCs w:val="26"/>
        </w:rPr>
      </w:pPr>
      <w:r>
        <w:rPr>
          <w:sz w:val="26"/>
          <w:szCs w:val="26"/>
        </w:rPr>
        <w:t>2.3 Tích hợp các ứng dụng quản lý vào hệ thống website thương mại điện tử</w:t>
      </w:r>
    </w:p>
    <w:p>
      <w:pPr>
        <w:spacing w:before="0" w:after="0" w:line="360" w:lineRule="auto"/>
        <w:jc w:val="both"/>
        <w:rPr>
          <w:sz w:val="26"/>
          <w:szCs w:val="26"/>
        </w:rPr>
      </w:pPr>
      <w:r>
        <w:rPr>
          <w:sz w:val="26"/>
          <w:szCs w:val="26"/>
        </w:rPr>
        <w:t>2.4 Xây dựng kế hoạch kinh doanh điện tử</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b/>
          <w:sz w:val="26"/>
          <w:szCs w:val="26"/>
        </w:rPr>
        <w:t>Giao dịch điện tử</w:t>
      </w:r>
      <w:r>
        <w:rPr>
          <w:rFonts w:eastAsia="Times New Roman"/>
          <w:b/>
          <w:bCs/>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lang w:val="vi-VN"/>
          <w14:textFill>
            <w14:solidFill>
              <w14:schemeClr w14:val="tx1"/>
            </w14:solidFill>
          </w14:textFill>
        </w:rPr>
        <w:tab/>
      </w:r>
      <w:r>
        <w:rPr>
          <w:rFonts w:eastAsia="Times New Roman"/>
          <w:color w:val="000000" w:themeColor="text1"/>
          <w:sz w:val="26"/>
          <w:szCs w:val="26"/>
          <w:lang w:val="vi-VN"/>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Thời gian: 1</w:t>
      </w:r>
      <w:r>
        <w:rPr>
          <w:rFonts w:eastAsia="Times New Roman"/>
          <w:i/>
          <w:iCs/>
          <w:color w:val="000000" w:themeColor="text1"/>
          <w:sz w:val="26"/>
          <w:szCs w:val="26"/>
          <w:lang w:val="vi-VN"/>
          <w14:textFill>
            <w14:solidFill>
              <w14:schemeClr w14:val="tx1"/>
            </w14:solidFill>
          </w14:textFill>
        </w:rPr>
        <w:t>2</w:t>
      </w:r>
      <w:r>
        <w:rPr>
          <w:rFonts w:eastAsia="Times New Roman"/>
          <w:i/>
          <w:iCs/>
          <w:color w:val="000000" w:themeColor="text1"/>
          <w:sz w:val="26"/>
          <w:szCs w:val="26"/>
          <w:lang w:val="pt-BR"/>
          <w14:textFill>
            <w14:solidFill>
              <w14:schemeClr w14:val="tx1"/>
            </w14:solidFill>
          </w14:textFill>
        </w:rPr>
        <w:t xml:space="preserve"> giờ</w:t>
      </w:r>
    </w:p>
    <w:p>
      <w:pPr>
        <w:numPr>
          <w:ilvl w:val="0"/>
          <w:numId w:val="9"/>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sz w:val="26"/>
          <w:szCs w:val="26"/>
        </w:rPr>
      </w:pPr>
      <w:r>
        <w:rPr>
          <w:sz w:val="26"/>
          <w:szCs w:val="26"/>
        </w:rPr>
        <w:t xml:space="preserve">- Trình bày được những khái niệm cơ bản và đặc điểm của hợp đồng điện tử; </w:t>
      </w:r>
    </w:p>
    <w:p>
      <w:pPr>
        <w:spacing w:before="0" w:after="0" w:line="360" w:lineRule="auto"/>
        <w:jc w:val="both"/>
        <w:rPr>
          <w:sz w:val="26"/>
          <w:szCs w:val="26"/>
        </w:rPr>
      </w:pPr>
      <w:r>
        <w:rPr>
          <w:sz w:val="26"/>
          <w:szCs w:val="26"/>
        </w:rPr>
        <w:t xml:space="preserve">- Hiểu và trình bày được những vấn đề cơ bản về hợp đồng điện tử như sự cần thiết của hợp đồng thương mại điện tử; Phân loại hợp đồng thương mại điện tử; Ký kết hợp đồng điện tử; Điều kiện hiệu lực của hợp đồng điện tử; </w:t>
      </w:r>
    </w:p>
    <w:p>
      <w:pPr>
        <w:spacing w:before="0" w:after="0" w:line="360" w:lineRule="auto"/>
        <w:jc w:val="both"/>
        <w:rPr>
          <w:sz w:val="26"/>
          <w:szCs w:val="26"/>
        </w:rPr>
      </w:pPr>
      <w:r>
        <w:rPr>
          <w:sz w:val="26"/>
          <w:szCs w:val="26"/>
        </w:rPr>
        <w:t xml:space="preserve">- Phân biệt được sự giống và khác nhau hợp đồng điện tử với hợp đồng truyền thống; </w:t>
      </w:r>
    </w:p>
    <w:p>
      <w:pPr>
        <w:spacing w:before="0" w:after="0" w:line="360" w:lineRule="auto"/>
        <w:jc w:val="both"/>
        <w:rPr>
          <w:sz w:val="26"/>
          <w:szCs w:val="26"/>
        </w:rPr>
      </w:pPr>
      <w:r>
        <w:rPr>
          <w:sz w:val="26"/>
          <w:szCs w:val="26"/>
        </w:rPr>
        <w:t xml:space="preserve">- Trình bày được những vấn đề cơ bản về thanh toán điện tử như khái niệm; lợi ích của Thanh toán điện tử; qui trình thanh toán điện tử; thanh toán đối với thương mại điện tử tại Việt Nam; </w:t>
      </w:r>
    </w:p>
    <w:p>
      <w:pPr>
        <w:spacing w:before="0" w:after="0" w:line="360" w:lineRule="auto"/>
        <w:jc w:val="both"/>
        <w:rPr>
          <w:sz w:val="26"/>
          <w:szCs w:val="26"/>
        </w:rPr>
      </w:pPr>
      <w:r>
        <w:rPr>
          <w:sz w:val="26"/>
          <w:szCs w:val="26"/>
        </w:rPr>
        <w:t xml:space="preserve">- Hiểu và trình bày được tổng quan về chữ ký điện tử và chữ ký số; Chứng thực chữ ký điện tử và dịch vụ chứng thực chữ ký điện tử </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sz w:val="26"/>
          <w:szCs w:val="26"/>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tabs>
          <w:tab w:val="right" w:leader="dot" w:pos="3331"/>
        </w:tabs>
        <w:spacing w:before="0" w:after="0" w:line="360" w:lineRule="auto"/>
        <w:jc w:val="both"/>
        <w:rPr>
          <w:sz w:val="26"/>
          <w:szCs w:val="26"/>
        </w:rPr>
      </w:pPr>
      <w:r>
        <w:rPr>
          <w:sz w:val="26"/>
          <w:szCs w:val="26"/>
        </w:rPr>
        <w:t xml:space="preserve">3.1 Hợp đồng điện tử </w:t>
      </w:r>
    </w:p>
    <w:p>
      <w:pPr>
        <w:tabs>
          <w:tab w:val="right" w:leader="dot" w:pos="3331"/>
        </w:tabs>
        <w:spacing w:before="0" w:after="0" w:line="360" w:lineRule="auto"/>
        <w:jc w:val="both"/>
        <w:rPr>
          <w:sz w:val="26"/>
          <w:szCs w:val="26"/>
        </w:rPr>
      </w:pPr>
      <w:r>
        <w:rPr>
          <w:sz w:val="26"/>
          <w:szCs w:val="26"/>
        </w:rPr>
        <w:t>3.2 Thanh toán điện tử</w:t>
      </w:r>
    </w:p>
    <w:p>
      <w:pPr>
        <w:tabs>
          <w:tab w:val="right" w:leader="dot" w:pos="3331"/>
        </w:tabs>
        <w:spacing w:before="0" w:after="0" w:line="360" w:lineRule="auto"/>
        <w:jc w:val="both"/>
        <w:rPr>
          <w:sz w:val="26"/>
          <w:szCs w:val="26"/>
        </w:rPr>
      </w:pPr>
      <w:r>
        <w:rPr>
          <w:sz w:val="26"/>
          <w:szCs w:val="26"/>
        </w:rPr>
        <w:t>3.3 Chữ ký số và dịch vụ chứng thực chữ ký số</w:t>
      </w:r>
    </w:p>
    <w:p>
      <w:pPr>
        <w:tabs>
          <w:tab w:val="right" w:leader="dot" w:pos="3331"/>
        </w:tabs>
        <w:spacing w:before="0" w:after="0" w:line="360" w:lineRule="auto"/>
        <w:jc w:val="both"/>
        <w:rPr>
          <w:sz w:val="26"/>
          <w:szCs w:val="26"/>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Marketing điện tử</w:t>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1</w:t>
      </w:r>
      <w:r>
        <w:rPr>
          <w:rFonts w:eastAsia="Times New Roman"/>
          <w:i/>
          <w:iCs/>
          <w:color w:val="000000" w:themeColor="text1"/>
          <w:sz w:val="26"/>
          <w:szCs w:val="26"/>
          <w:lang w:val="vi-VN"/>
          <w14:textFill>
            <w14:solidFill>
              <w14:schemeClr w14:val="tx1"/>
            </w14:solidFill>
          </w14:textFill>
        </w:rPr>
        <w:t>2</w:t>
      </w:r>
      <w:r>
        <w:rPr>
          <w:rFonts w:eastAsia="Times New Roman"/>
          <w:i/>
          <w:iCs/>
          <w:color w:val="000000" w:themeColor="text1"/>
          <w:sz w:val="26"/>
          <w:szCs w:val="26"/>
          <w:lang w:val="pt-BR"/>
          <w14:textFill>
            <w14:solidFill>
              <w14:schemeClr w14:val="tx1"/>
            </w14:solidFill>
          </w14:textFill>
        </w:rPr>
        <w:t xml:space="preserve"> giờ</w:t>
      </w:r>
    </w:p>
    <w:p>
      <w:pPr>
        <w:numPr>
          <w:ilvl w:val="0"/>
          <w:numId w:val="10"/>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tabs>
          <w:tab w:val="right" w:leader="dot" w:pos="3331"/>
          <w:tab w:val="right" w:pos="9468"/>
        </w:tabs>
        <w:spacing w:before="0" w:after="0" w:line="360" w:lineRule="auto"/>
        <w:jc w:val="both"/>
        <w:rPr>
          <w:sz w:val="26"/>
          <w:szCs w:val="26"/>
        </w:rPr>
      </w:pPr>
      <w:r>
        <w:rPr>
          <w:sz w:val="26"/>
          <w:szCs w:val="26"/>
        </w:rPr>
        <w:t xml:space="preserve">- Hiểu và trình bày được các khái niệm cơ bản về E-marketing; </w:t>
      </w:r>
    </w:p>
    <w:p>
      <w:pPr>
        <w:tabs>
          <w:tab w:val="right" w:leader="dot" w:pos="3331"/>
          <w:tab w:val="right" w:pos="9468"/>
        </w:tabs>
        <w:spacing w:before="0" w:after="0" w:line="360" w:lineRule="auto"/>
        <w:jc w:val="both"/>
        <w:rPr>
          <w:sz w:val="26"/>
          <w:szCs w:val="26"/>
        </w:rPr>
      </w:pPr>
      <w:r>
        <w:rPr>
          <w:sz w:val="26"/>
          <w:szCs w:val="26"/>
        </w:rPr>
        <w:t xml:space="preserve">- Trình bày được các hình thức phát triển cơ bản của marketing điện tử; Ưu điểm của marketing điện tử so với marketing truyền thống; </w:t>
      </w:r>
    </w:p>
    <w:p>
      <w:pPr>
        <w:tabs>
          <w:tab w:val="right" w:leader="dot" w:pos="3331"/>
          <w:tab w:val="right" w:pos="9468"/>
        </w:tabs>
        <w:spacing w:before="0" w:after="0" w:line="360" w:lineRule="auto"/>
        <w:jc w:val="both"/>
        <w:rPr>
          <w:sz w:val="26"/>
          <w:szCs w:val="26"/>
        </w:rPr>
      </w:pPr>
      <w:r>
        <w:rPr>
          <w:sz w:val="26"/>
          <w:szCs w:val="26"/>
        </w:rPr>
        <w:t>- Trình bày và phân tích được những tác động của thương mại điện tử đến hoạt động marketing đối với các ngành nghề khác;</w:t>
      </w:r>
    </w:p>
    <w:p>
      <w:pPr>
        <w:tabs>
          <w:tab w:val="right" w:leader="dot" w:pos="3331"/>
          <w:tab w:val="right" w:pos="9468"/>
        </w:tabs>
        <w:spacing w:before="0" w:after="0" w:line="360" w:lineRule="auto"/>
        <w:jc w:val="both"/>
        <w:rPr>
          <w:sz w:val="26"/>
          <w:szCs w:val="26"/>
        </w:rPr>
      </w:pPr>
      <w:r>
        <w:rPr>
          <w:sz w:val="26"/>
          <w:szCs w:val="26"/>
        </w:rPr>
        <w:t xml:space="preserve"> - Trình bày được những ứng dụng marketing điện tử trong doanh nghiệp: Nghiên cứu thị trường qua mạng; Phân tích hành vi mua sắm của khách hàng qua mạng; Phân đoạn thị trường trong marketing điện tử; Các chiến lược marketing điện tử hỗn hợp (E-marketing mix); </w:t>
      </w:r>
    </w:p>
    <w:p>
      <w:pPr>
        <w:tabs>
          <w:tab w:val="right" w:leader="dot" w:pos="3331"/>
          <w:tab w:val="right" w:pos="9468"/>
        </w:tabs>
        <w:spacing w:before="0" w:after="0" w:line="360" w:lineRule="auto"/>
        <w:jc w:val="both"/>
        <w:rPr>
          <w:sz w:val="26"/>
          <w:szCs w:val="26"/>
        </w:rPr>
      </w:pPr>
      <w:r>
        <w:rPr>
          <w:sz w:val="26"/>
          <w:szCs w:val="26"/>
        </w:rPr>
        <w:t xml:space="preserve">- Trình bày được những ứng dụng marketing điện tử trong hoạt động xuất nhập khẩu: Khai thác hệ thống các Trade Points trên Internet để quảng cáo; Khai thác các sàn giao dịch thương mại điện tử B2B; Tìm hiểu thông tin thị trường qua Sở giao dịch hàng hoá trên Internet; Tìm kiếm thị trường và khách hàng trên Internet; Hệ thống thông tin xúc tiến thương mại trên Internet; Các website thông tin xúc tiến thương mại điển hình </w:t>
      </w:r>
    </w:p>
    <w:p>
      <w:p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sz w:val="26"/>
          <w:szCs w:val="26"/>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tabs>
          <w:tab w:val="right" w:leader="dot" w:pos="3331"/>
          <w:tab w:val="right" w:pos="9468"/>
        </w:tabs>
        <w:spacing w:before="0" w:after="0" w:line="360" w:lineRule="auto"/>
        <w:jc w:val="both"/>
        <w:rPr>
          <w:sz w:val="26"/>
          <w:szCs w:val="26"/>
        </w:rPr>
      </w:pPr>
      <w:r>
        <w:rPr>
          <w:sz w:val="26"/>
          <w:szCs w:val="26"/>
        </w:rPr>
        <w:t>4.1 Những vấn đề chung</w:t>
      </w:r>
    </w:p>
    <w:p>
      <w:pPr>
        <w:tabs>
          <w:tab w:val="right" w:leader="dot" w:pos="3331"/>
          <w:tab w:val="right" w:pos="9468"/>
        </w:tabs>
        <w:spacing w:before="0" w:after="0" w:line="360" w:lineRule="auto"/>
        <w:jc w:val="both"/>
        <w:rPr>
          <w:rFonts w:eastAsia="Times New Roman"/>
          <w:b/>
          <w:color w:val="000000" w:themeColor="text1"/>
          <w:sz w:val="26"/>
          <w:szCs w:val="26"/>
          <w:lang w:val="sv-SE"/>
          <w14:textFill>
            <w14:solidFill>
              <w14:schemeClr w14:val="tx1"/>
            </w14:solidFill>
          </w14:textFill>
        </w:rPr>
      </w:pPr>
      <w:r>
        <w:rPr>
          <w:sz w:val="26"/>
          <w:szCs w:val="26"/>
        </w:rPr>
        <w:t>4.2 Ứng dụng marketing điện tử trong doanh nghiệp</w:t>
      </w:r>
      <w:r>
        <w:rPr>
          <w:rFonts w:eastAsia="Times New Roman"/>
          <w:b/>
          <w:color w:val="000000" w:themeColor="text1"/>
          <w:sz w:val="26"/>
          <w:szCs w:val="26"/>
          <w:lang w:val="sv-SE"/>
          <w14:textFill>
            <w14:solidFill>
              <w14:schemeClr w14:val="tx1"/>
            </w14:solidFill>
          </w14:textFill>
        </w:rPr>
        <w:t xml:space="preserve"> </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5</w:t>
      </w:r>
      <w:r>
        <w:rPr>
          <w:rFonts w:eastAsia="Times New Roman"/>
          <w:b/>
          <w:color w:val="000000" w:themeColor="text1"/>
          <w:sz w:val="26"/>
          <w:szCs w:val="26"/>
          <w:lang w:val="sv-SE"/>
          <w14:textFill>
            <w14:solidFill>
              <w14:schemeClr w14:val="tx1"/>
            </w14:solidFill>
          </w14:textFill>
        </w:rPr>
        <w:t xml:space="preserve">: </w:t>
      </w:r>
      <w:r>
        <w:rPr>
          <w:b/>
          <w:sz w:val="26"/>
          <w:szCs w:val="26"/>
        </w:rPr>
        <w:t>Rủi ro và phòng tránh rủi ro trong thương mại điện tử</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1</w:t>
      </w:r>
      <w:r>
        <w:rPr>
          <w:rFonts w:eastAsia="Times New Roman"/>
          <w:i/>
          <w:iCs/>
          <w:color w:val="000000" w:themeColor="text1"/>
          <w:sz w:val="26"/>
          <w:szCs w:val="26"/>
          <w:lang w:val="vi-VN"/>
          <w14:textFill>
            <w14:solidFill>
              <w14:schemeClr w14:val="tx1"/>
            </w14:solidFill>
          </w14:textFill>
        </w:rPr>
        <w:t>2</w:t>
      </w:r>
      <w:r>
        <w:rPr>
          <w:rFonts w:eastAsia="Times New Roman"/>
          <w:i/>
          <w:iCs/>
          <w:color w:val="000000" w:themeColor="text1"/>
          <w:sz w:val="26"/>
          <w:szCs w:val="26"/>
          <w:lang w:val="pt-BR"/>
          <w14:textFill>
            <w14:solidFill>
              <w14:schemeClr w14:val="tx1"/>
            </w14:solidFill>
          </w14:textFill>
        </w:rPr>
        <w:t xml:space="preserve"> giờ</w:t>
      </w:r>
    </w:p>
    <w:p>
      <w:pPr>
        <w:numPr>
          <w:ilvl w:val="0"/>
          <w:numId w:val="11"/>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sz w:val="26"/>
          <w:szCs w:val="26"/>
        </w:rPr>
      </w:pPr>
      <w:r>
        <w:rPr>
          <w:sz w:val="26"/>
          <w:szCs w:val="26"/>
        </w:rPr>
        <w:t xml:space="preserve">- Biết được vai trò của an toàn và phòng tránh rủi ro trong thương mại điện tử; </w:t>
      </w:r>
    </w:p>
    <w:p>
      <w:pPr>
        <w:spacing w:before="0" w:after="0" w:line="360" w:lineRule="auto"/>
        <w:jc w:val="both"/>
        <w:rPr>
          <w:sz w:val="26"/>
          <w:szCs w:val="26"/>
        </w:rPr>
      </w:pPr>
      <w:r>
        <w:rPr>
          <w:sz w:val="26"/>
          <w:szCs w:val="26"/>
        </w:rPr>
        <w:t xml:space="preserve">- Hiểu và sử dụng được các cách để cải thiện cửa hàng thương mại điện tử; </w:t>
      </w:r>
    </w:p>
    <w:p>
      <w:pPr>
        <w:spacing w:before="0" w:after="0" w:line="360" w:lineRule="auto"/>
        <w:jc w:val="both"/>
        <w:rPr>
          <w:sz w:val="26"/>
          <w:szCs w:val="26"/>
        </w:rPr>
      </w:pPr>
      <w:r>
        <w:rPr>
          <w:sz w:val="26"/>
          <w:szCs w:val="26"/>
        </w:rPr>
        <w:t xml:space="preserve">- Hiểu và phân tích được các rủi ro trong thương mại điện tử tại Việt Nam; </w:t>
      </w:r>
    </w:p>
    <w:p>
      <w:pPr>
        <w:spacing w:before="0" w:after="0" w:line="360" w:lineRule="auto"/>
        <w:jc w:val="both"/>
        <w:rPr>
          <w:sz w:val="26"/>
          <w:szCs w:val="26"/>
        </w:rPr>
      </w:pPr>
      <w:r>
        <w:rPr>
          <w:sz w:val="26"/>
          <w:szCs w:val="26"/>
        </w:rPr>
        <w:t>- Hiểu và trình bày được vai trò của chính sách và quy trình bảo đảm an toàn đối với thương mại điện tử;</w:t>
      </w:r>
    </w:p>
    <w:p>
      <w:pPr>
        <w:spacing w:before="0" w:after="0" w:line="360" w:lineRule="auto"/>
        <w:jc w:val="both"/>
        <w:rPr>
          <w:sz w:val="26"/>
          <w:szCs w:val="26"/>
        </w:rPr>
      </w:pPr>
      <w:r>
        <w:rPr>
          <w:sz w:val="26"/>
          <w:szCs w:val="26"/>
        </w:rPr>
        <w:t xml:space="preserve"> - Biết được một số dạng tấn công chính vào thống website thương mại điện tử; </w:t>
      </w:r>
    </w:p>
    <w:p>
      <w:pPr>
        <w:spacing w:before="0" w:after="0" w:line="360" w:lineRule="auto"/>
        <w:jc w:val="both"/>
        <w:rPr>
          <w:sz w:val="26"/>
          <w:szCs w:val="26"/>
        </w:rPr>
      </w:pPr>
      <w:r>
        <w:rPr>
          <w:sz w:val="26"/>
          <w:szCs w:val="26"/>
        </w:rPr>
        <w:t xml:space="preserve">- Biết và trình bày được quy trình xây dựng kế hoạch an ninh thương mại điện tử cho doanh nghiệp; </w:t>
      </w:r>
    </w:p>
    <w:p>
      <w:pPr>
        <w:spacing w:before="0" w:after="0" w:line="360" w:lineRule="auto"/>
        <w:jc w:val="both"/>
        <w:rPr>
          <w:sz w:val="26"/>
          <w:szCs w:val="26"/>
        </w:rPr>
      </w:pPr>
      <w:r>
        <w:rPr>
          <w:sz w:val="26"/>
          <w:szCs w:val="26"/>
        </w:rPr>
        <w:t xml:space="preserve">- Biết và áp dụng được các biện pháp cơ bản nhằm đảm bảo an toàn cho hệ thống thương mại điện tử cho doanh nghiệp; </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sz w:val="26"/>
          <w:szCs w:val="26"/>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sz w:val="26"/>
          <w:szCs w:val="26"/>
        </w:rPr>
      </w:pPr>
      <w:r>
        <w:rPr>
          <w:sz w:val="26"/>
          <w:szCs w:val="26"/>
        </w:rPr>
        <w:t xml:space="preserve">2.1 Tổng quan về an toàn và phòng tránh rủi ro trong thương mại điện tử </w:t>
      </w:r>
    </w:p>
    <w:p>
      <w:pPr>
        <w:spacing w:before="0" w:after="0" w:line="360" w:lineRule="auto"/>
        <w:jc w:val="both"/>
        <w:rPr>
          <w:sz w:val="26"/>
          <w:szCs w:val="26"/>
        </w:rPr>
      </w:pPr>
      <w:r>
        <w:rPr>
          <w:sz w:val="26"/>
          <w:szCs w:val="26"/>
        </w:rPr>
        <w:t xml:space="preserve">2.2 Rủi ro chính trong thương mại điện tử </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sz w:val="26"/>
          <w:szCs w:val="26"/>
        </w:rPr>
        <w:t>2.3 Xây dựng kế hoạch an ninh cho thương mại điện tử</w:t>
      </w:r>
      <w:r>
        <w:rPr>
          <w:rFonts w:eastAsia="Times New Roman"/>
          <w:i/>
          <w:iCs/>
          <w:color w:val="000000" w:themeColor="text1"/>
          <w:sz w:val="26"/>
          <w:szCs w:val="26"/>
          <w:lang w:val="pt-BR"/>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thuyết/Phòng thực hành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numPr>
          <w:ilvl w:val="0"/>
          <w:numId w:val="4"/>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sz w:val="26"/>
          <w:szCs w:val="26"/>
        </w:rPr>
      </w:pPr>
      <w:r>
        <w:rPr>
          <w:rStyle w:val="27"/>
          <w:rFonts w:eastAsia="SimSun"/>
          <w:color w:val="000000" w:themeColor="text1"/>
          <w:sz w:val="26"/>
          <w:szCs w:val="26"/>
          <w:lang w:eastAsia="zh-CN" w:bidi="ar"/>
          <w14:textFill>
            <w14:solidFill>
              <w14:schemeClr w14:val="tx1"/>
            </w14:solidFill>
          </w14:textFill>
        </w:rPr>
        <w:t xml:space="preserve">+ </w:t>
      </w:r>
      <w:r>
        <w:rPr>
          <w:sz w:val="26"/>
          <w:szCs w:val="26"/>
        </w:rPr>
        <w:t xml:space="preserve">Tổng quan về thương mại điện tử; </w:t>
      </w:r>
    </w:p>
    <w:p>
      <w:pPr>
        <w:spacing w:before="0" w:after="0" w:line="360" w:lineRule="auto"/>
        <w:jc w:val="both"/>
        <w:rPr>
          <w:sz w:val="26"/>
          <w:szCs w:val="26"/>
        </w:rPr>
      </w:pPr>
      <w:r>
        <w:rPr>
          <w:sz w:val="26"/>
          <w:szCs w:val="26"/>
        </w:rPr>
        <w:t xml:space="preserve">+ Ứng dụng thương mại điện tử trong doanh nghiệp; </w:t>
      </w:r>
    </w:p>
    <w:p>
      <w:pPr>
        <w:spacing w:before="0" w:after="0" w:line="360" w:lineRule="auto"/>
        <w:jc w:val="both"/>
        <w:rPr>
          <w:sz w:val="26"/>
          <w:szCs w:val="26"/>
        </w:rPr>
      </w:pPr>
      <w:r>
        <w:rPr>
          <w:sz w:val="26"/>
          <w:szCs w:val="26"/>
        </w:rPr>
        <w:t xml:space="preserve">+ Các công cụ và phương tiện trong giao dịch điện tử; </w:t>
      </w:r>
    </w:p>
    <w:p>
      <w:pPr>
        <w:spacing w:before="0" w:after="0" w:line="360" w:lineRule="auto"/>
        <w:jc w:val="both"/>
        <w:rPr>
          <w:sz w:val="26"/>
          <w:szCs w:val="26"/>
        </w:rPr>
      </w:pPr>
      <w:r>
        <w:rPr>
          <w:sz w:val="26"/>
          <w:szCs w:val="26"/>
        </w:rPr>
        <w:t xml:space="preserve">+ Marketing điện tử và ứng dụng Marketing điện tử trong doanh nghiệp; </w:t>
      </w:r>
    </w:p>
    <w:p>
      <w:pPr>
        <w:spacing w:before="0" w:after="0" w:line="360" w:lineRule="auto"/>
        <w:jc w:val="both"/>
        <w:rPr>
          <w:sz w:val="26"/>
          <w:szCs w:val="26"/>
        </w:rPr>
      </w:pPr>
      <w:r>
        <w:rPr>
          <w:sz w:val="26"/>
          <w:szCs w:val="26"/>
        </w:rPr>
        <w:t xml:space="preserve">+ Rủi ro và phòng tránh rủi ro trong thương mại điện tử; </w:t>
      </w:r>
    </w:p>
    <w:p>
      <w:pPr>
        <w:spacing w:before="0" w:after="0" w:line="360" w:lineRule="auto"/>
        <w:jc w:val="both"/>
        <w:rPr>
          <w:color w:val="000000" w:themeColor="text1"/>
          <w:sz w:val="26"/>
          <w:szCs w:val="26"/>
          <w14:textFill>
            <w14:solidFill>
              <w14:schemeClr w14:val="tx1"/>
            </w14:solidFill>
          </w14:textFill>
        </w:rPr>
      </w:pPr>
      <w:r>
        <w:rPr>
          <w:sz w:val="26"/>
          <w:szCs w:val="26"/>
        </w:rPr>
        <w:t>+ Các quy định và luật trong lĩnh vực thương mại điện tử</w:t>
      </w:r>
    </w:p>
    <w:p>
      <w:pPr>
        <w:numPr>
          <w:ilvl w:val="0"/>
          <w:numId w:val="4"/>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Ứng dụng để tạhọc tập tiếp các kiên thức về thương mại điện tử trong các môn học kế tiếp.</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4"/>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w:t>
      </w:r>
      <w:r>
        <w:rPr>
          <w:color w:val="000000" w:themeColor="text1"/>
          <w:sz w:val="26"/>
          <w:szCs w:val="26"/>
          <w14:textFill>
            <w14:solidFill>
              <w14:schemeClr w14:val="tx1"/>
            </w14:solidFill>
          </w14:textFill>
        </w:rPr>
        <w:t>làm bài tập và thi vấn đáp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 xml:space="preserve"> Tiểu luận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cao đẳng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thương mại điện tử</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 xml:space="preserve">đủ các nội dung liên quan đến </w:t>
      </w: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thương mại điện tử</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284"/>
        <w:jc w:val="both"/>
        <w:outlineLvl w:val="0"/>
        <w:rPr>
          <w:sz w:val="26"/>
          <w:szCs w:val="26"/>
        </w:rPr>
      </w:pPr>
      <w:r>
        <w:rPr>
          <w:sz w:val="26"/>
          <w:szCs w:val="26"/>
        </w:rPr>
        <w:t xml:space="preserve">+ Để học tốt môn này, người học cần ôn tập các bài đã học, trả lời các câu hỏi và làm đầy đủ bài tập, đọc trước bài mới và tìm thêm các thông tin liên quan đến bài học. </w:t>
      </w:r>
    </w:p>
    <w:p>
      <w:pPr>
        <w:spacing w:before="0" w:after="0" w:line="360" w:lineRule="auto"/>
        <w:ind w:firstLine="284"/>
        <w:jc w:val="both"/>
        <w:outlineLvl w:val="0"/>
        <w:rPr>
          <w:sz w:val="26"/>
          <w:szCs w:val="26"/>
        </w:rPr>
      </w:pPr>
      <w:r>
        <w:rPr>
          <w:sz w:val="26"/>
          <w:szCs w:val="26"/>
        </w:rPr>
        <w:t xml:space="preserve">+ Đối với mỗi bài học, người học đọc trước mục tiêu và tóm tắt bài học, sau đó đọc nội dung bài học. </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sz w:val="26"/>
          <w:szCs w:val="26"/>
        </w:rPr>
        <w:t>+ Kết thúc mỗi ý của bài học, người học phải trả lời câu hỏi ôn tập. Kết thúc toàn bộ bài học, người học phải làm các bài tập.</w:t>
      </w:r>
      <w:r>
        <w:rPr>
          <w:b/>
          <w:color w:val="000000" w:themeColor="text1"/>
          <w:sz w:val="26"/>
          <w:szCs w:val="26"/>
          <w:lang w:val="sv-SE"/>
          <w14:textFill>
            <w14:solidFill>
              <w14:schemeClr w14:val="tx1"/>
            </w14:solidFill>
          </w14:textFill>
        </w:rPr>
        <w:t xml:space="preserve"> </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jc w:val="both"/>
        <w:outlineLvl w:val="0"/>
        <w:rPr>
          <w:rFonts w:eastAsia="Roboto"/>
          <w:bCs/>
          <w:sz w:val="26"/>
          <w:szCs w:val="26"/>
        </w:rPr>
      </w:pPr>
      <w:r>
        <w:rPr>
          <w:bCs/>
          <w:color w:val="000000" w:themeColor="text1"/>
          <w:sz w:val="26"/>
          <w:szCs w:val="26"/>
          <w14:textFill>
            <w14:solidFill>
              <w14:schemeClr w14:val="tx1"/>
            </w14:solidFill>
          </w14:textFill>
        </w:rPr>
        <w:t xml:space="preserve">[1] </w:t>
      </w:r>
      <w:r>
        <w:rPr>
          <w:sz w:val="26"/>
          <w:szCs w:val="26"/>
        </w:rPr>
        <w:t>PGS.TS. Trần Văn Tùng</w:t>
      </w:r>
      <w:r>
        <w:rPr>
          <w:bCs/>
          <w:color w:val="000000" w:themeColor="text1"/>
          <w:sz w:val="26"/>
          <w:szCs w:val="26"/>
          <w14:textFill>
            <w14:solidFill>
              <w14:schemeClr w14:val="tx1"/>
            </w14:solidFill>
          </w14:textFill>
        </w:rPr>
        <w:t>,</w:t>
      </w:r>
      <w:r>
        <w:rPr>
          <w:rFonts w:eastAsia="Roboto"/>
          <w:bCs/>
          <w:sz w:val="26"/>
          <w:szCs w:val="26"/>
          <w:shd w:val="clear" w:color="auto" w:fill="FFFFFF"/>
        </w:rPr>
        <w:t xml:space="preserve"> nhập môn thương mại điện tử, NXB Lao động xã hội</w:t>
      </w:r>
    </w:p>
    <w:p>
      <w:pPr>
        <w:pStyle w:val="2"/>
        <w:shd w:val="clear" w:color="auto" w:fill="FFFFFF"/>
        <w:tabs>
          <w:tab w:val="left" w:pos="540"/>
        </w:tabs>
        <w:spacing w:after="0" w:line="360" w:lineRule="auto"/>
        <w:ind w:left="0"/>
        <w:jc w:val="both"/>
        <w:textAlignment w:val="baseline"/>
        <w:rPr>
          <w:rFonts w:ascii="Times New Roman" w:hAnsi="Times New Roman" w:eastAsia="Roboto"/>
          <w:b w:val="0"/>
          <w:bCs w:val="0"/>
          <w:sz w:val="26"/>
          <w:szCs w:val="26"/>
          <w:u w:val="none"/>
          <w:shd w:val="clear" w:color="auto" w:fill="FFFFFF"/>
        </w:rPr>
      </w:pPr>
      <w:r>
        <w:rPr>
          <w:rFonts w:ascii="Times New Roman" w:hAnsi="Times New Roman" w:eastAsia="Roboto"/>
          <w:b w:val="0"/>
          <w:bCs w:val="0"/>
          <w:sz w:val="26"/>
          <w:szCs w:val="26"/>
          <w:u w:val="none"/>
          <w:shd w:val="clear" w:color="auto" w:fill="FFFFFF"/>
        </w:rPr>
        <w:t>[2] Rio Creative, Nhận Diện Thương Hiệu – Những Điểm Chạm Thị Giác, nhà xuất bản lao động</w:t>
      </w:r>
    </w:p>
    <w:p>
      <w:pPr>
        <w:pStyle w:val="2"/>
        <w:shd w:val="clear" w:color="auto" w:fill="FFFFFF"/>
        <w:tabs>
          <w:tab w:val="left" w:pos="540"/>
        </w:tabs>
        <w:spacing w:after="0" w:line="360" w:lineRule="auto"/>
        <w:ind w:left="0"/>
        <w:jc w:val="both"/>
        <w:textAlignment w:val="baseline"/>
        <w:rPr>
          <w:rFonts w:ascii="Times New Roman" w:hAnsi="Times New Roman"/>
          <w:b w:val="0"/>
          <w:bCs w:val="0"/>
          <w:color w:val="000000" w:themeColor="text1"/>
          <w:sz w:val="26"/>
          <w:szCs w:val="26"/>
          <w:u w:val="none"/>
          <w14:textFill>
            <w14:solidFill>
              <w14:schemeClr w14:val="tx1"/>
            </w14:solidFill>
          </w14:textFill>
        </w:rPr>
      </w:pPr>
      <w:r>
        <w:rPr>
          <w:rFonts w:ascii="Times New Roman" w:hAnsi="Times New Roman" w:eastAsia="Roboto"/>
          <w:b w:val="0"/>
          <w:bCs w:val="0"/>
          <w:sz w:val="26"/>
          <w:szCs w:val="26"/>
          <w:u w:val="none"/>
          <w:shd w:val="clear" w:color="auto" w:fill="FFFFFF"/>
        </w:rPr>
        <w:t xml:space="preserve">[3] </w:t>
      </w:r>
      <w:r>
        <w:rPr>
          <w:rFonts w:ascii="Times New Roman" w:hAnsi="Times New Roman"/>
          <w:b w:val="0"/>
          <w:bCs w:val="0"/>
          <w:color w:val="000000" w:themeColor="text1"/>
          <w:sz w:val="26"/>
          <w:szCs w:val="26"/>
          <w:u w:val="none"/>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ind w:firstLine="720"/>
        <w:jc w:val="both"/>
        <w:rPr>
          <w:b/>
          <w:color w:val="000000" w:themeColor="text1"/>
          <w:sz w:val="26"/>
          <w:szCs w:val="26"/>
          <w:lang w:val="vi-VN"/>
          <w14:textFill>
            <w14:solidFill>
              <w14:schemeClr w14:val="tx1"/>
            </w14:solidFill>
          </w14:textFill>
        </w:rPr>
      </w:pPr>
    </w:p>
    <w:p>
      <w:pPr>
        <w:spacing w:before="0" w:after="0" w:line="360" w:lineRule="auto"/>
        <w:ind w:left="5040" w:firstLine="720"/>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Nguyễn Trọng Nghĩa</w:t>
      </w:r>
    </w:p>
    <w:p>
      <w:pPr>
        <w:spacing w:before="0" w:after="0" w:line="360" w:lineRule="auto"/>
        <w:rPr>
          <w:b/>
          <w:bCs/>
          <w:sz w:val="26"/>
          <w:szCs w:val="26"/>
          <w:lang w:val="sv-SE"/>
        </w:rPr>
      </w:pPr>
    </w:p>
    <w:p>
      <w:pPr>
        <w:spacing w:before="0" w:after="0" w:line="360" w:lineRule="auto"/>
        <w:rPr>
          <w:b/>
          <w:bCs/>
          <w:sz w:val="26"/>
          <w:szCs w:val="26"/>
          <w:lang w:val="sv-SE"/>
        </w:rPr>
      </w:pPr>
      <w:r>
        <w:rPr>
          <w:b/>
          <w:bCs/>
          <w:sz w:val="26"/>
          <w:szCs w:val="26"/>
          <w:lang w:val="sv-SE"/>
        </w:rPr>
        <w:br w:type="page"/>
      </w:r>
    </w:p>
    <w:p>
      <w:pPr>
        <w:spacing w:before="0" w:after="0" w:line="360" w:lineRule="auto"/>
        <w:jc w:val="center"/>
        <w:outlineLvl w:val="0"/>
        <w:rPr>
          <w:rFonts w:eastAsia="Times New Roman"/>
          <w:b/>
          <w:bCs/>
          <w:sz w:val="26"/>
          <w:szCs w:val="26"/>
          <w:lang w:val="pt-BR"/>
        </w:rPr>
      </w:pPr>
      <w:r>
        <w:rPr>
          <w:rFonts w:eastAsia="Times New Roman"/>
          <w:b/>
          <w:bCs/>
          <w:sz w:val="26"/>
          <w:szCs w:val="26"/>
          <w:lang w:val="pt-BR"/>
        </w:rPr>
        <w:t>CHƯƠNG TRÌNH MÔN HỌC</w:t>
      </w:r>
    </w:p>
    <w:p>
      <w:pPr>
        <w:spacing w:before="0" w:after="0" w:line="360" w:lineRule="auto"/>
        <w:jc w:val="both"/>
        <w:outlineLvl w:val="0"/>
        <w:rPr>
          <w:rFonts w:eastAsia="Times New Roman"/>
          <w:b/>
          <w:sz w:val="26"/>
          <w:szCs w:val="26"/>
          <w:lang w:val="vi-VN"/>
        </w:rPr>
      </w:pPr>
      <w:r>
        <w:rPr>
          <w:rFonts w:eastAsia="Times New Roman"/>
          <w:b/>
          <w:bCs/>
          <w:sz w:val="26"/>
          <w:szCs w:val="26"/>
          <w:lang w:val="pt-BR"/>
        </w:rPr>
        <w:t>Tên môn học</w:t>
      </w:r>
      <w:r>
        <w:rPr>
          <w:rFonts w:eastAsia="Times New Roman"/>
          <w:b/>
          <w:sz w:val="26"/>
          <w:szCs w:val="26"/>
          <w:lang w:val="pt-BR"/>
        </w:rPr>
        <w:t xml:space="preserve">: </w:t>
      </w:r>
      <w:r>
        <w:rPr>
          <w:rFonts w:eastAsia="Times New Roman"/>
          <w:b/>
          <w:sz w:val="26"/>
          <w:szCs w:val="26"/>
          <w:lang w:val="vi-VN"/>
        </w:rPr>
        <w:t>BÁN LẺ ĐIỆN TỬ</w:t>
      </w:r>
    </w:p>
    <w:p>
      <w:pPr>
        <w:spacing w:before="0" w:after="0" w:line="360" w:lineRule="auto"/>
        <w:jc w:val="both"/>
        <w:outlineLvl w:val="0"/>
        <w:rPr>
          <w:rFonts w:eastAsia="Times New Roman"/>
          <w:b/>
          <w:bCs/>
          <w:sz w:val="26"/>
          <w:szCs w:val="26"/>
          <w:lang w:val="vi-VN"/>
        </w:rPr>
      </w:pPr>
      <w:r>
        <w:rPr>
          <w:rFonts w:eastAsia="Times New Roman"/>
          <w:b/>
          <w:bCs/>
          <w:sz w:val="26"/>
          <w:szCs w:val="26"/>
          <w:lang w:val="pt-BR"/>
        </w:rPr>
        <w:t>Mã môn học</w:t>
      </w:r>
      <w:r>
        <w:rPr>
          <w:rFonts w:eastAsia="Times New Roman"/>
          <w:sz w:val="26"/>
          <w:szCs w:val="26"/>
          <w:lang w:val="pt-BR"/>
        </w:rPr>
        <w:t>:</w:t>
      </w:r>
      <w:r>
        <w:rPr>
          <w:rFonts w:eastAsia="Times New Roman"/>
          <w:sz w:val="26"/>
          <w:szCs w:val="26"/>
          <w:lang w:val="vi-VN"/>
        </w:rPr>
        <w:t xml:space="preserve"> </w:t>
      </w:r>
      <w:r>
        <w:rPr>
          <w:rFonts w:eastAsia="Times New Roman"/>
          <w:b/>
          <w:bCs/>
          <w:sz w:val="26"/>
          <w:szCs w:val="26"/>
          <w:lang w:val="vi-VN"/>
        </w:rPr>
        <w:t>KTT4342</w:t>
      </w:r>
    </w:p>
    <w:p>
      <w:pPr>
        <w:spacing w:before="0" w:after="0" w:line="360" w:lineRule="auto"/>
        <w:jc w:val="both"/>
        <w:rPr>
          <w:rFonts w:eastAsia="Times New Roman"/>
          <w:sz w:val="26"/>
          <w:szCs w:val="26"/>
          <w:lang w:val="pt-BR"/>
        </w:rPr>
      </w:pPr>
      <w:r>
        <w:rPr>
          <w:rFonts w:eastAsia="Times New Roman"/>
          <w:b/>
          <w:bCs/>
          <w:sz w:val="26"/>
          <w:szCs w:val="26"/>
          <w:lang w:val="pt-BR"/>
        </w:rPr>
        <w:t xml:space="preserve">Thời gian thực hiện môn học: </w:t>
      </w:r>
      <w:r>
        <w:rPr>
          <w:rFonts w:eastAsia="Times New Roman"/>
          <w:b/>
          <w:bCs/>
          <w:sz w:val="26"/>
          <w:szCs w:val="26"/>
          <w:lang w:val="vi-VN"/>
        </w:rPr>
        <w:t>45</w:t>
      </w:r>
      <w:r>
        <w:rPr>
          <w:rFonts w:eastAsia="Times New Roman"/>
          <w:bCs/>
          <w:sz w:val="26"/>
          <w:szCs w:val="26"/>
          <w:lang w:val="pt-BR"/>
        </w:rPr>
        <w:t xml:space="preserve"> giờ; (Lý thuyết: 13 giờ; Thực hành, thí nghiệm, thảo luận, bài tập: </w:t>
      </w:r>
      <w:r>
        <w:rPr>
          <w:rFonts w:eastAsia="Times New Roman"/>
          <w:bCs/>
          <w:sz w:val="26"/>
          <w:szCs w:val="26"/>
          <w:lang w:val="vi-VN"/>
        </w:rPr>
        <w:t>30</w:t>
      </w:r>
      <w:r>
        <w:rPr>
          <w:rFonts w:eastAsia="Times New Roman"/>
          <w:bCs/>
          <w:sz w:val="26"/>
          <w:szCs w:val="26"/>
          <w:lang w:val="pt-BR"/>
        </w:rPr>
        <w:t xml:space="preserve"> giờ; Kiểm tra: 2 giờ)</w:t>
      </w:r>
    </w:p>
    <w:p>
      <w:pPr>
        <w:pStyle w:val="22"/>
        <w:numPr>
          <w:ilvl w:val="0"/>
          <w:numId w:val="12"/>
        </w:numPr>
        <w:tabs>
          <w:tab w:val="left" w:pos="397"/>
        </w:tabs>
        <w:spacing w:line="360" w:lineRule="auto"/>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 xml:space="preserve">Vị trí: </w:t>
      </w:r>
      <w:r>
        <w:rPr>
          <w:rFonts w:eastAsia="Times New Roman"/>
          <w:color w:val="000000"/>
          <w:sz w:val="26"/>
          <w:szCs w:val="26"/>
          <w:lang w:eastAsia="vi-VN"/>
        </w:rPr>
        <w:t>Môn học bán lẻ điện tử nằm trong nhóm kiến thức cơ sở ngành của ngành thương mại điện tử</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 xml:space="preserve">Tính chất: </w:t>
      </w:r>
      <w:r>
        <w:rPr>
          <w:rFonts w:eastAsia="Times New Roman"/>
          <w:color w:val="000000"/>
          <w:sz w:val="26"/>
          <w:szCs w:val="26"/>
          <w:lang w:eastAsia="vi-VN"/>
        </w:rPr>
        <w:t xml:space="preserve">Môn học này, cung cấp những kiến thức cơ bản về về </w:t>
      </w:r>
      <w:r>
        <w:rPr>
          <w:sz w:val="26"/>
          <w:szCs w:val="26"/>
        </w:rPr>
        <w:t>việc bán hàng hóa và dịch vụ thông qua Internet. </w:t>
      </w:r>
    </w:p>
    <w:p>
      <w:pPr>
        <w:pStyle w:val="22"/>
        <w:numPr>
          <w:ilvl w:val="0"/>
          <w:numId w:val="12"/>
        </w:numPr>
        <w:tabs>
          <w:tab w:val="left" w:pos="397"/>
        </w:tabs>
        <w:spacing w:line="360" w:lineRule="auto"/>
        <w:ind w:left="450" w:hanging="45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Mục tiêu môn học:</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xml:space="preserve"> + Hiểu khái niệm, phương thức bán lẻ điện tử</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xml:space="preserve"> + Hiểu quá trình </w:t>
      </w:r>
      <w:r>
        <w:rPr>
          <w:sz w:val="26"/>
          <w:szCs w:val="26"/>
        </w:rPr>
        <w:t>xây dựng chiến lược marketing trực tuyến, phân phối sản phẩm hoặc dịch vụ hiệu quả và thực hiện phân tích dữ liệu khách hàng.</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 xml:space="preserve">Kỹ năng: vận dụng lý thuyết vào </w:t>
      </w:r>
      <w:r>
        <w:rPr>
          <w:sz w:val="26"/>
          <w:szCs w:val="26"/>
        </w:rPr>
        <w:t xml:space="preserve">xây dựng chiến lược marketing trực tuyến, phân phối sản phẩm hoặc dịch vụ hiệu quả </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jc w:val="both"/>
        <w:rPr>
          <w:rFonts w:eastAsia="Times New Roman"/>
          <w:color w:val="000000"/>
          <w:sz w:val="26"/>
          <w:szCs w:val="26"/>
          <w:lang w:eastAsia="vi-VN"/>
        </w:rPr>
      </w:pPr>
      <w:r>
        <w:rPr>
          <w:rFonts w:eastAsia="Times New Roman"/>
          <w:bCs/>
          <w:sz w:val="26"/>
          <w:szCs w:val="26"/>
          <w:lang w:val="pt-BR"/>
        </w:rPr>
        <w:t xml:space="preserve">  + </w:t>
      </w:r>
      <w:r>
        <w:rPr>
          <w:rFonts w:eastAsia="Times New Roman"/>
          <w:color w:val="000000"/>
          <w:sz w:val="26"/>
          <w:szCs w:val="26"/>
          <w:lang w:eastAsia="vi-VN"/>
        </w:rPr>
        <w:t>Xác định đúng mục tiêu của môn học</w:t>
      </w:r>
    </w:p>
    <w:p>
      <w:pPr>
        <w:tabs>
          <w:tab w:val="left" w:pos="709"/>
        </w:tabs>
        <w:spacing w:before="0" w:after="0" w:line="360" w:lineRule="auto"/>
        <w:jc w:val="both"/>
        <w:rPr>
          <w:rFonts w:eastAsia="Times New Roman"/>
          <w:color w:val="000000"/>
          <w:sz w:val="26"/>
          <w:szCs w:val="26"/>
          <w:lang w:eastAsia="vi-VN"/>
        </w:rPr>
      </w:pPr>
      <w:r>
        <w:rPr>
          <w:rFonts w:eastAsia="Times New Roman"/>
          <w:color w:val="000000"/>
          <w:sz w:val="26"/>
          <w:szCs w:val="26"/>
          <w:lang w:eastAsia="vi-VN"/>
        </w:rPr>
        <w:t xml:space="preserve">  + Có thái độ học tập nghiêm túc, cẩn thận và chính xác trong học tập bộ môn</w:t>
      </w:r>
    </w:p>
    <w:p>
      <w:pPr>
        <w:tabs>
          <w:tab w:val="left" w:pos="709"/>
        </w:tabs>
        <w:spacing w:before="0" w:after="0" w:line="360" w:lineRule="auto"/>
        <w:jc w:val="both"/>
        <w:rPr>
          <w:rFonts w:eastAsia="Times New Roman"/>
          <w:b/>
          <w:sz w:val="26"/>
          <w:szCs w:val="26"/>
          <w:lang w:val="pt-BR"/>
        </w:rPr>
      </w:pPr>
      <w:r>
        <w:rPr>
          <w:rFonts w:eastAsia="Times New Roman"/>
          <w:b/>
          <w:bCs/>
          <w:sz w:val="26"/>
          <w:szCs w:val="26"/>
          <w:lang w:val="vi-VN"/>
        </w:rPr>
        <w:t xml:space="preserve">III. </w:t>
      </w:r>
      <w:r>
        <w:rPr>
          <w:rFonts w:eastAsia="Times New Roman"/>
          <w:b/>
          <w:bCs/>
          <w:sz w:val="26"/>
          <w:szCs w:val="26"/>
          <w:lang w:val="pt-BR"/>
        </w:rPr>
        <w:t>Nội dung môn học:</w:t>
      </w:r>
    </w:p>
    <w:p>
      <w:pPr>
        <w:tabs>
          <w:tab w:val="left" w:pos="709"/>
        </w:tabs>
        <w:spacing w:before="0" w:after="0" w:line="360" w:lineRule="auto"/>
        <w:ind w:left="1004" w:hanging="1004"/>
        <w:jc w:val="both"/>
        <w:rPr>
          <w:rFonts w:eastAsia="Times New Roman"/>
          <w:b/>
          <w:sz w:val="26"/>
          <w:szCs w:val="26"/>
          <w:lang w:val="pt-BR"/>
        </w:rPr>
      </w:pPr>
      <w:r>
        <w:rPr>
          <w:rFonts w:eastAsia="Times New Roman"/>
          <w:b/>
          <w:sz w:val="26"/>
          <w:szCs w:val="26"/>
          <w:lang w:val="vi-VN"/>
        </w:rPr>
        <w:t xml:space="preserve">1. </w:t>
      </w:r>
      <w:r>
        <w:rPr>
          <w:rFonts w:eastAsia="Times New Roman"/>
          <w:b/>
          <w:sz w:val="26"/>
          <w:szCs w:val="26"/>
          <w:lang w:val="pt-BR"/>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eastAsia="Times New Roman"/>
                <w:sz w:val="26"/>
                <w:szCs w:val="26"/>
              </w:rPr>
            </w:pPr>
            <w:r>
              <w:rPr>
                <w:rFonts w:eastAsia="Times New Roman"/>
                <w:sz w:val="26"/>
                <w:szCs w:val="26"/>
              </w:rPr>
              <w:t>Số TT</w:t>
            </w:r>
          </w:p>
        </w:tc>
        <w:tc>
          <w:tcPr>
            <w:tcW w:w="3691" w:type="dxa"/>
            <w:vMerge w:val="restart"/>
            <w:shd w:val="clear" w:color="auto" w:fill="auto"/>
            <w:vAlign w:val="center"/>
          </w:tcPr>
          <w:p>
            <w:pPr>
              <w:spacing w:before="0" w:after="0" w:line="360" w:lineRule="auto"/>
              <w:jc w:val="center"/>
              <w:rPr>
                <w:rFonts w:eastAsia="Times New Roman"/>
                <w:sz w:val="26"/>
                <w:szCs w:val="26"/>
              </w:rPr>
            </w:pPr>
            <w:r>
              <w:rPr>
                <w:rFonts w:eastAsia="Times New Roman"/>
                <w:sz w:val="26"/>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eastAsia="Times New Roman"/>
                <w:sz w:val="26"/>
                <w:szCs w:val="26"/>
              </w:rPr>
            </w:pPr>
          </w:p>
        </w:tc>
        <w:tc>
          <w:tcPr>
            <w:tcW w:w="3691" w:type="dxa"/>
            <w:vMerge w:val="continue"/>
            <w:shd w:val="clear" w:color="auto" w:fill="auto"/>
            <w:vAlign w:val="center"/>
          </w:tcPr>
          <w:p>
            <w:pPr>
              <w:spacing w:before="0" w:after="0" w:line="360" w:lineRule="auto"/>
              <w:rPr>
                <w:rFonts w:eastAsia="Times New Roman"/>
                <w:sz w:val="26"/>
                <w:szCs w:val="26"/>
              </w:rPr>
            </w:pPr>
          </w:p>
        </w:tc>
        <w:tc>
          <w:tcPr>
            <w:tcW w:w="918"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Tổng</w:t>
            </w:r>
          </w:p>
          <w:p>
            <w:pPr>
              <w:spacing w:before="0" w:after="0" w:line="360" w:lineRule="auto"/>
              <w:jc w:val="center"/>
              <w:rPr>
                <w:rFonts w:eastAsia="Times New Roman"/>
                <w:sz w:val="26"/>
                <w:szCs w:val="26"/>
              </w:rPr>
            </w:pPr>
            <w:r>
              <w:rPr>
                <w:rFonts w:eastAsia="Times New Roman"/>
                <w:sz w:val="26"/>
                <w:szCs w:val="26"/>
              </w:rPr>
              <w:t>số</w:t>
            </w:r>
          </w:p>
        </w:tc>
        <w:tc>
          <w:tcPr>
            <w:tcW w:w="979"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Lý thuyết</w:t>
            </w:r>
          </w:p>
        </w:tc>
        <w:tc>
          <w:tcPr>
            <w:tcW w:w="2376"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Kiểm</w:t>
            </w:r>
          </w:p>
          <w:p>
            <w:pPr>
              <w:spacing w:before="0" w:after="0" w:line="360" w:lineRule="auto"/>
              <w:jc w:val="center"/>
              <w:rPr>
                <w:rFonts w:eastAsia="Times New Roman"/>
                <w:sz w:val="26"/>
                <w:szCs w:val="26"/>
              </w:rPr>
            </w:pPr>
            <w:r>
              <w:rPr>
                <w:rFonts w:eastAsia="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eastAsia="Times New Roman"/>
                <w:sz w:val="26"/>
                <w:szCs w:val="26"/>
              </w:rPr>
            </w:pPr>
            <w:r>
              <w:rPr>
                <w:rFonts w:eastAsia="Times New Roman"/>
                <w:sz w:val="26"/>
                <w:szCs w:val="26"/>
              </w:rPr>
              <w:t>1</w:t>
            </w:r>
          </w:p>
          <w:p>
            <w:pPr>
              <w:spacing w:before="0" w:after="0" w:line="360" w:lineRule="auto"/>
              <w:rPr>
                <w:rFonts w:eastAsia="Times New Roman"/>
                <w:sz w:val="26"/>
                <w:szCs w:val="26"/>
              </w:rPr>
            </w:pPr>
          </w:p>
          <w:p>
            <w:pPr>
              <w:spacing w:before="0" w:after="0" w:line="360" w:lineRule="auto"/>
              <w:rPr>
                <w:rFonts w:eastAsia="Times New Roman"/>
                <w:sz w:val="26"/>
                <w:szCs w:val="26"/>
              </w:rPr>
            </w:pPr>
          </w:p>
          <w:p>
            <w:pPr>
              <w:spacing w:before="0" w:after="0" w:line="360" w:lineRule="auto"/>
              <w:rPr>
                <w:rFonts w:eastAsia="Times New Roman"/>
                <w:sz w:val="26"/>
                <w:szCs w:val="26"/>
              </w:rPr>
            </w:pPr>
          </w:p>
        </w:tc>
        <w:tc>
          <w:tcPr>
            <w:tcW w:w="3691" w:type="dxa"/>
            <w:shd w:val="clear" w:color="auto" w:fill="auto"/>
          </w:tcPr>
          <w:p>
            <w:pPr>
              <w:tabs>
                <w:tab w:val="right" w:leader="dot" w:pos="3331"/>
              </w:tabs>
              <w:spacing w:before="0" w:after="0" w:line="360" w:lineRule="auto"/>
              <w:rPr>
                <w:rFonts w:eastAsia="Times New Roman"/>
                <w:b/>
                <w:sz w:val="26"/>
                <w:szCs w:val="26"/>
              </w:rPr>
            </w:pPr>
            <w:r>
              <w:rPr>
                <w:rFonts w:eastAsia="Times New Roman"/>
                <w:b/>
                <w:sz w:val="26"/>
                <w:szCs w:val="26"/>
              </w:rPr>
              <w:t>Chương I: Tổng quan về thương mại bán lẻ và bán lẻ điện tử</w:t>
            </w:r>
          </w:p>
          <w:p>
            <w:pPr>
              <w:tabs>
                <w:tab w:val="right" w:leader="dot" w:pos="3331"/>
              </w:tabs>
              <w:spacing w:before="0" w:after="0" w:line="360" w:lineRule="auto"/>
              <w:rPr>
                <w:rFonts w:eastAsia="Times New Roman"/>
                <w:sz w:val="26"/>
                <w:szCs w:val="26"/>
              </w:rPr>
            </w:pPr>
            <w:r>
              <w:rPr>
                <w:rFonts w:eastAsia="Times New Roman"/>
                <w:sz w:val="26"/>
                <w:szCs w:val="26"/>
              </w:rPr>
              <w:t>1.1. Thương mại bán lẻ</w:t>
            </w:r>
          </w:p>
          <w:p>
            <w:pPr>
              <w:tabs>
                <w:tab w:val="right" w:leader="dot" w:pos="3331"/>
              </w:tabs>
              <w:spacing w:before="0" w:after="0" w:line="360" w:lineRule="auto"/>
              <w:rPr>
                <w:rFonts w:eastAsia="Times New Roman"/>
                <w:sz w:val="26"/>
                <w:szCs w:val="26"/>
              </w:rPr>
            </w:pPr>
            <w:r>
              <w:rPr>
                <w:rFonts w:eastAsia="Times New Roman"/>
                <w:sz w:val="26"/>
                <w:szCs w:val="26"/>
              </w:rPr>
              <w:t>1.2. Bán lẻ điện tử</w:t>
            </w:r>
          </w:p>
        </w:tc>
        <w:tc>
          <w:tcPr>
            <w:tcW w:w="918"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6</w:t>
            </w:r>
          </w:p>
        </w:tc>
        <w:tc>
          <w:tcPr>
            <w:tcW w:w="979"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3</w:t>
            </w:r>
          </w:p>
        </w:tc>
        <w:tc>
          <w:tcPr>
            <w:tcW w:w="2376"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3</w:t>
            </w:r>
          </w:p>
        </w:tc>
        <w:tc>
          <w:tcPr>
            <w:tcW w:w="1015" w:type="dxa"/>
            <w:shd w:val="clear" w:color="auto" w:fill="auto"/>
          </w:tcPr>
          <w:p>
            <w:pPr>
              <w:spacing w:before="0" w:after="0" w:line="360" w:lineRule="auto"/>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eastAsia="Times New Roman"/>
                <w:sz w:val="26"/>
                <w:szCs w:val="26"/>
              </w:rPr>
            </w:pPr>
            <w:r>
              <w:rPr>
                <w:rFonts w:eastAsia="Times New Roman"/>
                <w:sz w:val="26"/>
                <w:szCs w:val="26"/>
              </w:rPr>
              <w:t>2</w:t>
            </w:r>
          </w:p>
        </w:tc>
        <w:tc>
          <w:tcPr>
            <w:tcW w:w="3691" w:type="dxa"/>
            <w:shd w:val="clear" w:color="auto" w:fill="auto"/>
          </w:tcPr>
          <w:p>
            <w:pPr>
              <w:tabs>
                <w:tab w:val="right" w:leader="dot" w:pos="3331"/>
              </w:tabs>
              <w:spacing w:before="0" w:after="0" w:line="360" w:lineRule="auto"/>
              <w:rPr>
                <w:rFonts w:eastAsia="Times New Roman"/>
                <w:b/>
                <w:sz w:val="26"/>
                <w:szCs w:val="26"/>
              </w:rPr>
            </w:pPr>
            <w:r>
              <w:rPr>
                <w:rFonts w:eastAsia="Times New Roman"/>
                <w:b/>
                <w:sz w:val="26"/>
                <w:szCs w:val="26"/>
              </w:rPr>
              <w:t>Chương 2: Kinh doanh bán lẻ điện tử</w:t>
            </w:r>
          </w:p>
          <w:p>
            <w:pPr>
              <w:tabs>
                <w:tab w:val="right" w:leader="dot" w:pos="3331"/>
              </w:tabs>
              <w:spacing w:before="0" w:after="0" w:line="360" w:lineRule="auto"/>
              <w:rPr>
                <w:rFonts w:eastAsia="Times New Roman"/>
                <w:sz w:val="26"/>
                <w:szCs w:val="26"/>
              </w:rPr>
            </w:pPr>
            <w:r>
              <w:rPr>
                <w:rFonts w:eastAsia="Times New Roman"/>
                <w:sz w:val="26"/>
                <w:szCs w:val="26"/>
              </w:rPr>
              <w:t xml:space="preserve">2.1. </w:t>
            </w:r>
            <w:r>
              <w:rPr>
                <w:rFonts w:eastAsia="Times New Roman"/>
                <w:sz w:val="26"/>
                <w:szCs w:val="26"/>
                <w:lang w:val="vi-VN"/>
              </w:rPr>
              <w:t>K</w:t>
            </w:r>
            <w:r>
              <w:rPr>
                <w:rFonts w:eastAsia="Times New Roman"/>
                <w:sz w:val="26"/>
                <w:szCs w:val="26"/>
              </w:rPr>
              <w:t>inh doanh bán lẻ điện tử</w:t>
            </w:r>
          </w:p>
          <w:p>
            <w:pPr>
              <w:tabs>
                <w:tab w:val="right" w:leader="dot" w:pos="3331"/>
              </w:tabs>
              <w:spacing w:before="0" w:after="0" w:line="360" w:lineRule="auto"/>
              <w:rPr>
                <w:rFonts w:eastAsia="Times New Roman"/>
                <w:b/>
                <w:sz w:val="26"/>
                <w:szCs w:val="26"/>
              </w:rPr>
            </w:pPr>
            <w:r>
              <w:rPr>
                <w:rFonts w:eastAsia="Times New Roman"/>
                <w:sz w:val="26"/>
                <w:szCs w:val="26"/>
              </w:rPr>
              <w:t>2.2. Quản trị các hoạt động bán lẻ điện tử</w:t>
            </w:r>
          </w:p>
        </w:tc>
        <w:tc>
          <w:tcPr>
            <w:tcW w:w="918"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21</w:t>
            </w:r>
          </w:p>
        </w:tc>
        <w:tc>
          <w:tcPr>
            <w:tcW w:w="979"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6</w:t>
            </w:r>
          </w:p>
        </w:tc>
        <w:tc>
          <w:tcPr>
            <w:tcW w:w="2376"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14</w:t>
            </w:r>
          </w:p>
        </w:tc>
        <w:tc>
          <w:tcPr>
            <w:tcW w:w="1015" w:type="dxa"/>
            <w:shd w:val="clear" w:color="auto" w:fill="auto"/>
          </w:tcPr>
          <w:p>
            <w:pPr>
              <w:spacing w:before="0" w:after="0" w:line="360" w:lineRule="auto"/>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rPr>
                <w:rFonts w:eastAsia="Times New Roman"/>
                <w:sz w:val="26"/>
                <w:szCs w:val="26"/>
              </w:rPr>
            </w:pPr>
            <w:r>
              <w:rPr>
                <w:rFonts w:eastAsia="Times New Roman"/>
                <w:sz w:val="26"/>
                <w:szCs w:val="26"/>
              </w:rPr>
              <w:t>3</w:t>
            </w:r>
          </w:p>
        </w:tc>
        <w:tc>
          <w:tcPr>
            <w:tcW w:w="3691" w:type="dxa"/>
            <w:shd w:val="clear" w:color="auto" w:fill="auto"/>
          </w:tcPr>
          <w:p>
            <w:pPr>
              <w:tabs>
                <w:tab w:val="right" w:leader="dot" w:pos="3331"/>
              </w:tabs>
              <w:spacing w:before="0" w:after="0" w:line="360" w:lineRule="auto"/>
              <w:rPr>
                <w:rFonts w:eastAsia="Times New Roman"/>
                <w:b/>
                <w:sz w:val="26"/>
                <w:szCs w:val="26"/>
              </w:rPr>
            </w:pPr>
            <w:r>
              <w:rPr>
                <w:rFonts w:eastAsia="Times New Roman"/>
                <w:b/>
                <w:sz w:val="26"/>
                <w:szCs w:val="26"/>
              </w:rPr>
              <w:t>Chương 3: Website và hệ thống thông tin bán lẻ điện tử</w:t>
            </w:r>
          </w:p>
          <w:p>
            <w:pPr>
              <w:tabs>
                <w:tab w:val="right" w:leader="dot" w:pos="3331"/>
              </w:tabs>
              <w:spacing w:before="0" w:after="0" w:line="360" w:lineRule="auto"/>
              <w:rPr>
                <w:rFonts w:eastAsia="Times New Roman"/>
                <w:sz w:val="26"/>
                <w:szCs w:val="26"/>
              </w:rPr>
            </w:pPr>
            <w:r>
              <w:rPr>
                <w:rFonts w:eastAsia="Times New Roman"/>
                <w:sz w:val="26"/>
                <w:szCs w:val="26"/>
              </w:rPr>
              <w:t>3.1. Thiết kế website bán lẻ điện tử</w:t>
            </w:r>
          </w:p>
          <w:p>
            <w:pPr>
              <w:tabs>
                <w:tab w:val="right" w:leader="dot" w:pos="3331"/>
              </w:tabs>
              <w:spacing w:before="0" w:after="0" w:line="360" w:lineRule="auto"/>
              <w:rPr>
                <w:rFonts w:eastAsia="Times New Roman"/>
                <w:b/>
                <w:sz w:val="26"/>
                <w:szCs w:val="26"/>
                <w:lang w:val="vi-VN"/>
              </w:rPr>
            </w:pPr>
            <w:r>
              <w:rPr>
                <w:rFonts w:eastAsia="Times New Roman"/>
                <w:sz w:val="26"/>
                <w:szCs w:val="26"/>
              </w:rPr>
              <w:t xml:space="preserve">3.2. </w:t>
            </w:r>
            <w:r>
              <w:rPr>
                <w:rFonts w:eastAsia="Times New Roman"/>
                <w:sz w:val="26"/>
                <w:szCs w:val="26"/>
                <w:lang w:val="vi-VN"/>
              </w:rPr>
              <w:t>H</w:t>
            </w:r>
            <w:r>
              <w:rPr>
                <w:rFonts w:eastAsia="Times New Roman"/>
                <w:sz w:val="26"/>
                <w:szCs w:val="26"/>
              </w:rPr>
              <w:t>ệ thống thông tin bán lẻ điện tử</w:t>
            </w:r>
          </w:p>
        </w:tc>
        <w:tc>
          <w:tcPr>
            <w:tcW w:w="918"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18</w:t>
            </w:r>
          </w:p>
        </w:tc>
        <w:tc>
          <w:tcPr>
            <w:tcW w:w="979"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4</w:t>
            </w:r>
          </w:p>
        </w:tc>
        <w:tc>
          <w:tcPr>
            <w:tcW w:w="2376" w:type="dxa"/>
            <w:shd w:val="clear" w:color="auto" w:fill="auto"/>
          </w:tcPr>
          <w:p>
            <w:pPr>
              <w:spacing w:before="0" w:after="0" w:line="360" w:lineRule="auto"/>
              <w:rPr>
                <w:rFonts w:eastAsia="Times New Roman"/>
                <w:sz w:val="26"/>
                <w:szCs w:val="26"/>
                <w:lang w:val="vi-VN"/>
              </w:rPr>
            </w:pPr>
            <w:r>
              <w:rPr>
                <w:rFonts w:eastAsia="Times New Roman"/>
                <w:sz w:val="26"/>
                <w:szCs w:val="26"/>
                <w:lang w:val="vi-VN"/>
              </w:rPr>
              <w:t>13</w:t>
            </w:r>
          </w:p>
        </w:tc>
        <w:tc>
          <w:tcPr>
            <w:tcW w:w="1015" w:type="dxa"/>
            <w:shd w:val="clear" w:color="auto" w:fill="auto"/>
          </w:tcPr>
          <w:p>
            <w:pPr>
              <w:spacing w:before="0" w:after="0" w:line="360" w:lineRule="auto"/>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 cộng</w:t>
            </w:r>
          </w:p>
        </w:tc>
        <w:tc>
          <w:tcPr>
            <w:tcW w:w="918" w:type="dxa"/>
            <w:shd w:val="clear" w:color="auto" w:fill="auto"/>
            <w:vAlign w:val="center"/>
          </w:tcPr>
          <w:p>
            <w:pPr>
              <w:spacing w:before="0" w:after="0" w:line="360" w:lineRule="auto"/>
              <w:rPr>
                <w:rFonts w:eastAsia="Times New Roman"/>
                <w:sz w:val="26"/>
                <w:szCs w:val="26"/>
                <w:lang w:val="vi-VN"/>
              </w:rPr>
            </w:pPr>
            <w:r>
              <w:rPr>
                <w:rFonts w:eastAsia="Times New Roman"/>
                <w:sz w:val="26"/>
                <w:szCs w:val="26"/>
                <w:lang w:val="vi-VN"/>
              </w:rPr>
              <w:t>45</w:t>
            </w:r>
          </w:p>
        </w:tc>
        <w:tc>
          <w:tcPr>
            <w:tcW w:w="979" w:type="dxa"/>
            <w:shd w:val="clear" w:color="auto" w:fill="auto"/>
            <w:vAlign w:val="center"/>
          </w:tcPr>
          <w:p>
            <w:pPr>
              <w:spacing w:before="0" w:after="0" w:line="360" w:lineRule="auto"/>
              <w:rPr>
                <w:rFonts w:eastAsia="Times New Roman"/>
                <w:sz w:val="26"/>
                <w:szCs w:val="26"/>
                <w:lang w:val="vi-VN"/>
              </w:rPr>
            </w:pPr>
            <w:r>
              <w:rPr>
                <w:rFonts w:eastAsia="Times New Roman"/>
                <w:sz w:val="26"/>
                <w:szCs w:val="26"/>
                <w:lang w:val="vi-VN"/>
              </w:rPr>
              <w:t>13</w:t>
            </w:r>
          </w:p>
        </w:tc>
        <w:tc>
          <w:tcPr>
            <w:tcW w:w="2376" w:type="dxa"/>
            <w:shd w:val="clear" w:color="auto" w:fill="auto"/>
            <w:vAlign w:val="center"/>
          </w:tcPr>
          <w:p>
            <w:pPr>
              <w:spacing w:before="0" w:after="0" w:line="360" w:lineRule="auto"/>
              <w:rPr>
                <w:rFonts w:eastAsia="Times New Roman"/>
                <w:sz w:val="26"/>
                <w:szCs w:val="26"/>
                <w:lang w:val="vi-VN"/>
              </w:rPr>
            </w:pPr>
            <w:r>
              <w:rPr>
                <w:rFonts w:eastAsia="Times New Roman"/>
                <w:sz w:val="26"/>
                <w:szCs w:val="26"/>
                <w:lang w:val="vi-VN"/>
              </w:rPr>
              <w:t>30</w:t>
            </w:r>
          </w:p>
        </w:tc>
        <w:tc>
          <w:tcPr>
            <w:tcW w:w="1015" w:type="dxa"/>
            <w:shd w:val="clear" w:color="auto" w:fill="auto"/>
            <w:vAlign w:val="center"/>
          </w:tcPr>
          <w:p>
            <w:pPr>
              <w:spacing w:before="0" w:after="0" w:line="360" w:lineRule="auto"/>
              <w:rPr>
                <w:rFonts w:eastAsia="Times New Roman"/>
                <w:sz w:val="26"/>
                <w:szCs w:val="26"/>
                <w:lang w:val="vi-VN"/>
              </w:rPr>
            </w:pPr>
            <w:r>
              <w:rPr>
                <w:rFonts w:eastAsia="Times New Roman"/>
                <w:sz w:val="26"/>
                <w:szCs w:val="26"/>
                <w:lang w:val="vi-VN"/>
              </w:rPr>
              <w:t>2</w:t>
            </w:r>
          </w:p>
        </w:tc>
      </w:tr>
    </w:tbl>
    <w:p>
      <w:pPr>
        <w:tabs>
          <w:tab w:val="left" w:pos="709"/>
        </w:tabs>
        <w:spacing w:before="0" w:after="0" w:line="360" w:lineRule="auto"/>
        <w:jc w:val="both"/>
        <w:rPr>
          <w:rFonts w:eastAsia="Times New Roman"/>
          <w:b/>
          <w:iCs/>
          <w:sz w:val="26"/>
          <w:szCs w:val="26"/>
          <w:lang w:val="sv-SE"/>
        </w:rPr>
      </w:pPr>
      <w:r>
        <w:rPr>
          <w:rFonts w:eastAsia="Times New Roman"/>
          <w:b/>
          <w:sz w:val="26"/>
          <w:szCs w:val="26"/>
          <w:lang w:val="vi-VN"/>
        </w:rPr>
        <w:t>2.</w:t>
      </w:r>
      <w:r>
        <w:rPr>
          <w:rFonts w:eastAsia="Times New Roman"/>
          <w:b/>
          <w:sz w:val="26"/>
          <w:szCs w:val="26"/>
          <w:lang w:val="pt-BR"/>
        </w:rPr>
        <w:t>Nội</w:t>
      </w:r>
      <w:r>
        <w:rPr>
          <w:rFonts w:eastAsia="Times New Roman"/>
          <w:b/>
          <w:iCs/>
          <w:sz w:val="26"/>
          <w:szCs w:val="26"/>
          <w:lang w:val="sv-SE"/>
        </w:rPr>
        <w:t xml:space="preserve"> dung chi tiết:</w:t>
      </w:r>
    </w:p>
    <w:p>
      <w:pPr>
        <w:tabs>
          <w:tab w:val="right" w:leader="dot" w:pos="3331"/>
        </w:tabs>
        <w:spacing w:before="0" w:after="0" w:line="360" w:lineRule="auto"/>
        <w:rPr>
          <w:rFonts w:eastAsia="Times New Roman"/>
          <w:sz w:val="26"/>
          <w:szCs w:val="26"/>
        </w:rPr>
      </w:pPr>
      <w:r>
        <w:rPr>
          <w:rFonts w:eastAsia="Times New Roman"/>
          <w:b/>
          <w:iCs/>
          <w:sz w:val="26"/>
          <w:szCs w:val="26"/>
          <w:lang w:val="sv-SE"/>
        </w:rPr>
        <w:t xml:space="preserve">Chương I: </w:t>
      </w:r>
      <w:r>
        <w:rPr>
          <w:rFonts w:eastAsia="Times New Roman"/>
          <w:b/>
          <w:sz w:val="26"/>
          <w:szCs w:val="26"/>
        </w:rPr>
        <w:t xml:space="preserve">Tổng quan về thương mại bán lẻ và bán lẻ điện tử   </w:t>
      </w:r>
      <w:r>
        <w:rPr>
          <w:rFonts w:eastAsia="Times New Roman"/>
          <w:sz w:val="26"/>
          <w:szCs w:val="26"/>
        </w:rPr>
        <w:t xml:space="preserve">Thời gian: </w:t>
      </w:r>
      <w:r>
        <w:rPr>
          <w:rFonts w:eastAsia="Times New Roman"/>
          <w:sz w:val="26"/>
          <w:szCs w:val="26"/>
          <w:lang w:val="vi-VN"/>
        </w:rPr>
        <w:t>6</w:t>
      </w:r>
      <w:r>
        <w:rPr>
          <w:rFonts w:eastAsia="Times New Roman"/>
          <w:sz w:val="26"/>
          <w:szCs w:val="26"/>
        </w:rPr>
        <w:t xml:space="preserve"> giờ</w:t>
      </w:r>
    </w:p>
    <w:p>
      <w:pPr>
        <w:tabs>
          <w:tab w:val="left" w:pos="709"/>
        </w:tabs>
        <w:spacing w:line="360" w:lineRule="auto"/>
        <w:contextualSpacing/>
        <w:jc w:val="both"/>
        <w:rPr>
          <w:rStyle w:val="27"/>
          <w:sz w:val="26"/>
          <w:szCs w:val="26"/>
        </w:rPr>
      </w:pPr>
      <w:r>
        <w:rPr>
          <w:rStyle w:val="27"/>
          <w:sz w:val="26"/>
          <w:szCs w:val="26"/>
          <w:lang w:val="vi-VN"/>
        </w:rPr>
        <w:t>1.1.</w:t>
      </w:r>
      <w:r>
        <w:rPr>
          <w:rStyle w:val="27"/>
          <w:sz w:val="26"/>
          <w:szCs w:val="26"/>
        </w:rPr>
        <w:t>Thương mại bán lẻ</w:t>
      </w:r>
    </w:p>
    <w:p>
      <w:pPr>
        <w:pStyle w:val="22"/>
        <w:tabs>
          <w:tab w:val="left" w:pos="709"/>
        </w:tabs>
        <w:spacing w:line="360" w:lineRule="auto"/>
        <w:ind w:left="0"/>
        <w:jc w:val="both"/>
        <w:rPr>
          <w:rStyle w:val="27"/>
          <w:rFonts w:eastAsiaTheme="majorEastAsia"/>
          <w:sz w:val="26"/>
          <w:szCs w:val="26"/>
        </w:rPr>
      </w:pPr>
      <w:r>
        <w:rPr>
          <w:rStyle w:val="27"/>
          <w:rFonts w:eastAsiaTheme="majorEastAsia"/>
          <w:sz w:val="26"/>
          <w:szCs w:val="26"/>
        </w:rPr>
        <w:t>1.1.1.Khái niệm</w:t>
      </w:r>
    </w:p>
    <w:p>
      <w:pPr>
        <w:pStyle w:val="22"/>
        <w:tabs>
          <w:tab w:val="left" w:pos="709"/>
        </w:tabs>
        <w:spacing w:line="360" w:lineRule="auto"/>
        <w:ind w:left="0"/>
        <w:jc w:val="both"/>
        <w:rPr>
          <w:rStyle w:val="27"/>
          <w:rFonts w:eastAsiaTheme="majorEastAsia"/>
          <w:sz w:val="26"/>
          <w:szCs w:val="26"/>
        </w:rPr>
      </w:pPr>
      <w:r>
        <w:rPr>
          <w:rStyle w:val="27"/>
          <w:rFonts w:eastAsiaTheme="majorEastAsia"/>
          <w:sz w:val="26"/>
          <w:szCs w:val="26"/>
        </w:rPr>
        <w:t xml:space="preserve">1.1.2. Đặc điểm của thương mại bán lẻ </w:t>
      </w:r>
    </w:p>
    <w:p>
      <w:pPr>
        <w:pStyle w:val="22"/>
        <w:tabs>
          <w:tab w:val="left" w:pos="709"/>
        </w:tabs>
        <w:spacing w:line="360" w:lineRule="auto"/>
        <w:ind w:left="0"/>
        <w:jc w:val="both"/>
        <w:rPr>
          <w:rStyle w:val="27"/>
          <w:rFonts w:eastAsiaTheme="majorEastAsia"/>
          <w:sz w:val="26"/>
          <w:szCs w:val="26"/>
        </w:rPr>
      </w:pPr>
      <w:r>
        <w:rPr>
          <w:rStyle w:val="27"/>
          <w:rFonts w:eastAsiaTheme="majorEastAsia"/>
          <w:sz w:val="26"/>
          <w:szCs w:val="26"/>
        </w:rPr>
        <w:t xml:space="preserve">1.1.3. Mô hình kinh doanh bán lẻ và các loại hình kinh doanh bán lẻ </w:t>
      </w:r>
    </w:p>
    <w:p>
      <w:pPr>
        <w:pStyle w:val="22"/>
        <w:tabs>
          <w:tab w:val="left" w:pos="709"/>
        </w:tabs>
        <w:spacing w:line="360" w:lineRule="auto"/>
        <w:ind w:left="0"/>
        <w:jc w:val="both"/>
        <w:rPr>
          <w:rStyle w:val="27"/>
          <w:rFonts w:eastAsiaTheme="majorEastAsia"/>
          <w:sz w:val="26"/>
          <w:szCs w:val="26"/>
        </w:rPr>
      </w:pPr>
      <w:r>
        <w:rPr>
          <w:rStyle w:val="27"/>
          <w:rFonts w:eastAsiaTheme="majorEastAsia"/>
          <w:sz w:val="26"/>
          <w:szCs w:val="26"/>
        </w:rPr>
        <w:t xml:space="preserve">1.1.4. Vai trò của thương mại bán lẻ </w:t>
      </w:r>
    </w:p>
    <w:p>
      <w:pPr>
        <w:tabs>
          <w:tab w:val="left" w:pos="709"/>
        </w:tabs>
        <w:spacing w:before="0" w:after="0" w:line="360" w:lineRule="auto"/>
        <w:jc w:val="both"/>
        <w:rPr>
          <w:rStyle w:val="27"/>
          <w:sz w:val="26"/>
          <w:szCs w:val="26"/>
        </w:rPr>
      </w:pPr>
      <w:r>
        <w:rPr>
          <w:rStyle w:val="27"/>
          <w:sz w:val="26"/>
          <w:szCs w:val="26"/>
        </w:rPr>
        <w:t>1.2. Bán lẻ điện tử</w:t>
      </w:r>
    </w:p>
    <w:p>
      <w:pPr>
        <w:tabs>
          <w:tab w:val="left" w:pos="709"/>
        </w:tabs>
        <w:spacing w:before="0" w:after="0" w:line="360" w:lineRule="auto"/>
        <w:jc w:val="both"/>
        <w:rPr>
          <w:rStyle w:val="27"/>
          <w:sz w:val="26"/>
          <w:szCs w:val="26"/>
        </w:rPr>
      </w:pPr>
      <w:r>
        <w:rPr>
          <w:rStyle w:val="27"/>
          <w:sz w:val="26"/>
          <w:szCs w:val="26"/>
        </w:rPr>
        <w:t xml:space="preserve">1.2.1. Khái niệm </w:t>
      </w:r>
    </w:p>
    <w:p>
      <w:pPr>
        <w:tabs>
          <w:tab w:val="left" w:pos="709"/>
        </w:tabs>
        <w:spacing w:before="0" w:after="0" w:line="360" w:lineRule="auto"/>
        <w:jc w:val="both"/>
        <w:rPr>
          <w:rStyle w:val="27"/>
          <w:sz w:val="26"/>
          <w:szCs w:val="26"/>
        </w:rPr>
      </w:pPr>
      <w:r>
        <w:rPr>
          <w:rStyle w:val="27"/>
          <w:sz w:val="26"/>
          <w:szCs w:val="26"/>
        </w:rPr>
        <w:t>1.2.2. Đặc điểm của bán lẻ điện tử</w:t>
      </w:r>
    </w:p>
    <w:p>
      <w:pPr>
        <w:tabs>
          <w:tab w:val="left" w:pos="709"/>
        </w:tabs>
        <w:spacing w:before="0" w:after="0" w:line="360" w:lineRule="auto"/>
        <w:jc w:val="both"/>
        <w:rPr>
          <w:rStyle w:val="27"/>
          <w:sz w:val="26"/>
          <w:szCs w:val="26"/>
        </w:rPr>
      </w:pPr>
      <w:r>
        <w:rPr>
          <w:rStyle w:val="27"/>
          <w:sz w:val="26"/>
          <w:szCs w:val="26"/>
        </w:rPr>
        <w:t>1.2.3. Các mô hình bán lẻ điện tử</w:t>
      </w:r>
    </w:p>
    <w:p>
      <w:pPr>
        <w:tabs>
          <w:tab w:val="left" w:pos="709"/>
        </w:tabs>
        <w:spacing w:before="0" w:after="0" w:line="360" w:lineRule="auto"/>
        <w:jc w:val="both"/>
        <w:rPr>
          <w:rStyle w:val="27"/>
          <w:sz w:val="26"/>
          <w:szCs w:val="26"/>
        </w:rPr>
      </w:pPr>
      <w:r>
        <w:rPr>
          <w:rStyle w:val="27"/>
          <w:sz w:val="26"/>
          <w:szCs w:val="26"/>
        </w:rPr>
        <w:t xml:space="preserve">1.2.4. Các hoạt động bán lẻ điện tử cơ bản của một doanh nghiệp </w:t>
      </w:r>
    </w:p>
    <w:p>
      <w:pPr>
        <w:tabs>
          <w:tab w:val="right" w:leader="dot" w:pos="3331"/>
        </w:tabs>
        <w:spacing w:before="0" w:after="0" w:line="360" w:lineRule="auto"/>
        <w:rPr>
          <w:rFonts w:eastAsia="Times New Roman"/>
          <w:sz w:val="26"/>
          <w:szCs w:val="26"/>
        </w:rPr>
      </w:pPr>
      <w:r>
        <w:rPr>
          <w:rFonts w:eastAsia="Times New Roman"/>
          <w:b/>
          <w:sz w:val="26"/>
          <w:szCs w:val="26"/>
        </w:rPr>
        <w:t xml:space="preserve">Chương 2: Kinh doanh bán lẻ điện tử               </w:t>
      </w:r>
      <w:r>
        <w:rPr>
          <w:rFonts w:eastAsia="Times New Roman"/>
          <w:b/>
          <w:sz w:val="26"/>
          <w:szCs w:val="26"/>
        </w:rPr>
        <w:tab/>
      </w:r>
      <w:r>
        <w:rPr>
          <w:rFonts w:eastAsia="Times New Roman"/>
          <w:b/>
          <w:sz w:val="26"/>
          <w:szCs w:val="26"/>
        </w:rPr>
        <w:tab/>
      </w:r>
      <w:r>
        <w:rPr>
          <w:rFonts w:eastAsia="Times New Roman"/>
          <w:b/>
          <w:sz w:val="26"/>
          <w:szCs w:val="26"/>
        </w:rPr>
        <w:t xml:space="preserve"> </w:t>
      </w:r>
      <w:r>
        <w:rPr>
          <w:rFonts w:eastAsia="Times New Roman"/>
          <w:sz w:val="26"/>
          <w:szCs w:val="26"/>
        </w:rPr>
        <w:t xml:space="preserve">Thời gian: </w:t>
      </w:r>
      <w:r>
        <w:rPr>
          <w:rFonts w:eastAsia="Times New Roman"/>
          <w:sz w:val="26"/>
          <w:szCs w:val="26"/>
          <w:lang w:val="vi-VN"/>
        </w:rPr>
        <w:t>21</w:t>
      </w:r>
      <w:r>
        <w:rPr>
          <w:rFonts w:eastAsia="Times New Roman"/>
          <w:sz w:val="26"/>
          <w:szCs w:val="26"/>
        </w:rPr>
        <w:t xml:space="preserve"> giờ</w:t>
      </w:r>
    </w:p>
    <w:p>
      <w:pPr>
        <w:tabs>
          <w:tab w:val="left" w:pos="709"/>
        </w:tabs>
        <w:spacing w:before="0" w:after="0" w:line="360" w:lineRule="auto"/>
        <w:jc w:val="both"/>
        <w:rPr>
          <w:rStyle w:val="27"/>
          <w:sz w:val="26"/>
          <w:szCs w:val="26"/>
        </w:rPr>
      </w:pPr>
      <w:r>
        <w:rPr>
          <w:rStyle w:val="27"/>
          <w:sz w:val="26"/>
          <w:szCs w:val="26"/>
        </w:rPr>
        <w:t>2.1. Lập kế hoạch kinh doanh bán lẻ điện tử</w:t>
      </w:r>
    </w:p>
    <w:p>
      <w:pPr>
        <w:spacing w:before="0" w:after="0" w:line="360" w:lineRule="auto"/>
        <w:jc w:val="both"/>
        <w:rPr>
          <w:rStyle w:val="27"/>
          <w:sz w:val="26"/>
          <w:szCs w:val="26"/>
        </w:rPr>
      </w:pPr>
      <w:r>
        <w:rPr>
          <w:rStyle w:val="27"/>
          <w:sz w:val="26"/>
          <w:szCs w:val="26"/>
        </w:rPr>
        <w:tab/>
      </w:r>
      <w:r>
        <w:rPr>
          <w:rStyle w:val="27"/>
          <w:sz w:val="26"/>
          <w:szCs w:val="26"/>
        </w:rPr>
        <w:t xml:space="preserve">2.1.1. Tổng quan về kế hoạch kinh doanh bán lẻ điện tử </w:t>
      </w:r>
    </w:p>
    <w:p>
      <w:pPr>
        <w:spacing w:before="0" w:after="0" w:line="360" w:lineRule="auto"/>
        <w:ind w:firstLine="420"/>
        <w:jc w:val="both"/>
        <w:rPr>
          <w:rStyle w:val="27"/>
          <w:sz w:val="26"/>
          <w:szCs w:val="26"/>
        </w:rPr>
      </w:pPr>
      <w:r>
        <w:rPr>
          <w:rStyle w:val="27"/>
          <w:sz w:val="26"/>
          <w:szCs w:val="26"/>
        </w:rPr>
        <w:t>2.1.2. Nghiên cứu thị trường</w:t>
      </w:r>
    </w:p>
    <w:p>
      <w:pPr>
        <w:spacing w:before="0" w:after="0" w:line="360" w:lineRule="auto"/>
        <w:ind w:firstLine="420"/>
        <w:jc w:val="both"/>
        <w:rPr>
          <w:rStyle w:val="27"/>
          <w:sz w:val="26"/>
          <w:szCs w:val="26"/>
        </w:rPr>
      </w:pPr>
      <w:r>
        <w:rPr>
          <w:rStyle w:val="27"/>
          <w:sz w:val="26"/>
          <w:szCs w:val="26"/>
        </w:rPr>
        <w:t xml:space="preserve">2.1.3. Quyết định mô hình kinh doanh bán lẻ điện tử </w:t>
      </w:r>
    </w:p>
    <w:p>
      <w:pPr>
        <w:spacing w:before="0" w:after="0" w:line="360" w:lineRule="auto"/>
        <w:ind w:firstLine="420"/>
        <w:jc w:val="both"/>
        <w:rPr>
          <w:rStyle w:val="27"/>
          <w:sz w:val="26"/>
          <w:szCs w:val="26"/>
        </w:rPr>
      </w:pPr>
      <w:r>
        <w:rPr>
          <w:rStyle w:val="27"/>
          <w:sz w:val="26"/>
          <w:szCs w:val="26"/>
        </w:rPr>
        <w:t>2.1.4. Lập kế hoạch tài chính</w:t>
      </w:r>
    </w:p>
    <w:p>
      <w:pPr>
        <w:spacing w:before="0" w:after="0" w:line="360" w:lineRule="auto"/>
        <w:ind w:firstLine="420"/>
        <w:jc w:val="both"/>
        <w:rPr>
          <w:rStyle w:val="27"/>
          <w:sz w:val="26"/>
          <w:szCs w:val="26"/>
        </w:rPr>
      </w:pPr>
      <w:r>
        <w:rPr>
          <w:rStyle w:val="27"/>
          <w:sz w:val="26"/>
          <w:szCs w:val="26"/>
        </w:rPr>
        <w:t xml:space="preserve">2.1.5. Rủi ro và quản trị rủi ro </w:t>
      </w:r>
    </w:p>
    <w:p>
      <w:pPr>
        <w:spacing w:before="0" w:after="0" w:line="360" w:lineRule="auto"/>
        <w:ind w:firstLine="420"/>
        <w:jc w:val="both"/>
        <w:rPr>
          <w:rStyle w:val="27"/>
          <w:sz w:val="26"/>
          <w:szCs w:val="26"/>
        </w:rPr>
      </w:pPr>
      <w:r>
        <w:rPr>
          <w:rStyle w:val="27"/>
          <w:sz w:val="26"/>
          <w:szCs w:val="26"/>
        </w:rPr>
        <w:t>2.2. Quản trị các hoạt động bán lẻ điện tử</w:t>
      </w:r>
    </w:p>
    <w:p>
      <w:pPr>
        <w:spacing w:before="0" w:after="0" w:line="360" w:lineRule="auto"/>
        <w:ind w:firstLine="420"/>
        <w:jc w:val="both"/>
        <w:rPr>
          <w:rStyle w:val="27"/>
          <w:sz w:val="26"/>
          <w:szCs w:val="26"/>
        </w:rPr>
      </w:pPr>
      <w:r>
        <w:rPr>
          <w:rStyle w:val="27"/>
          <w:sz w:val="26"/>
          <w:szCs w:val="26"/>
        </w:rPr>
        <w:t>2.2.1. Quản trị các hoạt động vận hành bên trong web</w:t>
      </w:r>
    </w:p>
    <w:p>
      <w:pPr>
        <w:spacing w:before="0" w:after="0" w:line="360" w:lineRule="auto"/>
        <w:ind w:firstLine="420"/>
        <w:jc w:val="both"/>
        <w:rPr>
          <w:rStyle w:val="27"/>
          <w:sz w:val="26"/>
          <w:szCs w:val="26"/>
        </w:rPr>
      </w:pPr>
      <w:r>
        <w:rPr>
          <w:rStyle w:val="27"/>
          <w:sz w:val="26"/>
          <w:szCs w:val="26"/>
        </w:rPr>
        <w:t>2.2.2. Xúc tiến và truyền thông trong bán lẻ điện tử</w:t>
      </w:r>
    </w:p>
    <w:p>
      <w:pPr>
        <w:tabs>
          <w:tab w:val="right" w:leader="dot" w:pos="3331"/>
        </w:tabs>
        <w:spacing w:before="0" w:after="0" w:line="360" w:lineRule="auto"/>
        <w:rPr>
          <w:rFonts w:eastAsia="Times New Roman"/>
          <w:sz w:val="26"/>
          <w:szCs w:val="26"/>
        </w:rPr>
      </w:pPr>
      <w:r>
        <w:rPr>
          <w:rFonts w:eastAsia="Times New Roman"/>
          <w:b/>
          <w:sz w:val="26"/>
          <w:szCs w:val="26"/>
        </w:rPr>
        <w:t xml:space="preserve">Chương 3: Website và hệ thống thông tin bán lẻ điện tử    </w:t>
      </w:r>
      <w:r>
        <w:rPr>
          <w:rFonts w:eastAsia="Times New Roman"/>
          <w:b/>
          <w:sz w:val="26"/>
          <w:szCs w:val="26"/>
        </w:rPr>
        <w:tab/>
      </w:r>
      <w:r>
        <w:rPr>
          <w:rFonts w:eastAsia="Times New Roman"/>
          <w:b/>
          <w:sz w:val="26"/>
          <w:szCs w:val="26"/>
        </w:rPr>
        <w:tab/>
      </w:r>
      <w:r>
        <w:rPr>
          <w:rFonts w:eastAsia="Times New Roman"/>
          <w:sz w:val="26"/>
          <w:szCs w:val="26"/>
        </w:rPr>
        <w:t>Thời gian: 1</w:t>
      </w:r>
      <w:r>
        <w:rPr>
          <w:rFonts w:eastAsia="Times New Roman"/>
          <w:sz w:val="26"/>
          <w:szCs w:val="26"/>
          <w:lang w:val="vi-VN"/>
        </w:rPr>
        <w:t>8</w:t>
      </w:r>
      <w:r>
        <w:rPr>
          <w:rFonts w:eastAsia="Times New Roman"/>
          <w:sz w:val="26"/>
          <w:szCs w:val="26"/>
        </w:rPr>
        <w:t xml:space="preserve"> giờ</w:t>
      </w:r>
    </w:p>
    <w:p>
      <w:pPr>
        <w:tabs>
          <w:tab w:val="right" w:leader="dot" w:pos="3331"/>
        </w:tabs>
        <w:spacing w:before="0" w:after="0" w:line="360" w:lineRule="auto"/>
        <w:rPr>
          <w:rFonts w:eastAsia="Times New Roman"/>
          <w:sz w:val="26"/>
          <w:szCs w:val="26"/>
        </w:rPr>
      </w:pPr>
      <w:r>
        <w:rPr>
          <w:rFonts w:eastAsia="Times New Roman"/>
          <w:sz w:val="26"/>
          <w:szCs w:val="26"/>
        </w:rPr>
        <w:tab/>
      </w:r>
      <w:r>
        <w:rPr>
          <w:rFonts w:eastAsia="Times New Roman"/>
          <w:sz w:val="26"/>
          <w:szCs w:val="26"/>
        </w:rPr>
        <w:t xml:space="preserve">      3.1. Thiết kế website bán lẻ điện tử</w:t>
      </w:r>
    </w:p>
    <w:p>
      <w:pPr>
        <w:spacing w:before="0" w:after="0" w:line="360" w:lineRule="auto"/>
        <w:ind w:firstLine="420"/>
        <w:rPr>
          <w:rStyle w:val="27"/>
          <w:sz w:val="26"/>
          <w:szCs w:val="26"/>
        </w:rPr>
      </w:pPr>
      <w:r>
        <w:rPr>
          <w:rStyle w:val="27"/>
          <w:sz w:val="26"/>
          <w:szCs w:val="26"/>
        </w:rPr>
        <w:t>3.1.1. Tầm quan trọng của website đối với nhà bán lẻ điện tử</w:t>
      </w:r>
    </w:p>
    <w:p>
      <w:pPr>
        <w:spacing w:before="0" w:after="0" w:line="360" w:lineRule="auto"/>
        <w:ind w:firstLine="420"/>
        <w:rPr>
          <w:rStyle w:val="27"/>
          <w:sz w:val="26"/>
          <w:szCs w:val="26"/>
        </w:rPr>
      </w:pPr>
      <w:r>
        <w:rPr>
          <w:rStyle w:val="27"/>
          <w:sz w:val="26"/>
          <w:szCs w:val="26"/>
        </w:rPr>
        <w:t>3.1.2. Yêu cầu chung đối với một website bán lẻ điện tử</w:t>
      </w:r>
    </w:p>
    <w:p>
      <w:pPr>
        <w:spacing w:before="0" w:after="0" w:line="360" w:lineRule="auto"/>
        <w:ind w:firstLine="420"/>
        <w:rPr>
          <w:rStyle w:val="27"/>
          <w:sz w:val="26"/>
          <w:szCs w:val="26"/>
        </w:rPr>
      </w:pPr>
      <w:r>
        <w:rPr>
          <w:rStyle w:val="27"/>
          <w:sz w:val="26"/>
          <w:szCs w:val="26"/>
        </w:rPr>
        <w:t>3.1.3. Yêu cầu về thiết kế website bán lẻ điện tử</w:t>
      </w:r>
    </w:p>
    <w:p>
      <w:pPr>
        <w:spacing w:before="0" w:after="0" w:line="360" w:lineRule="auto"/>
        <w:ind w:firstLine="420"/>
        <w:rPr>
          <w:rStyle w:val="27"/>
          <w:sz w:val="26"/>
          <w:szCs w:val="26"/>
        </w:rPr>
      </w:pPr>
      <w:r>
        <w:rPr>
          <w:rFonts w:eastAsia="Times New Roman"/>
          <w:sz w:val="26"/>
          <w:szCs w:val="26"/>
          <w:lang w:val="vi-VN"/>
        </w:rPr>
        <w:t>3.2. H</w:t>
      </w:r>
      <w:r>
        <w:rPr>
          <w:rFonts w:eastAsia="Times New Roman"/>
          <w:sz w:val="26"/>
          <w:szCs w:val="26"/>
        </w:rPr>
        <w:t>ệ thống thông tin bán lẻ điện tử</w:t>
      </w:r>
    </w:p>
    <w:p>
      <w:pPr>
        <w:spacing w:before="0" w:after="0" w:line="360" w:lineRule="auto"/>
        <w:jc w:val="both"/>
        <w:rPr>
          <w:rFonts w:eastAsia="Times New Roman"/>
          <w:b/>
          <w:sz w:val="26"/>
          <w:szCs w:val="26"/>
          <w:lang w:val="sv-SE"/>
        </w:rPr>
      </w:pPr>
      <w:r>
        <w:rPr>
          <w:rFonts w:eastAsia="Times New Roman"/>
          <w:b/>
          <w:sz w:val="26"/>
          <w:szCs w:val="26"/>
          <w:lang w:val="sv-SE"/>
        </w:rPr>
        <w:t>IV. Điều kiện thực hiện:</w:t>
      </w:r>
    </w:p>
    <w:p>
      <w:pPr>
        <w:spacing w:before="0" w:after="0" w:line="360" w:lineRule="auto"/>
        <w:ind w:firstLine="426"/>
        <w:jc w:val="both"/>
        <w:outlineLvl w:val="0"/>
        <w:rPr>
          <w:rFonts w:eastAsia="Times New Roman"/>
          <w:color w:val="000000"/>
          <w:sz w:val="26"/>
          <w:szCs w:val="26"/>
          <w:lang w:eastAsia="vi-VN"/>
        </w:rPr>
      </w:pPr>
      <w:r>
        <w:rPr>
          <w:rFonts w:eastAsia="Times New Roman"/>
          <w:sz w:val="26"/>
          <w:szCs w:val="26"/>
          <w:lang w:val="sv-SE"/>
        </w:rPr>
        <w:t xml:space="preserve">1. </w:t>
      </w:r>
      <w:r>
        <w:rPr>
          <w:rFonts w:eastAsia="Times New Roman"/>
          <w:color w:val="000000"/>
          <w:sz w:val="26"/>
          <w:szCs w:val="26"/>
          <w:lang w:eastAsia="vi-VN"/>
        </w:rPr>
        <w:t>Phòng học lý thuyết</w:t>
      </w:r>
    </w:p>
    <w:p>
      <w:pPr>
        <w:spacing w:before="0" w:after="0" w:line="360" w:lineRule="auto"/>
        <w:ind w:firstLine="426"/>
        <w:jc w:val="both"/>
        <w:outlineLvl w:val="0"/>
        <w:rPr>
          <w:rFonts w:eastAsia="Times New Roman"/>
          <w:color w:val="000000"/>
          <w:sz w:val="26"/>
          <w:szCs w:val="26"/>
          <w:lang w:eastAsia="vi-VN"/>
        </w:rPr>
      </w:pPr>
      <w:r>
        <w:rPr>
          <w:rFonts w:eastAsia="Times New Roman"/>
          <w:color w:val="000000"/>
          <w:sz w:val="26"/>
          <w:szCs w:val="26"/>
          <w:lang w:eastAsia="vi-VN"/>
        </w:rPr>
        <w:t>2. Máy tính, máy chiếu projector</w:t>
      </w:r>
    </w:p>
    <w:p>
      <w:pPr>
        <w:spacing w:before="0" w:after="0" w:line="360" w:lineRule="auto"/>
        <w:ind w:firstLine="426"/>
        <w:jc w:val="both"/>
        <w:outlineLvl w:val="0"/>
        <w:rPr>
          <w:rFonts w:eastAsia="Times New Roman"/>
          <w:color w:val="000000"/>
          <w:sz w:val="26"/>
          <w:szCs w:val="26"/>
          <w:lang w:eastAsia="vi-VN"/>
        </w:rPr>
      </w:pPr>
      <w:r>
        <w:rPr>
          <w:rFonts w:eastAsia="Times New Roman"/>
          <w:color w:val="000000"/>
          <w:sz w:val="26"/>
          <w:szCs w:val="26"/>
          <w:lang w:eastAsia="vi-VN"/>
        </w:rPr>
        <w:t>3. Đề cương, giáo án, bài giảng môn hoc, giáo trình, tài liệu tham khảo</w:t>
      </w:r>
    </w:p>
    <w:p>
      <w:pPr>
        <w:spacing w:before="0" w:after="0" w:line="360" w:lineRule="auto"/>
        <w:ind w:firstLine="426"/>
        <w:jc w:val="both"/>
        <w:outlineLvl w:val="0"/>
        <w:rPr>
          <w:rFonts w:eastAsia="Times New Roman"/>
          <w:color w:val="000000"/>
          <w:sz w:val="26"/>
          <w:szCs w:val="26"/>
          <w:lang w:eastAsia="vi-VN"/>
        </w:rPr>
      </w:pPr>
      <w:r>
        <w:rPr>
          <w:rFonts w:eastAsia="Times New Roman"/>
          <w:color w:val="000000"/>
          <w:sz w:val="26"/>
          <w:szCs w:val="26"/>
          <w:lang w:eastAsia="vi-VN"/>
        </w:rPr>
        <w:t>4.  Giáo trình, tài liệu phát tay và các tài liệu liên quan khác</w:t>
      </w:r>
    </w:p>
    <w:p>
      <w:pPr>
        <w:spacing w:before="0" w:after="0" w:line="360" w:lineRule="auto"/>
        <w:ind w:firstLine="426"/>
        <w:jc w:val="both"/>
        <w:outlineLvl w:val="0"/>
        <w:rPr>
          <w:rFonts w:eastAsia="Times New Roman"/>
          <w:sz w:val="26"/>
          <w:szCs w:val="26"/>
          <w:lang w:val="sv-SE"/>
        </w:rPr>
      </w:pPr>
      <w:r>
        <w:rPr>
          <w:rFonts w:eastAsia="Times New Roman"/>
          <w:color w:val="000000"/>
          <w:sz w:val="26"/>
          <w:szCs w:val="26"/>
          <w:lang w:eastAsia="vi-VN"/>
        </w:rPr>
        <w:t>5. Câu hỏi, bài tập thực hành</w:t>
      </w:r>
    </w:p>
    <w:p>
      <w:pPr>
        <w:spacing w:before="0" w:after="0" w:line="360" w:lineRule="auto"/>
        <w:jc w:val="both"/>
        <w:rPr>
          <w:rFonts w:eastAsia="Times New Roman"/>
          <w:b/>
          <w:sz w:val="26"/>
          <w:szCs w:val="26"/>
          <w:lang w:val="sv-SE"/>
        </w:rPr>
      </w:pPr>
      <w:r>
        <w:rPr>
          <w:rFonts w:eastAsia="Times New Roman"/>
          <w:b/>
          <w:sz w:val="26"/>
          <w:szCs w:val="26"/>
          <w:lang w:val="sv-SE"/>
        </w:rPr>
        <w:t xml:space="preserve">V. Nội dung và phương pháp, đánh giá: </w:t>
      </w:r>
    </w:p>
    <w:p>
      <w:pPr>
        <w:spacing w:before="0" w:after="0" w:line="360" w:lineRule="auto"/>
        <w:ind w:firstLine="340"/>
        <w:jc w:val="both"/>
        <w:outlineLvl w:val="0"/>
        <w:rPr>
          <w:rFonts w:eastAsia="Times New Roman"/>
          <w:sz w:val="26"/>
          <w:szCs w:val="26"/>
          <w:lang w:val="sv-SE"/>
        </w:rPr>
      </w:pPr>
      <w:r>
        <w:rPr>
          <w:rFonts w:eastAsia="Times New Roman"/>
          <w:sz w:val="26"/>
          <w:szCs w:val="26"/>
          <w:lang w:val="sv-SE"/>
        </w:rPr>
        <w:t>1. Nội dung đánh giá:</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xml:space="preserve"> + Hiểu khái niệm, phương thức bán lẻ điện tử</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xml:space="preserve"> + Hiểu quá trình </w:t>
      </w:r>
      <w:r>
        <w:rPr>
          <w:sz w:val="26"/>
          <w:szCs w:val="26"/>
        </w:rPr>
        <w:t>xây dựng chiến lược marketing trực tuyến, phân phối sản phẩm hoặc dịch vụ hiệu quả và thực hiện phân tích dữ liệu khách hàng.</w:t>
      </w:r>
    </w:p>
    <w:p>
      <w:pPr>
        <w:numPr>
          <w:ilvl w:val="0"/>
          <w:numId w:val="4"/>
        </w:numPr>
        <w:tabs>
          <w:tab w:val="left" w:pos="709"/>
        </w:tabs>
        <w:spacing w:before="0" w:after="0" w:line="360" w:lineRule="auto"/>
        <w:ind w:left="0" w:firstLine="0"/>
        <w:jc w:val="both"/>
        <w:rPr>
          <w:rFonts w:eastAsia="Times New Roman"/>
          <w:bCs/>
          <w:sz w:val="26"/>
          <w:szCs w:val="26"/>
          <w:lang w:val="pt-BR"/>
        </w:rPr>
      </w:pPr>
      <w:r>
        <w:rPr>
          <w:rFonts w:eastAsia="Times New Roman"/>
          <w:bCs/>
          <w:sz w:val="26"/>
          <w:szCs w:val="26"/>
          <w:lang w:val="pt-BR"/>
        </w:rPr>
        <w:t xml:space="preserve">Kỹ năng: vận dụng lý thuyết vào </w:t>
      </w:r>
      <w:r>
        <w:rPr>
          <w:sz w:val="26"/>
          <w:szCs w:val="26"/>
        </w:rPr>
        <w:t xml:space="preserve">xây dựng chiến lược marketing trực tuyến, phân phối sản phẩm hoặc dịch vụ hiệu quả </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spacing w:before="0" w:after="0" w:line="360" w:lineRule="auto"/>
        <w:jc w:val="both"/>
        <w:rPr>
          <w:rFonts w:eastAsia="Times New Roman"/>
          <w:color w:val="000000"/>
          <w:sz w:val="26"/>
          <w:szCs w:val="26"/>
          <w:lang w:eastAsia="vi-VN"/>
        </w:rPr>
      </w:pPr>
      <w:r>
        <w:rPr>
          <w:rFonts w:eastAsia="Times New Roman"/>
          <w:bCs/>
          <w:sz w:val="26"/>
          <w:szCs w:val="26"/>
          <w:lang w:val="pt-BR"/>
        </w:rPr>
        <w:t xml:space="preserve">       + </w:t>
      </w:r>
      <w:r>
        <w:rPr>
          <w:rFonts w:eastAsia="Times New Roman"/>
          <w:color w:val="000000"/>
          <w:sz w:val="26"/>
          <w:szCs w:val="26"/>
          <w:lang w:eastAsia="vi-VN"/>
        </w:rPr>
        <w:t>Xác định đúng mục tiêu của môn học</w:t>
      </w:r>
    </w:p>
    <w:p>
      <w:pPr>
        <w:spacing w:before="0" w:after="0" w:line="360" w:lineRule="auto"/>
        <w:jc w:val="both"/>
        <w:rPr>
          <w:rFonts w:eastAsia="Times New Roman"/>
          <w:b/>
          <w:sz w:val="26"/>
          <w:szCs w:val="26"/>
          <w:lang w:val="sv-SE"/>
        </w:rPr>
      </w:pPr>
      <w:r>
        <w:rPr>
          <w:rFonts w:eastAsia="Times New Roman"/>
          <w:color w:val="000000"/>
          <w:sz w:val="26"/>
          <w:szCs w:val="26"/>
          <w:lang w:eastAsia="vi-VN"/>
        </w:rPr>
        <w:t xml:space="preserve">       + Có thái độ học tập nghiêm túc, cẩn thận và chính xác trong học tập bộ môn</w:t>
      </w:r>
    </w:p>
    <w:p>
      <w:pPr>
        <w:pStyle w:val="22"/>
        <w:numPr>
          <w:ilvl w:val="0"/>
          <w:numId w:val="13"/>
        </w:numPr>
        <w:spacing w:line="360" w:lineRule="auto"/>
        <w:ind w:left="0" w:firstLine="6"/>
        <w:contextualSpacing/>
        <w:jc w:val="both"/>
        <w:outlineLvl w:val="0"/>
        <w:rPr>
          <w:rFonts w:ascii="Times New Roman" w:hAnsi="Times New Roman" w:cs="Times New Roman"/>
          <w:sz w:val="26"/>
          <w:szCs w:val="26"/>
          <w:lang w:val="sv-SE"/>
        </w:rPr>
      </w:pPr>
      <w:r>
        <w:rPr>
          <w:rFonts w:ascii="Times New Roman" w:hAnsi="Times New Roman" w:cs="Times New Roman"/>
          <w:sz w:val="26"/>
          <w:szCs w:val="26"/>
          <w:lang w:val="sv-SE"/>
        </w:rPr>
        <w:t xml:space="preserve">Phương pháp đánh giá: </w:t>
      </w:r>
    </w:p>
    <w:p>
      <w:pPr>
        <w:pStyle w:val="22"/>
        <w:spacing w:line="360" w:lineRule="auto"/>
        <w:ind w:left="0"/>
        <w:jc w:val="both"/>
        <w:outlineLvl w:val="0"/>
        <w:rPr>
          <w:rFonts w:ascii="Times New Roman" w:hAnsi="Times New Roman" w:cs="Times New Roman"/>
          <w:color w:val="000000"/>
          <w:sz w:val="26"/>
          <w:szCs w:val="26"/>
          <w:lang w:eastAsia="vi-VN"/>
        </w:rPr>
      </w:pPr>
      <w:r>
        <w:rPr>
          <w:rFonts w:ascii="Times New Roman" w:hAnsi="Times New Roman" w:cs="Times New Roman"/>
          <w:color w:val="000000"/>
          <w:sz w:val="26"/>
          <w:szCs w:val="26"/>
          <w:lang w:eastAsia="vi-VN"/>
        </w:rPr>
        <w:t>- Kiểm tra lý thuyết với các nội dung đã học có liên hệ với thực tiễn.</w:t>
      </w:r>
    </w:p>
    <w:p>
      <w:pPr>
        <w:pStyle w:val="22"/>
        <w:spacing w:line="360" w:lineRule="auto"/>
        <w:ind w:left="0"/>
        <w:jc w:val="both"/>
        <w:outlineLvl w:val="0"/>
        <w:rPr>
          <w:rFonts w:ascii="Times New Roman" w:hAnsi="Times New Roman" w:cs="Times New Roman"/>
          <w:sz w:val="26"/>
          <w:szCs w:val="26"/>
          <w:lang w:val="sv-SE"/>
        </w:rPr>
      </w:pPr>
      <w:r>
        <w:rPr>
          <w:rFonts w:ascii="Times New Roman" w:hAnsi="Times New Roman" w:cs="Times New Roman"/>
          <w:color w:val="000000"/>
          <w:sz w:val="26"/>
          <w:szCs w:val="26"/>
          <w:lang w:eastAsia="vi-VN"/>
        </w:rPr>
        <w:t>- Thực hành: Kiểm tra và đánh giá các bài thảo luận của các nhóm qua các bài tập thực hành.</w:t>
      </w:r>
      <w:r>
        <w:rPr>
          <w:rFonts w:ascii="Times New Roman" w:hAnsi="Times New Roman" w:cs="Times New Roman"/>
          <w:color w:val="000000"/>
          <w:sz w:val="26"/>
          <w:szCs w:val="26"/>
          <w:lang w:eastAsia="vi-VN"/>
        </w:rPr>
        <w:br w:type="textWrapping"/>
      </w:r>
      <w:r>
        <w:rPr>
          <w:rFonts w:ascii="Times New Roman" w:hAnsi="Times New Roman" w:cs="Times New Roman"/>
          <w:color w:val="000000"/>
          <w:sz w:val="26"/>
          <w:szCs w:val="26"/>
          <w:lang w:eastAsia="vi-VN"/>
        </w:rPr>
        <w:t>- Đánh giá trong quá trình học: Kiểm tra viết (Tự luận và trắc nghiệm);Thảo luận nhóm</w:t>
      </w:r>
      <w:r>
        <w:rPr>
          <w:rFonts w:ascii="Times New Roman" w:hAnsi="Times New Roman" w:cs="Times New Roman"/>
          <w:color w:val="000000"/>
          <w:sz w:val="26"/>
          <w:szCs w:val="26"/>
          <w:lang w:eastAsia="vi-VN"/>
        </w:rPr>
        <w:br w:type="textWrapping"/>
      </w:r>
      <w:r>
        <w:rPr>
          <w:rFonts w:ascii="Times New Roman" w:hAnsi="Times New Roman" w:cs="Times New Roman"/>
          <w:color w:val="000000"/>
          <w:sz w:val="26"/>
          <w:szCs w:val="26"/>
          <w:lang w:eastAsia="vi-VN"/>
        </w:rPr>
        <w:t>- Đánh giá cuối môn học: Kiểm tra theo hình thức: Vấn đáp hoặc viết (Tự luận và trắc nghiệm)</w:t>
      </w:r>
    </w:p>
    <w:p>
      <w:pPr>
        <w:spacing w:before="0" w:after="0" w:line="360" w:lineRule="auto"/>
        <w:jc w:val="both"/>
        <w:rPr>
          <w:rFonts w:eastAsia="Times New Roman"/>
          <w:b/>
          <w:sz w:val="26"/>
          <w:szCs w:val="26"/>
          <w:lang w:val="sv-SE"/>
        </w:rPr>
      </w:pPr>
      <w:r>
        <w:rPr>
          <w:rFonts w:eastAsia="Times New Roman"/>
          <w:b/>
          <w:sz w:val="26"/>
          <w:szCs w:val="26"/>
          <w:lang w:val="sv-SE"/>
        </w:rPr>
        <w:t>VI. Hướng dẫn thực hiện:</w:t>
      </w:r>
    </w:p>
    <w:p>
      <w:pPr>
        <w:spacing w:before="0" w:after="0" w:line="360" w:lineRule="auto"/>
        <w:jc w:val="both"/>
        <w:rPr>
          <w:rFonts w:eastAsia="Times New Roman"/>
          <w:color w:val="000000"/>
          <w:sz w:val="26"/>
          <w:szCs w:val="26"/>
          <w:lang w:eastAsia="vi-VN"/>
        </w:rPr>
      </w:pPr>
      <w:r>
        <w:rPr>
          <w:rFonts w:eastAsia="Times New Roman"/>
          <w:b/>
          <w:bCs/>
          <w:color w:val="000000"/>
          <w:sz w:val="26"/>
          <w:szCs w:val="26"/>
          <w:lang w:eastAsia="vi-VN"/>
        </w:rPr>
        <w:t>1.Phạm vi áp dụng chương trình</w:t>
      </w:r>
      <w:r>
        <w:rPr>
          <w:rFonts w:eastAsia="Times New Roman"/>
          <w:i/>
          <w:iCs/>
          <w:color w:val="000000"/>
          <w:sz w:val="26"/>
          <w:szCs w:val="26"/>
          <w:lang w:eastAsia="vi-VN"/>
        </w:rPr>
        <w:t xml:space="preserve">: </w:t>
      </w:r>
      <w:r>
        <w:rPr>
          <w:rFonts w:eastAsia="Times New Roman"/>
          <w:color w:val="000000"/>
          <w:sz w:val="26"/>
          <w:szCs w:val="26"/>
          <w:lang w:eastAsia="vi-VN"/>
        </w:rPr>
        <w:t>Chương trình môn học được sử dụng để giảng dạy cho trình độ trung cấp</w:t>
      </w:r>
    </w:p>
    <w:p>
      <w:pPr>
        <w:spacing w:before="0" w:after="0" w:line="360" w:lineRule="auto"/>
        <w:jc w:val="both"/>
        <w:rPr>
          <w:rFonts w:eastAsia="Times New Roman"/>
          <w:color w:val="000000"/>
          <w:sz w:val="26"/>
          <w:szCs w:val="26"/>
          <w:lang w:eastAsia="vi-VN"/>
        </w:rPr>
      </w:pPr>
      <w:r>
        <w:rPr>
          <w:rFonts w:eastAsia="Times New Roman"/>
          <w:b/>
          <w:bCs/>
          <w:color w:val="000000"/>
          <w:sz w:val="26"/>
          <w:szCs w:val="26"/>
          <w:lang w:eastAsia="vi-VN"/>
        </w:rPr>
        <w:t>2.Hướng dẫn một số điểm chính về phương pháp giảng dạy môn học:</w:t>
      </w:r>
      <w:r>
        <w:rPr>
          <w:rFonts w:eastAsia="Times New Roman"/>
          <w:b/>
          <w:bCs/>
          <w:color w:val="000000"/>
          <w:sz w:val="26"/>
          <w:szCs w:val="26"/>
          <w:lang w:eastAsia="vi-VN"/>
        </w:rPr>
        <w:br w:type="textWrapping"/>
      </w:r>
      <w:r>
        <w:rPr>
          <w:rFonts w:eastAsia="Times New Roman"/>
          <w:color w:val="000000"/>
          <w:sz w:val="26"/>
          <w:szCs w:val="26"/>
          <w:lang w:eastAsia="vi-VN"/>
        </w:rPr>
        <w:t>- Hình thức giảng dạy chính của môn học: Lý thuyết trên lớp kết hợp với thảo luận nhóm</w:t>
      </w:r>
      <w:r>
        <w:rPr>
          <w:rFonts w:eastAsia="Times New Roman"/>
          <w:color w:val="000000"/>
          <w:sz w:val="26"/>
          <w:szCs w:val="26"/>
          <w:lang w:eastAsia="vi-VN"/>
        </w:rPr>
        <w:br w:type="textWrapping"/>
      </w:r>
      <w:r>
        <w:rPr>
          <w:rFonts w:eastAsia="Times New Roman"/>
          <w:color w:val="000000"/>
          <w:sz w:val="26"/>
          <w:szCs w:val="26"/>
          <w:lang w:eastAsia="vi-VN"/>
        </w:rPr>
        <w:t>- 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rPr>
          <w:rFonts w:eastAsia="Times New Roman"/>
          <w:b/>
          <w:sz w:val="26"/>
          <w:szCs w:val="26"/>
          <w:lang w:val="sv-SE"/>
        </w:rPr>
      </w:pPr>
      <w:r>
        <w:rPr>
          <w:rFonts w:eastAsia="Times New Roman"/>
          <w:b/>
          <w:bCs/>
          <w:i/>
          <w:iCs/>
          <w:color w:val="000000"/>
          <w:sz w:val="26"/>
          <w:szCs w:val="26"/>
          <w:lang w:eastAsia="vi-VN"/>
        </w:rPr>
        <w:t>3.Những trọng tâm chương trình cần chú ý: Chương 2,3</w:t>
      </w:r>
    </w:p>
    <w:p>
      <w:pPr>
        <w:spacing w:before="0" w:after="0" w:line="360" w:lineRule="auto"/>
        <w:ind w:firstLine="284"/>
        <w:jc w:val="both"/>
        <w:outlineLvl w:val="0"/>
        <w:rPr>
          <w:rFonts w:eastAsia="Times New Roman"/>
          <w:b/>
          <w:sz w:val="26"/>
          <w:szCs w:val="26"/>
          <w:lang w:val="sv-SE"/>
        </w:rPr>
      </w:pPr>
      <w:r>
        <w:rPr>
          <w:rFonts w:eastAsia="Times New Roman"/>
          <w:sz w:val="26"/>
          <w:szCs w:val="26"/>
          <w:lang w:val="sv-SE"/>
        </w:rPr>
        <w:t xml:space="preserve">4. </w:t>
      </w:r>
      <w:r>
        <w:rPr>
          <w:rFonts w:eastAsia="Times New Roman"/>
          <w:b/>
          <w:sz w:val="26"/>
          <w:szCs w:val="26"/>
          <w:lang w:val="sv-SE"/>
        </w:rPr>
        <w:t>Tài liệu tham khảo:</w:t>
      </w:r>
    </w:p>
    <w:p>
      <w:pPr>
        <w:spacing w:before="0" w:after="0" w:line="360" w:lineRule="auto"/>
        <w:jc w:val="both"/>
        <w:outlineLvl w:val="0"/>
        <w:rPr>
          <w:rStyle w:val="27"/>
          <w:rFonts w:eastAsia="Times New Roman"/>
          <w:b/>
          <w:sz w:val="26"/>
          <w:szCs w:val="26"/>
          <w:lang w:val="sv-SE"/>
        </w:rPr>
      </w:pPr>
      <w:r>
        <w:rPr>
          <w:rFonts w:eastAsia="Times New Roman"/>
          <w:b/>
          <w:sz w:val="26"/>
          <w:szCs w:val="26"/>
          <w:lang w:val="sv-SE"/>
        </w:rPr>
        <w:t xml:space="preserve">- </w:t>
      </w:r>
      <w:r>
        <w:rPr>
          <w:rStyle w:val="27"/>
          <w:sz w:val="26"/>
          <w:szCs w:val="26"/>
        </w:rPr>
        <w:t>Th.S Nguyễn Thị Thập (2019), Tập bài giảng bán lẻ trực tuyến, Học viện công nghệ bưu chính viễn thông</w:t>
      </w:r>
    </w:p>
    <w:p>
      <w:pPr>
        <w:spacing w:before="0" w:after="0" w:line="360" w:lineRule="auto"/>
        <w:jc w:val="both"/>
        <w:outlineLvl w:val="0"/>
        <w:rPr>
          <w:rFonts w:eastAsia="Times New Roman"/>
          <w:b/>
          <w:sz w:val="26"/>
          <w:szCs w:val="26"/>
          <w:lang w:val="sv-SE"/>
        </w:rPr>
      </w:pPr>
      <w:r>
        <w:rPr>
          <w:rStyle w:val="27"/>
          <w:sz w:val="26"/>
          <w:szCs w:val="26"/>
        </w:rPr>
        <w:t>- Th.S Ao Thị Thu Hoài (2017), Bài giảng Quản trị kinh doanh bán lẻ trực tuyến, Học viện công nghệ bưu chính viễn thông</w:t>
      </w:r>
      <w:r>
        <w:rPr>
          <w:rStyle w:val="27"/>
          <w:rFonts w:eastAsia="Times New Roman"/>
          <w:b/>
          <w:sz w:val="26"/>
          <w:szCs w:val="26"/>
          <w:lang w:val="sv-SE"/>
        </w:rPr>
        <w:t>.</w:t>
      </w:r>
    </w:p>
    <w:p>
      <w:pPr>
        <w:spacing w:before="0" w:after="0" w:line="360" w:lineRule="auto"/>
        <w:ind w:firstLine="284"/>
        <w:rPr>
          <w:rFonts w:eastAsia="Times New Roman"/>
          <w:sz w:val="26"/>
          <w:szCs w:val="26"/>
          <w:lang w:val="sv-SE"/>
        </w:rPr>
      </w:pPr>
      <w:r>
        <w:rPr>
          <w:rFonts w:eastAsia="Times New Roman"/>
          <w:sz w:val="26"/>
          <w:szCs w:val="26"/>
          <w:lang w:val="sv-SE"/>
        </w:rPr>
        <w:t>5</w:t>
      </w:r>
      <w:r>
        <w:rPr>
          <w:rFonts w:eastAsia="Times New Roman"/>
          <w:b/>
          <w:sz w:val="26"/>
          <w:szCs w:val="26"/>
          <w:lang w:val="sv-SE"/>
        </w:rPr>
        <w:t>. Ghi chú và giải thích (nếu có):</w:t>
      </w:r>
    </w:p>
    <w:p>
      <w:pPr>
        <w:tabs>
          <w:tab w:val="center" w:pos="7088"/>
        </w:tabs>
        <w:spacing w:before="0" w:after="0" w:line="360" w:lineRule="auto"/>
        <w:ind w:firstLine="425"/>
        <w:rPr>
          <w:rFonts w:eastAsia="Times New Roman"/>
          <w:i/>
          <w:sz w:val="26"/>
          <w:szCs w:val="26"/>
          <w:lang w:val="sv-SE"/>
        </w:rPr>
      </w:pPr>
      <w:r>
        <w:rPr>
          <w:rFonts w:eastAsia="Times New Roman"/>
          <w:i/>
          <w:sz w:val="26"/>
          <w:szCs w:val="26"/>
          <w:lang w:val="sv-SE"/>
        </w:rPr>
        <w:tab/>
      </w:r>
      <w:r>
        <w:rPr>
          <w:rFonts w:eastAsia="Times New Roman"/>
          <w:i/>
          <w:sz w:val="26"/>
          <w:szCs w:val="26"/>
          <w:lang w:val="sv-SE"/>
        </w:rPr>
        <w:t>TP. Hồ Chí Minh, ngày    tháng    năm 2021</w:t>
      </w:r>
    </w:p>
    <w:p>
      <w:pPr>
        <w:tabs>
          <w:tab w:val="center" w:pos="7088"/>
        </w:tabs>
        <w:spacing w:before="0" w:after="0" w:line="360" w:lineRule="auto"/>
        <w:ind w:firstLine="425"/>
        <w:rPr>
          <w:rFonts w:eastAsia="Times New Roman"/>
          <w:b/>
          <w:sz w:val="26"/>
          <w:szCs w:val="26"/>
          <w:lang w:val="sv-SE"/>
        </w:rPr>
      </w:pPr>
      <w:r>
        <w:rPr>
          <w:rFonts w:eastAsia="Times New Roman"/>
          <w:b/>
          <w:sz w:val="26"/>
          <w:szCs w:val="26"/>
          <w:lang w:val="sv-SE"/>
        </w:rPr>
        <w:tab/>
      </w:r>
      <w:r>
        <w:rPr>
          <w:rFonts w:eastAsia="Times New Roman"/>
          <w:b/>
          <w:sz w:val="26"/>
          <w:szCs w:val="26"/>
          <w:lang w:val="sv-SE"/>
        </w:rPr>
        <w:t>TRƯỞNG KHOA</w:t>
      </w:r>
    </w:p>
    <w:p>
      <w:pPr>
        <w:spacing w:before="0" w:after="0" w:line="360" w:lineRule="auto"/>
        <w:rPr>
          <w:sz w:val="26"/>
          <w:szCs w:val="26"/>
        </w:rPr>
      </w:pPr>
    </w:p>
    <w:p>
      <w:pPr>
        <w:spacing w:before="0" w:after="0" w:line="360" w:lineRule="auto"/>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pPr>
        <w:spacing w:before="0" w:after="0" w:line="360" w:lineRule="auto"/>
        <w:rPr>
          <w:sz w:val="26"/>
          <w:szCs w:val="26"/>
        </w:rPr>
      </w:pPr>
    </w:p>
    <w:p>
      <w:pPr>
        <w:spacing w:before="0" w:after="0" w:line="360" w:lineRule="auto"/>
        <w:ind w:left="720"/>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 xml:space="preserve">   Nguyễn Trọng Nghĩa</w:t>
      </w:r>
    </w:p>
    <w:p>
      <w:pPr>
        <w:rPr>
          <w:b/>
          <w:iCs/>
          <w:sz w:val="26"/>
          <w:szCs w:val="26"/>
        </w:rPr>
      </w:pPr>
      <w:r>
        <w:rPr>
          <w:b/>
          <w:iCs/>
          <w:sz w:val="26"/>
          <w:szCs w:val="26"/>
        </w:rPr>
        <w:br w:type="page"/>
      </w:r>
    </w:p>
    <w:p>
      <w:pPr>
        <w:spacing w:before="0" w:after="0" w:line="360" w:lineRule="auto"/>
        <w:jc w:val="center"/>
        <w:outlineLvl w:val="0"/>
        <w:rPr>
          <w:b/>
          <w:bCs/>
          <w:sz w:val="26"/>
          <w:szCs w:val="26"/>
          <w:lang w:val="pt-BR"/>
        </w:rPr>
      </w:pPr>
      <w:r>
        <w:rPr>
          <w:b/>
          <w:bCs/>
          <w:sz w:val="26"/>
          <w:szCs w:val="26"/>
          <w:lang w:val="pt-BR"/>
        </w:rPr>
        <w:t>CHƯƠNG TRÌNH MÔN HỌC</w:t>
      </w:r>
    </w:p>
    <w:p>
      <w:pPr>
        <w:spacing w:before="0" w:after="0" w:line="360" w:lineRule="auto"/>
        <w:jc w:val="both"/>
        <w:outlineLvl w:val="0"/>
        <w:rPr>
          <w:b/>
          <w:bCs/>
          <w:sz w:val="26"/>
          <w:szCs w:val="26"/>
          <w:lang w:val="pt-BR"/>
        </w:rPr>
      </w:pPr>
      <w:r>
        <w:rPr>
          <w:b/>
          <w:bCs/>
          <w:sz w:val="26"/>
          <w:szCs w:val="26"/>
          <w:lang w:val="pt-BR"/>
        </w:rPr>
        <w:t>Tên môn học</w:t>
      </w:r>
      <w:r>
        <w:rPr>
          <w:sz w:val="26"/>
          <w:szCs w:val="26"/>
          <w:lang w:val="pt-BR"/>
        </w:rPr>
        <w:t xml:space="preserve">: </w:t>
      </w:r>
      <w:r>
        <w:rPr>
          <w:b/>
          <w:caps/>
          <w:sz w:val="26"/>
          <w:szCs w:val="26"/>
          <w:lang w:val="pt-BR"/>
        </w:rPr>
        <w:t>quản trị thương mẠi điện tử</w:t>
      </w:r>
    </w:p>
    <w:p>
      <w:pPr>
        <w:spacing w:before="0" w:after="0" w:line="360" w:lineRule="auto"/>
        <w:jc w:val="both"/>
        <w:outlineLvl w:val="0"/>
        <w:rPr>
          <w:rFonts w:hint="default"/>
          <w:sz w:val="26"/>
          <w:szCs w:val="26"/>
          <w:lang w:val="en-US"/>
        </w:rPr>
      </w:pPr>
      <w:r>
        <w:rPr>
          <w:b/>
          <w:bCs/>
          <w:sz w:val="26"/>
          <w:szCs w:val="26"/>
          <w:lang w:val="pt-BR"/>
        </w:rPr>
        <w:t>Mã môn học</w:t>
      </w:r>
      <w:r>
        <w:rPr>
          <w:sz w:val="26"/>
          <w:szCs w:val="26"/>
          <w:lang w:val="pt-BR"/>
        </w:rPr>
        <w:t xml:space="preserve">: </w:t>
      </w:r>
      <w:r>
        <w:rPr>
          <w:rFonts w:eastAsia="Times New Roman"/>
          <w:sz w:val="26"/>
          <w:szCs w:val="26"/>
          <w:lang w:val="pt-BR"/>
        </w:rPr>
        <w:t>KT</w:t>
      </w:r>
      <w:r>
        <w:rPr>
          <w:rFonts w:hint="default"/>
          <w:sz w:val="26"/>
          <w:szCs w:val="26"/>
          <w:lang w:val="en-US"/>
        </w:rPr>
        <w:t>T</w:t>
      </w:r>
      <w:r>
        <w:rPr>
          <w:rFonts w:eastAsia="Times New Roman"/>
          <w:sz w:val="26"/>
          <w:szCs w:val="26"/>
          <w:lang w:val="vi-VN"/>
        </w:rPr>
        <w:t>4</w:t>
      </w:r>
      <w:r>
        <w:rPr>
          <w:rFonts w:eastAsia="Times New Roman"/>
          <w:sz w:val="26"/>
          <w:szCs w:val="26"/>
          <w:lang w:val="pt-BR"/>
        </w:rPr>
        <w:t>32</w:t>
      </w:r>
      <w:r>
        <w:rPr>
          <w:rFonts w:hint="default" w:eastAsia="Times New Roman"/>
          <w:sz w:val="26"/>
          <w:szCs w:val="26"/>
          <w:lang w:val="en-US"/>
        </w:rPr>
        <w:t>8</w:t>
      </w:r>
    </w:p>
    <w:p>
      <w:pPr>
        <w:spacing w:before="0" w:after="0" w:line="360" w:lineRule="auto"/>
        <w:jc w:val="both"/>
        <w:rPr>
          <w:sz w:val="26"/>
          <w:szCs w:val="26"/>
          <w:lang w:val="pt-BR"/>
        </w:rPr>
      </w:pPr>
      <w:r>
        <w:rPr>
          <w:b/>
          <w:bCs/>
          <w:sz w:val="26"/>
          <w:szCs w:val="26"/>
          <w:lang w:val="pt-BR"/>
        </w:rPr>
        <w:t xml:space="preserve">Thời gian thực hiện môn học: </w:t>
      </w:r>
      <w:r>
        <w:rPr>
          <w:bCs/>
          <w:sz w:val="26"/>
          <w:szCs w:val="26"/>
          <w:lang w:val="pt-BR"/>
        </w:rPr>
        <w:t>45 giờ; (Lý thuyết: 43 giờ; Kiểm tra: 02 giờ)</w:t>
      </w:r>
    </w:p>
    <w:p>
      <w:pPr>
        <w:pStyle w:val="22"/>
        <w:numPr>
          <w:ilvl w:val="0"/>
          <w:numId w:val="14"/>
        </w:numPr>
        <w:tabs>
          <w:tab w:val="left" w:pos="397"/>
        </w:tabs>
        <w:spacing w:line="360" w:lineRule="auto"/>
        <w:ind w:left="450" w:hanging="45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pStyle w:val="22"/>
        <w:numPr>
          <w:ilvl w:val="0"/>
          <w:numId w:val="4"/>
        </w:numPr>
        <w:tabs>
          <w:tab w:val="left" w:pos="709"/>
        </w:tabs>
        <w:spacing w:line="360" w:lineRule="auto"/>
        <w:ind w:left="0" w:firstLine="502"/>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Vị trí: Môn học Quản trị thương mại điện tử thuộc nhóm các môn học kiến thức chuyên ngành, được giảng dạy sau khi đã học xong các môn cơ sở</w:t>
      </w:r>
    </w:p>
    <w:p>
      <w:pPr>
        <w:pStyle w:val="22"/>
        <w:numPr>
          <w:ilvl w:val="0"/>
          <w:numId w:val="4"/>
        </w:numPr>
        <w:spacing w:line="360" w:lineRule="auto"/>
        <w:ind w:left="0" w:firstLine="502"/>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Quản trị thương mại điện tử là môn học nghiệp vụ, trang bị cho sinh viên những kiến thức cơ bản về nghiệp vụ kinh doanh thương mại (thương mại trong nước và thương mại quốc tế) và thực hiện trong thương mại điện tử.</w:t>
      </w:r>
    </w:p>
    <w:p>
      <w:pPr>
        <w:pStyle w:val="22"/>
        <w:numPr>
          <w:ilvl w:val="0"/>
          <w:numId w:val="14"/>
        </w:numPr>
        <w:tabs>
          <w:tab w:val="left" w:pos="397"/>
        </w:tabs>
        <w:spacing w:line="360" w:lineRule="auto"/>
        <w:ind w:left="360" w:hanging="36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Mục tiêu môn học:</w:t>
      </w:r>
    </w:p>
    <w:p>
      <w:pPr>
        <w:pStyle w:val="22"/>
        <w:numPr>
          <w:ilvl w:val="0"/>
          <w:numId w:val="4"/>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Kiến thức:</w:t>
      </w:r>
    </w:p>
    <w:p>
      <w:pPr>
        <w:pStyle w:val="22"/>
        <w:numPr>
          <w:ilvl w:val="0"/>
          <w:numId w:val="15"/>
        </w:numPr>
        <w:tabs>
          <w:tab w:val="left" w:pos="851"/>
        </w:tabs>
        <w:spacing w:line="360" w:lineRule="auto"/>
        <w:ind w:left="0" w:firstLine="543"/>
        <w:jc w:val="both"/>
        <w:rPr>
          <w:rFonts w:ascii="Times New Roman" w:hAnsi="Times New Roman" w:cs="Times New Roman"/>
          <w:bCs/>
          <w:sz w:val="26"/>
          <w:szCs w:val="26"/>
          <w:lang w:val="pt-BR"/>
        </w:rPr>
      </w:pPr>
      <w:r>
        <w:rPr>
          <w:rFonts w:ascii="Times New Roman" w:hAnsi="Times New Roman" w:cs="Times New Roman"/>
          <w:bCs/>
          <w:sz w:val="26"/>
          <w:szCs w:val="26"/>
          <w:lang w:val="pt-BR"/>
        </w:rPr>
        <w:t>Trình bày được nghiệp vụ kinh doanh thương mại của doanh nghiệp thương mại;</w:t>
      </w:r>
    </w:p>
    <w:p>
      <w:pPr>
        <w:pStyle w:val="22"/>
        <w:numPr>
          <w:ilvl w:val="0"/>
          <w:numId w:val="15"/>
        </w:numPr>
        <w:tabs>
          <w:tab w:val="left" w:pos="851"/>
        </w:tabs>
        <w:spacing w:line="360" w:lineRule="auto"/>
        <w:ind w:left="0" w:firstLine="543"/>
        <w:jc w:val="both"/>
        <w:rPr>
          <w:rFonts w:ascii="Times New Roman" w:hAnsi="Times New Roman" w:cs="Times New Roman"/>
          <w:bCs/>
          <w:sz w:val="26"/>
          <w:szCs w:val="26"/>
          <w:lang w:val="pt-BR"/>
        </w:rPr>
      </w:pPr>
      <w:r>
        <w:rPr>
          <w:rFonts w:ascii="Times New Roman" w:hAnsi="Times New Roman" w:cs="Times New Roman"/>
          <w:bCs/>
          <w:sz w:val="26"/>
          <w:szCs w:val="26"/>
          <w:lang w:val="pt-BR"/>
        </w:rPr>
        <w:t>Trình bày được kỹ thuật cơ bản về giao dịch, lựa chọn phương thức giao hàng và thanh toán quốc tế trong mua bán hàng hóa trong nước và quốc tế;</w:t>
      </w:r>
    </w:p>
    <w:p>
      <w:pPr>
        <w:pStyle w:val="22"/>
        <w:numPr>
          <w:ilvl w:val="0"/>
          <w:numId w:val="15"/>
        </w:numPr>
        <w:tabs>
          <w:tab w:val="left" w:pos="851"/>
        </w:tabs>
        <w:spacing w:line="360" w:lineRule="auto"/>
        <w:ind w:left="0" w:firstLine="543"/>
        <w:jc w:val="both"/>
        <w:rPr>
          <w:rFonts w:ascii="Times New Roman" w:hAnsi="Times New Roman" w:cs="Times New Roman"/>
          <w:bCs/>
          <w:sz w:val="26"/>
          <w:szCs w:val="26"/>
          <w:lang w:val="pt-BR"/>
        </w:rPr>
      </w:pPr>
      <w:r>
        <w:rPr>
          <w:rFonts w:ascii="Times New Roman" w:hAnsi="Times New Roman" w:cs="Times New Roman"/>
          <w:bCs/>
          <w:sz w:val="26"/>
          <w:szCs w:val="26"/>
          <w:lang w:val="pt-BR"/>
        </w:rPr>
        <w:t>Xây dựng được quy trình tổ chức thực hiện hợp đồng mua bán hàng hóa xuất nhập khẩu;</w:t>
      </w:r>
    </w:p>
    <w:p>
      <w:pPr>
        <w:pStyle w:val="22"/>
        <w:numPr>
          <w:ilvl w:val="0"/>
          <w:numId w:val="15"/>
        </w:numPr>
        <w:tabs>
          <w:tab w:val="left" w:pos="851"/>
        </w:tabs>
        <w:spacing w:line="360" w:lineRule="auto"/>
        <w:ind w:left="0" w:firstLine="543"/>
        <w:jc w:val="both"/>
        <w:rPr>
          <w:rFonts w:ascii="Times New Roman" w:hAnsi="Times New Roman" w:cs="Times New Roman"/>
          <w:bCs/>
          <w:sz w:val="26"/>
          <w:szCs w:val="26"/>
          <w:lang w:val="pt-BR"/>
        </w:rPr>
      </w:pPr>
      <w:r>
        <w:rPr>
          <w:rFonts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pPr>
        <w:pStyle w:val="22"/>
        <w:numPr>
          <w:ilvl w:val="0"/>
          <w:numId w:val="4"/>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Kỹ năng:</w:t>
      </w:r>
    </w:p>
    <w:p>
      <w:pPr>
        <w:pStyle w:val="22"/>
        <w:numPr>
          <w:ilvl w:val="0"/>
          <w:numId w:val="15"/>
        </w:numPr>
        <w:tabs>
          <w:tab w:val="left" w:pos="851"/>
        </w:tabs>
        <w:spacing w:line="360" w:lineRule="auto"/>
        <w:ind w:left="0" w:firstLine="633"/>
        <w:jc w:val="both"/>
        <w:rPr>
          <w:rFonts w:ascii="Times New Roman" w:hAnsi="Times New Roman" w:cs="Times New Roman"/>
          <w:bCs/>
          <w:sz w:val="26"/>
          <w:szCs w:val="26"/>
          <w:lang w:val="pt-BR"/>
        </w:rPr>
      </w:pPr>
      <w:r>
        <w:rPr>
          <w:rFonts w:ascii="Times New Roman" w:hAnsi="Times New Roman" w:cs="Times New Roman"/>
          <w:bCs/>
          <w:sz w:val="26"/>
          <w:szCs w:val="26"/>
          <w:lang w:val="pt-BR"/>
        </w:rPr>
        <w:t>Vận dụng kiến thức về kỹ thuật nghiệp vụ thương mại để thực hiện được và thành công các giao dịch kinh doanh trong thực tiễn;</w:t>
      </w:r>
    </w:p>
    <w:p>
      <w:pPr>
        <w:pStyle w:val="22"/>
        <w:numPr>
          <w:ilvl w:val="0"/>
          <w:numId w:val="15"/>
        </w:numPr>
        <w:tabs>
          <w:tab w:val="left" w:pos="851"/>
        </w:tabs>
        <w:spacing w:line="360" w:lineRule="auto"/>
        <w:ind w:left="0" w:firstLine="633"/>
        <w:jc w:val="both"/>
        <w:rPr>
          <w:rFonts w:ascii="Times New Roman" w:hAnsi="Times New Roman" w:cs="Times New Roman"/>
          <w:bCs/>
          <w:sz w:val="26"/>
          <w:szCs w:val="26"/>
          <w:lang w:val="pt-BR"/>
        </w:rPr>
      </w:pPr>
      <w:r>
        <w:rPr>
          <w:rFonts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pPr>
        <w:pStyle w:val="22"/>
        <w:numPr>
          <w:ilvl w:val="0"/>
          <w:numId w:val="4"/>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Năng lực tự chủ và trách nhiệm: </w:t>
      </w:r>
    </w:p>
    <w:p>
      <w:pPr>
        <w:pStyle w:val="22"/>
        <w:numPr>
          <w:ilvl w:val="0"/>
          <w:numId w:val="15"/>
        </w:numPr>
        <w:tabs>
          <w:tab w:val="left" w:pos="851"/>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Có ý thức tuân thủ quy trình và Luật pháp</w:t>
      </w:r>
    </w:p>
    <w:p>
      <w:pPr>
        <w:pStyle w:val="22"/>
        <w:numPr>
          <w:ilvl w:val="0"/>
          <w:numId w:val="14"/>
        </w:numPr>
        <w:tabs>
          <w:tab w:val="left" w:pos="397"/>
        </w:tabs>
        <w:spacing w:line="360" w:lineRule="auto"/>
        <w:ind w:left="0" w:firstLine="0"/>
        <w:jc w:val="both"/>
        <w:rPr>
          <w:rFonts w:ascii="Times New Roman" w:hAnsi="Times New Roman" w:cs="Times New Roman"/>
          <w:sz w:val="26"/>
          <w:szCs w:val="26"/>
          <w:lang w:val="pt-BR"/>
        </w:rPr>
      </w:pPr>
      <w:r>
        <w:rPr>
          <w:rFonts w:ascii="Times New Roman" w:hAnsi="Times New Roman" w:cs="Times New Roman"/>
          <w:b/>
          <w:bCs/>
          <w:sz w:val="26"/>
          <w:szCs w:val="26"/>
          <w:lang w:val="pt-BR"/>
        </w:rPr>
        <w:t>Nội dung môn học:</w:t>
      </w:r>
    </w:p>
    <w:p>
      <w:pPr>
        <w:pStyle w:val="22"/>
        <w:spacing w:line="360" w:lineRule="auto"/>
        <w:ind w:left="0"/>
        <w:jc w:val="both"/>
        <w:rPr>
          <w:rFonts w:ascii="Times New Roman" w:hAnsi="Times New Roman" w:cs="Times New Roman"/>
          <w:b/>
          <w:sz w:val="26"/>
          <w:szCs w:val="26"/>
          <w:lang w:val="pt-BR"/>
        </w:rPr>
      </w:pPr>
      <w:r>
        <w:rPr>
          <w:rFonts w:ascii="Times New Roman" w:hAnsi="Times New Roman" w:cs="Times New Roman"/>
          <w:b/>
          <w:sz w:val="26"/>
          <w:szCs w:val="26"/>
          <w:lang w:val="vi-VN"/>
        </w:rPr>
        <w:t>1.</w:t>
      </w:r>
      <w:r>
        <w:rPr>
          <w:rFonts w:ascii="Times New Roman" w:hAnsi="Times New Roman" w:cs="Times New Roman"/>
          <w:b/>
          <w:sz w:val="26"/>
          <w:szCs w:val="26"/>
          <w:lang w:val="pt-BR"/>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b/>
                <w:sz w:val="26"/>
                <w:szCs w:val="26"/>
              </w:rPr>
            </w:pPr>
            <w:r>
              <w:rPr>
                <w:b/>
                <w:sz w:val="26"/>
                <w:szCs w:val="26"/>
              </w:rPr>
              <w:t>Số TT</w:t>
            </w:r>
          </w:p>
        </w:tc>
        <w:tc>
          <w:tcPr>
            <w:tcW w:w="3691" w:type="dxa"/>
            <w:vMerge w:val="restart"/>
            <w:shd w:val="clear" w:color="auto" w:fill="auto"/>
            <w:vAlign w:val="center"/>
          </w:tcPr>
          <w:p>
            <w:pPr>
              <w:spacing w:before="0" w:after="0" w:line="360" w:lineRule="auto"/>
              <w:jc w:val="center"/>
              <w:rPr>
                <w:b/>
                <w:sz w:val="26"/>
                <w:szCs w:val="26"/>
              </w:rPr>
            </w:pPr>
            <w:r>
              <w:rPr>
                <w:b/>
                <w:sz w:val="26"/>
                <w:szCs w:val="26"/>
              </w:rPr>
              <w:t>Tên các bài trong môn học</w:t>
            </w:r>
          </w:p>
        </w:tc>
        <w:tc>
          <w:tcPr>
            <w:tcW w:w="5288" w:type="dxa"/>
            <w:gridSpan w:val="4"/>
            <w:shd w:val="clear" w:color="auto" w:fill="auto"/>
            <w:vAlign w:val="center"/>
          </w:tcPr>
          <w:p>
            <w:pPr>
              <w:spacing w:before="0" w:after="0" w:line="360" w:lineRule="auto"/>
              <w:jc w:val="center"/>
              <w:rPr>
                <w:b/>
                <w:sz w:val="26"/>
                <w:szCs w:val="26"/>
              </w:rPr>
            </w:pPr>
            <w:r>
              <w:rPr>
                <w:b/>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vAlign w:val="center"/>
          </w:tcPr>
          <w:p>
            <w:pPr>
              <w:spacing w:before="0" w:after="0" w:line="360" w:lineRule="auto"/>
              <w:jc w:val="center"/>
              <w:rPr>
                <w:b/>
                <w:sz w:val="26"/>
                <w:szCs w:val="26"/>
              </w:rPr>
            </w:pPr>
          </w:p>
        </w:tc>
        <w:tc>
          <w:tcPr>
            <w:tcW w:w="3691" w:type="dxa"/>
            <w:vMerge w:val="continue"/>
            <w:shd w:val="clear" w:color="auto" w:fill="auto"/>
            <w:vAlign w:val="center"/>
          </w:tcPr>
          <w:p>
            <w:pPr>
              <w:spacing w:before="0" w:after="0" w:line="360" w:lineRule="auto"/>
              <w:jc w:val="center"/>
              <w:rPr>
                <w:b/>
                <w:sz w:val="26"/>
                <w:szCs w:val="26"/>
              </w:rPr>
            </w:pPr>
          </w:p>
        </w:tc>
        <w:tc>
          <w:tcPr>
            <w:tcW w:w="918" w:type="dxa"/>
            <w:shd w:val="clear" w:color="auto" w:fill="auto"/>
            <w:vAlign w:val="center"/>
          </w:tcPr>
          <w:p>
            <w:pPr>
              <w:spacing w:before="0" w:after="0" w:line="360" w:lineRule="auto"/>
              <w:jc w:val="center"/>
              <w:rPr>
                <w:b/>
                <w:sz w:val="26"/>
                <w:szCs w:val="26"/>
              </w:rPr>
            </w:pPr>
            <w:r>
              <w:rPr>
                <w:b/>
                <w:sz w:val="26"/>
                <w:szCs w:val="26"/>
              </w:rPr>
              <w:t>Tổng</w:t>
            </w:r>
          </w:p>
          <w:p>
            <w:pPr>
              <w:spacing w:before="0" w:after="0" w:line="360" w:lineRule="auto"/>
              <w:jc w:val="center"/>
              <w:rPr>
                <w:b/>
                <w:sz w:val="26"/>
                <w:szCs w:val="26"/>
              </w:rPr>
            </w:pPr>
            <w:r>
              <w:rPr>
                <w:b/>
                <w:sz w:val="26"/>
                <w:szCs w:val="26"/>
              </w:rPr>
              <w:t>số</w:t>
            </w:r>
          </w:p>
        </w:tc>
        <w:tc>
          <w:tcPr>
            <w:tcW w:w="979" w:type="dxa"/>
            <w:shd w:val="clear" w:color="auto" w:fill="auto"/>
            <w:vAlign w:val="center"/>
          </w:tcPr>
          <w:p>
            <w:pPr>
              <w:spacing w:before="0" w:after="0" w:line="360" w:lineRule="auto"/>
              <w:jc w:val="center"/>
              <w:rPr>
                <w:b/>
                <w:sz w:val="26"/>
                <w:szCs w:val="26"/>
              </w:rPr>
            </w:pPr>
            <w:r>
              <w:rPr>
                <w:b/>
                <w:sz w:val="26"/>
                <w:szCs w:val="26"/>
              </w:rPr>
              <w:t>Lý thuyết</w:t>
            </w:r>
          </w:p>
        </w:tc>
        <w:tc>
          <w:tcPr>
            <w:tcW w:w="2376" w:type="dxa"/>
            <w:shd w:val="clear" w:color="auto" w:fill="auto"/>
            <w:vAlign w:val="center"/>
          </w:tcPr>
          <w:p>
            <w:pPr>
              <w:spacing w:before="0" w:after="0" w:line="360" w:lineRule="auto"/>
              <w:jc w:val="center"/>
              <w:rPr>
                <w:b/>
                <w:sz w:val="26"/>
                <w:szCs w:val="26"/>
              </w:rPr>
            </w:pPr>
            <w:r>
              <w:rPr>
                <w:b/>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b/>
                <w:sz w:val="26"/>
                <w:szCs w:val="26"/>
              </w:rPr>
            </w:pPr>
            <w:r>
              <w:rPr>
                <w:b/>
                <w:sz w:val="26"/>
                <w:szCs w:val="26"/>
              </w:rPr>
              <w:t>Kiểm</w:t>
            </w:r>
          </w:p>
          <w:p>
            <w:pPr>
              <w:spacing w:before="0" w:after="0" w:line="360" w:lineRule="auto"/>
              <w:jc w:val="center"/>
              <w:rPr>
                <w:b/>
                <w:sz w:val="26"/>
                <w:szCs w:val="26"/>
              </w:rPr>
            </w:pPr>
            <w:r>
              <w:rPr>
                <w:b/>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sz w:val="26"/>
                <w:szCs w:val="26"/>
              </w:rPr>
            </w:pPr>
          </w:p>
        </w:tc>
        <w:tc>
          <w:tcPr>
            <w:tcW w:w="3691" w:type="dxa"/>
            <w:shd w:val="clear" w:color="auto" w:fill="auto"/>
          </w:tcPr>
          <w:p>
            <w:pPr>
              <w:spacing w:before="0" w:after="0" w:line="360" w:lineRule="auto"/>
              <w:jc w:val="both"/>
              <w:rPr>
                <w:sz w:val="26"/>
                <w:szCs w:val="26"/>
              </w:rPr>
            </w:pPr>
            <w:r>
              <w:rPr>
                <w:b/>
                <w:sz w:val="26"/>
                <w:szCs w:val="26"/>
              </w:rPr>
              <w:t>BÀI MỞ ĐẦU:</w:t>
            </w:r>
            <w:r>
              <w:rPr>
                <w:sz w:val="26"/>
                <w:szCs w:val="26"/>
              </w:rPr>
              <w:t xml:space="preserve"> Tổng quan về thương mại hàng hóa</w:t>
            </w:r>
          </w:p>
        </w:tc>
        <w:tc>
          <w:tcPr>
            <w:tcW w:w="918" w:type="dxa"/>
            <w:shd w:val="clear" w:color="auto" w:fill="auto"/>
            <w:vAlign w:val="center"/>
          </w:tcPr>
          <w:p>
            <w:pPr>
              <w:spacing w:before="0" w:after="0" w:line="360" w:lineRule="auto"/>
              <w:jc w:val="center"/>
              <w:rPr>
                <w:sz w:val="26"/>
                <w:szCs w:val="26"/>
              </w:rPr>
            </w:pPr>
            <w:r>
              <w:rPr>
                <w:sz w:val="26"/>
                <w:szCs w:val="26"/>
              </w:rPr>
              <w:t>6</w:t>
            </w:r>
          </w:p>
        </w:tc>
        <w:tc>
          <w:tcPr>
            <w:tcW w:w="979" w:type="dxa"/>
            <w:shd w:val="clear" w:color="auto" w:fill="auto"/>
            <w:vAlign w:val="center"/>
          </w:tcPr>
          <w:p>
            <w:pPr>
              <w:spacing w:before="0" w:after="0" w:line="360" w:lineRule="auto"/>
              <w:jc w:val="center"/>
              <w:rPr>
                <w:sz w:val="26"/>
                <w:szCs w:val="26"/>
              </w:rPr>
            </w:pPr>
            <w:r>
              <w:rPr>
                <w:sz w:val="26"/>
                <w:szCs w:val="26"/>
              </w:rPr>
              <w:t>6</w:t>
            </w:r>
          </w:p>
        </w:tc>
        <w:tc>
          <w:tcPr>
            <w:tcW w:w="237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r>
              <w:rPr>
                <w:sz w:val="26"/>
                <w:szCs w:val="26"/>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 w:hRule="atLeast"/>
        </w:trPr>
        <w:tc>
          <w:tcPr>
            <w:tcW w:w="621" w:type="dxa"/>
            <w:shd w:val="clear" w:color="auto" w:fill="auto"/>
            <w:vAlign w:val="center"/>
          </w:tcPr>
          <w:p>
            <w:pPr>
              <w:spacing w:before="0" w:after="0" w:line="360" w:lineRule="auto"/>
              <w:jc w:val="both"/>
              <w:rPr>
                <w:sz w:val="26"/>
                <w:szCs w:val="26"/>
              </w:rPr>
            </w:pPr>
            <w:r>
              <w:rPr>
                <w:sz w:val="26"/>
                <w:szCs w:val="26"/>
              </w:rPr>
              <w:t>1</w:t>
            </w:r>
          </w:p>
          <w:p>
            <w:pPr>
              <w:spacing w:before="0" w:after="0" w:line="360" w:lineRule="auto"/>
              <w:jc w:val="both"/>
              <w:rPr>
                <w:sz w:val="26"/>
                <w:szCs w:val="26"/>
              </w:rPr>
            </w:pPr>
          </w:p>
          <w:p>
            <w:pPr>
              <w:spacing w:before="0" w:after="0" w:line="360" w:lineRule="auto"/>
              <w:jc w:val="both"/>
              <w:rPr>
                <w:sz w:val="26"/>
                <w:szCs w:val="26"/>
              </w:rPr>
            </w:pPr>
          </w:p>
          <w:p>
            <w:pPr>
              <w:spacing w:before="0" w:after="0" w:line="360" w:lineRule="auto"/>
              <w:jc w:val="both"/>
              <w:rPr>
                <w:sz w:val="26"/>
                <w:szCs w:val="26"/>
              </w:rPr>
            </w:pPr>
          </w:p>
          <w:p>
            <w:pPr>
              <w:spacing w:before="0" w:after="0" w:line="360" w:lineRule="auto"/>
              <w:jc w:val="both"/>
              <w:rPr>
                <w:sz w:val="26"/>
                <w:szCs w:val="26"/>
              </w:rPr>
            </w:pPr>
          </w:p>
          <w:p>
            <w:pPr>
              <w:spacing w:before="0" w:after="0" w:line="360" w:lineRule="auto"/>
              <w:jc w:val="both"/>
              <w:rPr>
                <w:sz w:val="26"/>
                <w:szCs w:val="26"/>
              </w:rPr>
            </w:pPr>
          </w:p>
        </w:tc>
        <w:tc>
          <w:tcPr>
            <w:tcW w:w="3691" w:type="dxa"/>
            <w:shd w:val="clear" w:color="auto" w:fill="auto"/>
          </w:tcPr>
          <w:p>
            <w:pPr>
              <w:spacing w:before="0" w:after="0" w:line="360" w:lineRule="auto"/>
              <w:jc w:val="both"/>
              <w:rPr>
                <w:b/>
                <w:spacing w:val="-6"/>
                <w:sz w:val="26"/>
                <w:szCs w:val="26"/>
              </w:rPr>
            </w:pPr>
            <w:r>
              <w:rPr>
                <w:b/>
                <w:spacing w:val="-6"/>
                <w:sz w:val="26"/>
                <w:szCs w:val="26"/>
                <w:lang w:val="sv-SE"/>
              </w:rPr>
              <w:t xml:space="preserve">Chương 1: </w:t>
            </w:r>
            <w:r>
              <w:rPr>
                <w:b/>
                <w:spacing w:val="-6"/>
                <w:sz w:val="26"/>
                <w:szCs w:val="26"/>
              </w:rPr>
              <w:t>Các phương thức mua bán hàng hoá trên thị trường thế giới</w:t>
            </w:r>
          </w:p>
          <w:p>
            <w:pPr>
              <w:pStyle w:val="22"/>
              <w:numPr>
                <w:ilvl w:val="0"/>
                <w:numId w:val="16"/>
              </w:numPr>
              <w:spacing w:line="360" w:lineRule="auto"/>
              <w:ind w:left="0"/>
              <w:contextualSpacing/>
              <w:jc w:val="both"/>
              <w:rPr>
                <w:rFonts w:ascii="Times New Roman" w:hAnsi="Times New Roman" w:cs="Times New Roman"/>
                <w:sz w:val="26"/>
                <w:szCs w:val="26"/>
              </w:rPr>
            </w:pPr>
            <w:r>
              <w:rPr>
                <w:rFonts w:ascii="Times New Roman" w:hAnsi="Times New Roman" w:cs="Times New Roman"/>
                <w:sz w:val="26"/>
                <w:szCs w:val="26"/>
              </w:rPr>
              <w:t>Mua bán trực tiếp</w:t>
            </w:r>
          </w:p>
          <w:p>
            <w:pPr>
              <w:pStyle w:val="22"/>
              <w:numPr>
                <w:ilvl w:val="0"/>
                <w:numId w:val="16"/>
              </w:numPr>
              <w:spacing w:line="360" w:lineRule="auto"/>
              <w:ind w:left="0"/>
              <w:contextualSpacing/>
              <w:jc w:val="both"/>
              <w:rPr>
                <w:rFonts w:ascii="Times New Roman" w:hAnsi="Times New Roman" w:cs="Times New Roman"/>
                <w:sz w:val="26"/>
                <w:szCs w:val="26"/>
              </w:rPr>
            </w:pPr>
            <w:r>
              <w:rPr>
                <w:rFonts w:ascii="Times New Roman" w:hAnsi="Times New Roman" w:cs="Times New Roman"/>
                <w:sz w:val="26"/>
                <w:szCs w:val="26"/>
              </w:rPr>
              <w:t>Mua bán qua trung gian</w:t>
            </w:r>
          </w:p>
          <w:p>
            <w:pPr>
              <w:pStyle w:val="22"/>
              <w:numPr>
                <w:ilvl w:val="0"/>
                <w:numId w:val="16"/>
              </w:numPr>
              <w:spacing w:line="360" w:lineRule="auto"/>
              <w:ind w:left="0"/>
              <w:contextualSpacing/>
              <w:jc w:val="both"/>
              <w:rPr>
                <w:rFonts w:ascii="Times New Roman" w:hAnsi="Times New Roman" w:cs="Times New Roman"/>
                <w:sz w:val="26"/>
                <w:szCs w:val="26"/>
              </w:rPr>
            </w:pPr>
            <w:r>
              <w:rPr>
                <w:rFonts w:ascii="Times New Roman" w:hAnsi="Times New Roman" w:cs="Times New Roman"/>
                <w:sz w:val="26"/>
                <w:szCs w:val="26"/>
              </w:rPr>
              <w:t>Gia công quốc tế</w:t>
            </w:r>
          </w:p>
          <w:p>
            <w:pPr>
              <w:pStyle w:val="22"/>
              <w:numPr>
                <w:ilvl w:val="0"/>
                <w:numId w:val="16"/>
              </w:numPr>
              <w:spacing w:line="360" w:lineRule="auto"/>
              <w:ind w:left="0"/>
              <w:contextualSpacing/>
              <w:jc w:val="both"/>
              <w:rPr>
                <w:rFonts w:ascii="Times New Roman" w:hAnsi="Times New Roman" w:cs="Times New Roman"/>
                <w:sz w:val="26"/>
                <w:szCs w:val="26"/>
              </w:rPr>
            </w:pPr>
            <w:r>
              <w:rPr>
                <w:rFonts w:ascii="Times New Roman" w:hAnsi="Times New Roman" w:cs="Times New Roman"/>
                <w:sz w:val="26"/>
                <w:szCs w:val="26"/>
              </w:rPr>
              <w:t>Giao dịch tái xuất</w:t>
            </w:r>
          </w:p>
        </w:tc>
        <w:tc>
          <w:tcPr>
            <w:tcW w:w="918" w:type="dxa"/>
            <w:shd w:val="clear" w:color="auto" w:fill="auto"/>
            <w:vAlign w:val="center"/>
          </w:tcPr>
          <w:p>
            <w:pPr>
              <w:spacing w:before="0" w:after="0" w:line="360" w:lineRule="auto"/>
              <w:jc w:val="center"/>
              <w:rPr>
                <w:sz w:val="26"/>
                <w:szCs w:val="26"/>
              </w:rPr>
            </w:pPr>
            <w:r>
              <w:rPr>
                <w:sz w:val="26"/>
                <w:szCs w:val="26"/>
              </w:rPr>
              <w:t>15</w:t>
            </w:r>
          </w:p>
        </w:tc>
        <w:tc>
          <w:tcPr>
            <w:tcW w:w="979" w:type="dxa"/>
            <w:shd w:val="clear" w:color="auto" w:fill="auto"/>
            <w:vAlign w:val="center"/>
          </w:tcPr>
          <w:p>
            <w:pPr>
              <w:spacing w:before="0" w:after="0" w:line="360" w:lineRule="auto"/>
              <w:jc w:val="center"/>
              <w:rPr>
                <w:sz w:val="26"/>
                <w:szCs w:val="26"/>
              </w:rPr>
            </w:pPr>
            <w:r>
              <w:rPr>
                <w:sz w:val="26"/>
                <w:szCs w:val="26"/>
              </w:rPr>
              <w:t>14</w:t>
            </w:r>
          </w:p>
        </w:tc>
        <w:tc>
          <w:tcPr>
            <w:tcW w:w="2376" w:type="dxa"/>
            <w:shd w:val="clear" w:color="auto" w:fill="auto"/>
            <w:vAlign w:val="center"/>
          </w:tcPr>
          <w:p>
            <w:pPr>
              <w:spacing w:before="0" w:after="0" w:line="360" w:lineRule="auto"/>
              <w:jc w:val="right"/>
              <w:rPr>
                <w:sz w:val="26"/>
                <w:szCs w:val="26"/>
              </w:rPr>
            </w:pPr>
          </w:p>
        </w:tc>
        <w:tc>
          <w:tcPr>
            <w:tcW w:w="1015" w:type="dxa"/>
            <w:shd w:val="clear" w:color="auto" w:fill="auto"/>
            <w:vAlign w:val="center"/>
          </w:tcPr>
          <w:p>
            <w:pPr>
              <w:spacing w:before="0" w:after="0" w:line="360" w:lineRule="auto"/>
              <w:rPr>
                <w:sz w:val="26"/>
                <w:szCs w:val="26"/>
              </w:rPr>
            </w:pPr>
            <w:r>
              <w:rPr>
                <w:sz w:val="26"/>
                <w:szCs w:val="26"/>
              </w:rPr>
              <w:t>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sz w:val="26"/>
                <w:szCs w:val="26"/>
              </w:rPr>
            </w:pPr>
            <w:r>
              <w:rPr>
                <w:sz w:val="26"/>
                <w:szCs w:val="26"/>
              </w:rPr>
              <w:t>2</w:t>
            </w:r>
          </w:p>
          <w:p>
            <w:pPr>
              <w:spacing w:before="0" w:after="0" w:line="360" w:lineRule="auto"/>
              <w:jc w:val="both"/>
              <w:rPr>
                <w:sz w:val="26"/>
                <w:szCs w:val="26"/>
              </w:rPr>
            </w:pPr>
          </w:p>
        </w:tc>
        <w:tc>
          <w:tcPr>
            <w:tcW w:w="3691" w:type="dxa"/>
            <w:shd w:val="clear" w:color="auto" w:fill="auto"/>
          </w:tcPr>
          <w:p>
            <w:pPr>
              <w:spacing w:before="0" w:after="0" w:line="360" w:lineRule="auto"/>
              <w:jc w:val="both"/>
              <w:rPr>
                <w:b/>
                <w:sz w:val="26"/>
                <w:szCs w:val="26"/>
              </w:rPr>
            </w:pPr>
            <w:r>
              <w:rPr>
                <w:b/>
                <w:spacing w:val="-6"/>
                <w:sz w:val="26"/>
                <w:szCs w:val="26"/>
                <w:lang w:val="it-IT"/>
              </w:rPr>
              <w:t xml:space="preserve">Chương 2: </w:t>
            </w:r>
            <w:r>
              <w:rPr>
                <w:b/>
                <w:sz w:val="26"/>
                <w:szCs w:val="26"/>
              </w:rPr>
              <w:t>INCOTERMS 2010 và các phương thức thanh toán quốc tế cơ bản</w:t>
            </w:r>
          </w:p>
          <w:p>
            <w:pPr>
              <w:pStyle w:val="22"/>
              <w:keepNext/>
              <w:numPr>
                <w:ilvl w:val="0"/>
                <w:numId w:val="17"/>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Incoterms 2010</w:t>
            </w:r>
          </w:p>
          <w:p>
            <w:pPr>
              <w:pStyle w:val="22"/>
              <w:keepNext/>
              <w:numPr>
                <w:ilvl w:val="0"/>
                <w:numId w:val="17"/>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Các phương thức thanh toán quốc tế cơ bản</w:t>
            </w:r>
          </w:p>
        </w:tc>
        <w:tc>
          <w:tcPr>
            <w:tcW w:w="918" w:type="dxa"/>
            <w:shd w:val="clear" w:color="auto" w:fill="auto"/>
            <w:vAlign w:val="center"/>
          </w:tcPr>
          <w:p>
            <w:pPr>
              <w:spacing w:before="0" w:after="0" w:line="360" w:lineRule="auto"/>
              <w:jc w:val="center"/>
              <w:rPr>
                <w:sz w:val="26"/>
                <w:szCs w:val="26"/>
              </w:rPr>
            </w:pPr>
            <w:r>
              <w:rPr>
                <w:sz w:val="26"/>
                <w:szCs w:val="26"/>
              </w:rPr>
              <w:t>18</w:t>
            </w:r>
          </w:p>
        </w:tc>
        <w:tc>
          <w:tcPr>
            <w:tcW w:w="979" w:type="dxa"/>
            <w:shd w:val="clear" w:color="auto" w:fill="auto"/>
            <w:vAlign w:val="center"/>
          </w:tcPr>
          <w:p>
            <w:pPr>
              <w:spacing w:before="0" w:after="0" w:line="360" w:lineRule="auto"/>
              <w:jc w:val="center"/>
              <w:rPr>
                <w:sz w:val="26"/>
                <w:szCs w:val="26"/>
              </w:rPr>
            </w:pPr>
            <w:r>
              <w:rPr>
                <w:sz w:val="26"/>
                <w:szCs w:val="26"/>
              </w:rPr>
              <w:t>17</w:t>
            </w:r>
          </w:p>
        </w:tc>
        <w:tc>
          <w:tcPr>
            <w:tcW w:w="237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r>
              <w:rPr>
                <w:sz w:val="26"/>
                <w:szCs w:val="26"/>
              </w:rPr>
              <w:t>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sz w:val="26"/>
                <w:szCs w:val="26"/>
              </w:rPr>
            </w:pPr>
            <w:r>
              <w:rPr>
                <w:sz w:val="26"/>
                <w:szCs w:val="26"/>
              </w:rPr>
              <w:t>5</w:t>
            </w:r>
          </w:p>
        </w:tc>
        <w:tc>
          <w:tcPr>
            <w:tcW w:w="3691" w:type="dxa"/>
            <w:shd w:val="clear" w:color="auto" w:fill="auto"/>
          </w:tcPr>
          <w:p>
            <w:pPr>
              <w:spacing w:before="0" w:after="0" w:line="360" w:lineRule="auto"/>
              <w:jc w:val="both"/>
              <w:rPr>
                <w:b/>
                <w:sz w:val="26"/>
                <w:szCs w:val="26"/>
              </w:rPr>
            </w:pPr>
            <w:r>
              <w:rPr>
                <w:b/>
                <w:sz w:val="26"/>
                <w:szCs w:val="26"/>
              </w:rPr>
              <w:t>Chương 3: Giao dịch trong thương mại điện tử</w:t>
            </w:r>
          </w:p>
          <w:p>
            <w:pPr>
              <w:pStyle w:val="22"/>
              <w:keepNext/>
              <w:numPr>
                <w:ilvl w:val="0"/>
                <w:numId w:val="17"/>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Giao dịch giữa các doanh nghiệp với nhau ( B2B)</w:t>
            </w:r>
          </w:p>
          <w:p>
            <w:pPr>
              <w:pStyle w:val="22"/>
              <w:keepNext/>
              <w:numPr>
                <w:ilvl w:val="0"/>
                <w:numId w:val="17"/>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Giao dịch giữa các doanh nghiệp với người tiêu thụ ( B2C)</w:t>
            </w:r>
          </w:p>
          <w:p>
            <w:pPr>
              <w:pStyle w:val="22"/>
              <w:keepNext/>
              <w:numPr>
                <w:ilvl w:val="0"/>
                <w:numId w:val="17"/>
              </w:numPr>
              <w:tabs>
                <w:tab w:val="left" w:pos="333"/>
              </w:tabs>
              <w:spacing w:line="360" w:lineRule="auto"/>
              <w:ind w:left="0" w:firstLine="142"/>
              <w:jc w:val="both"/>
              <w:outlineLvl w:val="2"/>
              <w:rPr>
                <w:rFonts w:ascii="Times New Roman" w:hAnsi="Times New Roman" w:cs="Times New Roman"/>
                <w:spacing w:val="-6"/>
                <w:sz w:val="26"/>
                <w:szCs w:val="26"/>
              </w:rPr>
            </w:pPr>
            <w:r>
              <w:rPr>
                <w:rFonts w:ascii="Times New Roman" w:hAnsi="Times New Roman" w:cs="Times New Roman"/>
                <w:spacing w:val="-6"/>
                <w:sz w:val="26"/>
                <w:szCs w:val="26"/>
              </w:rPr>
              <w:t>Hợp đồng trong thương mại điện tử</w:t>
            </w:r>
          </w:p>
        </w:tc>
        <w:tc>
          <w:tcPr>
            <w:tcW w:w="918" w:type="dxa"/>
            <w:shd w:val="clear" w:color="auto" w:fill="auto"/>
            <w:vAlign w:val="center"/>
          </w:tcPr>
          <w:p>
            <w:pPr>
              <w:spacing w:before="0" w:after="0" w:line="360" w:lineRule="auto"/>
              <w:jc w:val="center"/>
              <w:rPr>
                <w:sz w:val="26"/>
                <w:szCs w:val="26"/>
              </w:rPr>
            </w:pPr>
            <w:r>
              <w:rPr>
                <w:sz w:val="26"/>
                <w:szCs w:val="26"/>
              </w:rPr>
              <w:t>6</w:t>
            </w:r>
          </w:p>
        </w:tc>
        <w:tc>
          <w:tcPr>
            <w:tcW w:w="979" w:type="dxa"/>
            <w:shd w:val="clear" w:color="auto" w:fill="auto"/>
            <w:vAlign w:val="center"/>
          </w:tcPr>
          <w:p>
            <w:pPr>
              <w:spacing w:before="0" w:after="0" w:line="360" w:lineRule="auto"/>
              <w:jc w:val="center"/>
              <w:rPr>
                <w:sz w:val="26"/>
                <w:szCs w:val="26"/>
              </w:rPr>
            </w:pPr>
            <w:r>
              <w:rPr>
                <w:sz w:val="26"/>
                <w:szCs w:val="26"/>
              </w:rPr>
              <w:t>6</w:t>
            </w:r>
          </w:p>
        </w:tc>
        <w:tc>
          <w:tcPr>
            <w:tcW w:w="237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b/>
                <w:sz w:val="26"/>
                <w:szCs w:val="26"/>
              </w:rPr>
            </w:pPr>
            <w:r>
              <w:rPr>
                <w:b/>
                <w:sz w:val="26"/>
                <w:szCs w:val="26"/>
              </w:rPr>
              <w:t>Tổng cộng</w:t>
            </w:r>
          </w:p>
        </w:tc>
        <w:tc>
          <w:tcPr>
            <w:tcW w:w="918" w:type="dxa"/>
            <w:shd w:val="clear" w:color="auto" w:fill="auto"/>
            <w:vAlign w:val="center"/>
          </w:tcPr>
          <w:p>
            <w:pPr>
              <w:spacing w:before="0" w:after="0" w:line="360" w:lineRule="auto"/>
              <w:jc w:val="center"/>
              <w:rPr>
                <w:b/>
                <w:sz w:val="26"/>
                <w:szCs w:val="26"/>
              </w:rPr>
            </w:pPr>
            <w:r>
              <w:rPr>
                <w:b/>
                <w:sz w:val="26"/>
                <w:szCs w:val="26"/>
              </w:rPr>
              <w:t>45</w:t>
            </w:r>
          </w:p>
        </w:tc>
        <w:tc>
          <w:tcPr>
            <w:tcW w:w="979" w:type="dxa"/>
            <w:shd w:val="clear" w:color="auto" w:fill="auto"/>
            <w:vAlign w:val="center"/>
          </w:tcPr>
          <w:p>
            <w:pPr>
              <w:spacing w:before="0" w:after="0" w:line="360" w:lineRule="auto"/>
              <w:jc w:val="center"/>
              <w:rPr>
                <w:b/>
                <w:sz w:val="26"/>
                <w:szCs w:val="26"/>
              </w:rPr>
            </w:pPr>
            <w:r>
              <w:rPr>
                <w:b/>
                <w:sz w:val="26"/>
                <w:szCs w:val="26"/>
              </w:rPr>
              <w:t>43</w:t>
            </w:r>
          </w:p>
        </w:tc>
        <w:tc>
          <w:tcPr>
            <w:tcW w:w="2376" w:type="dxa"/>
            <w:shd w:val="clear" w:color="auto" w:fill="auto"/>
            <w:vAlign w:val="center"/>
          </w:tcPr>
          <w:p>
            <w:pPr>
              <w:spacing w:before="0" w:after="0" w:line="360" w:lineRule="auto"/>
              <w:jc w:val="center"/>
              <w:rPr>
                <w:b/>
                <w:sz w:val="26"/>
                <w:szCs w:val="26"/>
              </w:rPr>
            </w:pPr>
            <w:r>
              <w:rPr>
                <w:b/>
                <w:sz w:val="26"/>
                <w:szCs w:val="26"/>
              </w:rPr>
              <w:t>0</w:t>
            </w:r>
          </w:p>
        </w:tc>
        <w:tc>
          <w:tcPr>
            <w:tcW w:w="1015" w:type="dxa"/>
            <w:shd w:val="clear" w:color="auto" w:fill="auto"/>
            <w:vAlign w:val="center"/>
          </w:tcPr>
          <w:p>
            <w:pPr>
              <w:spacing w:before="0" w:after="0" w:line="360" w:lineRule="auto"/>
              <w:jc w:val="center"/>
              <w:rPr>
                <w:b/>
                <w:sz w:val="26"/>
                <w:szCs w:val="26"/>
              </w:rPr>
            </w:pPr>
            <w:r>
              <w:rPr>
                <w:b/>
                <w:sz w:val="26"/>
                <w:szCs w:val="26"/>
              </w:rPr>
              <w:t>2</w:t>
            </w:r>
          </w:p>
        </w:tc>
      </w:tr>
    </w:tbl>
    <w:p>
      <w:pPr>
        <w:pStyle w:val="22"/>
        <w:numPr>
          <w:ilvl w:val="0"/>
          <w:numId w:val="18"/>
        </w:numPr>
        <w:tabs>
          <w:tab w:val="left" w:pos="284"/>
        </w:tabs>
        <w:spacing w:line="360" w:lineRule="auto"/>
        <w:ind w:hanging="360"/>
        <w:jc w:val="both"/>
        <w:rPr>
          <w:rFonts w:ascii="Times New Roman" w:hAnsi="Times New Roman" w:cs="Times New Roman"/>
          <w:b/>
          <w:iCs/>
          <w:sz w:val="26"/>
          <w:szCs w:val="26"/>
          <w:lang w:val="sv-SE"/>
        </w:rPr>
      </w:pPr>
      <w:r>
        <w:rPr>
          <w:rFonts w:ascii="Times New Roman" w:hAnsi="Times New Roman" w:cs="Times New Roman"/>
          <w:b/>
          <w:iCs/>
          <w:sz w:val="26"/>
          <w:szCs w:val="26"/>
          <w:lang w:val="sv-SE"/>
        </w:rPr>
        <w:t>Nội dung chi tiết:</w:t>
      </w:r>
    </w:p>
    <w:p>
      <w:pPr>
        <w:spacing w:before="0" w:after="0" w:line="360" w:lineRule="auto"/>
        <w:jc w:val="both"/>
        <w:rPr>
          <w:i/>
          <w:iCs/>
          <w:sz w:val="26"/>
          <w:szCs w:val="26"/>
          <w:lang w:val="sv-SE"/>
        </w:rPr>
      </w:pPr>
      <w:r>
        <w:rPr>
          <w:b/>
          <w:spacing w:val="-6"/>
          <w:sz w:val="26"/>
          <w:szCs w:val="26"/>
          <w:lang w:val="sv-SE"/>
        </w:rPr>
        <w:t>Bài mở đầu:</w:t>
      </w:r>
      <w:r>
        <w:rPr>
          <w:spacing w:val="-6"/>
          <w:sz w:val="26"/>
          <w:szCs w:val="26"/>
          <w:lang w:val="sv-SE"/>
        </w:rPr>
        <w:tab/>
      </w:r>
      <w:r>
        <w:rPr>
          <w:b/>
          <w:spacing w:val="-6"/>
          <w:sz w:val="26"/>
          <w:szCs w:val="26"/>
          <w:lang w:val="sv-SE"/>
        </w:rPr>
        <w:t>Tổng quan về thương mại hàng hóa</w:t>
      </w:r>
      <w:r>
        <w:rPr>
          <w:i/>
          <w:iCs/>
          <w:sz w:val="26"/>
          <w:szCs w:val="26"/>
          <w:lang w:val="sv-SE"/>
        </w:rPr>
        <w:tab/>
      </w:r>
      <w:r>
        <w:rPr>
          <w:iCs/>
          <w:sz w:val="26"/>
          <w:szCs w:val="26"/>
          <w:lang w:val="pt-BR"/>
        </w:rPr>
        <w:t>Thời gian: 6 giờ (LT: 6 giờ)</w:t>
      </w:r>
    </w:p>
    <w:p>
      <w:pPr>
        <w:spacing w:before="0" w:after="0" w:line="360" w:lineRule="auto"/>
        <w:jc w:val="both"/>
        <w:rPr>
          <w:b/>
          <w:spacing w:val="-6"/>
          <w:sz w:val="26"/>
          <w:szCs w:val="26"/>
          <w:lang w:val="sv-SE"/>
        </w:rPr>
      </w:pPr>
      <w:r>
        <w:rPr>
          <w:b/>
          <w:spacing w:val="-6"/>
          <w:sz w:val="26"/>
          <w:szCs w:val="26"/>
          <w:lang w:val="sv-SE"/>
        </w:rPr>
        <w:t>Chương 1:</w:t>
      </w:r>
      <w:r>
        <w:rPr>
          <w:spacing w:val="-6"/>
          <w:sz w:val="26"/>
          <w:szCs w:val="26"/>
          <w:lang w:val="sv-SE"/>
        </w:rPr>
        <w:t xml:space="preserve"> </w:t>
      </w:r>
      <w:r>
        <w:rPr>
          <w:b/>
          <w:spacing w:val="-6"/>
          <w:sz w:val="26"/>
          <w:szCs w:val="26"/>
          <w:lang w:val="sv-SE"/>
        </w:rPr>
        <w:t>Các phương thức mua bán hàng hoá trên thị trường thế giới</w:t>
      </w:r>
    </w:p>
    <w:p>
      <w:pPr>
        <w:tabs>
          <w:tab w:val="right" w:pos="9356"/>
        </w:tabs>
        <w:spacing w:before="0" w:after="0" w:line="360" w:lineRule="auto"/>
        <w:jc w:val="both"/>
        <w:rPr>
          <w:spacing w:val="-6"/>
          <w:sz w:val="26"/>
          <w:szCs w:val="26"/>
          <w:lang w:val="sv-SE"/>
        </w:rPr>
      </w:pPr>
      <w:r>
        <w:rPr>
          <w:iCs/>
          <w:sz w:val="26"/>
          <w:szCs w:val="26"/>
          <w:lang w:val="pt-BR"/>
        </w:rPr>
        <w:tab/>
      </w:r>
      <w:r>
        <w:rPr>
          <w:iCs/>
          <w:sz w:val="26"/>
          <w:szCs w:val="26"/>
          <w:lang w:val="pt-BR"/>
        </w:rPr>
        <w:t>Thời gian: 15 giờ (LT: 14 giờ; kiểm tra: 1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spacing w:val="-6"/>
          <w:sz w:val="26"/>
          <w:szCs w:val="26"/>
          <w:lang w:val="sv-SE"/>
        </w:rPr>
      </w:pPr>
      <w:r>
        <w:rPr>
          <w:spacing w:val="-6"/>
          <w:sz w:val="26"/>
          <w:szCs w:val="26"/>
          <w:lang w:val="sv-SE"/>
        </w:rPr>
        <w:t>- Trình bày được các phương thức mua bán hàng hóa trên thế giới hiện nay: khái niệm, đặc điểm, quy trình giao dịch và các ưu nhược điểm của từng hình thức giao dịch mua bán</w:t>
      </w:r>
    </w:p>
    <w:p>
      <w:pPr>
        <w:spacing w:before="0" w:after="0" w:line="360" w:lineRule="auto"/>
        <w:jc w:val="both"/>
        <w:rPr>
          <w:b/>
          <w:sz w:val="26"/>
          <w:szCs w:val="26"/>
          <w:lang w:val="sv-SE"/>
        </w:rPr>
      </w:pPr>
      <w:r>
        <w:rPr>
          <w:b/>
          <w:sz w:val="26"/>
          <w:szCs w:val="26"/>
          <w:lang w:val="sv-SE"/>
        </w:rPr>
        <w:t>2. Nội dung chương:</w:t>
      </w:r>
    </w:p>
    <w:p>
      <w:pPr>
        <w:spacing w:before="0" w:after="0" w:line="360" w:lineRule="auto"/>
        <w:jc w:val="both"/>
        <w:rPr>
          <w:spacing w:val="-6"/>
          <w:sz w:val="26"/>
          <w:szCs w:val="26"/>
        </w:rPr>
      </w:pPr>
      <w:r>
        <w:rPr>
          <w:spacing w:val="-6"/>
          <w:sz w:val="26"/>
          <w:szCs w:val="26"/>
          <w:lang w:val="sv-SE"/>
        </w:rPr>
        <w:t>2</w:t>
      </w:r>
      <w:r>
        <w:rPr>
          <w:spacing w:val="-6"/>
          <w:sz w:val="26"/>
          <w:szCs w:val="26"/>
        </w:rPr>
        <w:t xml:space="preserve">.1. Mua bán trực tiếp </w:t>
      </w:r>
      <w:r>
        <w:rPr>
          <w:spacing w:val="-6"/>
          <w:sz w:val="26"/>
          <w:szCs w:val="26"/>
        </w:rPr>
        <w:tab/>
      </w:r>
      <w:r>
        <w:rPr>
          <w:spacing w:val="-6"/>
          <w:sz w:val="26"/>
          <w:szCs w:val="26"/>
        </w:rPr>
        <w:tab/>
      </w:r>
      <w:r>
        <w:rPr>
          <w:spacing w:val="-6"/>
          <w:sz w:val="26"/>
          <w:szCs w:val="26"/>
        </w:rPr>
        <w:tab/>
      </w:r>
      <w:r>
        <w:rPr>
          <w:spacing w:val="-6"/>
          <w:sz w:val="26"/>
          <w:szCs w:val="26"/>
        </w:rPr>
        <w:tab/>
      </w:r>
      <w:r>
        <w:rPr>
          <w:spacing w:val="-6"/>
          <w:sz w:val="26"/>
          <w:szCs w:val="26"/>
        </w:rPr>
        <w:tab/>
      </w:r>
      <w:r>
        <w:rPr>
          <w:spacing w:val="-6"/>
          <w:sz w:val="26"/>
          <w:szCs w:val="26"/>
        </w:rPr>
        <w:tab/>
      </w:r>
      <w:r>
        <w:rPr>
          <w:spacing w:val="-6"/>
          <w:sz w:val="26"/>
          <w:szCs w:val="26"/>
        </w:rPr>
        <w:tab/>
      </w:r>
      <w:r>
        <w:rPr>
          <w:i/>
          <w:iCs/>
          <w:sz w:val="26"/>
          <w:szCs w:val="26"/>
        </w:rPr>
        <w:t>Thời gian: 14 giờ</w:t>
      </w:r>
    </w:p>
    <w:p>
      <w:pPr>
        <w:spacing w:before="0" w:after="0" w:line="360" w:lineRule="auto"/>
        <w:jc w:val="both"/>
        <w:rPr>
          <w:spacing w:val="-6"/>
          <w:sz w:val="26"/>
          <w:szCs w:val="26"/>
        </w:rPr>
      </w:pPr>
      <w:r>
        <w:rPr>
          <w:spacing w:val="-6"/>
          <w:sz w:val="26"/>
          <w:szCs w:val="26"/>
          <w:lang w:val="sv-SE"/>
        </w:rPr>
        <w:t>2.</w:t>
      </w:r>
      <w:r>
        <w:rPr>
          <w:spacing w:val="-6"/>
          <w:sz w:val="26"/>
          <w:szCs w:val="26"/>
        </w:rPr>
        <w:t>1.1. Khái niệm</w:t>
      </w:r>
    </w:p>
    <w:p>
      <w:pPr>
        <w:spacing w:before="0" w:after="0" w:line="360" w:lineRule="auto"/>
        <w:jc w:val="both"/>
        <w:rPr>
          <w:spacing w:val="-6"/>
          <w:sz w:val="26"/>
          <w:szCs w:val="26"/>
        </w:rPr>
      </w:pPr>
      <w:r>
        <w:rPr>
          <w:spacing w:val="-6"/>
          <w:sz w:val="26"/>
          <w:szCs w:val="26"/>
          <w:lang w:val="sv-SE"/>
        </w:rPr>
        <w:t>2.</w:t>
      </w:r>
      <w:r>
        <w:rPr>
          <w:spacing w:val="-6"/>
          <w:sz w:val="26"/>
          <w:szCs w:val="26"/>
        </w:rPr>
        <w:t>1.2. Đặc điểm</w:t>
      </w:r>
    </w:p>
    <w:p>
      <w:pPr>
        <w:spacing w:before="0" w:after="0" w:line="360" w:lineRule="auto"/>
        <w:jc w:val="both"/>
        <w:rPr>
          <w:spacing w:val="-6"/>
          <w:sz w:val="26"/>
          <w:szCs w:val="26"/>
        </w:rPr>
      </w:pPr>
      <w:r>
        <w:rPr>
          <w:spacing w:val="-6"/>
          <w:sz w:val="26"/>
          <w:szCs w:val="26"/>
          <w:lang w:val="sv-SE"/>
        </w:rPr>
        <w:t>2.</w:t>
      </w:r>
      <w:r>
        <w:rPr>
          <w:spacing w:val="-6"/>
          <w:sz w:val="26"/>
          <w:szCs w:val="26"/>
        </w:rPr>
        <w:t xml:space="preserve">1.3. Ưu và nhược điểm </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 xml:space="preserve">2. Mua bán qua trung gian </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.2.1. Đại lý</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2.2. Môi giới</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3. Mua bán đối lưu.</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3.1. Khái niệm</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3.2. Các loại</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8. Tái xuất</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.8.1.Khái niệm</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8.2. Đặc điểm</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8.3. Các loại hình tái xuất</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 xml:space="preserve">.9. Gia công </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.9.1.Khái niệm</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9.2. Đặc điểm</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9.3. Các hình thức</w:t>
      </w:r>
    </w:p>
    <w:p>
      <w:pPr>
        <w:spacing w:before="0" w:after="0" w:line="360" w:lineRule="auto"/>
        <w:jc w:val="both"/>
        <w:rPr>
          <w:spacing w:val="-6"/>
          <w:sz w:val="26"/>
          <w:szCs w:val="26"/>
          <w:lang w:val="it-IT"/>
        </w:rPr>
      </w:pPr>
      <w:r>
        <w:rPr>
          <w:spacing w:val="-6"/>
          <w:sz w:val="26"/>
          <w:szCs w:val="26"/>
          <w:lang w:val="sv-SE"/>
        </w:rPr>
        <w:t>2.</w:t>
      </w:r>
      <w:r>
        <w:rPr>
          <w:spacing w:val="-6"/>
          <w:sz w:val="26"/>
          <w:szCs w:val="26"/>
          <w:lang w:val="it-IT"/>
        </w:rPr>
        <w:t>9.4. Ưu và nhược điểm của gia công quốc tế</w:t>
      </w:r>
    </w:p>
    <w:p>
      <w:pPr>
        <w:tabs>
          <w:tab w:val="right" w:pos="9356"/>
        </w:tabs>
        <w:spacing w:before="0" w:after="0" w:line="360" w:lineRule="auto"/>
        <w:jc w:val="both"/>
        <w:rPr>
          <w:i/>
          <w:spacing w:val="-6"/>
          <w:sz w:val="26"/>
          <w:szCs w:val="26"/>
          <w:lang w:val="it-IT"/>
        </w:rPr>
      </w:pPr>
      <w:r>
        <w:rPr>
          <w:spacing w:val="-6"/>
          <w:sz w:val="26"/>
          <w:szCs w:val="26"/>
          <w:lang w:val="it-IT"/>
        </w:rPr>
        <w:t>Kiểm tra</w:t>
      </w:r>
      <w:r>
        <w:rPr>
          <w:spacing w:val="-6"/>
          <w:sz w:val="26"/>
          <w:szCs w:val="26"/>
          <w:lang w:val="it-IT"/>
        </w:rPr>
        <w:tab/>
      </w:r>
      <w:r>
        <w:rPr>
          <w:i/>
          <w:spacing w:val="-6"/>
          <w:sz w:val="26"/>
          <w:szCs w:val="26"/>
          <w:lang w:val="it-IT"/>
        </w:rPr>
        <w:t xml:space="preserve">                       Thời gian: 1 </w:t>
      </w:r>
      <w:r>
        <w:rPr>
          <w:i/>
          <w:iCs/>
          <w:sz w:val="26"/>
          <w:szCs w:val="26"/>
          <w:lang w:val="it-IT"/>
        </w:rPr>
        <w:t>giờ</w:t>
      </w:r>
    </w:p>
    <w:p>
      <w:pPr>
        <w:spacing w:before="0" w:after="0" w:line="360" w:lineRule="auto"/>
        <w:jc w:val="both"/>
        <w:rPr>
          <w:b/>
          <w:spacing w:val="-6"/>
          <w:sz w:val="26"/>
          <w:szCs w:val="26"/>
          <w:lang w:val="it-IT"/>
        </w:rPr>
      </w:pPr>
      <w:r>
        <w:rPr>
          <w:b/>
          <w:spacing w:val="-6"/>
          <w:sz w:val="26"/>
          <w:szCs w:val="26"/>
          <w:lang w:val="it-IT"/>
        </w:rPr>
        <w:t>Chương 2: Incoterms 2010 và các phương thức thanh toán quốc tế cơ bản</w:t>
      </w:r>
    </w:p>
    <w:p>
      <w:pPr>
        <w:tabs>
          <w:tab w:val="right" w:pos="9356"/>
        </w:tabs>
        <w:spacing w:before="0" w:after="0" w:line="360" w:lineRule="auto"/>
        <w:jc w:val="both"/>
        <w:rPr>
          <w:b/>
          <w:spacing w:val="-6"/>
          <w:sz w:val="26"/>
          <w:szCs w:val="26"/>
          <w:lang w:val="it-IT"/>
        </w:rPr>
      </w:pPr>
      <w:r>
        <w:rPr>
          <w:b/>
          <w:spacing w:val="-6"/>
          <w:sz w:val="26"/>
          <w:szCs w:val="26"/>
          <w:lang w:val="it-IT"/>
        </w:rPr>
        <w:tab/>
      </w:r>
      <w:r>
        <w:rPr>
          <w:iCs/>
          <w:sz w:val="26"/>
          <w:szCs w:val="26"/>
          <w:lang w:val="pt-BR"/>
        </w:rPr>
        <w:t>Thời gian: 18 giờ (LT: 17 giờ; kiểm tra: 1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spacing w:val="-6"/>
          <w:sz w:val="26"/>
          <w:szCs w:val="26"/>
          <w:lang w:val="it-IT"/>
        </w:rPr>
      </w:pPr>
      <w:r>
        <w:rPr>
          <w:spacing w:val="-6"/>
          <w:sz w:val="26"/>
          <w:szCs w:val="26"/>
          <w:lang w:val="it-IT"/>
        </w:rPr>
        <w:t>- Trình bày được bản chất của các điều kiện thương mại quốc tế của Incoterms 2010.</w:t>
      </w:r>
    </w:p>
    <w:p>
      <w:pPr>
        <w:spacing w:before="0" w:after="0" w:line="360" w:lineRule="auto"/>
        <w:ind w:firstLine="284"/>
        <w:jc w:val="both"/>
        <w:rPr>
          <w:spacing w:val="-6"/>
          <w:sz w:val="26"/>
          <w:szCs w:val="26"/>
          <w:lang w:val="it-IT"/>
        </w:rPr>
      </w:pPr>
      <w:r>
        <w:rPr>
          <w:spacing w:val="-6"/>
          <w:sz w:val="26"/>
          <w:szCs w:val="26"/>
          <w:lang w:val="it-IT"/>
        </w:rPr>
        <w:t>- Trình bày được ý nghĩa và ứng dụng của incoterms vào thực tiễn kinh doanh mua bán xuất nhập khẩu hàng hóa.</w:t>
      </w:r>
    </w:p>
    <w:p>
      <w:pPr>
        <w:spacing w:before="0" w:after="0" w:line="360" w:lineRule="auto"/>
        <w:ind w:firstLine="284"/>
        <w:jc w:val="both"/>
        <w:rPr>
          <w:i/>
          <w:spacing w:val="-6"/>
          <w:sz w:val="26"/>
          <w:szCs w:val="26"/>
          <w:lang w:val="it-IT"/>
        </w:rPr>
      </w:pPr>
      <w:r>
        <w:rPr>
          <w:spacing w:val="-6"/>
          <w:sz w:val="26"/>
          <w:szCs w:val="26"/>
          <w:lang w:val="it-IT"/>
        </w:rPr>
        <w:t xml:space="preserve">- Trình bày được khái niệm, bản chất, ưu nhược điểm của các phương thức thanh toán quốc tế cơ bản.   </w:t>
      </w:r>
      <w:r>
        <w:rPr>
          <w:i/>
          <w:spacing w:val="-6"/>
          <w:sz w:val="26"/>
          <w:szCs w:val="26"/>
          <w:lang w:val="it-IT"/>
        </w:rPr>
        <w:tab/>
      </w:r>
    </w:p>
    <w:p>
      <w:pPr>
        <w:spacing w:before="0" w:after="0" w:line="360" w:lineRule="auto"/>
        <w:jc w:val="both"/>
        <w:rPr>
          <w:b/>
          <w:sz w:val="26"/>
          <w:szCs w:val="26"/>
          <w:lang w:val="sv-SE"/>
        </w:rPr>
      </w:pPr>
      <w:r>
        <w:rPr>
          <w:b/>
          <w:sz w:val="26"/>
          <w:szCs w:val="26"/>
          <w:lang w:val="sv-SE"/>
        </w:rPr>
        <w:t>2. Nội dung chương:</w:t>
      </w:r>
      <w:r>
        <w:rPr>
          <w:i/>
          <w:spacing w:val="-6"/>
          <w:sz w:val="26"/>
          <w:szCs w:val="26"/>
          <w:lang w:val="it-IT"/>
        </w:rPr>
        <w:tab/>
      </w:r>
      <w:r>
        <w:rPr>
          <w:i/>
          <w:spacing w:val="-6"/>
          <w:sz w:val="26"/>
          <w:szCs w:val="26"/>
          <w:lang w:val="it-IT"/>
        </w:rPr>
        <w:tab/>
      </w:r>
      <w:r>
        <w:rPr>
          <w:i/>
          <w:spacing w:val="-6"/>
          <w:sz w:val="26"/>
          <w:szCs w:val="26"/>
          <w:lang w:val="it-IT"/>
        </w:rPr>
        <w:tab/>
      </w:r>
    </w:p>
    <w:p>
      <w:pPr>
        <w:tabs>
          <w:tab w:val="right" w:pos="9356"/>
        </w:tabs>
        <w:spacing w:before="0" w:after="0" w:line="360" w:lineRule="auto"/>
        <w:jc w:val="both"/>
        <w:rPr>
          <w:i/>
          <w:spacing w:val="-6"/>
          <w:sz w:val="26"/>
          <w:szCs w:val="26"/>
        </w:rPr>
      </w:pPr>
      <w:r>
        <w:rPr>
          <w:spacing w:val="-6"/>
          <w:sz w:val="26"/>
          <w:szCs w:val="26"/>
          <w:lang w:val="sv-SE"/>
        </w:rPr>
        <w:t>2.</w:t>
      </w:r>
      <w:r>
        <w:rPr>
          <w:spacing w:val="-6"/>
          <w:sz w:val="26"/>
          <w:szCs w:val="26"/>
        </w:rPr>
        <w:t>1. Incoterms 2010</w:t>
      </w:r>
      <w:r>
        <w:rPr>
          <w:spacing w:val="-6"/>
          <w:sz w:val="26"/>
          <w:szCs w:val="26"/>
        </w:rPr>
        <w:tab/>
      </w:r>
      <w:r>
        <w:rPr>
          <w:i/>
          <w:spacing w:val="-6"/>
          <w:sz w:val="26"/>
          <w:szCs w:val="26"/>
        </w:rPr>
        <w:t xml:space="preserve">                  Thời gian: 8 </w:t>
      </w:r>
      <w:r>
        <w:rPr>
          <w:i/>
          <w:iCs/>
          <w:sz w:val="26"/>
          <w:szCs w:val="26"/>
        </w:rPr>
        <w:t>giờ</w:t>
      </w:r>
    </w:p>
    <w:p>
      <w:pPr>
        <w:spacing w:before="0" w:after="0" w:line="360" w:lineRule="auto"/>
        <w:jc w:val="both"/>
        <w:rPr>
          <w:spacing w:val="-6"/>
          <w:sz w:val="26"/>
          <w:szCs w:val="26"/>
        </w:rPr>
      </w:pPr>
      <w:r>
        <w:rPr>
          <w:spacing w:val="-6"/>
          <w:sz w:val="26"/>
          <w:szCs w:val="26"/>
          <w:lang w:val="sv-SE"/>
        </w:rPr>
        <w:t>2.</w:t>
      </w:r>
      <w:r>
        <w:rPr>
          <w:spacing w:val="-6"/>
          <w:sz w:val="26"/>
          <w:szCs w:val="26"/>
        </w:rPr>
        <w:t xml:space="preserve">1.1. Lịch sử hình thành và phát triển của incoterms </w:t>
      </w:r>
    </w:p>
    <w:p>
      <w:pPr>
        <w:spacing w:before="0" w:after="0" w:line="360" w:lineRule="auto"/>
        <w:jc w:val="both"/>
        <w:rPr>
          <w:spacing w:val="-6"/>
          <w:sz w:val="26"/>
          <w:szCs w:val="26"/>
        </w:rPr>
      </w:pPr>
      <w:r>
        <w:rPr>
          <w:spacing w:val="-6"/>
          <w:sz w:val="26"/>
          <w:szCs w:val="26"/>
          <w:lang w:val="sv-SE"/>
        </w:rPr>
        <w:t>2.</w:t>
      </w:r>
      <w:r>
        <w:rPr>
          <w:spacing w:val="-6"/>
          <w:sz w:val="26"/>
          <w:szCs w:val="26"/>
        </w:rPr>
        <w:t>1.2. Vai trò của incoterms</w:t>
      </w:r>
    </w:p>
    <w:p>
      <w:pPr>
        <w:spacing w:before="0" w:after="0" w:line="360" w:lineRule="auto"/>
        <w:jc w:val="both"/>
        <w:rPr>
          <w:spacing w:val="-6"/>
          <w:sz w:val="26"/>
          <w:szCs w:val="26"/>
        </w:rPr>
      </w:pPr>
      <w:r>
        <w:rPr>
          <w:spacing w:val="-6"/>
          <w:sz w:val="26"/>
          <w:szCs w:val="26"/>
          <w:lang w:val="sv-SE"/>
        </w:rPr>
        <w:t>2.</w:t>
      </w:r>
      <w:r>
        <w:rPr>
          <w:spacing w:val="-6"/>
          <w:sz w:val="26"/>
          <w:szCs w:val="26"/>
        </w:rPr>
        <w:t>1.3. Kết cấu của incoterms 2010</w:t>
      </w:r>
    </w:p>
    <w:p>
      <w:pPr>
        <w:spacing w:before="0" w:after="0" w:line="360" w:lineRule="auto"/>
        <w:jc w:val="both"/>
        <w:rPr>
          <w:spacing w:val="-6"/>
          <w:sz w:val="26"/>
          <w:szCs w:val="26"/>
        </w:rPr>
      </w:pPr>
      <w:r>
        <w:rPr>
          <w:spacing w:val="-6"/>
          <w:sz w:val="26"/>
          <w:szCs w:val="26"/>
          <w:lang w:val="sv-SE"/>
        </w:rPr>
        <w:t>2.</w:t>
      </w:r>
      <w:r>
        <w:rPr>
          <w:spacing w:val="-6"/>
          <w:sz w:val="26"/>
          <w:szCs w:val="26"/>
        </w:rPr>
        <w:t>1.4. Nội dung cơ bản của incoterms 2010</w:t>
      </w:r>
    </w:p>
    <w:p>
      <w:pPr>
        <w:tabs>
          <w:tab w:val="right" w:pos="9356"/>
        </w:tabs>
        <w:spacing w:before="0" w:after="0" w:line="360" w:lineRule="auto"/>
        <w:jc w:val="both"/>
        <w:rPr>
          <w:spacing w:val="-6"/>
          <w:sz w:val="26"/>
          <w:szCs w:val="26"/>
        </w:rPr>
      </w:pPr>
      <w:r>
        <w:rPr>
          <w:spacing w:val="-6"/>
          <w:sz w:val="26"/>
          <w:szCs w:val="26"/>
          <w:lang w:val="sv-SE"/>
        </w:rPr>
        <w:t>2.</w:t>
      </w:r>
      <w:r>
        <w:rPr>
          <w:spacing w:val="-6"/>
          <w:sz w:val="26"/>
          <w:szCs w:val="26"/>
        </w:rPr>
        <w:t>2. Các phương thức thanh toán quốc tế cơ bản</w:t>
      </w:r>
      <w:r>
        <w:rPr>
          <w:spacing w:val="-6"/>
          <w:sz w:val="26"/>
          <w:szCs w:val="26"/>
        </w:rPr>
        <w:tab/>
      </w:r>
      <w:r>
        <w:rPr>
          <w:i/>
          <w:spacing w:val="-6"/>
          <w:sz w:val="26"/>
          <w:szCs w:val="26"/>
        </w:rPr>
        <w:t xml:space="preserve">Thời gian: 9 </w:t>
      </w:r>
      <w:r>
        <w:rPr>
          <w:i/>
          <w:iCs/>
          <w:sz w:val="26"/>
          <w:szCs w:val="26"/>
        </w:rPr>
        <w:t>giờ</w:t>
      </w:r>
    </w:p>
    <w:p>
      <w:pPr>
        <w:spacing w:before="0" w:after="0" w:line="360" w:lineRule="auto"/>
        <w:jc w:val="both"/>
        <w:rPr>
          <w:spacing w:val="-6"/>
          <w:sz w:val="26"/>
          <w:szCs w:val="26"/>
        </w:rPr>
      </w:pPr>
      <w:r>
        <w:rPr>
          <w:spacing w:val="-6"/>
          <w:sz w:val="26"/>
          <w:szCs w:val="26"/>
          <w:lang w:val="sv-SE"/>
        </w:rPr>
        <w:t>2.</w:t>
      </w:r>
      <w:r>
        <w:rPr>
          <w:spacing w:val="-6"/>
          <w:sz w:val="26"/>
          <w:szCs w:val="26"/>
        </w:rPr>
        <w:t>2.1. Phương thức thanh toán nhờ thu</w:t>
      </w:r>
    </w:p>
    <w:p>
      <w:pPr>
        <w:spacing w:before="0" w:after="0" w:line="360" w:lineRule="auto"/>
        <w:jc w:val="both"/>
        <w:rPr>
          <w:spacing w:val="-6"/>
          <w:sz w:val="26"/>
          <w:szCs w:val="26"/>
        </w:rPr>
      </w:pPr>
      <w:r>
        <w:rPr>
          <w:spacing w:val="-6"/>
          <w:sz w:val="26"/>
          <w:szCs w:val="26"/>
          <w:lang w:val="sv-SE"/>
        </w:rPr>
        <w:t>2.</w:t>
      </w:r>
      <w:r>
        <w:rPr>
          <w:spacing w:val="-6"/>
          <w:sz w:val="26"/>
          <w:szCs w:val="26"/>
        </w:rPr>
        <w:t>2.2. Phương thức thanh toán chuyển tiền</w:t>
      </w:r>
    </w:p>
    <w:p>
      <w:pPr>
        <w:spacing w:before="0" w:after="0" w:line="360" w:lineRule="auto"/>
        <w:jc w:val="both"/>
        <w:rPr>
          <w:spacing w:val="-6"/>
          <w:sz w:val="26"/>
          <w:szCs w:val="26"/>
        </w:rPr>
      </w:pPr>
      <w:r>
        <w:rPr>
          <w:spacing w:val="-6"/>
          <w:sz w:val="26"/>
          <w:szCs w:val="26"/>
          <w:lang w:val="sv-SE"/>
        </w:rPr>
        <w:t>2.</w:t>
      </w:r>
      <w:r>
        <w:rPr>
          <w:spacing w:val="-6"/>
          <w:sz w:val="26"/>
          <w:szCs w:val="26"/>
        </w:rPr>
        <w:t>2.3. Phương thức thanh toán tín dụng chứng từ</w:t>
      </w:r>
    </w:p>
    <w:p>
      <w:pPr>
        <w:tabs>
          <w:tab w:val="right" w:pos="9356"/>
        </w:tabs>
        <w:spacing w:before="0" w:after="0" w:line="360" w:lineRule="auto"/>
        <w:jc w:val="both"/>
        <w:rPr>
          <w:i/>
          <w:spacing w:val="-6"/>
          <w:sz w:val="26"/>
          <w:szCs w:val="26"/>
        </w:rPr>
      </w:pPr>
      <w:r>
        <w:rPr>
          <w:spacing w:val="-6"/>
          <w:sz w:val="26"/>
          <w:szCs w:val="26"/>
        </w:rPr>
        <w:t>Kiểm tra</w:t>
      </w:r>
      <w:r>
        <w:rPr>
          <w:spacing w:val="-6"/>
          <w:sz w:val="26"/>
          <w:szCs w:val="26"/>
        </w:rPr>
        <w:tab/>
      </w:r>
      <w:r>
        <w:rPr>
          <w:i/>
          <w:spacing w:val="-6"/>
          <w:sz w:val="26"/>
          <w:szCs w:val="26"/>
        </w:rPr>
        <w:t xml:space="preserve">Thời gian: 1 </w:t>
      </w:r>
      <w:r>
        <w:rPr>
          <w:i/>
          <w:iCs/>
          <w:sz w:val="26"/>
          <w:szCs w:val="26"/>
        </w:rPr>
        <w:t>giờ</w:t>
      </w:r>
    </w:p>
    <w:p>
      <w:pPr>
        <w:spacing w:before="0" w:after="0" w:line="360" w:lineRule="auto"/>
        <w:jc w:val="both"/>
        <w:rPr>
          <w:b/>
          <w:spacing w:val="-6"/>
          <w:sz w:val="26"/>
          <w:szCs w:val="26"/>
          <w:lang w:val="it-IT"/>
        </w:rPr>
      </w:pPr>
      <w:r>
        <w:rPr>
          <w:b/>
          <w:spacing w:val="-6"/>
          <w:sz w:val="26"/>
          <w:szCs w:val="26"/>
        </w:rPr>
        <w:t>Chương 3:</w:t>
      </w:r>
      <w:r>
        <w:rPr>
          <w:b/>
          <w:spacing w:val="-6"/>
          <w:sz w:val="26"/>
          <w:szCs w:val="26"/>
          <w:lang w:val="it-IT"/>
        </w:rPr>
        <w:t xml:space="preserve"> Giao dịch trong thương mại điện tử</w:t>
      </w:r>
      <w:r>
        <w:rPr>
          <w:b/>
          <w:spacing w:val="-6"/>
          <w:sz w:val="26"/>
          <w:szCs w:val="26"/>
          <w:lang w:val="it-IT"/>
        </w:rPr>
        <w:tab/>
      </w:r>
      <w:r>
        <w:rPr>
          <w:b/>
          <w:spacing w:val="-6"/>
          <w:sz w:val="26"/>
          <w:szCs w:val="26"/>
          <w:lang w:val="it-IT"/>
        </w:rPr>
        <w:tab/>
      </w:r>
      <w:r>
        <w:rPr>
          <w:b/>
          <w:spacing w:val="-6"/>
          <w:sz w:val="26"/>
          <w:szCs w:val="26"/>
          <w:lang w:val="it-IT"/>
        </w:rPr>
        <w:tab/>
      </w:r>
      <w:r>
        <w:rPr>
          <w:iCs/>
          <w:sz w:val="26"/>
          <w:szCs w:val="26"/>
          <w:lang w:val="pt-BR"/>
        </w:rPr>
        <w:t>Thời gian: 6 giờ (LT: 6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spacing w:val="-6"/>
          <w:sz w:val="26"/>
          <w:szCs w:val="26"/>
          <w:lang w:val="it-IT"/>
        </w:rPr>
      </w:pPr>
      <w:r>
        <w:rPr>
          <w:spacing w:val="-6"/>
          <w:sz w:val="26"/>
          <w:szCs w:val="26"/>
          <w:lang w:val="it-IT"/>
        </w:rPr>
        <w:t>- Nắm được bản chất của các giao dịch B2B và B2C.</w:t>
      </w:r>
    </w:p>
    <w:p>
      <w:pPr>
        <w:spacing w:before="0" w:after="0" w:line="360" w:lineRule="auto"/>
        <w:ind w:firstLine="284"/>
        <w:jc w:val="both"/>
        <w:rPr>
          <w:spacing w:val="-6"/>
          <w:sz w:val="26"/>
          <w:szCs w:val="26"/>
          <w:lang w:val="it-IT"/>
        </w:rPr>
      </w:pPr>
      <w:r>
        <w:rPr>
          <w:spacing w:val="-6"/>
          <w:sz w:val="26"/>
          <w:szCs w:val="26"/>
          <w:lang w:val="it-IT"/>
        </w:rPr>
        <w:t>- Trình bày được sự khác biệt của giao dịch trong thương mại điện tử so với giao dịch trong thương mại truyền thống.</w:t>
      </w:r>
    </w:p>
    <w:p>
      <w:pPr>
        <w:spacing w:before="0" w:after="0" w:line="360" w:lineRule="auto"/>
        <w:ind w:firstLine="284"/>
        <w:jc w:val="both"/>
        <w:rPr>
          <w:spacing w:val="-6"/>
          <w:sz w:val="26"/>
          <w:szCs w:val="26"/>
          <w:lang w:val="it-IT"/>
        </w:rPr>
      </w:pPr>
      <w:r>
        <w:rPr>
          <w:spacing w:val="-6"/>
          <w:sz w:val="26"/>
          <w:szCs w:val="26"/>
          <w:lang w:val="it-IT"/>
        </w:rPr>
        <w:t>- Trình bày được những đặc điểm, nội dung, quy trình ký kết của hợp đồng thương mại điện tử và những vấn đề cần lưu ý khi hợp đồng mua bán, XNK hàng hóa được tiến hành bằng phương pháp điện tử và rủi ro tranh chấp trong quá trình thực hiện.</w:t>
      </w:r>
    </w:p>
    <w:p>
      <w:pPr>
        <w:spacing w:before="0" w:after="0" w:line="360" w:lineRule="auto"/>
        <w:jc w:val="both"/>
        <w:rPr>
          <w:b/>
          <w:sz w:val="26"/>
          <w:szCs w:val="26"/>
          <w:lang w:val="sv-SE"/>
        </w:rPr>
      </w:pPr>
      <w:r>
        <w:rPr>
          <w:b/>
          <w:sz w:val="26"/>
          <w:szCs w:val="26"/>
          <w:lang w:val="sv-SE"/>
        </w:rPr>
        <w:t>2. Nội dung chương:</w:t>
      </w:r>
    </w:p>
    <w:p>
      <w:pPr>
        <w:tabs>
          <w:tab w:val="right" w:pos="9356"/>
        </w:tabs>
        <w:spacing w:before="0" w:after="0" w:line="360" w:lineRule="auto"/>
        <w:jc w:val="both"/>
        <w:rPr>
          <w:spacing w:val="-6"/>
          <w:sz w:val="26"/>
          <w:szCs w:val="26"/>
          <w:lang w:val="it-IT"/>
        </w:rPr>
      </w:pPr>
      <w:r>
        <w:rPr>
          <w:spacing w:val="-6"/>
          <w:sz w:val="26"/>
          <w:szCs w:val="26"/>
          <w:lang w:val="it-IT"/>
        </w:rPr>
        <w:t>2.1. Giao dịch giữa các doanh nghiệp với nhau ( B2B)</w:t>
      </w:r>
      <w:r>
        <w:rPr>
          <w:spacing w:val="-6"/>
          <w:sz w:val="26"/>
          <w:szCs w:val="26"/>
          <w:lang w:val="it-IT"/>
        </w:rPr>
        <w:tab/>
      </w:r>
      <w:r>
        <w:rPr>
          <w:i/>
          <w:iCs/>
          <w:sz w:val="26"/>
          <w:szCs w:val="26"/>
          <w:lang w:val="it-IT"/>
        </w:rPr>
        <w:t>Thời gian: 2 giờ</w:t>
      </w:r>
    </w:p>
    <w:p>
      <w:pPr>
        <w:spacing w:before="0" w:after="0" w:line="360" w:lineRule="auto"/>
        <w:jc w:val="both"/>
        <w:rPr>
          <w:spacing w:val="-6"/>
          <w:sz w:val="26"/>
          <w:szCs w:val="26"/>
          <w:lang w:val="it-IT"/>
        </w:rPr>
      </w:pPr>
      <w:r>
        <w:rPr>
          <w:spacing w:val="-6"/>
          <w:sz w:val="26"/>
          <w:szCs w:val="26"/>
          <w:lang w:val="it-IT"/>
        </w:rPr>
        <w:t>2.1.1. Khái niệm</w:t>
      </w:r>
    </w:p>
    <w:p>
      <w:pPr>
        <w:spacing w:before="0" w:after="0" w:line="360" w:lineRule="auto"/>
        <w:jc w:val="both"/>
        <w:rPr>
          <w:spacing w:val="-6"/>
          <w:sz w:val="26"/>
          <w:szCs w:val="26"/>
          <w:lang w:val="it-IT"/>
        </w:rPr>
      </w:pPr>
      <w:r>
        <w:rPr>
          <w:spacing w:val="-6"/>
          <w:sz w:val="26"/>
          <w:szCs w:val="26"/>
          <w:lang w:val="it-IT"/>
        </w:rPr>
        <w:t>2.1.2. Sàn giao dịch B2B</w:t>
      </w:r>
    </w:p>
    <w:p>
      <w:pPr>
        <w:spacing w:before="0" w:after="0" w:line="360" w:lineRule="auto"/>
        <w:jc w:val="both"/>
        <w:rPr>
          <w:spacing w:val="-6"/>
          <w:sz w:val="26"/>
          <w:szCs w:val="26"/>
          <w:lang w:val="it-IT"/>
        </w:rPr>
      </w:pPr>
      <w:r>
        <w:rPr>
          <w:spacing w:val="-6"/>
          <w:sz w:val="26"/>
          <w:szCs w:val="26"/>
          <w:lang w:val="it-IT"/>
        </w:rPr>
        <w:t>2.1.3. Lợi ích của B2B</w:t>
      </w:r>
    </w:p>
    <w:p>
      <w:pPr>
        <w:spacing w:before="0" w:after="0" w:line="360" w:lineRule="auto"/>
        <w:jc w:val="both"/>
        <w:rPr>
          <w:spacing w:val="-6"/>
          <w:sz w:val="26"/>
          <w:szCs w:val="26"/>
          <w:lang w:val="it-IT"/>
        </w:rPr>
      </w:pPr>
      <w:r>
        <w:rPr>
          <w:spacing w:val="-6"/>
          <w:sz w:val="26"/>
          <w:szCs w:val="26"/>
          <w:lang w:val="it-IT"/>
        </w:rPr>
        <w:t xml:space="preserve">2.1.4. Rào cản trong B2B </w:t>
      </w:r>
    </w:p>
    <w:p>
      <w:pPr>
        <w:spacing w:before="0" w:after="0" w:line="360" w:lineRule="auto"/>
        <w:jc w:val="both"/>
        <w:rPr>
          <w:spacing w:val="-6"/>
          <w:sz w:val="26"/>
          <w:szCs w:val="26"/>
          <w:lang w:val="it-IT"/>
        </w:rPr>
      </w:pPr>
      <w:r>
        <w:rPr>
          <w:spacing w:val="-6"/>
          <w:sz w:val="26"/>
          <w:szCs w:val="26"/>
          <w:lang w:val="it-IT"/>
        </w:rPr>
        <w:t>2.1.5. Một số khác biệt cơ bản khi giao dịch trong thương mại điện tử so với giao dịch trong thương mại truyền thống</w:t>
      </w:r>
    </w:p>
    <w:p>
      <w:pPr>
        <w:tabs>
          <w:tab w:val="right" w:pos="9356"/>
        </w:tabs>
        <w:spacing w:before="0" w:after="0" w:line="360" w:lineRule="auto"/>
        <w:jc w:val="both"/>
        <w:rPr>
          <w:spacing w:val="-6"/>
          <w:sz w:val="26"/>
          <w:szCs w:val="26"/>
          <w:lang w:val="it-IT"/>
        </w:rPr>
      </w:pPr>
      <w:r>
        <w:rPr>
          <w:spacing w:val="-6"/>
          <w:sz w:val="26"/>
          <w:szCs w:val="26"/>
          <w:lang w:val="it-IT"/>
        </w:rPr>
        <w:t>2.2. Giao dịch giữa các doanh nghiệp với người tiêu thụ ( B2C)</w:t>
      </w:r>
      <w:r>
        <w:rPr>
          <w:spacing w:val="-6"/>
          <w:sz w:val="26"/>
          <w:szCs w:val="26"/>
          <w:lang w:val="it-IT"/>
        </w:rPr>
        <w:tab/>
      </w:r>
      <w:r>
        <w:rPr>
          <w:i/>
          <w:iCs/>
          <w:sz w:val="26"/>
          <w:szCs w:val="26"/>
          <w:lang w:val="it-IT"/>
        </w:rPr>
        <w:t>Thời gian: 2 giờ</w:t>
      </w:r>
    </w:p>
    <w:p>
      <w:pPr>
        <w:spacing w:before="0" w:after="0" w:line="360" w:lineRule="auto"/>
        <w:jc w:val="both"/>
        <w:rPr>
          <w:spacing w:val="-6"/>
          <w:sz w:val="26"/>
          <w:szCs w:val="26"/>
          <w:lang w:val="it-IT"/>
        </w:rPr>
      </w:pPr>
      <w:r>
        <w:rPr>
          <w:spacing w:val="-6"/>
          <w:sz w:val="26"/>
          <w:szCs w:val="26"/>
          <w:lang w:val="it-IT"/>
        </w:rPr>
        <w:t>2.2.1. Khái niệm</w:t>
      </w:r>
    </w:p>
    <w:p>
      <w:pPr>
        <w:spacing w:before="0" w:after="0" w:line="360" w:lineRule="auto"/>
        <w:jc w:val="both"/>
        <w:rPr>
          <w:spacing w:val="-6"/>
          <w:sz w:val="26"/>
          <w:szCs w:val="26"/>
          <w:lang w:val="it-IT"/>
        </w:rPr>
      </w:pPr>
      <w:r>
        <w:rPr>
          <w:spacing w:val="-6"/>
          <w:sz w:val="26"/>
          <w:szCs w:val="26"/>
          <w:lang w:val="it-IT"/>
        </w:rPr>
        <w:t>2.2.2. Sự khác biệt giữa B2C và B2B</w:t>
      </w:r>
    </w:p>
    <w:p>
      <w:pPr>
        <w:spacing w:before="0" w:after="0" w:line="360" w:lineRule="auto"/>
        <w:jc w:val="both"/>
        <w:rPr>
          <w:spacing w:val="-6"/>
          <w:sz w:val="26"/>
          <w:szCs w:val="26"/>
          <w:lang w:val="it-IT"/>
        </w:rPr>
      </w:pPr>
      <w:r>
        <w:rPr>
          <w:spacing w:val="-6"/>
          <w:sz w:val="26"/>
          <w:szCs w:val="26"/>
          <w:lang w:val="it-IT"/>
        </w:rPr>
        <w:t>2.2.3. Tổ chức hoạt động B2C của doanh nghiệp</w:t>
      </w:r>
    </w:p>
    <w:p>
      <w:pPr>
        <w:tabs>
          <w:tab w:val="right" w:pos="9356"/>
        </w:tabs>
        <w:spacing w:before="0" w:after="0" w:line="360" w:lineRule="auto"/>
        <w:jc w:val="both"/>
        <w:rPr>
          <w:spacing w:val="-6"/>
          <w:sz w:val="26"/>
          <w:szCs w:val="26"/>
          <w:lang w:val="it-IT"/>
        </w:rPr>
      </w:pPr>
      <w:r>
        <w:rPr>
          <w:spacing w:val="-6"/>
          <w:sz w:val="26"/>
          <w:szCs w:val="26"/>
          <w:lang w:val="it-IT"/>
        </w:rPr>
        <w:t>2.3. Hợp đồng trong thương mại điện tử</w:t>
      </w:r>
      <w:r>
        <w:rPr>
          <w:spacing w:val="-6"/>
          <w:sz w:val="26"/>
          <w:szCs w:val="26"/>
          <w:lang w:val="it-IT"/>
        </w:rPr>
        <w:tab/>
      </w:r>
      <w:r>
        <w:rPr>
          <w:i/>
          <w:iCs/>
          <w:sz w:val="26"/>
          <w:szCs w:val="26"/>
          <w:lang w:val="it-IT"/>
        </w:rPr>
        <w:t>Thời gian: 2 giờ</w:t>
      </w:r>
    </w:p>
    <w:p>
      <w:pPr>
        <w:spacing w:before="0" w:after="0" w:line="360" w:lineRule="auto"/>
        <w:jc w:val="both"/>
        <w:rPr>
          <w:spacing w:val="-6"/>
          <w:sz w:val="26"/>
          <w:szCs w:val="26"/>
          <w:lang w:val="it-IT"/>
        </w:rPr>
      </w:pPr>
      <w:r>
        <w:rPr>
          <w:spacing w:val="-6"/>
          <w:sz w:val="26"/>
          <w:szCs w:val="26"/>
          <w:lang w:val="it-IT"/>
        </w:rPr>
        <w:t>2.3.1. Khái niệm</w:t>
      </w:r>
    </w:p>
    <w:p>
      <w:pPr>
        <w:spacing w:before="0" w:after="0" w:line="360" w:lineRule="auto"/>
        <w:jc w:val="both"/>
        <w:rPr>
          <w:spacing w:val="-6"/>
          <w:sz w:val="26"/>
          <w:szCs w:val="26"/>
          <w:lang w:val="it-IT"/>
        </w:rPr>
      </w:pPr>
      <w:r>
        <w:rPr>
          <w:spacing w:val="-6"/>
          <w:sz w:val="26"/>
          <w:szCs w:val="26"/>
          <w:lang w:val="it-IT"/>
        </w:rPr>
        <w:t>2.3.2. Đặc điểm, hình thức</w:t>
      </w:r>
    </w:p>
    <w:p>
      <w:pPr>
        <w:spacing w:before="0" w:after="0" w:line="360" w:lineRule="auto"/>
        <w:jc w:val="both"/>
        <w:rPr>
          <w:spacing w:val="-6"/>
          <w:sz w:val="26"/>
          <w:szCs w:val="26"/>
          <w:lang w:val="it-IT"/>
        </w:rPr>
      </w:pPr>
      <w:r>
        <w:rPr>
          <w:spacing w:val="-6"/>
          <w:sz w:val="26"/>
          <w:szCs w:val="26"/>
          <w:lang w:val="it-IT"/>
        </w:rPr>
        <w:t>2.3.3. Quy trình ký kết</w:t>
      </w:r>
    </w:p>
    <w:p>
      <w:pPr>
        <w:spacing w:before="0" w:after="0" w:line="360" w:lineRule="auto"/>
        <w:jc w:val="both"/>
        <w:rPr>
          <w:spacing w:val="-6"/>
          <w:sz w:val="26"/>
          <w:szCs w:val="26"/>
          <w:lang w:val="it-IT"/>
        </w:rPr>
      </w:pPr>
      <w:r>
        <w:rPr>
          <w:spacing w:val="-6"/>
          <w:sz w:val="26"/>
          <w:szCs w:val="26"/>
          <w:lang w:val="it-IT"/>
        </w:rPr>
        <w:t>2.3.4. Phân loại hợp đồng thương mại điện tử</w:t>
      </w:r>
    </w:p>
    <w:p>
      <w:pPr>
        <w:spacing w:before="0" w:after="0" w:line="360" w:lineRule="auto"/>
        <w:jc w:val="both"/>
        <w:rPr>
          <w:spacing w:val="-6"/>
          <w:sz w:val="26"/>
          <w:szCs w:val="26"/>
          <w:lang w:val="it-IT"/>
        </w:rPr>
      </w:pPr>
      <w:r>
        <w:rPr>
          <w:spacing w:val="-6"/>
          <w:sz w:val="26"/>
          <w:szCs w:val="26"/>
          <w:lang w:val="it-IT"/>
        </w:rPr>
        <w:t>2.3.5. Nội dung cơ bản của hợp đồng thương mại điện tử</w:t>
      </w:r>
    </w:p>
    <w:p>
      <w:pPr>
        <w:spacing w:before="0" w:after="0" w:line="360" w:lineRule="auto"/>
        <w:jc w:val="both"/>
        <w:rPr>
          <w:spacing w:val="-6"/>
          <w:sz w:val="26"/>
          <w:szCs w:val="26"/>
          <w:lang w:val="it-IT"/>
        </w:rPr>
      </w:pPr>
      <w:r>
        <w:rPr>
          <w:spacing w:val="-6"/>
          <w:sz w:val="26"/>
          <w:szCs w:val="26"/>
          <w:lang w:val="it-IT"/>
        </w:rPr>
        <w:t xml:space="preserve">2.3.6. Quy định về giá trị pháp lý đối với hợp đồng thương mại điện tử </w:t>
      </w:r>
    </w:p>
    <w:p>
      <w:pPr>
        <w:spacing w:before="0" w:after="0" w:line="360" w:lineRule="auto"/>
        <w:jc w:val="both"/>
        <w:rPr>
          <w:b/>
          <w:sz w:val="26"/>
          <w:szCs w:val="26"/>
          <w:lang w:val="sv-SE"/>
        </w:rPr>
      </w:pPr>
      <w:r>
        <w:rPr>
          <w:b/>
          <w:sz w:val="26"/>
          <w:szCs w:val="26"/>
          <w:lang w:val="sv-SE"/>
        </w:rPr>
        <w:t>IV. Điều kiện thực hiện môn học:</w:t>
      </w:r>
    </w:p>
    <w:p>
      <w:pPr>
        <w:spacing w:before="0" w:after="0" w:line="360" w:lineRule="auto"/>
        <w:ind w:firstLine="426"/>
        <w:jc w:val="both"/>
        <w:outlineLvl w:val="0"/>
        <w:rPr>
          <w:sz w:val="26"/>
          <w:szCs w:val="26"/>
          <w:lang w:val="sv-SE"/>
        </w:rPr>
      </w:pPr>
      <w:r>
        <w:rPr>
          <w:sz w:val="26"/>
          <w:szCs w:val="26"/>
          <w:lang w:val="sv-SE"/>
        </w:rPr>
        <w:t>1. Phòng học chuyên môn hóa/nhà xưởng: Phòng lý thuyết</w:t>
      </w:r>
    </w:p>
    <w:p>
      <w:pPr>
        <w:spacing w:before="0" w:after="0" w:line="360" w:lineRule="auto"/>
        <w:ind w:firstLine="426"/>
        <w:jc w:val="both"/>
        <w:outlineLvl w:val="0"/>
        <w:rPr>
          <w:sz w:val="26"/>
          <w:szCs w:val="26"/>
          <w:lang w:val="sv-SE"/>
        </w:rPr>
      </w:pPr>
      <w:r>
        <w:rPr>
          <w:sz w:val="26"/>
          <w:szCs w:val="26"/>
          <w:lang w:val="sv-SE"/>
        </w:rPr>
        <w:t>2. Trang thiết bị máy móc: Máy chiếu, micro.</w:t>
      </w:r>
    </w:p>
    <w:p>
      <w:pPr>
        <w:spacing w:before="0" w:after="0" w:line="360" w:lineRule="auto"/>
        <w:ind w:firstLine="426"/>
        <w:jc w:val="both"/>
        <w:outlineLvl w:val="0"/>
        <w:rPr>
          <w:sz w:val="26"/>
          <w:szCs w:val="26"/>
          <w:lang w:val="sv-SE"/>
        </w:rPr>
      </w:pPr>
      <w:r>
        <w:rPr>
          <w:sz w:val="26"/>
          <w:szCs w:val="26"/>
          <w:lang w:val="sv-SE"/>
        </w:rPr>
        <w:t>3. Học liệu, dụng cụ, nguyên vật liệu:</w:t>
      </w:r>
      <w:r>
        <w:rPr>
          <w:spacing w:val="6"/>
          <w:sz w:val="26"/>
          <w:szCs w:val="26"/>
          <w:lang w:val="sv-SE"/>
        </w:rPr>
        <w:t>Theo yêu cầu giáo viên</w:t>
      </w:r>
    </w:p>
    <w:p>
      <w:pPr>
        <w:spacing w:before="0" w:after="0" w:line="360" w:lineRule="auto"/>
        <w:ind w:firstLine="426"/>
        <w:jc w:val="both"/>
        <w:outlineLvl w:val="0"/>
        <w:rPr>
          <w:sz w:val="26"/>
          <w:szCs w:val="26"/>
          <w:lang w:val="sv-SE"/>
        </w:rPr>
      </w:pPr>
      <w:r>
        <w:rPr>
          <w:sz w:val="26"/>
          <w:szCs w:val="26"/>
          <w:lang w:val="sv-SE"/>
        </w:rPr>
        <w:t xml:space="preserve">4. Các điều kiện khác: </w:t>
      </w:r>
      <w:r>
        <w:rPr>
          <w:spacing w:val="6"/>
          <w:sz w:val="26"/>
          <w:szCs w:val="26"/>
          <w:lang w:val="sv-SE"/>
        </w:rPr>
        <w:t>Theo yêu cầu giáo viên</w:t>
      </w:r>
    </w:p>
    <w:p>
      <w:pPr>
        <w:spacing w:before="0" w:after="0" w:line="360" w:lineRule="auto"/>
        <w:jc w:val="both"/>
        <w:rPr>
          <w:b/>
          <w:sz w:val="26"/>
          <w:szCs w:val="26"/>
          <w:lang w:val="sv-SE"/>
        </w:rPr>
      </w:pPr>
      <w:r>
        <w:rPr>
          <w:b/>
          <w:sz w:val="26"/>
          <w:szCs w:val="26"/>
          <w:lang w:val="sv-SE"/>
        </w:rPr>
        <w:t xml:space="preserve">V. Nội dung và phương pháp, đánh giá: </w:t>
      </w:r>
    </w:p>
    <w:p>
      <w:pPr>
        <w:spacing w:before="0" w:after="0" w:line="360" w:lineRule="auto"/>
        <w:ind w:firstLine="340"/>
        <w:jc w:val="both"/>
        <w:outlineLvl w:val="0"/>
        <w:rPr>
          <w:sz w:val="26"/>
          <w:szCs w:val="26"/>
          <w:lang w:val="sv-SE"/>
        </w:rPr>
      </w:pPr>
      <w:r>
        <w:rPr>
          <w:sz w:val="26"/>
          <w:szCs w:val="26"/>
          <w:lang w:val="sv-SE"/>
        </w:rPr>
        <w:t>1. Nội dung:</w:t>
      </w:r>
    </w:p>
    <w:p>
      <w:pPr>
        <w:spacing w:before="0" w:after="0" w:line="360" w:lineRule="auto"/>
        <w:ind w:firstLine="624"/>
        <w:jc w:val="both"/>
        <w:rPr>
          <w:sz w:val="26"/>
          <w:szCs w:val="26"/>
          <w:lang w:val="sv-SE"/>
        </w:rPr>
      </w:pPr>
      <w:r>
        <w:rPr>
          <w:sz w:val="26"/>
          <w:szCs w:val="26"/>
          <w:lang w:val="sv-SE"/>
        </w:rPr>
        <w:t>- Kiến thức:Được đánh giá qua bài kiểm tra viết, trắc nghiệm đạt được các yêu cầu sau:</w:t>
      </w:r>
    </w:p>
    <w:p>
      <w:pPr>
        <w:spacing w:before="0" w:after="0" w:line="360" w:lineRule="auto"/>
        <w:ind w:firstLine="851"/>
        <w:jc w:val="both"/>
        <w:rPr>
          <w:sz w:val="26"/>
          <w:szCs w:val="26"/>
          <w:lang w:val="sv-SE"/>
        </w:rPr>
      </w:pPr>
      <w:r>
        <w:rPr>
          <w:sz w:val="26"/>
          <w:szCs w:val="26"/>
          <w:lang w:val="sv-SE"/>
        </w:rPr>
        <w:t>+ Trình bày được các khái niệm và nội dung liên quan về quản trị thương mại.</w:t>
      </w:r>
    </w:p>
    <w:p>
      <w:pPr>
        <w:spacing w:before="0" w:after="0" w:line="360" w:lineRule="auto"/>
        <w:ind w:firstLine="851"/>
        <w:jc w:val="both"/>
        <w:rPr>
          <w:sz w:val="26"/>
          <w:szCs w:val="26"/>
          <w:lang w:val="sv-SE"/>
        </w:rPr>
      </w:pPr>
      <w:r>
        <w:rPr>
          <w:sz w:val="26"/>
          <w:szCs w:val="26"/>
          <w:lang w:val="sv-SE"/>
        </w:rPr>
        <w:t>+ Có khả năng phân tích, đánh giá hoạt động nghiệp vụ thương mại</w:t>
      </w:r>
    </w:p>
    <w:p>
      <w:pPr>
        <w:spacing w:before="0" w:after="0" w:line="360" w:lineRule="auto"/>
        <w:ind w:firstLine="624"/>
        <w:jc w:val="both"/>
        <w:rPr>
          <w:sz w:val="26"/>
          <w:szCs w:val="26"/>
          <w:lang w:val="sv-SE"/>
        </w:rPr>
      </w:pPr>
      <w:r>
        <w:rPr>
          <w:sz w:val="26"/>
          <w:szCs w:val="26"/>
          <w:lang w:val="sv-SE"/>
        </w:rPr>
        <w:t>- Kỹ năng:Đánh giá kỹ năng thực hành của sinh viên  trong bài thực hành đạt được các yêu cầu sau:</w:t>
      </w:r>
    </w:p>
    <w:p>
      <w:pPr>
        <w:spacing w:before="0" w:after="0" w:line="360" w:lineRule="auto"/>
        <w:ind w:firstLine="851"/>
        <w:jc w:val="both"/>
        <w:rPr>
          <w:sz w:val="26"/>
          <w:szCs w:val="26"/>
          <w:lang w:val="sv-SE"/>
        </w:rPr>
      </w:pPr>
      <w:r>
        <w:rPr>
          <w:sz w:val="26"/>
          <w:szCs w:val="26"/>
          <w:lang w:val="sv-SE"/>
        </w:rPr>
        <w:t>+ Thực hiện nghiệp vụ thương mại.</w:t>
      </w:r>
    </w:p>
    <w:p>
      <w:pPr>
        <w:spacing w:before="0" w:after="0" w:line="360" w:lineRule="auto"/>
        <w:ind w:firstLine="851"/>
        <w:jc w:val="both"/>
        <w:rPr>
          <w:sz w:val="26"/>
          <w:szCs w:val="26"/>
          <w:lang w:val="sv-SE"/>
        </w:rPr>
      </w:pPr>
      <w:r>
        <w:rPr>
          <w:sz w:val="26"/>
          <w:szCs w:val="26"/>
          <w:lang w:val="sv-SE"/>
        </w:rPr>
        <w:t>+ Đưa ra được các giải pháp hiệu quả trong hoạt động nghiệp vụ thương mại.</w:t>
      </w:r>
    </w:p>
    <w:p>
      <w:pPr>
        <w:spacing w:before="0" w:after="0" w:line="360" w:lineRule="auto"/>
        <w:ind w:firstLine="624"/>
        <w:jc w:val="both"/>
        <w:rPr>
          <w:sz w:val="26"/>
          <w:szCs w:val="26"/>
          <w:lang w:val="sv-SE"/>
        </w:rPr>
      </w:pPr>
      <w:r>
        <w:rPr>
          <w:sz w:val="26"/>
          <w:szCs w:val="26"/>
          <w:lang w:val="sv-SE"/>
        </w:rPr>
        <w:t>- Năng lực tự chủ và trách nhiệm:</w:t>
      </w:r>
    </w:p>
    <w:p>
      <w:pPr>
        <w:spacing w:before="0" w:after="0" w:line="360" w:lineRule="auto"/>
        <w:ind w:firstLine="851"/>
        <w:jc w:val="both"/>
        <w:rPr>
          <w:sz w:val="26"/>
          <w:szCs w:val="26"/>
          <w:lang w:val="sv-SE"/>
        </w:rPr>
      </w:pPr>
      <w:r>
        <w:rPr>
          <w:sz w:val="26"/>
          <w:szCs w:val="26"/>
          <w:lang w:val="sv-SE"/>
        </w:rPr>
        <w:t>+ Có khả năng tự duy độc lập.</w:t>
      </w:r>
    </w:p>
    <w:p>
      <w:pPr>
        <w:spacing w:before="0" w:after="0" w:line="360" w:lineRule="auto"/>
        <w:ind w:firstLine="851"/>
        <w:jc w:val="both"/>
        <w:rPr>
          <w:sz w:val="26"/>
          <w:szCs w:val="26"/>
          <w:lang w:val="sv-SE"/>
        </w:rPr>
      </w:pPr>
      <w:r>
        <w:rPr>
          <w:sz w:val="26"/>
          <w:szCs w:val="26"/>
          <w:lang w:val="sv-SE"/>
        </w:rPr>
        <w:t xml:space="preserve">+ Có khả năng tự tìm tòi, học hỏi, tích lũy kinh nghiệm. </w:t>
      </w:r>
    </w:p>
    <w:p>
      <w:pPr>
        <w:spacing w:before="0" w:after="0" w:line="360" w:lineRule="auto"/>
        <w:ind w:firstLine="340"/>
        <w:jc w:val="both"/>
        <w:outlineLvl w:val="0"/>
        <w:rPr>
          <w:sz w:val="26"/>
          <w:szCs w:val="26"/>
          <w:lang w:val="sv-SE"/>
        </w:rPr>
      </w:pPr>
      <w:r>
        <w:rPr>
          <w:sz w:val="26"/>
          <w:szCs w:val="26"/>
          <w:lang w:val="sv-SE"/>
        </w:rPr>
        <w:t xml:space="preserve">2. Phương pháp: </w:t>
      </w:r>
    </w:p>
    <w:p>
      <w:pPr>
        <w:spacing w:before="0" w:after="0" w:line="360" w:lineRule="auto"/>
        <w:ind w:firstLine="624"/>
        <w:jc w:val="both"/>
        <w:rPr>
          <w:sz w:val="26"/>
          <w:szCs w:val="26"/>
          <w:lang w:val="sv-SE"/>
        </w:rPr>
      </w:pPr>
      <w:r>
        <w:rPr>
          <w:sz w:val="26"/>
          <w:szCs w:val="26"/>
          <w:lang w:val="sv-SE"/>
        </w:rPr>
        <w:t>- Kiểm tra lý thuyết với các nội dung đã học có liên hệ với thực tiễn;</w:t>
      </w:r>
    </w:p>
    <w:p>
      <w:pPr>
        <w:spacing w:before="0" w:after="0" w:line="360" w:lineRule="auto"/>
        <w:ind w:firstLine="624"/>
        <w:jc w:val="both"/>
        <w:rPr>
          <w:sz w:val="26"/>
          <w:szCs w:val="26"/>
          <w:lang w:val="sv-SE"/>
        </w:rPr>
      </w:pPr>
      <w:r>
        <w:rPr>
          <w:sz w:val="26"/>
          <w:szCs w:val="26"/>
          <w:lang w:val="sv-SE"/>
        </w:rPr>
        <w:t>- Thực hành: Kiểm tra và đánh giá các bài thảo luận của các nhóm qua các bài thực hành;</w:t>
      </w:r>
    </w:p>
    <w:p>
      <w:pPr>
        <w:spacing w:before="0" w:after="0" w:line="360" w:lineRule="auto"/>
        <w:ind w:firstLine="624"/>
        <w:jc w:val="both"/>
        <w:rPr>
          <w:sz w:val="26"/>
          <w:szCs w:val="26"/>
          <w:lang w:val="sv-SE"/>
        </w:rPr>
      </w:pPr>
      <w:r>
        <w:rPr>
          <w:sz w:val="26"/>
          <w:szCs w:val="26"/>
          <w:lang w:val="sv-SE"/>
        </w:rPr>
        <w:t>- Đánh giá trong quá trình học: Kiểm tra viết (Tự luận hoặc trắc nghiệm);</w:t>
      </w:r>
    </w:p>
    <w:p>
      <w:pPr>
        <w:spacing w:before="0" w:after="0" w:line="360" w:lineRule="auto"/>
        <w:ind w:firstLine="624"/>
        <w:jc w:val="both"/>
        <w:rPr>
          <w:sz w:val="26"/>
          <w:szCs w:val="26"/>
          <w:lang w:val="sv-SE"/>
        </w:rPr>
      </w:pPr>
      <w:r>
        <w:rPr>
          <w:sz w:val="26"/>
          <w:szCs w:val="26"/>
          <w:lang w:val="sv-SE"/>
        </w:rPr>
        <w:t>- Đánh giá cuối môn học: Kiểm tra theo hình thức: viết (Tự luận và trắc nghiệm).</w:t>
      </w:r>
    </w:p>
    <w:p>
      <w:pPr>
        <w:spacing w:before="0" w:after="0" w:line="360" w:lineRule="auto"/>
        <w:jc w:val="both"/>
        <w:rPr>
          <w:b/>
          <w:sz w:val="26"/>
          <w:szCs w:val="26"/>
          <w:lang w:val="sv-SE"/>
        </w:rPr>
      </w:pPr>
      <w:r>
        <w:rPr>
          <w:b/>
          <w:sz w:val="26"/>
          <w:szCs w:val="26"/>
          <w:lang w:val="sv-SE"/>
        </w:rPr>
        <w:t>VI. Hướng dẫn thực hiện môn học:</w:t>
      </w:r>
    </w:p>
    <w:p>
      <w:pPr>
        <w:keepNext/>
        <w:keepLines/>
        <w:spacing w:before="0" w:after="0" w:line="360" w:lineRule="auto"/>
        <w:ind w:firstLine="284"/>
        <w:jc w:val="both"/>
        <w:outlineLvl w:val="0"/>
        <w:rPr>
          <w:sz w:val="26"/>
          <w:szCs w:val="26"/>
          <w:lang w:val="sv-SE"/>
        </w:rPr>
      </w:pPr>
      <w:r>
        <w:rPr>
          <w:b/>
          <w:sz w:val="26"/>
          <w:szCs w:val="26"/>
          <w:lang w:val="sv-SE"/>
        </w:rPr>
        <w:t>1. Phạm vi áp dụng môn học:</w:t>
      </w:r>
      <w:r>
        <w:rPr>
          <w:sz w:val="26"/>
          <w:szCs w:val="26"/>
          <w:lang w:val="sv-SE"/>
        </w:rPr>
        <w:t>Áp dụng cho trình độ cao đẳng ngành Thương mại điện tử.</w:t>
      </w:r>
    </w:p>
    <w:p>
      <w:pPr>
        <w:keepNext/>
        <w:keepLines/>
        <w:spacing w:before="0" w:after="0" w:line="360" w:lineRule="auto"/>
        <w:ind w:firstLine="284"/>
        <w:jc w:val="both"/>
        <w:outlineLvl w:val="0"/>
        <w:rPr>
          <w:b/>
          <w:sz w:val="26"/>
          <w:szCs w:val="26"/>
          <w:lang w:val="sv-SE"/>
        </w:rPr>
      </w:pPr>
      <w:r>
        <w:rPr>
          <w:b/>
          <w:sz w:val="26"/>
          <w:szCs w:val="26"/>
          <w:lang w:val="sv-SE"/>
        </w:rPr>
        <w:t>2. Hướng dẫn về phương pháp giảng dạy, học tập môn học:</w:t>
      </w:r>
    </w:p>
    <w:p>
      <w:pPr>
        <w:spacing w:before="0" w:after="0" w:line="360" w:lineRule="auto"/>
        <w:ind w:firstLine="709"/>
        <w:jc w:val="both"/>
        <w:outlineLvl w:val="0"/>
        <w:rPr>
          <w:sz w:val="26"/>
          <w:szCs w:val="26"/>
          <w:lang w:val="sv-SE"/>
        </w:rPr>
      </w:pPr>
      <w:r>
        <w:rPr>
          <w:sz w:val="26"/>
          <w:szCs w:val="26"/>
          <w:lang w:val="sv-SE"/>
        </w:rPr>
        <w:t>- Đối với giáo viên, giảng viên:</w:t>
      </w:r>
    </w:p>
    <w:p>
      <w:pPr>
        <w:spacing w:before="0" w:after="0" w:line="360" w:lineRule="auto"/>
        <w:ind w:firstLine="810"/>
        <w:jc w:val="both"/>
        <w:outlineLvl w:val="0"/>
        <w:rPr>
          <w:sz w:val="26"/>
          <w:szCs w:val="26"/>
          <w:lang w:val="sv-SE"/>
        </w:rPr>
      </w:pPr>
      <w:r>
        <w:rPr>
          <w:sz w:val="26"/>
          <w:szCs w:val="26"/>
          <w:lang w:val="sv-SE"/>
        </w:rPr>
        <w:t>+ Giải thích các khái niệm liên quan đến nghiệp vụ thương mại.</w:t>
      </w:r>
    </w:p>
    <w:p>
      <w:pPr>
        <w:spacing w:before="0" w:after="0" w:line="360" w:lineRule="auto"/>
        <w:ind w:firstLine="810"/>
        <w:jc w:val="both"/>
        <w:outlineLvl w:val="0"/>
        <w:rPr>
          <w:sz w:val="26"/>
          <w:szCs w:val="26"/>
          <w:lang w:val="sv-SE"/>
        </w:rPr>
      </w:pPr>
      <w:r>
        <w:rPr>
          <w:sz w:val="26"/>
          <w:szCs w:val="26"/>
          <w:lang w:val="sv-SE"/>
        </w:rPr>
        <w:t>+ Trình bày đầy đủ thành phần trong nghiệp vụ thương mại</w:t>
      </w:r>
    </w:p>
    <w:p>
      <w:pPr>
        <w:spacing w:before="0" w:after="0" w:line="360" w:lineRule="auto"/>
        <w:ind w:firstLine="810"/>
        <w:jc w:val="both"/>
        <w:outlineLvl w:val="0"/>
        <w:rPr>
          <w:sz w:val="26"/>
          <w:szCs w:val="26"/>
          <w:lang w:val="sv-SE"/>
        </w:rPr>
      </w:pPr>
      <w:r>
        <w:rPr>
          <w:sz w:val="26"/>
          <w:szCs w:val="26"/>
          <w:lang w:val="sv-SE"/>
        </w:rPr>
        <w:t>+ Hướng dẫn sinh viên làm các công cụ về nghiệp vụ thương mại.</w:t>
      </w:r>
    </w:p>
    <w:p>
      <w:pPr>
        <w:spacing w:before="0" w:after="0" w:line="360" w:lineRule="auto"/>
        <w:ind w:firstLine="810"/>
        <w:jc w:val="both"/>
        <w:outlineLvl w:val="0"/>
        <w:rPr>
          <w:sz w:val="26"/>
          <w:szCs w:val="26"/>
          <w:lang w:val="sv-SE"/>
        </w:rPr>
      </w:pPr>
      <w:r>
        <w:rPr>
          <w:sz w:val="26"/>
          <w:szCs w:val="26"/>
          <w:lang w:val="sv-SE"/>
        </w:rPr>
        <w:t>+ Sử dụng phương pháp phát vấn.</w:t>
      </w:r>
    </w:p>
    <w:p>
      <w:pPr>
        <w:spacing w:before="0" w:after="0" w:line="360" w:lineRule="auto"/>
        <w:ind w:firstLine="810"/>
        <w:jc w:val="both"/>
        <w:outlineLvl w:val="0"/>
        <w:rPr>
          <w:sz w:val="26"/>
          <w:szCs w:val="26"/>
          <w:lang w:val="sv-SE"/>
        </w:rPr>
      </w:pPr>
      <w:r>
        <w:rPr>
          <w:sz w:val="26"/>
          <w:szCs w:val="26"/>
          <w:lang w:val="sv-SE"/>
        </w:rPr>
        <w:t>+ Phân nhóm cho các sinh viên thực hiện các bài thực hành.</w:t>
      </w:r>
    </w:p>
    <w:p>
      <w:pPr>
        <w:tabs>
          <w:tab w:val="left" w:pos="3143"/>
        </w:tabs>
        <w:spacing w:before="0" w:after="0" w:line="360" w:lineRule="auto"/>
        <w:ind w:firstLine="709"/>
        <w:jc w:val="both"/>
        <w:outlineLvl w:val="0"/>
        <w:rPr>
          <w:sz w:val="26"/>
          <w:szCs w:val="26"/>
          <w:lang w:val="sv-SE"/>
        </w:rPr>
      </w:pPr>
      <w:r>
        <w:rPr>
          <w:sz w:val="26"/>
          <w:szCs w:val="26"/>
          <w:lang w:val="sv-SE"/>
        </w:rPr>
        <w:t>- Đối với người học:</w:t>
      </w:r>
      <w:r>
        <w:rPr>
          <w:sz w:val="26"/>
          <w:szCs w:val="26"/>
          <w:lang w:val="sv-SE"/>
        </w:rPr>
        <w:tab/>
      </w:r>
    </w:p>
    <w:p>
      <w:pPr>
        <w:spacing w:before="0" w:after="0" w:line="360" w:lineRule="auto"/>
        <w:ind w:firstLine="810"/>
        <w:jc w:val="both"/>
        <w:outlineLvl w:val="0"/>
        <w:rPr>
          <w:sz w:val="26"/>
          <w:szCs w:val="26"/>
          <w:lang w:val="sv-SE"/>
        </w:rPr>
      </w:pPr>
      <w:r>
        <w:rPr>
          <w:sz w:val="26"/>
          <w:szCs w:val="26"/>
          <w:lang w:val="sv-SE"/>
        </w:rPr>
        <w:t>+ Sinh viên trao đổi với nhau, thực hiện các bài thực hành và trình bày theo nhóm.</w:t>
      </w:r>
    </w:p>
    <w:p>
      <w:pPr>
        <w:spacing w:before="0" w:after="0" w:line="360" w:lineRule="auto"/>
        <w:ind w:firstLine="810"/>
        <w:jc w:val="both"/>
        <w:outlineLvl w:val="0"/>
        <w:rPr>
          <w:sz w:val="26"/>
          <w:szCs w:val="26"/>
          <w:lang w:val="sv-SE"/>
        </w:rPr>
      </w:pPr>
      <w:r>
        <w:rPr>
          <w:sz w:val="26"/>
          <w:szCs w:val="26"/>
          <w:lang w:val="sv-SE"/>
        </w:rPr>
        <w:t>+ Thực hiện các bài tập thực hành được giao.</w:t>
      </w:r>
    </w:p>
    <w:p>
      <w:pPr>
        <w:keepNext/>
        <w:keepLines/>
        <w:spacing w:before="0" w:after="0" w:line="360" w:lineRule="auto"/>
        <w:ind w:firstLine="284"/>
        <w:jc w:val="both"/>
        <w:outlineLvl w:val="0"/>
        <w:rPr>
          <w:sz w:val="26"/>
          <w:szCs w:val="26"/>
          <w:lang w:val="sv-SE"/>
        </w:rPr>
      </w:pPr>
      <w:r>
        <w:rPr>
          <w:b/>
          <w:sz w:val="26"/>
          <w:szCs w:val="26"/>
          <w:lang w:val="sv-SE"/>
        </w:rPr>
        <w:t>3. Những trọng tâm cần chú ý:</w:t>
      </w:r>
      <w:r>
        <w:rPr>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pPr>
        <w:keepNext/>
        <w:keepLines/>
        <w:spacing w:before="0" w:after="0" w:line="360" w:lineRule="auto"/>
        <w:ind w:firstLine="284"/>
        <w:jc w:val="both"/>
        <w:outlineLvl w:val="0"/>
        <w:rPr>
          <w:b/>
          <w:sz w:val="26"/>
          <w:szCs w:val="26"/>
          <w:lang w:val="sv-SE"/>
        </w:rPr>
      </w:pPr>
      <w:r>
        <w:rPr>
          <w:b/>
          <w:sz w:val="26"/>
          <w:szCs w:val="26"/>
          <w:lang w:val="sv-SE"/>
        </w:rPr>
        <w:t xml:space="preserve">4. Tài liệu tham khảo: </w:t>
      </w:r>
    </w:p>
    <w:p>
      <w:pPr>
        <w:spacing w:before="0" w:after="0" w:line="360" w:lineRule="auto"/>
        <w:ind w:firstLine="283"/>
        <w:jc w:val="both"/>
        <w:outlineLvl w:val="0"/>
        <w:rPr>
          <w:sz w:val="26"/>
          <w:szCs w:val="26"/>
          <w:lang w:val="sv-SE"/>
        </w:rPr>
      </w:pPr>
      <w:r>
        <w:rPr>
          <w:sz w:val="26"/>
          <w:szCs w:val="26"/>
          <w:lang w:val="sv-SE"/>
        </w:rPr>
        <w:t>[1] Giáo trình Thương mại 1, Trường Đại học kinh doanh và công nghệ Hà nội.</w:t>
      </w:r>
    </w:p>
    <w:p>
      <w:pPr>
        <w:spacing w:before="0" w:after="0" w:line="360" w:lineRule="auto"/>
        <w:ind w:firstLine="283"/>
        <w:jc w:val="both"/>
        <w:outlineLvl w:val="0"/>
        <w:rPr>
          <w:sz w:val="26"/>
          <w:szCs w:val="26"/>
          <w:lang w:val="sv-SE"/>
        </w:rPr>
      </w:pPr>
      <w:r>
        <w:rPr>
          <w:sz w:val="26"/>
          <w:szCs w:val="26"/>
          <w:lang w:val="sv-SE"/>
        </w:rPr>
        <w:t>[2] Giáo trình kỹ thuật nghiệp vụ ngoại thương,  Sở Giáo dục Hà nội.</w:t>
      </w:r>
    </w:p>
    <w:p>
      <w:pPr>
        <w:spacing w:before="0" w:after="0" w:line="360" w:lineRule="auto"/>
        <w:ind w:firstLine="283"/>
        <w:jc w:val="both"/>
        <w:outlineLvl w:val="0"/>
        <w:rPr>
          <w:sz w:val="26"/>
          <w:szCs w:val="26"/>
          <w:lang w:val="sv-SE"/>
        </w:rPr>
      </w:pPr>
      <w:r>
        <w:rPr>
          <w:sz w:val="26"/>
          <w:szCs w:val="26"/>
          <w:lang w:val="sv-SE"/>
        </w:rPr>
        <w:t>[3] GS.TS. Võ Thanh Thu, Kỹ thuật kinh doanh xuất nhập khẩu, Nhà xuất bản lao động xã hội</w:t>
      </w:r>
    </w:p>
    <w:p>
      <w:pPr>
        <w:spacing w:before="0" w:after="0" w:line="360" w:lineRule="auto"/>
        <w:ind w:firstLine="283"/>
        <w:jc w:val="both"/>
        <w:outlineLvl w:val="0"/>
        <w:rPr>
          <w:sz w:val="26"/>
          <w:szCs w:val="26"/>
          <w:lang w:val="sv-SE"/>
        </w:rPr>
      </w:pPr>
      <w:r>
        <w:rPr>
          <w:sz w:val="26"/>
          <w:szCs w:val="26"/>
          <w:lang w:val="sv-SE"/>
        </w:rPr>
        <w:t xml:space="preserve">[4] PGS.TS. Đoàn Thị Hồng Vân, Giáo trình kỹ thuật ngoại thương, NXB Lao động xã hội </w:t>
      </w:r>
    </w:p>
    <w:p>
      <w:pPr>
        <w:keepNext/>
        <w:keepLines/>
        <w:spacing w:before="0" w:after="0" w:line="360" w:lineRule="auto"/>
        <w:ind w:firstLine="284"/>
        <w:jc w:val="both"/>
        <w:outlineLvl w:val="0"/>
        <w:rPr>
          <w:b/>
          <w:sz w:val="26"/>
          <w:szCs w:val="26"/>
          <w:lang w:val="sv-SE"/>
        </w:rPr>
      </w:pPr>
      <w:r>
        <w:rPr>
          <w:b/>
          <w:sz w:val="26"/>
          <w:szCs w:val="26"/>
          <w:lang w:val="sv-SE"/>
        </w:rPr>
        <w:t>5. Ghi chú và giải thích (nếu có):</w:t>
      </w:r>
    </w:p>
    <w:p>
      <w:pPr>
        <w:tabs>
          <w:tab w:val="center" w:pos="7371"/>
        </w:tabs>
        <w:spacing w:before="0" w:after="0" w:line="360" w:lineRule="auto"/>
        <w:outlineLvl w:val="0"/>
        <w:rPr>
          <w:sz w:val="26"/>
          <w:szCs w:val="26"/>
          <w:lang w:val="sv-SE"/>
        </w:rPr>
      </w:pPr>
      <w:r>
        <w:rPr>
          <w:sz w:val="26"/>
          <w:szCs w:val="26"/>
          <w:lang w:val="sv-SE"/>
        </w:rPr>
        <w:tab/>
      </w:r>
      <w:r>
        <w:rPr>
          <w:rFonts w:eastAsia="Times New Roman"/>
          <w:i/>
          <w:iCs/>
          <w:sz w:val="26"/>
          <w:szCs w:val="26"/>
          <w:lang w:val="pt-BR"/>
        </w:rPr>
        <w:t>Thành phố Hồ Chí Minh, ngày       tháng       năm 2021</w:t>
      </w:r>
    </w:p>
    <w:p>
      <w:pPr>
        <w:tabs>
          <w:tab w:val="center" w:pos="7371"/>
        </w:tabs>
        <w:spacing w:before="0" w:after="0" w:line="360" w:lineRule="auto"/>
        <w:outlineLvl w:val="0"/>
        <w:rPr>
          <w:b/>
          <w:sz w:val="26"/>
          <w:szCs w:val="26"/>
          <w:lang w:val="sv-SE"/>
        </w:rPr>
      </w:pPr>
      <w:r>
        <w:rPr>
          <w:sz w:val="26"/>
          <w:szCs w:val="26"/>
          <w:lang w:val="sv-SE"/>
        </w:rPr>
        <w:tab/>
      </w:r>
      <w:r>
        <w:rPr>
          <w:b/>
          <w:sz w:val="26"/>
          <w:szCs w:val="26"/>
          <w:lang w:val="sv-SE"/>
        </w:rPr>
        <w:t>TRƯỞNG KHOA</w:t>
      </w:r>
      <w:r>
        <w:rPr>
          <w:b/>
          <w:sz w:val="26"/>
          <w:szCs w:val="26"/>
          <w:lang w:val="sv-SE"/>
        </w:rPr>
        <w:tab/>
      </w:r>
    </w:p>
    <w:p>
      <w:pPr>
        <w:tabs>
          <w:tab w:val="center" w:pos="7371"/>
        </w:tabs>
        <w:spacing w:before="0" w:after="0" w:line="360" w:lineRule="auto"/>
        <w:outlineLvl w:val="0"/>
        <w:rPr>
          <w:b/>
          <w:sz w:val="26"/>
          <w:szCs w:val="26"/>
          <w:lang w:val="sv-SE"/>
        </w:rPr>
      </w:pPr>
    </w:p>
    <w:p>
      <w:pPr>
        <w:tabs>
          <w:tab w:val="center" w:pos="7371"/>
        </w:tabs>
        <w:spacing w:before="0" w:after="0" w:line="360" w:lineRule="auto"/>
        <w:outlineLvl w:val="0"/>
        <w:rPr>
          <w:b/>
          <w:sz w:val="26"/>
          <w:szCs w:val="26"/>
          <w:lang w:val="sv-SE"/>
        </w:rPr>
      </w:pPr>
    </w:p>
    <w:p>
      <w:pPr>
        <w:tabs>
          <w:tab w:val="center" w:pos="7371"/>
        </w:tabs>
        <w:spacing w:before="0" w:after="0" w:line="360" w:lineRule="auto"/>
        <w:outlineLvl w:val="0"/>
        <w:rPr>
          <w:b/>
          <w:sz w:val="26"/>
          <w:szCs w:val="26"/>
          <w:lang w:val="vi-VN"/>
        </w:rPr>
      </w:pPr>
      <w:r>
        <w:rPr>
          <w:b/>
          <w:sz w:val="26"/>
          <w:szCs w:val="26"/>
          <w:lang w:val="vi-VN"/>
        </w:rPr>
        <w:tab/>
      </w:r>
    </w:p>
    <w:p>
      <w:pPr>
        <w:tabs>
          <w:tab w:val="center" w:pos="7371"/>
        </w:tabs>
        <w:spacing w:before="80"/>
        <w:ind w:right="-1" w:firstLine="360"/>
        <w:rPr>
          <w:bCs/>
          <w:sz w:val="26"/>
          <w:szCs w:val="26"/>
          <w:lang w:val="vi-VN"/>
        </w:rPr>
      </w:pPr>
      <w:r>
        <w:rPr>
          <w:b/>
          <w:sz w:val="26"/>
          <w:szCs w:val="26"/>
          <w:lang w:val="vi-VN"/>
        </w:rPr>
        <w:tab/>
      </w:r>
      <w:r>
        <w:rPr>
          <w:bCs/>
          <w:sz w:val="26"/>
          <w:szCs w:val="26"/>
          <w:lang w:val="vi-VN"/>
        </w:rPr>
        <w:t>Nguyễn Trọng Nghĩa</w:t>
      </w:r>
    </w:p>
    <w:p>
      <w:pPr>
        <w:rPr>
          <w:bCs/>
          <w:sz w:val="26"/>
          <w:szCs w:val="26"/>
          <w:lang w:val="vi-VN"/>
        </w:rPr>
      </w:pPr>
      <w:r>
        <w:rPr>
          <w:bCs/>
          <w:sz w:val="26"/>
          <w:szCs w:val="26"/>
          <w:lang w:val="vi-VN"/>
        </w:rPr>
        <w:br w:type="page"/>
      </w:r>
    </w:p>
    <w:p>
      <w:pPr>
        <w:pStyle w:val="22"/>
        <w:spacing w:line="288" w:lineRule="auto"/>
        <w:ind w:left="0"/>
        <w:contextualSpacing/>
        <w:jc w:val="center"/>
        <w:rPr>
          <w:rFonts w:ascii="Times New Roman" w:hAnsi="Times New Roman" w:cs="Times New Roman"/>
          <w:b/>
          <w:sz w:val="26"/>
          <w:szCs w:val="26"/>
          <w:lang w:val="sv-SE"/>
        </w:rPr>
      </w:pPr>
      <w:r>
        <w:rPr>
          <w:rFonts w:ascii="Times New Roman" w:hAnsi="Times New Roman" w:cs="Times New Roman"/>
          <w:b/>
          <w:sz w:val="26"/>
          <w:szCs w:val="26"/>
          <w:lang w:val="sv-SE"/>
        </w:rPr>
        <w:t>CHƯƠNG TRÌNH MÔN HỌC</w:t>
      </w:r>
    </w:p>
    <w:p>
      <w:pPr>
        <w:spacing w:before="0" w:after="0" w:line="288" w:lineRule="auto"/>
        <w:jc w:val="both"/>
        <w:rPr>
          <w:b/>
          <w:sz w:val="26"/>
          <w:szCs w:val="26"/>
          <w:lang w:val="sv-SE"/>
        </w:rPr>
      </w:pPr>
      <w:r>
        <w:rPr>
          <w:b/>
          <w:sz w:val="26"/>
          <w:szCs w:val="26"/>
          <w:lang w:val="sv-SE"/>
        </w:rPr>
        <w:t>Tên môn học: QUẢN TRỊ TÀI CHÍNH DOANH NGHIỆP</w:t>
      </w:r>
    </w:p>
    <w:p>
      <w:pPr>
        <w:spacing w:before="0" w:after="0" w:line="288" w:lineRule="auto"/>
        <w:jc w:val="both"/>
        <w:rPr>
          <w:b/>
          <w:sz w:val="26"/>
          <w:szCs w:val="26"/>
        </w:rPr>
      </w:pPr>
      <w:r>
        <w:rPr>
          <w:b/>
          <w:sz w:val="26"/>
          <w:szCs w:val="26"/>
          <w:lang w:val="sv-SE"/>
        </w:rPr>
        <w:t>Mã môn học: KT</w:t>
      </w:r>
      <w:r>
        <w:rPr>
          <w:b/>
          <w:sz w:val="26"/>
          <w:szCs w:val="26"/>
        </w:rPr>
        <w:t>T478</w:t>
      </w:r>
    </w:p>
    <w:p>
      <w:pPr>
        <w:spacing w:before="0" w:after="0" w:line="288" w:lineRule="auto"/>
        <w:jc w:val="both"/>
        <w:rPr>
          <w:sz w:val="26"/>
          <w:szCs w:val="26"/>
          <w:lang w:val="sv-SE"/>
        </w:rPr>
      </w:pPr>
      <w:r>
        <w:rPr>
          <w:b/>
          <w:sz w:val="26"/>
          <w:szCs w:val="26"/>
          <w:lang w:val="sv-SE"/>
        </w:rPr>
        <w:t xml:space="preserve">Thời gian thực hiện môn học: </w:t>
      </w:r>
      <w:r>
        <w:rPr>
          <w:b/>
          <w:sz w:val="26"/>
          <w:szCs w:val="26"/>
        </w:rPr>
        <w:t>60</w:t>
      </w:r>
      <w:r>
        <w:rPr>
          <w:b/>
          <w:sz w:val="26"/>
          <w:szCs w:val="26"/>
          <w:lang w:val="sv-SE"/>
        </w:rPr>
        <w:t xml:space="preserve"> giờ;</w:t>
      </w:r>
      <w:r>
        <w:rPr>
          <w:sz w:val="26"/>
          <w:szCs w:val="26"/>
          <w:lang w:val="sv-SE"/>
        </w:rPr>
        <w:t xml:space="preserve"> (Lý thuyết: 28 giờ; </w:t>
      </w:r>
      <w:r>
        <w:rPr>
          <w:sz w:val="26"/>
          <w:szCs w:val="26"/>
          <w:lang w:val="pt-BR"/>
        </w:rPr>
        <w:t>Thực hành</w:t>
      </w:r>
      <w:r>
        <w:rPr>
          <w:bCs/>
          <w:sz w:val="26"/>
          <w:szCs w:val="26"/>
          <w:lang w:val="pt-BR"/>
        </w:rPr>
        <w:t>, thí nghiệm, thảo luận, bài tập</w:t>
      </w:r>
      <w:r>
        <w:rPr>
          <w:sz w:val="26"/>
          <w:szCs w:val="26"/>
          <w:lang w:val="pt-BR"/>
        </w:rPr>
        <w:t xml:space="preserve">: 30 giờ; </w:t>
      </w:r>
      <w:r>
        <w:rPr>
          <w:sz w:val="26"/>
          <w:szCs w:val="26"/>
          <w:lang w:val="sv-SE"/>
        </w:rPr>
        <w:t>Kiểm tra: 2 giờ)</w:t>
      </w:r>
    </w:p>
    <w:p>
      <w:pPr>
        <w:spacing w:before="0" w:after="0" w:line="288" w:lineRule="auto"/>
        <w:jc w:val="both"/>
        <w:rPr>
          <w:b/>
          <w:sz w:val="26"/>
          <w:szCs w:val="26"/>
          <w:lang w:val="pt-BR"/>
        </w:rPr>
      </w:pPr>
      <w:r>
        <w:rPr>
          <w:b/>
          <w:sz w:val="26"/>
          <w:szCs w:val="26"/>
          <w:lang w:val="pt-BR"/>
        </w:rPr>
        <w:t>I. Vị trí, tính chất của môn học:</w:t>
      </w:r>
    </w:p>
    <w:p>
      <w:pPr>
        <w:spacing w:before="0" w:after="0" w:line="288" w:lineRule="auto"/>
        <w:jc w:val="both"/>
        <w:rPr>
          <w:b/>
          <w:sz w:val="26"/>
          <w:szCs w:val="26"/>
          <w:lang w:val="pt-BR"/>
        </w:rPr>
      </w:pPr>
      <w:r>
        <w:rPr>
          <w:b/>
          <w:sz w:val="26"/>
          <w:szCs w:val="26"/>
          <w:lang w:val="pt-BR"/>
        </w:rPr>
        <w:t xml:space="preserve">- Vị trí: </w:t>
      </w:r>
    </w:p>
    <w:p>
      <w:pPr>
        <w:spacing w:before="0" w:after="0" w:line="288" w:lineRule="auto"/>
        <w:jc w:val="both"/>
        <w:rPr>
          <w:sz w:val="26"/>
          <w:szCs w:val="26"/>
          <w:lang w:val="pt-BR"/>
        </w:rPr>
      </w:pPr>
      <w:r>
        <w:rPr>
          <w:sz w:val="26"/>
          <w:szCs w:val="26"/>
          <w:lang w:val="pt-BR"/>
        </w:rPr>
        <w:t>Quản trị tài chính là môn học cơ sở được bố trí giảng dạy để hỗ trợ cho sinh viên ngành Thương mại điện tử</w:t>
      </w:r>
    </w:p>
    <w:p>
      <w:pPr>
        <w:spacing w:before="0" w:after="0" w:line="288" w:lineRule="auto"/>
        <w:jc w:val="both"/>
        <w:rPr>
          <w:b/>
          <w:sz w:val="26"/>
          <w:szCs w:val="26"/>
          <w:lang w:val="pt-BR"/>
        </w:rPr>
      </w:pPr>
      <w:r>
        <w:rPr>
          <w:b/>
          <w:sz w:val="26"/>
          <w:szCs w:val="26"/>
          <w:lang w:val="pt-BR"/>
        </w:rPr>
        <w:t xml:space="preserve">- Tính chất: </w:t>
      </w:r>
    </w:p>
    <w:p>
      <w:pPr>
        <w:spacing w:before="0" w:after="0" w:line="288" w:lineRule="auto"/>
        <w:jc w:val="both"/>
        <w:rPr>
          <w:sz w:val="26"/>
          <w:szCs w:val="26"/>
          <w:lang w:val="pt-BR"/>
        </w:rPr>
      </w:pPr>
      <w:r>
        <w:rPr>
          <w:sz w:val="26"/>
          <w:szCs w:val="26"/>
          <w:lang w:val="pt-BR"/>
        </w:rPr>
        <w:t>Là một bộ phận của hệ thống tài chính doanh nghiệp được hình thành và phát triển thích ứng với yêu cầu của nền kinh tế thị trường có cạnh tranh hiện nay.</w:t>
      </w:r>
    </w:p>
    <w:p>
      <w:pPr>
        <w:spacing w:before="0" w:after="0" w:line="288" w:lineRule="auto"/>
        <w:jc w:val="both"/>
        <w:rPr>
          <w:sz w:val="26"/>
          <w:szCs w:val="26"/>
          <w:lang w:val="pt-BR"/>
        </w:rPr>
      </w:pPr>
      <w:r>
        <w:rPr>
          <w:sz w:val="26"/>
          <w:szCs w:val="26"/>
          <w:lang w:val="pt-BR"/>
        </w:rPr>
        <w:t>Có chức năng cung cấp và xử lý thông tin về hoạt động tài chính một cách cụ thể.</w:t>
      </w:r>
    </w:p>
    <w:p>
      <w:pPr>
        <w:spacing w:before="0" w:after="0" w:line="288" w:lineRule="auto"/>
        <w:jc w:val="both"/>
        <w:rPr>
          <w:sz w:val="26"/>
          <w:szCs w:val="26"/>
          <w:lang w:val="pt-BR"/>
        </w:rPr>
      </w:pPr>
      <w:r>
        <w:rPr>
          <w:sz w:val="26"/>
          <w:szCs w:val="26"/>
          <w:lang w:val="pt-BR"/>
        </w:rPr>
        <w:t>Có thể ứng dụng để quản trị tài chính trong doanh nghiệp.</w:t>
      </w:r>
    </w:p>
    <w:p>
      <w:pPr>
        <w:spacing w:before="0" w:after="0" w:line="288" w:lineRule="auto"/>
        <w:jc w:val="both"/>
        <w:rPr>
          <w:b/>
          <w:sz w:val="26"/>
          <w:szCs w:val="26"/>
          <w:lang w:val="pt-BR"/>
        </w:rPr>
      </w:pPr>
      <w:r>
        <w:rPr>
          <w:b/>
          <w:sz w:val="26"/>
          <w:szCs w:val="26"/>
          <w:lang w:val="pt-BR"/>
        </w:rPr>
        <w:t>II. Mục tiêu môn học:</w:t>
      </w:r>
    </w:p>
    <w:p>
      <w:pPr>
        <w:spacing w:before="0" w:after="0" w:line="288" w:lineRule="auto"/>
        <w:jc w:val="both"/>
        <w:rPr>
          <w:b/>
          <w:sz w:val="26"/>
          <w:szCs w:val="26"/>
          <w:lang w:val="pt-BR"/>
        </w:rPr>
      </w:pPr>
      <w:r>
        <w:rPr>
          <w:b/>
          <w:sz w:val="26"/>
          <w:szCs w:val="26"/>
          <w:lang w:val="pt-BR"/>
        </w:rPr>
        <w:t>- Kiến thức:</w:t>
      </w:r>
    </w:p>
    <w:p>
      <w:pPr>
        <w:spacing w:before="0" w:after="0" w:line="288" w:lineRule="auto"/>
        <w:jc w:val="both"/>
        <w:rPr>
          <w:sz w:val="26"/>
          <w:szCs w:val="26"/>
          <w:lang w:val="pt-BR"/>
        </w:rPr>
      </w:pPr>
      <w:r>
        <w:rPr>
          <w:sz w:val="26"/>
          <w:szCs w:val="26"/>
          <w:lang w:val="pt-BR"/>
        </w:rPr>
        <w:t>+ Trình bày được những kiến thức cơ bản về quản trị tài chính doanh nghiệp.</w:t>
      </w:r>
    </w:p>
    <w:p>
      <w:pPr>
        <w:spacing w:before="0" w:after="0" w:line="288" w:lineRule="auto"/>
        <w:jc w:val="both"/>
        <w:rPr>
          <w:sz w:val="26"/>
          <w:szCs w:val="26"/>
          <w:lang w:val="pt-BR"/>
        </w:rPr>
      </w:pPr>
      <w:r>
        <w:rPr>
          <w:sz w:val="26"/>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sz w:val="26"/>
          <w:szCs w:val="26"/>
          <w:lang w:val="pt-BR"/>
        </w:rPr>
      </w:pPr>
      <w:r>
        <w:rPr>
          <w:sz w:val="26"/>
          <w:szCs w:val="26"/>
          <w:lang w:val="pt-BR"/>
        </w:rPr>
        <w:t>+ Phân tích được lợi nhuận và doanh thu cho 1 doanh nghiệp.</w:t>
      </w:r>
    </w:p>
    <w:p>
      <w:pPr>
        <w:spacing w:before="0" w:after="0" w:line="288" w:lineRule="auto"/>
        <w:jc w:val="both"/>
        <w:rPr>
          <w:b/>
          <w:sz w:val="26"/>
          <w:szCs w:val="26"/>
          <w:lang w:val="pt-BR"/>
        </w:rPr>
      </w:pPr>
      <w:r>
        <w:rPr>
          <w:b/>
          <w:sz w:val="26"/>
          <w:szCs w:val="26"/>
          <w:lang w:val="pt-BR"/>
        </w:rPr>
        <w:t>- Kỹ năng:</w:t>
      </w:r>
    </w:p>
    <w:p>
      <w:pPr>
        <w:spacing w:before="0" w:after="0" w:line="288" w:lineRule="auto"/>
        <w:jc w:val="both"/>
        <w:rPr>
          <w:sz w:val="26"/>
          <w:szCs w:val="26"/>
          <w:lang w:val="pt-BR"/>
        </w:rPr>
      </w:pPr>
      <w:r>
        <w:rPr>
          <w:sz w:val="26"/>
          <w:szCs w:val="26"/>
          <w:lang w:val="pt-BR"/>
        </w:rPr>
        <w:t>+ Thu thập được các thông tin tài chính trong quyết định kinh doanh.</w:t>
      </w:r>
    </w:p>
    <w:p>
      <w:pPr>
        <w:spacing w:before="0" w:after="0" w:line="288" w:lineRule="auto"/>
        <w:jc w:val="both"/>
        <w:rPr>
          <w:sz w:val="26"/>
          <w:szCs w:val="26"/>
          <w:lang w:val="pt-BR"/>
        </w:rPr>
      </w:pPr>
      <w:r>
        <w:rPr>
          <w:sz w:val="26"/>
          <w:szCs w:val="26"/>
          <w:lang w:val="pt-BR"/>
        </w:rPr>
        <w:t>+ Tính được các chỉ tiêu về chi phí, cơ cấu vốn, phân tích được hiệu quả dự án đầu tư</w:t>
      </w:r>
    </w:p>
    <w:p>
      <w:pPr>
        <w:spacing w:before="0" w:after="0" w:line="288" w:lineRule="auto"/>
        <w:jc w:val="both"/>
        <w:rPr>
          <w:sz w:val="26"/>
          <w:szCs w:val="26"/>
          <w:lang w:val="pt-BR"/>
        </w:rPr>
      </w:pPr>
      <w:r>
        <w:rPr>
          <w:sz w:val="26"/>
          <w:szCs w:val="26"/>
          <w:lang w:val="pt-BR"/>
        </w:rPr>
        <w:t>+ Vận dụng được các thông tin tài chính trong việc ra quyết định kinh doanh ngoài thực tế.</w:t>
      </w:r>
    </w:p>
    <w:p>
      <w:pPr>
        <w:spacing w:before="0" w:after="0" w:line="288" w:lineRule="auto"/>
        <w:jc w:val="both"/>
        <w:rPr>
          <w:b/>
          <w:sz w:val="26"/>
          <w:szCs w:val="26"/>
          <w:lang w:val="pt-BR"/>
        </w:rPr>
      </w:pPr>
      <w:r>
        <w:rPr>
          <w:b/>
          <w:sz w:val="26"/>
          <w:szCs w:val="26"/>
          <w:lang w:val="pt-BR"/>
        </w:rPr>
        <w:t xml:space="preserve">- Năng lực tự chủ và trách nhiệm: </w:t>
      </w:r>
      <w:r>
        <w:rPr>
          <w:sz w:val="26"/>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b/>
          <w:sz w:val="26"/>
          <w:szCs w:val="26"/>
          <w:lang w:val="pt-BR"/>
        </w:rPr>
      </w:pPr>
      <w:r>
        <w:rPr>
          <w:b/>
          <w:sz w:val="26"/>
          <w:szCs w:val="26"/>
          <w:lang w:val="pt-BR"/>
        </w:rPr>
        <w:t>III. Nội dung môn học:</w:t>
      </w:r>
    </w:p>
    <w:p>
      <w:pPr>
        <w:spacing w:before="0" w:after="0" w:line="288" w:lineRule="auto"/>
        <w:jc w:val="both"/>
        <w:rPr>
          <w:i/>
          <w:sz w:val="26"/>
          <w:szCs w:val="26"/>
          <w:lang w:val="pt-BR"/>
        </w:rPr>
      </w:pPr>
      <w:r>
        <w:rPr>
          <w:i/>
          <w:sz w:val="26"/>
          <w:szCs w:val="26"/>
          <w:lang w:val="pt-BR"/>
        </w:rPr>
        <w:t>1. Nội dung tổng quát và phân bổ  thời gian:</w:t>
      </w:r>
    </w:p>
    <w:tbl>
      <w:tblPr>
        <w:tblStyle w:val="16"/>
        <w:tblW w:w="9080" w:type="dxa"/>
        <w:tblInd w:w="0" w:type="dxa"/>
        <w:tblLayout w:type="autofit"/>
        <w:tblCellMar>
          <w:top w:w="0" w:type="dxa"/>
          <w:left w:w="108" w:type="dxa"/>
          <w:bottom w:w="0" w:type="dxa"/>
          <w:right w:w="108" w:type="dxa"/>
        </w:tblCellMar>
      </w:tblPr>
      <w:tblGrid>
        <w:gridCol w:w="1200"/>
        <w:gridCol w:w="3080"/>
        <w:gridCol w:w="1200"/>
        <w:gridCol w:w="1200"/>
        <w:gridCol w:w="1200"/>
        <w:gridCol w:w="1200"/>
      </w:tblGrid>
      <w:tr>
        <w:tblPrEx>
          <w:tblCellMar>
            <w:top w:w="0" w:type="dxa"/>
            <w:left w:w="108" w:type="dxa"/>
            <w:bottom w:w="0" w:type="dxa"/>
            <w:right w:w="108" w:type="dxa"/>
          </w:tblCellMar>
        </w:tblPrEx>
        <w:trPr>
          <w:trHeight w:val="390" w:hRule="atLeast"/>
        </w:trPr>
        <w:tc>
          <w:tcPr>
            <w:tcW w:w="120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Số TT</w:t>
            </w:r>
          </w:p>
        </w:tc>
        <w:tc>
          <w:tcPr>
            <w:tcW w:w="308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Tên các bài trong môn học</w:t>
            </w:r>
          </w:p>
        </w:tc>
        <w:tc>
          <w:tcPr>
            <w:tcW w:w="4800" w:type="dxa"/>
            <w:gridSpan w:val="4"/>
            <w:tcBorders>
              <w:top w:val="single" w:color="auto" w:sz="8" w:space="0"/>
              <w:left w:val="nil"/>
              <w:bottom w:val="single" w:color="auto" w:sz="8" w:space="0"/>
              <w:right w:val="single" w:color="000000"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Thời gian (giờ)</w:t>
            </w:r>
          </w:p>
        </w:tc>
      </w:tr>
      <w:tr>
        <w:tblPrEx>
          <w:tblCellMar>
            <w:top w:w="0" w:type="dxa"/>
            <w:left w:w="108" w:type="dxa"/>
            <w:bottom w:w="0" w:type="dxa"/>
            <w:right w:w="108" w:type="dxa"/>
          </w:tblCellMar>
        </w:tblPrEx>
        <w:trPr>
          <w:trHeight w:val="192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Tổng</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Lý thuyết</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Thực hành / thực tập/ thí nghiệm/ bài tập/ thảo luận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Kiểm tra</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số</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Tổng quan về quản trị tài chính doanh nghiệp</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eastAsia="Times New Roman"/>
                <w:color w:val="000000"/>
                <w:sz w:val="26"/>
                <w:szCs w:val="26"/>
                <w:lang w:eastAsia="zh-CN"/>
              </w:rPr>
            </w:pPr>
            <w:r>
              <w:rPr>
                <w:rFonts w:eastAsia="Times New Roman"/>
                <w:color w:val="000000"/>
                <w:sz w:val="26"/>
                <w:szCs w:val="26"/>
                <w:lang w:eastAsia="zh-CN"/>
              </w:rPr>
              <w:t>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Doanh nghiệp và hoạt động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 xml:space="preserve"> Nội dung quản trị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100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 xml:space="preserve">Quan hệ tài chính doanh nghiệp với môi trường kinh doanh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II</w:t>
            </w: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b/>
                <w:bCs/>
                <w:color w:val="000000"/>
                <w:sz w:val="26"/>
                <w:szCs w:val="26"/>
                <w:lang w:eastAsia="zh-CN"/>
              </w:rPr>
            </w:pPr>
            <w:r>
              <w:rPr>
                <w:rFonts w:eastAsia="Times New Roman"/>
                <w:b/>
                <w:bCs/>
                <w:color w:val="000000"/>
                <w:sz w:val="26"/>
                <w:szCs w:val="26"/>
                <w:lang w:eastAsia="zh-CN"/>
              </w:rPr>
              <w:t>Thời giá tiền tệ</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2.1. Lãi suất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2.2. Giá trị tương lai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2.3. Hiện giá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2.4. Ứng dụng của thời giá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III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Những cơ sở của hoạch định ngân sách</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w:t>
            </w:r>
          </w:p>
        </w:tc>
      </w:tr>
      <w:tr>
        <w:tblPrEx>
          <w:tblCellMar>
            <w:top w:w="0" w:type="dxa"/>
            <w:left w:w="108" w:type="dxa"/>
            <w:bottom w:w="0" w:type="dxa"/>
            <w:right w:w="108" w:type="dxa"/>
          </w:tblCellMar>
        </w:tblPrEx>
        <w:trPr>
          <w:trHeight w:val="99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1. Hoạch định ngân sách tư bản và mục tiêu của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 Phân loại dự án đầu tư</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2.1. Phân loại theo quy mô</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2.2. Phân loại theo mục đích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2.3. Phân loại theo mối quan hệ giữa các dự án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 xml:space="preserve">3. Đánh giá dự án đầu tư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3.1. Giá trị hiện giá thuần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3.2. Suất nội hoàn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3.3. Chỉ số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3.4. Chỉ tiêu thời gian hoàn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 xml:space="preserve">Quản lý tài sản cố định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9</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4</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 xml:space="preserve">4.1.Tài sản cố định và vốn cố định trong doanh nghiệp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4.2.Khấu hao tài sản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4.3.Bảo toàn và nâng cao hiệu quả sử dụng vốn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 xml:space="preserve">Quản lý tài sản lưu động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4</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7</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5.1.Tài sản lưu động và chu kỳ vận động của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5.2.Quản lý dự trữ</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5.3.Quản lý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5.4.Quản lý các khoản phải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VI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Doanh thu và lợi nhuận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6.1.Doanh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6.2.Chi phí</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6.3.Điểm hòa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6.4.Lợi nhuận và phân phối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90" w:hRule="atLeast"/>
        </w:trPr>
        <w:tc>
          <w:tcPr>
            <w:tcW w:w="1200" w:type="dxa"/>
            <w:tcBorders>
              <w:top w:val="nil"/>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 </w:t>
            </w: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Cộng</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60</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28</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30</w:t>
            </w: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2</w:t>
            </w:r>
          </w:p>
        </w:tc>
      </w:tr>
    </w:tbl>
    <w:p>
      <w:pPr>
        <w:spacing w:before="0" w:after="0" w:line="288" w:lineRule="auto"/>
        <w:ind w:left="113"/>
        <w:jc w:val="both"/>
        <w:rPr>
          <w:i/>
          <w:sz w:val="26"/>
          <w:szCs w:val="26"/>
        </w:rPr>
      </w:pPr>
    </w:p>
    <w:p>
      <w:pPr>
        <w:spacing w:before="0" w:after="0" w:line="288" w:lineRule="auto"/>
        <w:ind w:left="113"/>
        <w:jc w:val="both"/>
        <w:rPr>
          <w:i/>
          <w:sz w:val="26"/>
          <w:szCs w:val="26"/>
        </w:rPr>
      </w:pPr>
      <w:r>
        <w:rPr>
          <w:i/>
          <w:sz w:val="26"/>
          <w:szCs w:val="26"/>
        </w:rPr>
        <w:t>2. Nội dung chi tiết:</w:t>
      </w:r>
    </w:p>
    <w:p>
      <w:pPr>
        <w:spacing w:before="0" w:after="0" w:line="288" w:lineRule="auto"/>
        <w:ind w:left="113"/>
        <w:jc w:val="both"/>
        <w:rPr>
          <w:sz w:val="26"/>
          <w:szCs w:val="26"/>
        </w:rPr>
      </w:pPr>
      <w:r>
        <w:rPr>
          <w:b/>
          <w:sz w:val="26"/>
          <w:szCs w:val="26"/>
        </w:rPr>
        <w:t>Chương 1:</w:t>
      </w:r>
      <w:r>
        <w:rPr>
          <w:sz w:val="26"/>
          <w:szCs w:val="26"/>
        </w:rPr>
        <w:t xml:space="preserve"> </w:t>
      </w:r>
      <w:r>
        <w:rPr>
          <w:b/>
          <w:sz w:val="26"/>
          <w:szCs w:val="26"/>
        </w:rPr>
        <w:t>Tổng quan về Quản trị tài chính doanh nghiệp</w:t>
      </w:r>
      <w:r>
        <w:rPr>
          <w:b/>
          <w:i/>
          <w:sz w:val="26"/>
          <w:szCs w:val="26"/>
        </w:rPr>
        <w:t xml:space="preserve"> </w:t>
      </w:r>
      <w:r>
        <w:rPr>
          <w:b/>
          <w:i/>
          <w:sz w:val="26"/>
          <w:szCs w:val="26"/>
        </w:rPr>
        <w:tab/>
      </w:r>
      <w:r>
        <w:rPr>
          <w:b/>
          <w:i/>
          <w:sz w:val="26"/>
          <w:szCs w:val="26"/>
        </w:rPr>
        <w:t>Thời gian: 3 giờ</w:t>
      </w:r>
    </w:p>
    <w:p>
      <w:pPr>
        <w:spacing w:before="0" w:after="0" w:line="288" w:lineRule="auto"/>
        <w:ind w:left="113"/>
        <w:jc w:val="both"/>
        <w:rPr>
          <w:i/>
          <w:sz w:val="26"/>
          <w:szCs w:val="26"/>
        </w:rPr>
      </w:pPr>
      <w:r>
        <w:rPr>
          <w:i/>
          <w:sz w:val="26"/>
          <w:szCs w:val="26"/>
        </w:rPr>
        <w:t>Mục tiêu:</w:t>
      </w:r>
    </w:p>
    <w:p>
      <w:pPr>
        <w:spacing w:before="0" w:after="0" w:line="288" w:lineRule="auto"/>
        <w:jc w:val="both"/>
        <w:rPr>
          <w:sz w:val="26"/>
          <w:szCs w:val="26"/>
        </w:rPr>
      </w:pPr>
      <w:r>
        <w:rPr>
          <w:sz w:val="26"/>
          <w:szCs w:val="26"/>
        </w:rPr>
        <w:t>- Trình bày được nội dung, nhiệm vụ và bộ máy quản trị doanh nghiệp.</w:t>
      </w:r>
    </w:p>
    <w:p>
      <w:pPr>
        <w:spacing w:before="0" w:after="0" w:line="288" w:lineRule="auto"/>
        <w:jc w:val="both"/>
        <w:rPr>
          <w:sz w:val="26"/>
          <w:szCs w:val="26"/>
        </w:rPr>
      </w:pPr>
      <w:r>
        <w:rPr>
          <w:sz w:val="26"/>
          <w:szCs w:val="26"/>
        </w:rPr>
        <w:t>- Phân biệt được các loại hình doanh nghiệp và hoạt động tài chính của doanh nghiệp.</w:t>
      </w:r>
    </w:p>
    <w:p>
      <w:pPr>
        <w:spacing w:before="0" w:after="0" w:line="288" w:lineRule="auto"/>
        <w:jc w:val="both"/>
        <w:rPr>
          <w:sz w:val="26"/>
          <w:szCs w:val="26"/>
          <w:lang w:val="vi-VN"/>
        </w:rPr>
      </w:pPr>
      <w:r>
        <w:rPr>
          <w:sz w:val="26"/>
          <w:szCs w:val="26"/>
        </w:rPr>
        <w:t>- Nắm được mối quan hệ tài chính doanh nghiệp với môi trường kinh doanh.</w:t>
      </w:r>
    </w:p>
    <w:p>
      <w:pPr>
        <w:pStyle w:val="22"/>
        <w:spacing w:line="288" w:lineRule="auto"/>
        <w:ind w:left="0"/>
        <w:jc w:val="both"/>
        <w:rPr>
          <w:rFonts w:ascii="Times New Roman" w:hAnsi="Times New Roman" w:cs="Times New Roman"/>
          <w:i/>
          <w:color w:val="000000"/>
          <w:sz w:val="26"/>
          <w:szCs w:val="26"/>
          <w:lang w:val="vi-VN"/>
        </w:rPr>
      </w:pPr>
      <w:r>
        <w:rPr>
          <w:rFonts w:ascii="Times New Roman" w:hAnsi="Times New Roman" w:cs="Times New Roman"/>
          <w:bCs/>
          <w:i/>
          <w:color w:val="000000"/>
          <w:sz w:val="26"/>
          <w:szCs w:val="26"/>
          <w:lang w:val="pt-BR"/>
        </w:rPr>
        <w:t>Nội dung</w:t>
      </w:r>
      <w:r>
        <w:rPr>
          <w:rFonts w:ascii="Times New Roman" w:hAnsi="Times New Roman" w:cs="Times New Roman"/>
          <w:bCs/>
          <w:i/>
          <w:color w:val="000000"/>
          <w:sz w:val="26"/>
          <w:szCs w:val="26"/>
          <w:lang w:val="vi-VN"/>
        </w:rPr>
        <w:t>:</w:t>
      </w:r>
    </w:p>
    <w:p>
      <w:pPr>
        <w:spacing w:before="0" w:after="0" w:line="288" w:lineRule="auto"/>
        <w:rPr>
          <w:i/>
          <w:sz w:val="26"/>
          <w:szCs w:val="26"/>
          <w:lang w:val="vi-VN"/>
        </w:rPr>
      </w:pPr>
      <w:r>
        <w:rPr>
          <w:sz w:val="26"/>
          <w:szCs w:val="26"/>
          <w:lang w:val="vi-VN"/>
        </w:rPr>
        <w:t>1.1.Doanh nghiệp và hoạt động tài chính doanh nghiệp</w:t>
      </w:r>
      <w:r>
        <w:rPr>
          <w:sz w:val="26"/>
          <w:szCs w:val="26"/>
          <w:lang w:val="vi-VN"/>
        </w:rPr>
        <w:tab/>
      </w:r>
      <w:r>
        <w:rPr>
          <w:sz w:val="26"/>
          <w:szCs w:val="26"/>
          <w:lang w:val="vi-VN"/>
        </w:rPr>
        <w:tab/>
      </w:r>
      <w:r>
        <w:rPr>
          <w:sz w:val="26"/>
          <w:szCs w:val="26"/>
          <w:lang w:val="vi-VN"/>
        </w:rPr>
        <w:tab/>
      </w:r>
    </w:p>
    <w:p>
      <w:pPr>
        <w:spacing w:before="0" w:after="0" w:line="288" w:lineRule="auto"/>
        <w:ind w:firstLine="284"/>
        <w:rPr>
          <w:sz w:val="26"/>
          <w:szCs w:val="26"/>
          <w:lang w:val="vi-VN"/>
        </w:rPr>
      </w:pPr>
      <w:r>
        <w:rPr>
          <w:sz w:val="26"/>
          <w:szCs w:val="26"/>
          <w:lang w:val="vi-VN"/>
        </w:rPr>
        <w:t>1.1.1. Các loại hình doanh nghiệp và TCDN</w:t>
      </w:r>
    </w:p>
    <w:p>
      <w:pPr>
        <w:spacing w:before="0" w:after="0" w:line="288" w:lineRule="auto"/>
        <w:ind w:firstLine="284"/>
        <w:rPr>
          <w:sz w:val="26"/>
          <w:szCs w:val="26"/>
          <w:lang w:val="vi-VN"/>
        </w:rPr>
      </w:pPr>
      <w:r>
        <w:rPr>
          <w:sz w:val="26"/>
          <w:szCs w:val="26"/>
          <w:lang w:val="vi-VN"/>
        </w:rPr>
        <w:t xml:space="preserve">1.1.2. Hoạt động tài chính doanh nghiệp </w:t>
      </w:r>
    </w:p>
    <w:p>
      <w:pPr>
        <w:spacing w:before="0" w:after="0" w:line="288" w:lineRule="auto"/>
        <w:rPr>
          <w:i/>
          <w:sz w:val="26"/>
          <w:szCs w:val="26"/>
          <w:lang w:val="vi-VN"/>
        </w:rPr>
      </w:pPr>
      <w:r>
        <w:rPr>
          <w:sz w:val="26"/>
          <w:szCs w:val="26"/>
          <w:lang w:val="vi-VN"/>
        </w:rPr>
        <w:t xml:space="preserve">1.2. Nội dung quản trị tài chính doanh nghiệp </w:t>
      </w:r>
      <w:r>
        <w:rPr>
          <w:sz w:val="26"/>
          <w:szCs w:val="26"/>
          <w:lang w:val="vi-VN"/>
        </w:rPr>
        <w:tab/>
      </w:r>
      <w:r>
        <w:rPr>
          <w:sz w:val="26"/>
          <w:szCs w:val="26"/>
          <w:lang w:val="vi-VN"/>
        </w:rPr>
        <w:tab/>
      </w:r>
      <w:r>
        <w:rPr>
          <w:sz w:val="26"/>
          <w:szCs w:val="26"/>
          <w:lang w:val="vi-VN"/>
        </w:rPr>
        <w:tab/>
      </w:r>
      <w:r>
        <w:rPr>
          <w:sz w:val="26"/>
          <w:szCs w:val="26"/>
          <w:lang w:val="vi-VN"/>
        </w:rPr>
        <w:tab/>
      </w:r>
    </w:p>
    <w:p>
      <w:pPr>
        <w:spacing w:before="0" w:after="0" w:line="288" w:lineRule="auto"/>
        <w:ind w:firstLine="284"/>
        <w:rPr>
          <w:sz w:val="26"/>
          <w:szCs w:val="26"/>
          <w:lang w:val="vi-VN"/>
        </w:rPr>
      </w:pPr>
      <w:r>
        <w:rPr>
          <w:sz w:val="26"/>
          <w:szCs w:val="26"/>
          <w:lang w:val="vi-VN"/>
        </w:rPr>
        <w:t xml:space="preserve">1.2.1. Bộ máy quản trị tài chính doanh nghiệp </w:t>
      </w:r>
    </w:p>
    <w:p>
      <w:pPr>
        <w:spacing w:before="0" w:after="0" w:line="288" w:lineRule="auto"/>
        <w:ind w:firstLine="284"/>
        <w:rPr>
          <w:sz w:val="26"/>
          <w:szCs w:val="26"/>
          <w:lang w:val="vi-VN"/>
        </w:rPr>
      </w:pPr>
      <w:r>
        <w:rPr>
          <w:sz w:val="26"/>
          <w:szCs w:val="26"/>
          <w:lang w:val="vi-VN"/>
        </w:rPr>
        <w:t xml:space="preserve">1.2.2. Nhiệm vụ quản trị tài chính doanh nghiệp </w:t>
      </w:r>
    </w:p>
    <w:p>
      <w:pPr>
        <w:spacing w:before="0" w:after="0" w:line="288" w:lineRule="auto"/>
        <w:rPr>
          <w:sz w:val="26"/>
          <w:szCs w:val="26"/>
          <w:lang w:val="vi-VN"/>
        </w:rPr>
      </w:pPr>
      <w:r>
        <w:rPr>
          <w:sz w:val="26"/>
          <w:szCs w:val="26"/>
          <w:lang w:val="vi-VN"/>
        </w:rPr>
        <w:t>1.3. Quan hệ tài chính doanh nghiệp với môi trường kinh doanh</w:t>
      </w:r>
      <w:r>
        <w:rPr>
          <w:sz w:val="26"/>
          <w:szCs w:val="26"/>
          <w:lang w:val="vi-VN"/>
        </w:rPr>
        <w:tab/>
      </w:r>
    </w:p>
    <w:tbl>
      <w:tblPr>
        <w:tblStyle w:val="16"/>
        <w:tblW w:w="9648" w:type="dxa"/>
        <w:tblInd w:w="0" w:type="dxa"/>
        <w:tblLayout w:type="autofit"/>
        <w:tblCellMar>
          <w:top w:w="0" w:type="dxa"/>
          <w:left w:w="108" w:type="dxa"/>
          <w:bottom w:w="0" w:type="dxa"/>
          <w:right w:w="108" w:type="dxa"/>
        </w:tblCellMar>
      </w:tblPr>
      <w:tblGrid>
        <w:gridCol w:w="7308"/>
        <w:gridCol w:w="2340"/>
      </w:tblGrid>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rPr>
                <w:rFonts w:eastAsia="Times New Roman"/>
                <w:b/>
                <w:sz w:val="26"/>
                <w:szCs w:val="26"/>
                <w:lang w:val="vi-VN"/>
              </w:rPr>
            </w:pPr>
            <w:r>
              <w:rPr>
                <w:b/>
                <w:sz w:val="26"/>
                <w:szCs w:val="26"/>
                <w:lang w:val="vi-VN"/>
              </w:rPr>
              <w:t>Chương 2: Thời giá tiền tệ</w:t>
            </w:r>
          </w:p>
        </w:tc>
        <w:tc>
          <w:tcPr>
            <w:tcW w:w="2340" w:type="dxa"/>
          </w:tcPr>
          <w:p>
            <w:pPr>
              <w:tabs>
                <w:tab w:val="left" w:pos="567"/>
                <w:tab w:val="left" w:pos="3969"/>
                <w:tab w:val="left" w:pos="5103"/>
                <w:tab w:val="center" w:pos="6946"/>
              </w:tabs>
              <w:spacing w:before="0" w:after="0" w:line="288" w:lineRule="auto"/>
              <w:rPr>
                <w:rFonts w:eastAsia="Times New Roman"/>
                <w:b/>
                <w:sz w:val="26"/>
                <w:szCs w:val="26"/>
              </w:rPr>
            </w:pPr>
            <w:r>
              <w:rPr>
                <w:b/>
                <w:i/>
                <w:sz w:val="26"/>
                <w:szCs w:val="26"/>
              </w:rPr>
              <w:t>Thời gian: 6 giờ</w:t>
            </w:r>
          </w:p>
        </w:tc>
      </w:tr>
      <w:tr>
        <w:tblPrEx>
          <w:tblCellMar>
            <w:top w:w="0" w:type="dxa"/>
            <w:left w:w="108" w:type="dxa"/>
            <w:bottom w:w="0" w:type="dxa"/>
            <w:right w:w="108" w:type="dxa"/>
          </w:tblCellMar>
        </w:tblPrEx>
        <w:tc>
          <w:tcPr>
            <w:tcW w:w="9648" w:type="dxa"/>
            <w:gridSpan w:val="2"/>
          </w:tcPr>
          <w:p>
            <w:pPr>
              <w:tabs>
                <w:tab w:val="left" w:pos="567"/>
                <w:tab w:val="left" w:pos="3969"/>
                <w:tab w:val="left" w:pos="5103"/>
                <w:tab w:val="center" w:pos="6946"/>
              </w:tabs>
              <w:spacing w:before="0" w:after="0" w:line="288" w:lineRule="auto"/>
              <w:ind w:hanging="23"/>
              <w:jc w:val="both"/>
              <w:rPr>
                <w:rFonts w:eastAsia="Times New Roman"/>
                <w:i/>
                <w:sz w:val="26"/>
                <w:szCs w:val="26"/>
              </w:rPr>
            </w:pPr>
            <w:r>
              <w:rPr>
                <w:i/>
                <w:sz w:val="26"/>
                <w:szCs w:val="26"/>
              </w:rPr>
              <w:t xml:space="preserve">Mục tiêu: </w:t>
            </w:r>
          </w:p>
          <w:p>
            <w:pPr>
              <w:tabs>
                <w:tab w:val="left" w:pos="567"/>
                <w:tab w:val="left" w:pos="3969"/>
                <w:tab w:val="left" w:pos="5103"/>
                <w:tab w:val="center" w:pos="6946"/>
              </w:tabs>
              <w:spacing w:before="0" w:after="0" w:line="288" w:lineRule="auto"/>
              <w:jc w:val="both"/>
              <w:rPr>
                <w:sz w:val="26"/>
                <w:szCs w:val="26"/>
              </w:rPr>
            </w:pPr>
            <w:r>
              <w:rPr>
                <w:sz w:val="26"/>
                <w:szCs w:val="26"/>
              </w:rPr>
              <w:t>- Trình bày được khái niệm thời giá tiền tệ: giá trị tương lai và giá trị hiện tại của một số tiền và một dòng tiền</w:t>
            </w:r>
          </w:p>
          <w:p>
            <w:pPr>
              <w:tabs>
                <w:tab w:val="left" w:pos="567"/>
                <w:tab w:val="left" w:pos="3969"/>
                <w:tab w:val="left" w:pos="5103"/>
                <w:tab w:val="center" w:pos="6946"/>
              </w:tabs>
              <w:spacing w:before="0" w:after="0" w:line="288" w:lineRule="auto"/>
              <w:jc w:val="both"/>
              <w:rPr>
                <w:sz w:val="26"/>
                <w:szCs w:val="26"/>
              </w:rPr>
            </w:pPr>
            <w:r>
              <w:rPr>
                <w:sz w:val="26"/>
                <w:szCs w:val="26"/>
              </w:rPr>
              <w:t xml:space="preserve">- Tính toán được giá trị tương lai và giá trị hiện tại của một số tiền và một dòng tiền </w:t>
            </w:r>
          </w:p>
          <w:p>
            <w:pPr>
              <w:tabs>
                <w:tab w:val="left" w:pos="567"/>
                <w:tab w:val="left" w:pos="3969"/>
                <w:tab w:val="left" w:pos="5103"/>
                <w:tab w:val="center" w:pos="6946"/>
              </w:tabs>
              <w:spacing w:before="0" w:after="0" w:line="288" w:lineRule="auto"/>
              <w:rPr>
                <w:sz w:val="26"/>
                <w:szCs w:val="26"/>
                <w:lang w:val="vi-VN"/>
              </w:rPr>
            </w:pPr>
            <w:r>
              <w:rPr>
                <w:sz w:val="26"/>
                <w:szCs w:val="26"/>
              </w:rPr>
              <w:t>- Ứng dụng được kiến thức của thời giá tiền tệ để phân tích và ra quyế định trong những tình huống thực tiễn</w:t>
            </w:r>
          </w:p>
          <w:p>
            <w:pPr>
              <w:pStyle w:val="22"/>
              <w:spacing w:line="288" w:lineRule="auto"/>
              <w:ind w:left="0"/>
              <w:jc w:val="both"/>
              <w:rPr>
                <w:rFonts w:ascii="Times New Roman" w:hAnsi="Times New Roman" w:cs="Times New Roman"/>
                <w:i/>
                <w:color w:val="000000"/>
                <w:sz w:val="26"/>
                <w:szCs w:val="26"/>
                <w:lang w:val="vi-VN"/>
              </w:rPr>
            </w:pPr>
            <w:r>
              <w:rPr>
                <w:rFonts w:ascii="Times New Roman" w:hAnsi="Times New Roman" w:cs="Times New Roman"/>
                <w:bCs/>
                <w:i/>
                <w:color w:val="000000"/>
                <w:sz w:val="26"/>
                <w:szCs w:val="26"/>
                <w:lang w:val="pt-BR"/>
              </w:rPr>
              <w:t>Nội dung</w:t>
            </w:r>
            <w:r>
              <w:rPr>
                <w:rFonts w:ascii="Times New Roman" w:hAnsi="Times New Roman" w:cs="Times New Roman"/>
                <w:bCs/>
                <w:i/>
                <w:color w:val="000000"/>
                <w:sz w:val="26"/>
                <w:szCs w:val="26"/>
                <w:lang w:val="vi-VN"/>
              </w:rPr>
              <w:t>:</w:t>
            </w:r>
          </w:p>
        </w:tc>
      </w:tr>
      <w:tr>
        <w:tblPrEx>
          <w:tblCellMar>
            <w:top w:w="0" w:type="dxa"/>
            <w:left w:w="108" w:type="dxa"/>
            <w:bottom w:w="0" w:type="dxa"/>
            <w:right w:w="108" w:type="dxa"/>
          </w:tblCellMar>
        </w:tblPrEx>
        <w:tc>
          <w:tcPr>
            <w:tcW w:w="7308" w:type="dxa"/>
          </w:tcPr>
          <w:p>
            <w:pPr>
              <w:spacing w:before="0" w:after="0" w:line="288" w:lineRule="auto"/>
              <w:rPr>
                <w:rFonts w:eastAsia="Times New Roman"/>
                <w:sz w:val="26"/>
                <w:szCs w:val="26"/>
              </w:rPr>
            </w:pPr>
            <w:r>
              <w:rPr>
                <w:sz w:val="26"/>
                <w:szCs w:val="26"/>
              </w:rPr>
              <w:t>2.1. Lãi suất</w:t>
            </w:r>
          </w:p>
          <w:p>
            <w:pPr>
              <w:spacing w:before="0" w:after="0" w:line="288" w:lineRule="auto"/>
              <w:rPr>
                <w:sz w:val="26"/>
                <w:szCs w:val="26"/>
              </w:rPr>
            </w:pPr>
            <w:r>
              <w:rPr>
                <w:sz w:val="26"/>
                <w:szCs w:val="26"/>
              </w:rPr>
              <w:t>2.1.1. Lãi đơn và lãi kép</w:t>
            </w:r>
          </w:p>
          <w:p>
            <w:pPr>
              <w:spacing w:before="0" w:after="0" w:line="288" w:lineRule="auto"/>
              <w:rPr>
                <w:rFonts w:eastAsia="Times New Roman"/>
                <w:sz w:val="26"/>
                <w:szCs w:val="26"/>
              </w:rPr>
            </w:pPr>
            <w:r>
              <w:rPr>
                <w:sz w:val="26"/>
                <w:szCs w:val="26"/>
              </w:rPr>
              <w:t>2.1.2. Lãi suất thực và lãi suất danh nghĩa</w:t>
            </w:r>
          </w:p>
        </w:tc>
        <w:tc>
          <w:tcPr>
            <w:tcW w:w="2340" w:type="dxa"/>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7308" w:type="dxa"/>
          </w:tcPr>
          <w:p>
            <w:pPr>
              <w:spacing w:before="0" w:after="0" w:line="288" w:lineRule="auto"/>
              <w:rPr>
                <w:rFonts w:eastAsia="Times New Roman"/>
                <w:sz w:val="26"/>
                <w:szCs w:val="26"/>
              </w:rPr>
            </w:pPr>
            <w:r>
              <w:rPr>
                <w:sz w:val="26"/>
                <w:szCs w:val="26"/>
              </w:rPr>
              <w:t>2.2. Giá trị tương lai của tiền tệ</w:t>
            </w:r>
          </w:p>
          <w:p>
            <w:pPr>
              <w:spacing w:before="0" w:after="0" w:line="288" w:lineRule="auto"/>
              <w:rPr>
                <w:sz w:val="26"/>
                <w:szCs w:val="26"/>
              </w:rPr>
            </w:pPr>
            <w:r>
              <w:rPr>
                <w:sz w:val="26"/>
                <w:szCs w:val="26"/>
              </w:rPr>
              <w:t>2.2.1. Giá trị tương lai của một số tiền</w:t>
            </w:r>
          </w:p>
          <w:p>
            <w:pPr>
              <w:spacing w:before="0" w:after="0" w:line="288" w:lineRule="auto"/>
              <w:rPr>
                <w:rFonts w:eastAsia="Times New Roman"/>
                <w:sz w:val="26"/>
                <w:szCs w:val="26"/>
              </w:rPr>
            </w:pPr>
            <w:r>
              <w:rPr>
                <w:sz w:val="26"/>
                <w:szCs w:val="26"/>
              </w:rPr>
              <w:t>2.2.2. Giá trị tương lai của chuỗi tiền tệ</w:t>
            </w:r>
          </w:p>
        </w:tc>
        <w:tc>
          <w:tcPr>
            <w:tcW w:w="2340" w:type="dxa"/>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7308" w:type="dxa"/>
          </w:tcPr>
          <w:p>
            <w:pPr>
              <w:spacing w:before="0" w:after="0" w:line="288" w:lineRule="auto"/>
              <w:rPr>
                <w:rFonts w:eastAsia="Times New Roman"/>
                <w:sz w:val="26"/>
                <w:szCs w:val="26"/>
              </w:rPr>
            </w:pPr>
            <w:r>
              <w:rPr>
                <w:sz w:val="26"/>
                <w:szCs w:val="26"/>
              </w:rPr>
              <w:t>2.3. Hiện giá của tiền tệ</w:t>
            </w:r>
          </w:p>
          <w:p>
            <w:pPr>
              <w:spacing w:before="0" w:after="0" w:line="288" w:lineRule="auto"/>
              <w:rPr>
                <w:sz w:val="26"/>
                <w:szCs w:val="26"/>
              </w:rPr>
            </w:pPr>
            <w:r>
              <w:rPr>
                <w:sz w:val="26"/>
                <w:szCs w:val="26"/>
              </w:rPr>
              <w:t>2.3.1. Hiện giá của một số tiền</w:t>
            </w:r>
          </w:p>
          <w:p>
            <w:pPr>
              <w:spacing w:before="0" w:after="0" w:line="288" w:lineRule="auto"/>
              <w:rPr>
                <w:rFonts w:eastAsia="Times New Roman"/>
                <w:sz w:val="26"/>
                <w:szCs w:val="26"/>
              </w:rPr>
            </w:pPr>
            <w:r>
              <w:rPr>
                <w:sz w:val="26"/>
                <w:szCs w:val="26"/>
              </w:rPr>
              <w:t>2.3.2. Hiện giá của chuỗi tiền tệ</w:t>
            </w:r>
          </w:p>
        </w:tc>
        <w:tc>
          <w:tcPr>
            <w:tcW w:w="2340" w:type="dxa"/>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ind w:firstLine="29"/>
              <w:jc w:val="both"/>
              <w:rPr>
                <w:rFonts w:eastAsia="Times New Roman"/>
                <w:b/>
                <w:i/>
                <w:sz w:val="26"/>
                <w:szCs w:val="26"/>
                <w:highlight w:val="yellow"/>
              </w:rPr>
            </w:pPr>
            <w:r>
              <w:rPr>
                <w:sz w:val="26"/>
                <w:szCs w:val="26"/>
              </w:rPr>
              <w:t>2.4. Ứng dụng của thời giá tiền tệ vào những tình huống cụ thể</w:t>
            </w:r>
          </w:p>
        </w:tc>
        <w:tc>
          <w:tcPr>
            <w:tcW w:w="2340" w:type="dxa"/>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ind w:firstLine="29"/>
              <w:jc w:val="both"/>
              <w:rPr>
                <w:rFonts w:eastAsia="Times New Roman"/>
                <w:sz w:val="26"/>
                <w:szCs w:val="26"/>
              </w:rPr>
            </w:pPr>
            <w:r>
              <w:rPr>
                <w:sz w:val="26"/>
                <w:szCs w:val="26"/>
              </w:rPr>
              <w:t>2.5. Thực hành</w:t>
            </w:r>
          </w:p>
        </w:tc>
        <w:tc>
          <w:tcPr>
            <w:tcW w:w="2340" w:type="dxa"/>
          </w:tcPr>
          <w:p>
            <w:pPr>
              <w:tabs>
                <w:tab w:val="left" w:pos="567"/>
                <w:tab w:val="left" w:pos="3969"/>
                <w:tab w:val="left" w:pos="5103"/>
                <w:tab w:val="center" w:pos="6946"/>
              </w:tabs>
              <w:spacing w:before="0" w:after="0" w:line="288" w:lineRule="auto"/>
              <w:rPr>
                <w:rFonts w:eastAsia="Times New Roman"/>
                <w:b/>
                <w:sz w:val="26"/>
                <w:szCs w:val="26"/>
                <w:highlight w:val="yellow"/>
              </w:rPr>
            </w:pPr>
            <w:r>
              <w:rPr>
                <w:i/>
                <w:sz w:val="26"/>
                <w:szCs w:val="26"/>
              </w:rPr>
              <w:t xml:space="preserve"> </w:t>
            </w:r>
          </w:p>
        </w:tc>
      </w:tr>
      <w:tr>
        <w:tblPrEx>
          <w:tblCellMar>
            <w:top w:w="0" w:type="dxa"/>
            <w:left w:w="108" w:type="dxa"/>
            <w:bottom w:w="0" w:type="dxa"/>
            <w:right w:w="108" w:type="dxa"/>
          </w:tblCellMar>
        </w:tblPrEx>
        <w:tc>
          <w:tcPr>
            <w:tcW w:w="7308" w:type="dxa"/>
          </w:tcPr>
          <w:p>
            <w:pPr>
              <w:spacing w:before="0" w:after="0" w:line="288" w:lineRule="auto"/>
              <w:rPr>
                <w:rFonts w:eastAsia="Times New Roman"/>
                <w:b/>
                <w:bCs/>
                <w:color w:val="000000"/>
                <w:sz w:val="26"/>
                <w:szCs w:val="26"/>
              </w:rPr>
            </w:pPr>
            <w:r>
              <w:rPr>
                <w:b/>
                <w:bCs/>
                <w:color w:val="000000"/>
                <w:sz w:val="26"/>
                <w:szCs w:val="26"/>
              </w:rPr>
              <w:t>Chương 3. Những cơ sở của hoạch định ngân sách</w:t>
            </w:r>
            <w:r>
              <w:rPr>
                <w:i/>
                <w:sz w:val="26"/>
                <w:szCs w:val="26"/>
              </w:rPr>
              <w:t xml:space="preserve"> </w:t>
            </w:r>
          </w:p>
          <w:p>
            <w:pPr>
              <w:spacing w:before="0" w:after="0" w:line="288" w:lineRule="auto"/>
              <w:rPr>
                <w:bCs/>
                <w:i/>
                <w:sz w:val="26"/>
                <w:szCs w:val="26"/>
              </w:rPr>
            </w:pPr>
            <w:r>
              <w:rPr>
                <w:bCs/>
                <w:i/>
                <w:sz w:val="26"/>
                <w:szCs w:val="26"/>
              </w:rPr>
              <w:t>Mục tiêu:</w:t>
            </w:r>
          </w:p>
          <w:p>
            <w:pPr>
              <w:spacing w:before="0" w:after="0" w:line="288" w:lineRule="auto"/>
              <w:rPr>
                <w:bCs/>
                <w:sz w:val="26"/>
                <w:szCs w:val="26"/>
              </w:rPr>
            </w:pPr>
            <w:r>
              <w:rPr>
                <w:bCs/>
                <w:sz w:val="26"/>
                <w:szCs w:val="26"/>
              </w:rPr>
              <w:t>- Phân biệt được các loại dự án đầu tư.</w:t>
            </w:r>
          </w:p>
          <w:p>
            <w:pPr>
              <w:spacing w:before="0" w:after="0" w:line="288" w:lineRule="auto"/>
              <w:rPr>
                <w:bCs/>
                <w:sz w:val="26"/>
                <w:szCs w:val="26"/>
                <w:lang w:val="vi-VN"/>
              </w:rPr>
            </w:pPr>
            <w:r>
              <w:rPr>
                <w:bCs/>
                <w:sz w:val="26"/>
                <w:szCs w:val="26"/>
              </w:rPr>
              <w:t>- Thực hiện việc đánh giá dự án đầu tư theo các chỉ tiêu.</w:t>
            </w:r>
          </w:p>
          <w:p>
            <w:pPr>
              <w:pStyle w:val="22"/>
              <w:spacing w:line="288" w:lineRule="auto"/>
              <w:ind w:left="0"/>
              <w:jc w:val="both"/>
              <w:rPr>
                <w:rFonts w:ascii="Times New Roman" w:hAnsi="Times New Roman" w:cs="Times New Roman"/>
                <w:i/>
                <w:color w:val="000000"/>
                <w:sz w:val="26"/>
                <w:szCs w:val="26"/>
                <w:lang w:val="vi-VN"/>
              </w:rPr>
            </w:pPr>
            <w:r>
              <w:rPr>
                <w:rFonts w:ascii="Times New Roman" w:hAnsi="Times New Roman" w:cs="Times New Roman"/>
                <w:bCs/>
                <w:i/>
                <w:color w:val="000000"/>
                <w:sz w:val="26"/>
                <w:szCs w:val="26"/>
                <w:lang w:val="pt-BR"/>
              </w:rPr>
              <w:t>Nội dung</w:t>
            </w:r>
            <w:r>
              <w:rPr>
                <w:rFonts w:ascii="Times New Roman" w:hAnsi="Times New Roman" w:cs="Times New Roman"/>
                <w:bCs/>
                <w:i/>
                <w:color w:val="000000"/>
                <w:sz w:val="26"/>
                <w:szCs w:val="26"/>
                <w:lang w:val="vi-VN"/>
              </w:rPr>
              <w:t>:</w:t>
            </w:r>
          </w:p>
          <w:p>
            <w:pPr>
              <w:spacing w:before="0" w:after="0" w:line="288" w:lineRule="auto"/>
              <w:rPr>
                <w:b/>
                <w:bCs/>
                <w:color w:val="000000"/>
                <w:sz w:val="26"/>
                <w:szCs w:val="26"/>
                <w:lang w:val="vi-VN"/>
              </w:rPr>
            </w:pPr>
            <w:r>
              <w:rPr>
                <w:color w:val="000000"/>
                <w:sz w:val="26"/>
                <w:szCs w:val="26"/>
                <w:lang w:val="vi-VN"/>
              </w:rPr>
              <w:t>3.1. Hoạch định ngân sách tư bản và mục tiêu của doanh nghiệp</w:t>
            </w:r>
            <w:r>
              <w:rPr>
                <w:i/>
                <w:sz w:val="26"/>
                <w:szCs w:val="26"/>
                <w:lang w:val="vi-VN"/>
              </w:rPr>
              <w:t xml:space="preserve"> </w:t>
            </w:r>
          </w:p>
          <w:p>
            <w:pPr>
              <w:spacing w:before="0" w:after="0" w:line="288" w:lineRule="auto"/>
              <w:rPr>
                <w:b/>
                <w:bCs/>
                <w:color w:val="000000"/>
                <w:sz w:val="26"/>
                <w:szCs w:val="26"/>
                <w:lang w:val="vi-VN"/>
              </w:rPr>
            </w:pPr>
            <w:r>
              <w:rPr>
                <w:color w:val="000000"/>
                <w:sz w:val="26"/>
                <w:szCs w:val="26"/>
                <w:lang w:val="vi-VN"/>
              </w:rPr>
              <w:t>3.2. Phân loại dự án đầu tư</w:t>
            </w:r>
            <w:r>
              <w:rPr>
                <w:i/>
                <w:sz w:val="26"/>
                <w:szCs w:val="26"/>
                <w:lang w:val="vi-VN"/>
              </w:rPr>
              <w:t xml:space="preserve"> </w:t>
            </w:r>
          </w:p>
          <w:p>
            <w:pPr>
              <w:spacing w:before="0" w:after="0" w:line="288" w:lineRule="auto"/>
              <w:rPr>
                <w:color w:val="000000"/>
                <w:sz w:val="26"/>
                <w:szCs w:val="26"/>
              </w:rPr>
            </w:pPr>
            <w:r>
              <w:rPr>
                <w:color w:val="000000"/>
                <w:sz w:val="26"/>
                <w:szCs w:val="26"/>
              </w:rPr>
              <w:t>3.2.1. Phân loại theo quy mô</w:t>
            </w:r>
          </w:p>
          <w:p>
            <w:pPr>
              <w:spacing w:before="0" w:after="0" w:line="288" w:lineRule="auto"/>
              <w:rPr>
                <w:color w:val="000000"/>
                <w:sz w:val="26"/>
                <w:szCs w:val="26"/>
              </w:rPr>
            </w:pPr>
            <w:r>
              <w:rPr>
                <w:color w:val="000000"/>
                <w:sz w:val="26"/>
                <w:szCs w:val="26"/>
              </w:rPr>
              <w:t>3.2.2. Phân loại theo mục đích</w:t>
            </w:r>
          </w:p>
          <w:p>
            <w:pPr>
              <w:spacing w:before="0" w:after="0" w:line="288" w:lineRule="auto"/>
              <w:rPr>
                <w:color w:val="000000"/>
                <w:sz w:val="26"/>
                <w:szCs w:val="26"/>
              </w:rPr>
            </w:pPr>
            <w:r>
              <w:rPr>
                <w:color w:val="000000"/>
                <w:sz w:val="26"/>
                <w:szCs w:val="26"/>
              </w:rPr>
              <w:t>3.2.3. Phân loại theo mối quan hệ giữa các dự án</w:t>
            </w:r>
          </w:p>
          <w:p>
            <w:pPr>
              <w:spacing w:before="0" w:after="0" w:line="288" w:lineRule="auto"/>
              <w:rPr>
                <w:b/>
                <w:bCs/>
                <w:color w:val="000000"/>
                <w:sz w:val="26"/>
                <w:szCs w:val="26"/>
              </w:rPr>
            </w:pPr>
            <w:r>
              <w:rPr>
                <w:color w:val="000000"/>
                <w:sz w:val="26"/>
                <w:szCs w:val="26"/>
              </w:rPr>
              <w:t xml:space="preserve">3.3. Đánh giá dự án đầu tư </w:t>
            </w:r>
          </w:p>
          <w:p>
            <w:pPr>
              <w:spacing w:before="0" w:after="0" w:line="288" w:lineRule="auto"/>
              <w:rPr>
                <w:color w:val="000000"/>
                <w:sz w:val="26"/>
                <w:szCs w:val="26"/>
              </w:rPr>
            </w:pPr>
            <w:r>
              <w:rPr>
                <w:color w:val="000000"/>
                <w:sz w:val="26"/>
                <w:szCs w:val="26"/>
              </w:rPr>
              <w:t>3.3.1. Giá trị hiện giá thuần</w:t>
            </w:r>
          </w:p>
          <w:p>
            <w:pPr>
              <w:spacing w:before="0" w:after="0" w:line="288" w:lineRule="auto"/>
              <w:rPr>
                <w:color w:val="000000"/>
                <w:sz w:val="26"/>
                <w:szCs w:val="26"/>
              </w:rPr>
            </w:pPr>
            <w:r>
              <w:rPr>
                <w:color w:val="000000"/>
                <w:sz w:val="26"/>
                <w:szCs w:val="26"/>
              </w:rPr>
              <w:t>3.3.2. Suất nội hoàn</w:t>
            </w:r>
          </w:p>
          <w:p>
            <w:pPr>
              <w:spacing w:before="0" w:after="0" w:line="288" w:lineRule="auto"/>
              <w:rPr>
                <w:color w:val="000000"/>
                <w:sz w:val="26"/>
                <w:szCs w:val="26"/>
              </w:rPr>
            </w:pPr>
            <w:r>
              <w:rPr>
                <w:color w:val="000000"/>
                <w:sz w:val="26"/>
                <w:szCs w:val="26"/>
              </w:rPr>
              <w:t>3.3.3. Chỉ số lợi nhuận</w:t>
            </w:r>
          </w:p>
          <w:p>
            <w:pPr>
              <w:tabs>
                <w:tab w:val="left" w:pos="567"/>
                <w:tab w:val="left" w:pos="3969"/>
                <w:tab w:val="left" w:pos="5103"/>
                <w:tab w:val="center" w:pos="6946"/>
              </w:tabs>
              <w:spacing w:before="0" w:after="0" w:line="288" w:lineRule="auto"/>
              <w:jc w:val="both"/>
              <w:rPr>
                <w:color w:val="000000"/>
                <w:sz w:val="26"/>
                <w:szCs w:val="26"/>
              </w:rPr>
            </w:pPr>
            <w:r>
              <w:rPr>
                <w:color w:val="000000"/>
                <w:sz w:val="26"/>
                <w:szCs w:val="26"/>
              </w:rPr>
              <w:t>3.3.4. Chỉ tiêu thời gian hoàn vốn</w:t>
            </w:r>
          </w:p>
          <w:p>
            <w:pPr>
              <w:tabs>
                <w:tab w:val="left" w:pos="567"/>
                <w:tab w:val="left" w:pos="3969"/>
                <w:tab w:val="left" w:pos="5103"/>
                <w:tab w:val="center" w:pos="6946"/>
              </w:tabs>
              <w:spacing w:before="0" w:after="0" w:line="288" w:lineRule="auto"/>
              <w:jc w:val="both"/>
              <w:rPr>
                <w:color w:val="000000"/>
                <w:sz w:val="26"/>
                <w:szCs w:val="26"/>
              </w:rPr>
            </w:pPr>
            <w:r>
              <w:rPr>
                <w:color w:val="000000"/>
                <w:sz w:val="26"/>
                <w:szCs w:val="26"/>
              </w:rPr>
              <w:t>Thực hành</w:t>
            </w:r>
          </w:p>
          <w:p>
            <w:pPr>
              <w:tabs>
                <w:tab w:val="left" w:pos="567"/>
                <w:tab w:val="left" w:pos="3969"/>
                <w:tab w:val="left" w:pos="5103"/>
                <w:tab w:val="center" w:pos="6946"/>
              </w:tabs>
              <w:spacing w:before="0" w:after="0" w:line="288" w:lineRule="auto"/>
              <w:jc w:val="both"/>
              <w:rPr>
                <w:rFonts w:eastAsia="Times New Roman"/>
                <w:sz w:val="26"/>
                <w:szCs w:val="26"/>
              </w:rPr>
            </w:pPr>
            <w:r>
              <w:rPr>
                <w:color w:val="000000"/>
                <w:sz w:val="26"/>
                <w:szCs w:val="26"/>
              </w:rPr>
              <w:t>Kiểm tra</w:t>
            </w:r>
          </w:p>
        </w:tc>
        <w:tc>
          <w:tcPr>
            <w:tcW w:w="2340" w:type="dxa"/>
          </w:tcPr>
          <w:p>
            <w:pPr>
              <w:spacing w:before="0" w:after="0" w:line="288" w:lineRule="auto"/>
              <w:rPr>
                <w:rFonts w:eastAsia="Times New Roman"/>
                <w:b/>
                <w:bCs/>
                <w:color w:val="000000"/>
                <w:sz w:val="26"/>
                <w:szCs w:val="26"/>
              </w:rPr>
            </w:pPr>
            <w:r>
              <w:rPr>
                <w:b/>
                <w:i/>
                <w:sz w:val="26"/>
                <w:szCs w:val="26"/>
              </w:rPr>
              <w:t>Thời gian: 9 giờ</w:t>
            </w: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rFonts w:eastAsia="Times New Roman"/>
                <w:i/>
                <w:sz w:val="26"/>
                <w:szCs w:val="26"/>
              </w:rPr>
            </w:pPr>
          </w:p>
        </w:tc>
      </w:tr>
      <w:tr>
        <w:tblPrEx>
          <w:tblCellMar>
            <w:top w:w="0" w:type="dxa"/>
            <w:left w:w="108" w:type="dxa"/>
            <w:bottom w:w="0" w:type="dxa"/>
            <w:right w:w="108" w:type="dxa"/>
          </w:tblCellMar>
        </w:tblPrEx>
        <w:tc>
          <w:tcPr>
            <w:tcW w:w="9648" w:type="dxa"/>
            <w:gridSpan w:val="2"/>
          </w:tcPr>
          <w:p>
            <w:pPr>
              <w:spacing w:before="0" w:after="0" w:line="288" w:lineRule="auto"/>
              <w:jc w:val="both"/>
              <w:rPr>
                <w:sz w:val="26"/>
                <w:szCs w:val="26"/>
              </w:rPr>
            </w:pPr>
            <w:r>
              <w:rPr>
                <w:b/>
                <w:sz w:val="26"/>
                <w:szCs w:val="26"/>
              </w:rPr>
              <w:t>Chương 4: Quản lý tài sản cố định trong doanh nghiệp</w:t>
            </w:r>
            <w:r>
              <w:rPr>
                <w:b/>
                <w:i/>
                <w:sz w:val="26"/>
                <w:szCs w:val="26"/>
              </w:rPr>
              <w:t xml:space="preserve">                  Thời gian: 6 </w:t>
            </w:r>
            <w:r>
              <w:rPr>
                <w:b/>
                <w:sz w:val="26"/>
                <w:szCs w:val="26"/>
                <w:lang w:val="sv-SE"/>
              </w:rPr>
              <w:t>giờ</w:t>
            </w:r>
          </w:p>
          <w:p>
            <w:pPr>
              <w:tabs>
                <w:tab w:val="left" w:pos="567"/>
                <w:tab w:val="left" w:pos="3969"/>
                <w:tab w:val="left" w:pos="5103"/>
                <w:tab w:val="center" w:pos="6946"/>
              </w:tabs>
              <w:spacing w:before="0" w:after="0" w:line="288" w:lineRule="auto"/>
              <w:jc w:val="both"/>
              <w:rPr>
                <w:i/>
                <w:sz w:val="26"/>
                <w:szCs w:val="26"/>
              </w:rPr>
            </w:pPr>
            <w:r>
              <w:rPr>
                <w:i/>
                <w:sz w:val="26"/>
                <w:szCs w:val="26"/>
              </w:rPr>
              <w:t>Mục tiêu:</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Trình bày được khái niệm tài sản cố định và vốn cố định</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Phân biệt được các loại tài sản cố định theo các tiêu thức phân loại</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Trình bày được nội dung hao mòn tài sản cố định</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Giải thích được hệ thống chỉ tiêu đánh giá hiệu quả sử dụng vốn cố định</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Tính được khấu hao tài sản cố định theo các phương pháp đã học</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Lập được kế hoạch khấu hao tài sản cố định tại doanh nghiệp</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xml:space="preserve">- Làm được các bài tập thực hành về tính khấu hao tài sản cố định </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Nghiêm túc khi nghiên cứu</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Cẩn thận, chính xác trong luyện tập</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rPr>
              <w:t>- Tuân thủ theo đúng chế độ tài chính</w:t>
            </w:r>
          </w:p>
          <w:p>
            <w:pPr>
              <w:pStyle w:val="22"/>
              <w:spacing w:line="288" w:lineRule="auto"/>
              <w:ind w:left="0"/>
              <w:jc w:val="both"/>
              <w:rPr>
                <w:rFonts w:ascii="Times New Roman" w:hAnsi="Times New Roman" w:cs="Times New Roman"/>
                <w:i/>
                <w:color w:val="000000"/>
                <w:sz w:val="26"/>
                <w:szCs w:val="26"/>
                <w:lang w:val="vi-VN"/>
              </w:rPr>
            </w:pPr>
            <w:r>
              <w:rPr>
                <w:rFonts w:ascii="Times New Roman" w:hAnsi="Times New Roman" w:cs="Times New Roman"/>
                <w:bCs/>
                <w:i/>
                <w:color w:val="000000"/>
                <w:sz w:val="26"/>
                <w:szCs w:val="26"/>
                <w:lang w:val="pt-BR"/>
              </w:rPr>
              <w:t>Nội dung</w:t>
            </w:r>
            <w:r>
              <w:rPr>
                <w:rFonts w:ascii="Times New Roman" w:hAnsi="Times New Roman" w:cs="Times New Roman"/>
                <w:bCs/>
                <w:i/>
                <w:color w:val="000000"/>
                <w:sz w:val="26"/>
                <w:szCs w:val="26"/>
                <w:lang w:val="vi-VN"/>
              </w:rPr>
              <w:t>:</w:t>
            </w:r>
          </w:p>
          <w:p>
            <w:pPr>
              <w:numPr>
                <w:ilvl w:val="1"/>
                <w:numId w:val="19"/>
              </w:numPr>
              <w:tabs>
                <w:tab w:val="left" w:pos="567"/>
                <w:tab w:val="left" w:pos="3969"/>
                <w:tab w:val="left" w:pos="5103"/>
                <w:tab w:val="center" w:pos="6946"/>
              </w:tabs>
              <w:spacing w:before="0" w:after="0" w:line="288" w:lineRule="auto"/>
              <w:jc w:val="both"/>
              <w:rPr>
                <w:sz w:val="26"/>
                <w:szCs w:val="26"/>
                <w:lang w:val="vi-VN"/>
              </w:rPr>
            </w:pPr>
            <w:r>
              <w:rPr>
                <w:sz w:val="26"/>
                <w:szCs w:val="26"/>
                <w:lang w:val="vi-VN"/>
              </w:rPr>
              <w:t xml:space="preserve">Tài sản cố định và vốn cố định trong doanh nghiệp </w:t>
            </w:r>
            <w:r>
              <w:rPr>
                <w:sz w:val="26"/>
                <w:szCs w:val="26"/>
                <w:lang w:val="vi-VN"/>
              </w:rPr>
              <w:tab/>
            </w:r>
            <w:r>
              <w:rPr>
                <w:sz w:val="26"/>
                <w:szCs w:val="26"/>
                <w:lang w:val="vi-VN"/>
              </w:rPr>
              <w:t xml:space="preserve">                        </w:t>
            </w:r>
          </w:p>
          <w:p>
            <w:pPr>
              <w:numPr>
                <w:ilvl w:val="1"/>
                <w:numId w:val="19"/>
              </w:numPr>
              <w:tabs>
                <w:tab w:val="left" w:pos="567"/>
                <w:tab w:val="left" w:pos="3969"/>
                <w:tab w:val="left" w:pos="5103"/>
                <w:tab w:val="center" w:pos="6946"/>
              </w:tabs>
              <w:spacing w:before="0" w:after="0" w:line="288" w:lineRule="auto"/>
              <w:jc w:val="both"/>
              <w:rPr>
                <w:sz w:val="26"/>
                <w:szCs w:val="26"/>
                <w:lang w:val="vi-VN"/>
              </w:rPr>
            </w:pPr>
            <w:r>
              <w:rPr>
                <w:sz w:val="26"/>
                <w:szCs w:val="26"/>
                <w:lang w:val="vi-VN"/>
              </w:rPr>
              <w:t>4.1.1. Tài sản cố định</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 xml:space="preserve">4.1.2. Vốn cố định </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i/>
                <w:sz w:val="26"/>
                <w:szCs w:val="26"/>
                <w:lang w:val="vi-VN"/>
              </w:rPr>
            </w:pPr>
            <w:r>
              <w:rPr>
                <w:sz w:val="26"/>
                <w:szCs w:val="26"/>
                <w:lang w:val="vi-VN"/>
              </w:rPr>
              <w:t>4.2. Khấu hao tài sản cố định</w:t>
            </w:r>
            <w:r>
              <w:rPr>
                <w:sz w:val="26"/>
                <w:szCs w:val="26"/>
                <w:lang w:val="vi-VN"/>
              </w:rPr>
              <w:tab/>
            </w:r>
            <w:r>
              <w:rPr>
                <w:sz w:val="26"/>
                <w:szCs w:val="26"/>
                <w:lang w:val="vi-VN"/>
              </w:rPr>
              <w:tab/>
            </w:r>
            <w:r>
              <w:rPr>
                <w:sz w:val="26"/>
                <w:szCs w:val="26"/>
                <w:lang w:val="vi-VN"/>
              </w:rPr>
              <w:tab/>
            </w:r>
            <w:r>
              <w:rPr>
                <w:sz w:val="26"/>
                <w:szCs w:val="26"/>
                <w:lang w:val="vi-VN"/>
              </w:rPr>
              <w:t xml:space="preserve">                                    </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4.2.1. Hao mòn tài sản cố định và khấu hao tài sản cố định</w:t>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4.2.2. Các phương pháp tính khấu hao tài sản cố định</w:t>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bình quân</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theo số dư giảm dần</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giảm dần kết hợp khấu hao bình quân</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theo sản lượng</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4.2.3. Phạm vi tính khấu hao</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4.2.4. Chế độ tính khấu hao và lập kế hoạch khấu hao tài sản cố định</w:t>
            </w:r>
            <w:r>
              <w:rPr>
                <w:sz w:val="26"/>
                <w:szCs w:val="26"/>
                <w:lang w:val="vi-VN"/>
              </w:rPr>
              <w:tab/>
            </w:r>
          </w:p>
          <w:p>
            <w:pPr>
              <w:tabs>
                <w:tab w:val="left" w:pos="567"/>
                <w:tab w:val="left" w:pos="3969"/>
                <w:tab w:val="left" w:pos="5103"/>
                <w:tab w:val="center" w:pos="6946"/>
              </w:tabs>
              <w:spacing w:before="0" w:after="0" w:line="288" w:lineRule="auto"/>
              <w:jc w:val="both"/>
              <w:rPr>
                <w:i/>
                <w:sz w:val="26"/>
                <w:szCs w:val="26"/>
                <w:lang w:val="vi-VN"/>
              </w:rPr>
            </w:pPr>
            <w:r>
              <w:rPr>
                <w:sz w:val="26"/>
                <w:szCs w:val="26"/>
                <w:lang w:val="vi-VN"/>
              </w:rPr>
              <w:t>4.3. Bảo toàn và nâng cao hiệu quả sử dụng vốn cố định</w:t>
            </w:r>
            <w:r>
              <w:rPr>
                <w:sz w:val="26"/>
                <w:szCs w:val="26"/>
                <w:lang w:val="vi-VN"/>
              </w:rPr>
              <w:tab/>
            </w:r>
            <w:r>
              <w:rPr>
                <w:sz w:val="26"/>
                <w:szCs w:val="26"/>
                <w:lang w:val="vi-VN"/>
              </w:rPr>
              <w:t xml:space="preserve">                        </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4.3.1. Bảo toàn vốn cố định</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4.3.2. Hệ thống chỉ tiêu đánh giá hiệu quả sử dụng vốn cố định</w:t>
            </w:r>
            <w:r>
              <w:rPr>
                <w:sz w:val="26"/>
                <w:szCs w:val="26"/>
                <w:lang w:val="vi-VN"/>
              </w:rPr>
              <w:tab/>
            </w:r>
          </w:p>
          <w:p>
            <w:pPr>
              <w:tabs>
                <w:tab w:val="left" w:pos="567"/>
                <w:tab w:val="left" w:pos="3969"/>
                <w:tab w:val="left" w:pos="5103"/>
                <w:tab w:val="center" w:pos="6946"/>
              </w:tabs>
              <w:spacing w:before="0" w:after="0" w:line="288" w:lineRule="auto"/>
              <w:jc w:val="both"/>
              <w:rPr>
                <w:rFonts w:eastAsia="Times New Roman"/>
                <w:i/>
                <w:sz w:val="26"/>
                <w:szCs w:val="26"/>
              </w:rPr>
            </w:pPr>
            <w:r>
              <w:rPr>
                <w:sz w:val="26"/>
                <w:szCs w:val="26"/>
              </w:rPr>
              <w:t xml:space="preserve">4.4. Thực hành                                                                                   </w:t>
            </w:r>
          </w:p>
        </w:tc>
      </w:tr>
      <w:tr>
        <w:tblPrEx>
          <w:tblCellMar>
            <w:top w:w="0" w:type="dxa"/>
            <w:left w:w="108" w:type="dxa"/>
            <w:bottom w:w="0" w:type="dxa"/>
            <w:right w:w="108" w:type="dxa"/>
          </w:tblCellMar>
        </w:tblPrEx>
        <w:tc>
          <w:tcPr>
            <w:tcW w:w="9648" w:type="dxa"/>
            <w:gridSpan w:val="2"/>
          </w:tcPr>
          <w:p>
            <w:pPr>
              <w:spacing w:before="0" w:after="0" w:line="288" w:lineRule="auto"/>
              <w:jc w:val="both"/>
              <w:rPr>
                <w:rFonts w:eastAsia="Times New Roman"/>
                <w:sz w:val="26"/>
                <w:szCs w:val="26"/>
              </w:rPr>
            </w:pPr>
            <w:r>
              <w:rPr>
                <w:b/>
                <w:sz w:val="26"/>
                <w:szCs w:val="26"/>
              </w:rPr>
              <w:t>Chương 5</w:t>
            </w:r>
            <w:r>
              <w:rPr>
                <w:sz w:val="26"/>
                <w:szCs w:val="26"/>
              </w:rPr>
              <w:t xml:space="preserve">: </w:t>
            </w:r>
            <w:r>
              <w:rPr>
                <w:b/>
                <w:sz w:val="26"/>
                <w:szCs w:val="26"/>
              </w:rPr>
              <w:t>Quản lý tài sản lưu động trong doanh nghiệp</w:t>
            </w:r>
            <w:r>
              <w:rPr>
                <w:b/>
                <w:i/>
                <w:sz w:val="26"/>
                <w:szCs w:val="26"/>
              </w:rPr>
              <w:t xml:space="preserve">             Thời gian: 9 giờ</w:t>
            </w:r>
          </w:p>
          <w:p>
            <w:pPr>
              <w:spacing w:before="0" w:after="0" w:line="288" w:lineRule="auto"/>
              <w:ind w:left="113"/>
              <w:jc w:val="both"/>
              <w:rPr>
                <w:i/>
                <w:sz w:val="26"/>
                <w:szCs w:val="26"/>
              </w:rPr>
            </w:pPr>
            <w:r>
              <w:rPr>
                <w:i/>
                <w:sz w:val="26"/>
                <w:szCs w:val="26"/>
              </w:rPr>
              <w:t>Mục tiêu:</w:t>
            </w:r>
          </w:p>
          <w:p>
            <w:pPr>
              <w:spacing w:before="0" w:after="0" w:line="288" w:lineRule="auto"/>
              <w:jc w:val="both"/>
              <w:rPr>
                <w:sz w:val="26"/>
                <w:szCs w:val="26"/>
              </w:rPr>
            </w:pPr>
            <w:r>
              <w:rPr>
                <w:sz w:val="26"/>
                <w:szCs w:val="26"/>
              </w:rPr>
              <w:t>- Trình bày khái quát về vốn lưu động và cụ thể từng khoản thuộc vốn lưu động của doanh  nghiệp.</w:t>
            </w:r>
          </w:p>
          <w:p>
            <w:pPr>
              <w:spacing w:before="0" w:after="0" w:line="288" w:lineRule="auto"/>
              <w:jc w:val="both"/>
              <w:rPr>
                <w:sz w:val="26"/>
                <w:szCs w:val="26"/>
              </w:rPr>
            </w:pPr>
            <w:r>
              <w:rPr>
                <w:sz w:val="26"/>
                <w:szCs w:val="26"/>
              </w:rPr>
              <w:t>- Xác định được các phương pháp quản lý từng khoản thuộc vốn lưu động của doanh  nghiệp.</w:t>
            </w:r>
          </w:p>
          <w:p>
            <w:pPr>
              <w:pStyle w:val="22"/>
              <w:spacing w:line="288" w:lineRule="auto"/>
              <w:ind w:left="0"/>
              <w:jc w:val="both"/>
              <w:rPr>
                <w:rFonts w:ascii="Times New Roman" w:hAnsi="Times New Roman" w:cs="Times New Roman"/>
                <w:i/>
                <w:color w:val="000000"/>
                <w:sz w:val="26"/>
                <w:szCs w:val="26"/>
                <w:lang w:val="vi-VN"/>
              </w:rPr>
            </w:pPr>
            <w:r>
              <w:rPr>
                <w:rFonts w:ascii="Times New Roman" w:hAnsi="Times New Roman" w:cs="Times New Roman"/>
                <w:bCs/>
                <w:i/>
                <w:color w:val="000000"/>
                <w:sz w:val="26"/>
                <w:szCs w:val="26"/>
                <w:lang w:val="pt-BR"/>
              </w:rPr>
              <w:t>Nội dung</w:t>
            </w:r>
            <w:r>
              <w:rPr>
                <w:rFonts w:ascii="Times New Roman" w:hAnsi="Times New Roman" w:cs="Times New Roman"/>
                <w:bCs/>
                <w:i/>
                <w:color w:val="000000"/>
                <w:sz w:val="26"/>
                <w:szCs w:val="26"/>
                <w:lang w:val="vi-VN"/>
              </w:rPr>
              <w:t>:</w:t>
            </w:r>
          </w:p>
          <w:p>
            <w:pPr>
              <w:spacing w:before="0" w:after="0" w:line="288" w:lineRule="auto"/>
              <w:rPr>
                <w:i/>
                <w:sz w:val="26"/>
                <w:szCs w:val="26"/>
                <w:lang w:val="vi-VN"/>
              </w:rPr>
            </w:pPr>
            <w:r>
              <w:rPr>
                <w:sz w:val="26"/>
                <w:szCs w:val="26"/>
                <w:lang w:val="vi-VN"/>
              </w:rPr>
              <w:t xml:space="preserve">5.1. Tài sản lưu động và chu kỳ vận động của tiền mặt                         </w:t>
            </w:r>
          </w:p>
          <w:p>
            <w:pPr>
              <w:spacing w:before="0" w:after="0" w:line="288" w:lineRule="auto"/>
              <w:ind w:firstLine="284"/>
              <w:rPr>
                <w:sz w:val="26"/>
                <w:szCs w:val="26"/>
                <w:lang w:val="vi-VN"/>
              </w:rPr>
            </w:pPr>
            <w:r>
              <w:rPr>
                <w:sz w:val="26"/>
                <w:szCs w:val="26"/>
                <w:lang w:val="vi-VN"/>
              </w:rPr>
              <w:t>5.1.1. Tài sản lưu động của doanh nghiệp.</w:t>
            </w:r>
          </w:p>
          <w:p>
            <w:pPr>
              <w:spacing w:before="0" w:after="0" w:line="288" w:lineRule="auto"/>
              <w:ind w:firstLine="284"/>
              <w:rPr>
                <w:sz w:val="26"/>
                <w:szCs w:val="26"/>
                <w:lang w:val="vi-VN"/>
              </w:rPr>
            </w:pPr>
            <w:r>
              <w:rPr>
                <w:sz w:val="26"/>
                <w:szCs w:val="26"/>
                <w:lang w:val="vi-VN"/>
              </w:rPr>
              <w:t xml:space="preserve">5.1.2. Chu kỳ vận động của tiền mặt. </w:t>
            </w:r>
          </w:p>
          <w:p>
            <w:pPr>
              <w:spacing w:before="0" w:after="0" w:line="288" w:lineRule="auto"/>
              <w:rPr>
                <w:i/>
                <w:sz w:val="26"/>
                <w:szCs w:val="26"/>
                <w:lang w:val="vi-VN"/>
              </w:rPr>
            </w:pPr>
            <w:r>
              <w:rPr>
                <w:sz w:val="26"/>
                <w:szCs w:val="26"/>
                <w:lang w:val="vi-VN"/>
              </w:rPr>
              <w:t>5.2. Quản lý dự trữ</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 xml:space="preserve">                        </w:t>
            </w:r>
          </w:p>
          <w:p>
            <w:pPr>
              <w:spacing w:before="0" w:after="0" w:line="288" w:lineRule="auto"/>
              <w:ind w:firstLine="284"/>
              <w:rPr>
                <w:sz w:val="26"/>
                <w:szCs w:val="26"/>
                <w:lang w:val="vi-VN"/>
              </w:rPr>
            </w:pPr>
            <w:r>
              <w:rPr>
                <w:sz w:val="26"/>
                <w:szCs w:val="26"/>
                <w:lang w:val="vi-VN"/>
              </w:rPr>
              <w:t>5.2.1. Dự trữ tồn kho.</w:t>
            </w:r>
          </w:p>
          <w:p>
            <w:pPr>
              <w:spacing w:before="0" w:after="0" w:line="288" w:lineRule="auto"/>
              <w:ind w:firstLine="284"/>
              <w:rPr>
                <w:sz w:val="26"/>
                <w:szCs w:val="26"/>
                <w:lang w:val="vi-VN"/>
              </w:rPr>
            </w:pPr>
            <w:r>
              <w:rPr>
                <w:sz w:val="26"/>
                <w:szCs w:val="26"/>
                <w:lang w:val="vi-VN"/>
              </w:rPr>
              <w:t>5.2.2. Quản lý dự trữ theo phương pháp cổ điển.</w:t>
            </w:r>
          </w:p>
          <w:p>
            <w:pPr>
              <w:spacing w:before="0" w:after="0" w:line="288" w:lineRule="auto"/>
              <w:ind w:firstLine="284"/>
              <w:rPr>
                <w:sz w:val="26"/>
                <w:szCs w:val="26"/>
                <w:lang w:val="vi-VN"/>
              </w:rPr>
            </w:pPr>
            <w:r>
              <w:rPr>
                <w:sz w:val="26"/>
                <w:szCs w:val="26"/>
                <w:lang w:val="vi-VN"/>
              </w:rPr>
              <w:t>5.2.3. Phương pháp cung cầu đúng lúc.</w:t>
            </w:r>
          </w:p>
          <w:p>
            <w:pPr>
              <w:spacing w:before="0" w:after="0" w:line="288" w:lineRule="auto"/>
              <w:rPr>
                <w:sz w:val="26"/>
                <w:szCs w:val="26"/>
                <w:lang w:val="vi-VN"/>
              </w:rPr>
            </w:pPr>
            <w:r>
              <w:rPr>
                <w:sz w:val="26"/>
                <w:szCs w:val="26"/>
                <w:lang w:val="vi-VN"/>
              </w:rPr>
              <w:t xml:space="preserve">5.3. Quản lý tiền mặt                                                                              </w:t>
            </w:r>
          </w:p>
          <w:p>
            <w:pPr>
              <w:spacing w:before="0" w:after="0" w:line="288" w:lineRule="auto"/>
              <w:rPr>
                <w:i/>
                <w:sz w:val="26"/>
                <w:szCs w:val="26"/>
                <w:lang w:val="vi-VN"/>
              </w:rPr>
            </w:pPr>
            <w:r>
              <w:rPr>
                <w:sz w:val="26"/>
                <w:szCs w:val="26"/>
                <w:lang w:val="vi-VN"/>
              </w:rPr>
              <w:t>5.4. Quản lý các khoản phải thu</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 xml:space="preserve">             </w:t>
            </w:r>
          </w:p>
          <w:p>
            <w:pPr>
              <w:spacing w:before="0" w:after="0" w:line="288" w:lineRule="auto"/>
              <w:ind w:firstLine="284"/>
              <w:rPr>
                <w:sz w:val="26"/>
                <w:szCs w:val="26"/>
                <w:lang w:val="vi-VN"/>
              </w:rPr>
            </w:pPr>
            <w:r>
              <w:rPr>
                <w:sz w:val="26"/>
                <w:szCs w:val="26"/>
                <w:lang w:val="vi-VN"/>
              </w:rPr>
              <w:t>5.4.1. Chính sách tín dụng thương mại.</w:t>
            </w:r>
          </w:p>
          <w:p>
            <w:pPr>
              <w:spacing w:before="0" w:after="0" w:line="288" w:lineRule="auto"/>
              <w:ind w:firstLine="284"/>
              <w:rPr>
                <w:sz w:val="26"/>
                <w:szCs w:val="26"/>
                <w:lang w:val="vi-VN"/>
              </w:rPr>
            </w:pPr>
            <w:r>
              <w:rPr>
                <w:sz w:val="26"/>
                <w:szCs w:val="26"/>
                <w:lang w:val="vi-VN"/>
              </w:rPr>
              <w:t>5.4.2. Phân tích tín dụng thương mại.</w:t>
            </w:r>
          </w:p>
          <w:p>
            <w:pPr>
              <w:spacing w:before="0" w:after="0" w:line="288" w:lineRule="auto"/>
              <w:ind w:firstLine="284"/>
              <w:rPr>
                <w:sz w:val="26"/>
                <w:szCs w:val="26"/>
              </w:rPr>
            </w:pPr>
            <w:r>
              <w:rPr>
                <w:sz w:val="26"/>
                <w:szCs w:val="26"/>
              </w:rPr>
              <w:t>5.4.3. Theo dõi khoản phải thu.</w:t>
            </w:r>
          </w:p>
          <w:p>
            <w:pPr>
              <w:spacing w:before="0" w:after="0" w:line="288" w:lineRule="auto"/>
              <w:jc w:val="both"/>
              <w:rPr>
                <w:rFonts w:eastAsia="Times New Roman"/>
                <w:sz w:val="26"/>
                <w:szCs w:val="26"/>
              </w:rPr>
            </w:pPr>
            <w:r>
              <w:rPr>
                <w:sz w:val="26"/>
                <w:szCs w:val="26"/>
              </w:rPr>
              <w:t xml:space="preserve">5.5. Thực hành: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 xml:space="preserve">            </w:t>
            </w:r>
            <w:r>
              <w:rPr>
                <w:sz w:val="26"/>
                <w:szCs w:val="26"/>
              </w:rPr>
              <w:br w:type="textWrapping"/>
            </w:r>
            <w:r>
              <w:rPr>
                <w:b/>
                <w:sz w:val="26"/>
                <w:szCs w:val="26"/>
              </w:rPr>
              <w:t>Chương 6</w:t>
            </w:r>
            <w:r>
              <w:rPr>
                <w:sz w:val="26"/>
                <w:szCs w:val="26"/>
              </w:rPr>
              <w:t xml:space="preserve">: </w:t>
            </w:r>
            <w:r>
              <w:rPr>
                <w:b/>
                <w:sz w:val="26"/>
                <w:szCs w:val="26"/>
              </w:rPr>
              <w:t>Doanh thu và lợi nhuận</w:t>
            </w:r>
            <w:r>
              <w:rPr>
                <w:b/>
                <w:i/>
                <w:sz w:val="26"/>
                <w:szCs w:val="26"/>
              </w:rPr>
              <w:t xml:space="preserve">                                                     Thời gian: 12 giờ</w:t>
            </w:r>
          </w:p>
          <w:p>
            <w:pPr>
              <w:spacing w:before="0" w:after="0" w:line="288" w:lineRule="auto"/>
              <w:ind w:left="113"/>
              <w:jc w:val="both"/>
              <w:rPr>
                <w:i/>
                <w:sz w:val="26"/>
                <w:szCs w:val="26"/>
              </w:rPr>
            </w:pPr>
            <w:r>
              <w:rPr>
                <w:i/>
                <w:sz w:val="26"/>
                <w:szCs w:val="26"/>
              </w:rPr>
              <w:t>Mục tiêu:</w:t>
            </w:r>
          </w:p>
          <w:p>
            <w:pPr>
              <w:spacing w:before="0" w:after="0" w:line="288" w:lineRule="auto"/>
              <w:jc w:val="both"/>
              <w:rPr>
                <w:sz w:val="26"/>
                <w:szCs w:val="26"/>
              </w:rPr>
            </w:pPr>
            <w:r>
              <w:rPr>
                <w:sz w:val="26"/>
                <w:szCs w:val="26"/>
              </w:rPr>
              <w:t>- Trình bày khái quát về doanh thu, chi phí và lợi nhuận của doanh  nghiệp.</w:t>
            </w:r>
          </w:p>
          <w:p>
            <w:pPr>
              <w:spacing w:before="0" w:after="0" w:line="288" w:lineRule="auto"/>
              <w:jc w:val="both"/>
              <w:rPr>
                <w:sz w:val="26"/>
                <w:szCs w:val="26"/>
              </w:rPr>
            </w:pPr>
            <w:r>
              <w:rPr>
                <w:sz w:val="26"/>
                <w:szCs w:val="26"/>
              </w:rPr>
              <w:t>- Xác định được các phương pháp để tính lợi nhuận của doanh  nghiệp.</w:t>
            </w:r>
          </w:p>
          <w:p>
            <w:pPr>
              <w:pStyle w:val="22"/>
              <w:spacing w:line="288" w:lineRule="auto"/>
              <w:ind w:left="0"/>
              <w:jc w:val="both"/>
              <w:rPr>
                <w:rFonts w:ascii="Times New Roman" w:hAnsi="Times New Roman" w:cs="Times New Roman"/>
                <w:i/>
                <w:color w:val="000000"/>
                <w:sz w:val="26"/>
                <w:szCs w:val="26"/>
                <w:lang w:val="vi-VN"/>
              </w:rPr>
            </w:pPr>
            <w:r>
              <w:rPr>
                <w:rFonts w:ascii="Times New Roman" w:hAnsi="Times New Roman" w:cs="Times New Roman"/>
                <w:bCs/>
                <w:i/>
                <w:color w:val="000000"/>
                <w:sz w:val="26"/>
                <w:szCs w:val="26"/>
                <w:lang w:val="pt-BR"/>
              </w:rPr>
              <w:t>Nội dung</w:t>
            </w:r>
            <w:r>
              <w:rPr>
                <w:rFonts w:ascii="Times New Roman" w:hAnsi="Times New Roman" w:cs="Times New Roman"/>
                <w:bCs/>
                <w:i/>
                <w:color w:val="000000"/>
                <w:sz w:val="26"/>
                <w:szCs w:val="26"/>
                <w:lang w:val="vi-VN"/>
              </w:rPr>
              <w:t>:</w:t>
            </w:r>
          </w:p>
          <w:p>
            <w:pPr>
              <w:spacing w:before="0" w:after="0" w:line="240" w:lineRule="auto"/>
              <w:jc w:val="both"/>
              <w:rPr>
                <w:bCs/>
                <w:color w:val="000000"/>
                <w:sz w:val="26"/>
                <w:szCs w:val="26"/>
              </w:rPr>
            </w:pPr>
            <w:r>
              <w:rPr>
                <w:bCs/>
                <w:color w:val="000000"/>
                <w:sz w:val="26"/>
                <w:szCs w:val="26"/>
                <w:lang w:val="vi-VN"/>
              </w:rPr>
              <w:t>6.1. Doanh thu</w:t>
            </w:r>
            <w:r>
              <w:rPr>
                <w:bCs/>
                <w:color w:val="000000"/>
                <w:sz w:val="26"/>
                <w:szCs w:val="26"/>
              </w:rPr>
              <w:t xml:space="preserve">                                                                                  </w:t>
            </w:r>
          </w:p>
          <w:p>
            <w:pPr>
              <w:spacing w:before="0" w:after="0" w:line="240" w:lineRule="auto"/>
              <w:jc w:val="both"/>
              <w:rPr>
                <w:bCs/>
                <w:color w:val="000000"/>
                <w:sz w:val="26"/>
                <w:szCs w:val="26"/>
                <w:lang w:val="vi-VN"/>
              </w:rPr>
            </w:pPr>
            <w:r>
              <w:rPr>
                <w:bCs/>
                <w:color w:val="000000"/>
                <w:sz w:val="26"/>
                <w:szCs w:val="26"/>
                <w:lang w:val="vi-VN"/>
              </w:rPr>
              <w:t xml:space="preserve">6.2. Chi phí                                                                                       </w:t>
            </w:r>
          </w:p>
          <w:p>
            <w:pPr>
              <w:tabs>
                <w:tab w:val="left" w:pos="3200"/>
              </w:tabs>
              <w:spacing w:line="240" w:lineRule="auto"/>
              <w:jc w:val="both"/>
              <w:rPr>
                <w:bCs/>
                <w:sz w:val="26"/>
                <w:szCs w:val="26"/>
                <w:lang w:val="vi-VN"/>
              </w:rPr>
            </w:pPr>
            <w:r>
              <w:rPr>
                <w:bCs/>
                <w:sz w:val="26"/>
                <w:szCs w:val="26"/>
                <w:lang w:val="vi-VN"/>
              </w:rPr>
              <w:t xml:space="preserve">6.3. Điểm hòa vốn                                                                            </w:t>
            </w:r>
          </w:p>
          <w:p>
            <w:pPr>
              <w:spacing w:before="0" w:after="0" w:line="288" w:lineRule="auto"/>
              <w:jc w:val="both"/>
              <w:rPr>
                <w:bCs/>
                <w:color w:val="000000"/>
                <w:sz w:val="26"/>
                <w:szCs w:val="26"/>
                <w:lang w:val="vi-VN"/>
              </w:rPr>
            </w:pPr>
            <w:r>
              <w:rPr>
                <w:bCs/>
                <w:color w:val="000000"/>
                <w:sz w:val="26"/>
                <w:szCs w:val="26"/>
                <w:lang w:val="vi-VN"/>
              </w:rPr>
              <w:t xml:space="preserve">6.4. Lợi nhuận và phân phối lợi nhuận                                             </w:t>
            </w:r>
          </w:p>
          <w:p>
            <w:pPr>
              <w:spacing w:before="0" w:after="0" w:line="288" w:lineRule="auto"/>
              <w:jc w:val="both"/>
              <w:rPr>
                <w:sz w:val="26"/>
                <w:szCs w:val="26"/>
              </w:rPr>
            </w:pPr>
            <w:r>
              <w:rPr>
                <w:sz w:val="26"/>
                <w:szCs w:val="26"/>
              </w:rPr>
              <w:t>6</w:t>
            </w:r>
            <w:r>
              <w:rPr>
                <w:sz w:val="26"/>
                <w:szCs w:val="26"/>
                <w:lang w:val="vi-VN"/>
              </w:rPr>
              <w:t xml:space="preserve">.5. </w:t>
            </w:r>
            <w:r>
              <w:rPr>
                <w:sz w:val="26"/>
                <w:szCs w:val="26"/>
              </w:rPr>
              <w:t xml:space="preserve">Thực hành                                                                                  </w:t>
            </w:r>
          </w:p>
          <w:p>
            <w:pPr>
              <w:spacing w:before="0" w:after="0" w:line="288" w:lineRule="auto"/>
              <w:jc w:val="both"/>
              <w:rPr>
                <w:rFonts w:eastAsia="Times New Roman"/>
                <w:i/>
                <w:sz w:val="26"/>
                <w:szCs w:val="26"/>
              </w:rPr>
            </w:pPr>
            <w:r>
              <w:rPr>
                <w:sz w:val="26"/>
                <w:szCs w:val="26"/>
              </w:rPr>
              <w:t>Kiểm tra</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 xml:space="preserve">                      </w:t>
            </w:r>
          </w:p>
        </w:tc>
      </w:tr>
    </w:tbl>
    <w:p>
      <w:pPr>
        <w:spacing w:before="0" w:after="0" w:line="288" w:lineRule="auto"/>
        <w:jc w:val="both"/>
        <w:rPr>
          <w:b/>
          <w:sz w:val="26"/>
          <w:szCs w:val="26"/>
          <w:lang w:val="vi-VN"/>
        </w:rPr>
      </w:pPr>
      <w:r>
        <w:rPr>
          <w:b/>
          <w:sz w:val="26"/>
          <w:szCs w:val="26"/>
          <w:lang w:val="vi-VN"/>
        </w:rPr>
        <w:t>IV. Điều kiện thực hiện:</w:t>
      </w:r>
    </w:p>
    <w:p>
      <w:pPr>
        <w:spacing w:before="0" w:after="0" w:line="288" w:lineRule="auto"/>
        <w:jc w:val="both"/>
        <w:outlineLvl w:val="0"/>
        <w:rPr>
          <w:color w:val="000000"/>
          <w:sz w:val="26"/>
          <w:szCs w:val="26"/>
          <w:lang w:val="sv-SE"/>
        </w:rPr>
      </w:pPr>
      <w:r>
        <w:rPr>
          <w:color w:val="000000"/>
          <w:sz w:val="26"/>
          <w:szCs w:val="26"/>
          <w:lang w:val="sv-SE"/>
        </w:rPr>
        <w:t>1. Phòng học chuyên môn hóa/nhà xưởng: Phòng lý thuyết</w:t>
      </w:r>
    </w:p>
    <w:p>
      <w:pPr>
        <w:spacing w:before="0" w:after="0" w:line="288" w:lineRule="auto"/>
        <w:jc w:val="both"/>
        <w:outlineLvl w:val="0"/>
        <w:rPr>
          <w:color w:val="000000"/>
          <w:sz w:val="26"/>
          <w:szCs w:val="26"/>
          <w:lang w:val="sv-SE"/>
        </w:rPr>
      </w:pPr>
      <w:r>
        <w:rPr>
          <w:color w:val="000000"/>
          <w:sz w:val="26"/>
          <w:szCs w:val="26"/>
          <w:lang w:val="sv-SE"/>
        </w:rPr>
        <w:t>2. Trang thiết bị máy móc: Máy chiếu, micro, bảng, phấn</w:t>
      </w:r>
    </w:p>
    <w:p>
      <w:pPr>
        <w:spacing w:before="0" w:after="0" w:line="288" w:lineRule="auto"/>
        <w:jc w:val="both"/>
        <w:outlineLvl w:val="0"/>
        <w:rPr>
          <w:color w:val="000000"/>
          <w:sz w:val="26"/>
          <w:szCs w:val="26"/>
          <w:lang w:val="sv-SE"/>
        </w:rPr>
      </w:pPr>
      <w:r>
        <w:rPr>
          <w:color w:val="000000"/>
          <w:sz w:val="26"/>
          <w:szCs w:val="26"/>
          <w:lang w:val="sv-SE"/>
        </w:rPr>
        <w:t>3. Học liệu, dụng cụ, nguyên vật liệu: Tài liệu học tập</w:t>
      </w:r>
    </w:p>
    <w:p>
      <w:pPr>
        <w:spacing w:before="0" w:after="0" w:line="288" w:lineRule="auto"/>
        <w:jc w:val="both"/>
        <w:outlineLvl w:val="0"/>
        <w:rPr>
          <w:color w:val="000000"/>
          <w:sz w:val="26"/>
          <w:szCs w:val="26"/>
          <w:lang w:val="sv-SE"/>
        </w:rPr>
      </w:pPr>
      <w:r>
        <w:rPr>
          <w:color w:val="000000"/>
          <w:sz w:val="26"/>
          <w:szCs w:val="26"/>
          <w:lang w:val="sv-SE"/>
        </w:rPr>
        <w:t>4. Các điều kiện khác: Theo hướng dẫn của giảng viên</w:t>
      </w:r>
    </w:p>
    <w:p>
      <w:pPr>
        <w:spacing w:before="0" w:after="0" w:line="288" w:lineRule="auto"/>
        <w:jc w:val="both"/>
        <w:rPr>
          <w:b/>
          <w:sz w:val="26"/>
          <w:szCs w:val="26"/>
          <w:lang w:val="vi-VN"/>
        </w:rPr>
      </w:pPr>
      <w:r>
        <w:rPr>
          <w:b/>
          <w:sz w:val="26"/>
          <w:szCs w:val="26"/>
          <w:lang w:val="vi-VN"/>
        </w:rPr>
        <w:t>V. Nội dung và phương pháp, đánh giá:</w:t>
      </w:r>
    </w:p>
    <w:p>
      <w:pPr>
        <w:spacing w:before="0" w:after="0" w:line="288" w:lineRule="auto"/>
        <w:jc w:val="both"/>
        <w:rPr>
          <w:b/>
          <w:sz w:val="26"/>
          <w:szCs w:val="26"/>
          <w:lang w:val="vi-VN"/>
        </w:rPr>
      </w:pPr>
      <w:r>
        <w:rPr>
          <w:b/>
          <w:sz w:val="26"/>
          <w:szCs w:val="26"/>
          <w:lang w:val="vi-VN"/>
        </w:rPr>
        <w:t>1. Nội dung</w:t>
      </w:r>
    </w:p>
    <w:p>
      <w:pPr>
        <w:spacing w:before="0" w:after="0" w:line="288" w:lineRule="auto"/>
        <w:jc w:val="both"/>
        <w:rPr>
          <w:b/>
          <w:sz w:val="26"/>
          <w:szCs w:val="26"/>
          <w:lang w:val="pt-BR"/>
        </w:rPr>
      </w:pPr>
      <w:r>
        <w:rPr>
          <w:b/>
          <w:sz w:val="26"/>
          <w:szCs w:val="26"/>
          <w:lang w:val="pt-BR"/>
        </w:rPr>
        <w:t>- Kiến thức:</w:t>
      </w:r>
    </w:p>
    <w:p>
      <w:pPr>
        <w:spacing w:before="0" w:after="0" w:line="288" w:lineRule="auto"/>
        <w:jc w:val="both"/>
        <w:rPr>
          <w:sz w:val="26"/>
          <w:szCs w:val="26"/>
          <w:lang w:val="pt-BR"/>
        </w:rPr>
      </w:pPr>
      <w:r>
        <w:rPr>
          <w:sz w:val="26"/>
          <w:szCs w:val="26"/>
          <w:lang w:val="pt-BR"/>
        </w:rPr>
        <w:t>+ Trình bày được những kiến thức cơ bản về quản trị tài chính doanh nghiệp.</w:t>
      </w:r>
    </w:p>
    <w:p>
      <w:pPr>
        <w:spacing w:before="0" w:after="0" w:line="288" w:lineRule="auto"/>
        <w:jc w:val="both"/>
        <w:rPr>
          <w:sz w:val="26"/>
          <w:szCs w:val="26"/>
          <w:lang w:val="pt-BR"/>
        </w:rPr>
      </w:pPr>
      <w:r>
        <w:rPr>
          <w:sz w:val="26"/>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sz w:val="26"/>
          <w:szCs w:val="26"/>
          <w:lang w:val="pt-BR"/>
        </w:rPr>
      </w:pPr>
      <w:r>
        <w:rPr>
          <w:sz w:val="26"/>
          <w:szCs w:val="26"/>
          <w:lang w:val="pt-BR"/>
        </w:rPr>
        <w:t>+ Phân tích được lợi nhuận và doanh thu cho 1 doanh nghiệp.</w:t>
      </w:r>
    </w:p>
    <w:p>
      <w:pPr>
        <w:spacing w:before="0" w:after="0" w:line="288" w:lineRule="auto"/>
        <w:jc w:val="both"/>
        <w:rPr>
          <w:sz w:val="26"/>
          <w:szCs w:val="26"/>
          <w:lang w:val="pt-BR"/>
        </w:rPr>
      </w:pPr>
      <w:r>
        <w:rPr>
          <w:sz w:val="26"/>
          <w:szCs w:val="26"/>
          <w:lang w:val="pt-BR"/>
        </w:rPr>
        <w:t>+ Phân tích được các chỉ số tài chính cho 1 doanh nghiệp</w:t>
      </w:r>
    </w:p>
    <w:p>
      <w:pPr>
        <w:spacing w:before="0" w:after="0" w:line="288" w:lineRule="auto"/>
        <w:jc w:val="both"/>
        <w:rPr>
          <w:b/>
          <w:sz w:val="26"/>
          <w:szCs w:val="26"/>
          <w:lang w:val="pt-BR"/>
        </w:rPr>
      </w:pPr>
      <w:r>
        <w:rPr>
          <w:b/>
          <w:sz w:val="26"/>
          <w:szCs w:val="26"/>
          <w:lang w:val="pt-BR"/>
        </w:rPr>
        <w:t>- Kỹ năng:</w:t>
      </w:r>
    </w:p>
    <w:p>
      <w:pPr>
        <w:spacing w:before="0" w:after="0" w:line="288" w:lineRule="auto"/>
        <w:jc w:val="both"/>
        <w:rPr>
          <w:sz w:val="26"/>
          <w:szCs w:val="26"/>
          <w:lang w:val="pt-BR"/>
        </w:rPr>
      </w:pPr>
      <w:r>
        <w:rPr>
          <w:sz w:val="26"/>
          <w:szCs w:val="26"/>
          <w:lang w:val="pt-BR"/>
        </w:rPr>
        <w:t>+ Thu thập được các thông tin tài chính trong quyết định kinh doanh.</w:t>
      </w:r>
    </w:p>
    <w:p>
      <w:pPr>
        <w:spacing w:before="0" w:after="0" w:line="288" w:lineRule="auto"/>
        <w:jc w:val="both"/>
        <w:rPr>
          <w:sz w:val="26"/>
          <w:szCs w:val="26"/>
          <w:lang w:val="pt-BR"/>
        </w:rPr>
      </w:pPr>
      <w:r>
        <w:rPr>
          <w:sz w:val="26"/>
          <w:szCs w:val="26"/>
          <w:lang w:val="pt-BR"/>
        </w:rPr>
        <w:t>+ Tính được các chỉ tiêu về chi phí, cơ cấu vốn, phân tích được các dự án đầu tư</w:t>
      </w:r>
    </w:p>
    <w:p>
      <w:pPr>
        <w:spacing w:before="0" w:after="0" w:line="288" w:lineRule="auto"/>
        <w:jc w:val="both"/>
        <w:rPr>
          <w:sz w:val="26"/>
          <w:szCs w:val="26"/>
          <w:lang w:val="pt-BR"/>
        </w:rPr>
      </w:pPr>
      <w:r>
        <w:rPr>
          <w:sz w:val="26"/>
          <w:szCs w:val="26"/>
          <w:lang w:val="pt-BR"/>
        </w:rPr>
        <w:t>+ Vận dụng được các thông tin tài chính trong việc ra quyết định kinh doanh ngoài thực tế.</w:t>
      </w:r>
    </w:p>
    <w:p>
      <w:pPr>
        <w:spacing w:before="0" w:after="0" w:line="288" w:lineRule="auto"/>
        <w:jc w:val="both"/>
        <w:rPr>
          <w:b/>
          <w:sz w:val="26"/>
          <w:szCs w:val="26"/>
          <w:lang w:val="pt-BR"/>
        </w:rPr>
      </w:pPr>
      <w:r>
        <w:rPr>
          <w:b/>
          <w:sz w:val="26"/>
          <w:szCs w:val="26"/>
          <w:lang w:val="pt-BR"/>
        </w:rPr>
        <w:t xml:space="preserve">- Năng lực tự chủ và trách nhiệm: </w:t>
      </w:r>
      <w:r>
        <w:rPr>
          <w:sz w:val="26"/>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b/>
          <w:sz w:val="26"/>
          <w:szCs w:val="26"/>
          <w:lang w:val="pt-BR"/>
        </w:rPr>
      </w:pPr>
      <w:r>
        <w:rPr>
          <w:b/>
          <w:sz w:val="26"/>
          <w:szCs w:val="26"/>
          <w:lang w:val="pt-BR"/>
        </w:rPr>
        <w:t>2. Phương pháp</w:t>
      </w:r>
    </w:p>
    <w:p>
      <w:pPr>
        <w:spacing w:before="0" w:after="0" w:line="288" w:lineRule="auto"/>
        <w:jc w:val="both"/>
        <w:rPr>
          <w:sz w:val="26"/>
          <w:szCs w:val="26"/>
          <w:lang w:val="pt-BR"/>
        </w:rPr>
      </w:pPr>
      <w:r>
        <w:rPr>
          <w:sz w:val="26"/>
          <w:szCs w:val="26"/>
          <w:lang w:val="pt-BR"/>
        </w:rPr>
        <w:t>- Kiểm tra lý thuyết với các nội dung đã học có liên hệ với thực tiễn.</w:t>
      </w:r>
    </w:p>
    <w:p>
      <w:pPr>
        <w:spacing w:before="0" w:after="0" w:line="288" w:lineRule="auto"/>
        <w:jc w:val="both"/>
        <w:rPr>
          <w:sz w:val="26"/>
          <w:szCs w:val="26"/>
          <w:lang w:val="pt-BR"/>
        </w:rPr>
      </w:pPr>
      <w:r>
        <w:rPr>
          <w:sz w:val="26"/>
          <w:szCs w:val="26"/>
          <w:lang w:val="pt-BR"/>
        </w:rPr>
        <w:t>- Thực hành: kiểm tra và đánh giá các bài thảo luận của các nhóm qua các bài tập thực hành.</w:t>
      </w:r>
    </w:p>
    <w:p>
      <w:pPr>
        <w:spacing w:before="0" w:after="0" w:line="288" w:lineRule="auto"/>
        <w:jc w:val="both"/>
        <w:rPr>
          <w:sz w:val="26"/>
          <w:szCs w:val="26"/>
          <w:lang w:val="pt-BR"/>
        </w:rPr>
      </w:pPr>
      <w:r>
        <w:rPr>
          <w:sz w:val="26"/>
          <w:szCs w:val="26"/>
          <w:lang w:val="pt-BR"/>
        </w:rPr>
        <w:t xml:space="preserve">- Đánh giá trong quá trình học: </w:t>
      </w:r>
    </w:p>
    <w:p>
      <w:pPr>
        <w:spacing w:before="0" w:after="0" w:line="288" w:lineRule="auto"/>
        <w:jc w:val="both"/>
        <w:rPr>
          <w:sz w:val="26"/>
          <w:szCs w:val="26"/>
          <w:lang w:val="pt-BR"/>
        </w:rPr>
      </w:pPr>
      <w:r>
        <w:rPr>
          <w:sz w:val="26"/>
          <w:szCs w:val="26"/>
          <w:lang w:val="pt-BR"/>
        </w:rPr>
        <w:t>+ Kiểm tra viết (Tự luận  hoặc trắc nghiệm).</w:t>
      </w:r>
    </w:p>
    <w:p>
      <w:pPr>
        <w:spacing w:before="0" w:after="0" w:line="288" w:lineRule="auto"/>
        <w:jc w:val="both"/>
        <w:rPr>
          <w:sz w:val="26"/>
          <w:szCs w:val="26"/>
          <w:lang w:val="pt-BR"/>
        </w:rPr>
      </w:pPr>
      <w:r>
        <w:rPr>
          <w:sz w:val="26"/>
          <w:szCs w:val="26"/>
          <w:lang w:val="pt-BR"/>
        </w:rPr>
        <w:t>+ Thảo luận nhóm.</w:t>
      </w:r>
    </w:p>
    <w:p>
      <w:pPr>
        <w:spacing w:before="0" w:after="0" w:line="288" w:lineRule="auto"/>
        <w:jc w:val="both"/>
        <w:rPr>
          <w:sz w:val="26"/>
          <w:szCs w:val="26"/>
          <w:lang w:val="pt-BR"/>
        </w:rPr>
      </w:pPr>
      <w:r>
        <w:rPr>
          <w:sz w:val="26"/>
          <w:szCs w:val="26"/>
          <w:lang w:val="pt-BR"/>
        </w:rPr>
        <w:t>- Đánh giá cuối môn học: Kiểm tra theo hình thức: Viết (Tự luận  hoặc trắc nghiệm).</w:t>
      </w:r>
    </w:p>
    <w:p>
      <w:pPr>
        <w:spacing w:before="0" w:after="0" w:line="288" w:lineRule="auto"/>
        <w:jc w:val="both"/>
        <w:rPr>
          <w:b/>
          <w:sz w:val="26"/>
          <w:szCs w:val="26"/>
          <w:lang w:val="pt-BR"/>
        </w:rPr>
      </w:pPr>
      <w:r>
        <w:rPr>
          <w:b/>
          <w:sz w:val="26"/>
          <w:szCs w:val="26"/>
          <w:lang w:val="pt-BR"/>
        </w:rPr>
        <w:t>VI.  Hướng dẫn thực hiện:</w:t>
      </w:r>
    </w:p>
    <w:p>
      <w:pPr>
        <w:spacing w:before="0" w:after="0" w:line="288" w:lineRule="auto"/>
        <w:jc w:val="both"/>
        <w:rPr>
          <w:sz w:val="26"/>
          <w:szCs w:val="26"/>
          <w:lang w:val="pt-BR"/>
        </w:rPr>
      </w:pPr>
      <w:r>
        <w:rPr>
          <w:i/>
          <w:sz w:val="26"/>
          <w:szCs w:val="26"/>
          <w:lang w:val="pt-BR"/>
        </w:rPr>
        <w:t>1. Phạm vi áp dụng chương trình:</w:t>
      </w:r>
      <w:r>
        <w:rPr>
          <w:sz w:val="26"/>
          <w:szCs w:val="26"/>
          <w:lang w:val="pt-BR"/>
        </w:rPr>
        <w:t xml:space="preserve"> Chương trình môn học được sử dụng để giảng dạy cho trình độ Trung cấp</w:t>
      </w:r>
    </w:p>
    <w:p>
      <w:pPr>
        <w:spacing w:before="0" w:after="0" w:line="288" w:lineRule="auto"/>
        <w:jc w:val="both"/>
        <w:rPr>
          <w:i/>
          <w:sz w:val="26"/>
          <w:szCs w:val="26"/>
          <w:lang w:val="pt-BR"/>
        </w:rPr>
      </w:pPr>
      <w:r>
        <w:rPr>
          <w:i/>
          <w:sz w:val="26"/>
          <w:szCs w:val="26"/>
          <w:lang w:val="pt-BR"/>
        </w:rPr>
        <w:t>2. Hướng dẫn một số điểm chính về phương pháp giảng dạy môn học:</w:t>
      </w:r>
    </w:p>
    <w:p>
      <w:pPr>
        <w:spacing w:before="0" w:after="0" w:line="288" w:lineRule="auto"/>
        <w:jc w:val="both"/>
        <w:rPr>
          <w:sz w:val="26"/>
          <w:szCs w:val="26"/>
          <w:lang w:val="pt-BR"/>
        </w:rPr>
      </w:pPr>
      <w:r>
        <w:rPr>
          <w:sz w:val="26"/>
          <w:szCs w:val="26"/>
          <w:lang w:val="pt-BR"/>
        </w:rPr>
        <w:t>- Hình thức giảng dạy chính của môn học: Lý thuyết trên lớp kết hợp với thảo luận nhóm.</w:t>
      </w:r>
    </w:p>
    <w:p>
      <w:pPr>
        <w:spacing w:before="0" w:after="0" w:line="288" w:lineRule="auto"/>
        <w:jc w:val="both"/>
        <w:rPr>
          <w:sz w:val="26"/>
          <w:szCs w:val="26"/>
          <w:lang w:val="pt-BR"/>
        </w:rPr>
      </w:pPr>
      <w:r>
        <w:rPr>
          <w:sz w:val="26"/>
          <w:szCs w:val="26"/>
          <w:lang w:val="pt-B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pPr>
        <w:spacing w:before="0" w:after="0" w:line="288" w:lineRule="auto"/>
        <w:jc w:val="both"/>
        <w:rPr>
          <w:i/>
          <w:sz w:val="26"/>
          <w:szCs w:val="26"/>
          <w:lang w:val="pt-BR"/>
        </w:rPr>
      </w:pPr>
      <w:r>
        <w:rPr>
          <w:i/>
          <w:sz w:val="26"/>
          <w:szCs w:val="26"/>
          <w:lang w:val="pt-BR"/>
        </w:rPr>
        <w:t>3. Những trọng tâm chương trình cần chú ý:Chương 2,3,4,5,6</w:t>
      </w:r>
    </w:p>
    <w:p>
      <w:pPr>
        <w:spacing w:before="0" w:after="0" w:line="288" w:lineRule="auto"/>
        <w:jc w:val="both"/>
        <w:rPr>
          <w:i/>
          <w:sz w:val="26"/>
          <w:szCs w:val="26"/>
          <w:lang w:val="pt-BR"/>
        </w:rPr>
      </w:pPr>
      <w:r>
        <w:rPr>
          <w:i/>
          <w:sz w:val="26"/>
          <w:szCs w:val="26"/>
          <w:lang w:val="pt-BR"/>
        </w:rPr>
        <w:t>4. Tài liêu cần tham khảo:</w:t>
      </w:r>
    </w:p>
    <w:p>
      <w:pPr>
        <w:spacing w:before="0" w:after="0" w:line="288" w:lineRule="auto"/>
        <w:jc w:val="both"/>
        <w:rPr>
          <w:sz w:val="26"/>
          <w:szCs w:val="26"/>
          <w:lang w:val="pt-BR"/>
        </w:rPr>
      </w:pPr>
      <w:r>
        <w:rPr>
          <w:sz w:val="26"/>
          <w:szCs w:val="26"/>
          <w:lang w:val="pt-BR"/>
        </w:rPr>
        <w:t>- Giáo trình Tài chính doanh nghiệp - Trường Đại học Kinh tế Quốc dân. (2019)</w:t>
      </w:r>
    </w:p>
    <w:p>
      <w:pPr>
        <w:spacing w:before="0" w:after="0" w:line="288" w:lineRule="auto"/>
        <w:jc w:val="both"/>
        <w:rPr>
          <w:sz w:val="26"/>
          <w:szCs w:val="26"/>
          <w:lang w:val="pt-BR"/>
        </w:rPr>
      </w:pPr>
      <w:r>
        <w:rPr>
          <w:sz w:val="26"/>
          <w:szCs w:val="26"/>
          <w:lang w:val="pt-BR"/>
        </w:rPr>
        <w:t>- Giáo trình Quản trị tài chính doanh nghiệp - Trường Đại học Kinh tế Quốc dân. (2019)</w:t>
      </w:r>
    </w:p>
    <w:p>
      <w:pPr>
        <w:spacing w:before="120" w:after="0" w:line="240" w:lineRule="auto"/>
        <w:rPr>
          <w:rFonts w:eastAsia="Times New Roman"/>
          <w:sz w:val="26"/>
          <w:szCs w:val="26"/>
          <w:lang w:val="sv-SE"/>
        </w:rPr>
      </w:pPr>
      <w:r>
        <w:rPr>
          <w:rFonts w:eastAsia="Times New Roman"/>
          <w:sz w:val="26"/>
          <w:szCs w:val="26"/>
          <w:lang w:val="sv-SE"/>
        </w:rPr>
        <w:t>5. Ghi chú và giải thích (nếu có):</w:t>
      </w:r>
    </w:p>
    <w:p>
      <w:pPr>
        <w:spacing w:before="0" w:after="0" w:line="288" w:lineRule="auto"/>
        <w:jc w:val="right"/>
        <w:rPr>
          <w:i/>
          <w:sz w:val="26"/>
          <w:szCs w:val="26"/>
          <w:lang w:val="pl-PL"/>
        </w:rPr>
      </w:pPr>
      <w:r>
        <w:rPr>
          <w:i/>
          <w:sz w:val="26"/>
          <w:szCs w:val="26"/>
          <w:lang w:val="pl-PL"/>
        </w:rPr>
        <w:t>Thành phố Hồ Chí Minh, ngày         tháng          năm 2021</w:t>
      </w:r>
    </w:p>
    <w:p>
      <w:pPr>
        <w:spacing w:before="0" w:after="0" w:line="288" w:lineRule="auto"/>
        <w:ind w:left="5760" w:firstLine="720"/>
        <w:jc w:val="both"/>
        <w:rPr>
          <w:b/>
          <w:sz w:val="26"/>
          <w:szCs w:val="26"/>
        </w:rPr>
      </w:pPr>
      <w:r>
        <w:rPr>
          <w:b/>
          <w:sz w:val="26"/>
          <w:szCs w:val="26"/>
        </w:rPr>
        <w:t>TRƯỞNG KHOA</w:t>
      </w:r>
    </w:p>
    <w:p>
      <w:pPr>
        <w:spacing w:before="0" w:after="0" w:line="288" w:lineRule="auto"/>
        <w:ind w:left="5760" w:firstLine="720"/>
        <w:jc w:val="both"/>
        <w:rPr>
          <w:b/>
          <w:sz w:val="26"/>
          <w:szCs w:val="26"/>
        </w:rPr>
      </w:pPr>
    </w:p>
    <w:p>
      <w:pPr>
        <w:spacing w:before="0" w:after="0" w:line="288" w:lineRule="auto"/>
        <w:ind w:left="5760" w:firstLine="720"/>
        <w:jc w:val="both"/>
        <w:rPr>
          <w:b/>
          <w:sz w:val="26"/>
          <w:szCs w:val="26"/>
        </w:rPr>
      </w:pPr>
    </w:p>
    <w:p>
      <w:pPr>
        <w:spacing w:before="0" w:after="0" w:line="288" w:lineRule="auto"/>
        <w:ind w:left="1080"/>
        <w:jc w:val="both"/>
        <w:rPr>
          <w:b/>
          <w:sz w:val="26"/>
          <w:szCs w:val="26"/>
          <w:lang w:val="pl-PL"/>
        </w:rPr>
      </w:pPr>
    </w:p>
    <w:p>
      <w:pPr>
        <w:spacing w:before="0" w:after="0" w:line="288" w:lineRule="auto"/>
        <w:ind w:left="5880" w:firstLine="420"/>
        <w:jc w:val="both"/>
        <w:rPr>
          <w:b/>
          <w:i/>
          <w:sz w:val="26"/>
          <w:szCs w:val="26"/>
          <w:lang w:val="pl-PL"/>
        </w:rPr>
      </w:pPr>
      <w:r>
        <w:rPr>
          <w:b/>
          <w:i/>
          <w:sz w:val="26"/>
          <w:szCs w:val="26"/>
          <w:lang w:val="pl-PL"/>
        </w:rPr>
        <w:t>Nguyễn Trọng Nghĩa</w:t>
      </w:r>
    </w:p>
    <w:p>
      <w:pPr>
        <w:rPr>
          <w:bCs/>
          <w:sz w:val="26"/>
          <w:szCs w:val="26"/>
          <w:lang w:val="vi-VN"/>
        </w:rPr>
      </w:pPr>
      <w:r>
        <w:rPr>
          <w:bCs/>
          <w:sz w:val="26"/>
          <w:szCs w:val="26"/>
          <w:lang w:val="vi-VN"/>
        </w:rPr>
        <w:br w:type="page"/>
      </w:r>
    </w:p>
    <w:p>
      <w:pPr>
        <w:spacing w:before="0" w:after="0" w:line="360" w:lineRule="auto"/>
        <w:jc w:val="center"/>
        <w:outlineLvl w:val="0"/>
        <w:rPr>
          <w:rFonts w:eastAsia="Times New Roman"/>
          <w:b/>
          <w:bCs/>
          <w:sz w:val="26"/>
          <w:szCs w:val="26"/>
          <w:lang w:val="vi-VN"/>
        </w:rPr>
      </w:pPr>
      <w:r>
        <w:rPr>
          <w:rFonts w:eastAsia="Times New Roman"/>
          <w:b/>
          <w:bCs/>
          <w:sz w:val="26"/>
          <w:szCs w:val="26"/>
          <w:lang w:val="vi-VN"/>
        </w:rPr>
        <w:t>CHƯƠNG TRÌNH MÔN HỌC</w:t>
      </w:r>
    </w:p>
    <w:p>
      <w:pPr>
        <w:spacing w:before="0" w:after="0" w:line="360" w:lineRule="auto"/>
        <w:outlineLvl w:val="0"/>
        <w:rPr>
          <w:rFonts w:eastAsia="Times New Roman"/>
          <w:b/>
          <w:bCs/>
          <w:sz w:val="26"/>
          <w:szCs w:val="26"/>
          <w:lang w:val="pt-BR"/>
        </w:rPr>
      </w:pPr>
      <w:r>
        <w:rPr>
          <w:rFonts w:eastAsia="Times New Roman"/>
          <w:b/>
          <w:bCs/>
          <w:sz w:val="26"/>
          <w:szCs w:val="26"/>
          <w:lang w:val="pt-BR"/>
        </w:rPr>
        <w:t>Tên môn học</w:t>
      </w:r>
      <w:r>
        <w:rPr>
          <w:rFonts w:eastAsia="Times New Roman"/>
          <w:b/>
          <w:sz w:val="26"/>
          <w:szCs w:val="26"/>
          <w:lang w:val="pt-BR"/>
        </w:rPr>
        <w:t xml:space="preserve">: </w:t>
      </w:r>
      <w:r>
        <w:rPr>
          <w:rFonts w:eastAsia="Times New Roman"/>
          <w:b/>
          <w:sz w:val="26"/>
          <w:szCs w:val="26"/>
        </w:rPr>
        <w:t xml:space="preserve">KHỞI NGHIỆP </w:t>
      </w:r>
      <w:r>
        <w:rPr>
          <w:rFonts w:eastAsia="Times New Roman"/>
          <w:b/>
          <w:sz w:val="26"/>
          <w:szCs w:val="26"/>
          <w:lang w:val="pt-BR"/>
        </w:rPr>
        <w:t>KINH DOANH THƯƠNG MẠI ĐIỆN TỬ</w:t>
      </w:r>
    </w:p>
    <w:p>
      <w:pPr>
        <w:spacing w:before="0" w:after="0" w:line="360" w:lineRule="auto"/>
        <w:jc w:val="both"/>
        <w:outlineLvl w:val="0"/>
        <w:rPr>
          <w:rFonts w:eastAsia="Times New Roman"/>
          <w:sz w:val="26"/>
          <w:szCs w:val="26"/>
        </w:rPr>
      </w:pPr>
      <w:r>
        <w:rPr>
          <w:rFonts w:eastAsia="Times New Roman"/>
          <w:b/>
          <w:bCs/>
          <w:sz w:val="26"/>
          <w:szCs w:val="26"/>
          <w:lang w:val="pt-BR"/>
        </w:rPr>
        <w:t>Mã môn học</w:t>
      </w:r>
      <w:r>
        <w:rPr>
          <w:rFonts w:eastAsia="Times New Roman"/>
          <w:sz w:val="26"/>
          <w:szCs w:val="26"/>
          <w:lang w:val="pt-BR"/>
        </w:rPr>
        <w:t>: KTT</w:t>
      </w:r>
      <w:r>
        <w:rPr>
          <w:rFonts w:eastAsia="Times New Roman"/>
          <w:sz w:val="26"/>
          <w:szCs w:val="26"/>
          <w:lang w:val="vi-VN"/>
        </w:rPr>
        <w:t>4</w:t>
      </w:r>
      <w:r>
        <w:rPr>
          <w:rFonts w:eastAsia="Times New Roman"/>
          <w:sz w:val="26"/>
          <w:szCs w:val="26"/>
        </w:rPr>
        <w:t>294</w:t>
      </w:r>
    </w:p>
    <w:p>
      <w:pPr>
        <w:spacing w:before="0" w:after="0" w:line="360" w:lineRule="auto"/>
        <w:jc w:val="both"/>
        <w:rPr>
          <w:rFonts w:eastAsia="Times New Roman"/>
          <w:sz w:val="26"/>
          <w:szCs w:val="26"/>
          <w:lang w:val="pt-BR"/>
        </w:rPr>
      </w:pPr>
      <w:r>
        <w:rPr>
          <w:rFonts w:eastAsia="Times New Roman"/>
          <w:b/>
          <w:bCs/>
          <w:sz w:val="26"/>
          <w:szCs w:val="26"/>
          <w:lang w:val="pt-BR"/>
        </w:rPr>
        <w:t xml:space="preserve">Thời gian thực hiện môn học: </w:t>
      </w:r>
      <w:r>
        <w:rPr>
          <w:rFonts w:eastAsia="Times New Roman"/>
          <w:b/>
          <w:bCs/>
          <w:sz w:val="26"/>
          <w:szCs w:val="26"/>
        </w:rPr>
        <w:t>60</w:t>
      </w:r>
      <w:r>
        <w:rPr>
          <w:rFonts w:eastAsia="Times New Roman"/>
          <w:bCs/>
          <w:sz w:val="26"/>
          <w:szCs w:val="26"/>
          <w:lang w:val="pt-BR"/>
        </w:rPr>
        <w:t xml:space="preserve"> giờ; (Lý thuyết: </w:t>
      </w:r>
      <w:r>
        <w:rPr>
          <w:rFonts w:eastAsia="Times New Roman"/>
          <w:bCs/>
          <w:sz w:val="26"/>
          <w:szCs w:val="26"/>
        </w:rPr>
        <w:t>58</w:t>
      </w:r>
      <w:r>
        <w:rPr>
          <w:rFonts w:eastAsia="Times New Roman"/>
          <w:bCs/>
          <w:sz w:val="26"/>
          <w:szCs w:val="26"/>
          <w:lang w:val="pt-BR"/>
        </w:rPr>
        <w:t xml:space="preserve"> giờ; Thực hành, thí nghiệm, thảo luận, bài tập: </w:t>
      </w:r>
      <w:r>
        <w:rPr>
          <w:rFonts w:eastAsia="Times New Roman"/>
          <w:bCs/>
          <w:sz w:val="26"/>
          <w:szCs w:val="26"/>
        </w:rPr>
        <w:t>0</w:t>
      </w:r>
      <w:r>
        <w:rPr>
          <w:rFonts w:eastAsia="Times New Roman"/>
          <w:bCs/>
          <w:sz w:val="26"/>
          <w:szCs w:val="26"/>
          <w:lang w:val="pt-BR"/>
        </w:rPr>
        <w:t xml:space="preserve"> giờ; Kiểm tra: </w:t>
      </w:r>
      <w:r>
        <w:rPr>
          <w:rFonts w:eastAsia="Times New Roman"/>
          <w:bCs/>
          <w:sz w:val="26"/>
          <w:szCs w:val="26"/>
        </w:rPr>
        <w:t>2</w:t>
      </w:r>
      <w:r>
        <w:rPr>
          <w:rFonts w:eastAsia="Times New Roman"/>
          <w:bCs/>
          <w:sz w:val="26"/>
          <w:szCs w:val="26"/>
          <w:lang w:val="pt-BR"/>
        </w:rPr>
        <w:t xml:space="preserve"> giờ)</w:t>
      </w:r>
    </w:p>
    <w:p>
      <w:pPr>
        <w:pStyle w:val="22"/>
        <w:numPr>
          <w:ilvl w:val="0"/>
          <w:numId w:val="20"/>
        </w:numPr>
        <w:tabs>
          <w:tab w:val="left" w:pos="397"/>
        </w:tabs>
        <w:spacing w:line="360" w:lineRule="auto"/>
        <w:ind w:hanging="89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pStyle w:val="22"/>
        <w:numPr>
          <w:ilvl w:val="0"/>
          <w:numId w:val="4"/>
        </w:numPr>
        <w:tabs>
          <w:tab w:val="left" w:pos="709"/>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Vị trí: Môn học </w:t>
      </w:r>
      <w:r>
        <w:rPr>
          <w:rFonts w:ascii="Times New Roman" w:hAnsi="Times New Roman" w:cs="Times New Roman"/>
          <w:bCs/>
          <w:sz w:val="26"/>
          <w:szCs w:val="26"/>
        </w:rPr>
        <w:t>Khởi sự kinh doanh</w:t>
      </w:r>
      <w:r>
        <w:rPr>
          <w:rFonts w:ascii="Times New Roman" w:hAnsi="Times New Roman" w:cs="Times New Roman"/>
          <w:bCs/>
          <w:sz w:val="26"/>
          <w:szCs w:val="26"/>
          <w:lang w:val="pt-BR"/>
        </w:rPr>
        <w:t xml:space="preserve"> thương mại điện tử thuộc nhóm các môn học kiến thức </w:t>
      </w:r>
      <w:r>
        <w:rPr>
          <w:rFonts w:ascii="Times New Roman" w:hAnsi="Times New Roman" w:cs="Times New Roman"/>
          <w:bCs/>
          <w:sz w:val="26"/>
          <w:szCs w:val="26"/>
        </w:rPr>
        <w:t>chuyên ngành</w:t>
      </w:r>
      <w:r>
        <w:rPr>
          <w:rFonts w:ascii="Times New Roman" w:hAnsi="Times New Roman" w:cs="Times New Roman"/>
          <w:bCs/>
          <w:sz w:val="26"/>
          <w:szCs w:val="26"/>
          <w:lang w:val="pt-BR"/>
        </w:rPr>
        <w:t>.</w:t>
      </w:r>
    </w:p>
    <w:p>
      <w:pPr>
        <w:pStyle w:val="22"/>
        <w:numPr>
          <w:ilvl w:val="0"/>
          <w:numId w:val="4"/>
        </w:numPr>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Là môn học trang bị những kiến thức kinh doanh cơ bản trong các lĩnh vực thương mại điện tử.</w:t>
      </w:r>
    </w:p>
    <w:p>
      <w:pPr>
        <w:numPr>
          <w:ilvl w:val="0"/>
          <w:numId w:val="20"/>
        </w:numPr>
        <w:tabs>
          <w:tab w:val="left" w:pos="397"/>
        </w:tabs>
        <w:spacing w:before="0" w:after="0" w:line="360" w:lineRule="auto"/>
        <w:ind w:left="0" w:firstLine="0"/>
        <w:jc w:val="both"/>
        <w:rPr>
          <w:rFonts w:eastAsia="Times New Roman"/>
          <w:b/>
          <w:bCs/>
          <w:sz w:val="26"/>
          <w:szCs w:val="26"/>
          <w:lang w:val="pt-BR"/>
        </w:rPr>
      </w:pPr>
      <w:r>
        <w:rPr>
          <w:rFonts w:eastAsia="Times New Roman"/>
          <w:b/>
          <w:bCs/>
          <w:sz w:val="26"/>
          <w:szCs w:val="26"/>
          <w:lang w:val="pt-BR"/>
        </w:rPr>
        <w:t>Mục tiêu môn học:</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Hiểu được cách tính doanh thu và lợi nhuận của một dự án</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Trình bày được quy trình lập một kế hoạch kinh doanh nói chung và kế hoạch kinh doanh trong lĩnh vực thương mại điện tử</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Kỹ năng:</w:t>
      </w:r>
    </w:p>
    <w:p>
      <w:pPr>
        <w:tabs>
          <w:tab w:val="left" w:pos="709"/>
        </w:tabs>
        <w:spacing w:before="0" w:after="0" w:line="360" w:lineRule="auto"/>
        <w:jc w:val="both"/>
        <w:rPr>
          <w:rFonts w:eastAsia="Times New Roman"/>
          <w:bCs/>
          <w:sz w:val="26"/>
          <w:szCs w:val="26"/>
          <w:lang w:val="pt-BR"/>
        </w:rPr>
      </w:pPr>
      <w:r>
        <w:rPr>
          <w:rFonts w:eastAsia="Times New Roman"/>
          <w:bCs/>
          <w:sz w:val="26"/>
          <w:szCs w:val="26"/>
          <w:lang w:val="pt-BR"/>
        </w:rPr>
        <w:t>+ Vận dụng những kiến thức đã học để lập 1 kế hoạch kinh doanh cho 1 sản phẩm cụ thể trên sàn thương mại điện tử</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r>
        <w:rPr>
          <w:bCs/>
          <w:sz w:val="26"/>
          <w:szCs w:val="26"/>
          <w:lang w:val="pt-BR"/>
        </w:rPr>
        <w:t xml:space="preserve"> Có ý thức tuân thủ quy trình và Luật pháp</w:t>
      </w:r>
    </w:p>
    <w:p>
      <w:pPr>
        <w:numPr>
          <w:ilvl w:val="0"/>
          <w:numId w:val="20"/>
        </w:numPr>
        <w:tabs>
          <w:tab w:val="left" w:pos="567"/>
        </w:tabs>
        <w:spacing w:before="0" w:after="0" w:line="360" w:lineRule="auto"/>
        <w:ind w:left="0" w:firstLine="0"/>
        <w:jc w:val="both"/>
        <w:rPr>
          <w:rFonts w:eastAsia="Times New Roman"/>
          <w:b/>
          <w:sz w:val="26"/>
          <w:szCs w:val="26"/>
          <w:lang w:val="pt-BR"/>
        </w:rPr>
      </w:pPr>
      <w:r>
        <w:rPr>
          <w:rFonts w:eastAsia="Times New Roman"/>
          <w:b/>
          <w:bCs/>
          <w:sz w:val="26"/>
          <w:szCs w:val="26"/>
          <w:lang w:val="pt-BR"/>
        </w:rPr>
        <w:t>Nội dung môn học:</w:t>
      </w:r>
    </w:p>
    <w:p>
      <w:pPr>
        <w:tabs>
          <w:tab w:val="left" w:pos="709"/>
        </w:tabs>
        <w:spacing w:before="0" w:after="0" w:line="360" w:lineRule="auto"/>
        <w:ind w:left="426" w:hanging="426"/>
        <w:jc w:val="both"/>
        <w:rPr>
          <w:rFonts w:eastAsia="Times New Roman"/>
          <w:b/>
          <w:sz w:val="26"/>
          <w:szCs w:val="26"/>
          <w:lang w:val="pt-BR"/>
        </w:rPr>
      </w:pPr>
      <w:r>
        <w:rPr>
          <w:rFonts w:eastAsia="Times New Roman"/>
          <w:b/>
          <w:sz w:val="26"/>
          <w:szCs w:val="26"/>
          <w:lang w:val="vi-VN"/>
        </w:rPr>
        <w:t xml:space="preserve">1. </w:t>
      </w:r>
      <w:r>
        <w:rPr>
          <w:rFonts w:eastAsia="Times New Roman"/>
          <w:b/>
          <w:sz w:val="26"/>
          <w:szCs w:val="26"/>
          <w:lang w:val="pt-BR"/>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Số TT</w:t>
            </w:r>
          </w:p>
        </w:tc>
        <w:tc>
          <w:tcPr>
            <w:tcW w:w="3691" w:type="dxa"/>
            <w:vMerge w:val="restart"/>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rFonts w:eastAsia="Times New Roman"/>
                <w:b/>
                <w:sz w:val="26"/>
                <w:szCs w:val="26"/>
              </w:rPr>
            </w:pPr>
          </w:p>
        </w:tc>
        <w:tc>
          <w:tcPr>
            <w:tcW w:w="3691" w:type="dxa"/>
            <w:vMerge w:val="continue"/>
            <w:shd w:val="clear" w:color="auto" w:fill="auto"/>
            <w:vAlign w:val="center"/>
          </w:tcPr>
          <w:p>
            <w:pPr>
              <w:spacing w:before="0" w:after="0" w:line="360" w:lineRule="auto"/>
              <w:jc w:val="center"/>
              <w:rPr>
                <w:rFonts w:eastAsia="Times New Roman"/>
                <w:b/>
                <w:sz w:val="26"/>
                <w:szCs w:val="26"/>
              </w:rPr>
            </w:pPr>
          </w:p>
        </w:tc>
        <w:tc>
          <w:tcPr>
            <w:tcW w:w="918"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w:t>
            </w:r>
          </w:p>
          <w:p>
            <w:pPr>
              <w:spacing w:before="0" w:after="0" w:line="360" w:lineRule="auto"/>
              <w:jc w:val="center"/>
              <w:rPr>
                <w:rFonts w:eastAsia="Times New Roman"/>
                <w:b/>
                <w:sz w:val="26"/>
                <w:szCs w:val="26"/>
              </w:rPr>
            </w:pPr>
            <w:r>
              <w:rPr>
                <w:rFonts w:eastAsia="Times New Roman"/>
                <w:b/>
                <w:sz w:val="26"/>
                <w:szCs w:val="26"/>
              </w:rPr>
              <w:t>số</w:t>
            </w:r>
          </w:p>
        </w:tc>
        <w:tc>
          <w:tcPr>
            <w:tcW w:w="979"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Lý thuyết</w:t>
            </w:r>
          </w:p>
        </w:tc>
        <w:tc>
          <w:tcPr>
            <w:tcW w:w="2376"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Kiểm</w:t>
            </w:r>
          </w:p>
          <w:p>
            <w:pPr>
              <w:spacing w:before="0" w:after="0" w:line="360" w:lineRule="auto"/>
              <w:jc w:val="center"/>
              <w:rPr>
                <w:rFonts w:eastAsia="Times New Roman"/>
                <w:b/>
                <w:sz w:val="26"/>
                <w:szCs w:val="26"/>
              </w:rPr>
            </w:pPr>
            <w:r>
              <w:rPr>
                <w:rFonts w:eastAsia="Times New Roman"/>
                <w:b/>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 w:val="26"/>
                <w:szCs w:val="26"/>
              </w:rPr>
            </w:pPr>
            <w:r>
              <w:rPr>
                <w:rFonts w:eastAsia="Times New Roman"/>
                <w:sz w:val="26"/>
                <w:szCs w:val="26"/>
              </w:rPr>
              <w:t>1</w:t>
            </w:r>
          </w:p>
          <w:p>
            <w:pPr>
              <w:spacing w:before="0" w:after="0" w:line="360" w:lineRule="auto"/>
              <w:jc w:val="both"/>
              <w:rPr>
                <w:rFonts w:eastAsia="Times New Roman"/>
                <w:sz w:val="26"/>
                <w:szCs w:val="26"/>
              </w:rPr>
            </w:pPr>
          </w:p>
        </w:tc>
        <w:tc>
          <w:tcPr>
            <w:tcW w:w="3691" w:type="dxa"/>
            <w:shd w:val="clear" w:color="auto" w:fill="auto"/>
          </w:tcPr>
          <w:p>
            <w:pPr>
              <w:tabs>
                <w:tab w:val="right" w:leader="dot" w:pos="3331"/>
              </w:tabs>
              <w:spacing w:before="0" w:after="0" w:line="360" w:lineRule="auto"/>
              <w:jc w:val="both"/>
              <w:rPr>
                <w:rFonts w:eastAsia="Times New Roman"/>
                <w:sz w:val="26"/>
                <w:szCs w:val="26"/>
              </w:rPr>
            </w:pPr>
            <w:r>
              <w:rPr>
                <w:rFonts w:eastAsia="Times New Roman"/>
                <w:sz w:val="26"/>
                <w:szCs w:val="26"/>
              </w:rPr>
              <w:t>Chương 1: Tổng quan về khởi sự kinh doanh thương mại điện tử</w:t>
            </w:r>
          </w:p>
        </w:tc>
        <w:tc>
          <w:tcPr>
            <w:tcW w:w="918" w:type="dxa"/>
            <w:shd w:val="clear" w:color="auto" w:fill="auto"/>
          </w:tcPr>
          <w:p>
            <w:pPr>
              <w:spacing w:before="0" w:after="0" w:line="360" w:lineRule="auto"/>
              <w:jc w:val="center"/>
              <w:rPr>
                <w:rFonts w:eastAsia="Times New Roman"/>
                <w:sz w:val="26"/>
                <w:szCs w:val="26"/>
              </w:rPr>
            </w:pPr>
            <w:r>
              <w:rPr>
                <w:rFonts w:eastAsia="Times New Roman"/>
                <w:sz w:val="26"/>
                <w:szCs w:val="26"/>
              </w:rPr>
              <w:t>4</w:t>
            </w:r>
          </w:p>
        </w:tc>
        <w:tc>
          <w:tcPr>
            <w:tcW w:w="979" w:type="dxa"/>
            <w:shd w:val="clear" w:color="auto" w:fill="auto"/>
          </w:tcPr>
          <w:p>
            <w:pPr>
              <w:spacing w:before="0" w:after="0" w:line="360" w:lineRule="auto"/>
              <w:jc w:val="center"/>
              <w:rPr>
                <w:rFonts w:eastAsia="Times New Roman"/>
                <w:sz w:val="26"/>
                <w:szCs w:val="26"/>
              </w:rPr>
            </w:pPr>
            <w:r>
              <w:rPr>
                <w:rFonts w:eastAsia="Times New Roman"/>
                <w:sz w:val="26"/>
                <w:szCs w:val="26"/>
              </w:rPr>
              <w:t>4</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 w:val="26"/>
                <w:szCs w:val="26"/>
              </w:rPr>
            </w:pPr>
            <w:r>
              <w:rPr>
                <w:rFonts w:eastAsia="Times New Roman"/>
                <w:sz w:val="26"/>
                <w:szCs w:val="26"/>
              </w:rPr>
              <w:t>2</w:t>
            </w:r>
          </w:p>
        </w:tc>
        <w:tc>
          <w:tcPr>
            <w:tcW w:w="3691" w:type="dxa"/>
            <w:shd w:val="clear" w:color="auto" w:fill="auto"/>
          </w:tcPr>
          <w:p>
            <w:pPr>
              <w:tabs>
                <w:tab w:val="right" w:leader="dot" w:pos="3331"/>
              </w:tabs>
              <w:spacing w:before="0" w:after="0" w:line="360" w:lineRule="auto"/>
              <w:jc w:val="both"/>
              <w:rPr>
                <w:rFonts w:eastAsia="Times New Roman"/>
                <w:sz w:val="26"/>
                <w:szCs w:val="26"/>
              </w:rPr>
            </w:pPr>
            <w:r>
              <w:rPr>
                <w:rFonts w:eastAsia="Times New Roman"/>
                <w:sz w:val="26"/>
                <w:szCs w:val="26"/>
              </w:rPr>
              <w:t>Chương 2: Doanh thu và lợi nhuận của kinh doanh thương mại điện tử</w:t>
            </w:r>
          </w:p>
        </w:tc>
        <w:tc>
          <w:tcPr>
            <w:tcW w:w="918" w:type="dxa"/>
            <w:shd w:val="clear" w:color="auto" w:fill="auto"/>
          </w:tcPr>
          <w:p>
            <w:pPr>
              <w:spacing w:before="0" w:after="0" w:line="360" w:lineRule="auto"/>
              <w:jc w:val="center"/>
              <w:rPr>
                <w:rFonts w:eastAsia="Times New Roman"/>
                <w:sz w:val="26"/>
                <w:szCs w:val="26"/>
              </w:rPr>
            </w:pPr>
            <w:r>
              <w:rPr>
                <w:rFonts w:eastAsia="Times New Roman"/>
                <w:sz w:val="26"/>
                <w:szCs w:val="26"/>
              </w:rPr>
              <w:t>16</w:t>
            </w:r>
          </w:p>
        </w:tc>
        <w:tc>
          <w:tcPr>
            <w:tcW w:w="979" w:type="dxa"/>
            <w:shd w:val="clear" w:color="auto" w:fill="auto"/>
          </w:tcPr>
          <w:p>
            <w:pPr>
              <w:spacing w:before="0" w:after="0" w:line="360" w:lineRule="auto"/>
              <w:jc w:val="center"/>
              <w:rPr>
                <w:rFonts w:eastAsia="Times New Roman"/>
                <w:sz w:val="26"/>
                <w:szCs w:val="26"/>
              </w:rPr>
            </w:pPr>
            <w:r>
              <w:rPr>
                <w:rFonts w:eastAsia="Times New Roman"/>
                <w:sz w:val="26"/>
                <w:szCs w:val="26"/>
              </w:rPr>
              <w:t>15</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sz w:val="26"/>
                <w:szCs w:val="26"/>
              </w:rPr>
            </w:pPr>
            <w:r>
              <w:rPr>
                <w:rFonts w:eastAsia="Times New Roman"/>
                <w:sz w:val="26"/>
                <w:szCs w:val="26"/>
              </w:rPr>
              <w:t>3</w:t>
            </w:r>
          </w:p>
        </w:tc>
        <w:tc>
          <w:tcPr>
            <w:tcW w:w="3691" w:type="dxa"/>
            <w:shd w:val="clear" w:color="auto" w:fill="auto"/>
          </w:tcPr>
          <w:p>
            <w:pPr>
              <w:tabs>
                <w:tab w:val="right" w:leader="dot" w:pos="3331"/>
              </w:tabs>
              <w:spacing w:before="0" w:after="0" w:line="360" w:lineRule="auto"/>
              <w:jc w:val="both"/>
              <w:rPr>
                <w:rFonts w:eastAsia="Times New Roman"/>
                <w:sz w:val="26"/>
                <w:szCs w:val="26"/>
              </w:rPr>
            </w:pPr>
            <w:r>
              <w:rPr>
                <w:rFonts w:eastAsia="Times New Roman"/>
                <w:sz w:val="26"/>
                <w:szCs w:val="26"/>
              </w:rPr>
              <w:t>Chương 3: Thực hiện kinh doanh TMĐT</w:t>
            </w:r>
          </w:p>
        </w:tc>
        <w:tc>
          <w:tcPr>
            <w:tcW w:w="918" w:type="dxa"/>
            <w:shd w:val="clear" w:color="auto" w:fill="auto"/>
          </w:tcPr>
          <w:p>
            <w:pPr>
              <w:spacing w:before="0" w:after="0" w:line="360" w:lineRule="auto"/>
              <w:jc w:val="center"/>
              <w:rPr>
                <w:rFonts w:eastAsia="Times New Roman"/>
                <w:sz w:val="26"/>
                <w:szCs w:val="26"/>
              </w:rPr>
            </w:pPr>
            <w:r>
              <w:rPr>
                <w:rFonts w:eastAsia="Times New Roman"/>
                <w:sz w:val="26"/>
                <w:szCs w:val="26"/>
              </w:rPr>
              <w:t>40</w:t>
            </w:r>
          </w:p>
        </w:tc>
        <w:tc>
          <w:tcPr>
            <w:tcW w:w="979" w:type="dxa"/>
            <w:shd w:val="clear" w:color="auto" w:fill="auto"/>
          </w:tcPr>
          <w:p>
            <w:pPr>
              <w:spacing w:before="0" w:after="0" w:line="360" w:lineRule="auto"/>
              <w:jc w:val="center"/>
              <w:rPr>
                <w:rFonts w:eastAsia="Times New Roman"/>
                <w:sz w:val="26"/>
                <w:szCs w:val="26"/>
              </w:rPr>
            </w:pPr>
            <w:r>
              <w:rPr>
                <w:rFonts w:eastAsia="Times New Roman"/>
                <w:sz w:val="26"/>
                <w:szCs w:val="26"/>
              </w:rPr>
              <w:t>39</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 cộng</w:t>
            </w:r>
          </w:p>
        </w:tc>
        <w:tc>
          <w:tcPr>
            <w:tcW w:w="918"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60</w:t>
            </w:r>
          </w:p>
        </w:tc>
        <w:tc>
          <w:tcPr>
            <w:tcW w:w="979"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58</w:t>
            </w:r>
          </w:p>
        </w:tc>
        <w:tc>
          <w:tcPr>
            <w:tcW w:w="2376" w:type="dxa"/>
            <w:shd w:val="clear" w:color="auto" w:fill="auto"/>
            <w:vAlign w:val="center"/>
          </w:tcPr>
          <w:p>
            <w:pPr>
              <w:spacing w:before="0" w:after="0" w:line="360" w:lineRule="auto"/>
              <w:jc w:val="center"/>
              <w:rPr>
                <w:rFonts w:eastAsia="Times New Roman"/>
                <w:b/>
                <w:sz w:val="26"/>
                <w:szCs w:val="26"/>
              </w:rPr>
            </w:pPr>
          </w:p>
        </w:tc>
        <w:tc>
          <w:tcPr>
            <w:tcW w:w="1015" w:type="dxa"/>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2</w:t>
            </w:r>
          </w:p>
        </w:tc>
      </w:tr>
    </w:tbl>
    <w:p>
      <w:pPr>
        <w:pStyle w:val="22"/>
        <w:numPr>
          <w:ilvl w:val="0"/>
          <w:numId w:val="13"/>
        </w:numPr>
        <w:tabs>
          <w:tab w:val="left" w:pos="709"/>
        </w:tabs>
        <w:spacing w:line="360" w:lineRule="auto"/>
        <w:jc w:val="both"/>
        <w:rPr>
          <w:rFonts w:ascii="Times New Roman" w:hAnsi="Times New Roman" w:cs="Times New Roman"/>
          <w:b/>
          <w:iCs/>
          <w:sz w:val="26"/>
          <w:szCs w:val="26"/>
          <w:lang w:val="sv-SE"/>
        </w:rPr>
      </w:pPr>
      <w:r>
        <w:rPr>
          <w:rFonts w:ascii="Times New Roman" w:hAnsi="Times New Roman" w:cs="Times New Roman"/>
          <w:b/>
          <w:sz w:val="26"/>
          <w:szCs w:val="26"/>
          <w:lang w:val="pt-BR"/>
        </w:rPr>
        <w:t>Nội</w:t>
      </w:r>
      <w:r>
        <w:rPr>
          <w:rFonts w:ascii="Times New Roman" w:hAnsi="Times New Roman" w:cs="Times New Roman"/>
          <w:b/>
          <w:iCs/>
          <w:sz w:val="26"/>
          <w:szCs w:val="26"/>
          <w:lang w:val="sv-SE"/>
        </w:rPr>
        <w:t xml:space="preserve"> dung chi tiết:</w:t>
      </w:r>
    </w:p>
    <w:p>
      <w:pPr>
        <w:tabs>
          <w:tab w:val="left" w:pos="5670"/>
        </w:tabs>
        <w:spacing w:before="0" w:after="0" w:line="360" w:lineRule="auto"/>
        <w:jc w:val="both"/>
        <w:rPr>
          <w:rFonts w:eastAsia="Times New Roman"/>
          <w:i/>
          <w:iCs/>
          <w:sz w:val="26"/>
          <w:szCs w:val="26"/>
          <w:lang w:val="pt-BR"/>
        </w:rPr>
      </w:pPr>
      <w:r>
        <w:rPr>
          <w:rFonts w:eastAsia="Times New Roman"/>
          <w:b/>
          <w:sz w:val="26"/>
          <w:szCs w:val="26"/>
          <w:lang w:val="sv-SE"/>
        </w:rPr>
        <w:t xml:space="preserve">Chương 1: Tổng quan về kế hoạch kinh doanh thương mại điện tử   </w:t>
      </w:r>
      <w:r>
        <w:rPr>
          <w:rFonts w:eastAsia="Times New Roman"/>
          <w:i/>
          <w:iCs/>
          <w:sz w:val="26"/>
          <w:szCs w:val="26"/>
          <w:lang w:val="pt-BR"/>
        </w:rPr>
        <w:t xml:space="preserve"> Thời gian: </w:t>
      </w:r>
      <w:r>
        <w:rPr>
          <w:rFonts w:eastAsia="Times New Roman"/>
          <w:i/>
          <w:iCs/>
          <w:sz w:val="26"/>
          <w:szCs w:val="26"/>
        </w:rPr>
        <w:t>4</w:t>
      </w:r>
      <w:r>
        <w:rPr>
          <w:rFonts w:eastAsia="Times New Roman"/>
          <w:i/>
          <w:iCs/>
          <w:sz w:val="26"/>
          <w:szCs w:val="26"/>
          <w:lang w:val="pt-BR"/>
        </w:rPr>
        <w:t xml:space="preserve">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xml:space="preserve">- Hiểu được ý nghĩa của một kế hoạch kinh doanh thương mại điện tử </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Hiểu được m</w:t>
      </w:r>
      <w:r>
        <w:rPr>
          <w:rFonts w:eastAsia="Times New Roman"/>
          <w:sz w:val="26"/>
          <w:szCs w:val="26"/>
          <w:lang w:val="sv-SE"/>
        </w:rPr>
        <w:t>ục tiêu kinh doanh thương mại điện tử</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Trình bày được các bước của 1 kế hoạch kinh doanh thương mại điện tử</w:t>
      </w:r>
    </w:p>
    <w:p>
      <w:pPr>
        <w:spacing w:before="0" w:after="0" w:line="360" w:lineRule="auto"/>
        <w:jc w:val="both"/>
        <w:rPr>
          <w:rFonts w:eastAsia="Times New Roman"/>
          <w:i/>
          <w:iCs/>
          <w:sz w:val="26"/>
          <w:szCs w:val="26"/>
          <w:lang w:val="sv-SE"/>
        </w:rPr>
      </w:pPr>
      <w:r>
        <w:rPr>
          <w:b/>
          <w:sz w:val="26"/>
          <w:szCs w:val="26"/>
          <w:lang w:val="sv-SE"/>
        </w:rPr>
        <w:t>2. Nội dung chương</w:t>
      </w:r>
      <w:r>
        <w:rPr>
          <w:sz w:val="26"/>
          <w:szCs w:val="26"/>
          <w:lang w:val="sv-SE"/>
        </w:rPr>
        <w:t>:</w:t>
      </w:r>
    </w:p>
    <w:p>
      <w:pPr>
        <w:spacing w:before="0" w:after="0" w:line="360" w:lineRule="auto"/>
        <w:ind w:firstLine="284"/>
        <w:jc w:val="both"/>
        <w:rPr>
          <w:rFonts w:eastAsia="Times New Roman"/>
          <w:iCs/>
          <w:sz w:val="26"/>
          <w:szCs w:val="26"/>
          <w:lang w:val="sv-SE"/>
        </w:rPr>
      </w:pPr>
      <w:r>
        <w:rPr>
          <w:rFonts w:eastAsia="Times New Roman"/>
          <w:sz w:val="26"/>
          <w:szCs w:val="26"/>
          <w:lang w:val="sv-SE"/>
        </w:rPr>
        <w:t xml:space="preserve">1. Ý nghĩa của bản </w:t>
      </w:r>
      <w:r>
        <w:rPr>
          <w:rFonts w:eastAsia="Times New Roman"/>
          <w:iCs/>
          <w:sz w:val="26"/>
          <w:szCs w:val="26"/>
          <w:lang w:val="sv-SE"/>
        </w:rPr>
        <w:t xml:space="preserve">kế hoạch kinh doanh thương mại điện tử </w:t>
      </w:r>
    </w:p>
    <w:p>
      <w:pPr>
        <w:spacing w:before="0" w:after="0" w:line="360" w:lineRule="auto"/>
        <w:ind w:firstLine="284"/>
        <w:jc w:val="both"/>
        <w:rPr>
          <w:rFonts w:eastAsia="Times New Roman"/>
          <w:sz w:val="26"/>
          <w:szCs w:val="26"/>
          <w:lang w:val="sv-SE"/>
        </w:rPr>
      </w:pPr>
      <w:r>
        <w:rPr>
          <w:rFonts w:eastAsia="Times New Roman"/>
          <w:sz w:val="26"/>
          <w:szCs w:val="26"/>
          <w:lang w:val="sv-SE"/>
        </w:rPr>
        <w:t>2. Mục tiêu kinh doanh thương mại điện tử</w:t>
      </w:r>
    </w:p>
    <w:p>
      <w:pPr>
        <w:spacing w:before="0" w:after="0" w:line="360" w:lineRule="auto"/>
        <w:ind w:firstLine="284"/>
        <w:jc w:val="both"/>
        <w:rPr>
          <w:rFonts w:eastAsia="Times New Roman"/>
          <w:sz w:val="26"/>
          <w:szCs w:val="26"/>
          <w:lang w:val="sv-SE"/>
        </w:rPr>
      </w:pPr>
      <w:r>
        <w:rPr>
          <w:rFonts w:eastAsia="Times New Roman"/>
          <w:sz w:val="26"/>
          <w:szCs w:val="26"/>
          <w:lang w:val="sv-SE"/>
        </w:rPr>
        <w:t>2.1. Mục tiêu chung của doanh nghiệp</w:t>
      </w:r>
    </w:p>
    <w:p>
      <w:pPr>
        <w:spacing w:before="0" w:after="0" w:line="360" w:lineRule="auto"/>
        <w:ind w:firstLine="284"/>
        <w:jc w:val="both"/>
        <w:rPr>
          <w:rFonts w:eastAsia="Times New Roman"/>
          <w:iCs/>
          <w:sz w:val="26"/>
          <w:szCs w:val="26"/>
          <w:lang w:val="sv-SE"/>
        </w:rPr>
      </w:pPr>
      <w:r>
        <w:rPr>
          <w:rFonts w:eastAsia="Times New Roman"/>
          <w:sz w:val="26"/>
          <w:szCs w:val="26"/>
          <w:lang w:val="sv-SE"/>
        </w:rPr>
        <w:t>2.2. Mục tiêu dựa trên thương mại điện tử</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3. Quy trình của 1 kế hoạch kinh doanh thương mại điện tử</w:t>
      </w:r>
    </w:p>
    <w:p>
      <w:pPr>
        <w:tabs>
          <w:tab w:val="right" w:leader="dot" w:pos="3331"/>
        </w:tabs>
        <w:spacing w:before="0" w:after="0" w:line="360" w:lineRule="auto"/>
        <w:jc w:val="both"/>
        <w:rPr>
          <w:rFonts w:eastAsia="Times New Roman"/>
          <w:i/>
          <w:iCs/>
          <w:sz w:val="26"/>
          <w:szCs w:val="26"/>
          <w:lang w:val="pt-BR"/>
        </w:rPr>
      </w:pPr>
      <w:r>
        <w:rPr>
          <w:rFonts w:eastAsia="Times New Roman"/>
          <w:b/>
          <w:sz w:val="26"/>
          <w:szCs w:val="26"/>
          <w:lang w:val="sv-SE"/>
        </w:rPr>
        <w:t>Chương 2: Doanh thu và lợi nhuận của kinh doanh thương mại điện tử</w:t>
      </w:r>
      <w:r>
        <w:rPr>
          <w:rFonts w:eastAsia="Times New Roman"/>
          <w:sz w:val="26"/>
          <w:szCs w:val="26"/>
          <w:lang w:val="sv-SE"/>
        </w:rPr>
        <w:t xml:space="preserve">   </w:t>
      </w:r>
    </w:p>
    <w:p>
      <w:pPr>
        <w:tabs>
          <w:tab w:val="right" w:leader="dot" w:pos="3331"/>
        </w:tabs>
        <w:spacing w:before="0" w:after="0" w:line="360" w:lineRule="auto"/>
        <w:jc w:val="both"/>
        <w:rPr>
          <w:rFonts w:eastAsia="Times New Roman"/>
          <w:b/>
          <w:sz w:val="26"/>
          <w:szCs w:val="26"/>
          <w:lang w:val="sv-SE"/>
        </w:rPr>
      </w:pPr>
      <w:r>
        <w:rPr>
          <w:rFonts w:eastAsia="Times New Roman"/>
          <w:i/>
          <w:iCs/>
          <w:sz w:val="26"/>
          <w:szCs w:val="26"/>
          <w:lang w:val="pt-BR"/>
        </w:rPr>
        <w:t xml:space="preserve">                                                                                                         Thời gian: </w:t>
      </w:r>
      <w:r>
        <w:rPr>
          <w:rFonts w:eastAsia="Times New Roman"/>
          <w:i/>
          <w:iCs/>
          <w:sz w:val="26"/>
          <w:szCs w:val="26"/>
        </w:rPr>
        <w:t>16</w:t>
      </w:r>
      <w:r>
        <w:rPr>
          <w:rFonts w:eastAsia="Times New Roman"/>
          <w:i/>
          <w:iCs/>
          <w:sz w:val="26"/>
          <w:szCs w:val="26"/>
          <w:lang w:val="pt-BR"/>
        </w:rPr>
        <w:t xml:space="preserve">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Hiểu được các công thức tính sản lượng hòa vốn, doanh thu, chi phí và lợi nhuận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Vận dụng kiến thức đã học để làm bài tập liên quan</w:t>
      </w:r>
    </w:p>
    <w:p>
      <w:pPr>
        <w:spacing w:before="0" w:after="0" w:line="360" w:lineRule="auto"/>
        <w:jc w:val="both"/>
        <w:rPr>
          <w:rFonts w:eastAsia="Times New Roman"/>
          <w:i/>
          <w:iCs/>
          <w:sz w:val="26"/>
          <w:szCs w:val="26"/>
          <w:lang w:val="sv-SE"/>
        </w:rPr>
      </w:pPr>
      <w:r>
        <w:rPr>
          <w:b/>
          <w:sz w:val="26"/>
          <w:szCs w:val="26"/>
          <w:lang w:val="sv-SE"/>
        </w:rPr>
        <w:t>2. Nội dung chương</w:t>
      </w:r>
      <w:r>
        <w:rPr>
          <w:sz w:val="26"/>
          <w:szCs w:val="26"/>
          <w:lang w:val="sv-SE"/>
        </w:rPr>
        <w:t>:</w:t>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1. Doanh thu</w:t>
      </w:r>
      <w:r>
        <w:rPr>
          <w:rFonts w:eastAsia="Times New Roman"/>
          <w:i/>
          <w:iCs/>
          <w:sz w:val="26"/>
          <w:szCs w:val="26"/>
          <w:lang w:val="pt-BR"/>
        </w:rPr>
        <w:t xml:space="preserve"> </w:t>
      </w:r>
      <w:r>
        <w:rPr>
          <w:rFonts w:eastAsia="Times New Roman"/>
          <w:i/>
          <w:iCs/>
          <w:sz w:val="26"/>
          <w:szCs w:val="26"/>
          <w:lang w:val="pt-BR"/>
        </w:rPr>
        <w:tab/>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2. Chi phí</w:t>
      </w:r>
      <w:r>
        <w:rPr>
          <w:rFonts w:eastAsia="Times New Roman"/>
          <w:i/>
          <w:iCs/>
          <w:sz w:val="26"/>
          <w:szCs w:val="26"/>
          <w:lang w:val="pt-BR"/>
        </w:rPr>
        <w:t xml:space="preserve"> </w:t>
      </w:r>
      <w:r>
        <w:rPr>
          <w:rFonts w:eastAsia="Times New Roman"/>
          <w:i/>
          <w:iCs/>
          <w:sz w:val="26"/>
          <w:szCs w:val="26"/>
          <w:lang w:val="pt-BR"/>
        </w:rPr>
        <w:tab/>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3. Điểm hòa vốn</w:t>
      </w:r>
      <w:r>
        <w:rPr>
          <w:rFonts w:eastAsia="Times New Roman"/>
          <w:i/>
          <w:iCs/>
          <w:sz w:val="26"/>
          <w:szCs w:val="26"/>
          <w:lang w:val="pt-BR"/>
        </w:rPr>
        <w:t xml:space="preserve"> </w:t>
      </w:r>
      <w:r>
        <w:rPr>
          <w:rFonts w:eastAsia="Times New Roman"/>
          <w:i/>
          <w:iCs/>
          <w:sz w:val="26"/>
          <w:szCs w:val="26"/>
          <w:lang w:val="pt-BR"/>
        </w:rPr>
        <w:tab/>
      </w:r>
    </w:p>
    <w:p>
      <w:pPr>
        <w:tabs>
          <w:tab w:val="right" w:pos="9468"/>
        </w:tabs>
        <w:spacing w:before="0" w:after="0" w:line="360" w:lineRule="auto"/>
        <w:ind w:firstLine="284"/>
        <w:jc w:val="both"/>
        <w:rPr>
          <w:rFonts w:eastAsia="Times New Roman"/>
          <w:iCs/>
          <w:sz w:val="26"/>
          <w:szCs w:val="26"/>
          <w:lang w:val="sv-SE"/>
        </w:rPr>
      </w:pPr>
      <w:r>
        <w:rPr>
          <w:rFonts w:eastAsia="Times New Roman"/>
          <w:iCs/>
          <w:sz w:val="26"/>
          <w:szCs w:val="26"/>
          <w:lang w:val="sv-SE"/>
        </w:rPr>
        <w:t>4. Lợi nhuận</w:t>
      </w:r>
      <w:r>
        <w:rPr>
          <w:rFonts w:eastAsia="Times New Roman"/>
          <w:i/>
          <w:iCs/>
          <w:sz w:val="26"/>
          <w:szCs w:val="26"/>
          <w:lang w:val="pt-BR"/>
        </w:rPr>
        <w:t xml:space="preserve"> </w:t>
      </w:r>
      <w:r>
        <w:rPr>
          <w:rFonts w:eastAsia="Times New Roman"/>
          <w:i/>
          <w:iCs/>
          <w:sz w:val="26"/>
          <w:szCs w:val="26"/>
          <w:lang w:val="pt-BR"/>
        </w:rPr>
        <w:tab/>
      </w:r>
    </w:p>
    <w:p>
      <w:pPr>
        <w:tabs>
          <w:tab w:val="right" w:leader="dot" w:pos="3331"/>
          <w:tab w:val="right" w:pos="9468"/>
        </w:tabs>
        <w:spacing w:before="0" w:after="0" w:line="360" w:lineRule="auto"/>
        <w:jc w:val="both"/>
        <w:rPr>
          <w:rFonts w:eastAsia="Times New Roman"/>
          <w:i/>
          <w:iCs/>
          <w:sz w:val="26"/>
          <w:szCs w:val="26"/>
          <w:lang w:val="pt-BR"/>
        </w:rPr>
      </w:pPr>
      <w:r>
        <w:rPr>
          <w:rFonts w:eastAsia="Times New Roman"/>
          <w:b/>
          <w:sz w:val="26"/>
          <w:szCs w:val="26"/>
          <w:lang w:val="sv-SE"/>
        </w:rPr>
        <w:t xml:space="preserve">Chương 3: </w:t>
      </w:r>
      <w:r>
        <w:rPr>
          <w:rFonts w:eastAsia="Times New Roman"/>
          <w:b/>
          <w:sz w:val="26"/>
          <w:szCs w:val="26"/>
          <w:lang w:val="pt-BR"/>
        </w:rPr>
        <w:t>Thực hiện kinh doanh TMĐT</w:t>
      </w:r>
      <w:r>
        <w:rPr>
          <w:rFonts w:eastAsia="Times New Roman"/>
          <w:i/>
          <w:iCs/>
          <w:sz w:val="26"/>
          <w:szCs w:val="26"/>
          <w:lang w:val="pt-BR"/>
        </w:rPr>
        <w:t xml:space="preserve"> </w:t>
      </w:r>
      <w:r>
        <w:rPr>
          <w:rFonts w:eastAsia="Times New Roman"/>
          <w:i/>
          <w:iCs/>
          <w:sz w:val="26"/>
          <w:szCs w:val="26"/>
          <w:lang w:val="pt-BR"/>
        </w:rPr>
        <w:tab/>
      </w:r>
      <w:r>
        <w:rPr>
          <w:rFonts w:eastAsia="Times New Roman"/>
          <w:i/>
          <w:iCs/>
          <w:sz w:val="26"/>
          <w:szCs w:val="26"/>
          <w:lang w:val="pt-BR"/>
        </w:rPr>
        <w:t xml:space="preserve">Thời gian: </w:t>
      </w:r>
      <w:r>
        <w:rPr>
          <w:rFonts w:eastAsia="Times New Roman"/>
          <w:i/>
          <w:iCs/>
          <w:sz w:val="26"/>
          <w:szCs w:val="26"/>
        </w:rPr>
        <w:t>40</w:t>
      </w:r>
      <w:r>
        <w:rPr>
          <w:rFonts w:eastAsia="Times New Roman"/>
          <w:i/>
          <w:iCs/>
          <w:sz w:val="26"/>
          <w:szCs w:val="26"/>
          <w:lang w:val="pt-BR"/>
        </w:rPr>
        <w:t xml:space="preserve">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Hiểu được các bước để triển khai kế hoạch</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Vận dụng kiến thức đã học để lập một kế hoạch kinh doanh cho 1 sản phẩm thương mại điện tử</w:t>
      </w:r>
    </w:p>
    <w:p>
      <w:pPr>
        <w:spacing w:before="0" w:after="0" w:line="360" w:lineRule="auto"/>
        <w:jc w:val="both"/>
        <w:rPr>
          <w:rFonts w:eastAsia="Times New Roman"/>
          <w:i/>
          <w:iCs/>
          <w:sz w:val="26"/>
          <w:szCs w:val="26"/>
          <w:lang w:val="pt-BR"/>
        </w:rPr>
      </w:pPr>
      <w:r>
        <w:rPr>
          <w:b/>
          <w:sz w:val="26"/>
          <w:szCs w:val="26"/>
          <w:lang w:val="sv-SE"/>
        </w:rPr>
        <w:t>2. Nội dung chương</w:t>
      </w:r>
      <w:r>
        <w:rPr>
          <w:sz w:val="26"/>
          <w:szCs w:val="26"/>
          <w:lang w:val="sv-SE"/>
        </w:rPr>
        <w:t>:</w:t>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r>
        <w:rPr>
          <w:rFonts w:eastAsia="Times New Roman"/>
          <w:i/>
          <w:iCs/>
          <w:sz w:val="26"/>
          <w:szCs w:val="26"/>
          <w:lang w:val="pt-BR"/>
        </w:rPr>
        <w:tab/>
      </w:r>
    </w:p>
    <w:p>
      <w:pPr>
        <w:tabs>
          <w:tab w:val="right" w:pos="9468"/>
        </w:tabs>
        <w:spacing w:before="0" w:after="0" w:line="360" w:lineRule="auto"/>
        <w:ind w:firstLine="14"/>
        <w:jc w:val="both"/>
        <w:rPr>
          <w:rFonts w:eastAsia="Times New Roman"/>
          <w:i/>
          <w:iCs/>
          <w:sz w:val="26"/>
          <w:szCs w:val="26"/>
          <w:lang w:val="pt-BR"/>
        </w:rPr>
      </w:pPr>
      <w:r>
        <w:rPr>
          <w:rFonts w:eastAsia="Times New Roman"/>
          <w:iCs/>
          <w:sz w:val="26"/>
          <w:szCs w:val="26"/>
          <w:lang w:val="sv-SE"/>
        </w:rPr>
        <w:t>1. Các bước thực hiện</w:t>
      </w:r>
      <w:r>
        <w:rPr>
          <w:rFonts w:eastAsia="Times New Roman"/>
          <w:i/>
          <w:iCs/>
          <w:sz w:val="26"/>
          <w:szCs w:val="26"/>
          <w:lang w:val="pt-BR"/>
        </w:rPr>
        <w:tab/>
      </w:r>
    </w:p>
    <w:p>
      <w:pPr>
        <w:tabs>
          <w:tab w:val="right" w:pos="9468"/>
        </w:tabs>
        <w:spacing w:before="0" w:after="0" w:line="360" w:lineRule="auto"/>
        <w:ind w:firstLine="14"/>
        <w:jc w:val="both"/>
        <w:rPr>
          <w:rFonts w:eastAsia="Times New Roman"/>
          <w:iCs/>
          <w:sz w:val="26"/>
          <w:szCs w:val="26"/>
          <w:lang w:val="sv-SE"/>
        </w:rPr>
      </w:pPr>
      <w:r>
        <w:rPr>
          <w:rFonts w:eastAsia="Times New Roman"/>
          <w:iCs/>
          <w:sz w:val="26"/>
          <w:szCs w:val="26"/>
          <w:lang w:val="pt-BR"/>
        </w:rPr>
        <w:t>2.</w:t>
      </w:r>
      <w:r>
        <w:rPr>
          <w:rFonts w:eastAsia="Times New Roman"/>
          <w:i/>
          <w:iCs/>
          <w:sz w:val="26"/>
          <w:szCs w:val="26"/>
          <w:lang w:val="pt-BR"/>
        </w:rPr>
        <w:t xml:space="preserve"> </w:t>
      </w:r>
      <w:r>
        <w:rPr>
          <w:bCs/>
          <w:sz w:val="26"/>
          <w:szCs w:val="26"/>
          <w:lang w:val="pt-BR"/>
        </w:rPr>
        <w:t>Phân tích thị trường</w:t>
      </w:r>
      <w:r>
        <w:rPr>
          <w:bCs/>
          <w:sz w:val="26"/>
          <w:szCs w:val="26"/>
          <w:lang w:val="pt-BR"/>
        </w:rPr>
        <w:tab/>
      </w:r>
      <w:r>
        <w:rPr>
          <w:rFonts w:eastAsia="Times New Roman"/>
          <w:i/>
          <w:iCs/>
          <w:sz w:val="26"/>
          <w:szCs w:val="26"/>
          <w:lang w:val="pt-BR"/>
        </w:rPr>
        <w:t xml:space="preserve"> </w:t>
      </w:r>
    </w:p>
    <w:p>
      <w:pPr>
        <w:pStyle w:val="12"/>
        <w:tabs>
          <w:tab w:val="right" w:pos="9468"/>
        </w:tabs>
        <w:spacing w:before="0" w:beforeAutospacing="0" w:after="0" w:afterAutospacing="0" w:line="360" w:lineRule="auto"/>
        <w:ind w:firstLine="14"/>
        <w:jc w:val="both"/>
        <w:rPr>
          <w:i/>
          <w:iCs/>
          <w:sz w:val="26"/>
          <w:szCs w:val="26"/>
          <w:lang w:val="pt-BR"/>
        </w:rPr>
      </w:pPr>
      <w:r>
        <w:rPr>
          <w:bCs/>
          <w:sz w:val="26"/>
          <w:szCs w:val="26"/>
          <w:lang w:val="pt-BR"/>
        </w:rPr>
        <w:t xml:space="preserve">3. Kế hoạch Marketing </w:t>
      </w:r>
      <w:r>
        <w:rPr>
          <w:bCs/>
          <w:sz w:val="26"/>
          <w:szCs w:val="26"/>
          <w:lang w:val="pt-BR"/>
        </w:rPr>
        <w:tab/>
      </w:r>
    </w:p>
    <w:p>
      <w:pPr>
        <w:pStyle w:val="12"/>
        <w:tabs>
          <w:tab w:val="right" w:pos="9468"/>
        </w:tabs>
        <w:spacing w:before="0" w:beforeAutospacing="0" w:after="0" w:afterAutospacing="0" w:line="360" w:lineRule="auto"/>
        <w:ind w:firstLine="14"/>
        <w:jc w:val="both"/>
        <w:rPr>
          <w:bCs/>
          <w:sz w:val="26"/>
          <w:szCs w:val="26"/>
          <w:lang w:val="pt-BR"/>
        </w:rPr>
      </w:pPr>
      <w:r>
        <w:rPr>
          <w:bCs/>
          <w:sz w:val="26"/>
          <w:szCs w:val="26"/>
          <w:lang w:val="pt-BR"/>
        </w:rPr>
        <w:t>4. Kế hoạch phân phối</w:t>
      </w:r>
      <w:r>
        <w:rPr>
          <w:i/>
          <w:iCs/>
          <w:sz w:val="26"/>
          <w:szCs w:val="26"/>
          <w:lang w:val="pt-BR"/>
        </w:rPr>
        <w:t xml:space="preserve"> </w:t>
      </w:r>
      <w:r>
        <w:rPr>
          <w:i/>
          <w:iCs/>
          <w:sz w:val="26"/>
          <w:szCs w:val="26"/>
          <w:lang w:val="pt-BR"/>
        </w:rPr>
        <w:tab/>
      </w:r>
    </w:p>
    <w:p>
      <w:pPr>
        <w:pStyle w:val="12"/>
        <w:tabs>
          <w:tab w:val="right" w:pos="9468"/>
        </w:tabs>
        <w:spacing w:before="0" w:beforeAutospacing="0" w:after="0" w:afterAutospacing="0" w:line="360" w:lineRule="auto"/>
        <w:ind w:firstLine="14"/>
        <w:jc w:val="both"/>
        <w:rPr>
          <w:bCs/>
          <w:sz w:val="26"/>
          <w:szCs w:val="26"/>
          <w:lang w:val="pt-BR"/>
        </w:rPr>
      </w:pPr>
      <w:r>
        <w:rPr>
          <w:bCs/>
          <w:sz w:val="26"/>
          <w:szCs w:val="26"/>
          <w:lang w:val="pt-BR"/>
        </w:rPr>
        <w:t xml:space="preserve">5. Kế hoạch nhân sự </w:t>
      </w:r>
      <w:r>
        <w:rPr>
          <w:bCs/>
          <w:sz w:val="26"/>
          <w:szCs w:val="26"/>
          <w:lang w:val="pt-BR"/>
        </w:rPr>
        <w:tab/>
      </w:r>
    </w:p>
    <w:p>
      <w:pPr>
        <w:pStyle w:val="12"/>
        <w:tabs>
          <w:tab w:val="left" w:pos="6611"/>
          <w:tab w:val="right" w:pos="9468"/>
        </w:tabs>
        <w:spacing w:before="0" w:beforeAutospacing="0" w:after="0" w:afterAutospacing="0" w:line="360" w:lineRule="auto"/>
        <w:ind w:firstLine="14"/>
        <w:jc w:val="both"/>
        <w:rPr>
          <w:bCs/>
          <w:sz w:val="26"/>
          <w:szCs w:val="26"/>
          <w:lang w:val="pt-BR"/>
        </w:rPr>
      </w:pPr>
      <w:r>
        <w:rPr>
          <w:bCs/>
          <w:sz w:val="26"/>
          <w:szCs w:val="26"/>
          <w:lang w:val="pt-BR"/>
        </w:rPr>
        <w:t xml:space="preserve">6. Kế hoạch tài chính </w:t>
      </w:r>
      <w:r>
        <w:rPr>
          <w:bCs/>
          <w:sz w:val="26"/>
          <w:szCs w:val="26"/>
          <w:lang w:val="pt-BR"/>
        </w:rPr>
        <w:tab/>
      </w:r>
      <w:r>
        <w:rPr>
          <w:bCs/>
          <w:sz w:val="26"/>
          <w:szCs w:val="26"/>
          <w:lang w:val="pt-BR"/>
        </w:rPr>
        <w:tab/>
      </w:r>
    </w:p>
    <w:p>
      <w:pPr>
        <w:pStyle w:val="12"/>
        <w:tabs>
          <w:tab w:val="left" w:pos="6611"/>
          <w:tab w:val="right" w:pos="9468"/>
        </w:tabs>
        <w:spacing w:before="0" w:beforeAutospacing="0" w:after="0" w:afterAutospacing="0" w:line="360" w:lineRule="auto"/>
        <w:jc w:val="both"/>
        <w:rPr>
          <w:i/>
          <w:iCs/>
          <w:sz w:val="26"/>
          <w:szCs w:val="26"/>
          <w:lang w:val="pt-BR"/>
        </w:rPr>
      </w:pPr>
      <w:r>
        <w:rPr>
          <w:bCs/>
          <w:sz w:val="26"/>
          <w:szCs w:val="26"/>
          <w:lang w:val="pt-BR"/>
        </w:rPr>
        <w:t>7. Dự kiến rủi ro và biện pháp khắc phục rủi ro trong quá trình hoạt động kinh doanh</w:t>
      </w:r>
      <w:r>
        <w:rPr>
          <w:i/>
          <w:iCs/>
          <w:sz w:val="26"/>
          <w:szCs w:val="26"/>
          <w:lang w:val="pt-BR"/>
        </w:rPr>
        <w:t xml:space="preserve"> </w:t>
      </w:r>
    </w:p>
    <w:p>
      <w:pPr>
        <w:pStyle w:val="12"/>
        <w:tabs>
          <w:tab w:val="left" w:pos="6611"/>
          <w:tab w:val="right" w:pos="9468"/>
        </w:tabs>
        <w:spacing w:before="0" w:beforeAutospacing="0" w:after="0" w:afterAutospacing="0" w:line="360" w:lineRule="auto"/>
        <w:jc w:val="both"/>
        <w:rPr>
          <w:i/>
          <w:iCs/>
          <w:sz w:val="26"/>
          <w:szCs w:val="26"/>
          <w:lang w:val="pt-BR"/>
        </w:rPr>
      </w:pPr>
      <w:r>
        <w:rPr>
          <w:bCs/>
          <w:sz w:val="26"/>
          <w:szCs w:val="26"/>
          <w:lang w:val="pt-BR"/>
        </w:rPr>
        <w:t>8. Thực hiện kinh doanh sản phẩm TMĐT</w:t>
      </w:r>
      <w:r>
        <w:rPr>
          <w:i/>
          <w:iCs/>
          <w:sz w:val="26"/>
          <w:szCs w:val="26"/>
          <w:lang w:val="pt-BR"/>
        </w:rPr>
        <w:t xml:space="preserve"> </w:t>
      </w:r>
    </w:p>
    <w:p>
      <w:pPr>
        <w:spacing w:before="0" w:after="0" w:line="360" w:lineRule="auto"/>
        <w:jc w:val="both"/>
        <w:rPr>
          <w:b/>
          <w:sz w:val="26"/>
          <w:szCs w:val="26"/>
          <w:lang w:val="sv-SE"/>
        </w:rPr>
      </w:pPr>
      <w:r>
        <w:rPr>
          <w:b/>
          <w:sz w:val="26"/>
          <w:szCs w:val="26"/>
          <w:lang w:val="sv-SE"/>
        </w:rPr>
        <w:t>IV. Điều kiện thực hiện môn học:</w:t>
      </w:r>
    </w:p>
    <w:p>
      <w:pPr>
        <w:spacing w:before="0" w:after="0" w:line="360" w:lineRule="auto"/>
        <w:jc w:val="both"/>
        <w:outlineLvl w:val="0"/>
        <w:rPr>
          <w:sz w:val="26"/>
          <w:szCs w:val="26"/>
        </w:rPr>
      </w:pPr>
      <w:r>
        <w:rPr>
          <w:sz w:val="26"/>
          <w:szCs w:val="26"/>
          <w:lang w:val="sv-SE"/>
        </w:rPr>
        <w:t xml:space="preserve">1. Phòng học chuyên môn hóa/nhà xưởng: Phòng </w:t>
      </w:r>
      <w:r>
        <w:rPr>
          <w:sz w:val="26"/>
          <w:szCs w:val="26"/>
        </w:rPr>
        <w:t>lý thuyết</w:t>
      </w:r>
    </w:p>
    <w:p>
      <w:pPr>
        <w:spacing w:before="0" w:after="0" w:line="360" w:lineRule="auto"/>
        <w:jc w:val="both"/>
        <w:outlineLvl w:val="0"/>
        <w:rPr>
          <w:sz w:val="26"/>
          <w:szCs w:val="26"/>
          <w:lang w:val="sv-SE"/>
        </w:rPr>
      </w:pPr>
      <w:r>
        <w:rPr>
          <w:sz w:val="26"/>
          <w:szCs w:val="26"/>
          <w:lang w:val="sv-SE"/>
        </w:rPr>
        <w:t>2. Trang thiết bị máy móc: Máy tính, Internet, các phần mềm hỗ trợ.</w:t>
      </w:r>
    </w:p>
    <w:p>
      <w:pPr>
        <w:spacing w:before="0" w:after="0" w:line="360" w:lineRule="auto"/>
        <w:jc w:val="both"/>
        <w:outlineLvl w:val="0"/>
        <w:rPr>
          <w:sz w:val="26"/>
          <w:szCs w:val="26"/>
          <w:lang w:val="sv-SE"/>
        </w:rPr>
      </w:pPr>
      <w:r>
        <w:rPr>
          <w:sz w:val="26"/>
          <w:szCs w:val="26"/>
          <w:lang w:val="sv-SE"/>
        </w:rPr>
        <w:t>3. Học liệu, dụng cụ, nguyên vật liệu:</w:t>
      </w:r>
      <w:r>
        <w:rPr>
          <w:spacing w:val="6"/>
          <w:sz w:val="26"/>
          <w:szCs w:val="26"/>
          <w:lang w:val="sv-SE"/>
        </w:rPr>
        <w:t>Theo yêu cầu giáo viên</w:t>
      </w:r>
    </w:p>
    <w:p>
      <w:pPr>
        <w:spacing w:before="0" w:after="0" w:line="360" w:lineRule="auto"/>
        <w:jc w:val="both"/>
        <w:outlineLvl w:val="0"/>
        <w:rPr>
          <w:sz w:val="26"/>
          <w:szCs w:val="26"/>
          <w:lang w:val="sv-SE"/>
        </w:rPr>
      </w:pPr>
      <w:r>
        <w:rPr>
          <w:sz w:val="26"/>
          <w:szCs w:val="26"/>
          <w:lang w:val="sv-SE"/>
        </w:rPr>
        <w:t>4. Các điều kiện khác:</w:t>
      </w:r>
      <w:r>
        <w:rPr>
          <w:spacing w:val="6"/>
          <w:sz w:val="26"/>
          <w:szCs w:val="26"/>
          <w:lang w:val="sv-SE"/>
        </w:rPr>
        <w:t>Theo yêu cầu giáo viên</w:t>
      </w:r>
    </w:p>
    <w:p>
      <w:pPr>
        <w:spacing w:before="0" w:after="0" w:line="360" w:lineRule="auto"/>
        <w:jc w:val="both"/>
        <w:rPr>
          <w:b/>
          <w:sz w:val="26"/>
          <w:szCs w:val="26"/>
          <w:lang w:val="sv-SE"/>
        </w:rPr>
      </w:pPr>
      <w:r>
        <w:rPr>
          <w:b/>
          <w:sz w:val="26"/>
          <w:szCs w:val="26"/>
          <w:lang w:val="sv-SE"/>
        </w:rPr>
        <w:t xml:space="preserve">V. Nội dung và phương pháp, đánh giá: </w:t>
      </w:r>
    </w:p>
    <w:p>
      <w:pPr>
        <w:spacing w:before="0" w:after="0" w:line="360" w:lineRule="auto"/>
        <w:jc w:val="both"/>
        <w:outlineLvl w:val="0"/>
        <w:rPr>
          <w:sz w:val="26"/>
          <w:szCs w:val="26"/>
          <w:lang w:val="sv-SE"/>
        </w:rPr>
      </w:pPr>
      <w:r>
        <w:rPr>
          <w:sz w:val="26"/>
          <w:szCs w:val="26"/>
          <w:lang w:val="sv-SE"/>
        </w:rPr>
        <w:t>1. Nội dung:</w:t>
      </w:r>
    </w:p>
    <w:p>
      <w:pPr>
        <w:spacing w:before="0" w:after="0" w:line="360" w:lineRule="auto"/>
        <w:jc w:val="both"/>
        <w:rPr>
          <w:sz w:val="26"/>
          <w:szCs w:val="26"/>
          <w:lang w:val="sv-SE"/>
        </w:rPr>
      </w:pPr>
      <w:r>
        <w:rPr>
          <w:sz w:val="26"/>
          <w:szCs w:val="26"/>
          <w:lang w:val="sv-SE"/>
        </w:rPr>
        <w:t>- Kiến thức:Được đánh giá qua bài kiểm tra thực hành đạt được các yêu cầu sau:</w:t>
      </w:r>
    </w:p>
    <w:p>
      <w:pPr>
        <w:spacing w:before="0" w:after="0" w:line="360" w:lineRule="auto"/>
        <w:ind w:firstLine="284"/>
        <w:jc w:val="both"/>
        <w:rPr>
          <w:sz w:val="26"/>
          <w:szCs w:val="26"/>
          <w:lang w:val="sv-SE"/>
        </w:rPr>
      </w:pPr>
      <w:r>
        <w:rPr>
          <w:sz w:val="26"/>
          <w:szCs w:val="26"/>
          <w:lang w:val="sv-SE"/>
        </w:rPr>
        <w:t>+ Thực hiện được kế hoạch kinh doanh 1 sản phẩm</w:t>
      </w:r>
    </w:p>
    <w:p>
      <w:pPr>
        <w:spacing w:before="0" w:after="0" w:line="360" w:lineRule="auto"/>
        <w:ind w:firstLine="284"/>
        <w:jc w:val="both"/>
        <w:rPr>
          <w:sz w:val="26"/>
          <w:szCs w:val="26"/>
          <w:lang w:val="sv-SE"/>
        </w:rPr>
      </w:pPr>
      <w:r>
        <w:rPr>
          <w:sz w:val="26"/>
          <w:szCs w:val="26"/>
          <w:lang w:val="sv-SE"/>
        </w:rPr>
        <w:t>+ Có khả năng phân tích, đánh giá và tránh rủi ro phát sinh</w:t>
      </w:r>
    </w:p>
    <w:p>
      <w:pPr>
        <w:spacing w:before="0" w:after="0" w:line="360" w:lineRule="auto"/>
        <w:jc w:val="both"/>
        <w:rPr>
          <w:sz w:val="26"/>
          <w:szCs w:val="26"/>
          <w:lang w:val="sv-SE"/>
        </w:rPr>
      </w:pPr>
      <w:r>
        <w:rPr>
          <w:sz w:val="26"/>
          <w:szCs w:val="26"/>
          <w:lang w:val="sv-SE"/>
        </w:rPr>
        <w:t>- Kỹ năng:Đánh giá kỹ năng thực hành của sinh viên  trong bài thực hành đạt được các yêu cầu sau:</w:t>
      </w:r>
    </w:p>
    <w:p>
      <w:pPr>
        <w:spacing w:before="0" w:after="0" w:line="360" w:lineRule="auto"/>
        <w:ind w:firstLine="284"/>
        <w:jc w:val="both"/>
        <w:rPr>
          <w:sz w:val="26"/>
          <w:szCs w:val="26"/>
          <w:lang w:val="sv-SE"/>
        </w:rPr>
      </w:pPr>
      <w:r>
        <w:rPr>
          <w:sz w:val="26"/>
          <w:szCs w:val="26"/>
          <w:lang w:val="sv-SE"/>
        </w:rPr>
        <w:t>+ Thực hiện 1 bản kế hoạch kinh doanh</w:t>
      </w:r>
    </w:p>
    <w:p>
      <w:pPr>
        <w:spacing w:before="0" w:after="0" w:line="360" w:lineRule="auto"/>
        <w:ind w:firstLine="284"/>
        <w:jc w:val="both"/>
        <w:rPr>
          <w:sz w:val="26"/>
          <w:szCs w:val="26"/>
          <w:lang w:val="sv-SE"/>
        </w:rPr>
      </w:pPr>
      <w:r>
        <w:rPr>
          <w:sz w:val="26"/>
          <w:szCs w:val="26"/>
          <w:lang w:val="sv-SE"/>
        </w:rPr>
        <w:t>+ Đưa ra được các giải pháp tối ưu trong quá trình lập kế hoạch kinh doanh</w:t>
      </w:r>
    </w:p>
    <w:p>
      <w:pPr>
        <w:spacing w:before="0" w:after="0" w:line="360" w:lineRule="auto"/>
        <w:jc w:val="both"/>
        <w:rPr>
          <w:sz w:val="26"/>
          <w:szCs w:val="26"/>
          <w:lang w:val="sv-SE"/>
        </w:rPr>
      </w:pPr>
      <w:r>
        <w:rPr>
          <w:sz w:val="26"/>
          <w:szCs w:val="26"/>
          <w:lang w:val="sv-SE"/>
        </w:rPr>
        <w:t>- Năng lực tự chủ và trách nhiệm.</w:t>
      </w:r>
    </w:p>
    <w:p>
      <w:pPr>
        <w:spacing w:before="0" w:after="0" w:line="360" w:lineRule="auto"/>
        <w:ind w:firstLine="284"/>
        <w:jc w:val="both"/>
        <w:rPr>
          <w:sz w:val="26"/>
          <w:szCs w:val="26"/>
          <w:lang w:val="sv-SE"/>
        </w:rPr>
      </w:pPr>
      <w:r>
        <w:rPr>
          <w:sz w:val="26"/>
          <w:szCs w:val="26"/>
          <w:lang w:val="sv-SE"/>
        </w:rPr>
        <w:t>+ Có khả năng tự duy độc lập.</w:t>
      </w:r>
    </w:p>
    <w:p>
      <w:pPr>
        <w:spacing w:before="0" w:after="0" w:line="360" w:lineRule="auto"/>
        <w:ind w:firstLine="284"/>
        <w:jc w:val="both"/>
        <w:rPr>
          <w:sz w:val="26"/>
          <w:szCs w:val="26"/>
          <w:lang w:val="sv-SE"/>
        </w:rPr>
      </w:pPr>
      <w:r>
        <w:rPr>
          <w:sz w:val="26"/>
          <w:szCs w:val="26"/>
          <w:lang w:val="sv-SE"/>
        </w:rPr>
        <w:t>+ Có khả năng tự tìm tòi, học hỏi, tích lũy kinh nghiệm</w:t>
      </w:r>
    </w:p>
    <w:p>
      <w:pPr>
        <w:spacing w:before="0" w:after="0" w:line="360" w:lineRule="auto"/>
        <w:jc w:val="both"/>
        <w:outlineLvl w:val="0"/>
        <w:rPr>
          <w:sz w:val="26"/>
          <w:szCs w:val="26"/>
          <w:lang w:val="sv-SE"/>
        </w:rPr>
      </w:pPr>
      <w:r>
        <w:rPr>
          <w:sz w:val="26"/>
          <w:szCs w:val="26"/>
          <w:lang w:val="sv-SE"/>
        </w:rPr>
        <w:t xml:space="preserve">2. Phương pháp: </w:t>
      </w:r>
    </w:p>
    <w:p>
      <w:pPr>
        <w:spacing w:before="0" w:after="0" w:line="360" w:lineRule="auto"/>
        <w:jc w:val="both"/>
        <w:rPr>
          <w:sz w:val="26"/>
          <w:szCs w:val="26"/>
          <w:lang w:val="sv-SE"/>
        </w:rPr>
      </w:pPr>
      <w:r>
        <w:rPr>
          <w:sz w:val="26"/>
          <w:szCs w:val="26"/>
          <w:lang w:val="sv-SE"/>
        </w:rPr>
        <w:t>- Kiểm tra lý thuyết với các nội dung đã học có liên hệ với thực tiễn;</w:t>
      </w:r>
    </w:p>
    <w:p>
      <w:pPr>
        <w:spacing w:before="0" w:after="0" w:line="360" w:lineRule="auto"/>
        <w:jc w:val="both"/>
        <w:rPr>
          <w:sz w:val="26"/>
          <w:szCs w:val="26"/>
          <w:lang w:val="sv-SE"/>
        </w:rPr>
      </w:pPr>
      <w:r>
        <w:rPr>
          <w:sz w:val="26"/>
          <w:szCs w:val="26"/>
          <w:lang w:val="sv-SE"/>
        </w:rPr>
        <w:t>- Thực hành: Kiểm tra và đánh giá các bài thực hành;</w:t>
      </w:r>
    </w:p>
    <w:p>
      <w:pPr>
        <w:spacing w:before="0" w:after="0" w:line="360" w:lineRule="auto"/>
        <w:jc w:val="both"/>
        <w:rPr>
          <w:sz w:val="26"/>
          <w:szCs w:val="26"/>
        </w:rPr>
      </w:pPr>
      <w:r>
        <w:rPr>
          <w:sz w:val="26"/>
          <w:szCs w:val="26"/>
          <w:lang w:val="sv-SE"/>
        </w:rPr>
        <w:t xml:space="preserve">- Đánh giá trong quá trình học: Kiểm tra </w:t>
      </w:r>
      <w:r>
        <w:rPr>
          <w:sz w:val="26"/>
          <w:szCs w:val="26"/>
        </w:rPr>
        <w:t>lý thuyết và thực hành</w:t>
      </w:r>
    </w:p>
    <w:p>
      <w:pPr>
        <w:spacing w:before="0" w:after="0" w:line="360" w:lineRule="auto"/>
        <w:jc w:val="both"/>
        <w:rPr>
          <w:sz w:val="26"/>
          <w:szCs w:val="26"/>
        </w:rPr>
      </w:pPr>
      <w:r>
        <w:rPr>
          <w:sz w:val="26"/>
          <w:szCs w:val="26"/>
          <w:lang w:val="sv-SE"/>
        </w:rPr>
        <w:t xml:space="preserve">- Đánh giá cuối môn học: Kiểm tra theo hình thức: </w:t>
      </w:r>
      <w:r>
        <w:rPr>
          <w:sz w:val="26"/>
          <w:szCs w:val="26"/>
        </w:rPr>
        <w:t>viết</w:t>
      </w:r>
    </w:p>
    <w:p>
      <w:pPr>
        <w:spacing w:before="0" w:after="0" w:line="360" w:lineRule="auto"/>
        <w:jc w:val="both"/>
        <w:rPr>
          <w:b/>
          <w:sz w:val="26"/>
          <w:szCs w:val="26"/>
          <w:lang w:val="sv-SE"/>
        </w:rPr>
      </w:pPr>
      <w:r>
        <w:rPr>
          <w:b/>
          <w:sz w:val="26"/>
          <w:szCs w:val="26"/>
          <w:lang w:val="sv-SE"/>
        </w:rPr>
        <w:t>VI. Hướng dẫn thực hiện môn học:</w:t>
      </w:r>
    </w:p>
    <w:p>
      <w:pPr>
        <w:keepNext/>
        <w:keepLines/>
        <w:spacing w:before="0" w:after="0" w:line="360" w:lineRule="auto"/>
        <w:ind w:firstLine="284"/>
        <w:jc w:val="both"/>
        <w:outlineLvl w:val="0"/>
        <w:rPr>
          <w:b/>
          <w:sz w:val="26"/>
          <w:szCs w:val="26"/>
          <w:lang w:val="sv-SE"/>
        </w:rPr>
      </w:pPr>
      <w:r>
        <w:rPr>
          <w:b/>
          <w:sz w:val="26"/>
          <w:szCs w:val="26"/>
          <w:lang w:val="sv-SE"/>
        </w:rPr>
        <w:t>1. Phạm vi áp dụng môn học:</w:t>
      </w:r>
      <w:r>
        <w:rPr>
          <w:sz w:val="26"/>
          <w:szCs w:val="26"/>
          <w:lang w:val="sv-SE"/>
        </w:rPr>
        <w:t xml:space="preserve"> Áp dụng cho trình độ </w:t>
      </w:r>
      <w:r>
        <w:rPr>
          <w:rFonts w:hint="default"/>
          <w:sz w:val="26"/>
          <w:szCs w:val="26"/>
          <w:lang w:val="en-US"/>
        </w:rPr>
        <w:t>trung cấp</w:t>
      </w:r>
      <w:r>
        <w:rPr>
          <w:sz w:val="26"/>
          <w:szCs w:val="26"/>
          <w:lang w:val="sv-SE"/>
        </w:rPr>
        <w:t xml:space="preserve"> ngành Thương mại điện tử.</w:t>
      </w:r>
      <w:r>
        <w:rPr>
          <w:b/>
          <w:sz w:val="26"/>
          <w:szCs w:val="26"/>
          <w:lang w:val="sv-SE"/>
        </w:rPr>
        <w:t xml:space="preserve">   </w:t>
      </w:r>
    </w:p>
    <w:p>
      <w:pPr>
        <w:keepNext/>
        <w:keepLines/>
        <w:spacing w:before="0" w:after="0" w:line="360" w:lineRule="auto"/>
        <w:ind w:firstLine="284"/>
        <w:jc w:val="both"/>
        <w:outlineLvl w:val="0"/>
        <w:rPr>
          <w:sz w:val="26"/>
          <w:szCs w:val="26"/>
          <w:lang w:val="sv-SE"/>
        </w:rPr>
      </w:pPr>
      <w:r>
        <w:rPr>
          <w:b/>
          <w:sz w:val="26"/>
          <w:szCs w:val="26"/>
          <w:lang w:val="sv-SE"/>
        </w:rPr>
        <w:t>2. Hướng dẫn về phương pháp giảng dạy, học tập môn học:</w:t>
      </w:r>
    </w:p>
    <w:p>
      <w:pPr>
        <w:spacing w:before="0" w:after="0" w:line="360" w:lineRule="auto"/>
        <w:jc w:val="both"/>
        <w:outlineLvl w:val="0"/>
        <w:rPr>
          <w:sz w:val="26"/>
          <w:szCs w:val="26"/>
          <w:lang w:val="sv-SE"/>
        </w:rPr>
      </w:pPr>
      <w:r>
        <w:rPr>
          <w:sz w:val="26"/>
          <w:szCs w:val="26"/>
          <w:lang w:val="sv-SE"/>
        </w:rPr>
        <w:t>- Đối với giáo viên, giảng viên:</w:t>
      </w:r>
    </w:p>
    <w:p>
      <w:pPr>
        <w:spacing w:before="0" w:after="0" w:line="360" w:lineRule="auto"/>
        <w:ind w:firstLine="142"/>
        <w:jc w:val="both"/>
        <w:outlineLvl w:val="0"/>
        <w:rPr>
          <w:sz w:val="26"/>
          <w:szCs w:val="26"/>
          <w:lang w:val="sv-SE"/>
        </w:rPr>
      </w:pPr>
      <w:r>
        <w:rPr>
          <w:sz w:val="26"/>
          <w:szCs w:val="26"/>
          <w:lang w:val="sv-SE"/>
        </w:rPr>
        <w:t>+ Giải thích các khái niệm liên quan đến lập kế hoạch kinh doanh thương mại điện tử</w:t>
      </w:r>
    </w:p>
    <w:p>
      <w:pPr>
        <w:spacing w:before="0" w:after="0" w:line="360" w:lineRule="auto"/>
        <w:ind w:firstLine="142"/>
        <w:jc w:val="both"/>
        <w:outlineLvl w:val="0"/>
        <w:rPr>
          <w:sz w:val="26"/>
          <w:szCs w:val="26"/>
          <w:lang w:val="sv-SE"/>
        </w:rPr>
      </w:pPr>
      <w:r>
        <w:rPr>
          <w:sz w:val="26"/>
          <w:szCs w:val="26"/>
          <w:lang w:val="sv-SE"/>
        </w:rPr>
        <w:t xml:space="preserve">+ Trình bày đầy đủ thành phần trong bảng kế hoạch lập kế hoạch kinh doanh thương mại điện tử </w:t>
      </w:r>
    </w:p>
    <w:p>
      <w:pPr>
        <w:spacing w:before="0" w:after="0" w:line="360" w:lineRule="auto"/>
        <w:ind w:firstLine="142"/>
        <w:jc w:val="both"/>
        <w:outlineLvl w:val="0"/>
        <w:rPr>
          <w:sz w:val="26"/>
          <w:szCs w:val="26"/>
          <w:lang w:val="sv-SE"/>
        </w:rPr>
      </w:pPr>
      <w:r>
        <w:rPr>
          <w:sz w:val="26"/>
          <w:szCs w:val="26"/>
          <w:lang w:val="sv-SE"/>
        </w:rPr>
        <w:t>+ Sử dụng phương pháp phát vấn.</w:t>
      </w:r>
    </w:p>
    <w:p>
      <w:pPr>
        <w:spacing w:before="0" w:after="0" w:line="360" w:lineRule="auto"/>
        <w:ind w:firstLine="142"/>
        <w:jc w:val="both"/>
        <w:outlineLvl w:val="0"/>
        <w:rPr>
          <w:sz w:val="26"/>
          <w:szCs w:val="26"/>
          <w:lang w:val="sv-SE"/>
        </w:rPr>
      </w:pPr>
      <w:r>
        <w:rPr>
          <w:sz w:val="26"/>
          <w:szCs w:val="26"/>
          <w:lang w:val="sv-SE"/>
        </w:rPr>
        <w:t>+ Phân nhóm cho các sinh viên thực hiện các bài thực hành.</w:t>
      </w:r>
    </w:p>
    <w:p>
      <w:pPr>
        <w:tabs>
          <w:tab w:val="left" w:pos="3143"/>
        </w:tabs>
        <w:spacing w:before="0" w:after="0" w:line="360" w:lineRule="auto"/>
        <w:jc w:val="both"/>
        <w:outlineLvl w:val="0"/>
        <w:rPr>
          <w:sz w:val="26"/>
          <w:szCs w:val="26"/>
          <w:lang w:val="sv-SE"/>
        </w:rPr>
      </w:pPr>
      <w:r>
        <w:rPr>
          <w:sz w:val="26"/>
          <w:szCs w:val="26"/>
          <w:lang w:val="sv-SE"/>
        </w:rPr>
        <w:t>- Đối với người học:</w:t>
      </w:r>
      <w:r>
        <w:rPr>
          <w:sz w:val="26"/>
          <w:szCs w:val="26"/>
          <w:lang w:val="sv-SE"/>
        </w:rPr>
        <w:tab/>
      </w:r>
    </w:p>
    <w:p>
      <w:pPr>
        <w:spacing w:before="0" w:after="0" w:line="360" w:lineRule="auto"/>
        <w:ind w:firstLine="142"/>
        <w:jc w:val="both"/>
        <w:outlineLvl w:val="0"/>
        <w:rPr>
          <w:sz w:val="26"/>
          <w:szCs w:val="26"/>
          <w:lang w:val="sv-SE"/>
        </w:rPr>
      </w:pPr>
      <w:r>
        <w:rPr>
          <w:sz w:val="26"/>
          <w:szCs w:val="26"/>
          <w:lang w:val="sv-SE"/>
        </w:rPr>
        <w:t>+ Sinh viên trao đổi với nhau, thực hiện các bài thực hành và trình bày theo nhóm.</w:t>
      </w:r>
    </w:p>
    <w:p>
      <w:pPr>
        <w:spacing w:before="0" w:after="0" w:line="360" w:lineRule="auto"/>
        <w:ind w:firstLine="142"/>
        <w:jc w:val="both"/>
        <w:outlineLvl w:val="0"/>
        <w:rPr>
          <w:sz w:val="26"/>
          <w:szCs w:val="26"/>
          <w:lang w:val="sv-SE"/>
        </w:rPr>
      </w:pPr>
      <w:r>
        <w:rPr>
          <w:sz w:val="26"/>
          <w:szCs w:val="26"/>
          <w:lang w:val="sv-SE"/>
        </w:rPr>
        <w:t>+ Thực hiện các bài tập thực hành được giao.</w:t>
      </w:r>
    </w:p>
    <w:p>
      <w:pPr>
        <w:spacing w:before="0" w:after="0" w:line="360" w:lineRule="auto"/>
        <w:ind w:firstLine="284"/>
        <w:jc w:val="both"/>
        <w:outlineLvl w:val="0"/>
        <w:rPr>
          <w:sz w:val="26"/>
          <w:szCs w:val="26"/>
          <w:lang w:val="sv-SE"/>
        </w:rPr>
      </w:pPr>
      <w:r>
        <w:rPr>
          <w:b/>
          <w:sz w:val="26"/>
          <w:szCs w:val="26"/>
          <w:lang w:val="sv-SE"/>
        </w:rPr>
        <w:t>3. Những trọng tâm cần chú ý:</w:t>
      </w:r>
      <w:r>
        <w:rPr>
          <w:b/>
          <w:sz w:val="26"/>
          <w:szCs w:val="26"/>
        </w:rPr>
        <w:t xml:space="preserve"> </w:t>
      </w:r>
      <w:r>
        <w:rPr>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sz w:val="26"/>
          <w:szCs w:val="26"/>
          <w:lang w:val="sv-SE"/>
        </w:rPr>
      </w:pPr>
      <w:r>
        <w:rPr>
          <w:b/>
          <w:sz w:val="26"/>
          <w:szCs w:val="26"/>
          <w:lang w:val="sv-SE"/>
        </w:rPr>
        <w:t xml:space="preserve">4. Tài liệu tham khảo: </w:t>
      </w:r>
    </w:p>
    <w:p>
      <w:pPr>
        <w:pStyle w:val="13"/>
        <w:spacing w:line="360" w:lineRule="auto"/>
        <w:ind w:firstLine="142"/>
        <w:jc w:val="both"/>
        <w:rPr>
          <w:rFonts w:ascii="Times New Roman" w:hAnsi="Times New Roman" w:cs="Times New Roman"/>
          <w:sz w:val="26"/>
          <w:szCs w:val="26"/>
          <w:shd w:val="clear" w:color="auto" w:fill="FFFFFF"/>
          <w:lang w:val="sv-SE"/>
        </w:rPr>
      </w:pPr>
      <w:r>
        <w:rPr>
          <w:rFonts w:ascii="Times New Roman" w:hAnsi="Times New Roman" w:cs="Times New Roman"/>
          <w:sz w:val="26"/>
          <w:szCs w:val="26"/>
          <w:lang w:val="ms-MY"/>
        </w:rPr>
        <w:t xml:space="preserve">[1] Giáo trình, </w:t>
      </w:r>
      <w:r>
        <w:rPr>
          <w:rFonts w:ascii="Times New Roman" w:hAnsi="Times New Roman" w:cs="Times New Roman"/>
          <w:sz w:val="26"/>
          <w:szCs w:val="26"/>
          <w:shd w:val="clear" w:color="auto" w:fill="FFFFFF"/>
          <w:lang w:val="sv-SE"/>
        </w:rPr>
        <w:t>Thương mại điện  tử cho doanh nghiệp, NXB thống kê</w:t>
      </w:r>
    </w:p>
    <w:p>
      <w:pPr>
        <w:pStyle w:val="13"/>
        <w:spacing w:line="360" w:lineRule="auto"/>
        <w:ind w:firstLine="142"/>
        <w:jc w:val="both"/>
        <w:rPr>
          <w:rFonts w:ascii="Times New Roman" w:hAnsi="Times New Roman" w:cs="Times New Roman"/>
          <w:bCs/>
          <w:sz w:val="26"/>
          <w:szCs w:val="26"/>
          <w:lang w:val="sv-SE"/>
        </w:rPr>
      </w:pPr>
      <w:r>
        <w:rPr>
          <w:rFonts w:ascii="Times New Roman" w:hAnsi="Times New Roman" w:cs="Times New Roman"/>
          <w:sz w:val="26"/>
          <w:szCs w:val="26"/>
          <w:lang w:val="ms-MY"/>
        </w:rPr>
        <w:t xml:space="preserve">[2] </w:t>
      </w:r>
      <w:r>
        <w:rPr>
          <w:rFonts w:ascii="Times New Roman" w:hAnsi="Times New Roman" w:cs="Times New Roman"/>
          <w:sz w:val="26"/>
          <w:szCs w:val="26"/>
          <w:shd w:val="clear" w:color="auto" w:fill="FFFFFF"/>
          <w:lang w:val="sv-SE"/>
        </w:rPr>
        <w:t>Hỏi đáp về thương mại điện tử, NXB Thống kê</w:t>
      </w:r>
    </w:p>
    <w:p>
      <w:pPr>
        <w:spacing w:before="0" w:after="0" w:line="360" w:lineRule="auto"/>
        <w:ind w:firstLine="142"/>
        <w:jc w:val="both"/>
        <w:outlineLvl w:val="0"/>
        <w:rPr>
          <w:sz w:val="26"/>
          <w:szCs w:val="26"/>
          <w:lang w:val="sv-SE"/>
        </w:rPr>
      </w:pPr>
      <w:r>
        <w:rPr>
          <w:sz w:val="26"/>
          <w:szCs w:val="26"/>
          <w:lang w:val="sv-SE"/>
        </w:rPr>
        <w:t>[3] Bùi Văn Danh, Thương mại điện tử, NXB Phương Đông</w:t>
      </w:r>
    </w:p>
    <w:p>
      <w:pPr>
        <w:spacing w:before="0" w:after="0" w:line="360" w:lineRule="auto"/>
        <w:ind w:firstLine="142"/>
        <w:jc w:val="both"/>
        <w:rPr>
          <w:sz w:val="26"/>
          <w:szCs w:val="26"/>
          <w:lang w:val="sv-SE"/>
        </w:rPr>
      </w:pPr>
      <w:r>
        <w:rPr>
          <w:sz w:val="26"/>
          <w:szCs w:val="26"/>
          <w:lang w:val="sv-SE"/>
        </w:rPr>
        <w:t>[4] Edward Blackwell, Lập kế hoạch kinh doanh</w:t>
      </w:r>
    </w:p>
    <w:p>
      <w:pPr>
        <w:spacing w:before="0" w:after="0" w:line="360" w:lineRule="auto"/>
        <w:ind w:firstLine="284"/>
        <w:jc w:val="both"/>
        <w:outlineLvl w:val="0"/>
        <w:rPr>
          <w:b/>
          <w:sz w:val="26"/>
          <w:szCs w:val="26"/>
          <w:lang w:val="sv-SE"/>
        </w:rPr>
      </w:pPr>
      <w:r>
        <w:rPr>
          <w:b/>
          <w:sz w:val="26"/>
          <w:szCs w:val="26"/>
          <w:lang w:val="sv-SE"/>
        </w:rPr>
        <w:t>5. Ghi chú và giải thích (nếu có):</w:t>
      </w:r>
    </w:p>
    <w:p>
      <w:pPr>
        <w:tabs>
          <w:tab w:val="center" w:pos="7371"/>
        </w:tabs>
        <w:spacing w:before="0" w:after="0" w:line="360" w:lineRule="auto"/>
        <w:outlineLvl w:val="0"/>
        <w:rPr>
          <w:sz w:val="26"/>
          <w:szCs w:val="26"/>
          <w:lang w:val="sv-SE"/>
        </w:rPr>
      </w:pPr>
      <w:r>
        <w:rPr>
          <w:sz w:val="26"/>
          <w:szCs w:val="26"/>
          <w:lang w:val="sv-SE"/>
        </w:rPr>
        <w:tab/>
      </w:r>
      <w:r>
        <w:rPr>
          <w:rFonts w:eastAsia="Times New Roman"/>
          <w:i/>
          <w:iCs/>
          <w:sz w:val="26"/>
          <w:szCs w:val="26"/>
          <w:lang w:val="pt-BR"/>
        </w:rPr>
        <w:t xml:space="preserve">Thành phố Hồ Chí Minh, ngày     tháng      năm </w:t>
      </w:r>
    </w:p>
    <w:p>
      <w:pPr>
        <w:spacing w:before="0" w:after="0" w:line="360" w:lineRule="auto"/>
        <w:rPr>
          <w:b w:val="0"/>
          <w:bCs/>
          <w:sz w:val="26"/>
          <w:szCs w:val="26"/>
          <w:lang w:val="sv-SE"/>
        </w:rPr>
      </w:pP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b w:val="0"/>
          <w:bCs/>
          <w:sz w:val="26"/>
          <w:szCs w:val="26"/>
          <w:lang w:val="sv-SE"/>
        </w:rPr>
        <w:t>TRƯỞNG KHOA</w:t>
      </w:r>
      <w:r>
        <w:rPr>
          <w:b w:val="0"/>
          <w:bCs/>
          <w:sz w:val="26"/>
          <w:szCs w:val="26"/>
          <w:lang w:val="sv-SE"/>
        </w:rPr>
        <w:tab/>
      </w:r>
    </w:p>
    <w:p>
      <w:pPr>
        <w:spacing w:before="0" w:after="0" w:line="360" w:lineRule="auto"/>
        <w:rPr>
          <w:b w:val="0"/>
          <w:bCs/>
          <w:sz w:val="26"/>
          <w:szCs w:val="26"/>
          <w:lang w:val="sv-SE"/>
        </w:rPr>
      </w:pPr>
    </w:p>
    <w:p>
      <w:pPr>
        <w:spacing w:before="0" w:after="0" w:line="360" w:lineRule="auto"/>
        <w:rPr>
          <w:b w:val="0"/>
          <w:bCs/>
          <w:sz w:val="26"/>
          <w:szCs w:val="26"/>
          <w:lang w:val="sv-SE"/>
        </w:rPr>
      </w:pPr>
    </w:p>
    <w:p>
      <w:pPr>
        <w:spacing w:before="0" w:after="0" w:line="360" w:lineRule="auto"/>
        <w:ind w:left="5040" w:firstLine="720"/>
        <w:rPr>
          <w:b w:val="0"/>
          <w:bCs/>
          <w:sz w:val="26"/>
          <w:szCs w:val="26"/>
          <w:lang w:val="vi-VN"/>
        </w:rPr>
      </w:pPr>
      <w:r>
        <w:rPr>
          <w:b w:val="0"/>
          <w:bCs/>
          <w:sz w:val="26"/>
          <w:szCs w:val="26"/>
          <w:lang w:val="vi-VN"/>
        </w:rPr>
        <w:t>Nguyễn Trọng Nghĩa</w:t>
      </w:r>
    </w:p>
    <w:p>
      <w:pPr>
        <w:rPr>
          <w:bCs/>
          <w:sz w:val="26"/>
          <w:szCs w:val="26"/>
          <w:lang w:val="vi-VN"/>
        </w:rPr>
      </w:pPr>
      <w:r>
        <w:rPr>
          <w:bCs/>
          <w:sz w:val="26"/>
          <w:szCs w:val="26"/>
          <w:lang w:val="vi-VN"/>
        </w:rPr>
        <w:br w:type="page"/>
      </w:r>
    </w:p>
    <w:p>
      <w:pPr>
        <w:spacing w:before="0" w:after="0" w:line="360" w:lineRule="auto"/>
        <w:jc w:val="center"/>
        <w:outlineLvl w:val="0"/>
        <w:rPr>
          <w:rFonts w:eastAsia="Times New Roman"/>
          <w:b/>
          <w:bCs/>
          <w:color w:val="000000" w:themeColor="text1"/>
          <w:sz w:val="26"/>
          <w:szCs w:val="26"/>
          <w:lang w:val="vi-VN"/>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QUẢN TRỊ THƯƠNG HIỆU ĐIỆN TỬ</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w:t>
      </w:r>
      <w:r>
        <w:rPr>
          <w:rFonts w:eastAsia="Times New Roman"/>
          <w:b/>
          <w:bCs/>
          <w:color w:val="000000" w:themeColor="text1"/>
          <w:sz w:val="26"/>
          <w:szCs w:val="26"/>
          <w14:textFill>
            <w14:solidFill>
              <w14:schemeClr w14:val="tx1"/>
            </w14:solidFill>
          </w14:textFill>
        </w:rPr>
        <w:t>T4298</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15</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30</w:t>
      </w:r>
      <w:r>
        <w:rPr>
          <w:rFonts w:eastAsia="Times New Roman"/>
          <w:bCs/>
          <w:color w:val="000000" w:themeColor="text1"/>
          <w:sz w:val="26"/>
          <w:szCs w:val="26"/>
          <w:lang w:val="pt-BR"/>
          <w14:textFill>
            <w14:solidFill>
              <w14:schemeClr w14:val="tx1"/>
            </w14:solidFill>
          </w14:textFill>
        </w:rPr>
        <w:t xml:space="preserve"> giờ; Kiểm tra: 0 giờ)</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I.</w:t>
      </w:r>
      <w:r>
        <w:rPr>
          <w:rFonts w:eastAsia="Times New Roman"/>
          <w:b/>
          <w:bCs/>
          <w:color w:val="000000" w:themeColor="text1"/>
          <w:sz w:val="26"/>
          <w:szCs w:val="26"/>
          <w:lang w:val="pt-BR"/>
          <w14:textFill>
            <w14:solidFill>
              <w14:schemeClr w14:val="tx1"/>
            </w14:solidFill>
          </w14:textFill>
        </w:rPr>
        <w:t>Vị trí, tính chất của môn học:</w:t>
      </w:r>
    </w:p>
    <w:p>
      <w:pPr>
        <w:pStyle w:val="22"/>
        <w:numPr>
          <w:ilvl w:val="0"/>
          <w:numId w:val="4"/>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Vị trí: Là môn học</w:t>
      </w:r>
      <w:r>
        <w:rPr>
          <w:rFonts w:ascii="Times New Roman" w:hAnsi="Times New Roman" w:cs="Times New Roman"/>
          <w:bCs/>
          <w:color w:val="000000" w:themeColor="text1"/>
          <w:sz w:val="26"/>
          <w:szCs w:val="26"/>
          <w14:textFill>
            <w14:solidFill>
              <w14:schemeClr w14:val="tx1"/>
            </w14:solidFill>
          </w14:textFill>
        </w:rPr>
        <w:t xml:space="preserve"> cơ sở trong khối ngành </w:t>
      </w:r>
      <w:r>
        <w:rPr>
          <w:rFonts w:ascii="Times New Roman" w:hAnsi="Times New Roman" w:cs="Times New Roman"/>
          <w:bCs/>
          <w:color w:val="000000" w:themeColor="text1"/>
          <w:sz w:val="26"/>
          <w:szCs w:val="26"/>
          <w:lang w:val="pt-BR"/>
          <w14:textFill>
            <w14:solidFill>
              <w14:schemeClr w14:val="tx1"/>
            </w14:solidFill>
          </w14:textFill>
        </w:rPr>
        <w:t>thương mại điện tử.</w:t>
      </w:r>
    </w:p>
    <w:p>
      <w:pPr>
        <w:pStyle w:val="22"/>
        <w:numPr>
          <w:ilvl w:val="0"/>
          <w:numId w:val="4"/>
        </w:numPr>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cs="Times New Roman"/>
          <w:bCs/>
          <w:color w:val="000000" w:themeColor="text1"/>
          <w:sz w:val="26"/>
          <w:szCs w:val="26"/>
          <w14:textFill>
            <w14:solidFill>
              <w14:schemeClr w14:val="tx1"/>
            </w14:solidFill>
          </w14:textFill>
        </w:rPr>
        <w:t>cơ bản về thương mại di động trong</w:t>
      </w:r>
      <w:r>
        <w:rPr>
          <w:rFonts w:ascii="Times New Roman" w:hAnsi="Times New Roman" w:cs="Times New Roman"/>
          <w:bCs/>
          <w:color w:val="000000" w:themeColor="text1"/>
          <w:sz w:val="26"/>
          <w:szCs w:val="26"/>
          <w:lang w:val="pt-BR"/>
          <w14:textFill>
            <w14:solidFill>
              <w14:schemeClr w14:val="tx1"/>
            </w14:solidFill>
          </w14:textFill>
        </w:rPr>
        <w:t xml:space="preserve"> lĩnh vực thương mại điện tử.</w:t>
      </w:r>
    </w:p>
    <w:p>
      <w:pPr>
        <w:pStyle w:val="22"/>
        <w:tabs>
          <w:tab w:val="left" w:pos="709"/>
        </w:tabs>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14:textFill>
            <w14:solidFill>
              <w14:schemeClr w14:val="tx1"/>
            </w14:solidFill>
          </w14:textFill>
        </w:rPr>
        <w:t>+</w:t>
      </w: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lang w:val="pt-BR"/>
          <w14:textFill>
            <w14:solidFill>
              <w14:schemeClr w14:val="tx1"/>
            </w14:solidFill>
          </w14:textFill>
        </w:rPr>
        <w:t xml:space="preserve">Môn học </w:t>
      </w:r>
      <w:r>
        <w:rPr>
          <w:rFonts w:ascii="Times New Roman" w:hAnsi="Times New Roman" w:cs="Times New Roman"/>
          <w:bCs/>
          <w:color w:val="000000" w:themeColor="text1"/>
          <w:sz w:val="26"/>
          <w:szCs w:val="26"/>
          <w14:textFill>
            <w14:solidFill>
              <w14:schemeClr w14:val="tx1"/>
            </w14:solidFill>
          </w14:textFill>
        </w:rPr>
        <w:t xml:space="preserve">Quản trị </w:t>
      </w:r>
      <w:r>
        <w:rPr>
          <w:rFonts w:ascii="Times New Roman" w:hAnsi="Times New Roman" w:cs="Times New Roman"/>
          <w:bCs/>
          <w:color w:val="000000" w:themeColor="text1"/>
          <w:sz w:val="26"/>
          <w:szCs w:val="26"/>
          <w:lang w:val="pt-BR"/>
          <w14:textFill>
            <w14:solidFill>
              <w14:schemeClr w14:val="tx1"/>
            </w14:solidFill>
          </w14:textFill>
        </w:rPr>
        <w:t xml:space="preserve">thương hiệu </w:t>
      </w:r>
      <w:r>
        <w:rPr>
          <w:rFonts w:ascii="Times New Roman" w:hAnsi="Times New Roman" w:cs="Times New Roman"/>
          <w:bCs/>
          <w:color w:val="000000" w:themeColor="text1"/>
          <w:sz w:val="26"/>
          <w:szCs w:val="26"/>
          <w14:textFill>
            <w14:solidFill>
              <w14:schemeClr w14:val="tx1"/>
            </w14:solidFill>
          </w14:textFill>
        </w:rPr>
        <w:t xml:space="preserve">điện tử </w:t>
      </w:r>
      <w:r>
        <w:rPr>
          <w:rFonts w:ascii="Times New Roman" w:hAnsi="Times New Roman" w:cs="Times New Roman"/>
          <w:bCs/>
          <w:color w:val="000000" w:themeColor="text1"/>
          <w:sz w:val="26"/>
          <w:szCs w:val="26"/>
          <w:lang w:val="pt-BR"/>
          <w14:textFill>
            <w14:solidFill>
              <w14:schemeClr w14:val="tx1"/>
            </w14:solidFill>
          </w14:textFill>
        </w:rPr>
        <w:t>giới thiệu cho Sinh viên những kiến thức căn bản về thương hiệu như thương hiệu là gì, tại sao thương hiệu lại trở nên quan trọng đối với các công ty, thương hiệ</w:t>
      </w:r>
      <w:r>
        <w:rPr>
          <w:rFonts w:ascii="Times New Roman" w:hAnsi="Times New Roman" w:cs="Times New Roman"/>
          <w:bCs/>
          <w:color w:val="000000" w:themeColor="text1"/>
          <w:sz w:val="26"/>
          <w:szCs w:val="26"/>
          <w14:textFill>
            <w14:solidFill>
              <w14:schemeClr w14:val="tx1"/>
            </w14:solidFill>
          </w14:textFill>
        </w:rPr>
        <w:t>u</w:t>
      </w:r>
      <w:r>
        <w:rPr>
          <w:rFonts w:ascii="Times New Roman" w:hAnsi="Times New Roman" w:cs="Times New Roman"/>
          <w:bCs/>
          <w:color w:val="000000" w:themeColor="text1"/>
          <w:sz w:val="26"/>
          <w:szCs w:val="26"/>
          <w:lang w:val="pt-BR"/>
          <w14:textFill>
            <w14:solidFill>
              <w14:schemeClr w14:val="tx1"/>
            </w14:solidFill>
          </w14:textFill>
        </w:rPr>
        <w:t xml:space="preserve"> thể hiện điều gì trước người tiêu dùng và các công ty nên làm gì để quản lý thương hiệu một cách hiệu quả nhất. </w:t>
      </w:r>
    </w:p>
    <w:p>
      <w:pPr>
        <w:pStyle w:val="22"/>
        <w:tabs>
          <w:tab w:val="left" w:pos="709"/>
        </w:tabs>
        <w:spacing w:line="360" w:lineRule="auto"/>
        <w:ind w:left="0"/>
        <w:jc w:val="both"/>
        <w:rPr>
          <w:rFonts w:ascii="Times New Roman" w:hAnsi="Times New Roman" w:cs="Times New Roman"/>
          <w:bCs/>
          <w:color w:val="000000" w:themeColor="text1"/>
          <w:sz w:val="26"/>
          <w:szCs w:val="26"/>
          <w:lang w:val="pt-BR"/>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14:textFill>
            <w14:solidFill>
              <w14:schemeClr w14:val="tx1"/>
            </w14:solidFill>
          </w14:textFill>
        </w:rPr>
        <w:tab/>
      </w:r>
      <w:r>
        <w:rPr>
          <w:rFonts w:ascii="Times New Roman" w:hAnsi="Times New Roman" w:cs="Times New Roman"/>
          <w:bCs/>
          <w:color w:val="000000" w:themeColor="text1"/>
          <w:sz w:val="26"/>
          <w:szCs w:val="26"/>
          <w:lang w:val="pt-BR"/>
          <w14:textFill>
            <w14:solidFill>
              <w14:schemeClr w14:val="tx1"/>
            </w14:solidFill>
          </w14:textFill>
        </w:rPr>
        <w:t>Môn học bắt đầu với các bước xây dựng</w:t>
      </w:r>
      <w:r>
        <w:rPr>
          <w:rFonts w:ascii="Times New Roman" w:hAnsi="Times New Roman" w:cs="Times New Roman"/>
          <w:bCs/>
          <w:color w:val="000000" w:themeColor="text1"/>
          <w:sz w:val="26"/>
          <w:szCs w:val="26"/>
          <w14:textFill>
            <w14:solidFill>
              <w14:schemeClr w14:val="tx1"/>
            </w14:solidFill>
          </w14:textFill>
        </w:rPr>
        <w:t xml:space="preserve"> cho tới </w:t>
      </w:r>
      <w:r>
        <w:rPr>
          <w:rFonts w:ascii="Times New Roman" w:hAnsi="Times New Roman" w:cs="Times New Roman"/>
          <w:bCs/>
          <w:color w:val="000000" w:themeColor="text1"/>
          <w:sz w:val="26"/>
          <w:szCs w:val="26"/>
          <w:lang w:val="pt-BR"/>
          <w14:textFill>
            <w14:solidFill>
              <w14:schemeClr w14:val="tx1"/>
            </w14:solidFill>
          </w14:textFill>
        </w:rPr>
        <w:t>thiết kế</w:t>
      </w: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thương hiệu</w:t>
      </w:r>
      <w:r>
        <w:rPr>
          <w:rFonts w:ascii="Times New Roman" w:hAnsi="Times New Roman" w:cs="Times New Roman"/>
          <w:bCs/>
          <w:color w:val="000000" w:themeColor="text1"/>
          <w:sz w:val="26"/>
          <w:szCs w:val="26"/>
          <w14:textFill>
            <w14:solidFill>
              <w14:schemeClr w14:val="tx1"/>
            </w14:solidFill>
          </w14:textFill>
        </w:rPr>
        <w:t xml:space="preserve"> truyền thống và thương hiệu điện tử</w:t>
      </w:r>
      <w:r>
        <w:rPr>
          <w:rFonts w:ascii="Times New Roman" w:hAnsi="Times New Roman" w:cs="Times New Roman"/>
          <w:bCs/>
          <w:color w:val="000000" w:themeColor="text1"/>
          <w:sz w:val="26"/>
          <w:szCs w:val="26"/>
          <w:lang w:val="pt-BR"/>
          <w14:textFill>
            <w14:solidFill>
              <w14:schemeClr w14:val="tx1"/>
            </w14:solidFill>
          </w14:textFill>
        </w:rPr>
        <w:t xml:space="preserve">. </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 xml:space="preserve">II. </w:t>
      </w:r>
      <w:r>
        <w:rPr>
          <w:rFonts w:eastAsia="Times New Roman"/>
          <w:b/>
          <w:bCs/>
          <w:color w:val="000000" w:themeColor="text1"/>
          <w:sz w:val="26"/>
          <w:szCs w:val="26"/>
          <w:lang w:val="pt-BR"/>
          <w14:textFill>
            <w14:solidFill>
              <w14:schemeClr w14:val="tx1"/>
            </w14:solidFill>
          </w14:textFill>
        </w:rPr>
        <w:t>Mục tiêu môn học:</w:t>
      </w:r>
    </w:p>
    <w:p>
      <w:pPr>
        <w:numPr>
          <w:ilvl w:val="0"/>
          <w:numId w:val="4"/>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7"/>
          <w:rFonts w:eastAsia="SimSun"/>
          <w:color w:val="000000" w:themeColor="text1"/>
          <w:sz w:val="26"/>
          <w:szCs w:val="26"/>
          <w:lang w:eastAsia="zh-CN" w:bidi="ar"/>
          <w14:textFill>
            <w14:solidFill>
              <w14:schemeClr w14:val="tx1"/>
            </w14:solidFill>
          </w14:textFill>
        </w:rPr>
        <w:br w:type="textWrapping"/>
      </w:r>
      <w:r>
        <w:rPr>
          <w:rStyle w:val="27"/>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7"/>
          <w:rFonts w:eastAsia="SimSun"/>
          <w:color w:val="000000" w:themeColor="text1"/>
          <w:sz w:val="26"/>
          <w:szCs w:val="26"/>
          <w:lang w:eastAsia="zh-CN" w:bidi="ar"/>
          <w14:textFill>
            <w14:solidFill>
              <w14:schemeClr w14:val="tx1"/>
            </w14:solidFill>
          </w14:textFill>
        </w:rPr>
        <w:br w:type="textWrapping"/>
      </w:r>
      <w:r>
        <w:rPr>
          <w:rStyle w:val="27"/>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color w:val="000000" w:themeColor="text1"/>
          <w:sz w:val="26"/>
          <w:szCs w:val="26"/>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4"/>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4"/>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III.</w:t>
      </w:r>
      <w:r>
        <w:rPr>
          <w:rFonts w:eastAsia="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1: Tổng quan về quản trị thương hiệu điện tử</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2: Nền tảng ý tưởng xây dựng thương hiệu</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3: Thiết kế thương hiệu</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27</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23</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4: Marketing thương hiệu điện tử</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13</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30</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tabs>
          <w:tab w:val="left" w:pos="709"/>
        </w:tabs>
        <w:spacing w:before="0" w:after="0" w:line="360" w:lineRule="auto"/>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2. </w:t>
      </w: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1: Tổng quan về quản trị thương hiệu điện tử</w:t>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iCs/>
          <w:color w:val="000000" w:themeColor="text1"/>
          <w:sz w:val="26"/>
          <w:szCs w:val="26"/>
          <w14:textFill>
            <w14:solidFill>
              <w14:schemeClr w14:val="tx1"/>
            </w14:solidFill>
          </w14:textFill>
        </w:rPr>
        <w:t xml:space="preserve">- </w:t>
      </w:r>
      <w:r>
        <w:rPr>
          <w:rStyle w:val="27"/>
          <w:rFonts w:eastAsia="SimSun"/>
          <w:color w:val="000000" w:themeColor="text1"/>
          <w:sz w:val="26"/>
          <w:szCs w:val="26"/>
          <w:lang w:eastAsia="zh-CN" w:bidi="ar"/>
          <w14:textFill>
            <w14:solidFill>
              <w14:schemeClr w14:val="tx1"/>
            </w14:solidFill>
          </w14:textFill>
        </w:rPr>
        <w:t>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iCs/>
          <w:color w:val="000000" w:themeColor="text1"/>
          <w:sz w:val="26"/>
          <w:szCs w:val="26"/>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7"/>
          <w:rFonts w:eastAsia="SimSun"/>
          <w:color w:val="000000" w:themeColor="text1"/>
          <w:sz w:val="26"/>
          <w:szCs w:val="26"/>
          <w:lang w:eastAsia="zh-CN" w:bidi="ar"/>
          <w14:textFill>
            <w14:solidFill>
              <w14:schemeClr w14:val="tx1"/>
            </w14:solidFill>
          </w14:textFill>
        </w:rPr>
        <w:br w:type="textWrapping"/>
      </w:r>
      <w:r>
        <w:rPr>
          <w:rStyle w:val="27"/>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7"/>
          <w:rFonts w:eastAsia="SimSun"/>
          <w:color w:val="000000" w:themeColor="text1"/>
          <w:sz w:val="26"/>
          <w:szCs w:val="26"/>
          <w:lang w:eastAsia="zh-CN" w:bidi="ar"/>
          <w14:textFill>
            <w14:solidFill>
              <w14:schemeClr w14:val="tx1"/>
            </w14:solidFill>
          </w14:textFill>
        </w:rPr>
        <w:br w:type="textWrapping"/>
      </w:r>
      <w:r>
        <w:rPr>
          <w:rStyle w:val="27"/>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người tiêu dùng, thiết lập những yếu tố xây dựng nên tài sản thương hiệu dựa trên góc nhìn người tiêu dùng và miêu tả 4 bước căn bản trong xây dựng concept dựa trên góc nhìn người tiêu dùng.</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2.1.</w:t>
      </w:r>
      <w:r>
        <w:rPr>
          <w:rFonts w:eastAsia="Times New Roman"/>
          <w:color w:val="000000" w:themeColor="text1"/>
          <w:sz w:val="26"/>
          <w:szCs w:val="26"/>
          <w14:textFill>
            <w14:solidFill>
              <w14:schemeClr w14:val="tx1"/>
            </w14:solidFill>
          </w14:textFill>
        </w:rPr>
        <w:t>Lịch sử xây dựng thương hiệu điện tử và những điều căn bản về thương hiệu điện tử.</w:t>
      </w:r>
    </w:p>
    <w:p>
      <w:pPr>
        <w:tabs>
          <w:tab w:val="right" w:leader="dot" w:pos="3331"/>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2.2.</w:t>
      </w:r>
      <w:r>
        <w:rPr>
          <w:rFonts w:eastAsia="Times New Roman"/>
          <w:color w:val="000000" w:themeColor="text1"/>
          <w:sz w:val="26"/>
          <w:szCs w:val="26"/>
          <w14:textFill>
            <w14:solidFill>
              <w14:schemeClr w14:val="tx1"/>
            </w14:solidFill>
          </w14:textFill>
        </w:rPr>
        <w:t xml:space="preserve"> Quy trình xây dựng thương hiệu điện tử</w:t>
      </w:r>
    </w:p>
    <w:p>
      <w:pPr>
        <w:tabs>
          <w:tab w:val="right" w:leader="dot" w:pos="3331"/>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2.3.</w:t>
      </w:r>
      <w:r>
        <w:rPr>
          <w:rFonts w:eastAsia="Times New Roman"/>
          <w:color w:val="000000" w:themeColor="text1"/>
          <w:sz w:val="26"/>
          <w:szCs w:val="26"/>
          <w14:textFill>
            <w14:solidFill>
              <w14:schemeClr w14:val="tx1"/>
            </w14:solidFill>
          </w14:textFill>
        </w:rPr>
        <w:t>Concept xây dựng thương hiệu điện tử</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2: Nền tảng ý tưởng xây dựng thương hiệu</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6</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 điện tử</w:t>
      </w:r>
    </w:p>
    <w:p>
      <w:pPr>
        <w:spacing w:before="0" w:after="0" w:line="360" w:lineRule="auto"/>
        <w:jc w:val="both"/>
        <w:rPr>
          <w:iCs/>
          <w:color w:val="000000" w:themeColor="text1"/>
          <w:sz w:val="26"/>
          <w:szCs w:val="26"/>
          <w:lang w:val="sv-SE"/>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numPr>
          <w:ilvl w:val="0"/>
          <w:numId w:val="8"/>
        </w:num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8"/>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Nền tảng ý tưởng xây dựng thương hiệu là gì?</w:t>
      </w:r>
    </w:p>
    <w:p>
      <w:pPr>
        <w:numPr>
          <w:ilvl w:val="1"/>
          <w:numId w:val="8"/>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lập và đánh giá điểm khác biệt hóa lựa chọn cho thương hiệu điện tử</w:t>
      </w:r>
    </w:p>
    <w:p>
      <w:pPr>
        <w:numPr>
          <w:ilvl w:val="1"/>
          <w:numId w:val="8"/>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Yếu tố tiềm năng để thiết kế thương hiệu</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Times New Roman"/>
          <w:b/>
          <w:bCs/>
          <w:color w:val="000000" w:themeColor="text1"/>
          <w:sz w:val="26"/>
          <w:szCs w:val="26"/>
          <w14:textFill>
            <w14:solidFill>
              <w14:schemeClr w14:val="tx1"/>
            </w14:solidFill>
          </w14:textFill>
        </w:rPr>
        <w:t>Thiết kế thương hiệu điện tử</w:t>
      </w:r>
      <w:r>
        <w:rPr>
          <w:rFonts w:eastAsia="Times New Roman"/>
          <w:b/>
          <w:bCs/>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24</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lang w:val="sv-SE"/>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Ứng dụng để tạo ra thiết kế cho bộ nhận diện thương hiệu điện tử</w:t>
      </w:r>
    </w:p>
    <w:p>
      <w:pPr>
        <w:numPr>
          <w:ilvl w:val="0"/>
          <w:numId w:val="9"/>
        </w:num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9"/>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Các bộ nhận diện thương hiệu</w:t>
      </w:r>
    </w:p>
    <w:p>
      <w:pPr>
        <w:pStyle w:val="4"/>
        <w:keepNext w:val="0"/>
        <w:keepLines w:val="0"/>
        <w:numPr>
          <w:ilvl w:val="2"/>
          <w:numId w:val="9"/>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cốt lõi</w:t>
      </w:r>
    </w:p>
    <w:p>
      <w:pPr>
        <w:pStyle w:val="4"/>
        <w:keepNext w:val="0"/>
        <w:keepLines w:val="0"/>
        <w:numPr>
          <w:ilvl w:val="2"/>
          <w:numId w:val="9"/>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Bộ nhận diện văn phòng</w:t>
      </w:r>
    </w:p>
    <w:p>
      <w:pPr>
        <w:pStyle w:val="4"/>
        <w:keepNext w:val="0"/>
        <w:keepLines w:val="0"/>
        <w:numPr>
          <w:ilvl w:val="2"/>
          <w:numId w:val="9"/>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Ấn phẩm marketing</w:t>
      </w:r>
    </w:p>
    <w:p>
      <w:pPr>
        <w:pStyle w:val="4"/>
        <w:keepNext w:val="0"/>
        <w:keepLines w:val="0"/>
        <w:numPr>
          <w:ilvl w:val="2"/>
          <w:numId w:val="9"/>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sản phẩm</w:t>
      </w:r>
    </w:p>
    <w:p>
      <w:pPr>
        <w:pStyle w:val="4"/>
        <w:keepNext w:val="0"/>
        <w:keepLines w:val="0"/>
        <w:numPr>
          <w:ilvl w:val="2"/>
          <w:numId w:val="9"/>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tại điểm bán</w:t>
      </w:r>
    </w:p>
    <w:p>
      <w:pPr>
        <w:pStyle w:val="4"/>
        <w:keepNext w:val="0"/>
        <w:keepLines w:val="0"/>
        <w:numPr>
          <w:ilvl w:val="2"/>
          <w:numId w:val="9"/>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trên internet</w:t>
      </w:r>
    </w:p>
    <w:p>
      <w:pPr>
        <w:pStyle w:val="4"/>
        <w:keepNext w:val="0"/>
        <w:keepLines w:val="0"/>
        <w:numPr>
          <w:ilvl w:val="2"/>
          <w:numId w:val="9"/>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môi trường</w:t>
      </w:r>
    </w:p>
    <w:p>
      <w:pPr>
        <w:pStyle w:val="4"/>
        <w:keepNext w:val="0"/>
        <w:keepLines w:val="0"/>
        <w:numPr>
          <w:ilvl w:val="2"/>
          <w:numId w:val="9"/>
        </w:numPr>
        <w:shd w:val="clear" w:color="auto" w:fill="FFFFFF"/>
        <w:spacing w:before="0" w:line="360" w:lineRule="auto"/>
        <w:rPr>
          <w:rFonts w:ascii="Times New Roman" w:hAnsi="Times New Roman" w:eastAsia="Segoe UI" w:cs="Times New Roman"/>
          <w:b/>
          <w:bCs/>
          <w:color w:val="000000" w:themeColor="text1"/>
          <w:sz w:val="26"/>
          <w:szCs w:val="26"/>
          <w14:textFill>
            <w14:solidFill>
              <w14:schemeClr w14:val="tx1"/>
            </w14:solidFill>
          </w14:textFill>
        </w:rPr>
      </w:pPr>
      <w:r>
        <w:rPr>
          <w:rFonts w:ascii="Times New Roman" w:hAnsi="Times New Roman" w:eastAsia="Segoe UI" w:cs="Times New Roman"/>
          <w:color w:val="000000" w:themeColor="text1"/>
          <w:sz w:val="26"/>
          <w:szCs w:val="26"/>
          <w:shd w:val="clear" w:color="auto" w:fill="FFFFFF"/>
          <w14:textFill>
            <w14:solidFill>
              <w14:schemeClr w14:val="tx1"/>
            </w14:solidFill>
          </w14:textFill>
        </w:rPr>
        <w:t>Nhận diện văn phòng</w:t>
      </w:r>
    </w:p>
    <w:p>
      <w:pPr>
        <w:numPr>
          <w:ilvl w:val="1"/>
          <w:numId w:val="9"/>
        </w:numPr>
        <w:spacing w:before="0" w:after="0" w:line="360"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thương hiệu</w:t>
      </w:r>
    </w:p>
    <w:p>
      <w:pPr>
        <w:numPr>
          <w:ilvl w:val="2"/>
          <w:numId w:val="9"/>
        </w:numPr>
        <w:spacing w:before="0" w:after="0" w:line="360"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logo thương hiệu</w:t>
      </w:r>
    </w:p>
    <w:p>
      <w:pPr>
        <w:numPr>
          <w:ilvl w:val="2"/>
          <w:numId w:val="9"/>
        </w:numPr>
        <w:spacing w:before="0" w:after="0" w:line="360"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nhận diện thương hiệu</w:t>
      </w:r>
    </w:p>
    <w:p>
      <w:pPr>
        <w:numPr>
          <w:ilvl w:val="2"/>
          <w:numId w:val="9"/>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Đặt tên thương hiệu</w:t>
      </w:r>
    </w:p>
    <w:p>
      <w:pPr>
        <w:numPr>
          <w:ilvl w:val="2"/>
          <w:numId w:val="9"/>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Thiết kế slogan</w:t>
      </w:r>
    </w:p>
    <w:p>
      <w:pPr>
        <w:numPr>
          <w:ilvl w:val="2"/>
          <w:numId w:val="9"/>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Thiết kế sale kit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i/>
          <w:iCs/>
          <w:color w:val="000000" w:themeColor="text1"/>
          <w:sz w:val="26"/>
          <w:szCs w:val="26"/>
          <w:lang w:val="pt-BR"/>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Times New Roman"/>
          <w:color w:val="000000" w:themeColor="text1"/>
          <w:sz w:val="26"/>
          <w:szCs w:val="26"/>
          <w14:textFill>
            <w14:solidFill>
              <w14:schemeClr w14:val="tx1"/>
            </w14:solidFill>
          </w14:textFill>
        </w:rPr>
        <w:t>Marketing thương hiệu điện tử</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Marketing giúp xây dựng, phát triển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iCs/>
          <w:color w:val="000000" w:themeColor="text1"/>
          <w:sz w:val="26"/>
          <w:szCs w:val="26"/>
          <w:lang w:val="sv-SE"/>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10"/>
        </w:num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Xây dựng Chiến lược Marketing trong quản trị thương hiệu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Các hoạt động Marketing tích hợp</w:t>
      </w:r>
    </w:p>
    <w:p>
      <w:p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14:textFill>
            <w14:solidFill>
              <w14:schemeClr w14:val="tx1"/>
            </w14:solidFill>
          </w14:textFill>
        </w:rPr>
        <w:t>2.3. Đo lường giá trị thương hiệu điện tử</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thuyết/Phòng thực hành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numPr>
          <w:ilvl w:val="0"/>
          <w:numId w:val="4"/>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7"/>
          <w:rFonts w:eastAsia="SimSun"/>
          <w:color w:val="000000" w:themeColor="text1"/>
          <w:sz w:val="26"/>
          <w:szCs w:val="26"/>
          <w:lang w:eastAsia="zh-CN" w:bidi="ar"/>
          <w14:textFill>
            <w14:solidFill>
              <w14:schemeClr w14:val="tx1"/>
            </w14:solidFill>
          </w14:textFill>
        </w:rPr>
        <w:br w:type="textWrapping"/>
      </w:r>
      <w:r>
        <w:rPr>
          <w:rStyle w:val="27"/>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7"/>
          <w:rFonts w:eastAsia="SimSun"/>
          <w:color w:val="000000" w:themeColor="text1"/>
          <w:sz w:val="26"/>
          <w:szCs w:val="26"/>
          <w:lang w:eastAsia="zh-CN" w:bidi="ar"/>
          <w14:textFill>
            <w14:solidFill>
              <w14:schemeClr w14:val="tx1"/>
            </w14:solidFill>
          </w14:textFill>
        </w:rPr>
        <w:br w:type="textWrapping"/>
      </w:r>
      <w:r>
        <w:rPr>
          <w:rStyle w:val="27"/>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p>
    <w:p>
      <w:pPr>
        <w:spacing w:before="0" w:after="0" w:line="360" w:lineRule="auto"/>
        <w:jc w:val="both"/>
        <w:rPr>
          <w:rStyle w:val="27"/>
          <w:rFonts w:eastAsia="SimSun"/>
          <w:color w:val="000000" w:themeColor="text1"/>
          <w:sz w:val="26"/>
          <w:szCs w:val="26"/>
          <w:lang w:eastAsia="zh-CN" w:bidi="a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color w:val="000000" w:themeColor="text1"/>
          <w:sz w:val="26"/>
          <w:szCs w:val="26"/>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4"/>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7"/>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4"/>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w:t>
      </w:r>
      <w:r>
        <w:rPr>
          <w:color w:val="000000" w:themeColor="text1"/>
          <w:sz w:val="26"/>
          <w:szCs w:val="26"/>
          <w14:textFill>
            <w14:solidFill>
              <w14:schemeClr w14:val="tx1"/>
            </w14:solidFill>
          </w14:textFill>
        </w:rPr>
        <w:t>Thiết kế được bộ nhận dạng thương hiệu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 xml:space="preserve"> Sản phẩm</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w:t>
      </w:r>
      <w:r>
        <w:rPr>
          <w:color w:val="000000" w:themeColor="text1"/>
          <w:sz w:val="26"/>
          <w:szCs w:val="26"/>
          <w14:textFill>
            <w14:solidFill>
              <w14:schemeClr w14:val="tx1"/>
            </w14:solidFill>
          </w14:textFill>
        </w:rPr>
        <w:t>trung cấp</w:t>
      </w:r>
      <w:r>
        <w:rPr>
          <w:color w:val="000000" w:themeColor="text1"/>
          <w:sz w:val="26"/>
          <w:szCs w:val="26"/>
          <w:lang w:val="sv-SE"/>
          <w14:textFill>
            <w14:solidFill>
              <w14:schemeClr w14:val="tx1"/>
            </w14:solidFill>
          </w14:textFill>
        </w:rPr>
        <w:t xml:space="preserve">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 xml:space="preserve">đủ các nội dung liên quan đến </w:t>
      </w: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Hướng dẫn sinh viên thiết kế bộ nhận dạng thương hiệu</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jc w:val="both"/>
        <w:outlineLvl w:val="0"/>
        <w:rPr>
          <w:rFonts w:eastAsia="Roboto"/>
          <w:bCs/>
          <w:sz w:val="26"/>
          <w:szCs w:val="26"/>
        </w:rPr>
      </w:pPr>
      <w:r>
        <w:rPr>
          <w:bCs/>
          <w:color w:val="000000" w:themeColor="text1"/>
          <w:sz w:val="26"/>
          <w:szCs w:val="26"/>
          <w14:textFill>
            <w14:solidFill>
              <w14:schemeClr w14:val="tx1"/>
            </w14:solidFill>
          </w14:textFill>
        </w:rPr>
        <w:t>[1] Bùi Văn Quang ,</w:t>
      </w:r>
      <w:r>
        <w:rPr>
          <w:rFonts w:eastAsia="Roboto"/>
          <w:bCs/>
          <w:sz w:val="26"/>
          <w:szCs w:val="26"/>
          <w:shd w:val="clear" w:color="auto" w:fill="FFFFFF"/>
        </w:rPr>
        <w:t>Quản Trị Thương Hiệu – Lý Thuyết Và Thực Tiễn, NXB Lao động xã hội</w:t>
      </w:r>
    </w:p>
    <w:p>
      <w:pPr>
        <w:pStyle w:val="2"/>
        <w:shd w:val="clear" w:color="auto" w:fill="FFFFFF"/>
        <w:tabs>
          <w:tab w:val="left" w:pos="540"/>
        </w:tabs>
        <w:spacing w:after="0" w:line="360" w:lineRule="auto"/>
        <w:ind w:left="0"/>
        <w:jc w:val="both"/>
        <w:textAlignment w:val="baseline"/>
        <w:rPr>
          <w:rFonts w:ascii="Times New Roman" w:hAnsi="Times New Roman" w:eastAsia="Roboto"/>
          <w:b w:val="0"/>
          <w:bCs w:val="0"/>
          <w:sz w:val="26"/>
          <w:szCs w:val="26"/>
          <w:u w:val="none"/>
          <w:shd w:val="clear" w:color="auto" w:fill="FFFFFF"/>
        </w:rPr>
      </w:pPr>
      <w:r>
        <w:rPr>
          <w:rFonts w:ascii="Times New Roman" w:hAnsi="Times New Roman" w:eastAsia="Roboto"/>
          <w:b w:val="0"/>
          <w:bCs w:val="0"/>
          <w:sz w:val="26"/>
          <w:szCs w:val="26"/>
          <w:u w:val="none"/>
          <w:shd w:val="clear" w:color="auto" w:fill="FFFFFF"/>
        </w:rPr>
        <w:t>[2] Rio Creative, Nhận Diện Thương Hiệu – Những Điểm Chạm Thị Giác, nhà xuất bản lao động</w:t>
      </w:r>
    </w:p>
    <w:p>
      <w:pPr>
        <w:pStyle w:val="2"/>
        <w:shd w:val="clear" w:color="auto" w:fill="FFFFFF"/>
        <w:tabs>
          <w:tab w:val="left" w:pos="540"/>
        </w:tabs>
        <w:spacing w:after="0" w:line="360" w:lineRule="auto"/>
        <w:ind w:left="0"/>
        <w:jc w:val="both"/>
        <w:textAlignment w:val="baseline"/>
        <w:rPr>
          <w:rFonts w:ascii="Times New Roman" w:hAnsi="Times New Roman"/>
          <w:b w:val="0"/>
          <w:bCs w:val="0"/>
          <w:color w:val="000000" w:themeColor="text1"/>
          <w:sz w:val="26"/>
          <w:szCs w:val="26"/>
          <w:u w:val="none"/>
          <w14:textFill>
            <w14:solidFill>
              <w14:schemeClr w14:val="tx1"/>
            </w14:solidFill>
          </w14:textFill>
        </w:rPr>
      </w:pPr>
      <w:r>
        <w:rPr>
          <w:rFonts w:ascii="Times New Roman" w:hAnsi="Times New Roman" w:eastAsia="Roboto"/>
          <w:b w:val="0"/>
          <w:bCs w:val="0"/>
          <w:sz w:val="26"/>
          <w:szCs w:val="26"/>
          <w:u w:val="none"/>
          <w:shd w:val="clear" w:color="auto" w:fill="FFFFFF"/>
        </w:rPr>
        <w:t xml:space="preserve">[3] </w:t>
      </w:r>
      <w:r>
        <w:rPr>
          <w:rFonts w:ascii="Times New Roman" w:hAnsi="Times New Roman"/>
          <w:b w:val="0"/>
          <w:bCs w:val="0"/>
          <w:color w:val="000000" w:themeColor="text1"/>
          <w:sz w:val="26"/>
          <w:szCs w:val="26"/>
          <w:u w:val="none"/>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val="0"/>
          <w:bCs/>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val="0"/>
          <w:bCs/>
          <w:color w:val="000000" w:themeColor="text1"/>
          <w:sz w:val="26"/>
          <w:szCs w:val="26"/>
          <w:lang w:val="sv-SE"/>
          <w14:textFill>
            <w14:solidFill>
              <w14:schemeClr w14:val="tx1"/>
            </w14:solidFill>
          </w14:textFill>
        </w:rPr>
        <w:t>TRƯỞNG KHOA</w:t>
      </w:r>
      <w:r>
        <w:rPr>
          <w:b w:val="0"/>
          <w:bCs/>
          <w:color w:val="000000" w:themeColor="text1"/>
          <w:sz w:val="26"/>
          <w:szCs w:val="26"/>
          <w:lang w:val="sv-SE"/>
          <w14:textFill>
            <w14:solidFill>
              <w14:schemeClr w14:val="tx1"/>
            </w14:solidFill>
          </w14:textFill>
        </w:rPr>
        <w:tab/>
      </w:r>
    </w:p>
    <w:p>
      <w:pPr>
        <w:spacing w:before="0" w:after="0" w:line="360" w:lineRule="auto"/>
        <w:jc w:val="both"/>
        <w:rPr>
          <w:b w:val="0"/>
          <w:bCs/>
          <w:color w:val="000000" w:themeColor="text1"/>
          <w:sz w:val="26"/>
          <w:szCs w:val="26"/>
          <w:lang w:val="sv-SE"/>
          <w14:textFill>
            <w14:solidFill>
              <w14:schemeClr w14:val="tx1"/>
            </w14:solidFill>
          </w14:textFill>
        </w:rPr>
      </w:pPr>
    </w:p>
    <w:p>
      <w:pPr>
        <w:spacing w:before="0" w:after="0" w:line="360" w:lineRule="auto"/>
        <w:jc w:val="both"/>
        <w:rPr>
          <w:b w:val="0"/>
          <w:bCs/>
          <w:color w:val="000000" w:themeColor="text1"/>
          <w:sz w:val="26"/>
          <w:szCs w:val="26"/>
          <w:lang w:val="sv-SE"/>
          <w14:textFill>
            <w14:solidFill>
              <w14:schemeClr w14:val="tx1"/>
            </w14:solidFill>
          </w14:textFill>
        </w:rPr>
      </w:pPr>
    </w:p>
    <w:p>
      <w:pPr>
        <w:spacing w:before="0" w:after="0" w:line="360" w:lineRule="auto"/>
        <w:ind w:left="5040" w:firstLine="720"/>
        <w:jc w:val="both"/>
        <w:rPr>
          <w:b w:val="0"/>
          <w:bCs/>
          <w:color w:val="000000" w:themeColor="text1"/>
          <w:sz w:val="26"/>
          <w:szCs w:val="26"/>
          <w:lang w:val="vi-VN"/>
          <w14:textFill>
            <w14:solidFill>
              <w14:schemeClr w14:val="tx1"/>
            </w14:solidFill>
          </w14:textFill>
        </w:rPr>
      </w:pPr>
      <w:r>
        <w:rPr>
          <w:b w:val="0"/>
          <w:bCs/>
          <w:color w:val="000000" w:themeColor="text1"/>
          <w:sz w:val="26"/>
          <w:szCs w:val="26"/>
          <w:lang w:val="vi-VN"/>
          <w14:textFill>
            <w14:solidFill>
              <w14:schemeClr w14:val="tx1"/>
            </w14:solidFill>
          </w14:textFill>
        </w:rPr>
        <w:t>Nguyễn Trọng Nghĩa</w:t>
      </w:r>
    </w:p>
    <w:p>
      <w:pPr>
        <w:rPr>
          <w:bCs/>
          <w:sz w:val="26"/>
          <w:szCs w:val="26"/>
          <w:lang w:val="vi-VN"/>
        </w:rPr>
      </w:pPr>
      <w:r>
        <w:rPr>
          <w:bCs/>
          <w:sz w:val="26"/>
          <w:szCs w:val="26"/>
          <w:lang w:val="vi-VN"/>
        </w:rPr>
        <w:br w:type="page"/>
      </w:r>
    </w:p>
    <w:p>
      <w:pPr>
        <w:spacing w:before="0" w:after="0" w:line="360" w:lineRule="auto"/>
        <w:jc w:val="center"/>
        <w:outlineLvl w:val="0"/>
        <w:rPr>
          <w:rFonts w:eastAsia="Times New Roman"/>
          <w:b/>
          <w:bCs/>
          <w:sz w:val="26"/>
          <w:szCs w:val="26"/>
          <w:lang w:val="pt-BR"/>
        </w:rPr>
      </w:pPr>
      <w:r>
        <w:rPr>
          <w:rFonts w:eastAsia="Times New Roman"/>
          <w:b/>
          <w:bCs/>
          <w:sz w:val="26"/>
          <w:szCs w:val="26"/>
          <w:lang w:val="pt-BR"/>
        </w:rPr>
        <w:t>CHƯƠNG TRÌNH MÔN HỌC</w:t>
      </w:r>
    </w:p>
    <w:p>
      <w:pPr>
        <w:spacing w:before="0" w:after="0" w:line="360" w:lineRule="auto"/>
        <w:jc w:val="both"/>
        <w:outlineLvl w:val="0"/>
        <w:rPr>
          <w:rFonts w:eastAsia="Times New Roman"/>
          <w:b/>
          <w:bCs/>
          <w:sz w:val="26"/>
          <w:szCs w:val="26"/>
        </w:rPr>
      </w:pPr>
      <w:r>
        <w:rPr>
          <w:rFonts w:eastAsia="Times New Roman"/>
          <w:b/>
          <w:bCs/>
          <w:sz w:val="26"/>
          <w:szCs w:val="26"/>
          <w:lang w:val="pt-BR"/>
        </w:rPr>
        <w:t>Tên môn học</w:t>
      </w:r>
      <w:r>
        <w:rPr>
          <w:rFonts w:eastAsia="Times New Roman"/>
          <w:b/>
          <w:sz w:val="26"/>
          <w:szCs w:val="26"/>
          <w:lang w:val="pt-BR"/>
        </w:rPr>
        <w:t xml:space="preserve">: </w:t>
      </w:r>
      <w:r>
        <w:rPr>
          <w:b/>
          <w:bCs/>
          <w:color w:val="000000"/>
          <w:sz w:val="26"/>
          <w:szCs w:val="26"/>
        </w:rPr>
        <w:t>HỆ SINH THÁI THƯƠNG MẠI ĐIỆN TỬ</w:t>
      </w:r>
    </w:p>
    <w:p>
      <w:pPr>
        <w:spacing w:before="0" w:after="0" w:line="360" w:lineRule="auto"/>
        <w:jc w:val="both"/>
        <w:outlineLvl w:val="0"/>
        <w:rPr>
          <w:rFonts w:hint="default" w:eastAsia="Times New Roman"/>
          <w:b/>
          <w:bCs/>
          <w:sz w:val="26"/>
          <w:szCs w:val="26"/>
          <w:lang w:val="en-US"/>
        </w:rPr>
      </w:pPr>
      <w:r>
        <w:rPr>
          <w:rFonts w:eastAsia="Times New Roman"/>
          <w:b/>
          <w:bCs/>
          <w:sz w:val="26"/>
          <w:szCs w:val="26"/>
          <w:lang w:val="pt-BR"/>
        </w:rPr>
        <w:t>Mã môn học</w:t>
      </w:r>
      <w:r>
        <w:rPr>
          <w:rFonts w:eastAsia="Times New Roman"/>
          <w:sz w:val="26"/>
          <w:szCs w:val="26"/>
          <w:lang w:val="pt-BR"/>
        </w:rPr>
        <w:t xml:space="preserve">: </w:t>
      </w:r>
      <w:r>
        <w:rPr>
          <w:b/>
          <w:bCs/>
          <w:color w:val="000000"/>
          <w:sz w:val="26"/>
          <w:szCs w:val="26"/>
        </w:rPr>
        <w:t>KTT432</w:t>
      </w:r>
      <w:r>
        <w:rPr>
          <w:rFonts w:hint="default"/>
          <w:b/>
          <w:bCs/>
          <w:color w:val="000000"/>
          <w:sz w:val="26"/>
          <w:szCs w:val="26"/>
          <w:lang w:val="en-US"/>
        </w:rPr>
        <w:t>9</w:t>
      </w:r>
    </w:p>
    <w:p>
      <w:pPr>
        <w:spacing w:before="0" w:after="0" w:line="360" w:lineRule="auto"/>
        <w:jc w:val="both"/>
        <w:rPr>
          <w:rFonts w:eastAsia="Times New Roman"/>
          <w:sz w:val="26"/>
          <w:szCs w:val="26"/>
          <w:lang w:val="pt-BR"/>
        </w:rPr>
      </w:pPr>
      <w:r>
        <w:rPr>
          <w:rFonts w:eastAsia="Times New Roman"/>
          <w:b/>
          <w:bCs/>
          <w:sz w:val="26"/>
          <w:szCs w:val="26"/>
          <w:lang w:val="pt-BR"/>
        </w:rPr>
        <w:t xml:space="preserve">Thời gian thực hiện môn học: </w:t>
      </w:r>
      <w:r>
        <w:rPr>
          <w:rFonts w:hint="default" w:eastAsia="Times New Roman"/>
          <w:b/>
          <w:bCs/>
          <w:sz w:val="26"/>
          <w:szCs w:val="26"/>
          <w:lang w:val="en-US"/>
        </w:rPr>
        <w:t>60</w:t>
      </w:r>
      <w:r>
        <w:rPr>
          <w:rFonts w:eastAsia="Times New Roman"/>
          <w:bCs/>
          <w:sz w:val="26"/>
          <w:szCs w:val="26"/>
          <w:lang w:val="pt-BR"/>
        </w:rPr>
        <w:t xml:space="preserve"> giờ; (Lý thuyết: </w:t>
      </w:r>
      <w:r>
        <w:rPr>
          <w:rFonts w:hint="default" w:eastAsia="Times New Roman"/>
          <w:bCs/>
          <w:sz w:val="26"/>
          <w:szCs w:val="26"/>
          <w:lang w:val="en-US"/>
        </w:rPr>
        <w:t>28</w:t>
      </w:r>
      <w:r>
        <w:rPr>
          <w:rFonts w:eastAsia="Times New Roman"/>
          <w:bCs/>
          <w:sz w:val="26"/>
          <w:szCs w:val="26"/>
          <w:lang w:val="pt-BR"/>
        </w:rPr>
        <w:t xml:space="preserve"> giờ; Thực hành, thí nghiệm, thảo luận, bài tập: </w:t>
      </w:r>
      <w:r>
        <w:rPr>
          <w:rFonts w:hint="default" w:eastAsia="Times New Roman"/>
          <w:bCs/>
          <w:sz w:val="26"/>
          <w:szCs w:val="26"/>
          <w:lang w:val="en-US"/>
        </w:rPr>
        <w:t>3</w:t>
      </w:r>
      <w:r>
        <w:rPr>
          <w:rFonts w:eastAsia="Times New Roman"/>
          <w:bCs/>
          <w:sz w:val="26"/>
          <w:szCs w:val="26"/>
        </w:rPr>
        <w:t>0</w:t>
      </w:r>
      <w:r>
        <w:rPr>
          <w:rFonts w:eastAsia="Times New Roman"/>
          <w:bCs/>
          <w:sz w:val="26"/>
          <w:szCs w:val="26"/>
          <w:lang w:val="pt-BR"/>
        </w:rPr>
        <w:t xml:space="preserve"> giờ; Kiểm tra: 2 giờ)</w:t>
      </w:r>
    </w:p>
    <w:p>
      <w:pPr>
        <w:pStyle w:val="22"/>
        <w:numPr>
          <w:ilvl w:val="0"/>
          <w:numId w:val="21"/>
        </w:numPr>
        <w:tabs>
          <w:tab w:val="left" w:pos="397"/>
        </w:tabs>
        <w:spacing w:line="360" w:lineRule="auto"/>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Vị trí:</w:t>
      </w:r>
      <w:r>
        <w:rPr>
          <w:rFonts w:eastAsia="Times New Roman"/>
          <w:bCs/>
          <w:sz w:val="26"/>
          <w:szCs w:val="26"/>
        </w:rPr>
        <w:t xml:space="preserve"> Đây là môn học cơ sở của ngành thương mại điện tử</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Tính chất:</w:t>
      </w:r>
      <w:r>
        <w:rPr>
          <w:rFonts w:eastAsia="Times New Roman"/>
          <w:bCs/>
          <w:sz w:val="26"/>
          <w:szCs w:val="26"/>
        </w:rPr>
        <w:t xml:space="preserve"> Môn học này được thiết kế nhằm cung cấp những kiến thức cơ bản về thương mại điện tử, về hệ sinh thái TMĐT để sinh viên có nền tảng cho những môn họ chuyên ngành. </w:t>
      </w:r>
    </w:p>
    <w:p>
      <w:pPr>
        <w:numPr>
          <w:ilvl w:val="0"/>
          <w:numId w:val="21"/>
        </w:numPr>
        <w:tabs>
          <w:tab w:val="left" w:pos="397"/>
        </w:tabs>
        <w:spacing w:before="0" w:after="0" w:line="360" w:lineRule="auto"/>
        <w:ind w:left="0" w:firstLine="284"/>
        <w:jc w:val="both"/>
        <w:rPr>
          <w:rFonts w:eastAsia="Times New Roman"/>
          <w:b/>
          <w:bCs/>
          <w:sz w:val="26"/>
          <w:szCs w:val="26"/>
          <w:lang w:val="pt-BR"/>
        </w:rPr>
      </w:pPr>
      <w:r>
        <w:rPr>
          <w:rFonts w:eastAsia="Times New Roman"/>
          <w:b/>
          <w:bCs/>
          <w:sz w:val="26"/>
          <w:szCs w:val="26"/>
          <w:lang w:val="pt-BR"/>
        </w:rPr>
        <w:t>Mục tiêu môn học:</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spacing w:before="0" w:after="0" w:line="360" w:lineRule="auto"/>
        <w:jc w:val="both"/>
        <w:rPr>
          <w:rFonts w:eastAsia="Times New Roman"/>
          <w:iCs/>
          <w:sz w:val="26"/>
          <w:szCs w:val="26"/>
        </w:rPr>
      </w:pPr>
      <w:r>
        <w:rPr>
          <w:rFonts w:eastAsia="Times New Roman"/>
          <w:iCs/>
          <w:sz w:val="26"/>
          <w:szCs w:val="26"/>
        </w:rPr>
        <w:t>+ Trình bày được tổng quan về thương mai điện tử</w:t>
      </w:r>
    </w:p>
    <w:p>
      <w:pPr>
        <w:spacing w:before="0" w:after="0" w:line="360" w:lineRule="auto"/>
        <w:jc w:val="both"/>
        <w:rPr>
          <w:rFonts w:eastAsia="Times New Roman"/>
          <w:iCs/>
          <w:sz w:val="26"/>
          <w:szCs w:val="26"/>
        </w:rPr>
      </w:pPr>
      <w:r>
        <w:rPr>
          <w:rFonts w:eastAsia="Times New Roman"/>
          <w:iCs/>
          <w:sz w:val="26"/>
          <w:szCs w:val="26"/>
        </w:rPr>
        <w:t>+ Trình bày được hệ sinh thái thương mại điện tử</w:t>
      </w:r>
    </w:p>
    <w:p>
      <w:pPr>
        <w:spacing w:before="0" w:after="0" w:line="360" w:lineRule="auto"/>
        <w:jc w:val="both"/>
        <w:rPr>
          <w:rFonts w:eastAsia="Times New Roman"/>
          <w:iCs/>
          <w:sz w:val="26"/>
          <w:szCs w:val="26"/>
        </w:rPr>
      </w:pPr>
      <w:r>
        <w:rPr>
          <w:rFonts w:eastAsia="Times New Roman"/>
          <w:iCs/>
          <w:sz w:val="26"/>
          <w:szCs w:val="26"/>
        </w:rPr>
        <w:t>+ Trình bày được khái niệm và hoạt động của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Thực hiện các giao dịch trên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Trình bày được khái niệm web bán hàng trực tuyến</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truyền thông trong TMĐT</w:t>
      </w:r>
    </w:p>
    <w:p>
      <w:pPr>
        <w:spacing w:before="0" w:after="0" w:line="360" w:lineRule="auto"/>
        <w:jc w:val="both"/>
        <w:rPr>
          <w:rFonts w:eastAsia="Times New Roman"/>
          <w:iCs/>
          <w:sz w:val="26"/>
          <w:szCs w:val="26"/>
        </w:rPr>
      </w:pPr>
      <w:r>
        <w:rPr>
          <w:rFonts w:eastAsia="Times New Roman"/>
          <w:iCs/>
          <w:sz w:val="26"/>
          <w:szCs w:val="26"/>
        </w:rPr>
        <w:t xml:space="preserve">+ Trình bày được các phương pháp quảng cáo trực tuyến </w:t>
      </w:r>
    </w:p>
    <w:p>
      <w:pPr>
        <w:spacing w:before="0" w:after="0" w:line="360" w:lineRule="auto"/>
        <w:jc w:val="both"/>
        <w:rPr>
          <w:rFonts w:eastAsia="Times New Roman"/>
          <w:iCs/>
          <w:sz w:val="26"/>
          <w:szCs w:val="26"/>
        </w:rPr>
      </w:pPr>
      <w:r>
        <w:rPr>
          <w:rFonts w:eastAsia="Times New Roman"/>
          <w:iCs/>
          <w:sz w:val="26"/>
          <w:szCs w:val="26"/>
        </w:rPr>
        <w:t>+ Trình bày được một số phương pháp tài chính kế toán thực hiện trong TMĐT</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các công ty vận chuyển</w:t>
      </w:r>
    </w:p>
    <w:p>
      <w:pPr>
        <w:spacing w:before="0" w:after="0" w:line="360" w:lineRule="auto"/>
        <w:jc w:val="both"/>
        <w:rPr>
          <w:rFonts w:eastAsia="Times New Roman"/>
          <w:iCs/>
          <w:sz w:val="26"/>
          <w:szCs w:val="26"/>
        </w:rPr>
      </w:pPr>
      <w:r>
        <w:rPr>
          <w:rFonts w:eastAsia="Times New Roman"/>
          <w:iCs/>
          <w:sz w:val="26"/>
          <w:szCs w:val="26"/>
        </w:rPr>
        <w:t>+Tính toán được cước vận chuyển</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Kỹ năng:</w:t>
      </w:r>
    </w:p>
    <w:p>
      <w:pPr>
        <w:spacing w:before="0" w:after="0" w:line="360" w:lineRule="auto"/>
        <w:jc w:val="both"/>
        <w:rPr>
          <w:rFonts w:eastAsia="Times New Roman"/>
          <w:iCs/>
          <w:sz w:val="26"/>
          <w:szCs w:val="26"/>
        </w:rPr>
      </w:pPr>
      <w:r>
        <w:rPr>
          <w:rFonts w:eastAsia="Times New Roman"/>
          <w:iCs/>
          <w:sz w:val="26"/>
          <w:szCs w:val="26"/>
        </w:rPr>
        <w:t>+ Vận dụng kiến thức để thiết kế web bán hàng</w:t>
      </w:r>
    </w:p>
    <w:p>
      <w:pPr>
        <w:spacing w:before="0" w:after="0" w:line="360" w:lineRule="auto"/>
        <w:jc w:val="both"/>
        <w:rPr>
          <w:rFonts w:eastAsia="Times New Roman"/>
          <w:iCs/>
          <w:sz w:val="26"/>
          <w:szCs w:val="26"/>
        </w:rPr>
      </w:pPr>
      <w:r>
        <w:rPr>
          <w:rFonts w:eastAsia="Times New Roman"/>
          <w:iCs/>
          <w:sz w:val="26"/>
          <w:szCs w:val="26"/>
        </w:rPr>
        <w:t>+Vận dụng kiến thức để làm bài tập liên quan</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numPr>
          <w:ilvl w:val="0"/>
          <w:numId w:val="21"/>
        </w:numPr>
        <w:tabs>
          <w:tab w:val="left" w:pos="567"/>
        </w:tabs>
        <w:spacing w:before="0" w:after="0" w:line="360" w:lineRule="auto"/>
        <w:ind w:left="0" w:firstLine="426"/>
        <w:jc w:val="both"/>
        <w:rPr>
          <w:rFonts w:eastAsia="Times New Roman"/>
          <w:b/>
          <w:sz w:val="26"/>
          <w:szCs w:val="26"/>
          <w:lang w:val="pt-BR"/>
        </w:rPr>
      </w:pPr>
      <w:r>
        <w:rPr>
          <w:rFonts w:eastAsia="Times New Roman"/>
          <w:b/>
          <w:bCs/>
          <w:sz w:val="26"/>
          <w:szCs w:val="26"/>
          <w:lang w:val="pt-BR"/>
        </w:rPr>
        <w:t>Nội dung môn học:</w:t>
      </w:r>
    </w:p>
    <w:p>
      <w:pPr>
        <w:tabs>
          <w:tab w:val="left" w:pos="709"/>
        </w:tabs>
        <w:spacing w:before="0" w:after="0" w:line="360" w:lineRule="auto"/>
        <w:ind w:left="426"/>
        <w:jc w:val="both"/>
        <w:rPr>
          <w:rFonts w:eastAsia="Times New Roman"/>
          <w:b/>
          <w:sz w:val="26"/>
          <w:szCs w:val="26"/>
          <w:lang w:val="pt-BR"/>
        </w:rPr>
      </w:pPr>
      <w:r>
        <w:rPr>
          <w:rFonts w:eastAsia="Times New Roman"/>
          <w:b/>
          <w:sz w:val="26"/>
          <w:szCs w:val="26"/>
          <w:lang w:val="vi-VN"/>
        </w:rPr>
        <w:t>1.</w:t>
      </w:r>
      <w:r>
        <w:rPr>
          <w:rFonts w:eastAsia="Times New Roman"/>
          <w:b/>
          <w:sz w:val="26"/>
          <w:szCs w:val="26"/>
          <w:lang w:val="pt-BR"/>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eastAsia="Times New Roman"/>
                <w:sz w:val="26"/>
                <w:szCs w:val="26"/>
              </w:rPr>
            </w:pPr>
            <w:r>
              <w:rPr>
                <w:rFonts w:eastAsia="Times New Roman"/>
                <w:sz w:val="26"/>
                <w:szCs w:val="26"/>
              </w:rPr>
              <w:t>Số TT</w:t>
            </w:r>
          </w:p>
        </w:tc>
        <w:tc>
          <w:tcPr>
            <w:tcW w:w="3691" w:type="dxa"/>
            <w:vMerge w:val="restart"/>
            <w:shd w:val="clear" w:color="auto" w:fill="auto"/>
            <w:vAlign w:val="center"/>
          </w:tcPr>
          <w:p>
            <w:pPr>
              <w:spacing w:before="0" w:after="0" w:line="360" w:lineRule="auto"/>
              <w:jc w:val="center"/>
              <w:rPr>
                <w:rFonts w:eastAsia="Times New Roman"/>
                <w:sz w:val="26"/>
                <w:szCs w:val="26"/>
              </w:rPr>
            </w:pPr>
            <w:r>
              <w:rPr>
                <w:rFonts w:eastAsia="Times New Roman"/>
                <w:sz w:val="26"/>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eastAsia="Times New Roman"/>
                <w:sz w:val="26"/>
                <w:szCs w:val="26"/>
              </w:rPr>
            </w:pPr>
          </w:p>
        </w:tc>
        <w:tc>
          <w:tcPr>
            <w:tcW w:w="3691" w:type="dxa"/>
            <w:vMerge w:val="continue"/>
            <w:shd w:val="clear" w:color="auto" w:fill="auto"/>
            <w:vAlign w:val="center"/>
          </w:tcPr>
          <w:p>
            <w:pPr>
              <w:spacing w:before="0" w:after="0" w:line="360" w:lineRule="auto"/>
              <w:rPr>
                <w:rFonts w:eastAsia="Times New Roman"/>
                <w:sz w:val="26"/>
                <w:szCs w:val="26"/>
              </w:rPr>
            </w:pPr>
          </w:p>
        </w:tc>
        <w:tc>
          <w:tcPr>
            <w:tcW w:w="918"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Tổng</w:t>
            </w:r>
          </w:p>
          <w:p>
            <w:pPr>
              <w:spacing w:before="0" w:after="0" w:line="360" w:lineRule="auto"/>
              <w:jc w:val="center"/>
              <w:rPr>
                <w:rFonts w:eastAsia="Times New Roman"/>
                <w:sz w:val="26"/>
                <w:szCs w:val="26"/>
              </w:rPr>
            </w:pPr>
            <w:r>
              <w:rPr>
                <w:rFonts w:eastAsia="Times New Roman"/>
                <w:sz w:val="26"/>
                <w:szCs w:val="26"/>
              </w:rPr>
              <w:t>số</w:t>
            </w:r>
          </w:p>
        </w:tc>
        <w:tc>
          <w:tcPr>
            <w:tcW w:w="979"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Lý thuyết</w:t>
            </w:r>
          </w:p>
        </w:tc>
        <w:tc>
          <w:tcPr>
            <w:tcW w:w="2376"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Kiểm</w:t>
            </w:r>
          </w:p>
          <w:p>
            <w:pPr>
              <w:spacing w:before="0" w:after="0" w:line="360" w:lineRule="auto"/>
              <w:jc w:val="center"/>
              <w:rPr>
                <w:rFonts w:eastAsia="Times New Roman"/>
                <w:sz w:val="26"/>
                <w:szCs w:val="26"/>
              </w:rPr>
            </w:pPr>
            <w:r>
              <w:rPr>
                <w:rFonts w:eastAsia="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1:  Tổng quan về hệ sinh thái Thương mại điện tử</w:t>
            </w:r>
          </w:p>
        </w:tc>
        <w:tc>
          <w:tcPr>
            <w:tcW w:w="918" w:type="dxa"/>
            <w:shd w:val="clear" w:color="auto" w:fill="auto"/>
          </w:tcPr>
          <w:p>
            <w:pPr>
              <w:spacing w:before="0" w:after="0" w:line="360" w:lineRule="auto"/>
              <w:jc w:val="center"/>
              <w:rPr>
                <w:rFonts w:eastAsia="Times New Roman"/>
                <w:sz w:val="26"/>
                <w:szCs w:val="26"/>
              </w:rPr>
            </w:pPr>
            <w:r>
              <w:rPr>
                <w:rFonts w:hint="default" w:eastAsia="Times New Roman"/>
                <w:sz w:val="26"/>
                <w:szCs w:val="26"/>
                <w:lang w:val="en-US"/>
              </w:rPr>
              <w:t>8</w:t>
            </w:r>
          </w:p>
        </w:tc>
        <w:tc>
          <w:tcPr>
            <w:tcW w:w="979" w:type="dxa"/>
            <w:shd w:val="clear" w:color="auto" w:fill="auto"/>
          </w:tcPr>
          <w:p>
            <w:pPr>
              <w:spacing w:before="0" w:after="0" w:line="360" w:lineRule="auto"/>
              <w:jc w:val="center"/>
              <w:rPr>
                <w:rFonts w:eastAsia="Times New Roman"/>
                <w:sz w:val="26"/>
                <w:szCs w:val="26"/>
              </w:rPr>
            </w:pPr>
            <w:r>
              <w:rPr>
                <w:rFonts w:hint="default" w:eastAsia="Times New Roman"/>
                <w:sz w:val="26"/>
                <w:szCs w:val="26"/>
                <w:lang w:val="en-US"/>
              </w:rPr>
              <w:t>4</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4</w:t>
            </w: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2</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2: Mạng xã hội, diễn đàn trực tuyến và sàn thương mại điện tử</w:t>
            </w:r>
          </w:p>
        </w:tc>
        <w:tc>
          <w:tcPr>
            <w:tcW w:w="918" w:type="dxa"/>
            <w:shd w:val="clear" w:color="auto" w:fill="auto"/>
          </w:tcPr>
          <w:p>
            <w:pPr>
              <w:spacing w:before="0" w:after="0" w:line="360" w:lineRule="auto"/>
              <w:jc w:val="center"/>
              <w:rPr>
                <w:rFonts w:hint="default" w:eastAsia="Times New Roman"/>
                <w:sz w:val="26"/>
                <w:szCs w:val="26"/>
                <w:lang w:val="en-US"/>
              </w:rPr>
            </w:pPr>
            <w:r>
              <w:rPr>
                <w:rFonts w:eastAsia="Times New Roman"/>
                <w:sz w:val="26"/>
                <w:szCs w:val="26"/>
              </w:rPr>
              <w:t>1</w:t>
            </w:r>
            <w:r>
              <w:rPr>
                <w:rFonts w:hint="default" w:eastAsia="Times New Roman"/>
                <w:sz w:val="26"/>
                <w:szCs w:val="26"/>
                <w:lang w:val="en-US"/>
              </w:rPr>
              <w:t>6</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8</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8</w:t>
            </w: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3</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4: Truyền thông, quảng cáo trực tuyến</w:t>
            </w:r>
          </w:p>
        </w:tc>
        <w:tc>
          <w:tcPr>
            <w:tcW w:w="918"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12</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5</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1015"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4</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5: Các công cụ tài chính - kế toán</w:t>
            </w:r>
          </w:p>
        </w:tc>
        <w:tc>
          <w:tcPr>
            <w:tcW w:w="918"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12</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5</w:t>
            </w:r>
          </w:p>
        </w:tc>
        <w:tc>
          <w:tcPr>
            <w:tcW w:w="3691" w:type="dxa"/>
            <w:shd w:val="clear" w:color="auto" w:fill="auto"/>
          </w:tcPr>
          <w:p>
            <w:pPr>
              <w:tabs>
                <w:tab w:val="right" w:leader="dot" w:pos="3331"/>
              </w:tabs>
              <w:spacing w:before="0" w:after="0" w:line="360" w:lineRule="auto"/>
              <w:rPr>
                <w:rFonts w:eastAsia="Times New Roman"/>
                <w:sz w:val="26"/>
                <w:szCs w:val="26"/>
              </w:rPr>
            </w:pPr>
            <w:r>
              <w:rPr>
                <w:rFonts w:eastAsia="Times New Roman"/>
                <w:sz w:val="26"/>
                <w:szCs w:val="26"/>
              </w:rPr>
              <w:t>Chương 6: Các công ty vận chuyển</w:t>
            </w:r>
          </w:p>
        </w:tc>
        <w:tc>
          <w:tcPr>
            <w:tcW w:w="918"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12</w:t>
            </w:r>
          </w:p>
        </w:tc>
        <w:tc>
          <w:tcPr>
            <w:tcW w:w="979"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5</w:t>
            </w:r>
          </w:p>
        </w:tc>
        <w:tc>
          <w:tcPr>
            <w:tcW w:w="2376" w:type="dxa"/>
            <w:shd w:val="clear" w:color="auto" w:fill="auto"/>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w:t>
            </w:r>
          </w:p>
        </w:tc>
        <w:tc>
          <w:tcPr>
            <w:tcW w:w="1015"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 cộng</w:t>
            </w:r>
          </w:p>
        </w:tc>
        <w:tc>
          <w:tcPr>
            <w:tcW w:w="918" w:type="dxa"/>
            <w:shd w:val="clear" w:color="auto" w:fill="auto"/>
            <w:vAlign w:val="center"/>
          </w:tcPr>
          <w:p>
            <w:pPr>
              <w:spacing w:before="0" w:after="0" w:line="360" w:lineRule="auto"/>
              <w:jc w:val="center"/>
              <w:rPr>
                <w:rFonts w:hint="default" w:eastAsia="Times New Roman"/>
                <w:sz w:val="26"/>
                <w:szCs w:val="26"/>
                <w:lang w:val="en-US"/>
              </w:rPr>
            </w:pPr>
            <w:r>
              <w:rPr>
                <w:rFonts w:hint="default" w:eastAsia="Times New Roman"/>
                <w:sz w:val="26"/>
                <w:szCs w:val="26"/>
                <w:lang w:val="en-US"/>
              </w:rPr>
              <w:t>60</w:t>
            </w:r>
          </w:p>
        </w:tc>
        <w:tc>
          <w:tcPr>
            <w:tcW w:w="979" w:type="dxa"/>
            <w:shd w:val="clear" w:color="auto" w:fill="auto"/>
            <w:vAlign w:val="center"/>
          </w:tcPr>
          <w:p>
            <w:pPr>
              <w:spacing w:before="0" w:after="0" w:line="360" w:lineRule="auto"/>
              <w:jc w:val="center"/>
              <w:rPr>
                <w:rFonts w:hint="default" w:eastAsia="Times New Roman"/>
                <w:sz w:val="26"/>
                <w:szCs w:val="26"/>
                <w:lang w:val="en-US"/>
              </w:rPr>
            </w:pPr>
            <w:r>
              <w:rPr>
                <w:rFonts w:hint="default" w:eastAsia="Times New Roman"/>
                <w:sz w:val="26"/>
                <w:szCs w:val="26"/>
                <w:lang w:val="en-US"/>
              </w:rPr>
              <w:t>28</w:t>
            </w:r>
          </w:p>
        </w:tc>
        <w:tc>
          <w:tcPr>
            <w:tcW w:w="2376" w:type="dxa"/>
            <w:shd w:val="clear" w:color="auto" w:fill="auto"/>
            <w:vAlign w:val="center"/>
          </w:tcPr>
          <w:p>
            <w:pPr>
              <w:spacing w:before="0" w:after="0" w:line="360" w:lineRule="auto"/>
              <w:jc w:val="center"/>
              <w:rPr>
                <w:rFonts w:hint="default" w:eastAsia="Times New Roman"/>
                <w:sz w:val="26"/>
                <w:szCs w:val="26"/>
                <w:lang w:val="en-US"/>
              </w:rPr>
            </w:pPr>
            <w:r>
              <w:rPr>
                <w:rFonts w:hint="default" w:eastAsia="Times New Roman"/>
                <w:sz w:val="26"/>
                <w:szCs w:val="26"/>
                <w:lang w:val="en-US"/>
              </w:rPr>
              <w:t>30</w:t>
            </w: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2</w:t>
            </w:r>
          </w:p>
        </w:tc>
      </w:tr>
    </w:tbl>
    <w:p>
      <w:pPr>
        <w:pStyle w:val="22"/>
        <w:numPr>
          <w:ilvl w:val="0"/>
          <w:numId w:val="11"/>
        </w:numPr>
        <w:tabs>
          <w:tab w:val="left" w:pos="709"/>
        </w:tabs>
        <w:spacing w:line="360" w:lineRule="auto"/>
        <w:jc w:val="both"/>
        <w:rPr>
          <w:rFonts w:ascii="Times New Roman" w:hAnsi="Times New Roman" w:cs="Times New Roman"/>
          <w:b/>
          <w:iCs/>
          <w:sz w:val="26"/>
          <w:szCs w:val="26"/>
          <w:lang w:val="sv-SE"/>
        </w:rPr>
      </w:pPr>
      <w:r>
        <w:rPr>
          <w:rFonts w:ascii="Times New Roman" w:hAnsi="Times New Roman" w:cs="Times New Roman"/>
          <w:b/>
          <w:sz w:val="26"/>
          <w:szCs w:val="26"/>
          <w:lang w:val="pt-BR"/>
        </w:rPr>
        <w:t>Nội</w:t>
      </w:r>
      <w:r>
        <w:rPr>
          <w:rFonts w:ascii="Times New Roman" w:hAnsi="Times New Roman" w:cs="Times New Roman"/>
          <w:b/>
          <w:iCs/>
          <w:sz w:val="26"/>
          <w:szCs w:val="26"/>
          <w:lang w:val="sv-SE"/>
        </w:rPr>
        <w:t xml:space="preserve"> dung chi tiết:</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Chương 1:  Tổng quan về hệ sinh thái Thương mại điện tử</w:t>
      </w:r>
      <w:r>
        <w:rPr>
          <w:rFonts w:eastAsia="Times New Roman"/>
          <w:b/>
          <w:bCs/>
          <w:sz w:val="26"/>
          <w:szCs w:val="26"/>
        </w:rPr>
        <w:tab/>
      </w:r>
      <w:r>
        <w:rPr>
          <w:rFonts w:eastAsia="Times New Roman"/>
          <w:sz w:val="26"/>
          <w:szCs w:val="26"/>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8</w:t>
      </w:r>
      <w:r>
        <w:rPr>
          <w:rFonts w:eastAsia="Times New Roman"/>
          <w:iCs/>
          <w:sz w:val="26"/>
          <w:szCs w:val="26"/>
        </w:rPr>
        <w:t xml:space="preserve"> </w:t>
      </w:r>
      <w:r>
        <w:rPr>
          <w:rFonts w:eastAsia="Times New Roman"/>
          <w:iCs/>
          <w:sz w:val="26"/>
          <w:szCs w:val="26"/>
          <w:lang w:val="pt-BR"/>
        </w:rPr>
        <w:t>giờ</w:t>
      </w:r>
    </w:p>
    <w:p>
      <w:pPr>
        <w:numPr>
          <w:ilvl w:val="0"/>
          <w:numId w:val="22"/>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tổng quan về thương mai điện tử</w:t>
      </w:r>
    </w:p>
    <w:p>
      <w:pPr>
        <w:spacing w:before="0" w:after="0" w:line="360" w:lineRule="auto"/>
        <w:jc w:val="both"/>
        <w:rPr>
          <w:rFonts w:eastAsia="Times New Roman"/>
          <w:iCs/>
          <w:sz w:val="26"/>
          <w:szCs w:val="26"/>
        </w:rPr>
      </w:pPr>
      <w:r>
        <w:rPr>
          <w:rFonts w:eastAsia="Times New Roman"/>
          <w:iCs/>
          <w:sz w:val="26"/>
          <w:szCs w:val="26"/>
        </w:rPr>
        <w:t>- Trình bày được hệ sinh thái thương mại điện tử</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Thương mại điện tử</w:t>
      </w:r>
    </w:p>
    <w:p>
      <w:pPr>
        <w:spacing w:before="0" w:after="0" w:line="360" w:lineRule="auto"/>
        <w:ind w:firstLine="284"/>
        <w:jc w:val="both"/>
        <w:rPr>
          <w:rFonts w:eastAsia="Times New Roman"/>
          <w:sz w:val="26"/>
          <w:szCs w:val="26"/>
        </w:rPr>
      </w:pPr>
      <w:r>
        <w:rPr>
          <w:rFonts w:eastAsia="Times New Roman"/>
          <w:sz w:val="26"/>
          <w:szCs w:val="26"/>
        </w:rPr>
        <w:t>2.2. Hệ sinh thái thương mại điện tử</w:t>
      </w:r>
    </w:p>
    <w:p>
      <w:pPr>
        <w:tabs>
          <w:tab w:val="left" w:pos="5670"/>
        </w:tabs>
        <w:spacing w:before="0" w:after="0" w:line="360" w:lineRule="auto"/>
        <w:jc w:val="both"/>
        <w:rPr>
          <w:rFonts w:eastAsia="Times New Roman"/>
          <w:b/>
          <w:sz w:val="26"/>
          <w:szCs w:val="26"/>
          <w:lang w:val="sv-SE"/>
        </w:rPr>
      </w:pPr>
      <w:r>
        <w:rPr>
          <w:rFonts w:eastAsia="Times New Roman"/>
          <w:b/>
          <w:bCs/>
          <w:sz w:val="26"/>
          <w:szCs w:val="26"/>
        </w:rPr>
        <w:t>Chương 2: Mạng xã hội, diễn đàn trực tuyến và sàn thương mại điện tử</w:t>
      </w:r>
      <w:r>
        <w:rPr>
          <w:rFonts w:eastAsia="Times New Roman"/>
          <w:b/>
          <w:sz w:val="26"/>
          <w:szCs w:val="26"/>
          <w:lang w:val="sv-SE"/>
        </w:rPr>
        <w:tab/>
      </w:r>
    </w:p>
    <w:p>
      <w:pPr>
        <w:tabs>
          <w:tab w:val="left" w:pos="5670"/>
        </w:tabs>
        <w:spacing w:before="0" w:after="0" w:line="360" w:lineRule="auto"/>
        <w:jc w:val="both"/>
        <w:rPr>
          <w:rFonts w:eastAsia="Times New Roman"/>
          <w:sz w:val="26"/>
          <w:szCs w:val="26"/>
          <w:lang w:val="pt-BR"/>
        </w:rPr>
      </w:pP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1</w:t>
      </w:r>
      <w:r>
        <w:rPr>
          <w:rFonts w:hint="default" w:eastAsia="Times New Roman"/>
          <w:iCs/>
          <w:sz w:val="26"/>
          <w:szCs w:val="26"/>
          <w:lang w:val="en-US"/>
        </w:rPr>
        <w:t>6</w:t>
      </w:r>
      <w:r>
        <w:rPr>
          <w:rFonts w:eastAsia="Times New Roman"/>
          <w:iCs/>
          <w:sz w:val="26"/>
          <w:szCs w:val="26"/>
        </w:rPr>
        <w:t xml:space="preserve"> </w:t>
      </w:r>
      <w:r>
        <w:rPr>
          <w:rFonts w:eastAsia="Times New Roman"/>
          <w:iCs/>
          <w:sz w:val="26"/>
          <w:szCs w:val="26"/>
          <w:lang w:val="pt-BR"/>
        </w:rPr>
        <w:t>giờ</w:t>
      </w:r>
    </w:p>
    <w:p>
      <w:pPr>
        <w:numPr>
          <w:ilvl w:val="0"/>
          <w:numId w:val="23"/>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khái niệm và hoạt động của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Thực hiện các giao dịch trên mạng xã hội, diễn đàn trực tuyến và các sàn TMĐT</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Mạng xã hội</w:t>
      </w:r>
    </w:p>
    <w:p>
      <w:pPr>
        <w:spacing w:before="0" w:after="0" w:line="360" w:lineRule="auto"/>
        <w:ind w:firstLine="284"/>
        <w:jc w:val="both"/>
        <w:rPr>
          <w:rFonts w:eastAsia="Times New Roman"/>
          <w:sz w:val="26"/>
          <w:szCs w:val="26"/>
        </w:rPr>
      </w:pPr>
      <w:r>
        <w:rPr>
          <w:rFonts w:eastAsia="Times New Roman"/>
          <w:sz w:val="26"/>
          <w:szCs w:val="26"/>
        </w:rPr>
        <w:t>2.2. Diễn đàn trực tuyến</w:t>
      </w:r>
    </w:p>
    <w:p>
      <w:pPr>
        <w:spacing w:before="0" w:after="0" w:line="360" w:lineRule="auto"/>
        <w:ind w:firstLine="284"/>
        <w:jc w:val="both"/>
        <w:rPr>
          <w:rFonts w:eastAsia="Times New Roman"/>
          <w:sz w:val="26"/>
          <w:szCs w:val="26"/>
        </w:rPr>
      </w:pPr>
      <w:r>
        <w:rPr>
          <w:rFonts w:eastAsia="Times New Roman"/>
          <w:sz w:val="26"/>
          <w:szCs w:val="26"/>
        </w:rPr>
        <w:t>2.3. Các sàn thương mại điện tử</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Chương 3: Truyền thông, quảng cáo trực tuyến</w:t>
      </w:r>
      <w:r>
        <w:rPr>
          <w:rFonts w:eastAsia="Times New Roman"/>
          <w:b/>
          <w:bCs/>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12</w:t>
      </w:r>
      <w:r>
        <w:rPr>
          <w:rFonts w:eastAsia="Times New Roman"/>
          <w:iCs/>
          <w:sz w:val="26"/>
          <w:szCs w:val="26"/>
        </w:rPr>
        <w:t xml:space="preserve"> </w:t>
      </w:r>
      <w:r>
        <w:rPr>
          <w:rFonts w:eastAsia="Times New Roman"/>
          <w:iCs/>
          <w:sz w:val="26"/>
          <w:szCs w:val="26"/>
          <w:lang w:val="pt-BR"/>
        </w:rPr>
        <w:t>giờ</w:t>
      </w:r>
    </w:p>
    <w:p>
      <w:pPr>
        <w:numPr>
          <w:ilvl w:val="0"/>
          <w:numId w:val="24"/>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truyền thông trong TMĐT</w:t>
      </w:r>
    </w:p>
    <w:p>
      <w:pPr>
        <w:spacing w:before="0" w:after="0" w:line="360" w:lineRule="auto"/>
        <w:jc w:val="both"/>
        <w:rPr>
          <w:rFonts w:eastAsia="Times New Roman"/>
          <w:iCs/>
          <w:sz w:val="26"/>
          <w:szCs w:val="26"/>
        </w:rPr>
      </w:pPr>
      <w:r>
        <w:rPr>
          <w:rFonts w:eastAsia="Times New Roman"/>
          <w:iCs/>
          <w:sz w:val="26"/>
          <w:szCs w:val="26"/>
        </w:rPr>
        <w:t xml:space="preserve">- Trình bày được các phương pháp quảng cáo trực tuyến </w:t>
      </w:r>
    </w:p>
    <w:p>
      <w:pPr>
        <w:numPr>
          <w:ilvl w:val="0"/>
          <w:numId w:val="24"/>
        </w:numPr>
        <w:spacing w:before="0" w:after="0" w:line="360" w:lineRule="auto"/>
        <w:ind w:firstLine="284"/>
        <w:jc w:val="both"/>
        <w:rPr>
          <w:rFonts w:eastAsia="Times New Roman"/>
          <w:sz w:val="26"/>
          <w:szCs w:val="26"/>
          <w:lang w:val="sv-SE"/>
        </w:rPr>
      </w:pPr>
      <w:r>
        <w:rPr>
          <w:rFonts w:eastAsia="Times New Roman"/>
          <w:sz w:val="26"/>
          <w:szCs w:val="26"/>
          <w:lang w:val="sv-SE"/>
        </w:rPr>
        <w:t>Nội dung chương:</w:t>
      </w:r>
    </w:p>
    <w:p>
      <w:pPr>
        <w:numPr>
          <w:ilvl w:val="1"/>
          <w:numId w:val="24"/>
        </w:numPr>
        <w:spacing w:before="0" w:after="0" w:line="360" w:lineRule="auto"/>
        <w:jc w:val="both"/>
        <w:rPr>
          <w:rFonts w:eastAsia="Times New Roman"/>
          <w:sz w:val="26"/>
          <w:szCs w:val="26"/>
        </w:rPr>
      </w:pPr>
      <w:r>
        <w:rPr>
          <w:rFonts w:eastAsia="Times New Roman"/>
          <w:sz w:val="26"/>
          <w:szCs w:val="26"/>
        </w:rPr>
        <w:t xml:space="preserve">Truyền thông </w:t>
      </w:r>
    </w:p>
    <w:p>
      <w:pPr>
        <w:numPr>
          <w:ilvl w:val="1"/>
          <w:numId w:val="24"/>
        </w:numPr>
        <w:spacing w:before="0" w:after="0" w:line="360" w:lineRule="auto"/>
        <w:jc w:val="both"/>
        <w:rPr>
          <w:rFonts w:eastAsia="Times New Roman"/>
          <w:sz w:val="26"/>
          <w:szCs w:val="26"/>
        </w:rPr>
      </w:pPr>
      <w:r>
        <w:rPr>
          <w:rFonts w:eastAsia="Times New Roman"/>
          <w:sz w:val="26"/>
          <w:szCs w:val="26"/>
        </w:rPr>
        <w:t>Quảng cáo trực tuyến</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Chương 4: Các công cụ tài chính - kế toán</w:t>
      </w:r>
      <w:r>
        <w:rPr>
          <w:rFonts w:eastAsia="Times New Roman"/>
          <w:b/>
          <w:bCs/>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12</w:t>
      </w:r>
      <w:r>
        <w:rPr>
          <w:rFonts w:eastAsia="Times New Roman"/>
          <w:iCs/>
          <w:sz w:val="26"/>
          <w:szCs w:val="26"/>
        </w:rPr>
        <w:t xml:space="preserve"> </w:t>
      </w:r>
      <w:r>
        <w:rPr>
          <w:rFonts w:eastAsia="Times New Roman"/>
          <w:iCs/>
          <w:sz w:val="26"/>
          <w:szCs w:val="26"/>
          <w:lang w:val="pt-BR"/>
        </w:rPr>
        <w:t>giờ</w:t>
      </w:r>
    </w:p>
    <w:p>
      <w:pPr>
        <w:numPr>
          <w:ilvl w:val="0"/>
          <w:numId w:val="25"/>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một số phương pháp tài chính kế toán thực hiện trong TMĐT</w:t>
      </w:r>
    </w:p>
    <w:p>
      <w:pPr>
        <w:spacing w:before="0" w:after="0" w:line="360" w:lineRule="auto"/>
        <w:jc w:val="both"/>
        <w:rPr>
          <w:rFonts w:eastAsia="Times New Roman"/>
          <w:iCs/>
          <w:sz w:val="26"/>
          <w:szCs w:val="26"/>
        </w:rPr>
      </w:pPr>
      <w:r>
        <w:rPr>
          <w:rFonts w:eastAsia="Times New Roman"/>
          <w:iCs/>
          <w:sz w:val="26"/>
          <w:szCs w:val="26"/>
        </w:rPr>
        <w:t>- Vận dụng kiến thức để làm bài tập liên quan</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Khái niệm</w:t>
      </w:r>
    </w:p>
    <w:p>
      <w:pPr>
        <w:spacing w:before="0" w:after="0" w:line="360" w:lineRule="auto"/>
        <w:ind w:firstLine="284"/>
        <w:jc w:val="both"/>
        <w:rPr>
          <w:rFonts w:eastAsia="Times New Roman"/>
          <w:sz w:val="26"/>
          <w:szCs w:val="26"/>
        </w:rPr>
      </w:pPr>
      <w:r>
        <w:rPr>
          <w:rFonts w:eastAsia="Times New Roman"/>
          <w:sz w:val="26"/>
          <w:szCs w:val="26"/>
        </w:rPr>
        <w:t>2.2. Giới thiệu một số công cụ tài chính- kế toán trong TMĐT</w:t>
      </w:r>
    </w:p>
    <w:p>
      <w:pPr>
        <w:spacing w:before="0" w:after="0" w:line="360" w:lineRule="auto"/>
        <w:jc w:val="both"/>
        <w:rPr>
          <w:rFonts w:eastAsia="Times New Roman"/>
          <w:sz w:val="26"/>
          <w:szCs w:val="26"/>
          <w:lang w:val="pt-BR"/>
        </w:rPr>
      </w:pPr>
      <w:r>
        <w:rPr>
          <w:rFonts w:eastAsia="Times New Roman"/>
          <w:b/>
          <w:bCs/>
          <w:sz w:val="26"/>
          <w:szCs w:val="26"/>
        </w:rPr>
        <w:t>Chương 5: Các công ty vận chuyển</w:t>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w:t>
      </w:r>
      <w:r>
        <w:rPr>
          <w:rFonts w:hint="default" w:eastAsia="Times New Roman"/>
          <w:iCs/>
          <w:sz w:val="26"/>
          <w:szCs w:val="26"/>
          <w:lang w:val="en-US"/>
        </w:rPr>
        <w:t>12</w:t>
      </w:r>
      <w:r>
        <w:rPr>
          <w:rFonts w:eastAsia="Times New Roman"/>
          <w:iCs/>
          <w:sz w:val="26"/>
          <w:szCs w:val="26"/>
        </w:rPr>
        <w:t xml:space="preserve"> </w:t>
      </w:r>
      <w:r>
        <w:rPr>
          <w:rFonts w:eastAsia="Times New Roman"/>
          <w:iCs/>
          <w:sz w:val="26"/>
          <w:szCs w:val="26"/>
          <w:lang w:val="pt-BR"/>
        </w:rPr>
        <w:t>giờ</w:t>
      </w:r>
    </w:p>
    <w:p>
      <w:pPr>
        <w:numPr>
          <w:ilvl w:val="0"/>
          <w:numId w:val="18"/>
        </w:numPr>
        <w:spacing w:before="0" w:after="0" w:line="360" w:lineRule="auto"/>
        <w:ind w:firstLine="284"/>
        <w:jc w:val="both"/>
        <w:rPr>
          <w:rFonts w:eastAsia="Times New Roman"/>
          <w:iCs/>
          <w:sz w:val="26"/>
          <w:szCs w:val="26"/>
          <w:lang w:val="sv-SE"/>
        </w:rPr>
      </w:pPr>
      <w:r>
        <w:rPr>
          <w:rFonts w:eastAsia="Times New Roman"/>
          <w:iCs/>
          <w:sz w:val="26"/>
          <w:szCs w:val="26"/>
          <w:lang w:val="sv-SE"/>
        </w:rPr>
        <w:t>Mục tiêu:</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các công ty vận chuyển</w:t>
      </w:r>
    </w:p>
    <w:p>
      <w:pPr>
        <w:spacing w:before="0" w:after="0" w:line="360" w:lineRule="auto"/>
        <w:jc w:val="both"/>
        <w:rPr>
          <w:rFonts w:eastAsia="Times New Roman"/>
          <w:iCs/>
          <w:sz w:val="26"/>
          <w:szCs w:val="26"/>
        </w:rPr>
      </w:pPr>
      <w:r>
        <w:rPr>
          <w:rFonts w:eastAsia="Times New Roman"/>
          <w:iCs/>
          <w:sz w:val="26"/>
          <w:szCs w:val="26"/>
        </w:rPr>
        <w:t>- Tính toán được cước vận chuyển</w:t>
      </w:r>
    </w:p>
    <w:p>
      <w:pPr>
        <w:spacing w:before="0" w:after="0" w:line="360" w:lineRule="auto"/>
        <w:ind w:firstLine="284"/>
        <w:jc w:val="both"/>
        <w:rPr>
          <w:rFonts w:eastAsia="Times New Roman"/>
          <w:sz w:val="26"/>
          <w:szCs w:val="26"/>
          <w:lang w:val="sv-SE"/>
        </w:rPr>
      </w:pPr>
      <w:r>
        <w:rPr>
          <w:rFonts w:eastAsia="Times New Roman"/>
          <w:sz w:val="26"/>
          <w:szCs w:val="26"/>
          <w:lang w:val="sv-SE"/>
        </w:rPr>
        <w:t>2. Nội dung chương:</w:t>
      </w:r>
    </w:p>
    <w:p>
      <w:pPr>
        <w:spacing w:before="0" w:after="0" w:line="360" w:lineRule="auto"/>
        <w:ind w:firstLine="284"/>
        <w:jc w:val="both"/>
        <w:rPr>
          <w:rFonts w:eastAsia="Times New Roman"/>
          <w:sz w:val="26"/>
          <w:szCs w:val="26"/>
        </w:rPr>
      </w:pPr>
      <w:r>
        <w:rPr>
          <w:rFonts w:eastAsia="Times New Roman"/>
          <w:sz w:val="26"/>
          <w:szCs w:val="26"/>
        </w:rPr>
        <w:t>2.1. Khái niệm</w:t>
      </w:r>
    </w:p>
    <w:p>
      <w:pPr>
        <w:spacing w:before="0" w:after="0" w:line="360" w:lineRule="auto"/>
        <w:ind w:firstLine="284"/>
        <w:jc w:val="both"/>
        <w:rPr>
          <w:rFonts w:eastAsia="Times New Roman"/>
          <w:sz w:val="26"/>
          <w:szCs w:val="26"/>
        </w:rPr>
      </w:pPr>
      <w:r>
        <w:rPr>
          <w:rFonts w:eastAsia="Times New Roman"/>
          <w:sz w:val="26"/>
          <w:szCs w:val="26"/>
        </w:rPr>
        <w:t>2.2. Giới thiệu các công ty vận chuyển</w:t>
      </w:r>
    </w:p>
    <w:p>
      <w:pPr>
        <w:spacing w:before="0" w:after="0" w:line="360" w:lineRule="auto"/>
        <w:ind w:firstLine="284"/>
        <w:jc w:val="both"/>
        <w:rPr>
          <w:rFonts w:eastAsia="Times New Roman"/>
          <w:sz w:val="26"/>
          <w:szCs w:val="26"/>
        </w:rPr>
      </w:pPr>
      <w:r>
        <w:rPr>
          <w:rFonts w:eastAsia="Times New Roman"/>
          <w:sz w:val="26"/>
          <w:szCs w:val="26"/>
        </w:rPr>
        <w:t>2.3. Tính cước vận chuyển</w:t>
      </w:r>
    </w:p>
    <w:p>
      <w:pPr>
        <w:spacing w:before="0" w:after="0" w:line="360" w:lineRule="auto"/>
        <w:jc w:val="both"/>
        <w:rPr>
          <w:rFonts w:eastAsia="Times New Roman"/>
          <w:b/>
          <w:sz w:val="26"/>
          <w:szCs w:val="26"/>
          <w:lang w:val="sv-SE"/>
        </w:rPr>
      </w:pPr>
      <w:r>
        <w:rPr>
          <w:rFonts w:eastAsia="Times New Roman"/>
          <w:b/>
          <w:sz w:val="26"/>
          <w:szCs w:val="26"/>
          <w:lang w:val="sv-SE"/>
        </w:rPr>
        <w:t>IV. Điều kiện thực hiện:</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rFonts w:eastAsia="Times New Roman"/>
          <w:b/>
          <w:sz w:val="26"/>
          <w:szCs w:val="26"/>
          <w:lang w:val="sv-SE"/>
        </w:rPr>
      </w:pPr>
      <w:r>
        <w:rPr>
          <w:rFonts w:eastAsia="Times New Roman"/>
          <w:b/>
          <w:sz w:val="26"/>
          <w:szCs w:val="26"/>
          <w:lang w:val="sv-SE"/>
        </w:rPr>
        <w:t xml:space="preserve">V. Nội dung và phương pháp, đánh giá: </w:t>
      </w:r>
    </w:p>
    <w:p>
      <w:pPr>
        <w:spacing w:before="0" w:after="0" w:line="360" w:lineRule="auto"/>
        <w:ind w:firstLine="340"/>
        <w:jc w:val="both"/>
        <w:outlineLvl w:val="0"/>
        <w:rPr>
          <w:rFonts w:eastAsia="Times New Roman"/>
          <w:sz w:val="26"/>
          <w:szCs w:val="26"/>
          <w:lang w:val="sv-SE"/>
        </w:rPr>
      </w:pPr>
      <w:r>
        <w:rPr>
          <w:rFonts w:eastAsia="Times New Roman"/>
          <w:sz w:val="26"/>
          <w:szCs w:val="26"/>
          <w:lang w:val="sv-SE"/>
        </w:rPr>
        <w:t>1. Nội dung đánh giá:</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Kiến thức:</w:t>
      </w:r>
    </w:p>
    <w:p>
      <w:pPr>
        <w:spacing w:before="0" w:after="0" w:line="360" w:lineRule="auto"/>
        <w:jc w:val="both"/>
        <w:rPr>
          <w:rFonts w:eastAsia="Times New Roman"/>
          <w:iCs/>
          <w:sz w:val="26"/>
          <w:szCs w:val="26"/>
        </w:rPr>
      </w:pPr>
      <w:r>
        <w:rPr>
          <w:rFonts w:eastAsia="Times New Roman"/>
          <w:iCs/>
          <w:sz w:val="26"/>
          <w:szCs w:val="26"/>
        </w:rPr>
        <w:t>+ Trình bày được tổng quan về thương mai điện tử</w:t>
      </w:r>
    </w:p>
    <w:p>
      <w:pPr>
        <w:spacing w:before="0" w:after="0" w:line="360" w:lineRule="auto"/>
        <w:jc w:val="both"/>
        <w:rPr>
          <w:rFonts w:eastAsia="Times New Roman"/>
          <w:iCs/>
          <w:sz w:val="26"/>
          <w:szCs w:val="26"/>
        </w:rPr>
      </w:pPr>
      <w:r>
        <w:rPr>
          <w:rFonts w:eastAsia="Times New Roman"/>
          <w:iCs/>
          <w:sz w:val="26"/>
          <w:szCs w:val="26"/>
        </w:rPr>
        <w:t>+ Trình bày được hệ sinh thái thương mại điện tử</w:t>
      </w:r>
    </w:p>
    <w:p>
      <w:pPr>
        <w:spacing w:before="0" w:after="0" w:line="360" w:lineRule="auto"/>
        <w:jc w:val="both"/>
        <w:rPr>
          <w:rFonts w:eastAsia="Times New Roman"/>
          <w:iCs/>
          <w:sz w:val="26"/>
          <w:szCs w:val="26"/>
        </w:rPr>
      </w:pPr>
      <w:r>
        <w:rPr>
          <w:rFonts w:eastAsia="Times New Roman"/>
          <w:iCs/>
          <w:sz w:val="26"/>
          <w:szCs w:val="26"/>
        </w:rPr>
        <w:t>+ Trình bày được khái niệm và hoạt động của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Thực hiện các giao dịch trên mạng xã hội, diễn đàn trực tuyến và các sàn TMĐT</w:t>
      </w:r>
    </w:p>
    <w:p>
      <w:pPr>
        <w:spacing w:before="0" w:after="0" w:line="360" w:lineRule="auto"/>
        <w:jc w:val="both"/>
        <w:rPr>
          <w:rFonts w:eastAsia="Times New Roman"/>
          <w:iCs/>
          <w:sz w:val="26"/>
          <w:szCs w:val="26"/>
        </w:rPr>
      </w:pPr>
      <w:r>
        <w:rPr>
          <w:rFonts w:eastAsia="Times New Roman"/>
          <w:iCs/>
          <w:sz w:val="26"/>
          <w:szCs w:val="26"/>
        </w:rPr>
        <w:t>+ Trình bày được khái niệm web bán hàng trực tuyến</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truyền thông trong TMĐT</w:t>
      </w:r>
    </w:p>
    <w:p>
      <w:pPr>
        <w:spacing w:before="0" w:after="0" w:line="360" w:lineRule="auto"/>
        <w:jc w:val="both"/>
        <w:rPr>
          <w:rFonts w:eastAsia="Times New Roman"/>
          <w:iCs/>
          <w:sz w:val="26"/>
          <w:szCs w:val="26"/>
        </w:rPr>
      </w:pPr>
      <w:r>
        <w:rPr>
          <w:rFonts w:eastAsia="Times New Roman"/>
          <w:iCs/>
          <w:sz w:val="26"/>
          <w:szCs w:val="26"/>
        </w:rPr>
        <w:t xml:space="preserve">+ Trình bày được các phương pháp quảng cáo trực tuyến </w:t>
      </w:r>
    </w:p>
    <w:p>
      <w:pPr>
        <w:spacing w:before="0" w:after="0" w:line="360" w:lineRule="auto"/>
        <w:jc w:val="both"/>
        <w:rPr>
          <w:rFonts w:eastAsia="Times New Roman"/>
          <w:iCs/>
          <w:sz w:val="26"/>
          <w:szCs w:val="26"/>
        </w:rPr>
      </w:pPr>
      <w:r>
        <w:rPr>
          <w:rFonts w:eastAsia="Times New Roman"/>
          <w:iCs/>
          <w:sz w:val="26"/>
          <w:szCs w:val="26"/>
        </w:rPr>
        <w:t>+ Trình bày được một số phương pháp tài chính kế toán thực hiện trong TMĐT</w:t>
      </w:r>
    </w:p>
    <w:p>
      <w:pPr>
        <w:spacing w:before="0" w:after="0" w:line="360" w:lineRule="auto"/>
        <w:jc w:val="both"/>
        <w:rPr>
          <w:rFonts w:eastAsia="Times New Roman"/>
          <w:iCs/>
          <w:sz w:val="26"/>
          <w:szCs w:val="26"/>
        </w:rPr>
      </w:pPr>
      <w:r>
        <w:rPr>
          <w:rFonts w:eastAsia="Times New Roman"/>
          <w:iCs/>
          <w:sz w:val="26"/>
          <w:szCs w:val="26"/>
        </w:rPr>
        <w:t>+ Trình bày được tầm quan trọng của các công ty vận chuyển</w:t>
      </w:r>
    </w:p>
    <w:p>
      <w:pPr>
        <w:spacing w:before="0" w:after="0" w:line="360" w:lineRule="auto"/>
        <w:jc w:val="both"/>
        <w:rPr>
          <w:rFonts w:eastAsia="Times New Roman"/>
          <w:iCs/>
          <w:sz w:val="26"/>
          <w:szCs w:val="26"/>
        </w:rPr>
      </w:pPr>
      <w:r>
        <w:rPr>
          <w:rFonts w:eastAsia="Times New Roman"/>
          <w:iCs/>
          <w:sz w:val="26"/>
          <w:szCs w:val="26"/>
        </w:rPr>
        <w:t>+Tính toán được cước vận chuyển</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Kỹ năng:</w:t>
      </w:r>
    </w:p>
    <w:p>
      <w:pPr>
        <w:spacing w:before="0" w:after="0" w:line="360" w:lineRule="auto"/>
        <w:jc w:val="both"/>
        <w:rPr>
          <w:rFonts w:eastAsia="Times New Roman"/>
          <w:iCs/>
          <w:sz w:val="26"/>
          <w:szCs w:val="26"/>
        </w:rPr>
      </w:pPr>
      <w:r>
        <w:rPr>
          <w:rFonts w:eastAsia="Times New Roman"/>
          <w:iCs/>
          <w:sz w:val="26"/>
          <w:szCs w:val="26"/>
        </w:rPr>
        <w:t>+ Vận dụng kiến thức để thiết kế web bán hàng</w:t>
      </w:r>
    </w:p>
    <w:p>
      <w:pPr>
        <w:spacing w:before="0" w:after="0" w:line="360" w:lineRule="auto"/>
        <w:jc w:val="both"/>
        <w:rPr>
          <w:rFonts w:eastAsia="Times New Roman"/>
          <w:iCs/>
          <w:sz w:val="26"/>
          <w:szCs w:val="26"/>
        </w:rPr>
      </w:pPr>
      <w:r>
        <w:rPr>
          <w:rFonts w:eastAsia="Times New Roman"/>
          <w:iCs/>
          <w:sz w:val="26"/>
          <w:szCs w:val="26"/>
        </w:rPr>
        <w:t>+Vận dụng kiến thức để làm bài tập liên quan</w:t>
      </w:r>
    </w:p>
    <w:p>
      <w:pPr>
        <w:numPr>
          <w:ilvl w:val="0"/>
          <w:numId w:val="4"/>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spacing w:before="0" w:after="0" w:line="360" w:lineRule="auto"/>
        <w:ind w:firstLine="340"/>
        <w:jc w:val="both"/>
        <w:outlineLvl w:val="0"/>
        <w:rPr>
          <w:rFonts w:eastAsia="Times New Roman"/>
          <w:sz w:val="26"/>
          <w:szCs w:val="26"/>
          <w:lang w:val="sv-SE"/>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r>
        <w:rPr>
          <w:rFonts w:eastAsia="Times New Roman"/>
          <w:sz w:val="26"/>
          <w:szCs w:val="26"/>
          <w:lang w:val="sv-SE"/>
        </w:rPr>
        <w:t xml:space="preserve">2. Phương pháp đánh giá: </w:t>
      </w:r>
    </w:p>
    <w:p>
      <w:pPr>
        <w:spacing w:before="0" w:after="0" w:line="360" w:lineRule="auto"/>
        <w:jc w:val="both"/>
        <w:rPr>
          <w:rFonts w:eastAsia="Times New Roman"/>
          <w:b/>
          <w:sz w:val="26"/>
          <w:szCs w:val="26"/>
          <w:lang w:val="sv-SE"/>
        </w:rPr>
      </w:pPr>
      <w:r>
        <w:rPr>
          <w:rFonts w:eastAsia="Times New Roman"/>
          <w:b/>
          <w:sz w:val="26"/>
          <w:szCs w:val="26"/>
          <w:lang w:val="sv-SE"/>
        </w:rPr>
        <w:t>VI. Hướng dẫn thực hiện:</w:t>
      </w:r>
    </w:p>
    <w:p>
      <w:pPr>
        <w:keepNext/>
        <w:keepLines/>
        <w:spacing w:before="0" w:after="0" w:line="360" w:lineRule="auto"/>
        <w:jc w:val="both"/>
        <w:outlineLvl w:val="0"/>
        <w:rPr>
          <w:b/>
          <w:color w:val="000000" w:themeColor="text1"/>
          <w:sz w:val="26"/>
          <w:szCs w:val="26"/>
          <w:lang w:val="sv-SE"/>
          <w14:textFill>
            <w14:solidFill>
              <w14:schemeClr w14:val="tx1"/>
            </w14:solidFill>
          </w14:textFill>
        </w:rPr>
      </w:pPr>
      <w:r>
        <w:rPr>
          <w:rFonts w:eastAsia="Times New Roman"/>
          <w:b/>
          <w:bCs/>
          <w:sz w:val="26"/>
          <w:szCs w:val="26"/>
          <w:lang w:val="sv-SE"/>
        </w:rPr>
        <w:t xml:space="preserve">1. Phạm vi áp dụng: </w:t>
      </w:r>
      <w:r>
        <w:rPr>
          <w:color w:val="000000" w:themeColor="text1"/>
          <w:sz w:val="26"/>
          <w:szCs w:val="26"/>
          <w:lang w:val="sv-SE"/>
          <w14:textFill>
            <w14:solidFill>
              <w14:schemeClr w14:val="tx1"/>
            </w14:solidFill>
          </w14:textFill>
        </w:rPr>
        <w:t>Áp dụng cho trình độ cao đẳng ngành Thương mại điện tử.</w:t>
      </w:r>
      <w:r>
        <w:rPr>
          <w:b/>
          <w:color w:val="000000" w:themeColor="text1"/>
          <w:sz w:val="26"/>
          <w:szCs w:val="26"/>
          <w:lang w:val="sv-SE"/>
          <w14:textFill>
            <w14:solidFill>
              <w14:schemeClr w14:val="tx1"/>
            </w14:solidFill>
          </w14:textFill>
        </w:rPr>
        <w:t xml:space="preserve">   </w:t>
      </w:r>
    </w:p>
    <w:p>
      <w:pPr>
        <w:spacing w:before="0" w:after="0" w:line="360" w:lineRule="auto"/>
        <w:jc w:val="both"/>
        <w:outlineLvl w:val="0"/>
        <w:rPr>
          <w:rFonts w:eastAsia="Times New Roman"/>
          <w:b/>
          <w:bCs/>
          <w:sz w:val="26"/>
          <w:szCs w:val="26"/>
          <w:lang w:val="sv-SE"/>
        </w:rPr>
      </w:pPr>
      <w:r>
        <w:rPr>
          <w:rFonts w:eastAsia="Times New Roman"/>
          <w:b/>
          <w:bCs/>
          <w:sz w:val="26"/>
          <w:szCs w:val="26"/>
          <w:lang w:val="sv-SE"/>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hệ sinh thái TMĐT</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đủ các nội dung liên quan đến hệ sinh thái TMĐT</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Phân nhóm cho các sinh viên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eastAsia="Times New Roman"/>
          <w:b/>
          <w:bCs/>
          <w:sz w:val="26"/>
          <w:szCs w:val="26"/>
          <w:lang w:val="sv-SE"/>
        </w:rPr>
      </w:pPr>
      <w:r>
        <w:rPr>
          <w:rFonts w:eastAsia="Times New Roman"/>
          <w:b/>
          <w:bCs/>
          <w:sz w:val="26"/>
          <w:szCs w:val="26"/>
          <w:lang w:val="sv-SE"/>
        </w:rPr>
        <w:t>4. Tài liệu tham khảo:</w:t>
      </w:r>
    </w:p>
    <w:p>
      <w:pPr>
        <w:spacing w:before="0" w:after="0" w:line="360" w:lineRule="auto"/>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 Giáo trình thương mại điện tử căn bản - Đại học thương mại</w:t>
      </w:r>
    </w:p>
    <w:p>
      <w:pPr>
        <w:spacing w:before="0" w:after="0" w:line="360" w:lineRule="auto"/>
        <w:jc w:val="both"/>
        <w:outlineLvl w:val="0"/>
        <w:rPr>
          <w:rFonts w:eastAsia="Times New Roman"/>
          <w:sz w:val="26"/>
          <w:szCs w:val="26"/>
        </w:rPr>
      </w:pPr>
      <w:r>
        <w:rPr>
          <w:rFonts w:eastAsia="Times New Roman"/>
          <w:sz w:val="26"/>
          <w:szCs w:val="26"/>
        </w:rPr>
        <w:t xml:space="preserve">[2] Marketing thương mại điện tử - </w:t>
      </w:r>
      <w:r>
        <w:rPr>
          <w:color w:val="000000" w:themeColor="text1"/>
          <w:sz w:val="26"/>
          <w:szCs w:val="26"/>
          <w14:textFill>
            <w14:solidFill>
              <w14:schemeClr w14:val="tx1"/>
            </w14:solidFill>
          </w14:textFill>
        </w:rPr>
        <w:t>Đại học thương mại</w:t>
      </w:r>
    </w:p>
    <w:p>
      <w:pPr>
        <w:spacing w:before="0" w:after="0" w:line="360" w:lineRule="auto"/>
        <w:rPr>
          <w:rFonts w:eastAsia="Times New Roman"/>
          <w:b/>
          <w:bCs/>
          <w:sz w:val="26"/>
          <w:szCs w:val="26"/>
          <w:lang w:val="sv-SE"/>
        </w:rPr>
      </w:pPr>
      <w:r>
        <w:rPr>
          <w:rFonts w:eastAsia="Times New Roman"/>
          <w:b/>
          <w:bCs/>
          <w:sz w:val="26"/>
          <w:szCs w:val="26"/>
          <w:lang w:val="sv-SE"/>
        </w:rPr>
        <w:t>5. Ghi chú và giải thích (nếu có):</w:t>
      </w:r>
    </w:p>
    <w:p>
      <w:pPr>
        <w:tabs>
          <w:tab w:val="center" w:pos="7088"/>
        </w:tabs>
        <w:spacing w:before="0" w:after="0" w:line="360" w:lineRule="auto"/>
        <w:ind w:firstLine="425"/>
        <w:rPr>
          <w:rFonts w:eastAsia="Times New Roman"/>
          <w:i/>
          <w:sz w:val="26"/>
          <w:szCs w:val="26"/>
        </w:rPr>
      </w:pPr>
      <w:r>
        <w:rPr>
          <w:rFonts w:eastAsia="Times New Roman"/>
          <w:i/>
          <w:sz w:val="26"/>
          <w:szCs w:val="26"/>
          <w:lang w:val="sv-SE"/>
        </w:rPr>
        <w:tab/>
      </w:r>
      <w:r>
        <w:rPr>
          <w:rFonts w:eastAsia="Times New Roman"/>
          <w:i/>
          <w:sz w:val="26"/>
          <w:szCs w:val="26"/>
          <w:lang w:val="sv-SE"/>
        </w:rPr>
        <w:t>TP. Hồ Chí Minh, ngày        tháng        năm 202</w:t>
      </w:r>
      <w:r>
        <w:rPr>
          <w:rFonts w:eastAsia="Times New Roman"/>
          <w:i/>
          <w:sz w:val="26"/>
          <w:szCs w:val="26"/>
        </w:rPr>
        <w:t>1</w:t>
      </w:r>
    </w:p>
    <w:p>
      <w:pPr>
        <w:tabs>
          <w:tab w:val="center" w:pos="7088"/>
        </w:tabs>
        <w:spacing w:before="0" w:after="0" w:line="360" w:lineRule="auto"/>
        <w:ind w:firstLine="425"/>
        <w:rPr>
          <w:rFonts w:eastAsia="Times New Roman"/>
          <w:b/>
          <w:sz w:val="26"/>
          <w:szCs w:val="26"/>
          <w:lang w:val="sv-SE"/>
        </w:rPr>
      </w:pPr>
      <w:r>
        <w:rPr>
          <w:rFonts w:eastAsia="Times New Roman"/>
          <w:b/>
          <w:sz w:val="26"/>
          <w:szCs w:val="26"/>
          <w:lang w:val="sv-SE"/>
        </w:rPr>
        <w:tab/>
      </w:r>
      <w:r>
        <w:rPr>
          <w:rFonts w:eastAsia="Times New Roman"/>
          <w:b/>
          <w:sz w:val="26"/>
          <w:szCs w:val="26"/>
          <w:lang w:val="sv-SE"/>
        </w:rPr>
        <w:t>TRƯỞNG KHOA</w:t>
      </w:r>
    </w:p>
    <w:p>
      <w:pPr>
        <w:spacing w:before="0" w:after="0" w:line="360" w:lineRule="auto"/>
        <w:rPr>
          <w:sz w:val="26"/>
          <w:szCs w:val="26"/>
        </w:rPr>
      </w:pPr>
    </w:p>
    <w:p>
      <w:pPr>
        <w:spacing w:before="0" w:after="0" w:line="360" w:lineRule="auto"/>
        <w:rPr>
          <w:sz w:val="26"/>
          <w:szCs w:val="26"/>
        </w:rPr>
      </w:pPr>
    </w:p>
    <w:p>
      <w:pPr>
        <w:spacing w:before="0" w:after="0" w:line="360" w:lineRule="auto"/>
        <w:rPr>
          <w:sz w:val="26"/>
          <w:szCs w:val="26"/>
          <w:lang w:val="vi-VN"/>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lang w:val="vi-VN"/>
        </w:rPr>
        <w:t xml:space="preserve">  Nguyễn Trọng Nghĩa</w:t>
      </w:r>
    </w:p>
    <w:p>
      <w:pPr>
        <w:rPr>
          <w:bCs/>
          <w:sz w:val="26"/>
          <w:szCs w:val="26"/>
          <w:lang w:val="vi-VN"/>
        </w:rPr>
      </w:pPr>
      <w:r>
        <w:rPr>
          <w:bCs/>
          <w:sz w:val="26"/>
          <w:szCs w:val="26"/>
          <w:lang w:val="vi-VN"/>
        </w:rPr>
        <w:br w:type="page"/>
      </w:r>
    </w:p>
    <w:p>
      <w:pPr>
        <w:spacing w:before="0" w:after="0" w:line="360" w:lineRule="auto"/>
        <w:jc w:val="center"/>
        <w:outlineLvl w:val="0"/>
        <w:rPr>
          <w:rFonts w:eastAsia="Times New Roman"/>
          <w:b/>
          <w:bCs/>
          <w:color w:val="000000" w:themeColor="text1"/>
          <w:sz w:val="26"/>
          <w:szCs w:val="26"/>
          <w:lang w:val="vi-VN"/>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CHƯƠNG TRÌNH MÔN HỌC</w:t>
      </w:r>
    </w:p>
    <w:p>
      <w:pPr>
        <w:spacing w:before="0" w:after="0" w:line="360" w:lineRule="auto"/>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 xml:space="preserve">THỰC HÀNH NỀN TẢNG QUẢN LÝ VÀ BÁN HÀNG ĐA KÊNH </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KTT</w:t>
      </w:r>
      <w:r>
        <w:rPr>
          <w:rFonts w:eastAsia="Times New Roman"/>
          <w:b/>
          <w:bCs/>
          <w:color w:val="000000" w:themeColor="text1"/>
          <w:sz w:val="26"/>
          <w:szCs w:val="26"/>
          <w:lang w:val="vi-VN"/>
          <w14:textFill>
            <w14:solidFill>
              <w14:schemeClr w14:val="tx1"/>
            </w14:solidFill>
          </w14:textFill>
        </w:rPr>
        <w:t>4</w:t>
      </w:r>
      <w:r>
        <w:rPr>
          <w:rFonts w:eastAsia="Times New Roman"/>
          <w:b/>
          <w:bCs/>
          <w:color w:val="000000" w:themeColor="text1"/>
          <w:sz w:val="26"/>
          <w:szCs w:val="26"/>
          <w14:textFill>
            <w14:solidFill>
              <w14:schemeClr w14:val="tx1"/>
            </w14:solidFill>
          </w14:textFill>
        </w:rPr>
        <w:t>331</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120</w:t>
      </w:r>
      <w:r>
        <w:rPr>
          <w:rFonts w:eastAsia="Times New Roman"/>
          <w:bCs/>
          <w:color w:val="000000" w:themeColor="text1"/>
          <w:sz w:val="26"/>
          <w:szCs w:val="26"/>
          <w:lang w:val="pt-BR"/>
          <w14:textFill>
            <w14:solidFill>
              <w14:schemeClr w14:val="tx1"/>
            </w14:solidFill>
          </w14:textFill>
        </w:rPr>
        <w:t xml:space="preserve"> giờ; (Lý thuyết: 0 giờ; Thực hành, thí nghiệm, thảo luận, bài tập: </w:t>
      </w:r>
      <w:r>
        <w:rPr>
          <w:rFonts w:eastAsia="Times New Roman"/>
          <w:bCs/>
          <w:color w:val="000000" w:themeColor="text1"/>
          <w:sz w:val="26"/>
          <w:szCs w:val="26"/>
          <w14:textFill>
            <w14:solidFill>
              <w14:schemeClr w14:val="tx1"/>
            </w14:solidFill>
          </w14:textFill>
        </w:rPr>
        <w:t>120</w:t>
      </w:r>
      <w:r>
        <w:rPr>
          <w:rFonts w:eastAsia="Times New Roman"/>
          <w:bCs/>
          <w:color w:val="000000" w:themeColor="text1"/>
          <w:sz w:val="26"/>
          <w:szCs w:val="26"/>
          <w:lang w:val="pt-BR"/>
          <w14:textFill>
            <w14:solidFill>
              <w14:schemeClr w14:val="tx1"/>
            </w14:solidFill>
          </w14:textFill>
        </w:rPr>
        <w:t xml:space="preserve"> giờ; Kiểm tra: 0 giờ)</w:t>
      </w:r>
    </w:p>
    <w:p>
      <w:pPr>
        <w:pStyle w:val="22"/>
        <w:numPr>
          <w:ilvl w:val="0"/>
          <w:numId w:val="26"/>
        </w:numPr>
        <w:tabs>
          <w:tab w:val="left" w:pos="397"/>
        </w:tabs>
        <w:spacing w:line="360" w:lineRule="auto"/>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pt-BR"/>
          <w14:textFill>
            <w14:solidFill>
              <w14:schemeClr w14:val="tx1"/>
            </w14:solidFill>
          </w14:textFill>
        </w:rPr>
        <w:t>Vị trí, tính chất của môn học:</w:t>
      </w:r>
    </w:p>
    <w:p>
      <w:pPr>
        <w:pStyle w:val="22"/>
        <w:tabs>
          <w:tab w:val="left" w:pos="709"/>
        </w:tabs>
        <w:spacing w:line="360" w:lineRule="auto"/>
        <w:ind w:left="0"/>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 xml:space="preserve">Vị trí: </w:t>
      </w:r>
      <w:r>
        <w:rPr>
          <w:rFonts w:ascii="Times New Roman" w:hAnsi="Times New Roman" w:cs="Times New Roman"/>
          <w:bCs/>
          <w:color w:val="000000" w:themeColor="text1"/>
          <w:sz w:val="26"/>
          <w:szCs w:val="26"/>
          <w14:textFill>
            <w14:solidFill>
              <w14:schemeClr w14:val="tx1"/>
            </w14:solidFill>
          </w14:textFill>
        </w:rPr>
        <w:t>Môn học được thiết kế trong khối môn chuyên ngành của ngành thương mại điện tử</w:t>
      </w:r>
    </w:p>
    <w:p>
      <w:pPr>
        <w:pStyle w:val="22"/>
        <w:tabs>
          <w:tab w:val="left" w:pos="709"/>
        </w:tabs>
        <w:spacing w:line="360" w:lineRule="auto"/>
        <w:ind w:left="0"/>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bCs/>
          <w:color w:val="000000" w:themeColor="text1"/>
          <w:sz w:val="26"/>
          <w:szCs w:val="26"/>
          <w14:textFill>
            <w14:solidFill>
              <w14:schemeClr w14:val="tx1"/>
            </w14:solidFill>
          </w14:textFill>
        </w:rPr>
        <w:t xml:space="preserve">- </w:t>
      </w:r>
      <w:r>
        <w:rPr>
          <w:rFonts w:ascii="Times New Roman" w:hAnsi="Times New Roman" w:cs="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cs="Times New Roman"/>
          <w:bCs/>
          <w:color w:val="000000" w:themeColor="text1"/>
          <w:sz w:val="26"/>
          <w:szCs w:val="26"/>
          <w14:textFill>
            <w14:solidFill>
              <w14:schemeClr w14:val="tx1"/>
            </w14:solidFill>
          </w14:textFill>
        </w:rPr>
        <w:t xml:space="preserve">chuyên ngành trong </w:t>
      </w:r>
      <w:r>
        <w:rPr>
          <w:rFonts w:ascii="Times New Roman" w:hAnsi="Times New Roman" w:cs="Times New Roman"/>
          <w:bCs/>
          <w:color w:val="000000" w:themeColor="text1"/>
          <w:sz w:val="26"/>
          <w:szCs w:val="26"/>
          <w:lang w:val="pt-BR"/>
          <w14:textFill>
            <w14:solidFill>
              <w14:schemeClr w14:val="tx1"/>
            </w14:solidFill>
          </w14:textFill>
        </w:rPr>
        <w:t>các lĩnh vực thương mại điện tử</w:t>
      </w:r>
      <w:r>
        <w:rPr>
          <w:rFonts w:ascii="Times New Roman" w:hAnsi="Times New Roman" w:cs="Times New Roman"/>
          <w:bCs/>
          <w:color w:val="000000" w:themeColor="text1"/>
          <w:sz w:val="26"/>
          <w:szCs w:val="26"/>
          <w14:textFill>
            <w14:solidFill>
              <w14:schemeClr w14:val="tx1"/>
            </w14:solidFill>
          </w14:textFill>
        </w:rPr>
        <w:t xml:space="preserve"> nhằm trang bị cho sinh viên nền tảng quản lý và bán hàng đa kênh trong lĩnh vực thương mại điện tử</w:t>
      </w:r>
    </w:p>
    <w:p>
      <w:pPr>
        <w:pStyle w:val="22"/>
        <w:numPr>
          <w:ilvl w:val="0"/>
          <w:numId w:val="26"/>
        </w:numPr>
        <w:tabs>
          <w:tab w:val="left" w:pos="397"/>
        </w:tabs>
        <w:spacing w:line="360" w:lineRule="auto"/>
        <w:ind w:left="450" w:hanging="270"/>
        <w:jc w:val="both"/>
        <w:rPr>
          <w:rFonts w:ascii="Times New Roman" w:hAnsi="Times New Roman" w:cs="Times New Roman"/>
          <w:b/>
          <w:bCs/>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vi-VN"/>
          <w14:textFill>
            <w14:solidFill>
              <w14:schemeClr w14:val="tx1"/>
            </w14:solidFill>
          </w14:textFill>
        </w:rPr>
        <w:t xml:space="preserve"> </w:t>
      </w:r>
      <w:r>
        <w:rPr>
          <w:rFonts w:ascii="Times New Roman" w:hAnsi="Times New Roman" w:cs="Times New Roman"/>
          <w:b/>
          <w:bCs/>
          <w:color w:val="000000" w:themeColor="text1"/>
          <w:sz w:val="26"/>
          <w:szCs w:val="26"/>
          <w:lang w:val="pt-BR"/>
          <w14:textFill>
            <w14:solidFill>
              <w14:schemeClr w14:val="tx1"/>
            </w14:solidFill>
          </w14:textFill>
        </w:rPr>
        <w:t>Mục tiêu môn học:</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ab/>
      </w: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 xml:space="preserve">Vận dụng kiến thức đã học để thực hiện thành thạo 4 phần mềm </w:t>
      </w:r>
      <w:r>
        <w:rPr>
          <w:bCs/>
          <w:color w:val="000000" w:themeColor="text1"/>
          <w:sz w:val="26"/>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ab/>
      </w: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pStyle w:val="22"/>
        <w:numPr>
          <w:ilvl w:val="0"/>
          <w:numId w:val="26"/>
        </w:numPr>
        <w:tabs>
          <w:tab w:val="left" w:pos="567"/>
        </w:tabs>
        <w:spacing w:line="360" w:lineRule="auto"/>
        <w:jc w:val="both"/>
        <w:rPr>
          <w:rFonts w:ascii="Times New Roman" w:hAnsi="Times New Roman" w:cs="Times New Roman"/>
          <w:b/>
          <w:color w:val="000000" w:themeColor="text1"/>
          <w:sz w:val="26"/>
          <w:szCs w:val="26"/>
          <w:lang w:val="pt-BR"/>
          <w14:textFill>
            <w14:solidFill>
              <w14:schemeClr w14:val="tx1"/>
            </w14:solidFill>
          </w14:textFill>
        </w:rPr>
      </w:pPr>
      <w:r>
        <w:rPr>
          <w:rFonts w:ascii="Times New Roman" w:hAnsi="Times New Roman" w:cs="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ind w:left="426"/>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6"/>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center"/>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center"/>
              <w:rPr>
                <w:rFonts w:eastAsia="Times New Roman"/>
                <w:color w:val="000000" w:themeColor="text1"/>
                <w:sz w:val="26"/>
                <w:szCs w:val="26"/>
                <w14:textFill>
                  <w14:solidFill>
                    <w14:schemeClr w14:val="tx1"/>
                  </w14:solidFill>
                </w14:textFill>
              </w:rPr>
            </w:pPr>
          </w:p>
        </w:tc>
        <w:tc>
          <w:tcPr>
            <w:tcW w:w="3691" w:type="dxa"/>
            <w:shd w:val="clear" w:color="auto" w:fill="auto"/>
          </w:tcPr>
          <w:p>
            <w:pPr>
              <w:pStyle w:val="2"/>
              <w:shd w:val="clear" w:color="auto" w:fill="FFFFFF"/>
              <w:tabs>
                <w:tab w:val="left" w:pos="540"/>
              </w:tabs>
              <w:spacing w:after="0" w:line="360" w:lineRule="auto"/>
              <w:ind w:left="0" w:firstLine="70"/>
              <w:rPr>
                <w:rFonts w:ascii="Times New Roman" w:hAnsi="Times New Roman" w:eastAsia="Times New Roman"/>
                <w:color w:val="000000" w:themeColor="text1"/>
                <w:sz w:val="26"/>
                <w:szCs w:val="26"/>
                <w14:textFill>
                  <w14:solidFill>
                    <w14:schemeClr w14:val="tx1"/>
                  </w14:solidFill>
                </w14:textFill>
              </w:rPr>
            </w:pPr>
            <w:r>
              <w:rPr>
                <w:rFonts w:ascii="Times New Roman" w:hAnsi="Times New Roman" w:eastAsia="Helvetica"/>
                <w:color w:val="000000" w:themeColor="text1"/>
                <w:sz w:val="26"/>
                <w:szCs w:val="26"/>
                <w:u w:val="none"/>
                <w:shd w:val="clear" w:color="auto" w:fill="FFFFFF"/>
                <w14:textFill>
                  <w14:solidFill>
                    <w14:schemeClr w14:val="tx1"/>
                  </w14:solidFill>
                </w14:textFill>
              </w:rPr>
              <w:t>Thực hành quản lý bán hàng cho cửa hàng và bán online</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thiết kế website bán hàng chuyên nghiệp</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tăng trưởng bán hàng</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quản lý và bán hàng đa kênh</w:t>
            </w:r>
          </w:p>
        </w:tc>
        <w:tc>
          <w:tcPr>
            <w:tcW w:w="918"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120</w:t>
            </w:r>
          </w:p>
        </w:tc>
        <w:tc>
          <w:tcPr>
            <w:tcW w:w="979"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p>
        </w:tc>
        <w:tc>
          <w:tcPr>
            <w:tcW w:w="2376"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120</w:t>
            </w:r>
          </w:p>
        </w:tc>
        <w:tc>
          <w:tcPr>
            <w:tcW w:w="1015" w:type="dxa"/>
            <w:shd w:val="clear" w:color="auto" w:fill="auto"/>
            <w:vAlign w:val="center"/>
          </w:tcPr>
          <w:p>
            <w:pPr>
              <w:spacing w:before="0" w:after="0" w:line="360" w:lineRule="auto"/>
              <w:jc w:val="center"/>
              <w:rPr>
                <w:rFonts w:eastAsia="Times New Roman"/>
                <w:b/>
                <w:color w:val="000000" w:themeColor="text1"/>
                <w:sz w:val="26"/>
                <w:szCs w:val="26"/>
                <w14:textFill>
                  <w14:solidFill>
                    <w14:schemeClr w14:val="tx1"/>
                  </w14:solidFill>
                </w14:textFill>
              </w:rPr>
            </w:pPr>
          </w:p>
        </w:tc>
      </w:tr>
    </w:tbl>
    <w:p>
      <w:pPr>
        <w:tabs>
          <w:tab w:val="left" w:pos="709"/>
        </w:tabs>
        <w:spacing w:before="0" w:after="0" w:line="360" w:lineRule="auto"/>
        <w:ind w:left="426"/>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2.</w:t>
      </w: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1: </w:t>
      </w:r>
      <w:r>
        <w:rPr>
          <w:rFonts w:eastAsia="Helvetica"/>
          <w:b/>
          <w:bCs/>
          <w:color w:val="000000" w:themeColor="text1"/>
          <w:sz w:val="26"/>
          <w:szCs w:val="26"/>
          <w:shd w:val="clear" w:color="auto" w:fill="FFFFFF"/>
          <w14:textFill>
            <w14:solidFill>
              <w14:schemeClr w14:val="tx1"/>
            </w14:solidFill>
          </w14:textFill>
        </w:rPr>
        <w:t>Thực hành quản lý bán hàng cho cửa hàng và bán online</w:t>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Thực hiện được các phân hệ trong phần mềm quản lý bán hàng cho cửa hàng và bán online</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Tính tiền, in hóa đơn,…</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Xem báo cáo bán hàng theo ngày </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23. Quản lý bán hàng trên Facebook tập trung</w:t>
      </w:r>
    </w:p>
    <w:p>
      <w:pPr>
        <w:tabs>
          <w:tab w:val="right" w:leader="dot" w:pos="3331"/>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2:  </w:t>
      </w:r>
      <w:r>
        <w:rPr>
          <w:rFonts w:eastAsia="Helvetica"/>
          <w:b/>
          <w:color w:val="000000" w:themeColor="text1"/>
          <w:sz w:val="26"/>
          <w:szCs w:val="26"/>
          <w:shd w:val="clear" w:color="auto" w:fill="FFFFFF"/>
          <w14:textFill>
            <w14:solidFill>
              <w14:schemeClr w14:val="tx1"/>
            </w14:solidFill>
          </w14:textFill>
        </w:rPr>
        <w:t>Thực hành thiết kế website bán hàng chuyên nghiệp</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Thực hiện được các phân hệ trong phần mềm thiết kế website bán hàng chuyên nghiệp</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Quy trình thiết kế 1 website chuẩn SEO</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2.2. Thiết kế 1 website chuẩn SEO giao diện responsive với đầy đủ tính năng bán hàng online.</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Helvetica"/>
          <w:b/>
          <w:bCs/>
          <w:color w:val="000000" w:themeColor="text1"/>
          <w:sz w:val="26"/>
          <w:szCs w:val="26"/>
          <w:shd w:val="clear" w:color="auto" w:fill="FFFFFF"/>
          <w14:textFill>
            <w14:solidFill>
              <w14:schemeClr w14:val="tx1"/>
            </w14:solidFill>
          </w14:textFill>
        </w:rPr>
        <w:t>Thực hành tăng trưởng bán hàng</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7"/>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Thực hiện giao diện bán hàng trên mạng xã hội</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Quản lý nhiều gian hàng trên sàn thương mại điện tử </w:t>
      </w:r>
      <w:r>
        <w:rPr>
          <w:rFonts w:eastAsia="Times New Roman"/>
          <w:i/>
          <w:iCs/>
          <w:color w:val="000000" w:themeColor="text1"/>
          <w:sz w:val="26"/>
          <w:szCs w:val="26"/>
          <w:lang w:val="pt-BR"/>
          <w14:textFill>
            <w14:solidFill>
              <w14:schemeClr w14:val="tx1"/>
            </w14:solidFill>
          </w14:textFill>
        </w:rPr>
        <w:tab/>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Helvetica"/>
          <w:b/>
          <w:bCs/>
          <w:color w:val="000000" w:themeColor="text1"/>
          <w:sz w:val="26"/>
          <w:szCs w:val="26"/>
          <w:shd w:val="clear" w:color="auto" w:fill="FFFFFF"/>
          <w14:textFill>
            <w14:solidFill>
              <w14:schemeClr w14:val="tx1"/>
            </w14:solidFill>
          </w14:textFill>
        </w:rPr>
        <w:t>Thực hành quản lý và bán hàng đa kênh</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8"/>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Times New Roman"/>
          <w:color w:val="000000" w:themeColor="text1"/>
          <w:sz w:val="26"/>
          <w:szCs w:val="26"/>
          <w14:textFill>
            <w14:solidFill>
              <w14:schemeClr w14:val="tx1"/>
            </w14:solidFill>
          </w14:textFill>
        </w:rPr>
        <w:t>2.1</w:t>
      </w:r>
      <w:r>
        <w:rPr>
          <w:rFonts w:eastAsia="Times New Roman"/>
          <w:i/>
          <w:iCs/>
          <w:color w:val="000000" w:themeColor="text1"/>
          <w:sz w:val="26"/>
          <w:szCs w:val="26"/>
          <w14:textFill>
            <w14:solidFill>
              <w14:schemeClr w14:val="tx1"/>
            </w14:solidFill>
          </w14:textFill>
        </w:rPr>
        <w:t xml:space="preserve">. </w:t>
      </w:r>
      <w:r>
        <w:rPr>
          <w:rFonts w:eastAsia="Helvetica"/>
          <w:color w:val="000000" w:themeColor="text1"/>
          <w:sz w:val="26"/>
          <w:szCs w:val="26"/>
          <w:shd w:val="clear" w:color="auto" w:fill="FFFFFF"/>
          <w14:textFill>
            <w14:solidFill>
              <w14:schemeClr w14:val="tx1"/>
            </w14:solidFill>
          </w14:textFill>
        </w:rPr>
        <w:t>Bán hàng trên website</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Bán hàng trên mạng xã hội </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2.3. Bán hàng trên sàn TMĐT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2.4. Bán hàng trên cửa hàng</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vi tính.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z w:val="26"/>
          <w:szCs w:val="26"/>
          <w14:textFill>
            <w14:solidFill>
              <w14:schemeClr w14:val="tx1"/>
            </w14:solidFill>
          </w14:textFill>
        </w:rPr>
        <w:t xml:space="preserve">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z w:val="26"/>
          <w:szCs w:val="26"/>
          <w14:textFill>
            <w14:solidFill>
              <w14:schemeClr w14:val="tx1"/>
            </w14:solidFill>
          </w14:textFill>
        </w:rPr>
        <w:t xml:space="preserve">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 xml:space="preserve">Vận dụng kiến thức đã học để thực hiện thành thạo 4 phần mềm </w:t>
      </w:r>
      <w:r>
        <w:rPr>
          <w:bCs/>
          <w:color w:val="000000" w:themeColor="text1"/>
          <w:sz w:val="26"/>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trong quá trình học: Kiểm tra thực hành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cuối môn học: Kiểm tra theo hình thức: Thực hành</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w:t>
      </w:r>
      <w:r>
        <w:rPr>
          <w:color w:val="000000" w:themeColor="text1"/>
          <w:sz w:val="26"/>
          <w:szCs w:val="26"/>
          <w:lang w:val="vi-VN"/>
          <w14:textFill>
            <w14:solidFill>
              <w14:schemeClr w14:val="tx1"/>
            </w14:solidFill>
          </w14:textFill>
        </w:rPr>
        <w:t>trung cấp</w:t>
      </w:r>
      <w:r>
        <w:rPr>
          <w:color w:val="000000" w:themeColor="text1"/>
          <w:sz w:val="26"/>
          <w:szCs w:val="26"/>
          <w:lang w:val="sv-SE"/>
          <w14:textFill>
            <w14:solidFill>
              <w14:schemeClr w14:val="tx1"/>
            </w14:solidFill>
          </w14:textFill>
        </w:rPr>
        <w:t xml:space="preserve">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quản lý và bán hàng đa kênh</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đủ </w:t>
      </w:r>
      <w:r>
        <w:rPr>
          <w:color w:val="000000" w:themeColor="text1"/>
          <w:sz w:val="26"/>
          <w:szCs w:val="26"/>
          <w14:textFill>
            <w14:solidFill>
              <w14:schemeClr w14:val="tx1"/>
            </w14:solidFill>
          </w14:textFill>
        </w:rPr>
        <w:t xml:space="preserve">các phân hệ </w:t>
      </w:r>
      <w:r>
        <w:rPr>
          <w:color w:val="000000" w:themeColor="text1"/>
          <w:sz w:val="26"/>
          <w:szCs w:val="26"/>
          <w:lang w:val="sv-SE"/>
          <w14:textFill>
            <w14:solidFill>
              <w14:schemeClr w14:val="tx1"/>
            </w14:solidFill>
          </w14:textFill>
        </w:rPr>
        <w:t xml:space="preserve">trong </w:t>
      </w:r>
      <w:r>
        <w:rPr>
          <w:color w:val="000000" w:themeColor="text1"/>
          <w:sz w:val="26"/>
          <w:szCs w:val="26"/>
          <w14:textFill>
            <w14:solidFill>
              <w14:schemeClr w14:val="tx1"/>
            </w14:solidFill>
          </w14:textFill>
        </w:rPr>
        <w:t>phần mềm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Từng</w:t>
      </w:r>
      <w:r>
        <w:rPr>
          <w:color w:val="000000" w:themeColor="text1"/>
          <w:sz w:val="26"/>
          <w:szCs w:val="26"/>
          <w:lang w:val="sv-SE"/>
          <w14:textFill>
            <w14:solidFill>
              <w14:schemeClr w14:val="tx1"/>
            </w14:solidFill>
          </w14:textFill>
        </w:rPr>
        <w:t xml:space="preserve"> sinh viên thực hiện các bài thực hành</w:t>
      </w:r>
      <w:r>
        <w:rPr>
          <w:color w:val="000000" w:themeColor="text1"/>
          <w:sz w:val="26"/>
          <w:szCs w:val="26"/>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pStyle w:val="13"/>
        <w:spacing w:line="360" w:lineRule="auto"/>
        <w:ind w:firstLine="142"/>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Giáo trình, </w:t>
      </w:r>
      <w:r>
        <w:rPr>
          <w:rFonts w:ascii="Times New Roman" w:hAnsi="Times New Roman" w:cs="Times New Roman"/>
          <w:color w:val="000000" w:themeColor="text1"/>
          <w:sz w:val="26"/>
          <w:szCs w:val="26"/>
          <w:shd w:val="clear" w:color="auto" w:fill="FFFFFF"/>
          <w:lang w:val="sv-SE"/>
          <w14:textFill>
            <w14:solidFill>
              <w14:schemeClr w14:val="tx1"/>
            </w14:solidFill>
          </w14:textFill>
        </w:rPr>
        <w:t>Thương mại điện  tử cho doanh nghiệp, NXB thống kê</w:t>
      </w:r>
    </w:p>
    <w:p>
      <w:pPr>
        <w:pStyle w:val="13"/>
        <w:spacing w:line="360" w:lineRule="auto"/>
        <w:ind w:firstLine="142"/>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Hỏi đáp về thương mại điện tử, NXB Thống kê</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Bùi Văn Danh, Thương mại điện tử, NXB Phương Đông</w:t>
      </w:r>
    </w:p>
    <w:p>
      <w:pPr>
        <w:spacing w:before="0" w:after="0" w:line="360" w:lineRule="auto"/>
        <w:ind w:firstLine="142"/>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[4] </w:t>
      </w:r>
      <w:r>
        <w:rPr>
          <w:color w:val="000000" w:themeColor="text1"/>
          <w:sz w:val="26"/>
          <w:szCs w:val="26"/>
          <w14:textFill>
            <w14:solidFill>
              <w14:schemeClr w14:val="tx1"/>
            </w14:solidFill>
          </w14:textFill>
        </w:rPr>
        <w:t>Tài liệu thực hành của công ty cổ phần Sapp</w:t>
      </w:r>
      <w:r>
        <w:rPr>
          <w:color w:val="000000" w:themeColor="text1"/>
          <w:sz w:val="26"/>
          <w:szCs w:val="26"/>
          <w:lang w:val="vi-VN"/>
          <w14:textFill>
            <w14:solidFill>
              <w14:schemeClr w14:val="tx1"/>
            </w14:solidFill>
          </w14:textFill>
        </w:rPr>
        <w:t>o</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rPr>
          <w:b w:val="0"/>
          <w:bCs w:val="0"/>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r>
        <w:rPr>
          <w:b w:val="0"/>
          <w:bCs w:val="0"/>
          <w:color w:val="000000" w:themeColor="text1"/>
          <w:sz w:val="26"/>
          <w:szCs w:val="26"/>
          <w14:textFill>
            <w14:solidFill>
              <w14:schemeClr w14:val="tx1"/>
            </w14:solidFill>
          </w14:textFill>
        </w:rPr>
        <w:t xml:space="preserve"> </w:t>
      </w:r>
      <w:r>
        <w:rPr>
          <w:b w:val="0"/>
          <w:bCs w:val="0"/>
          <w:color w:val="000000" w:themeColor="text1"/>
          <w:sz w:val="26"/>
          <w:szCs w:val="26"/>
          <w:lang w:val="sv-SE"/>
          <w14:textFill>
            <w14:solidFill>
              <w14:schemeClr w14:val="tx1"/>
            </w14:solidFill>
          </w14:textFill>
        </w:rPr>
        <w:t>TRƯỞNG KHOA</w:t>
      </w:r>
      <w:r>
        <w:rPr>
          <w:b w:val="0"/>
          <w:bCs w:val="0"/>
          <w:color w:val="000000" w:themeColor="text1"/>
          <w:sz w:val="26"/>
          <w:szCs w:val="26"/>
          <w:lang w:val="sv-SE"/>
          <w14:textFill>
            <w14:solidFill>
              <w14:schemeClr w14:val="tx1"/>
            </w14:solidFill>
          </w14:textFill>
        </w:rPr>
        <w:tab/>
      </w:r>
    </w:p>
    <w:p>
      <w:pPr>
        <w:spacing w:before="0" w:after="0" w:line="360" w:lineRule="auto"/>
        <w:ind w:firstLine="720"/>
        <w:rPr>
          <w:b w:val="0"/>
          <w:bCs w:val="0"/>
          <w:color w:val="000000" w:themeColor="text1"/>
          <w:sz w:val="26"/>
          <w:szCs w:val="26"/>
          <w:lang w:val="vi-VN"/>
          <w14:textFill>
            <w14:solidFill>
              <w14:schemeClr w14:val="tx1"/>
            </w14:solidFill>
          </w14:textFill>
        </w:rPr>
      </w:pPr>
    </w:p>
    <w:p>
      <w:pPr>
        <w:spacing w:before="0" w:after="0" w:line="360" w:lineRule="auto"/>
        <w:ind w:firstLine="720"/>
        <w:rPr>
          <w:b w:val="0"/>
          <w:bCs w:val="0"/>
          <w:color w:val="000000" w:themeColor="text1"/>
          <w:sz w:val="26"/>
          <w:szCs w:val="26"/>
          <w:lang w:val="vi-VN"/>
          <w14:textFill>
            <w14:solidFill>
              <w14:schemeClr w14:val="tx1"/>
            </w14:solidFill>
          </w14:textFill>
        </w:rPr>
      </w:pPr>
    </w:p>
    <w:p>
      <w:pPr>
        <w:spacing w:before="0" w:after="0" w:line="360" w:lineRule="auto"/>
        <w:ind w:left="6480"/>
        <w:rPr>
          <w:b w:val="0"/>
          <w:bCs w:val="0"/>
          <w:color w:val="000000" w:themeColor="text1"/>
          <w:sz w:val="26"/>
          <w:szCs w:val="26"/>
          <w:lang w:val="sv-SE"/>
          <w14:textFill>
            <w14:solidFill>
              <w14:schemeClr w14:val="tx1"/>
            </w14:solidFill>
          </w14:textFill>
        </w:rPr>
      </w:pPr>
      <w:r>
        <w:rPr>
          <w:b w:val="0"/>
          <w:bCs w:val="0"/>
          <w:color w:val="000000" w:themeColor="text1"/>
          <w:sz w:val="26"/>
          <w:szCs w:val="26"/>
          <w:lang w:val="vi-VN"/>
          <w14:textFill>
            <w14:solidFill>
              <w14:schemeClr w14:val="tx1"/>
            </w14:solidFill>
          </w14:textFill>
        </w:rPr>
        <w:t>Nguyễn Trọng Nghĩa</w:t>
      </w:r>
    </w:p>
    <w:p>
      <w:pPr>
        <w:rPr>
          <w:b w:val="0"/>
          <w:bCs w:val="0"/>
          <w:sz w:val="26"/>
          <w:szCs w:val="26"/>
          <w:lang w:val="vi-VN"/>
        </w:rPr>
      </w:pPr>
      <w:r>
        <w:rPr>
          <w:b w:val="0"/>
          <w:bCs w:val="0"/>
          <w:sz w:val="26"/>
          <w:szCs w:val="26"/>
          <w:lang w:val="vi-VN"/>
        </w:rPr>
        <w:br w:type="page"/>
      </w:r>
    </w:p>
    <w:p>
      <w:pPr>
        <w:tabs>
          <w:tab w:val="center" w:pos="2127"/>
          <w:tab w:val="center" w:pos="6946"/>
        </w:tabs>
        <w:spacing w:before="0" w:after="0" w:line="360" w:lineRule="auto"/>
        <w:jc w:val="center"/>
        <w:rPr>
          <w:b/>
          <w:bCs/>
          <w:sz w:val="26"/>
          <w:szCs w:val="26"/>
          <w:lang w:val="pt-BR"/>
        </w:rPr>
      </w:pPr>
      <w:r>
        <w:rPr>
          <w:b/>
          <w:bCs/>
          <w:sz w:val="26"/>
          <w:szCs w:val="26"/>
          <w:lang w:val="pt-BR"/>
        </w:rPr>
        <w:t>CHƯƠNG TRÌNH MÔN HỌC</w:t>
      </w:r>
    </w:p>
    <w:p>
      <w:pPr>
        <w:spacing w:before="0" w:after="0" w:line="360" w:lineRule="auto"/>
        <w:jc w:val="both"/>
        <w:outlineLvl w:val="0"/>
        <w:rPr>
          <w:b/>
          <w:bCs/>
          <w:caps/>
          <w:sz w:val="26"/>
          <w:szCs w:val="26"/>
          <w:lang w:val="vi-VN"/>
        </w:rPr>
      </w:pPr>
      <w:r>
        <w:rPr>
          <w:b/>
          <w:bCs/>
          <w:sz w:val="26"/>
          <w:szCs w:val="26"/>
          <w:lang w:val="pt-BR"/>
        </w:rPr>
        <w:t>Tên môn học</w:t>
      </w:r>
      <w:r>
        <w:rPr>
          <w:sz w:val="26"/>
          <w:szCs w:val="26"/>
          <w:lang w:val="pt-BR"/>
        </w:rPr>
        <w:t xml:space="preserve">: </w:t>
      </w:r>
      <w:r>
        <w:rPr>
          <w:b/>
          <w:bCs/>
          <w:caps/>
          <w:sz w:val="26"/>
          <w:szCs w:val="26"/>
          <w:lang w:val="pt-BR"/>
        </w:rPr>
        <w:t xml:space="preserve">Đồ án CHUYÊN NGÀNH </w:t>
      </w:r>
      <w:r>
        <w:rPr>
          <w:b/>
          <w:bCs/>
          <w:caps/>
          <w:sz w:val="26"/>
          <w:szCs w:val="26"/>
          <w:lang w:val="vi-VN"/>
        </w:rPr>
        <w:t>1</w:t>
      </w:r>
    </w:p>
    <w:p>
      <w:pPr>
        <w:spacing w:before="0" w:after="0" w:line="360" w:lineRule="auto"/>
        <w:jc w:val="both"/>
        <w:outlineLvl w:val="0"/>
        <w:rPr>
          <w:b/>
          <w:sz w:val="26"/>
          <w:szCs w:val="26"/>
          <w:lang w:val="vi-VN"/>
        </w:rPr>
      </w:pPr>
      <w:r>
        <w:rPr>
          <w:b/>
          <w:bCs/>
          <w:sz w:val="26"/>
          <w:szCs w:val="26"/>
          <w:lang w:val="pt-BR"/>
        </w:rPr>
        <w:t>Mã môn học</w:t>
      </w:r>
      <w:r>
        <w:rPr>
          <w:sz w:val="26"/>
          <w:szCs w:val="26"/>
          <w:lang w:val="pt-BR"/>
        </w:rPr>
        <w:t xml:space="preserve">: </w:t>
      </w:r>
      <w:r>
        <w:rPr>
          <w:rFonts w:eastAsia="Times New Roman"/>
          <w:b/>
          <w:sz w:val="26"/>
          <w:szCs w:val="26"/>
          <w:lang w:val="pt-BR"/>
        </w:rPr>
        <w:t>KTC</w:t>
      </w:r>
      <w:r>
        <w:rPr>
          <w:rFonts w:eastAsia="Times New Roman"/>
          <w:b/>
          <w:sz w:val="26"/>
          <w:szCs w:val="26"/>
          <w:lang w:val="vi-VN"/>
        </w:rPr>
        <w:t>4301</w:t>
      </w:r>
    </w:p>
    <w:p>
      <w:pPr>
        <w:spacing w:before="0" w:after="0" w:line="360" w:lineRule="auto"/>
        <w:jc w:val="both"/>
        <w:rPr>
          <w:sz w:val="26"/>
          <w:szCs w:val="26"/>
          <w:lang w:val="pt-BR"/>
        </w:rPr>
      </w:pPr>
      <w:r>
        <w:rPr>
          <w:b/>
          <w:bCs/>
          <w:sz w:val="26"/>
          <w:szCs w:val="26"/>
          <w:lang w:val="pt-BR"/>
        </w:rPr>
        <w:t xml:space="preserve">Thời gian thực hiện môn học: </w:t>
      </w:r>
      <w:r>
        <w:rPr>
          <w:bCs/>
          <w:sz w:val="26"/>
          <w:szCs w:val="26"/>
          <w:lang w:val="pt-BR"/>
        </w:rPr>
        <w:t>45 giờ; (Lý thuyết: 0 giờ; Thực hành, thí nghiệm, thảo luận, bài tập: 45 giờ; Kiểm tra: 0 giờ)</w:t>
      </w:r>
    </w:p>
    <w:p>
      <w:pPr>
        <w:pStyle w:val="22"/>
        <w:tabs>
          <w:tab w:val="left" w:pos="397"/>
        </w:tabs>
        <w:spacing w:line="360" w:lineRule="auto"/>
        <w:ind w:left="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I. Vị trí, tính chất của môn học:</w:t>
      </w:r>
    </w:p>
    <w:p>
      <w:pPr>
        <w:pStyle w:val="22"/>
        <w:numPr>
          <w:ilvl w:val="0"/>
          <w:numId w:val="4"/>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Vị trí: Môn học được bố trí sau khi học xong các môn học chung và các môn thuộc môn học cơ sở</w:t>
      </w:r>
      <w:r>
        <w:rPr>
          <w:rFonts w:ascii="Times New Roman" w:hAnsi="Times New Roman" w:cs="Times New Roman"/>
          <w:sz w:val="26"/>
          <w:szCs w:val="26"/>
          <w:lang w:val="pt-BR"/>
        </w:rPr>
        <w:t>.</w:t>
      </w:r>
    </w:p>
    <w:p>
      <w:pPr>
        <w:pStyle w:val="22"/>
        <w:numPr>
          <w:ilvl w:val="0"/>
          <w:numId w:val="4"/>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Tính chất: Là môn học bắt buộc. Thực hiện các nghiệp vụ thương mại và kinh tế</w:t>
      </w:r>
      <w:r>
        <w:rPr>
          <w:rFonts w:ascii="Times New Roman" w:hAnsi="Times New Roman" w:cs="Times New Roman"/>
          <w:sz w:val="26"/>
          <w:szCs w:val="26"/>
          <w:lang w:val="pt-BR"/>
        </w:rPr>
        <w:t>.</w:t>
      </w:r>
    </w:p>
    <w:p>
      <w:pPr>
        <w:pStyle w:val="22"/>
        <w:tabs>
          <w:tab w:val="left" w:pos="397"/>
        </w:tabs>
        <w:spacing w:line="360" w:lineRule="auto"/>
        <w:ind w:left="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II. Mục tiêu môn học:</w:t>
      </w:r>
    </w:p>
    <w:p>
      <w:pPr>
        <w:pStyle w:val="22"/>
        <w:numPr>
          <w:ilvl w:val="0"/>
          <w:numId w:val="4"/>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Kiến thức: </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Xác định được mục đích, yêu cầu của chủ đề cần nghiên cứu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Xác định được phạm vi, phương pháp nghiên cứu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Học hỏi được các kiến thức liên quan thông qua nghiên cứu tài liệu</w:t>
      </w:r>
    </w:p>
    <w:p>
      <w:pPr>
        <w:pStyle w:val="22"/>
        <w:numPr>
          <w:ilvl w:val="0"/>
          <w:numId w:val="4"/>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Kỹ năng: </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Lập được kế hoạch nghiên cứu</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P</w:t>
      </w:r>
      <w:r>
        <w:rPr>
          <w:rFonts w:ascii="Times New Roman" w:hAnsi="Times New Roman" w:cs="Times New Roman"/>
          <w:sz w:val="26"/>
          <w:szCs w:val="26"/>
          <w:lang w:val="pl-PL"/>
        </w:rPr>
        <w:t>hân tích được yêu cầu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Thiết lập, cài đặt, cấu hình được hệ thống theo yêu cầu</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Khắc phục được các sự cố hệ thống</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Phân tích, đánh giá được kết quả thực hiện</w:t>
      </w:r>
    </w:p>
    <w:p>
      <w:pPr>
        <w:pStyle w:val="22"/>
        <w:tabs>
          <w:tab w:val="left" w:pos="1134"/>
        </w:tabs>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Viết được báo cáo kết quả nghiên cứu</w:t>
      </w:r>
    </w:p>
    <w:p>
      <w:pPr>
        <w:pStyle w:val="22"/>
        <w:numPr>
          <w:ilvl w:val="0"/>
          <w:numId w:val="4"/>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Năng lực tự chủ và trách nhiệm:</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Sinh viên có thái độ nghiêm túc, tỉ mỉ, sáng tạo trong nghiên cứu và thực hiện công việc.</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tuân thủ quy trình và quy định của các nghiệp vụ thương mại điện tử</w:t>
      </w:r>
    </w:p>
    <w:p>
      <w:pPr>
        <w:pStyle w:val="22"/>
        <w:tabs>
          <w:tab w:val="left" w:pos="397"/>
        </w:tabs>
        <w:spacing w:line="360" w:lineRule="auto"/>
        <w:ind w:left="0"/>
        <w:jc w:val="both"/>
        <w:rPr>
          <w:rFonts w:ascii="Times New Roman" w:hAnsi="Times New Roman" w:cs="Times New Roman"/>
          <w:sz w:val="26"/>
          <w:szCs w:val="26"/>
          <w:lang w:val="pt-BR"/>
        </w:rPr>
      </w:pPr>
      <w:r>
        <w:rPr>
          <w:rFonts w:ascii="Times New Roman" w:hAnsi="Times New Roman" w:cs="Times New Roman"/>
          <w:b/>
          <w:bCs/>
          <w:sz w:val="26"/>
          <w:szCs w:val="26"/>
          <w:lang w:val="pt-BR"/>
        </w:rPr>
        <w:t>III. Nội dung môn học:</w:t>
      </w:r>
    </w:p>
    <w:p>
      <w:pPr>
        <w:pStyle w:val="22"/>
        <w:numPr>
          <w:ilvl w:val="0"/>
          <w:numId w:val="29"/>
        </w:numPr>
        <w:tabs>
          <w:tab w:val="left" w:pos="709"/>
        </w:tabs>
        <w:spacing w:line="360" w:lineRule="auto"/>
        <w:ind w:left="0" w:hanging="90"/>
        <w:jc w:val="both"/>
        <w:rPr>
          <w:rFonts w:ascii="Times New Roman" w:hAnsi="Times New Roman" w:cs="Times New Roman"/>
          <w:b/>
          <w:sz w:val="26"/>
          <w:szCs w:val="26"/>
          <w:lang w:val="pt-BR"/>
        </w:rPr>
      </w:pPr>
      <w:r>
        <w:rPr>
          <w:rFonts w:ascii="Times New Roman" w:hAnsi="Times New Roman" w:cs="Times New Roman"/>
          <w:b/>
          <w:sz w:val="26"/>
          <w:szCs w:val="26"/>
          <w:lang w:val="pt-BR"/>
        </w:rPr>
        <w:t>Nội dung tổng quát và phân bổ thời gian:</w:t>
      </w:r>
    </w:p>
    <w:tbl>
      <w:tblPr>
        <w:tblStyle w:val="16"/>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725"/>
        <w:gridCol w:w="900"/>
        <w:gridCol w:w="1080"/>
        <w:gridCol w:w="184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restart"/>
            <w:vAlign w:val="center"/>
          </w:tcPr>
          <w:p>
            <w:pPr>
              <w:spacing w:before="0" w:after="0" w:line="360" w:lineRule="auto"/>
              <w:jc w:val="center"/>
              <w:rPr>
                <w:b/>
                <w:bCs/>
                <w:sz w:val="26"/>
                <w:szCs w:val="26"/>
                <w:lang w:val="pt-BR"/>
              </w:rPr>
            </w:pPr>
            <w:r>
              <w:rPr>
                <w:b/>
                <w:bCs/>
                <w:sz w:val="26"/>
                <w:szCs w:val="26"/>
                <w:lang w:val="pt-BR"/>
              </w:rPr>
              <w:t>Số</w:t>
            </w:r>
          </w:p>
          <w:p>
            <w:pPr>
              <w:spacing w:before="0" w:after="0" w:line="360" w:lineRule="auto"/>
              <w:jc w:val="center"/>
              <w:rPr>
                <w:b/>
                <w:bCs/>
                <w:sz w:val="26"/>
                <w:szCs w:val="26"/>
                <w:lang w:val="pt-BR"/>
              </w:rPr>
            </w:pPr>
            <w:r>
              <w:rPr>
                <w:b/>
                <w:bCs/>
                <w:sz w:val="26"/>
                <w:szCs w:val="26"/>
                <w:lang w:val="pt-BR"/>
              </w:rPr>
              <w:t>TT</w:t>
            </w:r>
          </w:p>
        </w:tc>
        <w:tc>
          <w:tcPr>
            <w:tcW w:w="3725" w:type="dxa"/>
            <w:vMerge w:val="restart"/>
            <w:vAlign w:val="center"/>
          </w:tcPr>
          <w:p>
            <w:pPr>
              <w:spacing w:before="0" w:after="0" w:line="360" w:lineRule="auto"/>
              <w:jc w:val="center"/>
              <w:rPr>
                <w:b/>
                <w:bCs/>
                <w:sz w:val="26"/>
                <w:szCs w:val="26"/>
                <w:lang w:val="pt-BR"/>
              </w:rPr>
            </w:pPr>
            <w:r>
              <w:rPr>
                <w:b/>
                <w:bCs/>
                <w:sz w:val="26"/>
                <w:szCs w:val="26"/>
                <w:lang w:val="pt-BR"/>
              </w:rPr>
              <w:t>Tên chương, mục</w:t>
            </w:r>
          </w:p>
        </w:tc>
        <w:tc>
          <w:tcPr>
            <w:tcW w:w="4961" w:type="dxa"/>
            <w:gridSpan w:val="4"/>
            <w:vAlign w:val="center"/>
          </w:tcPr>
          <w:p>
            <w:pPr>
              <w:spacing w:before="0" w:after="0" w:line="360" w:lineRule="auto"/>
              <w:jc w:val="center"/>
              <w:rPr>
                <w:b/>
                <w:bCs/>
                <w:sz w:val="26"/>
                <w:szCs w:val="26"/>
                <w:lang w:val="pt-BR"/>
              </w:rPr>
            </w:pPr>
            <w:r>
              <w:rPr>
                <w:b/>
                <w:bCs/>
                <w:sz w:val="26"/>
                <w:szCs w:val="26"/>
                <w:lang w:val="pt-BR"/>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continue"/>
            <w:vAlign w:val="center"/>
          </w:tcPr>
          <w:p>
            <w:pPr>
              <w:spacing w:before="0" w:after="0" w:line="360" w:lineRule="auto"/>
              <w:jc w:val="center"/>
              <w:rPr>
                <w:b/>
                <w:bCs/>
                <w:sz w:val="26"/>
                <w:szCs w:val="26"/>
                <w:lang w:val="pt-BR"/>
              </w:rPr>
            </w:pPr>
          </w:p>
        </w:tc>
        <w:tc>
          <w:tcPr>
            <w:tcW w:w="3725" w:type="dxa"/>
            <w:vMerge w:val="continue"/>
            <w:vAlign w:val="center"/>
          </w:tcPr>
          <w:p>
            <w:pPr>
              <w:spacing w:before="0" w:after="0" w:line="360" w:lineRule="auto"/>
              <w:jc w:val="center"/>
              <w:rPr>
                <w:b/>
                <w:bCs/>
                <w:sz w:val="26"/>
                <w:szCs w:val="26"/>
                <w:lang w:val="pt-BR"/>
              </w:rPr>
            </w:pPr>
          </w:p>
        </w:tc>
        <w:tc>
          <w:tcPr>
            <w:tcW w:w="900" w:type="dxa"/>
            <w:vAlign w:val="center"/>
          </w:tcPr>
          <w:p>
            <w:pPr>
              <w:spacing w:before="0" w:after="0" w:line="360" w:lineRule="auto"/>
              <w:jc w:val="center"/>
              <w:rPr>
                <w:b/>
                <w:sz w:val="26"/>
                <w:szCs w:val="26"/>
                <w:lang w:val="pt-BR"/>
              </w:rPr>
            </w:pPr>
            <w:r>
              <w:rPr>
                <w:b/>
                <w:sz w:val="26"/>
                <w:szCs w:val="26"/>
                <w:lang w:val="pt-BR"/>
              </w:rPr>
              <w:t>Tổng số</w:t>
            </w:r>
          </w:p>
        </w:tc>
        <w:tc>
          <w:tcPr>
            <w:tcW w:w="1080" w:type="dxa"/>
            <w:vAlign w:val="center"/>
          </w:tcPr>
          <w:p>
            <w:pPr>
              <w:keepNext/>
              <w:spacing w:before="0" w:after="0" w:line="360" w:lineRule="auto"/>
              <w:jc w:val="center"/>
              <w:outlineLvl w:val="2"/>
              <w:rPr>
                <w:b/>
                <w:bCs/>
                <w:sz w:val="26"/>
                <w:szCs w:val="26"/>
                <w:lang w:val="pt-BR"/>
              </w:rPr>
            </w:pPr>
            <w:r>
              <w:rPr>
                <w:b/>
                <w:bCs/>
                <w:sz w:val="26"/>
                <w:szCs w:val="26"/>
                <w:lang w:val="pt-BR"/>
              </w:rPr>
              <w:t>Lý thuyết</w:t>
            </w:r>
          </w:p>
        </w:tc>
        <w:tc>
          <w:tcPr>
            <w:tcW w:w="1847" w:type="dxa"/>
            <w:vAlign w:val="center"/>
          </w:tcPr>
          <w:p>
            <w:pPr>
              <w:spacing w:before="0" w:after="0" w:line="360" w:lineRule="auto"/>
              <w:jc w:val="center"/>
              <w:rPr>
                <w:b/>
                <w:sz w:val="26"/>
                <w:szCs w:val="26"/>
                <w:lang w:val="pt-BR"/>
              </w:rPr>
            </w:pPr>
            <w:r>
              <w:rPr>
                <w:b/>
                <w:sz w:val="26"/>
                <w:szCs w:val="26"/>
                <w:lang w:val="pt-BR"/>
              </w:rPr>
              <w:t>Thực hành / thực tập/ thí nghiệm/ bài tập/ thảo luận</w:t>
            </w:r>
          </w:p>
        </w:tc>
        <w:tc>
          <w:tcPr>
            <w:tcW w:w="1134" w:type="dxa"/>
            <w:vAlign w:val="center"/>
          </w:tcPr>
          <w:p>
            <w:pPr>
              <w:spacing w:before="0" w:after="0" w:line="360" w:lineRule="auto"/>
              <w:jc w:val="center"/>
              <w:rPr>
                <w:b/>
                <w:sz w:val="26"/>
                <w:szCs w:val="26"/>
                <w:lang w:val="pt-BR"/>
              </w:rPr>
            </w:pPr>
            <w:r>
              <w:rPr>
                <w:b/>
                <w:sz w:val="26"/>
                <w:szCs w:val="26"/>
                <w:lang w:val="pt-BR"/>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 w:val="26"/>
                <w:szCs w:val="26"/>
              </w:rPr>
            </w:pPr>
            <w:r>
              <w:rPr>
                <w:bCs/>
                <w:sz w:val="26"/>
                <w:szCs w:val="26"/>
              </w:rPr>
              <w:t>1</w:t>
            </w:r>
          </w:p>
        </w:tc>
        <w:tc>
          <w:tcPr>
            <w:tcW w:w="3725" w:type="dxa"/>
            <w:vAlign w:val="center"/>
          </w:tcPr>
          <w:p>
            <w:pPr>
              <w:spacing w:before="0" w:after="0" w:line="360" w:lineRule="auto"/>
              <w:jc w:val="both"/>
              <w:rPr>
                <w:sz w:val="26"/>
                <w:szCs w:val="26"/>
              </w:rPr>
            </w:pPr>
            <w:r>
              <w:rPr>
                <w:sz w:val="26"/>
                <w:szCs w:val="26"/>
              </w:rPr>
              <w:t>Tổng quan về lý thuyết liên quan</w:t>
            </w:r>
          </w:p>
        </w:tc>
        <w:tc>
          <w:tcPr>
            <w:tcW w:w="900" w:type="dxa"/>
            <w:vAlign w:val="center"/>
          </w:tcPr>
          <w:p>
            <w:pPr>
              <w:spacing w:before="0" w:after="0" w:line="360" w:lineRule="auto"/>
              <w:jc w:val="center"/>
              <w:rPr>
                <w:bCs/>
                <w:sz w:val="26"/>
                <w:szCs w:val="26"/>
                <w:lang w:val="vi-VN"/>
              </w:rPr>
            </w:pPr>
            <w:r>
              <w:rPr>
                <w:bCs/>
                <w:sz w:val="26"/>
                <w:szCs w:val="26"/>
                <w:lang w:val="vi-VN"/>
              </w:rPr>
              <w:t>3</w:t>
            </w:r>
          </w:p>
        </w:tc>
        <w:tc>
          <w:tcPr>
            <w:tcW w:w="1080" w:type="dxa"/>
            <w:vAlign w:val="center"/>
          </w:tcPr>
          <w:p>
            <w:pPr>
              <w:spacing w:before="0" w:after="0" w:line="360" w:lineRule="auto"/>
              <w:jc w:val="center"/>
              <w:rPr>
                <w:sz w:val="26"/>
                <w:szCs w:val="26"/>
              </w:rPr>
            </w:pPr>
            <w:r>
              <w:rPr>
                <w:sz w:val="26"/>
                <w:szCs w:val="26"/>
              </w:rPr>
              <w:t>0</w:t>
            </w:r>
          </w:p>
        </w:tc>
        <w:tc>
          <w:tcPr>
            <w:tcW w:w="1847" w:type="dxa"/>
            <w:vAlign w:val="center"/>
          </w:tcPr>
          <w:p>
            <w:pPr>
              <w:spacing w:before="0" w:after="0" w:line="360" w:lineRule="auto"/>
              <w:jc w:val="center"/>
              <w:rPr>
                <w:sz w:val="26"/>
                <w:szCs w:val="26"/>
                <w:lang w:val="vi-VN"/>
              </w:rPr>
            </w:pPr>
            <w:r>
              <w:rPr>
                <w:sz w:val="26"/>
                <w:szCs w:val="26"/>
                <w:lang w:val="vi-VN"/>
              </w:rPr>
              <w:t>3</w:t>
            </w:r>
          </w:p>
        </w:tc>
        <w:tc>
          <w:tcPr>
            <w:tcW w:w="1134" w:type="dxa"/>
            <w:vAlign w:val="center"/>
          </w:tcPr>
          <w:p>
            <w:pPr>
              <w:spacing w:before="0" w:after="0" w:line="360" w:lineRule="auto"/>
              <w:jc w:val="center"/>
              <w:rPr>
                <w:sz w:val="26"/>
                <w:szCs w:val="26"/>
                <w:lang w:val="pt-BR"/>
              </w:rPr>
            </w:pPr>
            <w:r>
              <w:rPr>
                <w:sz w:val="26"/>
                <w:szCs w:val="26"/>
                <w:lang w:val="pt-B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 w:val="26"/>
                <w:szCs w:val="26"/>
                <w:lang w:val="vi-VN"/>
              </w:rPr>
            </w:pPr>
            <w:r>
              <w:rPr>
                <w:bCs/>
                <w:sz w:val="26"/>
                <w:szCs w:val="26"/>
                <w:lang w:val="vi-VN"/>
              </w:rPr>
              <w:t>2</w:t>
            </w:r>
          </w:p>
        </w:tc>
        <w:tc>
          <w:tcPr>
            <w:tcW w:w="3725" w:type="dxa"/>
            <w:vAlign w:val="center"/>
          </w:tcPr>
          <w:p>
            <w:pPr>
              <w:spacing w:before="0" w:after="0" w:line="360" w:lineRule="auto"/>
              <w:jc w:val="both"/>
              <w:rPr>
                <w:sz w:val="26"/>
                <w:szCs w:val="26"/>
                <w:lang w:val="vi-VN"/>
              </w:rPr>
            </w:pPr>
            <w:r>
              <w:rPr>
                <w:sz w:val="26"/>
                <w:szCs w:val="26"/>
                <w:lang w:val="vi-VN"/>
              </w:rPr>
              <w:t>Nghiệp vụ thương mại điện tử</w:t>
            </w:r>
          </w:p>
        </w:tc>
        <w:tc>
          <w:tcPr>
            <w:tcW w:w="900" w:type="dxa"/>
            <w:vAlign w:val="center"/>
          </w:tcPr>
          <w:p>
            <w:pPr>
              <w:spacing w:before="0" w:after="0" w:line="360" w:lineRule="auto"/>
              <w:jc w:val="center"/>
              <w:rPr>
                <w:bCs/>
                <w:sz w:val="26"/>
                <w:szCs w:val="26"/>
                <w:lang w:val="vi-VN"/>
              </w:rPr>
            </w:pPr>
            <w:r>
              <w:rPr>
                <w:bCs/>
                <w:sz w:val="26"/>
                <w:szCs w:val="26"/>
                <w:lang w:val="vi-VN"/>
              </w:rPr>
              <w:t>21</w:t>
            </w:r>
          </w:p>
        </w:tc>
        <w:tc>
          <w:tcPr>
            <w:tcW w:w="1080" w:type="dxa"/>
            <w:vAlign w:val="center"/>
          </w:tcPr>
          <w:p>
            <w:pPr>
              <w:spacing w:before="0" w:after="0" w:line="360" w:lineRule="auto"/>
              <w:jc w:val="center"/>
              <w:rPr>
                <w:sz w:val="26"/>
                <w:szCs w:val="26"/>
                <w:lang w:val="vi-VN"/>
              </w:rPr>
            </w:pPr>
            <w:r>
              <w:rPr>
                <w:sz w:val="26"/>
                <w:szCs w:val="26"/>
                <w:lang w:val="vi-VN"/>
              </w:rPr>
              <w:t>0</w:t>
            </w:r>
          </w:p>
        </w:tc>
        <w:tc>
          <w:tcPr>
            <w:tcW w:w="1847" w:type="dxa"/>
            <w:vAlign w:val="center"/>
          </w:tcPr>
          <w:p>
            <w:pPr>
              <w:spacing w:before="0" w:after="0" w:line="360" w:lineRule="auto"/>
              <w:jc w:val="center"/>
              <w:rPr>
                <w:sz w:val="26"/>
                <w:szCs w:val="26"/>
                <w:lang w:val="vi-VN"/>
              </w:rPr>
            </w:pPr>
            <w:r>
              <w:rPr>
                <w:sz w:val="26"/>
                <w:szCs w:val="26"/>
                <w:lang w:val="vi-VN"/>
              </w:rPr>
              <w:t>21</w:t>
            </w:r>
          </w:p>
        </w:tc>
        <w:tc>
          <w:tcPr>
            <w:tcW w:w="1134" w:type="dxa"/>
            <w:vAlign w:val="center"/>
          </w:tcPr>
          <w:p>
            <w:pPr>
              <w:spacing w:before="0" w:after="0" w:line="360" w:lineRule="auto"/>
              <w:jc w:val="center"/>
              <w:rPr>
                <w:sz w:val="26"/>
                <w:szCs w:val="26"/>
                <w:lang w:val="vi-VN"/>
              </w:rPr>
            </w:pPr>
            <w:r>
              <w:rPr>
                <w:sz w:val="26"/>
                <w:szCs w:val="26"/>
                <w:lang w:val="vi-V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center"/>
              <w:rPr>
                <w:bCs/>
                <w:sz w:val="26"/>
                <w:szCs w:val="26"/>
                <w:lang w:val="vi-VN"/>
              </w:rPr>
            </w:pPr>
            <w:r>
              <w:rPr>
                <w:bCs/>
                <w:sz w:val="26"/>
                <w:szCs w:val="26"/>
                <w:lang w:val="vi-VN"/>
              </w:rPr>
              <w:t>3</w:t>
            </w:r>
          </w:p>
        </w:tc>
        <w:tc>
          <w:tcPr>
            <w:tcW w:w="3725" w:type="dxa"/>
            <w:vAlign w:val="center"/>
          </w:tcPr>
          <w:p>
            <w:pPr>
              <w:spacing w:before="0" w:after="0" w:line="360" w:lineRule="auto"/>
              <w:jc w:val="both"/>
              <w:rPr>
                <w:sz w:val="26"/>
                <w:szCs w:val="26"/>
                <w:lang w:val="vi-VN"/>
              </w:rPr>
            </w:pPr>
            <w:r>
              <w:rPr>
                <w:sz w:val="26"/>
                <w:szCs w:val="26"/>
                <w:lang w:val="vi-VN"/>
              </w:rPr>
              <w:t>Nghiệp vụ conntent marketing</w:t>
            </w:r>
          </w:p>
        </w:tc>
        <w:tc>
          <w:tcPr>
            <w:tcW w:w="900" w:type="dxa"/>
            <w:vAlign w:val="center"/>
          </w:tcPr>
          <w:p>
            <w:pPr>
              <w:spacing w:before="0" w:after="0" w:line="360" w:lineRule="auto"/>
              <w:jc w:val="center"/>
              <w:rPr>
                <w:bCs/>
                <w:sz w:val="26"/>
                <w:szCs w:val="26"/>
                <w:lang w:val="vi-VN"/>
              </w:rPr>
            </w:pPr>
            <w:r>
              <w:rPr>
                <w:bCs/>
                <w:sz w:val="26"/>
                <w:szCs w:val="26"/>
                <w:lang w:val="vi-VN"/>
              </w:rPr>
              <w:t>21</w:t>
            </w:r>
          </w:p>
        </w:tc>
        <w:tc>
          <w:tcPr>
            <w:tcW w:w="1080" w:type="dxa"/>
            <w:vAlign w:val="center"/>
          </w:tcPr>
          <w:p>
            <w:pPr>
              <w:spacing w:before="0" w:after="0" w:line="360" w:lineRule="auto"/>
              <w:jc w:val="center"/>
              <w:rPr>
                <w:sz w:val="26"/>
                <w:szCs w:val="26"/>
              </w:rPr>
            </w:pPr>
            <w:r>
              <w:rPr>
                <w:sz w:val="26"/>
                <w:szCs w:val="26"/>
              </w:rPr>
              <w:t>0</w:t>
            </w:r>
          </w:p>
        </w:tc>
        <w:tc>
          <w:tcPr>
            <w:tcW w:w="1847" w:type="dxa"/>
            <w:vAlign w:val="center"/>
          </w:tcPr>
          <w:p>
            <w:pPr>
              <w:spacing w:before="0" w:after="0" w:line="360" w:lineRule="auto"/>
              <w:jc w:val="center"/>
              <w:rPr>
                <w:sz w:val="26"/>
                <w:szCs w:val="26"/>
                <w:lang w:val="vi-VN"/>
              </w:rPr>
            </w:pPr>
            <w:r>
              <w:rPr>
                <w:sz w:val="26"/>
                <w:szCs w:val="26"/>
                <w:lang w:val="vi-VN"/>
              </w:rPr>
              <w:t>21</w:t>
            </w:r>
          </w:p>
        </w:tc>
        <w:tc>
          <w:tcPr>
            <w:tcW w:w="1134" w:type="dxa"/>
            <w:vAlign w:val="center"/>
          </w:tcPr>
          <w:p>
            <w:pPr>
              <w:spacing w:before="0" w:after="0" w:line="360" w:lineRule="auto"/>
              <w:jc w:val="center"/>
              <w:rPr>
                <w:sz w:val="26"/>
                <w:szCs w:val="26"/>
                <w:lang w:val="pt-BR"/>
              </w:rPr>
            </w:pPr>
            <w:r>
              <w:rPr>
                <w:sz w:val="26"/>
                <w:szCs w:val="26"/>
                <w:lang w:val="pt-BR"/>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95" w:type="dxa"/>
            <w:gridSpan w:val="2"/>
            <w:vAlign w:val="center"/>
          </w:tcPr>
          <w:p>
            <w:pPr>
              <w:spacing w:before="0" w:after="0" w:line="360" w:lineRule="auto"/>
              <w:jc w:val="center"/>
              <w:rPr>
                <w:b/>
                <w:bCs/>
                <w:sz w:val="26"/>
                <w:szCs w:val="26"/>
              </w:rPr>
            </w:pPr>
            <w:r>
              <w:rPr>
                <w:b/>
                <w:bCs/>
                <w:sz w:val="26"/>
                <w:szCs w:val="26"/>
              </w:rPr>
              <w:t>Tổng cộng</w:t>
            </w:r>
          </w:p>
        </w:tc>
        <w:tc>
          <w:tcPr>
            <w:tcW w:w="900" w:type="dxa"/>
            <w:vAlign w:val="center"/>
          </w:tcPr>
          <w:p>
            <w:pPr>
              <w:spacing w:before="0" w:after="0" w:line="360" w:lineRule="auto"/>
              <w:jc w:val="center"/>
              <w:rPr>
                <w:b/>
                <w:bCs/>
                <w:sz w:val="26"/>
                <w:szCs w:val="26"/>
              </w:rPr>
            </w:pPr>
            <w:r>
              <w:rPr>
                <w:b/>
                <w:bCs/>
                <w:sz w:val="26"/>
                <w:szCs w:val="26"/>
              </w:rPr>
              <w:t>45</w:t>
            </w:r>
          </w:p>
        </w:tc>
        <w:tc>
          <w:tcPr>
            <w:tcW w:w="1080" w:type="dxa"/>
            <w:vAlign w:val="center"/>
          </w:tcPr>
          <w:p>
            <w:pPr>
              <w:spacing w:before="0" w:after="0" w:line="360" w:lineRule="auto"/>
              <w:jc w:val="center"/>
              <w:rPr>
                <w:b/>
                <w:bCs/>
                <w:sz w:val="26"/>
                <w:szCs w:val="26"/>
              </w:rPr>
            </w:pPr>
            <w:r>
              <w:rPr>
                <w:b/>
                <w:bCs/>
                <w:sz w:val="26"/>
                <w:szCs w:val="26"/>
              </w:rPr>
              <w:t>0</w:t>
            </w:r>
          </w:p>
        </w:tc>
        <w:tc>
          <w:tcPr>
            <w:tcW w:w="1847" w:type="dxa"/>
            <w:vAlign w:val="center"/>
          </w:tcPr>
          <w:p>
            <w:pPr>
              <w:spacing w:before="0" w:after="0" w:line="360" w:lineRule="auto"/>
              <w:jc w:val="center"/>
              <w:rPr>
                <w:b/>
                <w:bCs/>
                <w:sz w:val="26"/>
                <w:szCs w:val="26"/>
              </w:rPr>
            </w:pPr>
            <w:r>
              <w:rPr>
                <w:b/>
                <w:bCs/>
                <w:sz w:val="26"/>
                <w:szCs w:val="26"/>
              </w:rPr>
              <w:t>45</w:t>
            </w:r>
          </w:p>
        </w:tc>
        <w:tc>
          <w:tcPr>
            <w:tcW w:w="1134" w:type="dxa"/>
            <w:vAlign w:val="center"/>
          </w:tcPr>
          <w:p>
            <w:pPr>
              <w:spacing w:before="0" w:after="0" w:line="360" w:lineRule="auto"/>
              <w:jc w:val="center"/>
              <w:rPr>
                <w:b/>
                <w:bCs/>
                <w:sz w:val="26"/>
                <w:szCs w:val="26"/>
              </w:rPr>
            </w:pPr>
            <w:r>
              <w:rPr>
                <w:b/>
                <w:bCs/>
                <w:sz w:val="26"/>
                <w:szCs w:val="26"/>
              </w:rPr>
              <w:t>0</w:t>
            </w:r>
          </w:p>
        </w:tc>
      </w:tr>
    </w:tbl>
    <w:p>
      <w:pPr>
        <w:pStyle w:val="22"/>
        <w:numPr>
          <w:ilvl w:val="0"/>
          <w:numId w:val="29"/>
        </w:numPr>
        <w:tabs>
          <w:tab w:val="left" w:pos="709"/>
        </w:tabs>
        <w:spacing w:line="360" w:lineRule="auto"/>
        <w:ind w:left="0" w:firstLine="0"/>
        <w:jc w:val="both"/>
        <w:rPr>
          <w:rFonts w:ascii="Times New Roman" w:hAnsi="Times New Roman" w:cs="Times New Roman"/>
          <w:b/>
          <w:sz w:val="26"/>
          <w:szCs w:val="26"/>
          <w:lang w:val="pt-BR"/>
        </w:rPr>
      </w:pPr>
      <w:r>
        <w:rPr>
          <w:rFonts w:ascii="Times New Roman" w:hAnsi="Times New Roman" w:cs="Times New Roman"/>
          <w:b/>
          <w:sz w:val="26"/>
          <w:szCs w:val="26"/>
          <w:lang w:val="pt-BR"/>
        </w:rPr>
        <w:t>Nội dung chi tiết:</w:t>
      </w:r>
    </w:p>
    <w:p>
      <w:pPr>
        <w:tabs>
          <w:tab w:val="right" w:pos="9356"/>
        </w:tabs>
        <w:spacing w:before="0" w:after="0" w:line="360" w:lineRule="auto"/>
        <w:jc w:val="both"/>
        <w:rPr>
          <w:sz w:val="26"/>
          <w:szCs w:val="26"/>
          <w:lang w:val="pt-BR"/>
        </w:rPr>
      </w:pPr>
      <w:r>
        <w:rPr>
          <w:b/>
          <w:sz w:val="26"/>
          <w:szCs w:val="26"/>
          <w:lang w:val="pt-BR"/>
        </w:rPr>
        <w:t>Phần 1</w:t>
      </w:r>
      <w:r>
        <w:rPr>
          <w:sz w:val="26"/>
          <w:szCs w:val="26"/>
          <w:lang w:val="pt-BR"/>
        </w:rPr>
        <w:t xml:space="preserve">: </w:t>
      </w:r>
      <w:r>
        <w:rPr>
          <w:b/>
          <w:sz w:val="26"/>
          <w:szCs w:val="26"/>
          <w:lang w:val="pt-BR"/>
        </w:rPr>
        <w:t>Tổng quan về lý thuyết liên quan</w:t>
      </w:r>
      <w:r>
        <w:rPr>
          <w:sz w:val="26"/>
          <w:szCs w:val="26"/>
          <w:lang w:val="pt-BR"/>
        </w:rPr>
        <w:tab/>
      </w:r>
      <w:r>
        <w:rPr>
          <w:sz w:val="26"/>
          <w:szCs w:val="26"/>
          <w:lang w:val="pt-BR"/>
        </w:rPr>
        <w:t xml:space="preserve">Thời gian: </w:t>
      </w:r>
      <w:r>
        <w:rPr>
          <w:sz w:val="26"/>
          <w:szCs w:val="26"/>
          <w:lang w:val="vi-VN"/>
        </w:rPr>
        <w:t>3</w:t>
      </w:r>
      <w:r>
        <w:rPr>
          <w:sz w:val="26"/>
          <w:szCs w:val="26"/>
          <w:lang w:val="pt-BR"/>
        </w:rPr>
        <w:t xml:space="preserve"> giờ (TH: </w:t>
      </w:r>
      <w:r>
        <w:rPr>
          <w:sz w:val="26"/>
          <w:szCs w:val="26"/>
          <w:lang w:val="vi-VN"/>
        </w:rPr>
        <w:t>3</w:t>
      </w:r>
      <w:r>
        <w:rPr>
          <w:sz w:val="26"/>
          <w:szCs w:val="26"/>
          <w:lang w:val="pt-BR"/>
        </w:rPr>
        <w:t xml:space="preserve"> giờ)</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1.  Mục tiêu:</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Trình bày được các lý thuyết liên quan </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Trình bày được yêu cầu </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Xây dựng được kế hoạch </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Có thái độ cẩn thận tỉ mỉ, khoa học, sáng tạo.</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 Nội dung phần: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2.1. Khảo sát và phân tích nghiệp vụ thương mại điện tử</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2.2. Đánh giá các mô hình mạng đã khảo sát</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2.3. Lựa chọn mô hình thích hợp</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2.4. Phân tích yêu cầu của mô hình</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2.5. Lập kế hoạch, chuẩn bị tiến hành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2.6. Nghiên cứu các công cụ hỗ trợ để tối ưu nghiệp vụ</w:t>
      </w:r>
    </w:p>
    <w:p>
      <w:pPr>
        <w:tabs>
          <w:tab w:val="right" w:pos="9356"/>
        </w:tabs>
        <w:spacing w:before="0" w:after="0" w:line="360" w:lineRule="auto"/>
        <w:jc w:val="both"/>
        <w:rPr>
          <w:b/>
          <w:sz w:val="26"/>
          <w:szCs w:val="26"/>
          <w:lang w:val="sv-SE"/>
        </w:rPr>
      </w:pPr>
      <w:r>
        <w:rPr>
          <w:b/>
          <w:sz w:val="26"/>
          <w:szCs w:val="26"/>
          <w:lang w:val="sv-SE"/>
        </w:rPr>
        <w:t>Phần 2</w:t>
      </w:r>
      <w:r>
        <w:rPr>
          <w:sz w:val="26"/>
          <w:szCs w:val="26"/>
          <w:lang w:val="sv-SE"/>
        </w:rPr>
        <w:t xml:space="preserve">: </w:t>
      </w:r>
      <w:r>
        <w:rPr>
          <w:b/>
          <w:sz w:val="26"/>
          <w:szCs w:val="26"/>
          <w:lang w:val="sv-SE"/>
        </w:rPr>
        <w:t>Nghiệp vụ thương mại điện tử</w:t>
      </w:r>
      <w:r>
        <w:rPr>
          <w:b/>
          <w:sz w:val="26"/>
          <w:szCs w:val="26"/>
          <w:lang w:val="sv-SE"/>
        </w:rPr>
        <w:tab/>
      </w:r>
      <w:r>
        <w:rPr>
          <w:sz w:val="26"/>
          <w:szCs w:val="26"/>
          <w:lang w:val="pt-BR"/>
        </w:rPr>
        <w:t xml:space="preserve">Thời gian: </w:t>
      </w:r>
      <w:r>
        <w:rPr>
          <w:sz w:val="26"/>
          <w:szCs w:val="26"/>
          <w:lang w:val="vi-VN"/>
        </w:rPr>
        <w:t>21</w:t>
      </w:r>
      <w:r>
        <w:rPr>
          <w:sz w:val="26"/>
          <w:szCs w:val="26"/>
          <w:lang w:val="pt-BR"/>
        </w:rPr>
        <w:t xml:space="preserve"> giờ (TH: </w:t>
      </w:r>
      <w:r>
        <w:rPr>
          <w:sz w:val="26"/>
          <w:szCs w:val="26"/>
          <w:lang w:val="vi-VN"/>
        </w:rPr>
        <w:t>21</w:t>
      </w:r>
      <w:r>
        <w:rPr>
          <w:sz w:val="26"/>
          <w:szCs w:val="26"/>
          <w:lang w:val="pt-BR"/>
        </w:rPr>
        <w:t xml:space="preserve"> giờ)</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1. Mục tiêu:</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Sử dụng được các thiết bị và công cụ để xây dựng nghiệp vụ thương mại điện tử</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Xây dựng được mô hình nghiệp vụ thương mại điện tử theo yêu cầu</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Thiết lập được các giao dịch thương mại điện tử</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Có thái độ tích cực sáng tạo, tinh thần làm việc độc lập và hợp tác cao.</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 Nội dung phần: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xml:space="preserve">2.1. Chọn lựa cách thức thiết lập </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2.2. Chọn lựa các công cụ hỗ trợ liên quan</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2.3. Chuẩn bị các công cụ, phương tiện theo yêu cầu</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2.4. Thiết kế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2.5. Xây dựng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2.6. Kết nối hệ thống và kiểm tra nghiệp vụ</w:t>
      </w:r>
    </w:p>
    <w:p>
      <w:pPr>
        <w:tabs>
          <w:tab w:val="right" w:pos="9356"/>
        </w:tabs>
        <w:spacing w:before="0" w:after="0" w:line="360" w:lineRule="auto"/>
        <w:jc w:val="both"/>
        <w:rPr>
          <w:b/>
          <w:sz w:val="26"/>
          <w:szCs w:val="26"/>
          <w:lang w:val="sv-SE"/>
        </w:rPr>
      </w:pPr>
      <w:r>
        <w:rPr>
          <w:b/>
          <w:sz w:val="26"/>
          <w:szCs w:val="26"/>
          <w:lang w:val="sv-SE"/>
        </w:rPr>
        <w:t xml:space="preserve">Phần </w:t>
      </w:r>
      <w:r>
        <w:rPr>
          <w:b/>
          <w:sz w:val="26"/>
          <w:szCs w:val="26"/>
          <w:lang w:val="vi-VN"/>
        </w:rPr>
        <w:t>3</w:t>
      </w:r>
      <w:r>
        <w:rPr>
          <w:sz w:val="26"/>
          <w:szCs w:val="26"/>
          <w:lang w:val="sv-SE"/>
        </w:rPr>
        <w:t xml:space="preserve">: </w:t>
      </w:r>
      <w:r>
        <w:rPr>
          <w:b/>
          <w:sz w:val="26"/>
          <w:szCs w:val="26"/>
          <w:lang w:val="sv-SE"/>
        </w:rPr>
        <w:t xml:space="preserve">Nghiệp vụ </w:t>
      </w:r>
      <w:r>
        <w:rPr>
          <w:b/>
          <w:sz w:val="26"/>
          <w:szCs w:val="26"/>
          <w:lang w:val="vi-VN"/>
        </w:rPr>
        <w:t>content marketing</w:t>
      </w:r>
      <w:r>
        <w:rPr>
          <w:b/>
          <w:sz w:val="26"/>
          <w:szCs w:val="26"/>
          <w:lang w:val="sv-SE"/>
        </w:rPr>
        <w:tab/>
      </w:r>
      <w:r>
        <w:rPr>
          <w:sz w:val="26"/>
          <w:szCs w:val="26"/>
          <w:lang w:val="pt-BR"/>
        </w:rPr>
        <w:t xml:space="preserve">Thời gian: </w:t>
      </w:r>
      <w:r>
        <w:rPr>
          <w:sz w:val="26"/>
          <w:szCs w:val="26"/>
          <w:lang w:val="vi-VN"/>
        </w:rPr>
        <w:t>21</w:t>
      </w:r>
      <w:r>
        <w:rPr>
          <w:sz w:val="26"/>
          <w:szCs w:val="26"/>
          <w:lang w:val="pt-BR"/>
        </w:rPr>
        <w:t xml:space="preserve"> giờ (TH: </w:t>
      </w:r>
      <w:r>
        <w:rPr>
          <w:sz w:val="26"/>
          <w:szCs w:val="26"/>
          <w:lang w:val="vi-VN"/>
        </w:rPr>
        <w:t>21</w:t>
      </w:r>
      <w:r>
        <w:rPr>
          <w:sz w:val="26"/>
          <w:szCs w:val="26"/>
          <w:lang w:val="pt-BR"/>
        </w:rPr>
        <w:t xml:space="preserve"> giờ)</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1. Mục tiêu:</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Sử dụng được các thiết bị và công cụ để xây dựng nghiệp vụ </w:t>
      </w:r>
      <w:r>
        <w:rPr>
          <w:sz w:val="26"/>
          <w:szCs w:val="26"/>
          <w:lang w:val="vi-VN"/>
        </w:rPr>
        <w:t>content marketing</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Xây dựng được mô hình nghiệp vụ thương mại điện tử theo yêu cầu</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 xml:space="preserve">Thiết lập được các </w:t>
      </w:r>
      <w:r>
        <w:rPr>
          <w:bCs/>
          <w:sz w:val="26"/>
          <w:szCs w:val="26"/>
          <w:lang w:val="vi-VN"/>
        </w:rPr>
        <w:t>content marketing</w:t>
      </w:r>
      <w:r>
        <w:rPr>
          <w:b/>
          <w:sz w:val="26"/>
          <w:szCs w:val="26"/>
          <w:lang w:val="vi-VN"/>
        </w:rPr>
        <w:t xml:space="preserve"> </w:t>
      </w:r>
      <w:r>
        <w:rPr>
          <w:rFonts w:eastAsia="Times New Roman"/>
          <w:iCs/>
          <w:sz w:val="26"/>
          <w:szCs w:val="26"/>
          <w:lang w:val="sv-SE"/>
        </w:rPr>
        <w:t>giao dịch thương mại điện tử</w:t>
      </w:r>
    </w:p>
    <w:p>
      <w:pPr>
        <w:numPr>
          <w:ilvl w:val="0"/>
          <w:numId w:val="30"/>
        </w:numPr>
        <w:spacing w:before="0" w:after="0" w:line="360" w:lineRule="auto"/>
        <w:ind w:left="0" w:firstLine="426"/>
        <w:jc w:val="both"/>
        <w:rPr>
          <w:rFonts w:eastAsia="Times New Roman"/>
          <w:iCs/>
          <w:sz w:val="26"/>
          <w:szCs w:val="26"/>
          <w:lang w:val="sv-SE"/>
        </w:rPr>
      </w:pPr>
      <w:r>
        <w:rPr>
          <w:rFonts w:eastAsia="Times New Roman"/>
          <w:iCs/>
          <w:sz w:val="26"/>
          <w:szCs w:val="26"/>
          <w:lang w:val="sv-SE"/>
        </w:rPr>
        <w:t>Có thái độ tích cực sáng tạo, tinh thần làm việc độc lập và hợp tác cao.</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 Nội dung phần:</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 xml:space="preserve">2.1. Chọn lựa cách thức thiết lập </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2.2. Chọn lựa các công cụ hỗ trợ liên quan</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2.3. Chuẩn bị các công cụ, phương tiện theo yêu cầu</w:t>
      </w:r>
      <w:r>
        <w:rPr>
          <w:rFonts w:eastAsia="Times New Roman"/>
          <w:iCs/>
          <w:sz w:val="26"/>
          <w:szCs w:val="26"/>
          <w:lang w:val="sv-SE"/>
        </w:rPr>
        <w:tab/>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2.4. Thiết kế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2.5. Xây dựng nghiệp vụ</w:t>
      </w:r>
    </w:p>
    <w:p>
      <w:pPr>
        <w:spacing w:before="0" w:after="0" w:line="360" w:lineRule="auto"/>
        <w:ind w:firstLine="284"/>
        <w:jc w:val="both"/>
        <w:rPr>
          <w:rFonts w:eastAsia="Times New Roman"/>
          <w:iCs/>
          <w:sz w:val="26"/>
          <w:szCs w:val="26"/>
          <w:lang w:val="sv-SE"/>
        </w:rPr>
      </w:pPr>
      <w:r>
        <w:rPr>
          <w:rFonts w:eastAsia="Times New Roman"/>
          <w:iCs/>
          <w:sz w:val="26"/>
          <w:szCs w:val="26"/>
          <w:lang w:val="sv-SE"/>
        </w:rPr>
        <w:t>2.6. Kết nối hệ thống và kiểm tra nghiệp vụ</w:t>
      </w:r>
    </w:p>
    <w:p>
      <w:pPr>
        <w:spacing w:before="0" w:after="0" w:line="360" w:lineRule="auto"/>
        <w:jc w:val="both"/>
        <w:rPr>
          <w:b/>
          <w:sz w:val="26"/>
          <w:szCs w:val="26"/>
          <w:lang w:val="sv-SE"/>
        </w:rPr>
      </w:pPr>
      <w:r>
        <w:rPr>
          <w:b/>
          <w:sz w:val="26"/>
          <w:szCs w:val="26"/>
          <w:lang w:val="sv-SE"/>
        </w:rPr>
        <w:t>IV. Điều kiện thực hiện môn học:</w:t>
      </w:r>
    </w:p>
    <w:p>
      <w:pPr>
        <w:spacing w:before="0" w:after="0" w:line="360" w:lineRule="auto"/>
        <w:ind w:firstLine="426"/>
        <w:jc w:val="both"/>
        <w:outlineLvl w:val="0"/>
        <w:rPr>
          <w:sz w:val="26"/>
          <w:szCs w:val="26"/>
          <w:lang w:val="sv-SE"/>
        </w:rPr>
      </w:pPr>
      <w:r>
        <w:rPr>
          <w:sz w:val="26"/>
          <w:szCs w:val="26"/>
          <w:lang w:val="sv-SE"/>
        </w:rPr>
        <w:t>1. Phòng học chuyên môn hóa/nhà xưởng: Phòng thực hành máy tính có kết nối Internet. Các thiết bị, phần mềm, công cụ hỗ trợ để thiết lập, cài đặt, cấu hình, giám sát, bảo mật...</w:t>
      </w:r>
    </w:p>
    <w:p>
      <w:pPr>
        <w:spacing w:before="0" w:after="0" w:line="360" w:lineRule="auto"/>
        <w:ind w:firstLine="426"/>
        <w:jc w:val="both"/>
        <w:outlineLvl w:val="0"/>
        <w:rPr>
          <w:sz w:val="26"/>
          <w:szCs w:val="26"/>
          <w:lang w:val="sv-SE"/>
        </w:rPr>
      </w:pPr>
      <w:r>
        <w:rPr>
          <w:sz w:val="26"/>
          <w:szCs w:val="26"/>
          <w:lang w:val="sv-SE"/>
        </w:rPr>
        <w:t>2. Trang thiết bị máy móc: Máy tính, máy chiếu và các thiết bị mạng để hướng dẫn sinh viên.</w:t>
      </w:r>
    </w:p>
    <w:p>
      <w:pPr>
        <w:spacing w:before="0" w:after="0" w:line="360" w:lineRule="auto"/>
        <w:ind w:firstLine="426"/>
        <w:jc w:val="both"/>
        <w:outlineLvl w:val="0"/>
        <w:rPr>
          <w:sz w:val="26"/>
          <w:szCs w:val="26"/>
          <w:lang w:val="sv-SE"/>
        </w:rPr>
      </w:pPr>
      <w:r>
        <w:rPr>
          <w:sz w:val="26"/>
          <w:szCs w:val="26"/>
          <w:lang w:val="sv-SE"/>
        </w:rPr>
        <w:t>3. Học liệu, dụng cụ, nguyên vật liệu: Bảng, viết lông, USB, vật tư thực tập</w:t>
      </w:r>
    </w:p>
    <w:p>
      <w:pPr>
        <w:spacing w:before="0" w:after="0" w:line="360" w:lineRule="auto"/>
        <w:ind w:firstLine="426"/>
        <w:jc w:val="both"/>
        <w:outlineLvl w:val="0"/>
        <w:rPr>
          <w:sz w:val="26"/>
          <w:szCs w:val="26"/>
          <w:lang w:val="sv-SE"/>
        </w:rPr>
      </w:pPr>
      <w:r>
        <w:rPr>
          <w:sz w:val="26"/>
          <w:szCs w:val="26"/>
          <w:lang w:val="sv-SE"/>
        </w:rPr>
        <w:t>4. Các điều kiện khác: Micro, loa, quạt.</w:t>
      </w:r>
    </w:p>
    <w:p>
      <w:pPr>
        <w:spacing w:before="0" w:after="0" w:line="360" w:lineRule="auto"/>
        <w:jc w:val="both"/>
        <w:rPr>
          <w:b/>
          <w:sz w:val="26"/>
          <w:szCs w:val="26"/>
          <w:lang w:val="sv-SE"/>
        </w:rPr>
      </w:pPr>
      <w:r>
        <w:rPr>
          <w:b/>
          <w:sz w:val="26"/>
          <w:szCs w:val="26"/>
          <w:lang w:val="sv-SE"/>
        </w:rPr>
        <w:t xml:space="preserve">V. Nội dung và phương pháp đánh giá: </w:t>
      </w:r>
    </w:p>
    <w:p>
      <w:pPr>
        <w:spacing w:before="0" w:after="0" w:line="360" w:lineRule="auto"/>
        <w:ind w:firstLine="340"/>
        <w:jc w:val="both"/>
        <w:outlineLvl w:val="0"/>
        <w:rPr>
          <w:sz w:val="26"/>
          <w:szCs w:val="26"/>
          <w:lang w:val="sv-SE"/>
        </w:rPr>
      </w:pPr>
      <w:r>
        <w:rPr>
          <w:sz w:val="26"/>
          <w:szCs w:val="26"/>
          <w:lang w:val="sv-SE"/>
        </w:rPr>
        <w:t>1. Nội dung:</w:t>
      </w:r>
    </w:p>
    <w:p>
      <w:pPr>
        <w:pStyle w:val="22"/>
        <w:numPr>
          <w:ilvl w:val="0"/>
          <w:numId w:val="4"/>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Kiến thức: </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Trình bày được các khái niệm, nguyên lý hoạt động</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Lựa chọn được các ứng dụng, công cụ hỗ trợ hợp lý</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Đánh giá được hiệu suất hệ thống </w:t>
      </w:r>
    </w:p>
    <w:p>
      <w:pPr>
        <w:pStyle w:val="22"/>
        <w:numPr>
          <w:ilvl w:val="0"/>
          <w:numId w:val="4"/>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Kỹ năng:</w:t>
      </w:r>
    </w:p>
    <w:p>
      <w:pPr>
        <w:pStyle w:val="22"/>
        <w:spacing w:line="360" w:lineRule="auto"/>
        <w:ind w:left="0"/>
        <w:rPr>
          <w:rFonts w:ascii="Times New Roman" w:hAnsi="Times New Roman" w:cs="Times New Roman"/>
          <w:sz w:val="26"/>
          <w:szCs w:val="26"/>
          <w:lang w:val="pl-PL"/>
        </w:rPr>
      </w:pPr>
      <w:r>
        <w:rPr>
          <w:rFonts w:ascii="Times New Roman" w:hAnsi="Times New Roman" w:cs="Times New Roman"/>
          <w:sz w:val="26"/>
          <w:szCs w:val="26"/>
          <w:lang w:val="pl-PL"/>
        </w:rPr>
        <w:t>+ Thiết lập được hệ thống theo đúng yêu cầu của nghiệp vụ</w:t>
      </w:r>
    </w:p>
    <w:p>
      <w:pPr>
        <w:pStyle w:val="22"/>
        <w:spacing w:line="360" w:lineRule="auto"/>
        <w:ind w:left="0"/>
        <w:rPr>
          <w:rFonts w:ascii="Times New Roman" w:hAnsi="Times New Roman" w:cs="Times New Roman"/>
          <w:sz w:val="26"/>
          <w:szCs w:val="26"/>
          <w:lang w:val="pl-PL"/>
        </w:rPr>
      </w:pPr>
      <w:r>
        <w:rPr>
          <w:rFonts w:ascii="Times New Roman" w:hAnsi="Times New Roman" w:cs="Times New Roman"/>
          <w:sz w:val="26"/>
          <w:szCs w:val="26"/>
          <w:lang w:val="pl-PL"/>
        </w:rPr>
        <w:t>+ Kiểm tra, đánh giá và khắc phục được các rủi ro</w:t>
      </w:r>
    </w:p>
    <w:p>
      <w:pPr>
        <w:pStyle w:val="22"/>
        <w:spacing w:line="360" w:lineRule="auto"/>
        <w:ind w:left="0"/>
        <w:rPr>
          <w:rFonts w:ascii="Times New Roman" w:hAnsi="Times New Roman" w:cs="Times New Roman"/>
          <w:bCs/>
          <w:sz w:val="26"/>
          <w:szCs w:val="26"/>
          <w:lang w:val="pt-BR"/>
        </w:rPr>
      </w:pPr>
      <w:r>
        <w:rPr>
          <w:rFonts w:ascii="Times New Roman" w:hAnsi="Times New Roman" w:cs="Times New Roman"/>
          <w:bCs/>
          <w:sz w:val="26"/>
          <w:szCs w:val="26"/>
          <w:lang w:val="pt-BR"/>
        </w:rPr>
        <w:t>+ Viết báo cáo và trình bày được các công việc thực hiện</w:t>
      </w:r>
    </w:p>
    <w:p>
      <w:pPr>
        <w:pStyle w:val="22"/>
        <w:numPr>
          <w:ilvl w:val="0"/>
          <w:numId w:val="4"/>
        </w:numPr>
        <w:tabs>
          <w:tab w:val="left" w:pos="709"/>
        </w:tabs>
        <w:spacing w:line="360" w:lineRule="auto"/>
        <w:ind w:left="0" w:firstLine="426"/>
        <w:jc w:val="both"/>
        <w:rPr>
          <w:rFonts w:ascii="Times New Roman" w:hAnsi="Times New Roman" w:cs="Times New Roman"/>
          <w:bCs/>
          <w:sz w:val="26"/>
          <w:szCs w:val="26"/>
          <w:lang w:val="pt-BR"/>
        </w:rPr>
      </w:pPr>
      <w:r>
        <w:rPr>
          <w:rFonts w:ascii="Times New Roman" w:hAnsi="Times New Roman" w:cs="Times New Roman"/>
          <w:bCs/>
          <w:sz w:val="26"/>
          <w:szCs w:val="26"/>
          <w:lang w:val="pt-BR"/>
        </w:rPr>
        <w:t>Năng lực tự chủ và trách nhiệm:</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tự nghiên cứu, tiếp cận mô hình doanh nghiệp thực tế.</w:t>
      </w:r>
    </w:p>
    <w:p>
      <w:pPr>
        <w:pStyle w:val="22"/>
        <w:tabs>
          <w:tab w:val="left" w:pos="1134"/>
        </w:tabs>
        <w:spacing w:line="360" w:lineRule="auto"/>
        <w:ind w:left="0"/>
        <w:jc w:val="both"/>
        <w:rPr>
          <w:rFonts w:ascii="Times New Roman" w:hAnsi="Times New Roman" w:cs="Times New Roman"/>
          <w:bCs/>
          <w:sz w:val="26"/>
          <w:szCs w:val="26"/>
          <w:lang w:val="pt-BR"/>
        </w:rPr>
      </w:pPr>
      <w:r>
        <w:rPr>
          <w:rFonts w:ascii="Times New Roman" w:hAnsi="Times New Roman" w:cs="Times New Roman"/>
          <w:bCs/>
          <w:sz w:val="26"/>
          <w:szCs w:val="26"/>
          <w:lang w:val="pt-BR"/>
        </w:rPr>
        <w:t>+ Có ý thức tuân thủ quy trình và Pháp luật</w:t>
      </w:r>
    </w:p>
    <w:p>
      <w:pPr>
        <w:spacing w:before="0" w:after="0" w:line="360" w:lineRule="auto"/>
        <w:ind w:firstLine="340"/>
        <w:jc w:val="both"/>
        <w:outlineLvl w:val="0"/>
        <w:rPr>
          <w:sz w:val="26"/>
          <w:szCs w:val="26"/>
          <w:lang w:val="sv-SE"/>
        </w:rPr>
      </w:pPr>
      <w:r>
        <w:rPr>
          <w:sz w:val="26"/>
          <w:szCs w:val="26"/>
          <w:lang w:val="sv-SE"/>
        </w:rPr>
        <w:t xml:space="preserve">2. Phương pháp: Kiểm tra đánh giá thường xuyên, định kỳ. Đánh giá cuối kỳ (hoàn thành và bảo vệ đồ án) </w:t>
      </w:r>
    </w:p>
    <w:p>
      <w:pPr>
        <w:spacing w:before="0" w:after="0" w:line="360" w:lineRule="auto"/>
        <w:jc w:val="both"/>
        <w:rPr>
          <w:b/>
          <w:sz w:val="26"/>
          <w:szCs w:val="26"/>
          <w:lang w:val="sv-SE"/>
        </w:rPr>
      </w:pPr>
      <w:r>
        <w:rPr>
          <w:b/>
          <w:sz w:val="26"/>
          <w:szCs w:val="26"/>
          <w:lang w:val="sv-SE"/>
        </w:rPr>
        <w:t>VI. Hướng dẫn thực hiện môn học:</w:t>
      </w:r>
    </w:p>
    <w:p>
      <w:pPr>
        <w:keepNext/>
        <w:keepLines/>
        <w:spacing w:before="0" w:after="0" w:line="360" w:lineRule="auto"/>
        <w:ind w:firstLine="284"/>
        <w:jc w:val="both"/>
        <w:outlineLvl w:val="0"/>
        <w:rPr>
          <w:sz w:val="26"/>
          <w:szCs w:val="26"/>
          <w:lang w:val="sv-SE"/>
        </w:rPr>
      </w:pPr>
      <w:r>
        <w:rPr>
          <w:b/>
          <w:sz w:val="26"/>
          <w:szCs w:val="26"/>
          <w:lang w:val="sv-SE"/>
        </w:rPr>
        <w:t xml:space="preserve">1. Phạm vi áp dụng môn học: </w:t>
      </w:r>
      <w:r>
        <w:rPr>
          <w:sz w:val="26"/>
          <w:szCs w:val="26"/>
          <w:lang w:val="sv-SE"/>
        </w:rPr>
        <w:t xml:space="preserve">Áp dụng cho trình độ </w:t>
      </w:r>
      <w:r>
        <w:rPr>
          <w:sz w:val="26"/>
          <w:szCs w:val="26"/>
          <w:lang w:val="vi-VN"/>
        </w:rPr>
        <w:t>trung cấp</w:t>
      </w:r>
      <w:r>
        <w:rPr>
          <w:sz w:val="26"/>
          <w:szCs w:val="26"/>
          <w:lang w:val="sv-SE"/>
        </w:rPr>
        <w:t xml:space="preserve"> ngành Thương mại điện tử.</w:t>
      </w:r>
    </w:p>
    <w:p>
      <w:pPr>
        <w:spacing w:before="0" w:after="0" w:line="360" w:lineRule="auto"/>
        <w:ind w:firstLine="284"/>
        <w:jc w:val="both"/>
        <w:outlineLvl w:val="0"/>
        <w:rPr>
          <w:b/>
          <w:sz w:val="26"/>
          <w:szCs w:val="26"/>
          <w:lang w:val="sv-SE"/>
        </w:rPr>
      </w:pPr>
      <w:r>
        <w:rPr>
          <w:b/>
          <w:sz w:val="26"/>
          <w:szCs w:val="26"/>
          <w:lang w:val="sv-SE"/>
        </w:rPr>
        <w:t>2. Hướng dẫn về phương pháp giảng dạy, học tập môn học:</w:t>
      </w:r>
    </w:p>
    <w:p>
      <w:pPr>
        <w:pStyle w:val="22"/>
        <w:numPr>
          <w:ilvl w:val="0"/>
          <w:numId w:val="4"/>
        </w:numPr>
        <w:tabs>
          <w:tab w:val="left" w:pos="709"/>
        </w:tabs>
        <w:spacing w:line="360" w:lineRule="auto"/>
        <w:ind w:left="0" w:firstLine="426"/>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Đối với </w:t>
      </w:r>
      <w:r>
        <w:rPr>
          <w:rFonts w:ascii="Times New Roman" w:hAnsi="Times New Roman" w:cs="Times New Roman"/>
          <w:bCs/>
          <w:sz w:val="26"/>
          <w:szCs w:val="26"/>
          <w:lang w:val="pt-BR"/>
        </w:rPr>
        <w:t>giáo</w:t>
      </w:r>
      <w:r>
        <w:rPr>
          <w:rFonts w:ascii="Times New Roman" w:hAnsi="Times New Roman" w:cs="Times New Roman"/>
          <w:sz w:val="26"/>
          <w:szCs w:val="26"/>
          <w:lang w:val="sv-SE"/>
        </w:rPr>
        <w:t xml:space="preserve"> viên, giảng viên:</w:t>
      </w:r>
    </w:p>
    <w:p>
      <w:pPr>
        <w:pStyle w:val="22"/>
        <w:tabs>
          <w:tab w:val="left" w:pos="1134"/>
        </w:tabs>
        <w:spacing w:line="360" w:lineRule="auto"/>
        <w:ind w:left="0"/>
        <w:jc w:val="both"/>
        <w:rPr>
          <w:rFonts w:ascii="Times New Roman" w:hAnsi="Times New Roman" w:cs="Times New Roman"/>
          <w:sz w:val="26"/>
          <w:szCs w:val="26"/>
          <w:lang w:val="sv-SE"/>
        </w:rPr>
      </w:pPr>
      <w:r>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dõi tiến độ và kiểm tra định kỳ nghiên cứu của sinh viên.</w:t>
      </w:r>
    </w:p>
    <w:p>
      <w:pPr>
        <w:pStyle w:val="22"/>
        <w:numPr>
          <w:ilvl w:val="0"/>
          <w:numId w:val="4"/>
        </w:numPr>
        <w:tabs>
          <w:tab w:val="left" w:pos="709"/>
        </w:tabs>
        <w:spacing w:line="360" w:lineRule="auto"/>
        <w:ind w:left="0" w:firstLine="426"/>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Đối với người </w:t>
      </w:r>
      <w:r>
        <w:rPr>
          <w:rFonts w:ascii="Times New Roman" w:hAnsi="Times New Roman" w:cs="Times New Roman"/>
          <w:bCs/>
          <w:sz w:val="26"/>
          <w:szCs w:val="26"/>
          <w:lang w:val="pt-BR"/>
        </w:rPr>
        <w:t>học</w:t>
      </w:r>
      <w:r>
        <w:rPr>
          <w:rFonts w:ascii="Times New Roman" w:hAnsi="Times New Roman" w:cs="Times New Roman"/>
          <w:sz w:val="26"/>
          <w:szCs w:val="26"/>
          <w:lang w:val="sv-SE"/>
        </w:rPr>
        <w:t>:</w:t>
      </w:r>
      <w:r>
        <w:rPr>
          <w:rFonts w:ascii="Times New Roman" w:hAnsi="Times New Roman" w:cs="Times New Roman"/>
          <w:sz w:val="26"/>
          <w:szCs w:val="26"/>
          <w:lang w:val="sv-SE"/>
        </w:rPr>
        <w:tab/>
      </w:r>
    </w:p>
    <w:p>
      <w:pPr>
        <w:pStyle w:val="22"/>
        <w:tabs>
          <w:tab w:val="left" w:pos="1134"/>
        </w:tabs>
        <w:spacing w:line="360" w:lineRule="auto"/>
        <w:ind w:left="0"/>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pPr>
        <w:spacing w:before="0" w:after="0" w:line="360" w:lineRule="auto"/>
        <w:ind w:firstLine="284"/>
        <w:jc w:val="both"/>
        <w:outlineLvl w:val="0"/>
        <w:rPr>
          <w:b/>
          <w:sz w:val="26"/>
          <w:szCs w:val="26"/>
          <w:lang w:val="sv-SE"/>
        </w:rPr>
      </w:pPr>
      <w:r>
        <w:rPr>
          <w:b/>
          <w:sz w:val="26"/>
          <w:szCs w:val="26"/>
          <w:lang w:val="sv-SE"/>
        </w:rPr>
        <w:t>3. Những trọng tâm cần chú ý:</w:t>
      </w:r>
    </w:p>
    <w:p>
      <w:pPr>
        <w:pStyle w:val="22"/>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Viết đề cương theo đúng yêu cầu</w:t>
      </w:r>
    </w:p>
    <w:p>
      <w:pPr>
        <w:pStyle w:val="22"/>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Bảo đảm tiến độ</w:t>
      </w:r>
    </w:p>
    <w:p>
      <w:pPr>
        <w:pStyle w:val="22"/>
        <w:spacing w:line="360" w:lineRule="auto"/>
        <w:ind w:left="0"/>
        <w:jc w:val="both"/>
        <w:rPr>
          <w:rFonts w:ascii="Times New Roman" w:hAnsi="Times New Roman" w:cs="Times New Roman"/>
          <w:sz w:val="26"/>
          <w:szCs w:val="26"/>
          <w:lang w:val="pl-PL"/>
        </w:rPr>
      </w:pPr>
      <w:r>
        <w:rPr>
          <w:rFonts w:ascii="Times New Roman" w:hAnsi="Times New Roman" w:cs="Times New Roman"/>
          <w:sz w:val="26"/>
          <w:szCs w:val="26"/>
          <w:lang w:val="pl-PL"/>
        </w:rPr>
        <w:t>+ Chuẩn bị báo cáo theo đúng yêu cầu</w:t>
      </w:r>
    </w:p>
    <w:p>
      <w:pPr>
        <w:spacing w:before="0" w:after="0" w:line="360" w:lineRule="auto"/>
        <w:ind w:firstLine="284"/>
        <w:jc w:val="both"/>
        <w:outlineLvl w:val="0"/>
        <w:rPr>
          <w:b/>
          <w:sz w:val="26"/>
          <w:szCs w:val="26"/>
          <w:lang w:val="sv-SE"/>
        </w:rPr>
      </w:pPr>
      <w:r>
        <w:rPr>
          <w:b/>
          <w:sz w:val="26"/>
          <w:szCs w:val="26"/>
          <w:lang w:val="sv-SE"/>
        </w:rPr>
        <w:t>4. Tài liệu tham khảo:</w:t>
      </w:r>
    </w:p>
    <w:p>
      <w:pPr>
        <w:spacing w:before="0" w:after="0" w:line="360" w:lineRule="auto"/>
        <w:ind w:firstLine="426"/>
        <w:jc w:val="both"/>
        <w:outlineLvl w:val="0"/>
        <w:rPr>
          <w:sz w:val="26"/>
          <w:szCs w:val="26"/>
          <w:lang w:val="sv-SE"/>
        </w:rPr>
      </w:pPr>
      <w:r>
        <w:rPr>
          <w:sz w:val="26"/>
          <w:szCs w:val="26"/>
          <w:lang w:val="sv-SE"/>
        </w:rPr>
        <w:t>[1] Đỗ Thanh Nghị. Phương pháp nghiên cứu khoa học. Khoa TTC-TT, Trường ĐHCT</w:t>
      </w:r>
    </w:p>
    <w:p>
      <w:pPr>
        <w:spacing w:before="0" w:after="0" w:line="360" w:lineRule="auto"/>
        <w:ind w:firstLine="426"/>
        <w:jc w:val="both"/>
        <w:outlineLvl w:val="0"/>
        <w:rPr>
          <w:sz w:val="26"/>
          <w:szCs w:val="26"/>
          <w:lang w:val="sv-SE"/>
        </w:rPr>
      </w:pPr>
      <w:r>
        <w:rPr>
          <w:sz w:val="26"/>
          <w:szCs w:val="26"/>
          <w:lang w:val="sv-SE"/>
        </w:rPr>
        <w:t xml:space="preserve">[2] </w:t>
      </w:r>
      <w:r>
        <w:rPr>
          <w:bCs/>
          <w:sz w:val="26"/>
          <w:szCs w:val="26"/>
          <w:shd w:val="clear" w:color="auto" w:fill="FFFFFF"/>
          <w:lang w:val="sv-SE"/>
        </w:rPr>
        <w:t>Nguyễn Bảo Vệ</w:t>
      </w:r>
      <w:r>
        <w:rPr>
          <w:bCs/>
          <w:sz w:val="26"/>
          <w:szCs w:val="26"/>
          <w:lang w:val="sv-SE"/>
        </w:rPr>
        <w:t>, Phương pháp Nghiên cứu Khoa học</w:t>
      </w:r>
    </w:p>
    <w:p>
      <w:pPr>
        <w:pStyle w:val="22"/>
        <w:spacing w:line="360" w:lineRule="auto"/>
        <w:ind w:left="0" w:firstLine="284"/>
        <w:jc w:val="both"/>
        <w:rPr>
          <w:rFonts w:ascii="Times New Roman" w:hAnsi="Times New Roman" w:cs="Times New Roman"/>
          <w:b/>
          <w:sz w:val="26"/>
          <w:szCs w:val="26"/>
          <w:lang w:val="sv-SE"/>
        </w:rPr>
      </w:pPr>
      <w:r>
        <w:rPr>
          <w:rFonts w:ascii="Times New Roman" w:hAnsi="Times New Roman" w:cs="Times New Roman"/>
          <w:b/>
          <w:sz w:val="26"/>
          <w:szCs w:val="26"/>
          <w:lang w:val="sv-SE"/>
        </w:rPr>
        <w:t>5. Ghi chú và giải thích (nếu có):</w:t>
      </w:r>
    </w:p>
    <w:p>
      <w:pPr>
        <w:tabs>
          <w:tab w:val="center" w:pos="7371"/>
        </w:tabs>
        <w:spacing w:before="0" w:after="0" w:line="360" w:lineRule="auto"/>
        <w:outlineLvl w:val="0"/>
        <w:rPr>
          <w:sz w:val="26"/>
          <w:szCs w:val="26"/>
          <w:lang w:val="vi-VN"/>
        </w:rPr>
      </w:pPr>
      <w:r>
        <w:rPr>
          <w:sz w:val="26"/>
          <w:szCs w:val="26"/>
          <w:lang w:val="sv-SE"/>
        </w:rPr>
        <w:tab/>
      </w:r>
      <w:r>
        <w:rPr>
          <w:rFonts w:eastAsia="Times New Roman"/>
          <w:i/>
          <w:iCs/>
          <w:sz w:val="26"/>
          <w:szCs w:val="26"/>
          <w:lang w:val="pt-BR"/>
        </w:rPr>
        <w:t>Thành phố Hồ Chí Minh, ngày     tháng      năm 2</w:t>
      </w:r>
      <w:r>
        <w:rPr>
          <w:rFonts w:eastAsia="Times New Roman"/>
          <w:i/>
          <w:iCs/>
          <w:sz w:val="26"/>
          <w:szCs w:val="26"/>
          <w:lang w:val="vi-VN"/>
        </w:rPr>
        <w:t>021</w:t>
      </w:r>
    </w:p>
    <w:p>
      <w:pPr>
        <w:tabs>
          <w:tab w:val="center" w:pos="7371"/>
        </w:tabs>
        <w:spacing w:before="0" w:after="0" w:line="360" w:lineRule="auto"/>
        <w:outlineLvl w:val="0"/>
        <w:rPr>
          <w:b w:val="0"/>
          <w:bCs/>
          <w:sz w:val="26"/>
          <w:szCs w:val="26"/>
          <w:lang w:val="sv-SE"/>
        </w:rPr>
      </w:pPr>
      <w:r>
        <w:rPr>
          <w:sz w:val="26"/>
          <w:szCs w:val="26"/>
          <w:lang w:val="sv-SE"/>
        </w:rPr>
        <w:tab/>
      </w:r>
      <w:r>
        <w:rPr>
          <w:b w:val="0"/>
          <w:bCs/>
          <w:sz w:val="26"/>
          <w:szCs w:val="26"/>
          <w:lang w:val="sv-SE"/>
        </w:rPr>
        <w:t>TRƯỞNG KHOA</w:t>
      </w:r>
    </w:p>
    <w:p>
      <w:pPr>
        <w:tabs>
          <w:tab w:val="center" w:pos="7371"/>
        </w:tabs>
        <w:spacing w:before="0" w:after="0" w:line="360" w:lineRule="auto"/>
        <w:outlineLvl w:val="0"/>
        <w:rPr>
          <w:b/>
          <w:sz w:val="26"/>
          <w:szCs w:val="26"/>
          <w:lang w:val="sv-SE"/>
        </w:rPr>
      </w:pPr>
    </w:p>
    <w:p>
      <w:pPr>
        <w:tabs>
          <w:tab w:val="center" w:pos="7371"/>
        </w:tabs>
        <w:spacing w:before="0" w:after="0" w:line="360" w:lineRule="auto"/>
        <w:outlineLvl w:val="0"/>
        <w:rPr>
          <w:b/>
          <w:sz w:val="26"/>
          <w:szCs w:val="26"/>
          <w:lang w:val="sv-SE"/>
        </w:rPr>
      </w:pPr>
    </w:p>
    <w:p>
      <w:pPr>
        <w:tabs>
          <w:tab w:val="center" w:pos="7371"/>
        </w:tabs>
        <w:spacing w:before="80"/>
        <w:ind w:right="-1" w:firstLine="360"/>
        <w:rPr>
          <w:bCs/>
          <w:sz w:val="26"/>
          <w:szCs w:val="26"/>
          <w:lang w:val="vi-VN"/>
        </w:rPr>
      </w:pPr>
      <w:r>
        <w:rPr>
          <w:b/>
          <w:sz w:val="26"/>
          <w:szCs w:val="26"/>
          <w:lang w:val="vi-VN"/>
        </w:rPr>
        <w:tab/>
      </w:r>
      <w:r>
        <w:rPr>
          <w:bCs/>
          <w:sz w:val="26"/>
          <w:szCs w:val="26"/>
          <w:lang w:val="vi-VN"/>
        </w:rPr>
        <w:t>Nguyễn Trọng Nghĩa</w:t>
      </w:r>
    </w:p>
    <w:p>
      <w:pPr>
        <w:tabs>
          <w:tab w:val="center" w:pos="7371"/>
        </w:tabs>
        <w:spacing w:before="80"/>
        <w:ind w:right="-1" w:firstLine="360"/>
        <w:rPr>
          <w:bCs/>
          <w:sz w:val="26"/>
          <w:szCs w:val="26"/>
          <w:lang w:val="vi-VN"/>
        </w:rPr>
      </w:pPr>
    </w:p>
    <w:p>
      <w:pPr>
        <w:rPr>
          <w:bCs/>
          <w:sz w:val="26"/>
          <w:szCs w:val="26"/>
          <w:lang w:val="vi-VN"/>
        </w:rPr>
      </w:pPr>
      <w:r>
        <w:rPr>
          <w:bCs/>
          <w:sz w:val="26"/>
          <w:szCs w:val="26"/>
          <w:lang w:val="vi-VN"/>
        </w:rPr>
        <w:br w:type="page"/>
      </w:r>
    </w:p>
    <w:p>
      <w:pPr>
        <w:spacing w:before="0" w:after="0" w:line="360" w:lineRule="auto"/>
        <w:jc w:val="center"/>
        <w:outlineLvl w:val="0"/>
        <w:rPr>
          <w:b/>
          <w:bCs/>
          <w:color w:val="000000"/>
          <w:sz w:val="26"/>
          <w:szCs w:val="26"/>
        </w:rPr>
      </w:pPr>
      <w:r>
        <w:rPr>
          <w:b/>
          <w:bCs/>
          <w:color w:val="000000"/>
          <w:sz w:val="26"/>
          <w:szCs w:val="26"/>
        </w:rPr>
        <w:t>CHƯƠNG TRÌNH MÔN HỌC</w:t>
      </w:r>
    </w:p>
    <w:p>
      <w:pPr>
        <w:spacing w:before="0" w:after="0" w:line="360" w:lineRule="auto"/>
        <w:jc w:val="both"/>
        <w:outlineLvl w:val="0"/>
        <w:rPr>
          <w:b/>
          <w:bCs/>
          <w:color w:val="000000"/>
          <w:sz w:val="26"/>
          <w:szCs w:val="26"/>
        </w:rPr>
      </w:pPr>
      <w:r>
        <w:rPr>
          <w:b/>
          <w:bCs/>
          <w:color w:val="000000"/>
          <w:sz w:val="26"/>
          <w:szCs w:val="26"/>
        </w:rPr>
        <w:t>Tên môn học: THỰC TẬP DOANH NGHIỆP 1</w:t>
      </w:r>
    </w:p>
    <w:p>
      <w:pPr>
        <w:spacing w:before="0" w:after="0" w:line="360" w:lineRule="auto"/>
        <w:jc w:val="both"/>
        <w:outlineLvl w:val="0"/>
        <w:rPr>
          <w:b/>
          <w:bCs/>
          <w:color w:val="000000"/>
          <w:sz w:val="26"/>
          <w:szCs w:val="26"/>
        </w:rPr>
      </w:pPr>
      <w:r>
        <w:rPr>
          <w:b/>
          <w:bCs/>
          <w:color w:val="000000"/>
          <w:sz w:val="26"/>
          <w:szCs w:val="26"/>
        </w:rPr>
        <w:t>Mã môn học: KTT4339</w:t>
      </w:r>
    </w:p>
    <w:p>
      <w:pPr>
        <w:spacing w:before="0" w:after="0" w:line="360" w:lineRule="auto"/>
        <w:jc w:val="both"/>
        <w:rPr>
          <w:color w:val="000000"/>
          <w:sz w:val="26"/>
          <w:szCs w:val="26"/>
        </w:rPr>
      </w:pPr>
      <w:r>
        <w:rPr>
          <w:b/>
          <w:bCs/>
          <w:color w:val="000000"/>
          <w:sz w:val="26"/>
          <w:szCs w:val="26"/>
        </w:rPr>
        <w:t>Thời gian thực hiện môn học: 360 giờ;</w:t>
      </w:r>
      <w:r>
        <w:rPr>
          <w:color w:val="000000"/>
          <w:sz w:val="26"/>
          <w:szCs w:val="26"/>
        </w:rPr>
        <w:t xml:space="preserve"> (Lý thuyết: 0 giờ; Thực hành, thí nghiệm, thảo luận, bài tập: 360 giờ; Kiểm tra: 0 giờ)</w:t>
      </w:r>
    </w:p>
    <w:p>
      <w:pPr>
        <w:spacing w:before="0" w:after="0" w:line="360" w:lineRule="auto"/>
        <w:rPr>
          <w:b/>
          <w:bCs/>
          <w:color w:val="000000"/>
          <w:sz w:val="26"/>
          <w:szCs w:val="26"/>
        </w:rPr>
      </w:pPr>
      <w:r>
        <w:rPr>
          <w:b/>
          <w:bCs/>
          <w:color w:val="000000"/>
          <w:sz w:val="26"/>
          <w:szCs w:val="26"/>
        </w:rPr>
        <w:t>I. VỊ TRÍ, TÍNH CHẤT CỦA MÔN HỌC:</w:t>
      </w:r>
    </w:p>
    <w:p>
      <w:pPr>
        <w:spacing w:before="0" w:after="0" w:line="360" w:lineRule="auto"/>
        <w:jc w:val="both"/>
        <w:rPr>
          <w:color w:val="000000"/>
          <w:sz w:val="26"/>
          <w:szCs w:val="26"/>
        </w:rPr>
      </w:pPr>
      <w:r>
        <w:rPr>
          <w:b/>
          <w:bCs/>
          <w:color w:val="000000"/>
          <w:sz w:val="26"/>
          <w:szCs w:val="26"/>
        </w:rPr>
        <w:t>Vị trí:</w:t>
      </w:r>
      <w:r>
        <w:rPr>
          <w:color w:val="000000"/>
          <w:sz w:val="26"/>
          <w:szCs w:val="26"/>
        </w:rPr>
        <w:t xml:space="preserve">  Thực tập doanh nghiệp là môn học đ</w:t>
      </w:r>
      <w:r>
        <w:rPr>
          <w:color w:val="000000"/>
          <w:sz w:val="26"/>
          <w:szCs w:val="26"/>
        </w:rPr>
        <w:softHyphen/>
      </w:r>
      <w:r>
        <w:rPr>
          <w:color w:val="000000"/>
          <w:sz w:val="26"/>
          <w:szCs w:val="26"/>
        </w:rPr>
        <w:t>ược thực hiện sau các môn chuyên môn của ngành Thương mại điện tử.</w:t>
      </w:r>
    </w:p>
    <w:p>
      <w:pPr>
        <w:spacing w:before="0" w:after="0" w:line="360" w:lineRule="auto"/>
        <w:jc w:val="both"/>
        <w:rPr>
          <w:color w:val="000000"/>
          <w:sz w:val="26"/>
          <w:szCs w:val="26"/>
        </w:rPr>
      </w:pPr>
      <w:r>
        <w:rPr>
          <w:b/>
          <w:bCs/>
          <w:color w:val="000000"/>
          <w:sz w:val="26"/>
          <w:szCs w:val="26"/>
        </w:rPr>
        <w:t>Tính chất:</w:t>
      </w:r>
      <w:r>
        <w:rPr>
          <w:color w:val="000000"/>
          <w:sz w:val="26"/>
          <w:szCs w:val="26"/>
        </w:rPr>
        <w:t xml:space="preserve">  Đây là môn thực hành, thực hành chuyên ngành Thương mại điện tử, tiếp cận với thực tiễn tại các doanh nghiệp. Nâng cao nhận thức về chuyên môn nghiệp vụ, thực tập thành thạo kỹ năng thực hành các công việc liên quan đến vấn đề thương mại điện tử của doanh nghiệp, để sau khi tốt nghiệp có khả năng tay nghề vững vàng trong công việc.</w:t>
      </w:r>
    </w:p>
    <w:p>
      <w:pPr>
        <w:spacing w:before="0" w:after="0" w:line="360" w:lineRule="auto"/>
        <w:rPr>
          <w:b/>
          <w:bCs/>
          <w:color w:val="000000"/>
          <w:sz w:val="26"/>
          <w:szCs w:val="26"/>
        </w:rPr>
      </w:pPr>
      <w:r>
        <w:rPr>
          <w:b/>
          <w:bCs/>
          <w:color w:val="000000"/>
          <w:sz w:val="26"/>
          <w:szCs w:val="26"/>
        </w:rPr>
        <w:t>II.MỤC TIÊU MÔN HỌC:</w:t>
      </w:r>
    </w:p>
    <w:p>
      <w:pPr>
        <w:spacing w:before="0" w:after="0" w:line="360" w:lineRule="auto"/>
        <w:rPr>
          <w:b/>
          <w:bCs/>
          <w:color w:val="000000"/>
          <w:sz w:val="26"/>
          <w:szCs w:val="26"/>
        </w:rPr>
      </w:pPr>
      <w:r>
        <w:rPr>
          <w:b/>
          <w:bCs/>
          <w:color w:val="000000"/>
          <w:sz w:val="26"/>
          <w:szCs w:val="26"/>
        </w:rPr>
        <w:t>Kiến thức:</w:t>
      </w:r>
    </w:p>
    <w:p>
      <w:pPr>
        <w:spacing w:before="0" w:after="0" w:line="360" w:lineRule="auto"/>
        <w:ind w:firstLine="545"/>
        <w:jc w:val="both"/>
        <w:rPr>
          <w:color w:val="000000"/>
          <w:sz w:val="26"/>
          <w:szCs w:val="26"/>
        </w:rPr>
      </w:pPr>
      <w:r>
        <w:rPr>
          <w:color w:val="000000"/>
          <w:sz w:val="26"/>
          <w:szCs w:val="26"/>
        </w:rPr>
        <w:t xml:space="preserve"> + Khái quát đ</w:t>
      </w:r>
      <w:r>
        <w:rPr>
          <w:color w:val="000000"/>
          <w:sz w:val="26"/>
          <w:szCs w:val="26"/>
        </w:rPr>
        <w:softHyphen/>
      </w:r>
      <w:r>
        <w:rPr>
          <w:color w:val="000000"/>
          <w:sz w:val="26"/>
          <w:szCs w:val="26"/>
        </w:rPr>
        <w:t xml:space="preserve">ược tình hình cơ bản của doanh nghiệp mình đang thực tập. </w:t>
      </w:r>
    </w:p>
    <w:p>
      <w:pPr>
        <w:spacing w:before="0" w:after="0" w:line="360" w:lineRule="auto"/>
        <w:ind w:firstLine="545"/>
        <w:jc w:val="both"/>
        <w:rPr>
          <w:color w:val="000000"/>
          <w:sz w:val="26"/>
          <w:szCs w:val="26"/>
        </w:rPr>
      </w:pPr>
      <w:r>
        <w:rPr>
          <w:color w:val="000000"/>
          <w:sz w:val="26"/>
          <w:szCs w:val="26"/>
        </w:rPr>
        <w:t xml:space="preserve"> + Vận dụng đư</w:t>
      </w:r>
      <w:r>
        <w:rPr>
          <w:color w:val="000000"/>
          <w:sz w:val="26"/>
          <w:szCs w:val="26"/>
        </w:rPr>
        <w:softHyphen/>
      </w:r>
      <w:r>
        <w:rPr>
          <w:color w:val="000000"/>
          <w:sz w:val="26"/>
          <w:szCs w:val="26"/>
        </w:rPr>
        <w:t>ợc các kiến thức, kỹ năng thực hành tại doanh nghiệp</w:t>
      </w:r>
    </w:p>
    <w:p>
      <w:pPr>
        <w:spacing w:before="0" w:after="0" w:line="360" w:lineRule="auto"/>
        <w:jc w:val="both"/>
        <w:rPr>
          <w:b/>
          <w:bCs/>
          <w:color w:val="000000"/>
          <w:sz w:val="26"/>
          <w:szCs w:val="26"/>
        </w:rPr>
      </w:pPr>
      <w:r>
        <w:rPr>
          <w:b/>
          <w:bCs/>
          <w:color w:val="000000"/>
          <w:sz w:val="26"/>
          <w:szCs w:val="26"/>
        </w:rPr>
        <w:t xml:space="preserve">Kỹ năng: </w:t>
      </w:r>
    </w:p>
    <w:p>
      <w:pPr>
        <w:spacing w:before="0" w:after="0" w:line="360" w:lineRule="auto"/>
        <w:ind w:firstLine="567"/>
        <w:jc w:val="both"/>
        <w:rPr>
          <w:color w:val="000000"/>
          <w:sz w:val="26"/>
          <w:szCs w:val="26"/>
        </w:rPr>
      </w:pPr>
      <w:r>
        <w:rPr>
          <w:color w:val="000000"/>
          <w:sz w:val="26"/>
          <w:szCs w:val="26"/>
        </w:rPr>
        <w:t xml:space="preserve">+ Thực hiện thành tạo các kỹ năng nghiệp kỹ năng thực hành tại doanh nghiệp </w:t>
      </w:r>
    </w:p>
    <w:p>
      <w:pPr>
        <w:spacing w:before="0" w:after="0" w:line="360" w:lineRule="auto"/>
        <w:jc w:val="both"/>
        <w:rPr>
          <w:b/>
          <w:bCs/>
          <w:color w:val="000000"/>
          <w:sz w:val="26"/>
          <w:szCs w:val="26"/>
        </w:rPr>
      </w:pPr>
      <w:r>
        <w:rPr>
          <w:b/>
          <w:bCs/>
          <w:color w:val="000000"/>
          <w:sz w:val="26"/>
          <w:szCs w:val="26"/>
        </w:rPr>
        <w:t>Năng lực tự chủ và trách nhiệm:</w:t>
      </w:r>
    </w:p>
    <w:p>
      <w:pPr>
        <w:spacing w:before="0" w:after="0" w:line="360" w:lineRule="auto"/>
        <w:ind w:firstLine="567"/>
        <w:jc w:val="both"/>
        <w:rPr>
          <w:color w:val="000000"/>
          <w:sz w:val="26"/>
          <w:szCs w:val="26"/>
        </w:rPr>
      </w:pPr>
      <w:r>
        <w:rPr>
          <w:color w:val="000000"/>
          <w:sz w:val="26"/>
          <w:szCs w:val="26"/>
        </w:rPr>
        <w:t>+ Tuân thủ luật do Nhà nư</w:t>
      </w:r>
      <w:r>
        <w:rPr>
          <w:color w:val="000000"/>
          <w:sz w:val="26"/>
          <w:szCs w:val="26"/>
        </w:rPr>
        <w:softHyphen/>
      </w:r>
      <w:r>
        <w:rPr>
          <w:color w:val="000000"/>
          <w:sz w:val="26"/>
          <w:szCs w:val="26"/>
        </w:rPr>
        <w:t>ớc ban hành, các quy định của đơn vị thực tập.</w:t>
      </w:r>
    </w:p>
    <w:p>
      <w:pPr>
        <w:spacing w:before="0" w:after="0" w:line="360" w:lineRule="auto"/>
        <w:ind w:firstLine="567"/>
        <w:jc w:val="both"/>
        <w:rPr>
          <w:color w:val="000000"/>
          <w:sz w:val="26"/>
          <w:szCs w:val="26"/>
        </w:rPr>
      </w:pPr>
      <w:r>
        <w:rPr>
          <w:color w:val="000000"/>
          <w:sz w:val="26"/>
          <w:szCs w:val="26"/>
        </w:rPr>
        <w:t>+ Có tác phong công nghiệp, năng động, sáng tạo và có tính tự lập cao.</w:t>
      </w:r>
    </w:p>
    <w:p>
      <w:pPr>
        <w:spacing w:before="0" w:after="0" w:line="360" w:lineRule="auto"/>
        <w:jc w:val="both"/>
        <w:rPr>
          <w:color w:val="000000"/>
          <w:sz w:val="26"/>
          <w:szCs w:val="26"/>
        </w:rPr>
      </w:pPr>
      <w:r>
        <w:rPr>
          <w:b/>
          <w:bCs/>
          <w:color w:val="000000"/>
          <w:sz w:val="26"/>
          <w:szCs w:val="26"/>
        </w:rPr>
        <w:t>III. NỘI DUNG MÔN HỌC:</w:t>
      </w:r>
    </w:p>
    <w:p>
      <w:pPr>
        <w:numPr>
          <w:ilvl w:val="0"/>
          <w:numId w:val="31"/>
        </w:numPr>
        <w:tabs>
          <w:tab w:val="left" w:pos="360"/>
        </w:tabs>
        <w:spacing w:before="0" w:after="0" w:line="360" w:lineRule="auto"/>
        <w:ind w:left="0" w:firstLine="0"/>
        <w:rPr>
          <w:i/>
          <w:iCs/>
          <w:color w:val="000000"/>
          <w:sz w:val="26"/>
          <w:szCs w:val="26"/>
        </w:rPr>
      </w:pPr>
      <w:r>
        <w:rPr>
          <w:i/>
          <w:iCs/>
          <w:color w:val="000000"/>
          <w:sz w:val="26"/>
          <w:szCs w:val="26"/>
        </w:rPr>
        <w:t>Nội dung tổng quát và phân bổ thời gian:</w:t>
      </w:r>
    </w:p>
    <w:tbl>
      <w:tblPr>
        <w:tblStyle w:val="16"/>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Số TT</w:t>
            </w:r>
          </w:p>
        </w:tc>
        <w:tc>
          <w:tcPr>
            <w:tcW w:w="4530" w:type="dxa"/>
            <w:vMerge w:val="restart"/>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Tên các bài trong môn học</w:t>
            </w:r>
          </w:p>
        </w:tc>
        <w:tc>
          <w:tcPr>
            <w:tcW w:w="4590" w:type="dxa"/>
            <w:gridSpan w:val="4"/>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sz w:val="26"/>
                <w:szCs w:val="26"/>
              </w:rPr>
            </w:pPr>
          </w:p>
        </w:tc>
        <w:tc>
          <w:tcPr>
            <w:tcW w:w="4530" w:type="dxa"/>
            <w:vMerge w:val="continue"/>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Tổng</w:t>
            </w:r>
          </w:p>
          <w:p>
            <w:pPr>
              <w:spacing w:before="0" w:after="0" w:line="360" w:lineRule="auto"/>
              <w:jc w:val="center"/>
              <w:rPr>
                <w:b/>
                <w:bCs/>
                <w:color w:val="000000"/>
                <w:sz w:val="26"/>
                <w:szCs w:val="26"/>
              </w:rPr>
            </w:pPr>
            <w:r>
              <w:rPr>
                <w:b/>
                <w:bCs/>
                <w:color w:val="000000"/>
                <w:sz w:val="26"/>
                <w:szCs w:val="26"/>
              </w:rPr>
              <w:t>số</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Lý thuyết</w:t>
            </w: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Thực hành / thực tập/ thí nghiệm/ bài tập/ thảo luận</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Tìm hiểu về tình hình cơ bản của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30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30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2</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Thực tập tổ chức công tác liên quan đến thương mại điện tử trong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180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180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3</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Viết chuyên đề thực tập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150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150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vAlign w:val="center"/>
          </w:tcPr>
          <w:p>
            <w:pPr>
              <w:spacing w:before="0" w:after="0" w:line="360" w:lineRule="auto"/>
              <w:jc w:val="center"/>
              <w:rPr>
                <w:b/>
                <w:bCs/>
                <w:color w:val="000000"/>
                <w:sz w:val="26"/>
                <w:szCs w:val="26"/>
              </w:rPr>
            </w:pP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Cộng</w:t>
            </w: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360</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360</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p>
        </w:tc>
      </w:tr>
    </w:tbl>
    <w:p>
      <w:pPr>
        <w:spacing w:before="0" w:after="0" w:line="360" w:lineRule="auto"/>
        <w:rPr>
          <w:i/>
          <w:iCs/>
          <w:color w:val="000000"/>
          <w:sz w:val="26"/>
          <w:szCs w:val="26"/>
        </w:rPr>
      </w:pPr>
      <w:r>
        <w:rPr>
          <w:i/>
          <w:iCs/>
          <w:color w:val="000000"/>
          <w:sz w:val="26"/>
          <w:szCs w:val="26"/>
        </w:rPr>
        <w:t>2. Nội dung chi tiết:</w:t>
      </w:r>
    </w:p>
    <w:p>
      <w:pPr>
        <w:spacing w:before="0" w:after="0" w:line="360" w:lineRule="auto"/>
        <w:jc w:val="both"/>
        <w:rPr>
          <w:i/>
          <w:iCs/>
          <w:color w:val="000000"/>
          <w:sz w:val="26"/>
          <w:szCs w:val="26"/>
        </w:rPr>
      </w:pPr>
      <w:r>
        <w:rPr>
          <w:i/>
          <w:iCs/>
          <w:color w:val="000000"/>
          <w:sz w:val="26"/>
          <w:szCs w:val="26"/>
        </w:rPr>
        <w:t xml:space="preserve">Mục tiêu: </w:t>
      </w:r>
    </w:p>
    <w:p>
      <w:pPr>
        <w:spacing w:before="0" w:after="0" w:line="360" w:lineRule="auto"/>
        <w:jc w:val="both"/>
        <w:rPr>
          <w:color w:val="000000"/>
          <w:sz w:val="26"/>
          <w:szCs w:val="26"/>
        </w:rPr>
      </w:pPr>
      <w:r>
        <w:rPr>
          <w:color w:val="000000"/>
          <w:sz w:val="26"/>
          <w:szCs w:val="26"/>
        </w:rPr>
        <w:t>- Tiếp cận đ</w:t>
      </w:r>
      <w:r>
        <w:rPr>
          <w:color w:val="000000"/>
          <w:sz w:val="26"/>
          <w:szCs w:val="26"/>
        </w:rPr>
        <w:softHyphen/>
      </w:r>
      <w:r>
        <w:rPr>
          <w:color w:val="000000"/>
          <w:sz w:val="26"/>
          <w:szCs w:val="26"/>
        </w:rPr>
        <w:t>ược hoạt động của doanh nghiệp, cơ cấu tổ chức bộ máy quản lý.</w:t>
      </w:r>
    </w:p>
    <w:p>
      <w:pPr>
        <w:spacing w:before="0" w:after="0" w:line="360" w:lineRule="auto"/>
        <w:rPr>
          <w:color w:val="000000"/>
          <w:sz w:val="26"/>
          <w:szCs w:val="26"/>
        </w:rPr>
      </w:pPr>
      <w:r>
        <w:rPr>
          <w:color w:val="000000"/>
          <w:sz w:val="26"/>
          <w:szCs w:val="26"/>
        </w:rPr>
        <w:t>- Trình bày đ</w:t>
      </w:r>
      <w:r>
        <w:rPr>
          <w:color w:val="000000"/>
          <w:sz w:val="26"/>
          <w:szCs w:val="26"/>
        </w:rPr>
        <w:softHyphen/>
      </w:r>
      <w:r>
        <w:rPr>
          <w:color w:val="000000"/>
          <w:sz w:val="26"/>
          <w:szCs w:val="26"/>
        </w:rPr>
        <w:t>ược tổ chức công tác thương mại điện tử của doanh nghiệp</w:t>
      </w:r>
    </w:p>
    <w:p>
      <w:pPr>
        <w:spacing w:before="0" w:after="0" w:line="360" w:lineRule="auto"/>
        <w:jc w:val="both"/>
        <w:rPr>
          <w:color w:val="000000"/>
          <w:sz w:val="26"/>
          <w:szCs w:val="26"/>
        </w:rPr>
      </w:pPr>
      <w:r>
        <w:rPr>
          <w:color w:val="000000"/>
          <w:sz w:val="26"/>
          <w:szCs w:val="26"/>
        </w:rPr>
        <w:t>- Viết đ</w:t>
      </w:r>
      <w:r>
        <w:rPr>
          <w:color w:val="000000"/>
          <w:sz w:val="26"/>
          <w:szCs w:val="26"/>
        </w:rPr>
        <w:softHyphen/>
      </w:r>
      <w:r>
        <w:rPr>
          <w:color w:val="000000"/>
          <w:sz w:val="26"/>
          <w:szCs w:val="26"/>
        </w:rPr>
        <w:t>ược Viết được chuyên đề thực tập doanh nghiệp.</w:t>
      </w:r>
    </w:p>
    <w:p>
      <w:pPr>
        <w:spacing w:before="0" w:after="0" w:line="360" w:lineRule="auto"/>
        <w:jc w:val="both"/>
        <w:rPr>
          <w:color w:val="000000"/>
          <w:sz w:val="26"/>
          <w:szCs w:val="26"/>
        </w:rPr>
      </w:pPr>
      <w:r>
        <w:rPr>
          <w:i/>
          <w:iCs/>
          <w:color w:val="000000"/>
          <w:sz w:val="26"/>
          <w:szCs w:val="26"/>
        </w:rPr>
        <w:t>Nội dung</w:t>
      </w:r>
      <w:r>
        <w:rPr>
          <w:color w:val="000000"/>
          <w:sz w:val="26"/>
          <w:szCs w:val="26"/>
        </w:rPr>
        <w:t xml:space="preserve">: </w:t>
      </w:r>
    </w:p>
    <w:p>
      <w:pPr>
        <w:spacing w:before="0" w:after="0" w:line="360" w:lineRule="auto"/>
        <w:jc w:val="both"/>
        <w:rPr>
          <w:color w:val="000000"/>
          <w:sz w:val="26"/>
          <w:szCs w:val="26"/>
        </w:rPr>
      </w:pPr>
      <w:r>
        <w:rPr>
          <w:color w:val="000000"/>
          <w:sz w:val="26"/>
          <w:szCs w:val="26"/>
        </w:rPr>
        <w:t>1. H</w:t>
      </w:r>
      <w:r>
        <w:rPr>
          <w:color w:val="000000"/>
          <w:sz w:val="26"/>
          <w:szCs w:val="26"/>
        </w:rPr>
        <w:softHyphen/>
      </w:r>
      <w:r>
        <w:rPr>
          <w:color w:val="000000"/>
          <w:sz w:val="26"/>
          <w:szCs w:val="26"/>
        </w:rPr>
        <w:t>ướng dẫn ban đầu về tìm hiểu tình hình cơ bản của đơn vị thực tập</w:t>
      </w:r>
    </w:p>
    <w:p>
      <w:pPr>
        <w:spacing w:before="0" w:after="0" w:line="360" w:lineRule="auto"/>
        <w:rPr>
          <w:color w:val="000000"/>
          <w:sz w:val="26"/>
          <w:szCs w:val="26"/>
        </w:rPr>
      </w:pPr>
      <w:r>
        <w:rPr>
          <w:color w:val="000000"/>
          <w:sz w:val="26"/>
          <w:szCs w:val="26"/>
        </w:rPr>
        <w:t>1.1 Lịch sử phát triển, chức năng nhiệm vụ chủ yếu của doanh nghiệp thực tập.</w:t>
      </w:r>
    </w:p>
    <w:p>
      <w:pPr>
        <w:spacing w:before="0" w:after="0" w:line="360" w:lineRule="auto"/>
        <w:rPr>
          <w:color w:val="000000"/>
          <w:sz w:val="26"/>
          <w:szCs w:val="26"/>
        </w:rPr>
      </w:pPr>
      <w:r>
        <w:rPr>
          <w:color w:val="000000"/>
          <w:sz w:val="26"/>
          <w:szCs w:val="26"/>
        </w:rPr>
        <w:t>1.2. Quy mô sản xuất của doanh nghiệp</w:t>
      </w:r>
    </w:p>
    <w:p>
      <w:pPr>
        <w:spacing w:before="0" w:after="0" w:line="360" w:lineRule="auto"/>
        <w:rPr>
          <w:color w:val="000000"/>
          <w:sz w:val="26"/>
          <w:szCs w:val="26"/>
        </w:rPr>
      </w:pPr>
      <w:r>
        <w:rPr>
          <w:color w:val="000000"/>
          <w:sz w:val="26"/>
          <w:szCs w:val="26"/>
        </w:rPr>
        <w:t>1.3 Cơ cấu lao động hiện có, tổ chức bộ máy của doanh nghiệp thực tập</w:t>
      </w:r>
    </w:p>
    <w:p>
      <w:pPr>
        <w:spacing w:before="0" w:after="0" w:line="360" w:lineRule="auto"/>
        <w:rPr>
          <w:color w:val="000000"/>
          <w:sz w:val="26"/>
          <w:szCs w:val="26"/>
        </w:rPr>
      </w:pPr>
      <w:r>
        <w:rPr>
          <w:color w:val="000000"/>
          <w:sz w:val="26"/>
          <w:szCs w:val="26"/>
        </w:rPr>
        <w:t>2. Những thuận lợi, khó khăn và phương hướng phát triển của doanh nghiệp</w:t>
      </w:r>
    </w:p>
    <w:p>
      <w:pPr>
        <w:spacing w:before="0" w:after="0" w:line="360" w:lineRule="auto"/>
        <w:jc w:val="both"/>
        <w:rPr>
          <w:color w:val="000000"/>
          <w:sz w:val="26"/>
          <w:szCs w:val="26"/>
        </w:rPr>
      </w:pPr>
      <w:r>
        <w:rPr>
          <w:color w:val="000000"/>
          <w:sz w:val="26"/>
          <w:szCs w:val="26"/>
        </w:rPr>
        <w:t>3. Viết báo cáo thực tập doanh nghiệp.</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p>
    <w:p>
      <w:pPr>
        <w:spacing w:before="0" w:after="0" w:line="360" w:lineRule="auto"/>
        <w:jc w:val="both"/>
        <w:rPr>
          <w:b/>
          <w:bCs/>
          <w:color w:val="000000"/>
          <w:sz w:val="26"/>
          <w:szCs w:val="26"/>
        </w:rPr>
      </w:pPr>
      <w:r>
        <w:rPr>
          <w:b/>
          <w:bCs/>
          <w:color w:val="000000"/>
          <w:sz w:val="26"/>
          <w:szCs w:val="26"/>
        </w:rPr>
        <w:t>IV. ĐIỀU KIỆN THỰC HIỆN:</w:t>
      </w:r>
    </w:p>
    <w:p>
      <w:pPr>
        <w:spacing w:before="0" w:after="0" w:line="360" w:lineRule="auto"/>
        <w:jc w:val="both"/>
        <w:outlineLvl w:val="0"/>
        <w:rPr>
          <w:color w:val="000000"/>
          <w:sz w:val="26"/>
          <w:szCs w:val="26"/>
        </w:rPr>
      </w:pPr>
      <w:r>
        <w:rPr>
          <w:color w:val="000000"/>
          <w:sz w:val="26"/>
          <w:szCs w:val="26"/>
        </w:rPr>
        <w:t>1. Phòng học chuyên môn hóa/nhà xưởng: Cơ sở thực tập</w:t>
      </w:r>
    </w:p>
    <w:p>
      <w:pPr>
        <w:spacing w:before="0" w:after="0" w:line="360" w:lineRule="auto"/>
        <w:jc w:val="both"/>
        <w:outlineLvl w:val="0"/>
        <w:rPr>
          <w:color w:val="000000"/>
          <w:sz w:val="26"/>
          <w:szCs w:val="26"/>
        </w:rPr>
      </w:pPr>
      <w:r>
        <w:rPr>
          <w:color w:val="000000"/>
          <w:sz w:val="26"/>
          <w:szCs w:val="26"/>
        </w:rPr>
        <w:t>2. Trang thiết bị máy móc: Máy chiếu, micro, bảng, phấn</w:t>
      </w:r>
    </w:p>
    <w:p>
      <w:pPr>
        <w:spacing w:before="0" w:after="0" w:line="360" w:lineRule="auto"/>
        <w:jc w:val="both"/>
        <w:outlineLvl w:val="0"/>
        <w:rPr>
          <w:color w:val="000000"/>
          <w:sz w:val="26"/>
          <w:szCs w:val="26"/>
        </w:rPr>
      </w:pPr>
      <w:r>
        <w:rPr>
          <w:color w:val="000000"/>
          <w:sz w:val="26"/>
          <w:szCs w:val="26"/>
        </w:rPr>
        <w:t>3. Học liệu, dụng cụ, nguyên vật liệu: Nội dung thực tập; đề cư</w:t>
      </w:r>
      <w:r>
        <w:rPr>
          <w:color w:val="000000"/>
          <w:sz w:val="26"/>
          <w:szCs w:val="26"/>
        </w:rPr>
        <w:softHyphen/>
      </w:r>
      <w:r>
        <w:rPr>
          <w:color w:val="000000"/>
          <w:sz w:val="26"/>
          <w:szCs w:val="26"/>
        </w:rPr>
        <w:t xml:space="preserve">ơng thực tập, giáo án </w:t>
      </w:r>
    </w:p>
    <w:p>
      <w:pPr>
        <w:spacing w:before="0" w:after="0" w:line="360" w:lineRule="auto"/>
        <w:jc w:val="both"/>
        <w:outlineLvl w:val="0"/>
        <w:rPr>
          <w:color w:val="000000"/>
          <w:sz w:val="26"/>
          <w:szCs w:val="26"/>
        </w:rPr>
      </w:pPr>
      <w:r>
        <w:rPr>
          <w:color w:val="000000"/>
          <w:sz w:val="26"/>
          <w:szCs w:val="26"/>
        </w:rPr>
        <w:t>4. Các điều kiện khác:</w:t>
      </w:r>
    </w:p>
    <w:p>
      <w:pPr>
        <w:spacing w:before="0" w:after="0" w:line="360" w:lineRule="auto"/>
        <w:jc w:val="both"/>
        <w:rPr>
          <w:b/>
          <w:bCs/>
          <w:color w:val="000000"/>
          <w:sz w:val="26"/>
          <w:szCs w:val="26"/>
        </w:rPr>
      </w:pPr>
      <w:r>
        <w:rPr>
          <w:b/>
          <w:bCs/>
          <w:color w:val="000000"/>
          <w:sz w:val="26"/>
          <w:szCs w:val="26"/>
        </w:rPr>
        <w:t>V. NỘI DUNG VÀ PHƯƠNG PHÁP ĐÁNH GIÁ:</w:t>
      </w:r>
    </w:p>
    <w:p>
      <w:pPr>
        <w:spacing w:before="0" w:after="0" w:line="360" w:lineRule="auto"/>
        <w:rPr>
          <w:b/>
          <w:bCs/>
          <w:color w:val="000000"/>
          <w:sz w:val="26"/>
          <w:szCs w:val="26"/>
        </w:rPr>
      </w:pPr>
      <w:r>
        <w:rPr>
          <w:b/>
          <w:bCs/>
          <w:color w:val="000000"/>
          <w:sz w:val="26"/>
          <w:szCs w:val="26"/>
        </w:rPr>
        <w:t>1. Nội dung</w:t>
      </w:r>
    </w:p>
    <w:p>
      <w:pPr>
        <w:spacing w:before="0" w:after="0" w:line="360" w:lineRule="auto"/>
        <w:rPr>
          <w:b/>
          <w:bCs/>
          <w:color w:val="000000"/>
          <w:sz w:val="26"/>
          <w:szCs w:val="26"/>
        </w:rPr>
      </w:pPr>
      <w:r>
        <w:rPr>
          <w:b/>
          <w:bCs/>
          <w:color w:val="000000"/>
          <w:sz w:val="26"/>
          <w:szCs w:val="26"/>
        </w:rPr>
        <w:t>Kiến thức:</w:t>
      </w:r>
    </w:p>
    <w:p>
      <w:pPr>
        <w:spacing w:before="0" w:after="0" w:line="360" w:lineRule="auto"/>
        <w:ind w:firstLine="545"/>
        <w:jc w:val="both"/>
        <w:rPr>
          <w:color w:val="000000"/>
          <w:sz w:val="26"/>
          <w:szCs w:val="26"/>
        </w:rPr>
      </w:pPr>
      <w:r>
        <w:rPr>
          <w:color w:val="000000"/>
          <w:sz w:val="26"/>
          <w:szCs w:val="26"/>
        </w:rPr>
        <w:t xml:space="preserve"> + Khái quát đ</w:t>
      </w:r>
      <w:r>
        <w:rPr>
          <w:color w:val="000000"/>
          <w:sz w:val="26"/>
          <w:szCs w:val="26"/>
        </w:rPr>
        <w:softHyphen/>
      </w:r>
      <w:r>
        <w:rPr>
          <w:color w:val="000000"/>
          <w:sz w:val="26"/>
          <w:szCs w:val="26"/>
        </w:rPr>
        <w:t xml:space="preserve">ược tình hình cơ bản của doanh nghiệp mình đang thực tập. </w:t>
      </w:r>
    </w:p>
    <w:p>
      <w:pPr>
        <w:spacing w:before="0" w:after="0" w:line="360" w:lineRule="auto"/>
        <w:ind w:firstLine="545"/>
        <w:jc w:val="both"/>
        <w:rPr>
          <w:color w:val="000000"/>
          <w:sz w:val="26"/>
          <w:szCs w:val="26"/>
        </w:rPr>
      </w:pPr>
      <w:r>
        <w:rPr>
          <w:color w:val="000000"/>
          <w:sz w:val="26"/>
          <w:szCs w:val="26"/>
        </w:rPr>
        <w:t xml:space="preserve"> + Vận dụng đư</w:t>
      </w:r>
      <w:r>
        <w:rPr>
          <w:color w:val="000000"/>
          <w:sz w:val="26"/>
          <w:szCs w:val="26"/>
        </w:rPr>
        <w:softHyphen/>
      </w:r>
      <w:r>
        <w:rPr>
          <w:color w:val="000000"/>
          <w:sz w:val="26"/>
          <w:szCs w:val="26"/>
        </w:rPr>
        <w:t>ợc các kiến thức, kỹ năng thực hành tại doanh nghiệp</w:t>
      </w:r>
    </w:p>
    <w:p>
      <w:pPr>
        <w:spacing w:before="0" w:after="0" w:line="360" w:lineRule="auto"/>
        <w:jc w:val="both"/>
        <w:rPr>
          <w:b/>
          <w:bCs/>
          <w:color w:val="000000"/>
          <w:sz w:val="26"/>
          <w:szCs w:val="26"/>
        </w:rPr>
      </w:pPr>
      <w:r>
        <w:rPr>
          <w:b/>
          <w:bCs/>
          <w:color w:val="000000"/>
          <w:sz w:val="26"/>
          <w:szCs w:val="26"/>
        </w:rPr>
        <w:t xml:space="preserve">Kỹ năng: </w:t>
      </w:r>
    </w:p>
    <w:p>
      <w:pPr>
        <w:spacing w:before="0" w:after="0" w:line="360" w:lineRule="auto"/>
        <w:ind w:firstLine="567"/>
        <w:jc w:val="both"/>
        <w:rPr>
          <w:color w:val="000000"/>
          <w:sz w:val="26"/>
          <w:szCs w:val="26"/>
        </w:rPr>
      </w:pPr>
      <w:r>
        <w:rPr>
          <w:color w:val="000000"/>
          <w:sz w:val="26"/>
          <w:szCs w:val="26"/>
        </w:rPr>
        <w:t xml:space="preserve">+ Thực hiện thành tạo các kỹ năng nghiệp kỹ năng thực hành tại doanh nghiệp </w:t>
      </w:r>
    </w:p>
    <w:p>
      <w:pPr>
        <w:spacing w:before="0" w:after="0" w:line="360" w:lineRule="auto"/>
        <w:jc w:val="both"/>
        <w:rPr>
          <w:b/>
          <w:bCs/>
          <w:color w:val="000000"/>
          <w:sz w:val="26"/>
          <w:szCs w:val="26"/>
        </w:rPr>
      </w:pPr>
      <w:r>
        <w:rPr>
          <w:b/>
          <w:bCs/>
          <w:color w:val="000000"/>
          <w:sz w:val="26"/>
          <w:szCs w:val="26"/>
        </w:rPr>
        <w:t>Năng lực tự chủ và trách nhiệm:</w:t>
      </w:r>
    </w:p>
    <w:p>
      <w:pPr>
        <w:spacing w:before="0" w:after="0" w:line="360" w:lineRule="auto"/>
        <w:ind w:firstLine="567"/>
        <w:jc w:val="both"/>
        <w:rPr>
          <w:color w:val="000000"/>
          <w:sz w:val="26"/>
          <w:szCs w:val="26"/>
        </w:rPr>
      </w:pPr>
      <w:r>
        <w:rPr>
          <w:color w:val="000000"/>
          <w:sz w:val="26"/>
          <w:szCs w:val="26"/>
        </w:rPr>
        <w:t>+ Tuân thủ luật do Nhà nư</w:t>
      </w:r>
      <w:r>
        <w:rPr>
          <w:color w:val="000000"/>
          <w:sz w:val="26"/>
          <w:szCs w:val="26"/>
        </w:rPr>
        <w:softHyphen/>
      </w:r>
      <w:r>
        <w:rPr>
          <w:color w:val="000000"/>
          <w:sz w:val="26"/>
          <w:szCs w:val="26"/>
        </w:rPr>
        <w:t>ớc ban hành, các quy định của đơn vị thực tập.</w:t>
      </w:r>
    </w:p>
    <w:p>
      <w:pPr>
        <w:spacing w:before="0" w:after="0" w:line="360" w:lineRule="auto"/>
        <w:ind w:firstLine="567"/>
        <w:jc w:val="both"/>
        <w:rPr>
          <w:color w:val="000000"/>
          <w:sz w:val="26"/>
          <w:szCs w:val="26"/>
        </w:rPr>
      </w:pPr>
      <w:r>
        <w:rPr>
          <w:color w:val="000000"/>
          <w:sz w:val="26"/>
          <w:szCs w:val="26"/>
        </w:rPr>
        <w:t>+ Có tác phong công nghiệp, năng động, sáng tạo và có tính tự lập cao.</w:t>
      </w:r>
    </w:p>
    <w:p>
      <w:pPr>
        <w:spacing w:before="0" w:after="0" w:line="360" w:lineRule="auto"/>
        <w:rPr>
          <w:b/>
          <w:bCs/>
          <w:color w:val="000000"/>
          <w:sz w:val="26"/>
          <w:szCs w:val="26"/>
        </w:rPr>
      </w:pPr>
      <w:r>
        <w:rPr>
          <w:b/>
          <w:bCs/>
          <w:color w:val="000000"/>
          <w:sz w:val="26"/>
          <w:szCs w:val="26"/>
        </w:rPr>
        <w:t>2. Phương pháp</w:t>
      </w:r>
    </w:p>
    <w:p>
      <w:pPr>
        <w:spacing w:before="0" w:after="0" w:line="360" w:lineRule="auto"/>
        <w:rPr>
          <w:color w:val="000000"/>
          <w:sz w:val="26"/>
          <w:szCs w:val="26"/>
        </w:rPr>
      </w:pPr>
      <w:r>
        <w:rPr>
          <w:color w:val="000000"/>
          <w:sz w:val="26"/>
          <w:szCs w:val="26"/>
        </w:rPr>
        <w:t>- Đ</w:t>
      </w:r>
      <w:r>
        <w:rPr>
          <w:color w:val="000000"/>
          <w:sz w:val="26"/>
          <w:szCs w:val="26"/>
        </w:rPr>
        <w:softHyphen/>
      </w:r>
      <w:r>
        <w:rPr>
          <w:color w:val="000000"/>
          <w:sz w:val="26"/>
          <w:szCs w:val="26"/>
        </w:rPr>
        <w:t>ược đánh giá qua kết quả báo cáo thực tập doanh nghiệp.</w:t>
      </w:r>
    </w:p>
    <w:p>
      <w:pPr>
        <w:spacing w:before="0" w:after="0" w:line="360" w:lineRule="auto"/>
        <w:rPr>
          <w:color w:val="000000"/>
          <w:sz w:val="26"/>
          <w:szCs w:val="26"/>
        </w:rPr>
      </w:pPr>
      <w:r>
        <w:rPr>
          <w:color w:val="000000"/>
          <w:sz w:val="26"/>
          <w:szCs w:val="26"/>
        </w:rPr>
        <w:t>- Ý thức thực tập tại cơ sở.</w:t>
      </w:r>
    </w:p>
    <w:p>
      <w:pPr>
        <w:spacing w:before="0" w:after="0" w:line="360" w:lineRule="auto"/>
        <w:jc w:val="both"/>
        <w:rPr>
          <w:b/>
          <w:bCs/>
          <w:color w:val="000000"/>
          <w:sz w:val="26"/>
          <w:szCs w:val="26"/>
        </w:rPr>
      </w:pPr>
      <w:r>
        <w:rPr>
          <w:b/>
          <w:bCs/>
          <w:color w:val="000000"/>
          <w:sz w:val="26"/>
          <w:szCs w:val="26"/>
        </w:rPr>
        <w:t xml:space="preserve">VI. HƯỚNG DẪN THỰC HIỆN: </w:t>
      </w:r>
    </w:p>
    <w:p>
      <w:pPr>
        <w:spacing w:before="0" w:after="0" w:line="360" w:lineRule="auto"/>
        <w:jc w:val="both"/>
        <w:rPr>
          <w:color w:val="000000"/>
          <w:sz w:val="26"/>
          <w:szCs w:val="26"/>
        </w:rPr>
      </w:pPr>
      <w:r>
        <w:rPr>
          <w:i/>
          <w:iCs/>
          <w:color w:val="000000"/>
          <w:sz w:val="26"/>
          <w:szCs w:val="26"/>
        </w:rPr>
        <w:t>1. Phạm vi áp dụng ch</w:t>
      </w:r>
      <w:r>
        <w:rPr>
          <w:i/>
          <w:iCs/>
          <w:color w:val="000000"/>
          <w:sz w:val="26"/>
          <w:szCs w:val="26"/>
        </w:rPr>
        <w:softHyphen/>
      </w:r>
      <w:r>
        <w:rPr>
          <w:i/>
          <w:iCs/>
          <w:color w:val="000000"/>
          <w:sz w:val="26"/>
          <w:szCs w:val="26"/>
        </w:rPr>
        <w:t>ương trình:</w:t>
      </w:r>
      <w:r>
        <w:rPr>
          <w:color w:val="000000"/>
          <w:sz w:val="26"/>
          <w:szCs w:val="26"/>
        </w:rPr>
        <w:t xml:space="preserve"> Ch</w:t>
      </w:r>
      <w:r>
        <w:rPr>
          <w:color w:val="000000"/>
          <w:sz w:val="26"/>
          <w:szCs w:val="26"/>
        </w:rPr>
        <w:softHyphen/>
      </w:r>
      <w:r>
        <w:rPr>
          <w:color w:val="000000"/>
          <w:sz w:val="26"/>
          <w:szCs w:val="26"/>
        </w:rPr>
        <w:t>ương trình môn học đ</w:t>
      </w:r>
      <w:r>
        <w:rPr>
          <w:color w:val="000000"/>
          <w:sz w:val="26"/>
          <w:szCs w:val="26"/>
        </w:rPr>
        <w:softHyphen/>
      </w:r>
      <w:r>
        <w:rPr>
          <w:color w:val="000000"/>
          <w:sz w:val="26"/>
          <w:szCs w:val="26"/>
        </w:rPr>
        <w:t>ược sử dụng để đào tạo cho trình độ Trung cấp. Tổng thời gian thực hiện môn học là 360 giờ</w:t>
      </w:r>
    </w:p>
    <w:p>
      <w:pPr>
        <w:spacing w:before="0" w:after="0" w:line="360" w:lineRule="auto"/>
        <w:jc w:val="both"/>
        <w:rPr>
          <w:i/>
          <w:iCs/>
          <w:color w:val="000000"/>
          <w:spacing w:val="-12"/>
          <w:sz w:val="26"/>
          <w:szCs w:val="26"/>
        </w:rPr>
      </w:pPr>
      <w:r>
        <w:rPr>
          <w:i/>
          <w:iCs/>
          <w:color w:val="000000"/>
          <w:spacing w:val="-12"/>
          <w:sz w:val="26"/>
          <w:szCs w:val="26"/>
        </w:rPr>
        <w:t>2. Hư</w:t>
      </w:r>
      <w:r>
        <w:rPr>
          <w:i/>
          <w:iCs/>
          <w:color w:val="000000"/>
          <w:spacing w:val="-12"/>
          <w:sz w:val="26"/>
          <w:szCs w:val="26"/>
        </w:rPr>
        <w:softHyphen/>
      </w:r>
      <w:r>
        <w:rPr>
          <w:i/>
          <w:iCs/>
          <w:color w:val="000000"/>
          <w:spacing w:val="-12"/>
          <w:sz w:val="26"/>
          <w:szCs w:val="26"/>
        </w:rPr>
        <w:t>ớng dẫn một số điểm chính về ph</w:t>
      </w:r>
      <w:r>
        <w:rPr>
          <w:i/>
          <w:iCs/>
          <w:color w:val="000000"/>
          <w:spacing w:val="-12"/>
          <w:sz w:val="26"/>
          <w:szCs w:val="26"/>
        </w:rPr>
        <w:softHyphen/>
      </w:r>
      <w:r>
        <w:rPr>
          <w:i/>
          <w:iCs/>
          <w:color w:val="000000"/>
          <w:spacing w:val="-12"/>
          <w:sz w:val="26"/>
          <w:szCs w:val="26"/>
        </w:rPr>
        <w:t>ương pháp giảng dạy môn học:</w:t>
      </w:r>
    </w:p>
    <w:p>
      <w:pPr>
        <w:spacing w:before="0" w:after="0" w:line="360" w:lineRule="auto"/>
        <w:jc w:val="both"/>
        <w:rPr>
          <w:color w:val="000000"/>
          <w:sz w:val="26"/>
          <w:szCs w:val="26"/>
        </w:rPr>
      </w:pPr>
      <w:r>
        <w:rPr>
          <w:color w:val="000000"/>
          <w:spacing w:val="-12"/>
          <w:sz w:val="26"/>
          <w:szCs w:val="26"/>
        </w:rPr>
        <w:t>- Hình thức giảng dạy chính của môn học: G</w:t>
      </w:r>
      <w:r>
        <w:rPr>
          <w:color w:val="000000"/>
          <w:sz w:val="26"/>
          <w:szCs w:val="26"/>
        </w:rPr>
        <w:t>iáo viên h</w:t>
      </w:r>
      <w:r>
        <w:rPr>
          <w:color w:val="000000"/>
          <w:sz w:val="26"/>
          <w:szCs w:val="26"/>
        </w:rPr>
        <w:softHyphen/>
      </w:r>
      <w:r>
        <w:rPr>
          <w:color w:val="000000"/>
          <w:sz w:val="26"/>
          <w:szCs w:val="26"/>
        </w:rPr>
        <w:t>ướng dẫn phần thực tập cơ bản, ng</w:t>
      </w:r>
      <w:r>
        <w:rPr>
          <w:color w:val="000000"/>
          <w:sz w:val="26"/>
          <w:szCs w:val="26"/>
        </w:rPr>
        <w:softHyphen/>
      </w:r>
      <w:r>
        <w:rPr>
          <w:color w:val="000000"/>
          <w:sz w:val="26"/>
          <w:szCs w:val="26"/>
        </w:rPr>
        <w:t>ười học thực hiện thực tập công tác liên quan đến thương mại điện tử  tại cơ sở thực tập.</w:t>
      </w:r>
    </w:p>
    <w:p>
      <w:pPr>
        <w:spacing w:before="0" w:after="0" w:line="360" w:lineRule="auto"/>
        <w:jc w:val="both"/>
        <w:rPr>
          <w:color w:val="000000"/>
          <w:sz w:val="26"/>
          <w:szCs w:val="26"/>
        </w:rPr>
      </w:pPr>
      <w:r>
        <w:rPr>
          <w:color w:val="000000"/>
          <w:sz w:val="26"/>
          <w:szCs w:val="26"/>
        </w:rPr>
        <w:t>- Giáo viên trư</w:t>
      </w:r>
      <w:r>
        <w:rPr>
          <w:color w:val="000000"/>
          <w:sz w:val="26"/>
          <w:szCs w:val="26"/>
        </w:rPr>
        <w:softHyphen/>
      </w:r>
      <w:r>
        <w:rPr>
          <w:color w:val="000000"/>
          <w:sz w:val="26"/>
          <w:szCs w:val="26"/>
        </w:rPr>
        <w:t>ớc khi giảng dạy cần phải căn cứ vào từng nội dung của đề cương, chuẩn bị đầy đủ các điều kiện thực hiện ch</w:t>
      </w:r>
      <w:r>
        <w:rPr>
          <w:color w:val="000000"/>
          <w:sz w:val="26"/>
          <w:szCs w:val="26"/>
        </w:rPr>
        <w:softHyphen/>
      </w:r>
      <w:r>
        <w:rPr>
          <w:color w:val="000000"/>
          <w:sz w:val="26"/>
          <w:szCs w:val="26"/>
        </w:rPr>
        <w:t>ương trình, h</w:t>
      </w:r>
      <w:r>
        <w:rPr>
          <w:color w:val="000000"/>
          <w:sz w:val="26"/>
          <w:szCs w:val="26"/>
        </w:rPr>
        <w:softHyphen/>
      </w:r>
      <w:r>
        <w:rPr>
          <w:color w:val="000000"/>
          <w:sz w:val="26"/>
          <w:szCs w:val="26"/>
        </w:rPr>
        <w:t>ướng dẫn thực tập để đảm bảo chất lư</w:t>
      </w:r>
      <w:r>
        <w:rPr>
          <w:color w:val="000000"/>
          <w:sz w:val="26"/>
          <w:szCs w:val="26"/>
        </w:rPr>
        <w:softHyphen/>
      </w:r>
      <w:r>
        <w:rPr>
          <w:color w:val="000000"/>
          <w:sz w:val="26"/>
          <w:szCs w:val="26"/>
        </w:rPr>
        <w:t>ợng.</w:t>
      </w:r>
    </w:p>
    <w:p>
      <w:pPr>
        <w:spacing w:before="0" w:after="0" w:line="360" w:lineRule="auto"/>
        <w:jc w:val="both"/>
        <w:rPr>
          <w:i/>
          <w:iCs/>
          <w:color w:val="000000"/>
          <w:sz w:val="26"/>
          <w:szCs w:val="26"/>
        </w:rPr>
      </w:pPr>
      <w:r>
        <w:rPr>
          <w:i/>
          <w:iCs/>
          <w:color w:val="000000"/>
          <w:sz w:val="26"/>
          <w:szCs w:val="26"/>
        </w:rPr>
        <w:t>3. Những trọng tâm chương trình cần chú ý:</w:t>
      </w:r>
    </w:p>
    <w:p>
      <w:pPr>
        <w:spacing w:before="0" w:after="0" w:line="360" w:lineRule="auto"/>
        <w:ind w:firstLine="284"/>
        <w:jc w:val="both"/>
        <w:rPr>
          <w:color w:val="000000"/>
          <w:sz w:val="26"/>
          <w:szCs w:val="26"/>
        </w:rPr>
      </w:pPr>
      <w:r>
        <w:rPr>
          <w:color w:val="000000"/>
          <w:sz w:val="26"/>
          <w:szCs w:val="26"/>
        </w:rPr>
        <w:t>- Cách viết báo cáo thực tập doanh nghiệp</w:t>
      </w:r>
    </w:p>
    <w:p>
      <w:pPr>
        <w:spacing w:before="0" w:after="0" w:line="360" w:lineRule="auto"/>
        <w:jc w:val="both"/>
        <w:rPr>
          <w:i/>
          <w:iCs/>
          <w:color w:val="000000"/>
          <w:sz w:val="26"/>
          <w:szCs w:val="26"/>
        </w:rPr>
      </w:pPr>
      <w:r>
        <w:rPr>
          <w:i/>
          <w:iCs/>
          <w:color w:val="000000"/>
          <w:sz w:val="26"/>
          <w:szCs w:val="26"/>
        </w:rPr>
        <w:t xml:space="preserve">4. Tài liệu cần tham khảo: </w:t>
      </w:r>
    </w:p>
    <w:p>
      <w:pPr>
        <w:spacing w:before="0" w:after="0" w:line="360" w:lineRule="auto"/>
        <w:ind w:firstLine="284"/>
        <w:jc w:val="both"/>
        <w:rPr>
          <w:color w:val="000000"/>
          <w:sz w:val="26"/>
          <w:szCs w:val="26"/>
        </w:rPr>
      </w:pPr>
      <w:r>
        <w:rPr>
          <w:color w:val="000000"/>
          <w:sz w:val="26"/>
          <w:szCs w:val="26"/>
        </w:rPr>
        <w:t>- Tham khảo các chuyên đề về thương mại điện tử tại các trường.</w:t>
      </w:r>
    </w:p>
    <w:p>
      <w:pPr>
        <w:spacing w:before="0" w:after="0" w:line="360" w:lineRule="auto"/>
        <w:ind w:firstLine="284"/>
        <w:jc w:val="both"/>
        <w:rPr>
          <w:color w:val="000000"/>
          <w:sz w:val="26"/>
          <w:szCs w:val="26"/>
        </w:rPr>
      </w:pPr>
      <w:r>
        <w:rPr>
          <w:color w:val="000000"/>
          <w:sz w:val="26"/>
          <w:szCs w:val="26"/>
        </w:rPr>
        <w:t>- Hệ thống biểu mẫu tại doanh nghiệp thực tập</w:t>
      </w:r>
    </w:p>
    <w:p>
      <w:pPr>
        <w:spacing w:before="0" w:after="0" w:line="360" w:lineRule="auto"/>
        <w:ind w:firstLine="284"/>
        <w:jc w:val="both"/>
        <w:rPr>
          <w:color w:val="000000"/>
          <w:sz w:val="26"/>
          <w:szCs w:val="26"/>
        </w:rPr>
      </w:pPr>
      <w:r>
        <w:rPr>
          <w:color w:val="000000"/>
          <w:sz w:val="26"/>
          <w:szCs w:val="26"/>
        </w:rPr>
        <w:t>- Các bài thực hành về thương mại điện tử doanh nghiệp</w:t>
      </w:r>
    </w:p>
    <w:p>
      <w:pPr>
        <w:spacing w:before="0" w:after="0" w:line="360" w:lineRule="auto"/>
        <w:rPr>
          <w:i/>
          <w:iCs/>
          <w:sz w:val="26"/>
          <w:szCs w:val="26"/>
        </w:rPr>
      </w:pPr>
      <w:r>
        <w:rPr>
          <w:i/>
          <w:iCs/>
          <w:sz w:val="26"/>
          <w:szCs w:val="26"/>
        </w:rPr>
        <w:t>5. Ghi chú và giải thích (nếu có):</w:t>
      </w:r>
    </w:p>
    <w:p>
      <w:pPr>
        <w:spacing w:before="0" w:after="0" w:line="360" w:lineRule="auto"/>
        <w:ind w:left="2880"/>
        <w:jc w:val="both"/>
        <w:rPr>
          <w:i/>
          <w:iCs/>
          <w:color w:val="000000"/>
          <w:sz w:val="26"/>
          <w:szCs w:val="26"/>
        </w:rPr>
      </w:pPr>
      <w:r>
        <w:rPr>
          <w:i/>
          <w:iCs/>
          <w:color w:val="000000"/>
          <w:sz w:val="26"/>
          <w:szCs w:val="26"/>
        </w:rPr>
        <w:t>Thành phố Hồ Chí Minh, ngày         tháng          năm 2021</w:t>
      </w:r>
    </w:p>
    <w:p>
      <w:pPr>
        <w:spacing w:before="0" w:after="0" w:line="360" w:lineRule="auto"/>
        <w:jc w:val="both"/>
        <w:rPr>
          <w:rFonts w:hint="default"/>
          <w:b w:val="0"/>
          <w:bCs w:val="0"/>
          <w:color w:val="000000"/>
          <w:sz w:val="26"/>
          <w:szCs w:val="26"/>
          <w:lang w:val="en-US"/>
        </w:rPr>
      </w:pPr>
      <w:r>
        <w:rPr>
          <w:color w:val="000000"/>
          <w:sz w:val="26"/>
          <w:szCs w:val="26"/>
        </w:rPr>
        <w:t xml:space="preserve">      </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rFonts w:hint="default"/>
          <w:b w:val="0"/>
          <w:bCs w:val="0"/>
          <w:color w:val="000000"/>
          <w:sz w:val="26"/>
          <w:szCs w:val="26"/>
          <w:lang w:val="en-US"/>
        </w:rPr>
        <w:t>TRƯỞNG KHOA</w:t>
      </w:r>
    </w:p>
    <w:p>
      <w:pPr>
        <w:spacing w:before="0" w:after="0" w:line="360" w:lineRule="auto"/>
        <w:ind w:firstLine="567"/>
        <w:jc w:val="both"/>
        <w:rPr>
          <w:b w:val="0"/>
          <w:bCs w:val="0"/>
          <w:color w:val="000000"/>
          <w:sz w:val="26"/>
          <w:szCs w:val="26"/>
        </w:rPr>
      </w:pPr>
      <w:r>
        <w:rPr>
          <w:b w:val="0"/>
          <w:bCs w:val="0"/>
          <w:color w:val="000000"/>
          <w:sz w:val="26"/>
          <w:szCs w:val="26"/>
        </w:rPr>
        <w:t xml:space="preserve"> </w:t>
      </w:r>
    </w:p>
    <w:p>
      <w:pPr>
        <w:spacing w:before="0" w:after="0" w:line="360" w:lineRule="auto"/>
        <w:ind w:firstLine="720"/>
        <w:jc w:val="both"/>
        <w:rPr>
          <w:b w:val="0"/>
          <w:bCs w:val="0"/>
          <w:color w:val="000000"/>
          <w:sz w:val="26"/>
          <w:szCs w:val="26"/>
        </w:rPr>
      </w:pPr>
      <w:r>
        <w:rPr>
          <w:b w:val="0"/>
          <w:bCs w:val="0"/>
          <w:color w:val="000000"/>
          <w:sz w:val="26"/>
          <w:szCs w:val="26"/>
        </w:rPr>
        <w:t xml:space="preserve"> </w:t>
      </w:r>
    </w:p>
    <w:p>
      <w:pPr>
        <w:spacing w:before="0" w:after="0" w:line="360" w:lineRule="auto"/>
        <w:ind w:firstLine="720"/>
        <w:jc w:val="both"/>
        <w:rPr>
          <w:b w:val="0"/>
          <w:bCs w:val="0"/>
          <w:color w:val="000000"/>
          <w:sz w:val="26"/>
          <w:szCs w:val="26"/>
        </w:rPr>
      </w:pPr>
      <w:r>
        <w:rPr>
          <w:b w:val="0"/>
          <w:bCs w:val="0"/>
          <w:color w:val="000000"/>
          <w:sz w:val="26"/>
          <w:szCs w:val="26"/>
        </w:rPr>
        <w:t xml:space="preserve"> </w:t>
      </w:r>
    </w:p>
    <w:p>
      <w:pPr>
        <w:spacing w:before="0" w:after="0" w:line="360" w:lineRule="auto"/>
        <w:ind w:left="5760" w:firstLine="720"/>
        <w:jc w:val="both"/>
        <w:rPr>
          <w:b w:val="0"/>
          <w:bCs w:val="0"/>
          <w:i/>
          <w:iCs/>
          <w:color w:val="000000"/>
          <w:sz w:val="26"/>
          <w:szCs w:val="26"/>
        </w:rPr>
      </w:pPr>
      <w:r>
        <w:rPr>
          <w:b w:val="0"/>
          <w:bCs w:val="0"/>
          <w:i/>
          <w:iCs/>
          <w:color w:val="000000"/>
          <w:sz w:val="26"/>
          <w:szCs w:val="26"/>
        </w:rPr>
        <w:t>Nguyễn Trọng Nghĩa</w:t>
      </w:r>
    </w:p>
    <w:p>
      <w:pPr>
        <w:rPr>
          <w:bCs/>
          <w:sz w:val="26"/>
          <w:szCs w:val="26"/>
          <w:lang w:val="vi-VN"/>
        </w:rPr>
      </w:pPr>
      <w:r>
        <w:rPr>
          <w:bCs/>
          <w:sz w:val="26"/>
          <w:szCs w:val="26"/>
          <w:lang w:val="vi-VN"/>
        </w:rPr>
        <w:br w:type="page"/>
      </w:r>
    </w:p>
    <w:p>
      <w:pPr>
        <w:spacing w:before="0" w:after="0" w:line="360" w:lineRule="auto"/>
        <w:jc w:val="center"/>
        <w:outlineLvl w:val="0"/>
        <w:rPr>
          <w:b/>
          <w:bCs/>
          <w:color w:val="000000"/>
          <w:sz w:val="26"/>
          <w:szCs w:val="26"/>
          <w:lang w:val="pt-BR"/>
        </w:rPr>
      </w:pPr>
      <w:r>
        <w:rPr>
          <w:b/>
          <w:bCs/>
          <w:color w:val="000000"/>
          <w:sz w:val="26"/>
          <w:szCs w:val="26"/>
          <w:lang w:val="pt-BR"/>
        </w:rPr>
        <w:t>CHƯƠNG TRÌNH MÔN HỌC</w:t>
      </w:r>
    </w:p>
    <w:p>
      <w:pPr>
        <w:spacing w:before="0" w:after="0" w:line="360" w:lineRule="auto"/>
        <w:jc w:val="both"/>
        <w:outlineLvl w:val="0"/>
        <w:rPr>
          <w:b/>
          <w:bCs/>
          <w:color w:val="000000"/>
          <w:sz w:val="26"/>
          <w:szCs w:val="26"/>
          <w:lang w:val="pt-BR"/>
        </w:rPr>
      </w:pPr>
      <w:r>
        <w:rPr>
          <w:b/>
          <w:bCs/>
          <w:color w:val="000000"/>
          <w:sz w:val="26"/>
          <w:szCs w:val="26"/>
          <w:lang w:val="pt-BR"/>
        </w:rPr>
        <w:t>Tên môn học</w:t>
      </w:r>
      <w:r>
        <w:rPr>
          <w:b/>
          <w:color w:val="000000"/>
          <w:sz w:val="26"/>
          <w:szCs w:val="26"/>
          <w:lang w:val="pt-BR"/>
        </w:rPr>
        <w:t>: THỰC TẬP TỐT NGHIỆP</w:t>
      </w:r>
    </w:p>
    <w:p>
      <w:pPr>
        <w:spacing w:before="0" w:after="0" w:line="360" w:lineRule="auto"/>
        <w:jc w:val="both"/>
        <w:outlineLvl w:val="0"/>
        <w:rPr>
          <w:b/>
          <w:color w:val="000000"/>
          <w:sz w:val="26"/>
          <w:szCs w:val="26"/>
          <w:lang w:val="vi-VN"/>
        </w:rPr>
      </w:pPr>
      <w:r>
        <w:rPr>
          <w:b/>
          <w:bCs/>
          <w:color w:val="000000"/>
          <w:sz w:val="26"/>
          <w:szCs w:val="26"/>
          <w:lang w:val="pt-BR"/>
        </w:rPr>
        <w:t>Mã môn học</w:t>
      </w:r>
      <w:r>
        <w:rPr>
          <w:b/>
          <w:color w:val="000000"/>
          <w:sz w:val="26"/>
          <w:szCs w:val="26"/>
          <w:lang w:val="pt-BR"/>
        </w:rPr>
        <w:t>: KTC</w:t>
      </w:r>
      <w:r>
        <w:rPr>
          <w:b/>
          <w:color w:val="000000"/>
          <w:sz w:val="26"/>
          <w:szCs w:val="26"/>
          <w:lang w:val="vi-VN"/>
        </w:rPr>
        <w:t>4336</w:t>
      </w:r>
    </w:p>
    <w:p>
      <w:pPr>
        <w:spacing w:before="0" w:after="0" w:line="360" w:lineRule="auto"/>
        <w:jc w:val="both"/>
        <w:rPr>
          <w:color w:val="000000"/>
          <w:sz w:val="26"/>
          <w:szCs w:val="26"/>
          <w:lang w:val="pt-BR"/>
        </w:rPr>
      </w:pPr>
      <w:r>
        <w:rPr>
          <w:b/>
          <w:bCs/>
          <w:color w:val="000000"/>
          <w:sz w:val="26"/>
          <w:szCs w:val="26"/>
          <w:lang w:val="pt-BR"/>
        </w:rPr>
        <w:t>Thời gian thực hiện môn học: 270 giờ;</w:t>
      </w:r>
      <w:r>
        <w:rPr>
          <w:bCs/>
          <w:color w:val="000000"/>
          <w:sz w:val="26"/>
          <w:szCs w:val="26"/>
          <w:lang w:val="pt-BR"/>
        </w:rPr>
        <w:t xml:space="preserve"> (Lý thuyết: 0 giờ; Thực hành, thí nghiệm, thảo luận, bài tập: 270 giờ; Kiểm tra: 0 giờ)</w:t>
      </w:r>
    </w:p>
    <w:p>
      <w:pPr>
        <w:spacing w:before="0" w:after="0" w:line="360" w:lineRule="auto"/>
        <w:rPr>
          <w:b/>
          <w:color w:val="000000"/>
          <w:sz w:val="26"/>
          <w:szCs w:val="26"/>
          <w:lang w:val="pt-BR"/>
        </w:rPr>
      </w:pPr>
      <w:r>
        <w:rPr>
          <w:b/>
          <w:color w:val="000000"/>
          <w:sz w:val="26"/>
          <w:szCs w:val="26"/>
          <w:lang w:val="vi-VN"/>
        </w:rPr>
        <w:t xml:space="preserve">I. VỊ TRÍ, TÍNH CHẤT CỦA </w:t>
      </w:r>
      <w:r>
        <w:rPr>
          <w:b/>
          <w:color w:val="000000"/>
          <w:sz w:val="26"/>
          <w:szCs w:val="26"/>
          <w:lang w:val="pt-BR"/>
        </w:rPr>
        <w:t>MÔN HỌC</w:t>
      </w:r>
      <w:r>
        <w:rPr>
          <w:b/>
          <w:color w:val="000000"/>
          <w:sz w:val="26"/>
          <w:szCs w:val="26"/>
          <w:lang w:val="vi-VN"/>
        </w:rPr>
        <w:t>:</w:t>
      </w:r>
    </w:p>
    <w:p>
      <w:pPr>
        <w:spacing w:before="0" w:after="0" w:line="360" w:lineRule="auto"/>
        <w:jc w:val="both"/>
        <w:rPr>
          <w:color w:val="000000"/>
          <w:sz w:val="26"/>
          <w:szCs w:val="26"/>
          <w:lang w:val="pt-BR"/>
        </w:rPr>
      </w:pPr>
      <w:r>
        <w:rPr>
          <w:b/>
          <w:color w:val="000000"/>
          <w:sz w:val="26"/>
          <w:szCs w:val="26"/>
          <w:lang w:val="vi-VN"/>
        </w:rPr>
        <w:t>Vị trí:</w:t>
      </w:r>
      <w:r>
        <w:rPr>
          <w:color w:val="000000"/>
          <w:sz w:val="26"/>
          <w:szCs w:val="26"/>
          <w:lang w:val="vi-VN"/>
        </w:rPr>
        <w:t xml:space="preserve"> </w:t>
      </w:r>
      <w:r>
        <w:rPr>
          <w:color w:val="000000"/>
          <w:sz w:val="26"/>
          <w:szCs w:val="26"/>
          <w:lang w:val="pt-BR"/>
        </w:rPr>
        <w:t xml:space="preserve"> </w:t>
      </w:r>
      <w:r>
        <w:rPr>
          <w:color w:val="000000"/>
          <w:sz w:val="26"/>
          <w:szCs w:val="26"/>
          <w:lang w:val="vi-VN"/>
        </w:rPr>
        <w:t>Thực tập tốt nghiệp là môn học đ</w:t>
      </w:r>
      <w:r>
        <w:rPr>
          <w:color w:val="000000"/>
          <w:sz w:val="26"/>
          <w:szCs w:val="26"/>
          <w:lang w:val="vi-VN"/>
        </w:rPr>
        <w:softHyphen/>
      </w:r>
      <w:r>
        <w:rPr>
          <w:color w:val="000000"/>
          <w:sz w:val="26"/>
          <w:szCs w:val="26"/>
          <w:lang w:val="pt-BR"/>
        </w:rPr>
        <w:t>ư</w:t>
      </w:r>
      <w:r>
        <w:rPr>
          <w:color w:val="000000"/>
          <w:sz w:val="26"/>
          <w:szCs w:val="26"/>
          <w:lang w:val="vi-VN"/>
        </w:rPr>
        <w:t xml:space="preserve">ợc </w:t>
      </w:r>
      <w:r>
        <w:rPr>
          <w:color w:val="000000"/>
          <w:sz w:val="26"/>
          <w:szCs w:val="26"/>
          <w:lang w:val="pt-BR"/>
        </w:rPr>
        <w:t>thực hiện</w:t>
      </w:r>
      <w:r>
        <w:rPr>
          <w:color w:val="000000"/>
          <w:sz w:val="26"/>
          <w:szCs w:val="26"/>
          <w:lang w:val="vi-VN"/>
        </w:rPr>
        <w:t xml:space="preserve"> sau tất cả các môn chuyên môn của </w:t>
      </w:r>
      <w:r>
        <w:rPr>
          <w:color w:val="000000"/>
          <w:sz w:val="26"/>
          <w:szCs w:val="26"/>
          <w:lang w:val="pt-BR"/>
        </w:rPr>
        <w:t xml:space="preserve">ngành </w:t>
      </w:r>
      <w:r>
        <w:rPr>
          <w:color w:val="000000"/>
          <w:sz w:val="26"/>
          <w:szCs w:val="26"/>
          <w:lang w:val="vi-VN"/>
        </w:rPr>
        <w:t>thương mại điện tử</w:t>
      </w:r>
      <w:r>
        <w:rPr>
          <w:color w:val="000000"/>
          <w:sz w:val="26"/>
          <w:szCs w:val="26"/>
          <w:lang w:val="pt-BR"/>
        </w:rPr>
        <w:t xml:space="preserve"> </w:t>
      </w:r>
      <w:r>
        <w:rPr>
          <w:color w:val="000000"/>
          <w:sz w:val="26"/>
          <w:szCs w:val="26"/>
          <w:lang w:val="vi-VN"/>
        </w:rPr>
        <w:t>và là cơ sở để xét tốt nghiệp cho ng</w:t>
      </w:r>
      <w:r>
        <w:rPr>
          <w:color w:val="000000"/>
          <w:sz w:val="26"/>
          <w:szCs w:val="26"/>
          <w:lang w:val="pt-BR"/>
        </w:rPr>
        <w:t>ư</w:t>
      </w:r>
      <w:r>
        <w:rPr>
          <w:color w:val="000000"/>
          <w:sz w:val="26"/>
          <w:szCs w:val="26"/>
          <w:lang w:val="vi-VN"/>
        </w:rPr>
        <w:t>ời học t</w:t>
      </w:r>
      <w:r>
        <w:rPr>
          <w:color w:val="000000"/>
          <w:sz w:val="26"/>
          <w:szCs w:val="26"/>
          <w:lang w:val="pt-BR"/>
        </w:rPr>
        <w:t>rướ</w:t>
      </w:r>
      <w:r>
        <w:rPr>
          <w:color w:val="000000"/>
          <w:sz w:val="26"/>
          <w:szCs w:val="26"/>
          <w:lang w:val="vi-VN"/>
        </w:rPr>
        <w:t>c khi ra tr</w:t>
      </w:r>
      <w:r>
        <w:rPr>
          <w:color w:val="000000"/>
          <w:sz w:val="26"/>
          <w:szCs w:val="26"/>
          <w:lang w:val="pt-BR"/>
        </w:rPr>
        <w:t>ư</w:t>
      </w:r>
      <w:r>
        <w:rPr>
          <w:color w:val="000000"/>
          <w:sz w:val="26"/>
          <w:szCs w:val="26"/>
          <w:lang w:val="vi-VN"/>
        </w:rPr>
        <w:softHyphen/>
      </w:r>
      <w:r>
        <w:rPr>
          <w:color w:val="000000"/>
          <w:sz w:val="26"/>
          <w:szCs w:val="26"/>
          <w:lang w:val="vi-VN"/>
        </w:rPr>
        <w:softHyphen/>
      </w:r>
      <w:r>
        <w:rPr>
          <w:color w:val="000000"/>
          <w:sz w:val="26"/>
          <w:szCs w:val="26"/>
          <w:lang w:val="vi-VN"/>
        </w:rPr>
        <w:t>ờng.</w:t>
      </w:r>
    </w:p>
    <w:p>
      <w:pPr>
        <w:spacing w:before="0" w:after="0" w:line="360" w:lineRule="auto"/>
        <w:jc w:val="both"/>
        <w:rPr>
          <w:color w:val="000000"/>
          <w:sz w:val="26"/>
          <w:szCs w:val="26"/>
          <w:lang w:val="vi-VN"/>
        </w:rPr>
      </w:pPr>
      <w:r>
        <w:rPr>
          <w:b/>
          <w:color w:val="000000"/>
          <w:sz w:val="26"/>
          <w:szCs w:val="26"/>
          <w:lang w:val="vi-VN"/>
        </w:rPr>
        <w:t>Tính chất:</w:t>
      </w:r>
      <w:r>
        <w:rPr>
          <w:color w:val="000000"/>
          <w:sz w:val="26"/>
          <w:szCs w:val="26"/>
          <w:lang w:val="vi-VN"/>
        </w:rPr>
        <w:t xml:space="preserve">  Đây là môn thực hành, thực hành chuyên ngành </w:t>
      </w:r>
      <w:r>
        <w:rPr>
          <w:color w:val="000000"/>
          <w:sz w:val="26"/>
          <w:szCs w:val="26"/>
          <w:lang w:val="pt-BR"/>
        </w:rPr>
        <w:t xml:space="preserve"> </w:t>
      </w:r>
      <w:r>
        <w:rPr>
          <w:color w:val="000000"/>
          <w:sz w:val="26"/>
          <w:szCs w:val="26"/>
          <w:lang w:val="vi-VN"/>
        </w:rPr>
        <w:t xml:space="preserve">thương mại điện tử, tiếp cận với thực tiễn tại các doanh nghiệp. Nâng cao nhận thức về chuyên môn nghiệp vụ, thực tập thành thạo kỹ năng thực hành các công việc liên quan đến vấn đề </w:t>
      </w:r>
      <w:r>
        <w:rPr>
          <w:color w:val="000000"/>
          <w:sz w:val="26"/>
          <w:szCs w:val="26"/>
          <w:lang w:val="pt-BR"/>
        </w:rPr>
        <w:t xml:space="preserve"> </w:t>
      </w:r>
      <w:r>
        <w:rPr>
          <w:color w:val="000000"/>
          <w:sz w:val="26"/>
          <w:szCs w:val="26"/>
          <w:lang w:val="vi-VN"/>
        </w:rPr>
        <w:t>thương mại điện tử của doanh nghiệp, để sau khi tốt nghiệp có khả năng tay nghề vững vàng trong công việc.</w:t>
      </w:r>
    </w:p>
    <w:p>
      <w:pPr>
        <w:spacing w:before="0" w:after="0" w:line="360" w:lineRule="auto"/>
        <w:rPr>
          <w:b/>
          <w:color w:val="000000"/>
          <w:sz w:val="26"/>
          <w:szCs w:val="26"/>
          <w:lang w:val="vi-VN"/>
        </w:rPr>
      </w:pPr>
      <w:r>
        <w:rPr>
          <w:b/>
          <w:color w:val="000000"/>
          <w:sz w:val="26"/>
          <w:szCs w:val="26"/>
          <w:lang w:val="vi-VN"/>
        </w:rPr>
        <w:t>II.</w:t>
      </w:r>
      <w:r>
        <w:rPr>
          <w:b/>
          <w:color w:val="000000"/>
          <w:sz w:val="26"/>
          <w:szCs w:val="26"/>
          <w:lang w:val="pt-BR"/>
        </w:rPr>
        <w:t>MỤC TIÊU MÔN HỌC</w:t>
      </w:r>
      <w:r>
        <w:rPr>
          <w:b/>
          <w:color w:val="000000"/>
          <w:sz w:val="26"/>
          <w:szCs w:val="26"/>
          <w:lang w:val="vi-VN"/>
        </w:rPr>
        <w:t>:</w:t>
      </w:r>
    </w:p>
    <w:p>
      <w:pPr>
        <w:spacing w:before="0" w:after="0" w:line="360" w:lineRule="auto"/>
        <w:rPr>
          <w:b/>
          <w:color w:val="000000"/>
          <w:sz w:val="26"/>
          <w:szCs w:val="26"/>
          <w:lang w:val="vi-VN"/>
        </w:rPr>
      </w:pPr>
      <w:r>
        <w:rPr>
          <w:b/>
          <w:color w:val="000000"/>
          <w:sz w:val="26"/>
          <w:szCs w:val="26"/>
          <w:lang w:val="vi-VN"/>
        </w:rPr>
        <w:t>Kiến thức:</w:t>
      </w:r>
    </w:p>
    <w:p>
      <w:pPr>
        <w:spacing w:before="0" w:after="0" w:line="360" w:lineRule="auto"/>
        <w:ind w:firstLine="545"/>
        <w:jc w:val="both"/>
        <w:rPr>
          <w:color w:val="000000"/>
          <w:sz w:val="26"/>
          <w:szCs w:val="26"/>
          <w:lang w:val="vi-VN"/>
        </w:rPr>
      </w:pPr>
      <w:r>
        <w:rPr>
          <w:color w:val="000000"/>
          <w:sz w:val="26"/>
          <w:szCs w:val="26"/>
          <w:lang w:val="vi-VN"/>
        </w:rPr>
        <w:t xml:space="preserve"> + Kh</w:t>
      </w:r>
      <w:r>
        <w:rPr>
          <w:color w:val="000000"/>
          <w:sz w:val="26"/>
          <w:szCs w:val="26"/>
          <w:lang w:val="pt-BR"/>
        </w:rPr>
        <w:t>á</w:t>
      </w:r>
      <w:r>
        <w:rPr>
          <w:color w:val="000000"/>
          <w:sz w:val="26"/>
          <w:szCs w:val="26"/>
          <w:lang w:val="vi-VN"/>
        </w:rPr>
        <w:t>i qu</w:t>
      </w:r>
      <w:r>
        <w:rPr>
          <w:color w:val="000000"/>
          <w:sz w:val="26"/>
          <w:szCs w:val="26"/>
          <w:lang w:val="pt-BR"/>
        </w:rPr>
        <w:t>á</w:t>
      </w:r>
      <w:r>
        <w:rPr>
          <w:color w:val="000000"/>
          <w:sz w:val="26"/>
          <w:szCs w:val="26"/>
          <w:lang w:val="vi-VN"/>
        </w:rPr>
        <w:t>t đ</w:t>
      </w:r>
      <w:r>
        <w:rPr>
          <w:color w:val="000000"/>
          <w:sz w:val="26"/>
          <w:szCs w:val="26"/>
          <w:lang w:val="vi-VN"/>
        </w:rPr>
        <w:softHyphen/>
      </w:r>
      <w:r>
        <w:rPr>
          <w:color w:val="000000"/>
          <w:sz w:val="26"/>
          <w:szCs w:val="26"/>
          <w:lang w:val="vi-VN"/>
        </w:rPr>
        <w:t xml:space="preserve">ược tình hình cơ bản của doanh nghiệp mình đang thực tập. </w:t>
      </w:r>
    </w:p>
    <w:p>
      <w:pPr>
        <w:spacing w:before="0" w:after="0" w:line="360" w:lineRule="auto"/>
        <w:ind w:firstLine="545"/>
        <w:jc w:val="both"/>
        <w:rPr>
          <w:color w:val="000000"/>
          <w:sz w:val="26"/>
          <w:szCs w:val="26"/>
          <w:lang w:val="vi-VN"/>
        </w:rPr>
      </w:pPr>
      <w:r>
        <w:rPr>
          <w:color w:val="000000"/>
          <w:sz w:val="26"/>
          <w:szCs w:val="26"/>
          <w:lang w:val="vi-VN"/>
        </w:rPr>
        <w:t xml:space="preserve"> + Vận dụng đư</w:t>
      </w:r>
      <w:r>
        <w:rPr>
          <w:color w:val="000000"/>
          <w:sz w:val="26"/>
          <w:szCs w:val="26"/>
          <w:lang w:val="vi-VN"/>
        </w:rPr>
        <w:softHyphen/>
      </w:r>
      <w:r>
        <w:rPr>
          <w:color w:val="000000"/>
          <w:sz w:val="26"/>
          <w:szCs w:val="26"/>
          <w:lang w:val="vi-VN"/>
        </w:rPr>
        <w:t>ợc các kiến thức, kỹ năng thực hành tại doanh nghiệp</w:t>
      </w:r>
    </w:p>
    <w:p>
      <w:pPr>
        <w:spacing w:before="0" w:after="0" w:line="360" w:lineRule="auto"/>
        <w:jc w:val="both"/>
        <w:rPr>
          <w:b/>
          <w:color w:val="000000"/>
          <w:sz w:val="26"/>
          <w:szCs w:val="26"/>
          <w:lang w:val="vi-VN"/>
        </w:rPr>
      </w:pPr>
      <w:r>
        <w:rPr>
          <w:b/>
          <w:color w:val="000000"/>
          <w:sz w:val="26"/>
          <w:szCs w:val="26"/>
          <w:lang w:val="vi-VN"/>
        </w:rPr>
        <w:t xml:space="preserve">Kỹ năng: </w:t>
      </w:r>
    </w:p>
    <w:p>
      <w:pPr>
        <w:spacing w:before="0" w:after="0" w:line="360" w:lineRule="auto"/>
        <w:ind w:firstLine="567"/>
        <w:jc w:val="both"/>
        <w:rPr>
          <w:color w:val="000000"/>
          <w:sz w:val="26"/>
          <w:szCs w:val="26"/>
          <w:lang w:val="vi-VN"/>
        </w:rPr>
      </w:pPr>
      <w:r>
        <w:rPr>
          <w:color w:val="000000"/>
          <w:sz w:val="26"/>
          <w:szCs w:val="26"/>
          <w:lang w:val="vi-VN"/>
        </w:rPr>
        <w:t xml:space="preserve">+ Thực hiện thành tạo các kỹ năng nghiệp kỹ năng thực hành tại doanh nghiệp </w:t>
      </w:r>
    </w:p>
    <w:p>
      <w:pPr>
        <w:spacing w:before="0" w:after="0" w:line="360" w:lineRule="auto"/>
        <w:ind w:firstLine="567"/>
        <w:jc w:val="both"/>
        <w:rPr>
          <w:color w:val="000000"/>
          <w:sz w:val="26"/>
          <w:szCs w:val="26"/>
          <w:lang w:val="vi-VN"/>
        </w:rPr>
      </w:pPr>
      <w:r>
        <w:rPr>
          <w:color w:val="000000"/>
          <w:sz w:val="26"/>
          <w:szCs w:val="26"/>
          <w:lang w:val="vi-VN"/>
        </w:rPr>
        <w:t>+ Kiểm tra, đánh giá đ</w:t>
      </w:r>
      <w:r>
        <w:rPr>
          <w:color w:val="000000"/>
          <w:sz w:val="26"/>
          <w:szCs w:val="26"/>
          <w:lang w:val="vi-VN"/>
        </w:rPr>
        <w:softHyphen/>
      </w:r>
      <w:r>
        <w:rPr>
          <w:color w:val="000000"/>
          <w:sz w:val="26"/>
          <w:szCs w:val="26"/>
          <w:lang w:val="vi-VN"/>
        </w:rPr>
        <w:t>ược công tác của bộ phận liên quan</w:t>
      </w:r>
    </w:p>
    <w:p>
      <w:pPr>
        <w:spacing w:before="0" w:after="0" w:line="360" w:lineRule="auto"/>
        <w:jc w:val="both"/>
        <w:rPr>
          <w:b/>
          <w:color w:val="000000"/>
          <w:sz w:val="26"/>
          <w:szCs w:val="26"/>
          <w:lang w:val="vi-VN"/>
        </w:rPr>
      </w:pPr>
      <w:r>
        <w:rPr>
          <w:b/>
          <w:color w:val="000000"/>
          <w:sz w:val="26"/>
          <w:szCs w:val="26"/>
          <w:lang w:val="vi-VN"/>
        </w:rPr>
        <w:t>Năng lực tự chủ và trách nhiệm:</w:t>
      </w:r>
    </w:p>
    <w:p>
      <w:pPr>
        <w:spacing w:before="0" w:after="0" w:line="360" w:lineRule="auto"/>
        <w:ind w:firstLine="567"/>
        <w:jc w:val="both"/>
        <w:rPr>
          <w:color w:val="000000"/>
          <w:sz w:val="26"/>
          <w:szCs w:val="26"/>
          <w:lang w:val="vi-VN"/>
        </w:rPr>
      </w:pPr>
      <w:r>
        <w:rPr>
          <w:color w:val="000000"/>
          <w:sz w:val="26"/>
          <w:szCs w:val="26"/>
          <w:lang w:val="vi-VN"/>
        </w:rPr>
        <w:t>+ Tuân thủ luật do Nhà nư</w:t>
      </w:r>
      <w:r>
        <w:rPr>
          <w:color w:val="000000"/>
          <w:sz w:val="26"/>
          <w:szCs w:val="26"/>
          <w:lang w:val="vi-VN"/>
        </w:rPr>
        <w:softHyphen/>
      </w:r>
      <w:r>
        <w:rPr>
          <w:color w:val="000000"/>
          <w:sz w:val="26"/>
          <w:szCs w:val="26"/>
          <w:lang w:val="vi-VN"/>
        </w:rPr>
        <w:t>ớc ban hành, các quy định của tổ chức ngân hàng.</w:t>
      </w:r>
    </w:p>
    <w:p>
      <w:pPr>
        <w:spacing w:before="0" w:after="0" w:line="360" w:lineRule="auto"/>
        <w:ind w:firstLine="567"/>
        <w:jc w:val="both"/>
        <w:rPr>
          <w:color w:val="000000"/>
          <w:sz w:val="26"/>
          <w:szCs w:val="26"/>
          <w:lang w:val="vi-VN"/>
        </w:rPr>
      </w:pPr>
      <w:r>
        <w:rPr>
          <w:color w:val="000000"/>
          <w:sz w:val="26"/>
          <w:szCs w:val="26"/>
          <w:lang w:val="vi-VN"/>
        </w:rPr>
        <w:t>+ Có tác phong công nghiệp, năng động, sáng tạo và có tính tự lập cao.</w:t>
      </w:r>
    </w:p>
    <w:p>
      <w:pPr>
        <w:spacing w:before="0" w:after="0" w:line="360" w:lineRule="auto"/>
        <w:ind w:firstLine="567"/>
        <w:jc w:val="both"/>
        <w:rPr>
          <w:color w:val="000000"/>
          <w:sz w:val="26"/>
          <w:szCs w:val="26"/>
          <w:lang w:val="vi-VN"/>
        </w:rPr>
      </w:pPr>
      <w:r>
        <w:rPr>
          <w:color w:val="000000"/>
          <w:sz w:val="26"/>
          <w:szCs w:val="26"/>
          <w:lang w:val="vi-VN"/>
        </w:rPr>
        <w:t>+ Có ý thức tổ chức kỷ luật, có sức khoẻ và trách nhiệm khi thực hiện công việc sau này tại các ngân hàng.</w:t>
      </w:r>
    </w:p>
    <w:p>
      <w:pPr>
        <w:spacing w:before="0" w:after="0" w:line="360" w:lineRule="auto"/>
        <w:ind w:firstLine="567"/>
        <w:jc w:val="both"/>
        <w:rPr>
          <w:color w:val="000000"/>
          <w:sz w:val="26"/>
          <w:szCs w:val="26"/>
          <w:lang w:val="vi-VN"/>
        </w:rPr>
      </w:pPr>
      <w:r>
        <w:rPr>
          <w:color w:val="000000"/>
          <w:sz w:val="26"/>
          <w:szCs w:val="26"/>
          <w:lang w:val="vi-VN"/>
        </w:rPr>
        <w:t>+ Có đạo đức l</w:t>
      </w:r>
      <w:r>
        <w:rPr>
          <w:color w:val="000000"/>
          <w:sz w:val="26"/>
          <w:szCs w:val="26"/>
          <w:lang w:val="vi-VN"/>
        </w:rPr>
        <w:softHyphen/>
      </w:r>
      <w:r>
        <w:rPr>
          <w:color w:val="000000"/>
          <w:sz w:val="26"/>
          <w:szCs w:val="26"/>
          <w:lang w:val="vi-VN"/>
        </w:rPr>
        <w:t>ương tâm nghề nghiệp, có ý thức tổ chức kỷ luật, sức khỏe giúp cho người học sau khi tốt nghiệp có khả năng tìm kiếm việc làm tại các ngân hàng.</w:t>
      </w:r>
    </w:p>
    <w:p>
      <w:pPr>
        <w:spacing w:before="0" w:after="0" w:line="360" w:lineRule="auto"/>
        <w:jc w:val="both"/>
        <w:rPr>
          <w:color w:val="000000"/>
          <w:sz w:val="26"/>
          <w:szCs w:val="26"/>
          <w:lang w:val="vi-VN"/>
        </w:rPr>
      </w:pPr>
      <w:r>
        <w:rPr>
          <w:b/>
          <w:color w:val="000000"/>
          <w:sz w:val="26"/>
          <w:szCs w:val="26"/>
          <w:lang w:val="vi-VN"/>
        </w:rPr>
        <w:t xml:space="preserve">III. </w:t>
      </w:r>
      <w:r>
        <w:rPr>
          <w:b/>
          <w:color w:val="000000"/>
          <w:sz w:val="26"/>
          <w:szCs w:val="26"/>
          <w:lang w:val="pt-BR"/>
        </w:rPr>
        <w:t>NỘI DUNG MÔN HỌC</w:t>
      </w:r>
      <w:r>
        <w:rPr>
          <w:b/>
          <w:color w:val="000000"/>
          <w:sz w:val="26"/>
          <w:szCs w:val="26"/>
          <w:lang w:val="vi-VN"/>
        </w:rPr>
        <w:t>:</w:t>
      </w:r>
    </w:p>
    <w:p>
      <w:pPr>
        <w:numPr>
          <w:ilvl w:val="0"/>
          <w:numId w:val="32"/>
        </w:numPr>
        <w:spacing w:before="0" w:after="0" w:line="360" w:lineRule="auto"/>
        <w:ind w:left="0" w:leftChars="0" w:firstLine="0" w:firstLineChars="0"/>
        <w:rPr>
          <w:i/>
          <w:color w:val="000000"/>
          <w:sz w:val="26"/>
          <w:szCs w:val="26"/>
          <w:lang w:val="vi-VN"/>
        </w:rPr>
      </w:pPr>
      <w:r>
        <w:rPr>
          <w:i/>
          <w:color w:val="000000"/>
          <w:sz w:val="26"/>
          <w:szCs w:val="26"/>
          <w:lang w:val="vi-VN"/>
        </w:rPr>
        <w:t>Nội dung tổng quát và phân bổ thời gian:</w:t>
      </w:r>
    </w:p>
    <w:tbl>
      <w:tblPr>
        <w:tblStyle w:val="16"/>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vMerge w:val="restart"/>
            <w:vAlign w:val="center"/>
          </w:tcPr>
          <w:p>
            <w:pPr>
              <w:spacing w:before="0" w:after="0" w:line="360" w:lineRule="auto"/>
              <w:rPr>
                <w:b/>
                <w:color w:val="000000"/>
                <w:sz w:val="26"/>
                <w:szCs w:val="26"/>
              </w:rPr>
            </w:pPr>
            <w:r>
              <w:rPr>
                <w:b/>
                <w:color w:val="000000"/>
                <w:sz w:val="26"/>
                <w:szCs w:val="26"/>
              </w:rPr>
              <w:t>Số TT</w:t>
            </w:r>
          </w:p>
        </w:tc>
        <w:tc>
          <w:tcPr>
            <w:tcW w:w="4530" w:type="dxa"/>
            <w:vMerge w:val="restart"/>
            <w:vAlign w:val="center"/>
          </w:tcPr>
          <w:p>
            <w:pPr>
              <w:spacing w:before="0" w:after="0" w:line="360" w:lineRule="auto"/>
              <w:rPr>
                <w:b/>
                <w:color w:val="000000"/>
                <w:sz w:val="26"/>
                <w:szCs w:val="26"/>
              </w:rPr>
            </w:pPr>
            <w:r>
              <w:rPr>
                <w:b/>
                <w:color w:val="000000"/>
                <w:sz w:val="26"/>
                <w:szCs w:val="26"/>
              </w:rPr>
              <w:t>Tên các bài trong môn học</w:t>
            </w:r>
          </w:p>
        </w:tc>
        <w:tc>
          <w:tcPr>
            <w:tcW w:w="4590" w:type="dxa"/>
            <w:gridSpan w:val="4"/>
            <w:vAlign w:val="center"/>
          </w:tcPr>
          <w:p>
            <w:pPr>
              <w:spacing w:before="0" w:after="0" w:line="360" w:lineRule="auto"/>
              <w:jc w:val="center"/>
              <w:rPr>
                <w:b/>
                <w:color w:val="000000"/>
                <w:sz w:val="26"/>
                <w:szCs w:val="26"/>
              </w:rPr>
            </w:pPr>
            <w:r>
              <w:rPr>
                <w:b/>
                <w:color w:val="000000"/>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Pr>
          <w:p>
            <w:pPr>
              <w:spacing w:before="0" w:after="0" w:line="360" w:lineRule="auto"/>
              <w:jc w:val="center"/>
              <w:rPr>
                <w:b/>
                <w:color w:val="000000"/>
                <w:sz w:val="26"/>
                <w:szCs w:val="26"/>
              </w:rPr>
            </w:pPr>
          </w:p>
        </w:tc>
        <w:tc>
          <w:tcPr>
            <w:tcW w:w="4530" w:type="dxa"/>
            <w:vMerge w:val="continue"/>
            <w:vAlign w:val="center"/>
          </w:tcPr>
          <w:p>
            <w:pPr>
              <w:spacing w:before="0" w:after="0" w:line="360" w:lineRule="auto"/>
              <w:jc w:val="center"/>
              <w:rPr>
                <w:b/>
                <w:color w:val="000000"/>
                <w:sz w:val="26"/>
                <w:szCs w:val="26"/>
              </w:rPr>
            </w:pPr>
          </w:p>
        </w:tc>
        <w:tc>
          <w:tcPr>
            <w:tcW w:w="840" w:type="dxa"/>
            <w:vAlign w:val="center"/>
          </w:tcPr>
          <w:p>
            <w:pPr>
              <w:spacing w:before="0" w:after="0" w:line="360" w:lineRule="auto"/>
              <w:rPr>
                <w:b/>
                <w:color w:val="000000"/>
                <w:sz w:val="26"/>
                <w:szCs w:val="26"/>
              </w:rPr>
            </w:pPr>
            <w:r>
              <w:rPr>
                <w:b/>
                <w:color w:val="000000"/>
                <w:sz w:val="26"/>
                <w:szCs w:val="26"/>
              </w:rPr>
              <w:t>Tổng</w:t>
            </w:r>
          </w:p>
          <w:p>
            <w:pPr>
              <w:spacing w:before="0" w:after="0" w:line="360" w:lineRule="auto"/>
              <w:jc w:val="center"/>
              <w:rPr>
                <w:b/>
                <w:color w:val="000000"/>
                <w:sz w:val="26"/>
                <w:szCs w:val="26"/>
              </w:rPr>
            </w:pPr>
            <w:r>
              <w:rPr>
                <w:b/>
                <w:color w:val="000000"/>
                <w:sz w:val="26"/>
                <w:szCs w:val="26"/>
              </w:rPr>
              <w:t>số</w:t>
            </w:r>
          </w:p>
        </w:tc>
        <w:tc>
          <w:tcPr>
            <w:tcW w:w="1020" w:type="dxa"/>
            <w:vAlign w:val="center"/>
          </w:tcPr>
          <w:p>
            <w:pPr>
              <w:spacing w:before="0" w:after="0" w:line="360" w:lineRule="auto"/>
              <w:rPr>
                <w:b/>
                <w:color w:val="000000"/>
                <w:sz w:val="26"/>
                <w:szCs w:val="26"/>
              </w:rPr>
            </w:pPr>
            <w:r>
              <w:rPr>
                <w:b/>
                <w:color w:val="000000"/>
                <w:sz w:val="26"/>
                <w:szCs w:val="26"/>
              </w:rPr>
              <w:t>Lý thuyết</w:t>
            </w:r>
          </w:p>
        </w:tc>
        <w:tc>
          <w:tcPr>
            <w:tcW w:w="1920" w:type="dxa"/>
            <w:vAlign w:val="center"/>
          </w:tcPr>
          <w:p>
            <w:pPr>
              <w:spacing w:before="0" w:after="0" w:line="360" w:lineRule="auto"/>
              <w:rPr>
                <w:b/>
                <w:color w:val="000000"/>
                <w:sz w:val="26"/>
                <w:szCs w:val="26"/>
              </w:rPr>
            </w:pPr>
            <w:r>
              <w:rPr>
                <w:b/>
                <w:color w:val="000000"/>
                <w:sz w:val="26"/>
                <w:szCs w:val="26"/>
              </w:rPr>
              <w:t>Thực hành / thực tập/ thí nghiệm/ bài tập/ thảo luận</w:t>
            </w:r>
          </w:p>
        </w:tc>
        <w:tc>
          <w:tcPr>
            <w:tcW w:w="810" w:type="dxa"/>
            <w:vAlign w:val="center"/>
          </w:tcPr>
          <w:p>
            <w:pPr>
              <w:spacing w:before="0" w:after="0" w:line="360" w:lineRule="auto"/>
              <w:rPr>
                <w:b/>
                <w:color w:val="000000"/>
                <w:sz w:val="26"/>
                <w:szCs w:val="26"/>
              </w:rPr>
            </w:pPr>
            <w:r>
              <w:rPr>
                <w:b/>
                <w:color w:val="000000"/>
                <w:sz w:val="26"/>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center"/>
              <w:rPr>
                <w:color w:val="000000"/>
                <w:sz w:val="26"/>
                <w:szCs w:val="26"/>
              </w:rPr>
            </w:pPr>
            <w:r>
              <w:rPr>
                <w:color w:val="000000"/>
                <w:sz w:val="26"/>
                <w:szCs w:val="26"/>
              </w:rPr>
              <w:t>1</w:t>
            </w:r>
          </w:p>
        </w:tc>
        <w:tc>
          <w:tcPr>
            <w:tcW w:w="4530" w:type="dxa"/>
          </w:tcPr>
          <w:p>
            <w:pPr>
              <w:spacing w:before="0" w:after="0" w:line="360" w:lineRule="auto"/>
              <w:rPr>
                <w:b/>
                <w:color w:val="000000"/>
                <w:sz w:val="26"/>
                <w:szCs w:val="26"/>
              </w:rPr>
            </w:pPr>
            <w:r>
              <w:rPr>
                <w:b/>
                <w:color w:val="000000"/>
                <w:sz w:val="26"/>
                <w:szCs w:val="26"/>
              </w:rPr>
              <w:t>Thực tập cơ bản</w:t>
            </w:r>
          </w:p>
          <w:p>
            <w:pPr>
              <w:spacing w:before="0" w:after="0" w:line="360" w:lineRule="auto"/>
              <w:rPr>
                <w:color w:val="000000"/>
                <w:sz w:val="26"/>
                <w:szCs w:val="26"/>
              </w:rPr>
            </w:pPr>
            <w:r>
              <w:rPr>
                <w:color w:val="000000"/>
                <w:sz w:val="26"/>
                <w:szCs w:val="26"/>
              </w:rPr>
              <w:t>H</w:t>
            </w:r>
            <w:r>
              <w:rPr>
                <w:color w:val="000000"/>
                <w:sz w:val="26"/>
                <w:szCs w:val="26"/>
              </w:rPr>
              <w:softHyphen/>
            </w:r>
            <w:r>
              <w:rPr>
                <w:color w:val="000000"/>
                <w:sz w:val="26"/>
                <w:szCs w:val="26"/>
              </w:rPr>
              <w:t>ướng dẫn ban đầu về tìm hiểu về doanh nghiệp</w:t>
            </w:r>
          </w:p>
          <w:p>
            <w:pPr>
              <w:spacing w:before="0" w:after="0" w:line="360" w:lineRule="auto"/>
              <w:rPr>
                <w:color w:val="000000"/>
                <w:sz w:val="26"/>
                <w:szCs w:val="26"/>
              </w:rPr>
            </w:pPr>
            <w:r>
              <w:rPr>
                <w:color w:val="000000"/>
                <w:sz w:val="26"/>
                <w:szCs w:val="26"/>
              </w:rPr>
              <w:t xml:space="preserve"> H</w:t>
            </w:r>
            <w:r>
              <w:rPr>
                <w:color w:val="000000"/>
                <w:sz w:val="26"/>
                <w:szCs w:val="26"/>
              </w:rPr>
              <w:softHyphen/>
            </w:r>
            <w:r>
              <w:rPr>
                <w:color w:val="000000"/>
                <w:sz w:val="26"/>
                <w:szCs w:val="26"/>
              </w:rPr>
              <w:t>ướng dẫn ban đầu về tìm hiểu tổ chức công tác trong doanh nghiệp</w:t>
            </w:r>
          </w:p>
          <w:p>
            <w:pPr>
              <w:spacing w:before="0" w:after="0" w:line="360" w:lineRule="auto"/>
              <w:rPr>
                <w:color w:val="000000"/>
                <w:sz w:val="26"/>
                <w:szCs w:val="26"/>
              </w:rPr>
            </w:pPr>
            <w:r>
              <w:rPr>
                <w:color w:val="000000"/>
                <w:sz w:val="26"/>
                <w:szCs w:val="26"/>
              </w:rPr>
              <w:t xml:space="preserve"> H</w:t>
            </w:r>
            <w:r>
              <w:rPr>
                <w:color w:val="000000"/>
                <w:sz w:val="26"/>
                <w:szCs w:val="26"/>
              </w:rPr>
              <w:softHyphen/>
            </w:r>
            <w:r>
              <w:rPr>
                <w:color w:val="000000"/>
                <w:sz w:val="26"/>
                <w:szCs w:val="26"/>
              </w:rPr>
              <w:t>ướng dẫn ban đầu về phư</w:t>
            </w:r>
            <w:r>
              <w:rPr>
                <w:color w:val="000000"/>
                <w:sz w:val="26"/>
                <w:szCs w:val="26"/>
              </w:rPr>
              <w:softHyphen/>
            </w:r>
            <w:r>
              <w:rPr>
                <w:color w:val="000000"/>
                <w:sz w:val="26"/>
                <w:szCs w:val="26"/>
              </w:rPr>
              <w:t>ơng pháp viết báo cáo thực tập tốt nghiệp</w:t>
            </w:r>
          </w:p>
        </w:tc>
        <w:tc>
          <w:tcPr>
            <w:tcW w:w="840" w:type="dxa"/>
          </w:tcPr>
          <w:p>
            <w:pPr>
              <w:spacing w:before="0" w:after="0" w:line="360" w:lineRule="auto"/>
              <w:jc w:val="center"/>
              <w:rPr>
                <w:color w:val="000000"/>
                <w:sz w:val="26"/>
                <w:szCs w:val="26"/>
              </w:rPr>
            </w:pPr>
            <w:r>
              <w:rPr>
                <w:color w:val="000000"/>
                <w:sz w:val="26"/>
                <w:szCs w:val="26"/>
              </w:rPr>
              <w:t>45</w:t>
            </w:r>
          </w:p>
        </w:tc>
        <w:tc>
          <w:tcPr>
            <w:tcW w:w="1020" w:type="dxa"/>
          </w:tcPr>
          <w:p>
            <w:pPr>
              <w:spacing w:before="0" w:after="0" w:line="360" w:lineRule="auto"/>
              <w:jc w:val="center"/>
              <w:rPr>
                <w:color w:val="000000"/>
                <w:sz w:val="26"/>
                <w:szCs w:val="26"/>
              </w:rPr>
            </w:pPr>
          </w:p>
        </w:tc>
        <w:tc>
          <w:tcPr>
            <w:tcW w:w="1920" w:type="dxa"/>
          </w:tcPr>
          <w:p>
            <w:pPr>
              <w:spacing w:before="0" w:after="0" w:line="360" w:lineRule="auto"/>
              <w:jc w:val="center"/>
              <w:rPr>
                <w:color w:val="000000"/>
                <w:sz w:val="26"/>
                <w:szCs w:val="26"/>
              </w:rPr>
            </w:pPr>
            <w:r>
              <w:rPr>
                <w:color w:val="000000"/>
                <w:sz w:val="26"/>
                <w:szCs w:val="26"/>
              </w:rPr>
              <w:t>45</w:t>
            </w:r>
          </w:p>
        </w:tc>
        <w:tc>
          <w:tcPr>
            <w:tcW w:w="810" w:type="dxa"/>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center"/>
              <w:rPr>
                <w:color w:val="000000"/>
                <w:sz w:val="26"/>
                <w:szCs w:val="26"/>
              </w:rPr>
            </w:pPr>
            <w:r>
              <w:rPr>
                <w:color w:val="000000"/>
                <w:sz w:val="26"/>
                <w:szCs w:val="26"/>
              </w:rPr>
              <w:t>2</w:t>
            </w:r>
          </w:p>
        </w:tc>
        <w:tc>
          <w:tcPr>
            <w:tcW w:w="4530" w:type="dxa"/>
            <w:vAlign w:val="center"/>
          </w:tcPr>
          <w:p>
            <w:pPr>
              <w:spacing w:before="0" w:after="0" w:line="360" w:lineRule="auto"/>
              <w:rPr>
                <w:b/>
                <w:color w:val="000000"/>
                <w:sz w:val="26"/>
                <w:szCs w:val="26"/>
                <w:lang w:val="pt-BR"/>
              </w:rPr>
            </w:pPr>
            <w:r>
              <w:rPr>
                <w:b/>
                <w:color w:val="000000"/>
                <w:sz w:val="26"/>
                <w:szCs w:val="26"/>
                <w:lang w:val="pt-BR"/>
              </w:rPr>
              <w:t>Thực tập tại doanh nghiệp</w:t>
            </w:r>
          </w:p>
          <w:p>
            <w:pPr>
              <w:spacing w:before="0" w:after="0" w:line="360" w:lineRule="auto"/>
              <w:rPr>
                <w:color w:val="000000"/>
                <w:sz w:val="26"/>
                <w:szCs w:val="26"/>
                <w:lang w:val="pt-BR"/>
              </w:rPr>
            </w:pPr>
            <w:r>
              <w:rPr>
                <w:color w:val="000000"/>
                <w:sz w:val="26"/>
                <w:szCs w:val="26"/>
                <w:lang w:val="pt-BR"/>
              </w:rPr>
              <w:t>Tìm hiểu về tình hình cơ bản của doanh nghiệp</w:t>
            </w:r>
          </w:p>
          <w:p>
            <w:pPr>
              <w:spacing w:before="0" w:after="0" w:line="360" w:lineRule="auto"/>
              <w:rPr>
                <w:color w:val="000000"/>
                <w:sz w:val="26"/>
                <w:szCs w:val="26"/>
                <w:lang w:val="pt-BR"/>
              </w:rPr>
            </w:pPr>
            <w:r>
              <w:rPr>
                <w:color w:val="000000"/>
                <w:sz w:val="26"/>
                <w:szCs w:val="26"/>
                <w:lang w:val="pt-BR"/>
              </w:rPr>
              <w:t xml:space="preserve">Thực tập tổ chức công tác liên quan đến  </w:t>
            </w:r>
            <w:r>
              <w:rPr>
                <w:color w:val="000000"/>
                <w:sz w:val="26"/>
                <w:szCs w:val="26"/>
                <w:lang w:val="vi-VN"/>
              </w:rPr>
              <w:t>thương mại điện tử</w:t>
            </w:r>
            <w:r>
              <w:rPr>
                <w:color w:val="000000"/>
                <w:sz w:val="26"/>
                <w:szCs w:val="26"/>
                <w:lang w:val="pt-BR"/>
              </w:rPr>
              <w:t xml:space="preserve"> trong doanh nghiệp</w:t>
            </w:r>
          </w:p>
          <w:p>
            <w:pPr>
              <w:spacing w:before="0" w:after="0" w:line="360" w:lineRule="auto"/>
              <w:rPr>
                <w:color w:val="000000"/>
                <w:sz w:val="26"/>
                <w:szCs w:val="26"/>
                <w:lang w:val="pt-BR"/>
              </w:rPr>
            </w:pPr>
            <w:r>
              <w:rPr>
                <w:color w:val="000000"/>
                <w:sz w:val="26"/>
                <w:szCs w:val="26"/>
                <w:lang w:val="pt-BR"/>
              </w:rPr>
              <w:t xml:space="preserve">Viết chuyên đề thực tập tốt nghiệp  </w:t>
            </w:r>
          </w:p>
        </w:tc>
        <w:tc>
          <w:tcPr>
            <w:tcW w:w="840" w:type="dxa"/>
          </w:tcPr>
          <w:p>
            <w:pPr>
              <w:spacing w:before="0" w:after="0" w:line="360" w:lineRule="auto"/>
              <w:rPr>
                <w:color w:val="000000"/>
                <w:sz w:val="26"/>
                <w:szCs w:val="26"/>
              </w:rPr>
            </w:pPr>
            <w:r>
              <w:rPr>
                <w:color w:val="000000"/>
                <w:sz w:val="26"/>
                <w:szCs w:val="26"/>
              </w:rPr>
              <w:t>225</w:t>
            </w:r>
          </w:p>
        </w:tc>
        <w:tc>
          <w:tcPr>
            <w:tcW w:w="1020" w:type="dxa"/>
          </w:tcPr>
          <w:p>
            <w:pPr>
              <w:spacing w:before="0" w:after="0" w:line="360" w:lineRule="auto"/>
              <w:jc w:val="center"/>
              <w:rPr>
                <w:color w:val="000000"/>
                <w:sz w:val="26"/>
                <w:szCs w:val="26"/>
              </w:rPr>
            </w:pPr>
          </w:p>
        </w:tc>
        <w:tc>
          <w:tcPr>
            <w:tcW w:w="1920" w:type="dxa"/>
          </w:tcPr>
          <w:p>
            <w:pPr>
              <w:spacing w:before="0" w:after="0" w:line="360" w:lineRule="auto"/>
              <w:jc w:val="center"/>
              <w:rPr>
                <w:color w:val="000000"/>
                <w:sz w:val="26"/>
                <w:szCs w:val="26"/>
              </w:rPr>
            </w:pPr>
            <w:r>
              <w:rPr>
                <w:color w:val="000000"/>
                <w:sz w:val="26"/>
                <w:szCs w:val="26"/>
              </w:rPr>
              <w:t>225</w:t>
            </w:r>
          </w:p>
        </w:tc>
        <w:tc>
          <w:tcPr>
            <w:tcW w:w="810" w:type="dxa"/>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before="0" w:after="0" w:line="360" w:lineRule="auto"/>
              <w:jc w:val="center"/>
              <w:rPr>
                <w:b/>
                <w:color w:val="000000"/>
                <w:sz w:val="26"/>
                <w:szCs w:val="26"/>
              </w:rPr>
            </w:pPr>
          </w:p>
        </w:tc>
        <w:tc>
          <w:tcPr>
            <w:tcW w:w="4530" w:type="dxa"/>
            <w:vAlign w:val="center"/>
          </w:tcPr>
          <w:p>
            <w:pPr>
              <w:spacing w:before="0" w:after="0" w:line="360" w:lineRule="auto"/>
              <w:jc w:val="center"/>
              <w:rPr>
                <w:b/>
                <w:color w:val="000000"/>
                <w:sz w:val="26"/>
                <w:szCs w:val="26"/>
              </w:rPr>
            </w:pPr>
            <w:r>
              <w:rPr>
                <w:b/>
                <w:color w:val="000000"/>
                <w:sz w:val="26"/>
                <w:szCs w:val="26"/>
              </w:rPr>
              <w:t>Cộng</w:t>
            </w:r>
          </w:p>
        </w:tc>
        <w:tc>
          <w:tcPr>
            <w:tcW w:w="840" w:type="dxa"/>
            <w:vAlign w:val="center"/>
          </w:tcPr>
          <w:p>
            <w:pPr>
              <w:spacing w:before="0" w:after="0" w:line="360" w:lineRule="auto"/>
              <w:jc w:val="center"/>
              <w:rPr>
                <w:b/>
                <w:color w:val="000000"/>
                <w:sz w:val="26"/>
                <w:szCs w:val="26"/>
              </w:rPr>
            </w:pPr>
            <w:r>
              <w:rPr>
                <w:b/>
                <w:color w:val="000000"/>
                <w:sz w:val="26"/>
                <w:szCs w:val="26"/>
              </w:rPr>
              <w:t>270</w:t>
            </w:r>
          </w:p>
        </w:tc>
        <w:tc>
          <w:tcPr>
            <w:tcW w:w="1020" w:type="dxa"/>
            <w:vAlign w:val="center"/>
          </w:tcPr>
          <w:p>
            <w:pPr>
              <w:spacing w:before="0" w:after="0" w:line="360" w:lineRule="auto"/>
              <w:jc w:val="center"/>
              <w:rPr>
                <w:b/>
                <w:color w:val="000000"/>
                <w:sz w:val="26"/>
                <w:szCs w:val="26"/>
              </w:rPr>
            </w:pPr>
          </w:p>
        </w:tc>
        <w:tc>
          <w:tcPr>
            <w:tcW w:w="1920" w:type="dxa"/>
            <w:vAlign w:val="center"/>
          </w:tcPr>
          <w:p>
            <w:pPr>
              <w:spacing w:before="0" w:after="0" w:line="360" w:lineRule="auto"/>
              <w:jc w:val="center"/>
              <w:rPr>
                <w:b/>
                <w:color w:val="000000"/>
                <w:sz w:val="26"/>
                <w:szCs w:val="26"/>
              </w:rPr>
            </w:pPr>
            <w:r>
              <w:rPr>
                <w:b/>
                <w:color w:val="000000"/>
                <w:sz w:val="26"/>
                <w:szCs w:val="26"/>
              </w:rPr>
              <w:t>270</w:t>
            </w:r>
          </w:p>
        </w:tc>
        <w:tc>
          <w:tcPr>
            <w:tcW w:w="810" w:type="dxa"/>
            <w:vAlign w:val="center"/>
          </w:tcPr>
          <w:p>
            <w:pPr>
              <w:spacing w:before="0" w:after="0" w:line="360" w:lineRule="auto"/>
              <w:jc w:val="center"/>
              <w:rPr>
                <w:b/>
                <w:color w:val="000000"/>
                <w:sz w:val="26"/>
                <w:szCs w:val="26"/>
              </w:rPr>
            </w:pPr>
          </w:p>
        </w:tc>
      </w:tr>
    </w:tbl>
    <w:p>
      <w:pPr>
        <w:spacing w:before="0" w:after="0" w:line="360" w:lineRule="auto"/>
        <w:rPr>
          <w:i/>
          <w:color w:val="000000"/>
          <w:sz w:val="26"/>
          <w:szCs w:val="26"/>
        </w:rPr>
      </w:pPr>
      <w:r>
        <w:rPr>
          <w:i/>
          <w:color w:val="000000"/>
          <w:sz w:val="26"/>
          <w:szCs w:val="26"/>
        </w:rPr>
        <w:t>2. Nội dung chi tiết:</w:t>
      </w:r>
    </w:p>
    <w:p>
      <w:pPr>
        <w:spacing w:before="0" w:after="0" w:line="360" w:lineRule="auto"/>
        <w:rPr>
          <w:b/>
          <w:color w:val="000000"/>
          <w:sz w:val="26"/>
          <w:szCs w:val="26"/>
        </w:rPr>
      </w:pPr>
      <w:r>
        <w:rPr>
          <w:b/>
          <w:color w:val="000000"/>
          <w:sz w:val="26"/>
          <w:szCs w:val="26"/>
        </w:rPr>
        <w:t>Phần 1:</w:t>
      </w:r>
      <w:r>
        <w:rPr>
          <w:color w:val="000000"/>
          <w:sz w:val="26"/>
          <w:szCs w:val="26"/>
        </w:rPr>
        <w:t xml:space="preserve"> </w:t>
      </w:r>
      <w:r>
        <w:rPr>
          <w:b/>
          <w:color w:val="000000"/>
          <w:sz w:val="26"/>
          <w:szCs w:val="26"/>
        </w:rPr>
        <w:t xml:space="preserve">Thực tập cơ bản   </w:t>
      </w:r>
      <w:r>
        <w:rPr>
          <w:b/>
          <w:color w:val="000000"/>
          <w:sz w:val="26"/>
          <w:szCs w:val="26"/>
        </w:rPr>
        <w:tab/>
      </w:r>
      <w:r>
        <w:rPr>
          <w:b/>
          <w:color w:val="000000"/>
          <w:sz w:val="26"/>
          <w:szCs w:val="26"/>
        </w:rPr>
        <w:tab/>
      </w:r>
      <w:r>
        <w:rPr>
          <w:b/>
          <w:color w:val="000000"/>
          <w:sz w:val="26"/>
          <w:szCs w:val="26"/>
        </w:rPr>
        <w:tab/>
      </w:r>
      <w:r>
        <w:rPr>
          <w:b/>
          <w:color w:val="000000"/>
          <w:sz w:val="26"/>
          <w:szCs w:val="26"/>
        </w:rPr>
        <w:tab/>
      </w:r>
      <w:r>
        <w:rPr>
          <w:b/>
          <w:color w:val="000000"/>
          <w:sz w:val="26"/>
          <w:szCs w:val="26"/>
        </w:rPr>
        <w:tab/>
      </w:r>
      <w:r>
        <w:rPr>
          <w:b/>
          <w:color w:val="000000"/>
          <w:sz w:val="26"/>
          <w:szCs w:val="26"/>
        </w:rPr>
        <w:tab/>
      </w:r>
      <w:r>
        <w:rPr>
          <w:b/>
          <w:i/>
          <w:iCs/>
          <w:color w:val="000000"/>
          <w:sz w:val="26"/>
          <w:szCs w:val="26"/>
        </w:rPr>
        <w:t>Thời gian: 45</w:t>
      </w:r>
      <w:r>
        <w:rPr>
          <w:b/>
          <w:color w:val="000000"/>
          <w:sz w:val="26"/>
          <w:szCs w:val="26"/>
          <w:lang w:val="vi-VN"/>
        </w:rPr>
        <w:t xml:space="preserve"> giờ</w:t>
      </w:r>
    </w:p>
    <w:p>
      <w:pPr>
        <w:spacing w:before="0" w:after="0" w:line="360" w:lineRule="auto"/>
        <w:jc w:val="both"/>
        <w:rPr>
          <w:i/>
          <w:iCs/>
          <w:color w:val="000000"/>
          <w:sz w:val="26"/>
          <w:szCs w:val="26"/>
        </w:rPr>
      </w:pPr>
      <w:r>
        <w:rPr>
          <w:i/>
          <w:iCs/>
          <w:color w:val="000000"/>
          <w:sz w:val="26"/>
          <w:szCs w:val="26"/>
        </w:rPr>
        <w:t xml:space="preserve">Mục tiêu: </w:t>
      </w:r>
    </w:p>
    <w:p>
      <w:pPr>
        <w:spacing w:before="0" w:after="0" w:line="360" w:lineRule="auto"/>
        <w:jc w:val="both"/>
        <w:rPr>
          <w:color w:val="000000"/>
          <w:sz w:val="26"/>
          <w:szCs w:val="26"/>
        </w:rPr>
      </w:pPr>
      <w:r>
        <w:rPr>
          <w:color w:val="000000"/>
          <w:sz w:val="26"/>
          <w:szCs w:val="26"/>
        </w:rPr>
        <w:t>- Tiếp cận đ</w:t>
      </w:r>
      <w:r>
        <w:rPr>
          <w:color w:val="000000"/>
          <w:sz w:val="26"/>
          <w:szCs w:val="26"/>
        </w:rPr>
        <w:softHyphen/>
      </w:r>
      <w:r>
        <w:rPr>
          <w:color w:val="000000"/>
          <w:sz w:val="26"/>
          <w:szCs w:val="26"/>
        </w:rPr>
        <w:t>ược hoạt động của doanh nghiệp, cơ cấu tổ chức bộ máy quản lý.</w:t>
      </w:r>
    </w:p>
    <w:p>
      <w:pPr>
        <w:spacing w:before="0" w:after="0" w:line="360" w:lineRule="auto"/>
        <w:rPr>
          <w:color w:val="000000"/>
          <w:sz w:val="26"/>
          <w:szCs w:val="26"/>
        </w:rPr>
      </w:pPr>
      <w:r>
        <w:rPr>
          <w:color w:val="000000"/>
          <w:sz w:val="26"/>
          <w:szCs w:val="26"/>
        </w:rPr>
        <w:t>- Trình bày đ</w:t>
      </w:r>
      <w:r>
        <w:rPr>
          <w:color w:val="000000"/>
          <w:sz w:val="26"/>
          <w:szCs w:val="26"/>
        </w:rPr>
        <w:softHyphen/>
      </w:r>
      <w:r>
        <w:rPr>
          <w:color w:val="000000"/>
          <w:sz w:val="26"/>
          <w:szCs w:val="26"/>
        </w:rPr>
        <w:t>ược tổ chức công tác</w:t>
      </w:r>
      <w:r>
        <w:rPr>
          <w:color w:val="000000"/>
          <w:sz w:val="26"/>
          <w:szCs w:val="26"/>
          <w:lang w:val="pt-BR"/>
        </w:rPr>
        <w:t xml:space="preserve"> </w:t>
      </w:r>
      <w:r>
        <w:rPr>
          <w:color w:val="000000"/>
          <w:sz w:val="26"/>
          <w:szCs w:val="26"/>
          <w:lang w:val="vi-VN"/>
        </w:rPr>
        <w:t>thương mại điện tử</w:t>
      </w:r>
      <w:r>
        <w:rPr>
          <w:color w:val="000000"/>
          <w:sz w:val="26"/>
          <w:szCs w:val="26"/>
        </w:rPr>
        <w:t xml:space="preserve"> của doanh nghiệp</w:t>
      </w:r>
    </w:p>
    <w:p>
      <w:pPr>
        <w:spacing w:before="0" w:after="0" w:line="360" w:lineRule="auto"/>
        <w:jc w:val="both"/>
        <w:rPr>
          <w:color w:val="000000"/>
          <w:sz w:val="26"/>
          <w:szCs w:val="26"/>
          <w:lang w:val="vi-VN"/>
        </w:rPr>
      </w:pPr>
      <w:r>
        <w:rPr>
          <w:color w:val="000000"/>
          <w:sz w:val="26"/>
          <w:szCs w:val="26"/>
        </w:rPr>
        <w:t>- Viết đ</w:t>
      </w:r>
      <w:r>
        <w:rPr>
          <w:color w:val="000000"/>
          <w:sz w:val="26"/>
          <w:szCs w:val="26"/>
        </w:rPr>
        <w:softHyphen/>
      </w:r>
      <w:r>
        <w:rPr>
          <w:color w:val="000000"/>
          <w:sz w:val="26"/>
          <w:szCs w:val="26"/>
        </w:rPr>
        <w:t>ược đề c</w:t>
      </w:r>
      <w:r>
        <w:rPr>
          <w:color w:val="000000"/>
          <w:sz w:val="26"/>
          <w:szCs w:val="26"/>
        </w:rPr>
        <w:softHyphen/>
      </w:r>
      <w:r>
        <w:rPr>
          <w:color w:val="000000"/>
          <w:sz w:val="26"/>
          <w:szCs w:val="26"/>
        </w:rPr>
        <w:t>ương báo cáo thực tập tốt nghiệp.</w:t>
      </w:r>
    </w:p>
    <w:p>
      <w:pPr>
        <w:spacing w:before="0" w:after="0" w:line="360" w:lineRule="auto"/>
        <w:jc w:val="both"/>
        <w:rPr>
          <w:color w:val="000000"/>
          <w:sz w:val="26"/>
          <w:szCs w:val="26"/>
          <w:lang w:val="vi-VN"/>
        </w:rPr>
      </w:pPr>
      <w:r>
        <w:rPr>
          <w:i/>
          <w:color w:val="000000"/>
          <w:sz w:val="26"/>
          <w:szCs w:val="26"/>
          <w:lang w:val="vi-VN"/>
        </w:rPr>
        <w:t>Nội dung</w:t>
      </w:r>
      <w:r>
        <w:rPr>
          <w:color w:val="000000"/>
          <w:sz w:val="26"/>
          <w:szCs w:val="26"/>
          <w:lang w:val="vi-VN"/>
        </w:rPr>
        <w:t xml:space="preserve">: </w:t>
      </w:r>
    </w:p>
    <w:p>
      <w:pPr>
        <w:spacing w:before="0" w:after="0" w:line="360" w:lineRule="auto"/>
        <w:jc w:val="both"/>
        <w:rPr>
          <w:color w:val="000000"/>
          <w:sz w:val="26"/>
          <w:szCs w:val="26"/>
          <w:lang w:val="vi-VN"/>
        </w:rPr>
      </w:pPr>
      <w:r>
        <w:rPr>
          <w:color w:val="000000"/>
          <w:sz w:val="26"/>
          <w:szCs w:val="26"/>
          <w:lang w:val="vi-VN"/>
        </w:rPr>
        <w:t>1. H</w:t>
      </w:r>
      <w:r>
        <w:rPr>
          <w:color w:val="000000"/>
          <w:sz w:val="26"/>
          <w:szCs w:val="26"/>
          <w:lang w:val="vi-VN"/>
        </w:rPr>
        <w:softHyphen/>
      </w:r>
      <w:r>
        <w:rPr>
          <w:color w:val="000000"/>
          <w:sz w:val="26"/>
          <w:szCs w:val="26"/>
          <w:lang w:val="vi-VN"/>
        </w:rPr>
        <w:t>ướng dẫn ban đầu về tìm hiểu tình hình cơ bản của đơn vị thực tập</w:t>
      </w:r>
    </w:p>
    <w:p>
      <w:pPr>
        <w:spacing w:before="0" w:after="0" w:line="360" w:lineRule="auto"/>
        <w:rPr>
          <w:color w:val="000000"/>
          <w:sz w:val="26"/>
          <w:szCs w:val="26"/>
          <w:lang w:val="vi-VN"/>
        </w:rPr>
      </w:pPr>
      <w:r>
        <w:rPr>
          <w:color w:val="000000"/>
          <w:sz w:val="26"/>
          <w:szCs w:val="26"/>
          <w:lang w:val="vi-VN"/>
        </w:rPr>
        <w:t>1.1 Lịch sử phát triển, chức năng nhiệm vụ chủ yếu của doanh nghiệp thực tập.</w:t>
      </w:r>
    </w:p>
    <w:p>
      <w:pPr>
        <w:spacing w:before="0" w:after="0" w:line="360" w:lineRule="auto"/>
        <w:rPr>
          <w:color w:val="000000"/>
          <w:sz w:val="26"/>
          <w:szCs w:val="26"/>
          <w:lang w:val="vi-VN"/>
        </w:rPr>
      </w:pPr>
      <w:r>
        <w:rPr>
          <w:color w:val="000000"/>
          <w:sz w:val="26"/>
          <w:szCs w:val="26"/>
          <w:lang w:val="pt-BR"/>
        </w:rPr>
        <w:t xml:space="preserve">1.2. Quy mô sản xuất của </w:t>
      </w:r>
      <w:r>
        <w:rPr>
          <w:color w:val="000000"/>
          <w:sz w:val="26"/>
          <w:szCs w:val="26"/>
          <w:lang w:val="vi-VN"/>
        </w:rPr>
        <w:t>doanh nghiệp</w:t>
      </w:r>
    </w:p>
    <w:p>
      <w:pPr>
        <w:spacing w:before="0" w:after="0" w:line="360" w:lineRule="auto"/>
        <w:rPr>
          <w:color w:val="000000"/>
          <w:sz w:val="26"/>
          <w:szCs w:val="26"/>
          <w:lang w:val="vi-VN"/>
        </w:rPr>
      </w:pPr>
      <w:r>
        <w:rPr>
          <w:color w:val="000000"/>
          <w:sz w:val="26"/>
          <w:szCs w:val="26"/>
          <w:lang w:val="pt-BR"/>
        </w:rPr>
        <w:t xml:space="preserve">1.3 Cơ cấu lao động hiện có, tổ chức bộ máy của </w:t>
      </w:r>
      <w:r>
        <w:rPr>
          <w:color w:val="000000"/>
          <w:sz w:val="26"/>
          <w:szCs w:val="26"/>
          <w:lang w:val="vi-VN"/>
        </w:rPr>
        <w:t xml:space="preserve">doanh nghiệp </w:t>
      </w:r>
      <w:r>
        <w:rPr>
          <w:color w:val="000000"/>
          <w:sz w:val="26"/>
          <w:szCs w:val="26"/>
          <w:lang w:val="pt-BR"/>
        </w:rPr>
        <w:t>thực tập</w:t>
      </w:r>
    </w:p>
    <w:p>
      <w:pPr>
        <w:spacing w:before="0" w:after="0" w:line="360" w:lineRule="auto"/>
        <w:rPr>
          <w:color w:val="000000"/>
          <w:sz w:val="26"/>
          <w:szCs w:val="26"/>
          <w:lang w:val="vi-VN"/>
        </w:rPr>
      </w:pPr>
      <w:r>
        <w:rPr>
          <w:color w:val="000000"/>
          <w:sz w:val="26"/>
          <w:szCs w:val="26"/>
          <w:lang w:val="pt-BR"/>
        </w:rPr>
        <w:t xml:space="preserve">2. Những thuận lợi, khó khăn và phương hướng phát triển của </w:t>
      </w:r>
      <w:r>
        <w:rPr>
          <w:color w:val="000000"/>
          <w:sz w:val="26"/>
          <w:szCs w:val="26"/>
          <w:lang w:val="vi-VN"/>
        </w:rPr>
        <w:t>doanh nghiệp</w:t>
      </w:r>
    </w:p>
    <w:p>
      <w:pPr>
        <w:spacing w:before="0" w:after="0" w:line="360" w:lineRule="auto"/>
        <w:jc w:val="both"/>
        <w:rPr>
          <w:color w:val="000000"/>
          <w:sz w:val="26"/>
          <w:szCs w:val="26"/>
          <w:lang w:val="pt-BR"/>
        </w:rPr>
      </w:pPr>
      <w:r>
        <w:rPr>
          <w:color w:val="000000"/>
          <w:sz w:val="26"/>
          <w:szCs w:val="26"/>
          <w:lang w:val="pt-BR"/>
        </w:rPr>
        <w:t>3. H</w:t>
      </w:r>
      <w:r>
        <w:rPr>
          <w:color w:val="000000"/>
          <w:sz w:val="26"/>
          <w:szCs w:val="26"/>
          <w:lang w:val="pt-BR"/>
        </w:rPr>
        <w:softHyphen/>
      </w:r>
      <w:r>
        <w:rPr>
          <w:color w:val="000000"/>
          <w:sz w:val="26"/>
          <w:szCs w:val="26"/>
          <w:lang w:val="pt-BR"/>
        </w:rPr>
        <w:t>ướng dẫn ban đầu về phư</w:t>
      </w:r>
      <w:r>
        <w:rPr>
          <w:color w:val="000000"/>
          <w:sz w:val="26"/>
          <w:szCs w:val="26"/>
          <w:lang w:val="pt-BR"/>
        </w:rPr>
        <w:softHyphen/>
      </w:r>
      <w:r>
        <w:rPr>
          <w:color w:val="000000"/>
          <w:sz w:val="26"/>
          <w:szCs w:val="26"/>
          <w:lang w:val="pt-BR"/>
        </w:rPr>
        <w:t>ơng pháp viết khoá luận thực tập tốt nghiệp.</w:t>
      </w:r>
    </w:p>
    <w:p>
      <w:pPr>
        <w:spacing w:before="0" w:after="0" w:line="360" w:lineRule="auto"/>
        <w:rPr>
          <w:b/>
          <w:color w:val="000000"/>
          <w:sz w:val="26"/>
          <w:szCs w:val="26"/>
          <w:lang w:val="pt-BR"/>
        </w:rPr>
      </w:pPr>
      <w:r>
        <w:rPr>
          <w:b/>
          <w:color w:val="000000"/>
          <w:sz w:val="26"/>
          <w:szCs w:val="26"/>
          <w:lang w:val="pt-BR"/>
        </w:rPr>
        <w:t>Phần 2: Thực hành về tài chính doanh nghiệp</w:t>
      </w:r>
      <w:r>
        <w:rPr>
          <w:b/>
          <w:color w:val="000000"/>
          <w:sz w:val="26"/>
          <w:szCs w:val="26"/>
          <w:lang w:val="pt-BR"/>
        </w:rPr>
        <w:tab/>
      </w:r>
      <w:r>
        <w:rPr>
          <w:b/>
          <w:color w:val="000000"/>
          <w:sz w:val="26"/>
          <w:szCs w:val="26"/>
          <w:lang w:val="pt-BR"/>
        </w:rPr>
        <w:tab/>
      </w:r>
      <w:r>
        <w:rPr>
          <w:b/>
          <w:color w:val="000000"/>
          <w:sz w:val="26"/>
          <w:szCs w:val="26"/>
          <w:lang w:val="pt-BR"/>
        </w:rPr>
        <w:tab/>
      </w:r>
      <w:r>
        <w:rPr>
          <w:b/>
          <w:i/>
          <w:color w:val="000000"/>
          <w:sz w:val="26"/>
          <w:szCs w:val="26"/>
          <w:lang w:val="pt-BR"/>
        </w:rPr>
        <w:t xml:space="preserve">Thời gian: 225 </w:t>
      </w:r>
      <w:r>
        <w:rPr>
          <w:b/>
          <w:i/>
          <w:color w:val="000000"/>
          <w:sz w:val="26"/>
          <w:szCs w:val="26"/>
          <w:lang w:val="vi-VN"/>
        </w:rPr>
        <w:t>gi</w:t>
      </w:r>
      <w:r>
        <w:rPr>
          <w:b/>
          <w:i/>
          <w:color w:val="000000"/>
          <w:sz w:val="26"/>
          <w:szCs w:val="26"/>
          <w:lang w:val="pt-BR"/>
        </w:rPr>
        <w:t>ờ</w:t>
      </w:r>
    </w:p>
    <w:p>
      <w:pPr>
        <w:spacing w:before="0" w:after="0" w:line="360" w:lineRule="auto"/>
        <w:rPr>
          <w:i/>
          <w:color w:val="000000"/>
          <w:sz w:val="26"/>
          <w:szCs w:val="26"/>
          <w:lang w:val="pt-BR"/>
        </w:rPr>
      </w:pPr>
      <w:r>
        <w:rPr>
          <w:i/>
          <w:color w:val="000000"/>
          <w:sz w:val="26"/>
          <w:szCs w:val="26"/>
          <w:lang w:val="pt-BR"/>
        </w:rPr>
        <w:t xml:space="preserve">Mục tiêu: </w:t>
      </w:r>
    </w:p>
    <w:p>
      <w:pPr>
        <w:spacing w:before="0" w:after="0" w:line="360" w:lineRule="auto"/>
        <w:jc w:val="both"/>
        <w:rPr>
          <w:color w:val="000000"/>
          <w:sz w:val="26"/>
          <w:szCs w:val="26"/>
          <w:lang w:val="pt-BR"/>
        </w:rPr>
      </w:pPr>
      <w:r>
        <w:rPr>
          <w:color w:val="000000"/>
          <w:sz w:val="26"/>
          <w:szCs w:val="26"/>
          <w:lang w:val="pt-BR"/>
        </w:rPr>
        <w:t xml:space="preserve">- Làm được các nghiệp vụ thuộc chuyên môn nghiệp vụ của ngành </w:t>
      </w:r>
      <w:r>
        <w:rPr>
          <w:color w:val="000000"/>
          <w:sz w:val="26"/>
          <w:szCs w:val="26"/>
          <w:lang w:val="vi-VN"/>
        </w:rPr>
        <w:t>thương mại điện tử</w:t>
      </w:r>
    </w:p>
    <w:p>
      <w:pPr>
        <w:spacing w:before="0" w:after="0" w:line="360" w:lineRule="auto"/>
        <w:jc w:val="both"/>
        <w:rPr>
          <w:color w:val="000000"/>
          <w:sz w:val="26"/>
          <w:szCs w:val="26"/>
          <w:lang w:val="pt-BR"/>
        </w:rPr>
      </w:pPr>
      <w:r>
        <w:rPr>
          <w:color w:val="000000"/>
          <w:sz w:val="26"/>
          <w:szCs w:val="26"/>
          <w:lang w:val="pt-BR"/>
        </w:rPr>
        <w:t xml:space="preserve">- Rèn luyện đức tính nghề nghiệp của người làm </w:t>
      </w:r>
      <w:r>
        <w:rPr>
          <w:color w:val="000000"/>
          <w:sz w:val="26"/>
          <w:szCs w:val="26"/>
          <w:lang w:val="vi-VN"/>
        </w:rPr>
        <w:t>thương mại điện tử</w:t>
      </w:r>
      <w:r>
        <w:rPr>
          <w:color w:val="000000"/>
          <w:sz w:val="26"/>
          <w:szCs w:val="26"/>
          <w:lang w:val="pt-BR"/>
        </w:rPr>
        <w:t>: trung thực, cẩn thận, năng động, sáng tạo, khoa học và linh hoạt.</w:t>
      </w:r>
    </w:p>
    <w:p>
      <w:pPr>
        <w:tabs>
          <w:tab w:val="left" w:pos="5040"/>
        </w:tabs>
        <w:spacing w:before="0" w:after="0" w:line="360" w:lineRule="auto"/>
        <w:jc w:val="both"/>
        <w:rPr>
          <w:color w:val="000000"/>
          <w:sz w:val="26"/>
          <w:szCs w:val="26"/>
          <w:lang w:val="pt-BR"/>
        </w:rPr>
      </w:pPr>
      <w:r>
        <w:rPr>
          <w:color w:val="000000"/>
          <w:sz w:val="26"/>
          <w:szCs w:val="26"/>
          <w:lang w:val="pt-BR"/>
        </w:rPr>
        <w:t>- Viết được chuyên đề thực tập tốt nghiệp.</w:t>
      </w:r>
      <w:r>
        <w:rPr>
          <w:color w:val="000000"/>
          <w:sz w:val="26"/>
          <w:szCs w:val="26"/>
          <w:lang w:val="pt-BR"/>
        </w:rPr>
        <w:tab/>
      </w:r>
    </w:p>
    <w:p>
      <w:pPr>
        <w:spacing w:before="0" w:after="0" w:line="360" w:lineRule="auto"/>
        <w:jc w:val="both"/>
        <w:rPr>
          <w:color w:val="000000"/>
          <w:sz w:val="26"/>
          <w:szCs w:val="26"/>
          <w:lang w:val="pt-BR"/>
        </w:rPr>
      </w:pPr>
      <w:r>
        <w:rPr>
          <w:i/>
          <w:color w:val="000000"/>
          <w:sz w:val="26"/>
          <w:szCs w:val="26"/>
          <w:lang w:val="pt-BR"/>
        </w:rPr>
        <w:t>Nội dung</w:t>
      </w:r>
      <w:r>
        <w:rPr>
          <w:color w:val="000000"/>
          <w:sz w:val="26"/>
          <w:szCs w:val="26"/>
          <w:lang w:val="vi-VN"/>
        </w:rPr>
        <w:t>:</w:t>
      </w:r>
      <w:r>
        <w:rPr>
          <w:color w:val="000000"/>
          <w:sz w:val="26"/>
          <w:szCs w:val="26"/>
          <w:lang w:val="pt-BR"/>
        </w:rPr>
        <w:t xml:space="preserve"> </w:t>
      </w:r>
    </w:p>
    <w:p>
      <w:pPr>
        <w:spacing w:before="0" w:after="0" w:line="360" w:lineRule="auto"/>
        <w:ind w:firstLine="284"/>
        <w:jc w:val="both"/>
        <w:rPr>
          <w:color w:val="000000"/>
          <w:sz w:val="26"/>
          <w:szCs w:val="26"/>
          <w:lang w:val="pt-BR"/>
        </w:rPr>
      </w:pPr>
      <w:r>
        <w:rPr>
          <w:b/>
          <w:color w:val="000000"/>
          <w:sz w:val="26"/>
          <w:szCs w:val="26"/>
          <w:lang w:val="pt-BR"/>
        </w:rPr>
        <w:t>* Phần mở đầu</w:t>
      </w:r>
      <w:r>
        <w:rPr>
          <w:color w:val="000000"/>
          <w:sz w:val="26"/>
          <w:szCs w:val="26"/>
          <w:lang w:val="pt-BR"/>
        </w:rPr>
        <w:t>: (khoảng 1 đến 2 trang) gồm:</w:t>
      </w:r>
    </w:p>
    <w:p>
      <w:pPr>
        <w:spacing w:before="0" w:after="0" w:line="360" w:lineRule="auto"/>
        <w:ind w:firstLine="567"/>
        <w:jc w:val="both"/>
        <w:rPr>
          <w:color w:val="000000"/>
          <w:sz w:val="26"/>
          <w:szCs w:val="26"/>
          <w:lang w:val="pt-BR"/>
        </w:rPr>
      </w:pPr>
      <w:r>
        <w:rPr>
          <w:color w:val="000000"/>
          <w:sz w:val="26"/>
          <w:szCs w:val="26"/>
          <w:lang w:val="pt-BR"/>
        </w:rPr>
        <w:t>- Tính cấp thiết của đề tài, ý nghĩa khoa học và thực tiễn.</w:t>
      </w:r>
    </w:p>
    <w:p>
      <w:pPr>
        <w:spacing w:before="0" w:after="0" w:line="360" w:lineRule="auto"/>
        <w:ind w:firstLine="567"/>
        <w:jc w:val="both"/>
        <w:rPr>
          <w:color w:val="000000"/>
          <w:sz w:val="26"/>
          <w:szCs w:val="26"/>
          <w:lang w:val="pt-BR"/>
        </w:rPr>
      </w:pPr>
      <w:r>
        <w:rPr>
          <w:color w:val="000000"/>
          <w:sz w:val="26"/>
          <w:szCs w:val="26"/>
          <w:lang w:val="pt-BR"/>
        </w:rPr>
        <w:t>- Mục đích nghiên cứu.</w:t>
      </w:r>
    </w:p>
    <w:p>
      <w:pPr>
        <w:spacing w:before="0" w:after="0" w:line="360" w:lineRule="auto"/>
        <w:ind w:firstLine="567"/>
        <w:jc w:val="both"/>
        <w:rPr>
          <w:color w:val="000000"/>
          <w:sz w:val="26"/>
          <w:szCs w:val="26"/>
          <w:lang w:val="pt-BR"/>
        </w:rPr>
      </w:pPr>
      <w:r>
        <w:rPr>
          <w:color w:val="000000"/>
          <w:sz w:val="26"/>
          <w:szCs w:val="26"/>
          <w:lang w:val="pt-BR"/>
        </w:rPr>
        <w:t>- Đối tượng và phạm vi nghiên cứu.</w:t>
      </w:r>
    </w:p>
    <w:p>
      <w:pPr>
        <w:spacing w:before="0" w:after="0" w:line="360" w:lineRule="auto"/>
        <w:ind w:firstLine="567"/>
        <w:jc w:val="both"/>
        <w:rPr>
          <w:color w:val="000000"/>
          <w:sz w:val="26"/>
          <w:szCs w:val="26"/>
          <w:lang w:val="pt-BR"/>
        </w:rPr>
      </w:pPr>
      <w:r>
        <w:rPr>
          <w:color w:val="000000"/>
          <w:sz w:val="26"/>
          <w:szCs w:val="26"/>
          <w:lang w:val="pt-BR"/>
        </w:rPr>
        <w:t>- Nội dung khái quát của báo cáo (viết tên các chương).</w:t>
      </w:r>
    </w:p>
    <w:p>
      <w:pPr>
        <w:spacing w:before="0" w:after="0" w:line="360" w:lineRule="auto"/>
        <w:ind w:firstLine="284"/>
        <w:jc w:val="both"/>
        <w:rPr>
          <w:color w:val="000000"/>
          <w:sz w:val="26"/>
          <w:szCs w:val="26"/>
          <w:lang w:val="pt-BR"/>
        </w:rPr>
      </w:pPr>
      <w:r>
        <w:rPr>
          <w:b/>
          <w:color w:val="000000"/>
          <w:sz w:val="26"/>
          <w:szCs w:val="26"/>
          <w:lang w:val="pt-BR"/>
        </w:rPr>
        <w:t>* Phần nội dung chính</w:t>
      </w:r>
      <w:r>
        <w:rPr>
          <w:color w:val="000000"/>
          <w:sz w:val="26"/>
          <w:szCs w:val="26"/>
          <w:lang w:val="pt-BR"/>
        </w:rPr>
        <w:t>: gồm 3 chương</w:t>
      </w:r>
    </w:p>
    <w:p>
      <w:pPr>
        <w:spacing w:before="0" w:after="0" w:line="360" w:lineRule="auto"/>
        <w:ind w:firstLine="284"/>
        <w:jc w:val="both"/>
        <w:rPr>
          <w:b/>
          <w:i/>
          <w:color w:val="000000"/>
          <w:sz w:val="26"/>
          <w:szCs w:val="26"/>
          <w:lang w:val="pt-BR"/>
        </w:rPr>
      </w:pPr>
      <w:r>
        <w:rPr>
          <w:b/>
          <w:i/>
          <w:color w:val="000000"/>
          <w:sz w:val="26"/>
          <w:szCs w:val="26"/>
          <w:lang w:val="pt-BR"/>
        </w:rPr>
        <w:t>Chương 1: Tổng quan về đơn vị thực tập.</w:t>
      </w:r>
    </w:p>
    <w:p>
      <w:pPr>
        <w:spacing w:before="0" w:after="0" w:line="360" w:lineRule="auto"/>
        <w:ind w:firstLine="567"/>
        <w:jc w:val="both"/>
        <w:rPr>
          <w:color w:val="000000"/>
          <w:sz w:val="26"/>
          <w:szCs w:val="26"/>
          <w:lang w:val="pt-BR"/>
        </w:rPr>
      </w:pPr>
      <w:r>
        <w:rPr>
          <w:color w:val="000000"/>
          <w:sz w:val="26"/>
          <w:szCs w:val="26"/>
          <w:lang w:val="pt-BR"/>
        </w:rPr>
        <w:t>- Đặc điểm tình hình của doanh nghiệp.</w:t>
      </w:r>
    </w:p>
    <w:p>
      <w:pPr>
        <w:spacing w:before="0" w:after="0" w:line="360" w:lineRule="auto"/>
        <w:ind w:firstLine="567"/>
        <w:jc w:val="both"/>
        <w:rPr>
          <w:color w:val="000000"/>
          <w:sz w:val="26"/>
          <w:szCs w:val="26"/>
          <w:lang w:val="pt-BR"/>
        </w:rPr>
      </w:pPr>
      <w:r>
        <w:rPr>
          <w:color w:val="000000"/>
          <w:sz w:val="26"/>
          <w:szCs w:val="26"/>
          <w:lang w:val="pt-BR"/>
        </w:rPr>
        <w:t>- Lý luận chung về vấn đề nghiên cứu.</w:t>
      </w:r>
    </w:p>
    <w:p>
      <w:pPr>
        <w:spacing w:before="0" w:after="0" w:line="360" w:lineRule="auto"/>
        <w:ind w:firstLine="284"/>
        <w:jc w:val="both"/>
        <w:rPr>
          <w:color w:val="000000"/>
          <w:sz w:val="26"/>
          <w:szCs w:val="26"/>
          <w:lang w:val="pt-BR"/>
        </w:rPr>
      </w:pPr>
      <w:r>
        <w:rPr>
          <w:b/>
          <w:i/>
          <w:color w:val="000000"/>
          <w:sz w:val="26"/>
          <w:szCs w:val="26"/>
          <w:lang w:val="pt-BR"/>
        </w:rPr>
        <w:t>Chương 2: Thực trạng vấn đề nghiên cứu của đơn vị thực tập</w:t>
      </w:r>
      <w:r>
        <w:rPr>
          <w:color w:val="000000"/>
          <w:sz w:val="26"/>
          <w:szCs w:val="26"/>
          <w:lang w:val="pt-BR"/>
        </w:rPr>
        <w:t xml:space="preserve"> (từng vấn đề nghiên cứu cụ thể).</w:t>
      </w:r>
    </w:p>
    <w:p>
      <w:pPr>
        <w:spacing w:before="0" w:after="0" w:line="360" w:lineRule="auto"/>
        <w:ind w:firstLine="284"/>
        <w:jc w:val="both"/>
        <w:rPr>
          <w:b/>
          <w:i/>
          <w:color w:val="000000"/>
          <w:sz w:val="26"/>
          <w:szCs w:val="26"/>
          <w:lang w:val="pt-BR"/>
        </w:rPr>
      </w:pPr>
      <w:r>
        <w:rPr>
          <w:b/>
          <w:i/>
          <w:color w:val="000000"/>
          <w:sz w:val="26"/>
          <w:szCs w:val="26"/>
          <w:lang w:val="pt-BR"/>
        </w:rPr>
        <w:t>Chương 3: Phương hướng và các giải pháp hoàn thiện những vấn đề tồn tại thuộc phạm vi nghiên cứu của đề tài.</w:t>
      </w:r>
    </w:p>
    <w:p>
      <w:pPr>
        <w:spacing w:before="0" w:after="0" w:line="360" w:lineRule="auto"/>
        <w:ind w:firstLine="284"/>
        <w:jc w:val="both"/>
        <w:rPr>
          <w:color w:val="000000"/>
          <w:sz w:val="26"/>
          <w:szCs w:val="26"/>
          <w:lang w:val="pt-BR"/>
        </w:rPr>
      </w:pPr>
      <w:r>
        <w:rPr>
          <w:b/>
          <w:color w:val="000000"/>
          <w:sz w:val="26"/>
          <w:szCs w:val="26"/>
          <w:lang w:val="pt-BR"/>
        </w:rPr>
        <w:t>* Phần kết luận</w:t>
      </w:r>
      <w:r>
        <w:rPr>
          <w:color w:val="000000"/>
          <w:sz w:val="26"/>
          <w:szCs w:val="26"/>
          <w:lang w:val="pt-BR"/>
        </w:rPr>
        <w:t>: (khoảng 1 đến 2 trang) khẳng định những kết quả đã đạt được (đối chiếu với mục đích nghiên cứu).</w:t>
      </w:r>
    </w:p>
    <w:p>
      <w:pPr>
        <w:spacing w:before="0" w:after="0" w:line="360" w:lineRule="auto"/>
        <w:rPr>
          <w:i/>
          <w:color w:val="000000"/>
          <w:sz w:val="26"/>
          <w:szCs w:val="26"/>
          <w:lang w:val="it-IT"/>
        </w:rPr>
      </w:pPr>
      <w:r>
        <w:rPr>
          <w:color w:val="000000"/>
          <w:sz w:val="26"/>
          <w:szCs w:val="26"/>
          <w:lang w:val="it-IT"/>
        </w:rPr>
        <w:t>Viết báo cáo thực tập tốt nghiệp</w:t>
      </w:r>
      <w:r>
        <w:rPr>
          <w:color w:val="000000"/>
          <w:sz w:val="26"/>
          <w:szCs w:val="26"/>
          <w:lang w:val="it-IT"/>
        </w:rPr>
        <w:tab/>
      </w:r>
      <w:r>
        <w:rPr>
          <w:color w:val="000000"/>
          <w:sz w:val="26"/>
          <w:szCs w:val="26"/>
          <w:lang w:val="it-IT"/>
        </w:rPr>
        <w:tab/>
      </w:r>
      <w:r>
        <w:rPr>
          <w:color w:val="000000"/>
          <w:sz w:val="26"/>
          <w:szCs w:val="26"/>
          <w:lang w:val="it-IT"/>
        </w:rPr>
        <w:tab/>
      </w:r>
      <w:r>
        <w:rPr>
          <w:color w:val="000000"/>
          <w:sz w:val="26"/>
          <w:szCs w:val="26"/>
          <w:lang w:val="it-IT"/>
        </w:rPr>
        <w:tab/>
      </w:r>
      <w:r>
        <w:rPr>
          <w:color w:val="000000"/>
          <w:sz w:val="26"/>
          <w:szCs w:val="26"/>
          <w:lang w:val="it-IT"/>
        </w:rPr>
        <w:tab/>
      </w:r>
    </w:p>
    <w:p>
      <w:pPr>
        <w:spacing w:before="0" w:after="0" w:line="360" w:lineRule="auto"/>
        <w:jc w:val="both"/>
        <w:rPr>
          <w:b/>
          <w:color w:val="000000"/>
          <w:sz w:val="26"/>
          <w:szCs w:val="26"/>
          <w:lang w:val="it-IT"/>
        </w:rPr>
      </w:pPr>
      <w:r>
        <w:rPr>
          <w:b/>
          <w:color w:val="000000"/>
          <w:sz w:val="26"/>
          <w:szCs w:val="26"/>
          <w:lang w:val="it-IT"/>
        </w:rPr>
        <w:t>IV. ĐIỀU KIỆN THỰC HIỆN:</w:t>
      </w:r>
    </w:p>
    <w:p>
      <w:pPr>
        <w:spacing w:before="0" w:after="0" w:line="360" w:lineRule="auto"/>
        <w:jc w:val="both"/>
        <w:outlineLvl w:val="0"/>
        <w:rPr>
          <w:color w:val="000000"/>
          <w:sz w:val="26"/>
          <w:szCs w:val="26"/>
          <w:lang w:val="sv-SE"/>
        </w:rPr>
      </w:pPr>
      <w:r>
        <w:rPr>
          <w:color w:val="000000"/>
          <w:sz w:val="26"/>
          <w:szCs w:val="26"/>
          <w:lang w:val="sv-SE"/>
        </w:rPr>
        <w:t xml:space="preserve">1. Phòng học chuyên môn hóa/nhà xưởng: </w:t>
      </w:r>
      <w:r>
        <w:rPr>
          <w:color w:val="000000"/>
          <w:sz w:val="26"/>
          <w:szCs w:val="26"/>
          <w:lang w:val="it-IT"/>
        </w:rPr>
        <w:t>Cơ sở thực tập</w:t>
      </w:r>
      <w:r>
        <w:rPr>
          <w:color w:val="000000"/>
          <w:sz w:val="26"/>
          <w:szCs w:val="26"/>
          <w:lang w:val="sv-SE"/>
        </w:rPr>
        <w:t xml:space="preserve"> </w:t>
      </w:r>
    </w:p>
    <w:p>
      <w:pPr>
        <w:spacing w:before="0" w:after="0" w:line="360" w:lineRule="auto"/>
        <w:jc w:val="both"/>
        <w:outlineLvl w:val="0"/>
        <w:rPr>
          <w:color w:val="000000"/>
          <w:sz w:val="26"/>
          <w:szCs w:val="26"/>
          <w:lang w:val="sv-SE"/>
        </w:rPr>
      </w:pPr>
      <w:r>
        <w:rPr>
          <w:color w:val="000000"/>
          <w:sz w:val="26"/>
          <w:szCs w:val="26"/>
          <w:lang w:val="sv-SE"/>
        </w:rPr>
        <w:t>2. Trang thiết bị máy móc: Máy chiếu, micro, bảng, phấn</w:t>
      </w:r>
    </w:p>
    <w:p>
      <w:pPr>
        <w:spacing w:before="0" w:after="0" w:line="360" w:lineRule="auto"/>
        <w:jc w:val="both"/>
        <w:outlineLvl w:val="0"/>
        <w:rPr>
          <w:color w:val="000000"/>
          <w:sz w:val="26"/>
          <w:szCs w:val="26"/>
          <w:lang w:val="sv-SE"/>
        </w:rPr>
      </w:pPr>
      <w:r>
        <w:rPr>
          <w:color w:val="000000"/>
          <w:sz w:val="26"/>
          <w:szCs w:val="26"/>
          <w:lang w:val="sv-SE"/>
        </w:rPr>
        <w:t xml:space="preserve">3. Học liệu, dụng cụ, nguyên vật liệu: </w:t>
      </w:r>
      <w:r>
        <w:rPr>
          <w:color w:val="000000"/>
          <w:sz w:val="26"/>
          <w:szCs w:val="26"/>
          <w:lang w:val="it-IT"/>
        </w:rPr>
        <w:t>Nội dung  thực tập; đề cư</w:t>
      </w:r>
      <w:r>
        <w:rPr>
          <w:color w:val="000000"/>
          <w:sz w:val="26"/>
          <w:szCs w:val="26"/>
          <w:lang w:val="it-IT"/>
        </w:rPr>
        <w:softHyphen/>
      </w:r>
      <w:r>
        <w:rPr>
          <w:color w:val="000000"/>
          <w:sz w:val="26"/>
          <w:szCs w:val="26"/>
          <w:lang w:val="it-IT"/>
        </w:rPr>
        <w:t>ơng thực tập, giáo án</w:t>
      </w:r>
      <w:r>
        <w:rPr>
          <w:color w:val="000000"/>
          <w:sz w:val="26"/>
          <w:szCs w:val="26"/>
          <w:lang w:val="sv-SE"/>
        </w:rPr>
        <w:t xml:space="preserve"> </w:t>
      </w:r>
    </w:p>
    <w:p>
      <w:pPr>
        <w:spacing w:before="0" w:after="0" w:line="360" w:lineRule="auto"/>
        <w:jc w:val="both"/>
        <w:outlineLvl w:val="0"/>
        <w:rPr>
          <w:color w:val="000000"/>
          <w:sz w:val="26"/>
          <w:szCs w:val="26"/>
          <w:lang w:val="it-IT"/>
        </w:rPr>
      </w:pPr>
      <w:r>
        <w:rPr>
          <w:color w:val="000000"/>
          <w:sz w:val="26"/>
          <w:szCs w:val="26"/>
          <w:lang w:val="sv-SE"/>
        </w:rPr>
        <w:t xml:space="preserve">4. Các điều kiện khác: </w:t>
      </w:r>
      <w:r>
        <w:rPr>
          <w:color w:val="000000"/>
          <w:sz w:val="26"/>
          <w:szCs w:val="26"/>
          <w:lang w:val="it-IT"/>
        </w:rPr>
        <w:t>Quyết định thực hành nghề nghiệp của Hiệu tr</w:t>
      </w:r>
      <w:r>
        <w:rPr>
          <w:color w:val="000000"/>
          <w:sz w:val="26"/>
          <w:szCs w:val="26"/>
          <w:lang w:val="it-IT"/>
        </w:rPr>
        <w:softHyphen/>
      </w:r>
      <w:r>
        <w:rPr>
          <w:color w:val="000000"/>
          <w:sz w:val="26"/>
          <w:szCs w:val="26"/>
          <w:lang w:val="it-IT"/>
        </w:rPr>
        <w:t>ưởng</w:t>
      </w:r>
      <w:r>
        <w:rPr>
          <w:color w:val="000000"/>
          <w:sz w:val="26"/>
          <w:szCs w:val="26"/>
          <w:lang w:val="sv-SE"/>
        </w:rPr>
        <w:t xml:space="preserve"> </w:t>
      </w:r>
    </w:p>
    <w:p>
      <w:pPr>
        <w:spacing w:before="0" w:after="0" w:line="360" w:lineRule="auto"/>
        <w:jc w:val="both"/>
        <w:rPr>
          <w:b/>
          <w:color w:val="000000"/>
          <w:sz w:val="26"/>
          <w:szCs w:val="26"/>
          <w:lang w:val="it-IT"/>
        </w:rPr>
      </w:pPr>
      <w:r>
        <w:rPr>
          <w:b/>
          <w:color w:val="000000"/>
          <w:sz w:val="26"/>
          <w:szCs w:val="26"/>
          <w:lang w:val="it-IT"/>
        </w:rPr>
        <w:t>V. NỘI DUNG VÀ PHƯƠNG PHÁP ĐÁNH GIÁ:</w:t>
      </w:r>
    </w:p>
    <w:p>
      <w:pPr>
        <w:spacing w:before="0" w:after="0" w:line="360" w:lineRule="auto"/>
        <w:rPr>
          <w:b/>
          <w:color w:val="000000"/>
          <w:sz w:val="26"/>
          <w:szCs w:val="26"/>
          <w:lang w:val="it-IT"/>
        </w:rPr>
      </w:pPr>
      <w:r>
        <w:rPr>
          <w:b/>
          <w:color w:val="000000"/>
          <w:sz w:val="26"/>
          <w:szCs w:val="26"/>
          <w:lang w:val="it-IT"/>
        </w:rPr>
        <w:t>1. Nội dung</w:t>
      </w:r>
    </w:p>
    <w:p>
      <w:pPr>
        <w:spacing w:before="0" w:after="0" w:line="360" w:lineRule="auto"/>
        <w:rPr>
          <w:b/>
          <w:color w:val="000000"/>
          <w:sz w:val="26"/>
          <w:szCs w:val="26"/>
          <w:lang w:val="vi-VN"/>
        </w:rPr>
      </w:pPr>
      <w:r>
        <w:rPr>
          <w:b/>
          <w:color w:val="000000"/>
          <w:sz w:val="26"/>
          <w:szCs w:val="26"/>
          <w:lang w:val="vi-VN"/>
        </w:rPr>
        <w:t>Kiến thức:</w:t>
      </w:r>
    </w:p>
    <w:p>
      <w:pPr>
        <w:spacing w:before="0" w:after="0" w:line="360" w:lineRule="auto"/>
        <w:ind w:firstLine="545"/>
        <w:jc w:val="both"/>
        <w:rPr>
          <w:color w:val="000000"/>
          <w:sz w:val="26"/>
          <w:szCs w:val="26"/>
          <w:lang w:val="vi-VN"/>
        </w:rPr>
      </w:pPr>
      <w:r>
        <w:rPr>
          <w:color w:val="000000"/>
          <w:sz w:val="26"/>
          <w:szCs w:val="26"/>
          <w:lang w:val="vi-VN"/>
        </w:rPr>
        <w:t xml:space="preserve"> + Kh</w:t>
      </w:r>
      <w:r>
        <w:rPr>
          <w:color w:val="000000"/>
          <w:sz w:val="26"/>
          <w:szCs w:val="26"/>
          <w:lang w:val="pt-BR"/>
        </w:rPr>
        <w:t>á</w:t>
      </w:r>
      <w:r>
        <w:rPr>
          <w:color w:val="000000"/>
          <w:sz w:val="26"/>
          <w:szCs w:val="26"/>
          <w:lang w:val="vi-VN"/>
        </w:rPr>
        <w:t>i qu</w:t>
      </w:r>
      <w:r>
        <w:rPr>
          <w:color w:val="000000"/>
          <w:sz w:val="26"/>
          <w:szCs w:val="26"/>
          <w:lang w:val="pt-BR"/>
        </w:rPr>
        <w:t>á</w:t>
      </w:r>
      <w:r>
        <w:rPr>
          <w:color w:val="000000"/>
          <w:sz w:val="26"/>
          <w:szCs w:val="26"/>
          <w:lang w:val="vi-VN"/>
        </w:rPr>
        <w:t>t đ</w:t>
      </w:r>
      <w:r>
        <w:rPr>
          <w:color w:val="000000"/>
          <w:sz w:val="26"/>
          <w:szCs w:val="26"/>
          <w:lang w:val="vi-VN"/>
        </w:rPr>
        <w:softHyphen/>
      </w:r>
      <w:r>
        <w:rPr>
          <w:color w:val="000000"/>
          <w:sz w:val="26"/>
          <w:szCs w:val="26"/>
          <w:lang w:val="vi-VN"/>
        </w:rPr>
        <w:t xml:space="preserve">ược tình hình cơ bản của doanh nghiệp mình đang thực tập. </w:t>
      </w:r>
    </w:p>
    <w:p>
      <w:pPr>
        <w:spacing w:before="0" w:after="0" w:line="360" w:lineRule="auto"/>
        <w:ind w:firstLine="545"/>
        <w:jc w:val="both"/>
        <w:rPr>
          <w:color w:val="000000"/>
          <w:sz w:val="26"/>
          <w:szCs w:val="26"/>
          <w:lang w:val="vi-VN"/>
        </w:rPr>
      </w:pPr>
      <w:r>
        <w:rPr>
          <w:color w:val="000000"/>
          <w:sz w:val="26"/>
          <w:szCs w:val="26"/>
          <w:lang w:val="vi-VN"/>
        </w:rPr>
        <w:t xml:space="preserve"> + Vận dụng đư</w:t>
      </w:r>
      <w:r>
        <w:rPr>
          <w:color w:val="000000"/>
          <w:sz w:val="26"/>
          <w:szCs w:val="26"/>
          <w:lang w:val="vi-VN"/>
        </w:rPr>
        <w:softHyphen/>
      </w:r>
      <w:r>
        <w:rPr>
          <w:color w:val="000000"/>
          <w:sz w:val="26"/>
          <w:szCs w:val="26"/>
          <w:lang w:val="vi-VN"/>
        </w:rPr>
        <w:t>ợc các kiến thức, kỹ năng thực hành tại doanh nghiệp</w:t>
      </w:r>
    </w:p>
    <w:p>
      <w:pPr>
        <w:spacing w:before="0" w:after="0" w:line="360" w:lineRule="auto"/>
        <w:jc w:val="both"/>
        <w:rPr>
          <w:b/>
          <w:color w:val="000000"/>
          <w:sz w:val="26"/>
          <w:szCs w:val="26"/>
          <w:lang w:val="vi-VN"/>
        </w:rPr>
      </w:pPr>
      <w:r>
        <w:rPr>
          <w:b/>
          <w:color w:val="000000"/>
          <w:sz w:val="26"/>
          <w:szCs w:val="26"/>
          <w:lang w:val="vi-VN"/>
        </w:rPr>
        <w:t xml:space="preserve">Kỹ năng: </w:t>
      </w:r>
    </w:p>
    <w:p>
      <w:pPr>
        <w:spacing w:before="0" w:after="0" w:line="360" w:lineRule="auto"/>
        <w:ind w:firstLine="567"/>
        <w:jc w:val="both"/>
        <w:rPr>
          <w:color w:val="000000"/>
          <w:sz w:val="26"/>
          <w:szCs w:val="26"/>
          <w:lang w:val="vi-VN"/>
        </w:rPr>
      </w:pPr>
      <w:r>
        <w:rPr>
          <w:color w:val="000000"/>
          <w:sz w:val="26"/>
          <w:szCs w:val="26"/>
          <w:lang w:val="vi-VN"/>
        </w:rPr>
        <w:t xml:space="preserve">+ Thực hiện thành tạo các kỹ năng nghiệp kỹ năng thực hành tại doanh nghiệp </w:t>
      </w:r>
    </w:p>
    <w:p>
      <w:pPr>
        <w:spacing w:before="0" w:after="0" w:line="360" w:lineRule="auto"/>
        <w:ind w:firstLine="567"/>
        <w:jc w:val="both"/>
        <w:rPr>
          <w:color w:val="000000"/>
          <w:sz w:val="26"/>
          <w:szCs w:val="26"/>
          <w:lang w:val="vi-VN"/>
        </w:rPr>
      </w:pPr>
      <w:r>
        <w:rPr>
          <w:color w:val="000000"/>
          <w:sz w:val="26"/>
          <w:szCs w:val="26"/>
          <w:lang w:val="vi-VN"/>
        </w:rPr>
        <w:t>+ Kiểm tra, đánh giá đ</w:t>
      </w:r>
      <w:r>
        <w:rPr>
          <w:color w:val="000000"/>
          <w:sz w:val="26"/>
          <w:szCs w:val="26"/>
          <w:lang w:val="vi-VN"/>
        </w:rPr>
        <w:softHyphen/>
      </w:r>
      <w:r>
        <w:rPr>
          <w:color w:val="000000"/>
          <w:sz w:val="26"/>
          <w:szCs w:val="26"/>
          <w:lang w:val="vi-VN"/>
        </w:rPr>
        <w:t>ược công tác của bộ phận</w:t>
      </w:r>
      <w:r>
        <w:rPr>
          <w:color w:val="000000"/>
          <w:sz w:val="26"/>
          <w:szCs w:val="26"/>
          <w:lang w:val="pt-BR"/>
        </w:rPr>
        <w:t xml:space="preserve"> </w:t>
      </w:r>
      <w:r>
        <w:rPr>
          <w:color w:val="000000"/>
          <w:sz w:val="26"/>
          <w:szCs w:val="26"/>
          <w:lang w:val="vi-VN"/>
        </w:rPr>
        <w:t>thương mại điện tử</w:t>
      </w:r>
    </w:p>
    <w:p>
      <w:pPr>
        <w:spacing w:before="0" w:after="0" w:line="360" w:lineRule="auto"/>
        <w:jc w:val="both"/>
        <w:rPr>
          <w:b/>
          <w:color w:val="000000"/>
          <w:sz w:val="26"/>
          <w:szCs w:val="26"/>
          <w:lang w:val="vi-VN"/>
        </w:rPr>
      </w:pPr>
      <w:r>
        <w:rPr>
          <w:b/>
          <w:color w:val="000000"/>
          <w:sz w:val="26"/>
          <w:szCs w:val="26"/>
          <w:lang w:val="vi-VN"/>
        </w:rPr>
        <w:t>Năng lực tự chủ và trách nhiệm:</w:t>
      </w:r>
    </w:p>
    <w:p>
      <w:pPr>
        <w:spacing w:before="0" w:after="0" w:line="360" w:lineRule="auto"/>
        <w:ind w:firstLine="567"/>
        <w:jc w:val="both"/>
        <w:rPr>
          <w:color w:val="000000"/>
          <w:sz w:val="26"/>
          <w:szCs w:val="26"/>
          <w:lang w:val="vi-VN"/>
        </w:rPr>
      </w:pPr>
      <w:r>
        <w:rPr>
          <w:color w:val="000000"/>
          <w:sz w:val="26"/>
          <w:szCs w:val="26"/>
          <w:lang w:val="vi-VN"/>
        </w:rPr>
        <w:t>+ Tuân thủ luật do Nhà nư</w:t>
      </w:r>
      <w:r>
        <w:rPr>
          <w:color w:val="000000"/>
          <w:sz w:val="26"/>
          <w:szCs w:val="26"/>
          <w:lang w:val="vi-VN"/>
        </w:rPr>
        <w:softHyphen/>
      </w:r>
      <w:r>
        <w:rPr>
          <w:color w:val="000000"/>
          <w:sz w:val="26"/>
          <w:szCs w:val="26"/>
          <w:lang w:val="vi-VN"/>
        </w:rPr>
        <w:t>ớc ban hành, các quy định của đơn vị</w:t>
      </w:r>
    </w:p>
    <w:p>
      <w:pPr>
        <w:spacing w:before="0" w:after="0" w:line="360" w:lineRule="auto"/>
        <w:ind w:firstLine="548" w:firstLineChars="211"/>
        <w:jc w:val="both"/>
        <w:rPr>
          <w:color w:val="000000"/>
          <w:sz w:val="26"/>
          <w:szCs w:val="26"/>
          <w:lang w:val="vi-VN"/>
        </w:rPr>
      </w:pPr>
      <w:r>
        <w:rPr>
          <w:color w:val="000000"/>
          <w:sz w:val="26"/>
          <w:szCs w:val="26"/>
          <w:lang w:val="vi-VN"/>
        </w:rPr>
        <w:t>+ Tác phong công nghiệp, năng động, sáng tạo và có tính tự lập cao.</w:t>
      </w:r>
    </w:p>
    <w:p>
      <w:pPr>
        <w:spacing w:before="0" w:after="0" w:line="360" w:lineRule="auto"/>
        <w:ind w:firstLine="567"/>
        <w:jc w:val="both"/>
        <w:rPr>
          <w:color w:val="000000"/>
          <w:sz w:val="26"/>
          <w:szCs w:val="26"/>
          <w:lang w:val="vi-VN"/>
        </w:rPr>
      </w:pPr>
      <w:r>
        <w:rPr>
          <w:color w:val="000000"/>
          <w:sz w:val="26"/>
          <w:szCs w:val="26"/>
          <w:lang w:val="vi-VN"/>
        </w:rPr>
        <w:t>+ Có ý thức tổ chức kỷ luật, có sức khoẻ và trách nhiệm khi thực hiện công việc sau này tại các đơn vị.</w:t>
      </w:r>
    </w:p>
    <w:p>
      <w:pPr>
        <w:spacing w:before="0" w:after="0" w:line="360" w:lineRule="auto"/>
        <w:ind w:firstLine="567"/>
        <w:jc w:val="both"/>
        <w:rPr>
          <w:color w:val="000000"/>
          <w:sz w:val="26"/>
          <w:szCs w:val="26"/>
          <w:lang w:val="vi-VN"/>
        </w:rPr>
      </w:pPr>
      <w:r>
        <w:rPr>
          <w:color w:val="000000"/>
          <w:sz w:val="26"/>
          <w:szCs w:val="26"/>
          <w:lang w:val="vi-VN"/>
        </w:rPr>
        <w:t>+ Có đạo đức l</w:t>
      </w:r>
      <w:r>
        <w:rPr>
          <w:color w:val="000000"/>
          <w:sz w:val="26"/>
          <w:szCs w:val="26"/>
          <w:lang w:val="vi-VN"/>
        </w:rPr>
        <w:softHyphen/>
      </w:r>
      <w:r>
        <w:rPr>
          <w:color w:val="000000"/>
          <w:sz w:val="26"/>
          <w:szCs w:val="26"/>
          <w:lang w:val="vi-VN"/>
        </w:rPr>
        <w:t xml:space="preserve">ương tâm nghề nghiệp, có ý thức tổ chức kỷ luật, sức khỏe giúp cho người học sau khi tốt nghiệp có khả năng tìm kiếm việc làm tại các </w:t>
      </w:r>
      <w:r>
        <w:rPr>
          <w:color w:val="000000"/>
          <w:sz w:val="26"/>
          <w:szCs w:val="26"/>
          <w:lang w:val="pt-BR"/>
        </w:rPr>
        <w:t xml:space="preserve"> </w:t>
      </w:r>
      <w:r>
        <w:rPr>
          <w:color w:val="000000"/>
          <w:sz w:val="26"/>
          <w:szCs w:val="26"/>
          <w:lang w:val="vi-VN"/>
        </w:rPr>
        <w:t>doanh nghiệp thương mại điện tử.</w:t>
      </w:r>
    </w:p>
    <w:p>
      <w:pPr>
        <w:spacing w:before="0" w:after="0" w:line="360" w:lineRule="auto"/>
        <w:rPr>
          <w:b/>
          <w:color w:val="000000"/>
          <w:sz w:val="26"/>
          <w:szCs w:val="26"/>
          <w:lang w:val="it-IT"/>
        </w:rPr>
      </w:pPr>
      <w:r>
        <w:rPr>
          <w:b/>
          <w:color w:val="000000"/>
          <w:sz w:val="26"/>
          <w:szCs w:val="26"/>
          <w:lang w:val="it-IT"/>
        </w:rPr>
        <w:t>2. Phương pháp</w:t>
      </w:r>
    </w:p>
    <w:p>
      <w:pPr>
        <w:spacing w:before="0" w:after="0" w:line="360" w:lineRule="auto"/>
        <w:rPr>
          <w:color w:val="000000"/>
          <w:sz w:val="26"/>
          <w:szCs w:val="26"/>
          <w:lang w:val="it-IT"/>
        </w:rPr>
      </w:pPr>
      <w:r>
        <w:rPr>
          <w:color w:val="000000"/>
          <w:sz w:val="26"/>
          <w:szCs w:val="26"/>
          <w:lang w:val="it-IT"/>
        </w:rPr>
        <w:t>- Đ</w:t>
      </w:r>
      <w:r>
        <w:rPr>
          <w:color w:val="000000"/>
          <w:sz w:val="26"/>
          <w:szCs w:val="26"/>
          <w:lang w:val="it-IT"/>
        </w:rPr>
        <w:softHyphen/>
      </w:r>
      <w:r>
        <w:rPr>
          <w:color w:val="000000"/>
          <w:sz w:val="26"/>
          <w:szCs w:val="26"/>
          <w:lang w:val="it-IT"/>
        </w:rPr>
        <w:t>ược đánh giá qua kết quả báo cáo thực tập tốt nghiệp.</w:t>
      </w:r>
    </w:p>
    <w:p>
      <w:pPr>
        <w:spacing w:before="0" w:after="0" w:line="360" w:lineRule="auto"/>
        <w:rPr>
          <w:color w:val="000000"/>
          <w:sz w:val="26"/>
          <w:szCs w:val="26"/>
          <w:lang w:val="it-IT"/>
        </w:rPr>
      </w:pPr>
      <w:r>
        <w:rPr>
          <w:color w:val="000000"/>
          <w:sz w:val="26"/>
          <w:szCs w:val="26"/>
          <w:lang w:val="it-IT"/>
        </w:rPr>
        <w:t>- Ý thức thực tập tại cơ sở.</w:t>
      </w:r>
    </w:p>
    <w:p>
      <w:pPr>
        <w:spacing w:before="0" w:after="0" w:line="360" w:lineRule="auto"/>
        <w:jc w:val="both"/>
        <w:rPr>
          <w:b/>
          <w:color w:val="000000"/>
          <w:sz w:val="26"/>
          <w:szCs w:val="26"/>
          <w:lang w:val="pt-BR"/>
        </w:rPr>
      </w:pPr>
      <w:r>
        <w:rPr>
          <w:b/>
          <w:color w:val="000000"/>
          <w:sz w:val="26"/>
          <w:szCs w:val="26"/>
          <w:lang w:val="pt-BR"/>
        </w:rPr>
        <w:t xml:space="preserve">VI. HƯỚNG DẪN THỰC HIỆN: </w:t>
      </w:r>
    </w:p>
    <w:p>
      <w:pPr>
        <w:spacing w:before="0" w:after="0" w:line="360" w:lineRule="auto"/>
        <w:jc w:val="both"/>
        <w:rPr>
          <w:color w:val="000000"/>
          <w:sz w:val="26"/>
          <w:szCs w:val="26"/>
          <w:lang w:val="it-IT"/>
        </w:rPr>
      </w:pPr>
      <w:r>
        <w:rPr>
          <w:i/>
          <w:color w:val="000000"/>
          <w:sz w:val="26"/>
          <w:szCs w:val="26"/>
          <w:lang w:val="it-IT"/>
        </w:rPr>
        <w:t>1. Phạm vi áp dụng ch</w:t>
      </w:r>
      <w:r>
        <w:rPr>
          <w:i/>
          <w:color w:val="000000"/>
          <w:sz w:val="26"/>
          <w:szCs w:val="26"/>
          <w:lang w:val="it-IT"/>
        </w:rPr>
        <w:softHyphen/>
      </w:r>
      <w:r>
        <w:rPr>
          <w:i/>
          <w:color w:val="000000"/>
          <w:sz w:val="26"/>
          <w:szCs w:val="26"/>
          <w:lang w:val="it-IT"/>
        </w:rPr>
        <w:t>ương trình:</w:t>
      </w:r>
      <w:r>
        <w:rPr>
          <w:color w:val="000000"/>
          <w:sz w:val="26"/>
          <w:szCs w:val="26"/>
          <w:lang w:val="vi-VN"/>
        </w:rPr>
        <w:t xml:space="preserve"> Ch</w:t>
      </w:r>
      <w:r>
        <w:rPr>
          <w:color w:val="000000"/>
          <w:sz w:val="26"/>
          <w:szCs w:val="26"/>
          <w:lang w:val="vi-VN"/>
        </w:rPr>
        <w:softHyphen/>
      </w:r>
      <w:r>
        <w:rPr>
          <w:color w:val="000000"/>
          <w:sz w:val="26"/>
          <w:szCs w:val="26"/>
          <w:lang w:val="pt-BR"/>
        </w:rPr>
        <w:t>ư</w:t>
      </w:r>
      <w:r>
        <w:rPr>
          <w:color w:val="000000"/>
          <w:sz w:val="26"/>
          <w:szCs w:val="26"/>
          <w:lang w:val="vi-VN"/>
        </w:rPr>
        <w:t>ơng tr</w:t>
      </w:r>
      <w:r>
        <w:rPr>
          <w:color w:val="000000"/>
          <w:sz w:val="26"/>
          <w:szCs w:val="26"/>
          <w:lang w:val="it-IT"/>
        </w:rPr>
        <w:t>ì</w:t>
      </w:r>
      <w:r>
        <w:rPr>
          <w:color w:val="000000"/>
          <w:sz w:val="26"/>
          <w:szCs w:val="26"/>
          <w:lang w:val="vi-VN"/>
        </w:rPr>
        <w:t>nh m</w:t>
      </w:r>
      <w:r>
        <w:rPr>
          <w:color w:val="000000"/>
          <w:sz w:val="26"/>
          <w:szCs w:val="26"/>
          <w:lang w:val="it-IT"/>
        </w:rPr>
        <w:t>ô</w:t>
      </w:r>
      <w:r>
        <w:rPr>
          <w:color w:val="000000"/>
          <w:sz w:val="26"/>
          <w:szCs w:val="26"/>
          <w:lang w:val="vi-VN"/>
        </w:rPr>
        <w:t>n học đ</w:t>
      </w:r>
      <w:r>
        <w:rPr>
          <w:color w:val="000000"/>
          <w:sz w:val="26"/>
          <w:szCs w:val="26"/>
          <w:lang w:val="vi-VN"/>
        </w:rPr>
        <w:softHyphen/>
      </w:r>
      <w:r>
        <w:rPr>
          <w:color w:val="000000"/>
          <w:sz w:val="26"/>
          <w:szCs w:val="26"/>
          <w:lang w:val="pt-BR"/>
        </w:rPr>
        <w:t>ư</w:t>
      </w:r>
      <w:r>
        <w:rPr>
          <w:color w:val="000000"/>
          <w:sz w:val="26"/>
          <w:szCs w:val="26"/>
          <w:lang w:val="vi-VN"/>
        </w:rPr>
        <w:t xml:space="preserve">ợc sử dụng để </w:t>
      </w:r>
      <w:r>
        <w:rPr>
          <w:color w:val="000000"/>
          <w:sz w:val="26"/>
          <w:szCs w:val="26"/>
          <w:lang w:val="pt-BR"/>
        </w:rPr>
        <w:t>đào tạo</w:t>
      </w:r>
      <w:r>
        <w:rPr>
          <w:color w:val="000000"/>
          <w:sz w:val="26"/>
          <w:szCs w:val="26"/>
          <w:lang w:val="vi-VN"/>
        </w:rPr>
        <w:t xml:space="preserve"> cho tr</w:t>
      </w:r>
      <w:r>
        <w:rPr>
          <w:color w:val="000000"/>
          <w:sz w:val="26"/>
          <w:szCs w:val="26"/>
          <w:lang w:val="it-IT"/>
        </w:rPr>
        <w:t>ì</w:t>
      </w:r>
      <w:r>
        <w:rPr>
          <w:color w:val="000000"/>
          <w:sz w:val="26"/>
          <w:szCs w:val="26"/>
          <w:lang w:val="vi-VN"/>
        </w:rPr>
        <w:t>nh độ Trung cấp</w:t>
      </w:r>
      <w:r>
        <w:rPr>
          <w:color w:val="000000"/>
          <w:sz w:val="26"/>
          <w:szCs w:val="26"/>
          <w:lang w:val="it-IT"/>
        </w:rPr>
        <w:t xml:space="preserve">. </w:t>
      </w:r>
      <w:r>
        <w:rPr>
          <w:color w:val="000000"/>
          <w:sz w:val="26"/>
          <w:szCs w:val="26"/>
          <w:lang w:val="vi-VN"/>
        </w:rPr>
        <w:t>Tổng thời gian thực hiện m</w:t>
      </w:r>
      <w:r>
        <w:rPr>
          <w:color w:val="000000"/>
          <w:sz w:val="26"/>
          <w:szCs w:val="26"/>
          <w:lang w:val="it-IT"/>
        </w:rPr>
        <w:t>ô</w:t>
      </w:r>
      <w:r>
        <w:rPr>
          <w:color w:val="000000"/>
          <w:sz w:val="26"/>
          <w:szCs w:val="26"/>
          <w:lang w:val="vi-VN"/>
        </w:rPr>
        <w:t xml:space="preserve">n học là </w:t>
      </w:r>
      <w:r>
        <w:rPr>
          <w:color w:val="000000"/>
          <w:sz w:val="26"/>
          <w:szCs w:val="26"/>
          <w:lang w:val="pt-BR"/>
        </w:rPr>
        <w:t xml:space="preserve">270 </w:t>
      </w:r>
      <w:r>
        <w:rPr>
          <w:color w:val="000000"/>
          <w:sz w:val="26"/>
          <w:szCs w:val="26"/>
          <w:lang w:val="vi-VN"/>
        </w:rPr>
        <w:t>giờ</w:t>
      </w:r>
    </w:p>
    <w:p>
      <w:pPr>
        <w:spacing w:before="0" w:after="0" w:line="360" w:lineRule="auto"/>
        <w:jc w:val="both"/>
        <w:rPr>
          <w:i/>
          <w:color w:val="000000"/>
          <w:spacing w:val="-12"/>
          <w:sz w:val="26"/>
          <w:szCs w:val="26"/>
          <w:lang w:val="it-IT"/>
        </w:rPr>
      </w:pPr>
      <w:r>
        <w:rPr>
          <w:i/>
          <w:color w:val="000000"/>
          <w:spacing w:val="-12"/>
          <w:sz w:val="26"/>
          <w:szCs w:val="26"/>
          <w:lang w:val="it-IT"/>
        </w:rPr>
        <w:t>2. Hư</w:t>
      </w:r>
      <w:r>
        <w:rPr>
          <w:i/>
          <w:color w:val="000000"/>
          <w:spacing w:val="-12"/>
          <w:sz w:val="26"/>
          <w:szCs w:val="26"/>
          <w:lang w:val="it-IT"/>
        </w:rPr>
        <w:softHyphen/>
      </w:r>
      <w:r>
        <w:rPr>
          <w:i/>
          <w:color w:val="000000"/>
          <w:spacing w:val="-12"/>
          <w:sz w:val="26"/>
          <w:szCs w:val="26"/>
          <w:lang w:val="it-IT"/>
        </w:rPr>
        <w:t>ớng dẫn một số điểm chính về ph</w:t>
      </w:r>
      <w:r>
        <w:rPr>
          <w:i/>
          <w:color w:val="000000"/>
          <w:spacing w:val="-12"/>
          <w:sz w:val="26"/>
          <w:szCs w:val="26"/>
          <w:lang w:val="it-IT"/>
        </w:rPr>
        <w:softHyphen/>
      </w:r>
      <w:r>
        <w:rPr>
          <w:i/>
          <w:color w:val="000000"/>
          <w:spacing w:val="-12"/>
          <w:sz w:val="26"/>
          <w:szCs w:val="26"/>
          <w:lang w:val="it-IT"/>
        </w:rPr>
        <w:t>ương pháp giảng dạy môn học:</w:t>
      </w:r>
    </w:p>
    <w:p>
      <w:pPr>
        <w:spacing w:before="0" w:after="0" w:line="360" w:lineRule="auto"/>
        <w:jc w:val="both"/>
        <w:rPr>
          <w:color w:val="000000"/>
          <w:sz w:val="26"/>
          <w:szCs w:val="26"/>
          <w:lang w:val="it-IT"/>
        </w:rPr>
      </w:pPr>
      <w:r>
        <w:rPr>
          <w:color w:val="000000"/>
          <w:spacing w:val="-12"/>
          <w:sz w:val="26"/>
          <w:szCs w:val="26"/>
          <w:lang w:val="it-IT"/>
        </w:rPr>
        <w:t>- Hình thức giảng dạy chính của môn học: G</w:t>
      </w:r>
      <w:r>
        <w:rPr>
          <w:color w:val="000000"/>
          <w:sz w:val="26"/>
          <w:szCs w:val="26"/>
          <w:lang w:val="vi-VN"/>
        </w:rPr>
        <w:t>i</w:t>
      </w:r>
      <w:r>
        <w:rPr>
          <w:color w:val="000000"/>
          <w:sz w:val="26"/>
          <w:szCs w:val="26"/>
          <w:lang w:val="it-IT"/>
        </w:rPr>
        <w:t>á</w:t>
      </w:r>
      <w:r>
        <w:rPr>
          <w:color w:val="000000"/>
          <w:sz w:val="26"/>
          <w:szCs w:val="26"/>
          <w:lang w:val="vi-VN"/>
        </w:rPr>
        <w:t>o vi</w:t>
      </w:r>
      <w:r>
        <w:rPr>
          <w:color w:val="000000"/>
          <w:sz w:val="26"/>
          <w:szCs w:val="26"/>
          <w:lang w:val="it-IT"/>
        </w:rPr>
        <w:t>ê</w:t>
      </w:r>
      <w:r>
        <w:rPr>
          <w:color w:val="000000"/>
          <w:sz w:val="26"/>
          <w:szCs w:val="26"/>
          <w:lang w:val="vi-VN"/>
        </w:rPr>
        <w:t>n h</w:t>
      </w:r>
      <w:r>
        <w:rPr>
          <w:color w:val="000000"/>
          <w:sz w:val="26"/>
          <w:szCs w:val="26"/>
          <w:lang w:val="vi-VN"/>
        </w:rPr>
        <w:softHyphen/>
      </w:r>
      <w:r>
        <w:rPr>
          <w:color w:val="000000"/>
          <w:sz w:val="26"/>
          <w:szCs w:val="26"/>
          <w:lang w:val="it-IT"/>
        </w:rPr>
        <w:t>ư</w:t>
      </w:r>
      <w:r>
        <w:rPr>
          <w:color w:val="000000"/>
          <w:sz w:val="26"/>
          <w:szCs w:val="26"/>
          <w:lang w:val="vi-VN"/>
        </w:rPr>
        <w:t>ớng dẫn phần thực tập cơ bản, ng</w:t>
      </w:r>
      <w:r>
        <w:rPr>
          <w:color w:val="000000"/>
          <w:sz w:val="26"/>
          <w:szCs w:val="26"/>
          <w:lang w:val="vi-VN"/>
        </w:rPr>
        <w:softHyphen/>
      </w:r>
      <w:r>
        <w:rPr>
          <w:color w:val="000000"/>
          <w:sz w:val="26"/>
          <w:szCs w:val="26"/>
          <w:lang w:val="it-IT"/>
        </w:rPr>
        <w:t>ư</w:t>
      </w:r>
      <w:r>
        <w:rPr>
          <w:color w:val="000000"/>
          <w:sz w:val="26"/>
          <w:szCs w:val="26"/>
          <w:lang w:val="vi-VN"/>
        </w:rPr>
        <w:t>ời học thực hiện thực tập c</w:t>
      </w:r>
      <w:r>
        <w:rPr>
          <w:color w:val="000000"/>
          <w:sz w:val="26"/>
          <w:szCs w:val="26"/>
          <w:lang w:val="it-IT"/>
        </w:rPr>
        <w:t>ô</w:t>
      </w:r>
      <w:r>
        <w:rPr>
          <w:color w:val="000000"/>
          <w:sz w:val="26"/>
          <w:szCs w:val="26"/>
          <w:lang w:val="vi-VN"/>
        </w:rPr>
        <w:t>ng t</w:t>
      </w:r>
      <w:r>
        <w:rPr>
          <w:color w:val="000000"/>
          <w:sz w:val="26"/>
          <w:szCs w:val="26"/>
          <w:lang w:val="it-IT"/>
        </w:rPr>
        <w:t>á</w:t>
      </w:r>
      <w:r>
        <w:rPr>
          <w:color w:val="000000"/>
          <w:sz w:val="26"/>
          <w:szCs w:val="26"/>
          <w:lang w:val="vi-VN"/>
        </w:rPr>
        <w:t xml:space="preserve">c </w:t>
      </w:r>
      <w:r>
        <w:rPr>
          <w:color w:val="000000"/>
          <w:sz w:val="26"/>
          <w:szCs w:val="26"/>
          <w:lang w:val="it-IT"/>
        </w:rPr>
        <w:t xml:space="preserve">liên quan đến </w:t>
      </w:r>
      <w:r>
        <w:rPr>
          <w:color w:val="000000"/>
          <w:sz w:val="26"/>
          <w:szCs w:val="26"/>
          <w:lang w:val="vi-VN"/>
        </w:rPr>
        <w:t>thương mại điện tử</w:t>
      </w:r>
      <w:r>
        <w:rPr>
          <w:color w:val="000000"/>
          <w:sz w:val="26"/>
          <w:szCs w:val="26"/>
          <w:lang w:val="it-IT"/>
        </w:rPr>
        <w:t xml:space="preserve"> tại cơ sở thực tập.</w:t>
      </w:r>
    </w:p>
    <w:p>
      <w:pPr>
        <w:spacing w:before="0" w:after="0" w:line="360" w:lineRule="auto"/>
        <w:jc w:val="both"/>
        <w:rPr>
          <w:color w:val="000000"/>
          <w:sz w:val="26"/>
          <w:szCs w:val="26"/>
          <w:lang w:val="it-IT"/>
        </w:rPr>
      </w:pPr>
      <w:r>
        <w:rPr>
          <w:color w:val="000000"/>
          <w:sz w:val="26"/>
          <w:szCs w:val="26"/>
          <w:lang w:val="vi-VN"/>
        </w:rPr>
        <w:t>- Gi</w:t>
      </w:r>
      <w:r>
        <w:rPr>
          <w:color w:val="000000"/>
          <w:sz w:val="26"/>
          <w:szCs w:val="26"/>
          <w:lang w:val="it-IT"/>
        </w:rPr>
        <w:t>á</w:t>
      </w:r>
      <w:r>
        <w:rPr>
          <w:color w:val="000000"/>
          <w:sz w:val="26"/>
          <w:szCs w:val="26"/>
          <w:lang w:val="vi-VN"/>
        </w:rPr>
        <w:t>o vi</w:t>
      </w:r>
      <w:r>
        <w:rPr>
          <w:color w:val="000000"/>
          <w:sz w:val="26"/>
          <w:szCs w:val="26"/>
          <w:lang w:val="it-IT"/>
        </w:rPr>
        <w:t>ê</w:t>
      </w:r>
      <w:r>
        <w:rPr>
          <w:color w:val="000000"/>
          <w:sz w:val="26"/>
          <w:szCs w:val="26"/>
          <w:lang w:val="vi-VN"/>
        </w:rPr>
        <w:t>n tr</w:t>
      </w:r>
      <w:r>
        <w:rPr>
          <w:color w:val="000000"/>
          <w:sz w:val="26"/>
          <w:szCs w:val="26"/>
          <w:lang w:val="it-IT"/>
        </w:rPr>
        <w:t>ư</w:t>
      </w:r>
      <w:r>
        <w:rPr>
          <w:color w:val="000000"/>
          <w:sz w:val="26"/>
          <w:szCs w:val="26"/>
          <w:lang w:val="vi-VN"/>
        </w:rPr>
        <w:softHyphen/>
      </w:r>
      <w:r>
        <w:rPr>
          <w:color w:val="000000"/>
          <w:sz w:val="26"/>
          <w:szCs w:val="26"/>
          <w:lang w:val="vi-VN"/>
        </w:rPr>
        <w:t>ớc khi giảng dạy cần phải căn cứ vào từng nội dung của đề c</w:t>
      </w:r>
      <w:r>
        <w:rPr>
          <w:color w:val="000000"/>
          <w:sz w:val="26"/>
          <w:szCs w:val="26"/>
          <w:lang w:val="it-IT"/>
        </w:rPr>
        <w:t>ư</w:t>
      </w:r>
      <w:r>
        <w:rPr>
          <w:color w:val="000000"/>
          <w:sz w:val="26"/>
          <w:szCs w:val="26"/>
          <w:lang w:val="vi-VN"/>
        </w:rPr>
        <w:t>ơng, chuẩn bị đầy đủ c</w:t>
      </w:r>
      <w:r>
        <w:rPr>
          <w:color w:val="000000"/>
          <w:sz w:val="26"/>
          <w:szCs w:val="26"/>
          <w:lang w:val="it-IT"/>
        </w:rPr>
        <w:t>á</w:t>
      </w:r>
      <w:r>
        <w:rPr>
          <w:color w:val="000000"/>
          <w:sz w:val="26"/>
          <w:szCs w:val="26"/>
          <w:lang w:val="vi-VN"/>
        </w:rPr>
        <w:t xml:space="preserve">c điều kiện thực </w:t>
      </w:r>
      <w:r>
        <w:rPr>
          <w:color w:val="000000"/>
          <w:sz w:val="26"/>
          <w:szCs w:val="26"/>
          <w:lang w:val="it-IT"/>
        </w:rPr>
        <w:t>hiện ch</w:t>
      </w:r>
      <w:r>
        <w:rPr>
          <w:color w:val="000000"/>
          <w:sz w:val="26"/>
          <w:szCs w:val="26"/>
          <w:lang w:val="it-IT"/>
        </w:rPr>
        <w:softHyphen/>
      </w:r>
      <w:r>
        <w:rPr>
          <w:color w:val="000000"/>
          <w:sz w:val="26"/>
          <w:szCs w:val="26"/>
          <w:lang w:val="it-IT"/>
        </w:rPr>
        <w:t xml:space="preserve">ương trình, </w:t>
      </w:r>
      <w:r>
        <w:rPr>
          <w:color w:val="000000"/>
          <w:sz w:val="26"/>
          <w:szCs w:val="26"/>
          <w:lang w:val="vi-VN"/>
        </w:rPr>
        <w:t>h</w:t>
      </w:r>
      <w:r>
        <w:rPr>
          <w:color w:val="000000"/>
          <w:sz w:val="26"/>
          <w:szCs w:val="26"/>
          <w:lang w:val="vi-VN"/>
        </w:rPr>
        <w:softHyphen/>
      </w:r>
      <w:r>
        <w:rPr>
          <w:color w:val="000000"/>
          <w:sz w:val="26"/>
          <w:szCs w:val="26"/>
          <w:lang w:val="it-IT"/>
        </w:rPr>
        <w:t>ư</w:t>
      </w:r>
      <w:r>
        <w:rPr>
          <w:color w:val="000000"/>
          <w:sz w:val="26"/>
          <w:szCs w:val="26"/>
          <w:lang w:val="vi-VN"/>
        </w:rPr>
        <w:t>ớng dẫn thực tập để đảm bảo chất l</w:t>
      </w:r>
      <w:r>
        <w:rPr>
          <w:color w:val="000000"/>
          <w:sz w:val="26"/>
          <w:szCs w:val="26"/>
          <w:lang w:val="it-IT"/>
        </w:rPr>
        <w:t>ư</w:t>
      </w:r>
      <w:r>
        <w:rPr>
          <w:color w:val="000000"/>
          <w:sz w:val="26"/>
          <w:szCs w:val="26"/>
          <w:lang w:val="vi-VN"/>
        </w:rPr>
        <w:softHyphen/>
      </w:r>
      <w:r>
        <w:rPr>
          <w:color w:val="000000"/>
          <w:sz w:val="26"/>
          <w:szCs w:val="26"/>
          <w:lang w:val="vi-VN"/>
        </w:rPr>
        <w:t>ợng</w:t>
      </w:r>
      <w:r>
        <w:rPr>
          <w:color w:val="000000"/>
          <w:sz w:val="26"/>
          <w:szCs w:val="26"/>
          <w:lang w:val="it-IT"/>
        </w:rPr>
        <w:t>.</w:t>
      </w:r>
    </w:p>
    <w:p>
      <w:pPr>
        <w:spacing w:before="0" w:after="0" w:line="360" w:lineRule="auto"/>
        <w:jc w:val="both"/>
        <w:rPr>
          <w:i/>
          <w:color w:val="000000"/>
          <w:sz w:val="26"/>
          <w:szCs w:val="26"/>
          <w:lang w:val="vi-VN"/>
        </w:rPr>
      </w:pPr>
      <w:r>
        <w:rPr>
          <w:i/>
          <w:color w:val="000000"/>
          <w:sz w:val="26"/>
          <w:szCs w:val="26"/>
          <w:lang w:val="vi-VN"/>
        </w:rPr>
        <w:t>3. Nh</w:t>
      </w:r>
      <w:r>
        <w:rPr>
          <w:i/>
          <w:color w:val="000000"/>
          <w:sz w:val="26"/>
          <w:szCs w:val="26"/>
          <w:lang w:val="it-IT"/>
        </w:rPr>
        <w:t>ữ</w:t>
      </w:r>
      <w:r>
        <w:rPr>
          <w:i/>
          <w:color w:val="000000"/>
          <w:sz w:val="26"/>
          <w:szCs w:val="26"/>
          <w:lang w:val="vi-VN"/>
        </w:rPr>
        <w:t>ng tr</w:t>
      </w:r>
      <w:r>
        <w:rPr>
          <w:i/>
          <w:color w:val="000000"/>
          <w:sz w:val="26"/>
          <w:szCs w:val="26"/>
          <w:lang w:val="it-IT"/>
        </w:rPr>
        <w:t>ọ</w:t>
      </w:r>
      <w:r>
        <w:rPr>
          <w:i/>
          <w:color w:val="000000"/>
          <w:sz w:val="26"/>
          <w:szCs w:val="26"/>
          <w:lang w:val="vi-VN"/>
        </w:rPr>
        <w:t>ng tâm ch</w:t>
      </w:r>
      <w:r>
        <w:rPr>
          <w:i/>
          <w:color w:val="000000"/>
          <w:sz w:val="26"/>
          <w:szCs w:val="26"/>
          <w:lang w:val="it-IT"/>
        </w:rPr>
        <w:t>ươ</w:t>
      </w:r>
      <w:r>
        <w:rPr>
          <w:i/>
          <w:color w:val="000000"/>
          <w:sz w:val="26"/>
          <w:szCs w:val="26"/>
          <w:lang w:val="vi-VN"/>
        </w:rPr>
        <w:t>ng trình c</w:t>
      </w:r>
      <w:r>
        <w:rPr>
          <w:i/>
          <w:color w:val="000000"/>
          <w:sz w:val="26"/>
          <w:szCs w:val="26"/>
          <w:lang w:val="it-IT"/>
        </w:rPr>
        <w:t>ầ</w:t>
      </w:r>
      <w:r>
        <w:rPr>
          <w:i/>
          <w:color w:val="000000"/>
          <w:sz w:val="26"/>
          <w:szCs w:val="26"/>
          <w:lang w:val="vi-VN"/>
        </w:rPr>
        <w:t>n chú ý:</w:t>
      </w:r>
    </w:p>
    <w:p>
      <w:pPr>
        <w:spacing w:before="0" w:after="0" w:line="360" w:lineRule="auto"/>
        <w:ind w:firstLine="284"/>
        <w:jc w:val="both"/>
        <w:rPr>
          <w:color w:val="000000"/>
          <w:sz w:val="26"/>
          <w:szCs w:val="26"/>
          <w:lang w:val="vi-VN"/>
        </w:rPr>
      </w:pPr>
      <w:r>
        <w:rPr>
          <w:color w:val="000000"/>
          <w:sz w:val="26"/>
          <w:szCs w:val="26"/>
          <w:lang w:val="vi-VN"/>
        </w:rPr>
        <w:t>- Cách viết báo cáo thực tập tốt nghiệp..</w:t>
      </w:r>
    </w:p>
    <w:p>
      <w:pPr>
        <w:spacing w:before="0" w:after="0" w:line="360" w:lineRule="auto"/>
        <w:jc w:val="both"/>
        <w:rPr>
          <w:i/>
          <w:color w:val="000000"/>
          <w:sz w:val="26"/>
          <w:szCs w:val="26"/>
          <w:lang w:val="vi-VN"/>
        </w:rPr>
      </w:pPr>
      <w:r>
        <w:rPr>
          <w:i/>
          <w:color w:val="000000"/>
          <w:sz w:val="26"/>
          <w:szCs w:val="26"/>
          <w:lang w:val="vi-VN"/>
        </w:rPr>
        <w:t xml:space="preserve">4. Tài liệu cần tham khảo: </w:t>
      </w:r>
    </w:p>
    <w:p>
      <w:pPr>
        <w:spacing w:before="0" w:after="0" w:line="360" w:lineRule="auto"/>
        <w:ind w:firstLine="284"/>
        <w:jc w:val="both"/>
        <w:rPr>
          <w:color w:val="000000"/>
          <w:sz w:val="26"/>
          <w:szCs w:val="26"/>
          <w:lang w:val="pt-BR"/>
        </w:rPr>
      </w:pPr>
      <w:r>
        <w:rPr>
          <w:color w:val="000000"/>
          <w:sz w:val="26"/>
          <w:szCs w:val="26"/>
          <w:lang w:val="pt-BR"/>
        </w:rPr>
        <w:t xml:space="preserve">- Tham khảo các chuyên đề về </w:t>
      </w:r>
      <w:r>
        <w:rPr>
          <w:color w:val="000000"/>
          <w:sz w:val="26"/>
          <w:szCs w:val="26"/>
          <w:lang w:val="vi-VN"/>
        </w:rPr>
        <w:t>thương mại điện tử</w:t>
      </w:r>
      <w:r>
        <w:rPr>
          <w:color w:val="000000"/>
          <w:sz w:val="26"/>
          <w:szCs w:val="26"/>
          <w:lang w:val="pt-BR"/>
        </w:rPr>
        <w:t xml:space="preserve"> tại các trường.</w:t>
      </w:r>
    </w:p>
    <w:p>
      <w:pPr>
        <w:spacing w:before="0" w:after="0" w:line="360" w:lineRule="auto"/>
        <w:ind w:firstLine="284"/>
        <w:jc w:val="both"/>
        <w:rPr>
          <w:color w:val="000000"/>
          <w:sz w:val="26"/>
          <w:szCs w:val="26"/>
          <w:lang w:val="vi-VN"/>
        </w:rPr>
      </w:pPr>
      <w:r>
        <w:rPr>
          <w:color w:val="000000"/>
          <w:sz w:val="26"/>
          <w:szCs w:val="26"/>
          <w:lang w:val="vi-VN"/>
        </w:rPr>
        <w:t xml:space="preserve">- Hệ thống biểu mẫu </w:t>
      </w:r>
      <w:r>
        <w:rPr>
          <w:color w:val="000000"/>
          <w:sz w:val="26"/>
          <w:szCs w:val="26"/>
          <w:lang w:val="pt-BR"/>
        </w:rPr>
        <w:t>tại doanh nghiệp thực tập</w:t>
      </w:r>
    </w:p>
    <w:p>
      <w:pPr>
        <w:spacing w:before="0" w:after="0" w:line="360" w:lineRule="auto"/>
        <w:ind w:firstLine="284"/>
        <w:jc w:val="both"/>
        <w:rPr>
          <w:color w:val="000000"/>
          <w:sz w:val="26"/>
          <w:szCs w:val="26"/>
          <w:lang w:val="vi-VN"/>
        </w:rPr>
      </w:pPr>
      <w:r>
        <w:rPr>
          <w:color w:val="000000"/>
          <w:sz w:val="26"/>
          <w:szCs w:val="26"/>
          <w:lang w:val="pt-BR"/>
        </w:rPr>
        <w:t xml:space="preserve">- Các bài thực hành về  </w:t>
      </w:r>
      <w:r>
        <w:rPr>
          <w:color w:val="000000"/>
          <w:sz w:val="26"/>
          <w:szCs w:val="26"/>
          <w:lang w:val="vi-VN"/>
        </w:rPr>
        <w:t>thương mại điện tử</w:t>
      </w:r>
    </w:p>
    <w:p>
      <w:pPr>
        <w:spacing w:before="0" w:after="0" w:line="360" w:lineRule="auto"/>
        <w:ind w:firstLine="284"/>
        <w:jc w:val="both"/>
        <w:rPr>
          <w:color w:val="000000"/>
          <w:sz w:val="26"/>
          <w:szCs w:val="26"/>
          <w:lang w:val="pt-BR"/>
        </w:rPr>
      </w:pPr>
      <w:r>
        <w:rPr>
          <w:color w:val="000000"/>
          <w:sz w:val="26"/>
          <w:szCs w:val="26"/>
          <w:lang w:val="pt-BR"/>
        </w:rPr>
        <w:t xml:space="preserve">- Khác: Thông tin của các </w:t>
      </w:r>
      <w:r>
        <w:rPr>
          <w:color w:val="000000"/>
          <w:sz w:val="26"/>
          <w:szCs w:val="26"/>
          <w:lang w:val="vi-VN"/>
        </w:rPr>
        <w:t>doanh nghiệp</w:t>
      </w:r>
      <w:r>
        <w:rPr>
          <w:color w:val="000000"/>
          <w:sz w:val="26"/>
          <w:szCs w:val="26"/>
          <w:lang w:val="pt-BR"/>
        </w:rPr>
        <w:t xml:space="preserve"> </w:t>
      </w:r>
      <w:r>
        <w:rPr>
          <w:color w:val="000000"/>
          <w:sz w:val="26"/>
          <w:szCs w:val="26"/>
          <w:lang w:val="vi-VN"/>
        </w:rPr>
        <w:t>thương mại điện tử</w:t>
      </w:r>
    </w:p>
    <w:p>
      <w:pPr>
        <w:spacing w:before="0" w:after="0" w:line="360" w:lineRule="auto"/>
        <w:rPr>
          <w:rFonts w:eastAsia="Times New Roman"/>
          <w:i/>
          <w:sz w:val="26"/>
          <w:szCs w:val="26"/>
          <w:lang w:val="sv-SE"/>
        </w:rPr>
      </w:pPr>
      <w:r>
        <w:rPr>
          <w:rFonts w:eastAsia="Times New Roman"/>
          <w:i/>
          <w:sz w:val="26"/>
          <w:szCs w:val="26"/>
          <w:lang w:val="sv-SE"/>
        </w:rPr>
        <w:t>5. Ghi chú và giải thích (nếu có):</w:t>
      </w:r>
    </w:p>
    <w:p>
      <w:pPr>
        <w:spacing w:before="0" w:after="0" w:line="360" w:lineRule="auto"/>
        <w:ind w:left="2160" w:firstLine="720"/>
        <w:jc w:val="both"/>
        <w:rPr>
          <w:b w:val="0"/>
          <w:bCs/>
          <w:color w:val="000000"/>
          <w:sz w:val="26"/>
          <w:szCs w:val="26"/>
          <w:lang w:val="vi-VN"/>
        </w:rPr>
      </w:pPr>
      <w:r>
        <w:rPr>
          <w:i/>
          <w:color w:val="000000"/>
          <w:sz w:val="26"/>
          <w:szCs w:val="26"/>
          <w:lang w:val="pl-PL"/>
        </w:rPr>
        <w:t>Thành phố Hồ Chí Minh, ngày         tháng          năm 202</w:t>
      </w:r>
      <w:r>
        <w:rPr>
          <w:i/>
          <w:color w:val="000000"/>
          <w:sz w:val="26"/>
          <w:szCs w:val="26"/>
          <w:lang w:val="vi-VN"/>
        </w:rPr>
        <w:t>1</w:t>
      </w:r>
      <w:r>
        <w:rPr>
          <w:b/>
          <w:color w:val="000000"/>
          <w:sz w:val="26"/>
          <w:szCs w:val="26"/>
          <w:lang w:val="pl-PL"/>
        </w:rPr>
        <w:t xml:space="preserve"> </w:t>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color w:val="000000"/>
          <w:sz w:val="26"/>
          <w:szCs w:val="26"/>
          <w:lang w:val="vi-VN"/>
        </w:rPr>
        <w:tab/>
      </w:r>
      <w:r>
        <w:rPr>
          <w:b w:val="0"/>
          <w:bCs/>
          <w:color w:val="000000"/>
          <w:sz w:val="26"/>
          <w:szCs w:val="26"/>
          <w:lang w:val="vi-VN"/>
        </w:rPr>
        <w:t>TRƯỞNG KHOA</w:t>
      </w:r>
    </w:p>
    <w:p>
      <w:pPr>
        <w:spacing w:before="0" w:after="0" w:line="360" w:lineRule="auto"/>
        <w:ind w:firstLine="567"/>
        <w:jc w:val="both"/>
        <w:rPr>
          <w:b w:val="0"/>
          <w:bCs/>
          <w:color w:val="000000"/>
          <w:sz w:val="26"/>
          <w:szCs w:val="26"/>
          <w:lang w:val="pl-PL"/>
        </w:rPr>
      </w:pPr>
    </w:p>
    <w:p>
      <w:pPr>
        <w:spacing w:before="0" w:after="0" w:line="360" w:lineRule="auto"/>
        <w:ind w:firstLine="720"/>
        <w:jc w:val="both"/>
        <w:rPr>
          <w:b w:val="0"/>
          <w:bCs/>
          <w:color w:val="000000"/>
          <w:sz w:val="26"/>
          <w:szCs w:val="26"/>
          <w:lang w:val="pl-PL"/>
        </w:rPr>
      </w:pPr>
    </w:p>
    <w:p>
      <w:pPr>
        <w:spacing w:before="0" w:after="0" w:line="360" w:lineRule="auto"/>
        <w:ind w:firstLine="720"/>
        <w:jc w:val="both"/>
        <w:rPr>
          <w:b w:val="0"/>
          <w:bCs/>
          <w:color w:val="000000"/>
          <w:sz w:val="26"/>
          <w:szCs w:val="26"/>
          <w:lang w:val="pl-PL"/>
        </w:rPr>
      </w:pPr>
    </w:p>
    <w:p>
      <w:pPr>
        <w:tabs>
          <w:tab w:val="center" w:pos="7371"/>
        </w:tabs>
        <w:spacing w:before="80"/>
        <w:ind w:right="-1" w:firstLine="360"/>
        <w:rPr>
          <w:b w:val="0"/>
          <w:bCs/>
          <w:i/>
          <w:color w:val="000000"/>
          <w:sz w:val="26"/>
          <w:szCs w:val="26"/>
          <w:lang w:val="pl-PL"/>
        </w:rPr>
      </w:pPr>
      <w:r>
        <w:rPr>
          <w:rFonts w:hint="default"/>
          <w:b w:val="0"/>
          <w:bCs/>
          <w:i/>
          <w:color w:val="000000"/>
          <w:sz w:val="26"/>
          <w:szCs w:val="26"/>
          <w:lang w:val="en-US"/>
        </w:rPr>
        <w:tab/>
      </w:r>
      <w:r>
        <w:rPr>
          <w:b w:val="0"/>
          <w:bCs/>
          <w:i/>
          <w:color w:val="000000"/>
          <w:sz w:val="26"/>
          <w:szCs w:val="26"/>
          <w:lang w:val="pl-PL"/>
        </w:rPr>
        <w:t>Nguyễn Trọng Nghĩa</w:t>
      </w:r>
    </w:p>
    <w:p>
      <w:pPr>
        <w:rPr>
          <w:b/>
          <w:i/>
          <w:color w:val="000000"/>
          <w:sz w:val="26"/>
          <w:szCs w:val="26"/>
          <w:lang w:val="vi-VN"/>
        </w:rPr>
      </w:pPr>
      <w:r>
        <w:rPr>
          <w:b/>
          <w:i/>
          <w:color w:val="000000"/>
          <w:sz w:val="26"/>
          <w:szCs w:val="26"/>
          <w:lang w:val="vi-VN"/>
        </w:rPr>
        <w:br w:type="page"/>
      </w:r>
    </w:p>
    <w:p>
      <w:pPr>
        <w:tabs>
          <w:tab w:val="center" w:pos="7371"/>
        </w:tabs>
        <w:spacing w:before="0" w:after="0" w:line="360" w:lineRule="auto"/>
        <w:jc w:val="center"/>
        <w:outlineLvl w:val="0"/>
        <w:rPr>
          <w:b/>
          <w:bCs/>
          <w:sz w:val="26"/>
          <w:szCs w:val="26"/>
          <w:lang w:val="pt-BR"/>
        </w:rPr>
      </w:pPr>
      <w:r>
        <w:rPr>
          <w:b/>
          <w:bCs/>
          <w:sz w:val="26"/>
          <w:szCs w:val="26"/>
          <w:lang w:val="pt-BR"/>
        </w:rPr>
        <w:t>CHƯƠNG TRÌNH MÔN HỌC</w:t>
      </w:r>
    </w:p>
    <w:p>
      <w:pPr>
        <w:spacing w:before="0" w:after="0" w:line="360" w:lineRule="auto"/>
        <w:jc w:val="both"/>
        <w:outlineLvl w:val="0"/>
        <w:rPr>
          <w:b/>
          <w:bCs/>
          <w:sz w:val="26"/>
          <w:szCs w:val="26"/>
          <w:lang w:val="pt-BR"/>
        </w:rPr>
      </w:pPr>
      <w:r>
        <w:rPr>
          <w:b/>
          <w:bCs/>
          <w:sz w:val="26"/>
          <w:szCs w:val="26"/>
          <w:lang w:val="pt-BR"/>
        </w:rPr>
        <w:t>Tên môn học</w:t>
      </w:r>
      <w:r>
        <w:rPr>
          <w:sz w:val="26"/>
          <w:szCs w:val="26"/>
          <w:lang w:val="pt-BR"/>
        </w:rPr>
        <w:t xml:space="preserve">: </w:t>
      </w:r>
      <w:r>
        <w:rPr>
          <w:b/>
          <w:caps/>
          <w:sz w:val="26"/>
          <w:szCs w:val="26"/>
          <w:lang w:val="pt-BR"/>
        </w:rPr>
        <w:t>Marketing điỆn tỬ</w:t>
      </w:r>
    </w:p>
    <w:p>
      <w:pPr>
        <w:spacing w:before="0" w:after="0" w:line="360" w:lineRule="auto"/>
        <w:jc w:val="both"/>
        <w:outlineLvl w:val="0"/>
        <w:rPr>
          <w:rFonts w:hint="default"/>
          <w:b/>
          <w:sz w:val="26"/>
          <w:szCs w:val="26"/>
          <w:lang w:val="en-US"/>
        </w:rPr>
      </w:pPr>
      <w:r>
        <w:rPr>
          <w:b/>
          <w:bCs/>
          <w:sz w:val="26"/>
          <w:szCs w:val="26"/>
          <w:lang w:val="pt-BR"/>
        </w:rPr>
        <w:t>Mã môn học</w:t>
      </w:r>
      <w:r>
        <w:rPr>
          <w:b/>
          <w:sz w:val="26"/>
          <w:szCs w:val="26"/>
          <w:lang w:val="pt-BR"/>
        </w:rPr>
        <w:t>:</w:t>
      </w:r>
      <w:r>
        <w:rPr>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pt-BR"/>
          <w14:textFill>
            <w14:solidFill>
              <w14:schemeClr w14:val="tx1"/>
            </w14:solidFill>
          </w14:textFill>
        </w:rPr>
        <w:t>KT</w:t>
      </w:r>
      <w:r>
        <w:rPr>
          <w:rFonts w:eastAsia="Times New Roman"/>
          <w:b/>
          <w:color w:val="000000" w:themeColor="text1"/>
          <w:sz w:val="26"/>
          <w:szCs w:val="26"/>
          <w:lang w:val="vi-VN"/>
          <w14:textFill>
            <w14:solidFill>
              <w14:schemeClr w14:val="tx1"/>
            </w14:solidFill>
          </w14:textFill>
        </w:rPr>
        <w:t>T4</w:t>
      </w:r>
      <w:r>
        <w:rPr>
          <w:rFonts w:hint="default" w:eastAsia="Times New Roman"/>
          <w:b/>
          <w:color w:val="000000" w:themeColor="text1"/>
          <w:sz w:val="26"/>
          <w:szCs w:val="26"/>
          <w:lang w:val="en-US"/>
          <w14:textFill>
            <w14:solidFill>
              <w14:schemeClr w14:val="tx1"/>
            </w14:solidFill>
          </w14:textFill>
        </w:rPr>
        <w:t>326</w:t>
      </w:r>
    </w:p>
    <w:p>
      <w:pPr>
        <w:spacing w:before="0" w:after="0" w:line="360" w:lineRule="auto"/>
        <w:jc w:val="both"/>
        <w:rPr>
          <w:sz w:val="26"/>
          <w:szCs w:val="26"/>
          <w:lang w:val="pt-BR"/>
        </w:rPr>
      </w:pPr>
      <w:r>
        <w:rPr>
          <w:b/>
          <w:bCs/>
          <w:sz w:val="26"/>
          <w:szCs w:val="26"/>
          <w:lang w:val="pt-BR"/>
        </w:rPr>
        <w:t xml:space="preserve">Thời gian thực hiện môn học: </w:t>
      </w:r>
      <w:r>
        <w:rPr>
          <w:bCs/>
          <w:sz w:val="26"/>
          <w:szCs w:val="26"/>
          <w:lang w:val="pt-BR"/>
        </w:rPr>
        <w:t>45 giờ; (Lý thuyết: 43 giờ; Thực hành, thí nghiệm, thảo luận, bài tập: 0 giờ; Kiểm tra: 2 giờ)</w:t>
      </w:r>
    </w:p>
    <w:p>
      <w:pPr>
        <w:pStyle w:val="22"/>
        <w:numPr>
          <w:ilvl w:val="0"/>
          <w:numId w:val="33"/>
        </w:numPr>
        <w:tabs>
          <w:tab w:val="left" w:pos="397"/>
        </w:tabs>
        <w:spacing w:line="360" w:lineRule="auto"/>
        <w:ind w:left="0" w:firstLine="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Vị trí, tính chất của môn học:</w:t>
      </w:r>
    </w:p>
    <w:p>
      <w:pPr>
        <w:tabs>
          <w:tab w:val="left" w:pos="709"/>
        </w:tabs>
        <w:spacing w:before="0" w:after="0" w:line="360" w:lineRule="auto"/>
        <w:jc w:val="both"/>
        <w:rPr>
          <w:bCs/>
          <w:sz w:val="26"/>
          <w:szCs w:val="26"/>
          <w:lang w:val="pt-BR"/>
        </w:rPr>
      </w:pPr>
      <w:r>
        <w:rPr>
          <w:bCs/>
          <w:sz w:val="26"/>
          <w:szCs w:val="26"/>
          <w:lang w:val="pt-BR"/>
        </w:rPr>
        <w:t>- Vị trí: Môn học marketing điện tử thuộc nhóm môn học cơ sở.</w:t>
      </w:r>
    </w:p>
    <w:p>
      <w:pPr>
        <w:spacing w:before="0" w:after="0" w:line="360" w:lineRule="auto"/>
        <w:jc w:val="both"/>
        <w:rPr>
          <w:bCs/>
          <w:sz w:val="26"/>
          <w:szCs w:val="26"/>
          <w:lang w:val="pt-BR"/>
        </w:rPr>
      </w:pPr>
      <w:r>
        <w:rPr>
          <w:bCs/>
          <w:sz w:val="26"/>
          <w:szCs w:val="26"/>
          <w:lang w:val="pt-BR"/>
        </w:rPr>
        <w:t>- Tính chất: Là môn học nghiên cứu một số nội dung cơ bản của quá trình khuếch trương sản phẩm, triển khai hoạt động kinh doanh trong doanh nghiệp, đặc biệt trong lĩnh vực thương mại điện tử.</w:t>
      </w:r>
    </w:p>
    <w:p>
      <w:pPr>
        <w:pStyle w:val="22"/>
        <w:numPr>
          <w:ilvl w:val="0"/>
          <w:numId w:val="33"/>
        </w:numPr>
        <w:tabs>
          <w:tab w:val="left" w:pos="397"/>
        </w:tabs>
        <w:spacing w:line="360" w:lineRule="auto"/>
        <w:ind w:left="0" w:firstLine="0"/>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Mục tiêu môn học:</w:t>
      </w:r>
    </w:p>
    <w:p>
      <w:pPr>
        <w:tabs>
          <w:tab w:val="left" w:pos="709"/>
        </w:tabs>
        <w:spacing w:before="0" w:after="0" w:line="360" w:lineRule="auto"/>
        <w:jc w:val="both"/>
        <w:rPr>
          <w:bCs/>
          <w:sz w:val="26"/>
          <w:szCs w:val="26"/>
          <w:lang w:val="pt-BR"/>
        </w:rPr>
      </w:pPr>
      <w:r>
        <w:rPr>
          <w:bCs/>
          <w:sz w:val="26"/>
          <w:szCs w:val="26"/>
          <w:lang w:val="pt-BR"/>
        </w:rPr>
        <w:t>- Kiến thức:</w:t>
      </w:r>
    </w:p>
    <w:p>
      <w:pPr>
        <w:tabs>
          <w:tab w:val="left" w:pos="567"/>
        </w:tabs>
        <w:spacing w:before="0" w:after="0" w:line="360" w:lineRule="auto"/>
        <w:jc w:val="both"/>
        <w:rPr>
          <w:sz w:val="26"/>
          <w:szCs w:val="26"/>
        </w:rPr>
      </w:pPr>
      <w:r>
        <w:rPr>
          <w:sz w:val="26"/>
          <w:szCs w:val="26"/>
        </w:rPr>
        <w:tab/>
      </w:r>
      <w:r>
        <w:rPr>
          <w:sz w:val="26"/>
          <w:szCs w:val="26"/>
        </w:rPr>
        <w:t>+ Trình bày được các thuật ngữ quan trọng về Marketing;</w:t>
      </w:r>
    </w:p>
    <w:p>
      <w:pPr>
        <w:tabs>
          <w:tab w:val="left" w:pos="567"/>
        </w:tabs>
        <w:spacing w:before="0" w:after="0" w:line="360" w:lineRule="auto"/>
        <w:jc w:val="both"/>
        <w:rPr>
          <w:sz w:val="26"/>
          <w:szCs w:val="26"/>
        </w:rPr>
      </w:pPr>
      <w:r>
        <w:rPr>
          <w:sz w:val="26"/>
          <w:szCs w:val="26"/>
        </w:rPr>
        <w:tab/>
      </w:r>
      <w:r>
        <w:rPr>
          <w:sz w:val="26"/>
          <w:szCs w:val="26"/>
        </w:rPr>
        <w:t>+ Trình bày được chức năng và mục tiêu của Marketing;</w:t>
      </w:r>
    </w:p>
    <w:p>
      <w:pPr>
        <w:tabs>
          <w:tab w:val="left" w:pos="567"/>
        </w:tabs>
        <w:spacing w:before="0" w:after="0" w:line="360" w:lineRule="auto"/>
        <w:jc w:val="both"/>
        <w:rPr>
          <w:sz w:val="26"/>
          <w:szCs w:val="26"/>
        </w:rPr>
      </w:pPr>
      <w:r>
        <w:rPr>
          <w:sz w:val="26"/>
          <w:szCs w:val="26"/>
        </w:rPr>
        <w:tab/>
      </w:r>
      <w:r>
        <w:rPr>
          <w:sz w:val="26"/>
          <w:szCs w:val="26"/>
        </w:rPr>
        <w:t>+ Trình bày được quy trình triển khai hoạt động Marketing;</w:t>
      </w:r>
    </w:p>
    <w:p>
      <w:pPr>
        <w:tabs>
          <w:tab w:val="left" w:pos="567"/>
        </w:tabs>
        <w:spacing w:before="0" w:after="0" w:line="360" w:lineRule="auto"/>
        <w:jc w:val="both"/>
        <w:rPr>
          <w:sz w:val="26"/>
          <w:szCs w:val="26"/>
        </w:rPr>
      </w:pPr>
      <w:r>
        <w:rPr>
          <w:sz w:val="26"/>
          <w:szCs w:val="26"/>
        </w:rPr>
        <w:tab/>
      </w:r>
      <w:r>
        <w:rPr>
          <w:sz w:val="26"/>
          <w:szCs w:val="26"/>
        </w:rPr>
        <w:t>+ Phân biệt được Marketing điện tử với Marketing truyền thống;</w:t>
      </w:r>
    </w:p>
    <w:p>
      <w:pPr>
        <w:tabs>
          <w:tab w:val="left" w:pos="567"/>
        </w:tabs>
        <w:spacing w:before="0" w:after="0" w:line="360" w:lineRule="auto"/>
        <w:jc w:val="both"/>
        <w:rPr>
          <w:sz w:val="26"/>
          <w:szCs w:val="26"/>
        </w:rPr>
      </w:pPr>
      <w:r>
        <w:rPr>
          <w:sz w:val="26"/>
          <w:szCs w:val="26"/>
        </w:rPr>
        <w:tab/>
      </w:r>
      <w:r>
        <w:rPr>
          <w:sz w:val="26"/>
          <w:szCs w:val="26"/>
        </w:rPr>
        <w:t>+ Trình bày được các yếu tố thuộc môi trường Marketing;</w:t>
      </w:r>
    </w:p>
    <w:p>
      <w:pPr>
        <w:tabs>
          <w:tab w:val="left" w:pos="567"/>
        </w:tabs>
        <w:spacing w:before="0" w:after="0" w:line="360" w:lineRule="auto"/>
        <w:jc w:val="both"/>
        <w:rPr>
          <w:sz w:val="26"/>
          <w:szCs w:val="26"/>
        </w:rPr>
      </w:pPr>
      <w:r>
        <w:rPr>
          <w:sz w:val="26"/>
          <w:szCs w:val="26"/>
        </w:rPr>
        <w:tab/>
      </w:r>
      <w:r>
        <w:rPr>
          <w:sz w:val="26"/>
          <w:szCs w:val="26"/>
        </w:rPr>
        <w:t>+ Phân tích và xác định được ý tưởng kinh doanh thông qua mô hình SWOT và 3C;</w:t>
      </w:r>
    </w:p>
    <w:p>
      <w:pPr>
        <w:tabs>
          <w:tab w:val="left" w:pos="567"/>
        </w:tabs>
        <w:spacing w:before="0" w:after="0" w:line="360" w:lineRule="auto"/>
        <w:jc w:val="both"/>
        <w:rPr>
          <w:sz w:val="26"/>
          <w:szCs w:val="26"/>
        </w:rPr>
      </w:pPr>
      <w:r>
        <w:rPr>
          <w:sz w:val="26"/>
          <w:szCs w:val="26"/>
        </w:rPr>
        <w:tab/>
      </w:r>
      <w:r>
        <w:rPr>
          <w:sz w:val="26"/>
          <w:szCs w:val="26"/>
        </w:rPr>
        <w:t>+ Trình bày được xu hướng cơ bản định hình môi trường Marketing điện tử hiện nay;</w:t>
      </w:r>
    </w:p>
    <w:p>
      <w:pPr>
        <w:tabs>
          <w:tab w:val="left" w:pos="567"/>
        </w:tabs>
        <w:spacing w:before="0" w:after="0" w:line="360" w:lineRule="auto"/>
        <w:jc w:val="both"/>
        <w:rPr>
          <w:sz w:val="26"/>
          <w:szCs w:val="26"/>
        </w:rPr>
      </w:pPr>
      <w:r>
        <w:rPr>
          <w:sz w:val="26"/>
          <w:szCs w:val="26"/>
        </w:rPr>
        <w:tab/>
      </w:r>
      <w:r>
        <w:rPr>
          <w:sz w:val="26"/>
          <w:szCs w:val="26"/>
        </w:rPr>
        <w:t>+ Trình bày được hành trình khách hàng số trong Marketing điện tử;</w:t>
      </w:r>
    </w:p>
    <w:p>
      <w:pPr>
        <w:tabs>
          <w:tab w:val="left" w:pos="567"/>
        </w:tabs>
        <w:spacing w:before="0" w:after="0" w:line="360" w:lineRule="auto"/>
        <w:jc w:val="both"/>
        <w:rPr>
          <w:sz w:val="26"/>
          <w:szCs w:val="26"/>
        </w:rPr>
      </w:pPr>
      <w:r>
        <w:rPr>
          <w:sz w:val="26"/>
          <w:szCs w:val="26"/>
        </w:rPr>
        <w:tab/>
      </w:r>
      <w:r>
        <w:rPr>
          <w:sz w:val="26"/>
          <w:szCs w:val="26"/>
        </w:rPr>
        <w:t>+ Trình bày được trình tự phân khúc thị trường;</w:t>
      </w:r>
    </w:p>
    <w:p>
      <w:pPr>
        <w:tabs>
          <w:tab w:val="left" w:pos="567"/>
        </w:tabs>
        <w:spacing w:before="0" w:after="0" w:line="360" w:lineRule="auto"/>
        <w:jc w:val="both"/>
        <w:rPr>
          <w:sz w:val="26"/>
          <w:szCs w:val="26"/>
        </w:rPr>
      </w:pPr>
      <w:r>
        <w:rPr>
          <w:sz w:val="26"/>
          <w:szCs w:val="26"/>
        </w:rPr>
        <w:tab/>
      </w:r>
      <w:r>
        <w:rPr>
          <w:sz w:val="26"/>
          <w:szCs w:val="26"/>
        </w:rPr>
        <w:t>+ Trình bày được các tiêu chí lựa chọn thị trường mục tiêu;</w:t>
      </w:r>
    </w:p>
    <w:p>
      <w:pPr>
        <w:tabs>
          <w:tab w:val="left" w:pos="567"/>
        </w:tabs>
        <w:spacing w:before="0" w:after="0" w:line="360" w:lineRule="auto"/>
        <w:jc w:val="both"/>
        <w:rPr>
          <w:sz w:val="26"/>
          <w:szCs w:val="26"/>
        </w:rPr>
      </w:pPr>
      <w:r>
        <w:rPr>
          <w:sz w:val="26"/>
          <w:szCs w:val="26"/>
        </w:rPr>
        <w:tab/>
      </w:r>
      <w:r>
        <w:rPr>
          <w:sz w:val="26"/>
          <w:szCs w:val="26"/>
        </w:rPr>
        <w:t>+ Trình bày được trình tự định vị và xây dựng thương hiệu trên thị trường mục tiêu;</w:t>
      </w:r>
    </w:p>
    <w:p>
      <w:pPr>
        <w:tabs>
          <w:tab w:val="left" w:pos="567"/>
        </w:tabs>
        <w:spacing w:before="0" w:after="0" w:line="360" w:lineRule="auto"/>
        <w:jc w:val="both"/>
        <w:rPr>
          <w:sz w:val="26"/>
          <w:szCs w:val="26"/>
        </w:rPr>
      </w:pPr>
      <w:r>
        <w:rPr>
          <w:sz w:val="26"/>
          <w:szCs w:val="26"/>
        </w:rPr>
        <w:tab/>
      </w:r>
      <w:r>
        <w:rPr>
          <w:sz w:val="26"/>
          <w:szCs w:val="26"/>
        </w:rPr>
        <w:t>+ Trình bày được khái niệm và vai trò của tổ hợp Marketing;</w:t>
      </w:r>
    </w:p>
    <w:p>
      <w:pPr>
        <w:tabs>
          <w:tab w:val="left" w:pos="567"/>
        </w:tabs>
        <w:spacing w:before="0" w:after="0" w:line="360" w:lineRule="auto"/>
        <w:jc w:val="both"/>
        <w:rPr>
          <w:sz w:val="26"/>
          <w:szCs w:val="26"/>
        </w:rPr>
      </w:pPr>
      <w:r>
        <w:rPr>
          <w:sz w:val="26"/>
          <w:szCs w:val="26"/>
        </w:rPr>
        <w:tab/>
      </w:r>
      <w:r>
        <w:rPr>
          <w:sz w:val="26"/>
          <w:szCs w:val="26"/>
        </w:rPr>
        <w:t>+ Trình bày được một số cơ sở để thiết kế tổ hợp Marketing;</w:t>
      </w:r>
    </w:p>
    <w:p>
      <w:pPr>
        <w:tabs>
          <w:tab w:val="left" w:pos="567"/>
        </w:tabs>
        <w:spacing w:before="0" w:after="0" w:line="360" w:lineRule="auto"/>
        <w:jc w:val="both"/>
        <w:rPr>
          <w:sz w:val="26"/>
          <w:szCs w:val="26"/>
        </w:rPr>
      </w:pPr>
      <w:r>
        <w:rPr>
          <w:sz w:val="26"/>
          <w:szCs w:val="26"/>
        </w:rPr>
        <w:tab/>
      </w:r>
      <w:r>
        <w:rPr>
          <w:sz w:val="26"/>
          <w:szCs w:val="26"/>
        </w:rPr>
        <w:t xml:space="preserve">+ Trình bày được khái niệm và vai trò của chiến lược Content Marketing; </w:t>
      </w:r>
    </w:p>
    <w:p>
      <w:pPr>
        <w:tabs>
          <w:tab w:val="left" w:pos="567"/>
        </w:tabs>
        <w:spacing w:before="0" w:after="0" w:line="360" w:lineRule="auto"/>
        <w:jc w:val="both"/>
        <w:rPr>
          <w:sz w:val="26"/>
          <w:szCs w:val="26"/>
        </w:rPr>
      </w:pPr>
      <w:r>
        <w:rPr>
          <w:sz w:val="26"/>
          <w:szCs w:val="26"/>
        </w:rPr>
        <w:tab/>
      </w:r>
      <w:r>
        <w:rPr>
          <w:sz w:val="26"/>
          <w:szCs w:val="26"/>
        </w:rPr>
        <w:t>+ Trình bày được trình tự thiết kế chiến lược Content Marketing;</w:t>
      </w:r>
    </w:p>
    <w:p>
      <w:pPr>
        <w:tabs>
          <w:tab w:val="left" w:pos="709"/>
        </w:tabs>
        <w:spacing w:before="0" w:after="0" w:line="360" w:lineRule="auto"/>
        <w:jc w:val="both"/>
        <w:rPr>
          <w:bCs/>
          <w:sz w:val="26"/>
          <w:szCs w:val="26"/>
          <w:lang w:val="pt-BR"/>
        </w:rPr>
      </w:pPr>
      <w:r>
        <w:rPr>
          <w:bCs/>
          <w:sz w:val="26"/>
          <w:szCs w:val="26"/>
          <w:lang w:val="pt-BR"/>
        </w:rPr>
        <w:t>- Kỹ năng:</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xml:space="preserve">+ </w:t>
      </w:r>
      <w:r>
        <w:rPr>
          <w:sz w:val="26"/>
          <w:szCs w:val="26"/>
        </w:rPr>
        <w:t>Vận dụng được kiến thức môn học vào việc làm rõ vai trò của Marketing điện tử trong hoạt động thương mại;</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xml:space="preserve">+ </w:t>
      </w:r>
      <w:r>
        <w:rPr>
          <w:sz w:val="26"/>
          <w:szCs w:val="26"/>
        </w:rPr>
        <w:t>Vận dụng được một số công cụ trong nghiên cứu thị trường trực tuyến;</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xml:space="preserve">+ </w:t>
      </w:r>
      <w:r>
        <w:rPr>
          <w:sz w:val="26"/>
          <w:szCs w:val="26"/>
        </w:rPr>
        <w:t>Vận dụng được kiến thức môn học vào việc thiết kế chiến lược Marketing điện tử cho một doanh nghiệp;</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xml:space="preserve">+ </w:t>
      </w:r>
      <w:r>
        <w:rPr>
          <w:sz w:val="26"/>
          <w:szCs w:val="26"/>
        </w:rPr>
        <w:t>Vận dụng được kiến thức môn học vào việc thiết kế một số chiến thuật Marketing điện tử phù hợp với vòng đời của một sản phẩm;</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xml:space="preserve">+ </w:t>
      </w:r>
      <w:r>
        <w:rPr>
          <w:sz w:val="26"/>
          <w:szCs w:val="26"/>
        </w:rPr>
        <w:t>Vận dụng được kiến thức môn học vào việc thiết kế chiến lược cơ bản về Content Marketing cho một doanh nghiệp.</w:t>
      </w:r>
    </w:p>
    <w:p>
      <w:pPr>
        <w:tabs>
          <w:tab w:val="left" w:pos="709"/>
        </w:tabs>
        <w:spacing w:before="0" w:after="0" w:line="360" w:lineRule="auto"/>
        <w:jc w:val="both"/>
        <w:rPr>
          <w:bCs/>
          <w:sz w:val="26"/>
          <w:szCs w:val="26"/>
          <w:lang w:val="pt-BR"/>
        </w:rPr>
      </w:pPr>
      <w:r>
        <w:rPr>
          <w:bCs/>
          <w:sz w:val="26"/>
          <w:szCs w:val="26"/>
          <w:lang w:val="pt-BR"/>
        </w:rPr>
        <w:t>- Năng lực tự chủ và trách nhiệm:</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Chủ động tìm hiểu hoạt động thực tiễn;</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Thái độ học tập nghiêm túc, sáng tạo và tiếp cận vấn đề có hệ thống;</w:t>
      </w:r>
    </w:p>
    <w:p>
      <w:pPr>
        <w:tabs>
          <w:tab w:val="left" w:pos="567"/>
        </w:tabs>
        <w:spacing w:before="0" w:after="0" w:line="360" w:lineRule="auto"/>
        <w:jc w:val="both"/>
        <w:rPr>
          <w:bCs/>
          <w:sz w:val="26"/>
          <w:szCs w:val="26"/>
          <w:lang w:val="pt-BR"/>
        </w:rPr>
      </w:pPr>
      <w:r>
        <w:rPr>
          <w:bCs/>
          <w:sz w:val="26"/>
          <w:szCs w:val="26"/>
          <w:lang w:val="pt-BR"/>
        </w:rPr>
        <w:tab/>
      </w:r>
      <w:r>
        <w:rPr>
          <w:bCs/>
          <w:sz w:val="26"/>
          <w:szCs w:val="26"/>
          <w:lang w:val="pt-BR"/>
        </w:rPr>
        <w:t>+ Tích cực sử dụng trang thiết bị hiện đại vào hoạt động học tập và làm việc.</w:t>
      </w:r>
    </w:p>
    <w:p>
      <w:pPr>
        <w:pStyle w:val="22"/>
        <w:numPr>
          <w:ilvl w:val="0"/>
          <w:numId w:val="33"/>
        </w:numPr>
        <w:tabs>
          <w:tab w:val="left" w:pos="397"/>
        </w:tabs>
        <w:spacing w:line="360" w:lineRule="auto"/>
        <w:ind w:left="0" w:firstLine="0"/>
        <w:jc w:val="both"/>
        <w:rPr>
          <w:rFonts w:ascii="Times New Roman" w:hAnsi="Times New Roman" w:cs="Times New Roman"/>
          <w:sz w:val="26"/>
          <w:szCs w:val="26"/>
          <w:lang w:val="pt-BR"/>
        </w:rPr>
      </w:pPr>
      <w:r>
        <w:rPr>
          <w:rFonts w:ascii="Times New Roman" w:hAnsi="Times New Roman" w:cs="Times New Roman"/>
          <w:b/>
          <w:bCs/>
          <w:sz w:val="26"/>
          <w:szCs w:val="26"/>
          <w:lang w:val="vi-VN"/>
        </w:rPr>
        <w:t xml:space="preserve"> </w:t>
      </w:r>
      <w:r>
        <w:rPr>
          <w:rFonts w:ascii="Times New Roman" w:hAnsi="Times New Roman" w:cs="Times New Roman"/>
          <w:b/>
          <w:bCs/>
          <w:sz w:val="26"/>
          <w:szCs w:val="26"/>
          <w:lang w:val="pt-BR"/>
        </w:rPr>
        <w:t>Nội dung môn học:</w:t>
      </w:r>
    </w:p>
    <w:p>
      <w:pPr>
        <w:tabs>
          <w:tab w:val="left" w:pos="709"/>
        </w:tabs>
        <w:spacing w:before="0" w:after="0" w:line="360" w:lineRule="auto"/>
        <w:jc w:val="both"/>
        <w:rPr>
          <w:b/>
          <w:sz w:val="26"/>
          <w:szCs w:val="26"/>
          <w:lang w:val="pt-BR"/>
        </w:rPr>
      </w:pPr>
      <w:r>
        <w:rPr>
          <w:b/>
          <w:sz w:val="26"/>
          <w:szCs w:val="26"/>
          <w:lang w:val="pt-BR"/>
        </w:rPr>
        <w:t>1.  Nội dung tổng quát và phân bổ thời gian:</w:t>
      </w:r>
    </w:p>
    <w:tbl>
      <w:tblPr>
        <w:tblStyle w:val="16"/>
        <w:tblW w:w="1004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4057"/>
        <w:gridCol w:w="918"/>
        <w:gridCol w:w="1291"/>
        <w:gridCol w:w="2126"/>
        <w:gridCol w:w="1015"/>
        <w:gridCol w:w="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center"/>
              <w:rPr>
                <w:b/>
                <w:sz w:val="26"/>
                <w:szCs w:val="26"/>
                <w:lang w:val="pt-BR"/>
              </w:rPr>
            </w:pPr>
            <w:r>
              <w:rPr>
                <w:b/>
                <w:sz w:val="26"/>
                <w:szCs w:val="26"/>
                <w:lang w:val="pt-BR"/>
              </w:rPr>
              <w:t>Số TT</w:t>
            </w:r>
          </w:p>
        </w:tc>
        <w:tc>
          <w:tcPr>
            <w:tcW w:w="4057" w:type="dxa"/>
            <w:vMerge w:val="restart"/>
            <w:shd w:val="clear" w:color="auto" w:fill="auto"/>
            <w:vAlign w:val="center"/>
          </w:tcPr>
          <w:p>
            <w:pPr>
              <w:spacing w:before="0" w:after="0" w:line="360" w:lineRule="auto"/>
              <w:jc w:val="center"/>
              <w:rPr>
                <w:b/>
                <w:sz w:val="26"/>
                <w:szCs w:val="26"/>
                <w:lang w:val="pt-BR"/>
              </w:rPr>
            </w:pPr>
            <w:r>
              <w:rPr>
                <w:b/>
                <w:sz w:val="26"/>
                <w:szCs w:val="26"/>
                <w:lang w:val="pt-BR"/>
              </w:rPr>
              <w:t>Tên các bài trong môn học</w:t>
            </w:r>
          </w:p>
        </w:tc>
        <w:tc>
          <w:tcPr>
            <w:tcW w:w="5368" w:type="dxa"/>
            <w:gridSpan w:val="5"/>
            <w:shd w:val="clear" w:color="auto" w:fill="auto"/>
            <w:vAlign w:val="center"/>
          </w:tcPr>
          <w:p>
            <w:pPr>
              <w:spacing w:before="0" w:after="0" w:line="360" w:lineRule="auto"/>
              <w:jc w:val="center"/>
              <w:rPr>
                <w:b/>
                <w:sz w:val="26"/>
                <w:szCs w:val="26"/>
                <w:lang w:val="pt-BR"/>
              </w:rPr>
            </w:pPr>
            <w:r>
              <w:rPr>
                <w:b/>
                <w:sz w:val="26"/>
                <w:szCs w:val="26"/>
                <w:lang w:val="pt-BR"/>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030" w:hRule="atLeast"/>
          <w:tblHeader/>
        </w:trPr>
        <w:tc>
          <w:tcPr>
            <w:tcW w:w="621" w:type="dxa"/>
            <w:vMerge w:val="continue"/>
            <w:shd w:val="clear" w:color="auto" w:fill="auto"/>
          </w:tcPr>
          <w:p>
            <w:pPr>
              <w:spacing w:before="0" w:after="0" w:line="360" w:lineRule="auto"/>
              <w:jc w:val="both"/>
              <w:rPr>
                <w:b/>
                <w:sz w:val="26"/>
                <w:szCs w:val="26"/>
                <w:lang w:val="pt-BR"/>
              </w:rPr>
            </w:pPr>
          </w:p>
        </w:tc>
        <w:tc>
          <w:tcPr>
            <w:tcW w:w="4057" w:type="dxa"/>
            <w:vMerge w:val="continue"/>
            <w:shd w:val="clear" w:color="auto" w:fill="auto"/>
            <w:vAlign w:val="center"/>
          </w:tcPr>
          <w:p>
            <w:pPr>
              <w:spacing w:before="0" w:after="0" w:line="360" w:lineRule="auto"/>
              <w:jc w:val="both"/>
              <w:rPr>
                <w:b/>
                <w:sz w:val="26"/>
                <w:szCs w:val="26"/>
                <w:lang w:val="pt-BR"/>
              </w:rPr>
            </w:pPr>
          </w:p>
        </w:tc>
        <w:tc>
          <w:tcPr>
            <w:tcW w:w="918" w:type="dxa"/>
            <w:shd w:val="clear" w:color="auto" w:fill="auto"/>
            <w:vAlign w:val="center"/>
          </w:tcPr>
          <w:p>
            <w:pPr>
              <w:spacing w:before="0" w:after="0" w:line="360" w:lineRule="auto"/>
              <w:jc w:val="center"/>
              <w:rPr>
                <w:b/>
                <w:sz w:val="26"/>
                <w:szCs w:val="26"/>
                <w:lang w:val="pt-BR"/>
              </w:rPr>
            </w:pPr>
            <w:r>
              <w:rPr>
                <w:b/>
                <w:sz w:val="26"/>
                <w:szCs w:val="26"/>
                <w:lang w:val="pt-BR"/>
              </w:rPr>
              <w:t>Tổng</w:t>
            </w:r>
          </w:p>
          <w:p>
            <w:pPr>
              <w:spacing w:before="0" w:after="0" w:line="360" w:lineRule="auto"/>
              <w:jc w:val="center"/>
              <w:rPr>
                <w:b/>
                <w:sz w:val="26"/>
                <w:szCs w:val="26"/>
                <w:lang w:val="pt-BR"/>
              </w:rPr>
            </w:pPr>
            <w:r>
              <w:rPr>
                <w:b/>
                <w:sz w:val="26"/>
                <w:szCs w:val="26"/>
                <w:lang w:val="pt-BR"/>
              </w:rPr>
              <w:t>số</w:t>
            </w:r>
          </w:p>
        </w:tc>
        <w:tc>
          <w:tcPr>
            <w:tcW w:w="1291" w:type="dxa"/>
            <w:shd w:val="clear" w:color="auto" w:fill="auto"/>
            <w:vAlign w:val="center"/>
          </w:tcPr>
          <w:p>
            <w:pPr>
              <w:spacing w:before="0" w:after="0" w:line="360" w:lineRule="auto"/>
              <w:jc w:val="center"/>
              <w:rPr>
                <w:b/>
                <w:sz w:val="26"/>
                <w:szCs w:val="26"/>
                <w:lang w:val="pt-BR"/>
              </w:rPr>
            </w:pPr>
            <w:r>
              <w:rPr>
                <w:b/>
                <w:sz w:val="26"/>
                <w:szCs w:val="26"/>
                <w:lang w:val="pt-BR"/>
              </w:rPr>
              <w:t>Lý thuyết</w:t>
            </w:r>
          </w:p>
        </w:tc>
        <w:tc>
          <w:tcPr>
            <w:tcW w:w="2126" w:type="dxa"/>
            <w:shd w:val="clear" w:color="auto" w:fill="auto"/>
            <w:vAlign w:val="center"/>
          </w:tcPr>
          <w:p>
            <w:pPr>
              <w:spacing w:before="0" w:after="0" w:line="360" w:lineRule="auto"/>
              <w:jc w:val="center"/>
              <w:rPr>
                <w:b/>
                <w:sz w:val="26"/>
                <w:szCs w:val="26"/>
                <w:lang w:val="pt-BR"/>
              </w:rPr>
            </w:pPr>
            <w:r>
              <w:rPr>
                <w:b/>
                <w:sz w:val="26"/>
                <w:szCs w:val="26"/>
                <w:lang w:val="pt-BR"/>
              </w:rPr>
              <w:t>Thực hành / thực tập/ thí nghiệm/ bài tập/ thảo luận</w:t>
            </w:r>
          </w:p>
        </w:tc>
        <w:tc>
          <w:tcPr>
            <w:tcW w:w="1015" w:type="dxa"/>
            <w:shd w:val="clear" w:color="auto" w:fill="auto"/>
            <w:vAlign w:val="center"/>
          </w:tcPr>
          <w:p>
            <w:pPr>
              <w:spacing w:before="0" w:after="0" w:line="360" w:lineRule="auto"/>
              <w:jc w:val="center"/>
              <w:rPr>
                <w:b/>
                <w:sz w:val="26"/>
                <w:szCs w:val="26"/>
              </w:rPr>
            </w:pPr>
            <w:r>
              <w:rPr>
                <w:b/>
                <w:sz w:val="26"/>
                <w:szCs w:val="26"/>
                <w:lang w:val="pt-BR"/>
              </w:rPr>
              <w:t>Ki</w:t>
            </w:r>
            <w:r>
              <w:rPr>
                <w:b/>
                <w:sz w:val="26"/>
                <w:szCs w:val="26"/>
              </w:rPr>
              <w:t>ểm</w:t>
            </w:r>
          </w:p>
          <w:p>
            <w:pPr>
              <w:spacing w:before="0" w:after="0" w:line="360" w:lineRule="auto"/>
              <w:jc w:val="center"/>
              <w:rPr>
                <w:b/>
                <w:sz w:val="26"/>
                <w:szCs w:val="26"/>
              </w:rPr>
            </w:pPr>
            <w:r>
              <w:rPr>
                <w:b/>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63" w:hRule="atLeast"/>
        </w:trPr>
        <w:tc>
          <w:tcPr>
            <w:tcW w:w="621" w:type="dxa"/>
            <w:shd w:val="clear" w:color="auto" w:fill="auto"/>
          </w:tcPr>
          <w:p>
            <w:pPr>
              <w:spacing w:before="0" w:after="0" w:line="360" w:lineRule="auto"/>
              <w:jc w:val="both"/>
              <w:rPr>
                <w:sz w:val="26"/>
                <w:szCs w:val="26"/>
              </w:rPr>
            </w:pPr>
            <w:r>
              <w:rPr>
                <w:sz w:val="26"/>
                <w:szCs w:val="26"/>
              </w:rPr>
              <w:t>1</w:t>
            </w:r>
          </w:p>
          <w:p>
            <w:pPr>
              <w:spacing w:before="0" w:after="0" w:line="360" w:lineRule="auto"/>
              <w:jc w:val="both"/>
              <w:rPr>
                <w:sz w:val="26"/>
                <w:szCs w:val="26"/>
              </w:rPr>
            </w:pPr>
          </w:p>
          <w:p>
            <w:pPr>
              <w:spacing w:before="0" w:after="0" w:line="360" w:lineRule="auto"/>
              <w:jc w:val="both"/>
              <w:rPr>
                <w:sz w:val="26"/>
                <w:szCs w:val="26"/>
              </w:rPr>
            </w:pPr>
          </w:p>
          <w:p>
            <w:pPr>
              <w:spacing w:before="0" w:after="0" w:line="360" w:lineRule="auto"/>
              <w:jc w:val="both"/>
              <w:rPr>
                <w:sz w:val="26"/>
                <w:szCs w:val="26"/>
              </w:rPr>
            </w:pPr>
          </w:p>
        </w:tc>
        <w:tc>
          <w:tcPr>
            <w:tcW w:w="4057" w:type="dxa"/>
            <w:shd w:val="clear" w:color="auto" w:fill="auto"/>
          </w:tcPr>
          <w:p>
            <w:pPr>
              <w:spacing w:before="0" w:after="0" w:line="360" w:lineRule="auto"/>
              <w:jc w:val="both"/>
              <w:rPr>
                <w:sz w:val="26"/>
                <w:szCs w:val="26"/>
              </w:rPr>
            </w:pPr>
            <w:r>
              <w:rPr>
                <w:sz w:val="26"/>
                <w:szCs w:val="26"/>
              </w:rPr>
              <w:t>Chương 1: Những vấn đề lý luận chung về Marketing điện tử</w:t>
            </w:r>
          </w:p>
          <w:p>
            <w:pPr>
              <w:spacing w:before="0" w:after="0" w:line="360" w:lineRule="auto"/>
              <w:jc w:val="both"/>
              <w:rPr>
                <w:sz w:val="26"/>
                <w:szCs w:val="26"/>
              </w:rPr>
            </w:pPr>
            <w:r>
              <w:rPr>
                <w:sz w:val="26"/>
                <w:szCs w:val="26"/>
              </w:rPr>
              <w:t>1. Những khái niệm cơ bản</w:t>
            </w:r>
          </w:p>
          <w:p>
            <w:pPr>
              <w:spacing w:before="0" w:after="0" w:line="360" w:lineRule="auto"/>
              <w:jc w:val="both"/>
              <w:rPr>
                <w:sz w:val="26"/>
                <w:szCs w:val="26"/>
              </w:rPr>
            </w:pPr>
            <w:r>
              <w:rPr>
                <w:sz w:val="26"/>
                <w:szCs w:val="26"/>
              </w:rPr>
              <w:t>2. Đặc trưng của marketing điện tử</w:t>
            </w:r>
          </w:p>
          <w:p>
            <w:pPr>
              <w:spacing w:before="0" w:after="0" w:line="360" w:lineRule="auto"/>
              <w:jc w:val="both"/>
              <w:rPr>
                <w:spacing w:val="-8"/>
                <w:sz w:val="26"/>
                <w:szCs w:val="26"/>
              </w:rPr>
            </w:pPr>
            <w:r>
              <w:rPr>
                <w:sz w:val="26"/>
                <w:szCs w:val="26"/>
              </w:rPr>
              <w:t>3. Xu thế phát triển và lợi ích của marketing điện tử</w:t>
            </w:r>
          </w:p>
        </w:tc>
        <w:tc>
          <w:tcPr>
            <w:tcW w:w="918" w:type="dxa"/>
            <w:shd w:val="clear" w:color="auto" w:fill="auto"/>
            <w:vAlign w:val="center"/>
          </w:tcPr>
          <w:p>
            <w:pPr>
              <w:spacing w:before="0" w:after="0" w:line="360" w:lineRule="auto"/>
              <w:jc w:val="center"/>
              <w:rPr>
                <w:b/>
                <w:sz w:val="26"/>
                <w:szCs w:val="26"/>
              </w:rPr>
            </w:pPr>
            <w:r>
              <w:rPr>
                <w:b/>
                <w:sz w:val="26"/>
                <w:szCs w:val="26"/>
              </w:rPr>
              <w:t>6</w:t>
            </w:r>
          </w:p>
        </w:tc>
        <w:tc>
          <w:tcPr>
            <w:tcW w:w="1291" w:type="dxa"/>
            <w:shd w:val="clear" w:color="auto" w:fill="auto"/>
            <w:vAlign w:val="center"/>
          </w:tcPr>
          <w:p>
            <w:pPr>
              <w:spacing w:before="0" w:after="0" w:line="360" w:lineRule="auto"/>
              <w:jc w:val="center"/>
              <w:rPr>
                <w:sz w:val="26"/>
                <w:szCs w:val="26"/>
              </w:rPr>
            </w:pPr>
            <w:r>
              <w:rPr>
                <w:sz w:val="26"/>
                <w:szCs w:val="26"/>
              </w:rPr>
              <w:t>6</w:t>
            </w:r>
          </w:p>
        </w:tc>
        <w:tc>
          <w:tcPr>
            <w:tcW w:w="212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05" w:hRule="atLeast"/>
        </w:trPr>
        <w:tc>
          <w:tcPr>
            <w:tcW w:w="621" w:type="dxa"/>
            <w:shd w:val="clear" w:color="auto" w:fill="auto"/>
          </w:tcPr>
          <w:p>
            <w:pPr>
              <w:spacing w:before="0" w:after="0" w:line="360" w:lineRule="auto"/>
              <w:jc w:val="both"/>
              <w:rPr>
                <w:sz w:val="26"/>
                <w:szCs w:val="26"/>
                <w:lang w:val="vi-VN"/>
              </w:rPr>
            </w:pPr>
            <w:r>
              <w:rPr>
                <w:sz w:val="26"/>
                <w:szCs w:val="26"/>
                <w:lang w:val="vi-VN"/>
              </w:rPr>
              <w:t>2</w:t>
            </w:r>
          </w:p>
          <w:p>
            <w:pPr>
              <w:spacing w:before="0" w:after="0" w:line="360" w:lineRule="auto"/>
              <w:jc w:val="both"/>
              <w:rPr>
                <w:sz w:val="26"/>
                <w:szCs w:val="26"/>
              </w:rPr>
            </w:pPr>
          </w:p>
        </w:tc>
        <w:tc>
          <w:tcPr>
            <w:tcW w:w="4057" w:type="dxa"/>
            <w:shd w:val="clear" w:color="auto" w:fill="auto"/>
          </w:tcPr>
          <w:p>
            <w:pPr>
              <w:spacing w:before="0" w:after="0" w:line="360" w:lineRule="auto"/>
              <w:jc w:val="both"/>
              <w:rPr>
                <w:bCs/>
                <w:sz w:val="26"/>
                <w:szCs w:val="26"/>
              </w:rPr>
            </w:pPr>
            <w:r>
              <w:rPr>
                <w:sz w:val="26"/>
                <w:szCs w:val="26"/>
              </w:rPr>
              <w:t xml:space="preserve">Chương 3: </w:t>
            </w:r>
            <w:r>
              <w:rPr>
                <w:bCs/>
                <w:sz w:val="26"/>
                <w:szCs w:val="26"/>
              </w:rPr>
              <w:t>Phân tích chiến lược Marketing điện tử</w:t>
            </w:r>
          </w:p>
          <w:p>
            <w:pPr>
              <w:spacing w:before="0" w:after="0" w:line="360" w:lineRule="auto"/>
              <w:jc w:val="both"/>
              <w:rPr>
                <w:sz w:val="26"/>
                <w:szCs w:val="26"/>
              </w:rPr>
            </w:pPr>
            <w:r>
              <w:rPr>
                <w:bCs/>
                <w:sz w:val="26"/>
                <w:szCs w:val="26"/>
              </w:rPr>
              <w:t xml:space="preserve">1. </w:t>
            </w:r>
            <w:r>
              <w:rPr>
                <w:sz w:val="26"/>
                <w:szCs w:val="26"/>
              </w:rPr>
              <w:t>Phân tích hành vi khách hàng trong thời đại công nghệ 4.0</w:t>
            </w:r>
          </w:p>
          <w:p>
            <w:pPr>
              <w:spacing w:before="0" w:after="0" w:line="360" w:lineRule="auto"/>
              <w:jc w:val="both"/>
              <w:rPr>
                <w:sz w:val="26"/>
                <w:szCs w:val="26"/>
              </w:rPr>
            </w:pPr>
            <w:r>
              <w:rPr>
                <w:sz w:val="26"/>
                <w:szCs w:val="26"/>
              </w:rPr>
              <w:t>2. Phân khúc và lựa chọn thị trường mục tiêu</w:t>
            </w:r>
          </w:p>
          <w:p>
            <w:pPr>
              <w:spacing w:before="0" w:after="0" w:line="360" w:lineRule="auto"/>
              <w:jc w:val="both"/>
              <w:rPr>
                <w:sz w:val="26"/>
                <w:szCs w:val="26"/>
              </w:rPr>
            </w:pPr>
            <w:r>
              <w:rPr>
                <w:sz w:val="26"/>
                <w:szCs w:val="26"/>
              </w:rPr>
              <w:t>3. Định vị thị trường mục tiêu</w:t>
            </w:r>
          </w:p>
        </w:tc>
        <w:tc>
          <w:tcPr>
            <w:tcW w:w="918" w:type="dxa"/>
            <w:shd w:val="clear" w:color="auto" w:fill="auto"/>
            <w:vAlign w:val="center"/>
          </w:tcPr>
          <w:p>
            <w:pPr>
              <w:spacing w:before="0" w:after="0" w:line="360" w:lineRule="auto"/>
              <w:jc w:val="center"/>
              <w:rPr>
                <w:b/>
                <w:sz w:val="26"/>
                <w:szCs w:val="26"/>
                <w:lang w:val="vi-VN"/>
              </w:rPr>
            </w:pPr>
            <w:r>
              <w:rPr>
                <w:b/>
                <w:sz w:val="26"/>
                <w:szCs w:val="26"/>
                <w:lang w:val="vi-VN"/>
              </w:rPr>
              <w:t>9</w:t>
            </w:r>
          </w:p>
        </w:tc>
        <w:tc>
          <w:tcPr>
            <w:tcW w:w="1291" w:type="dxa"/>
            <w:shd w:val="clear" w:color="auto" w:fill="auto"/>
            <w:vAlign w:val="center"/>
          </w:tcPr>
          <w:p>
            <w:pPr>
              <w:spacing w:before="0" w:after="0" w:line="360" w:lineRule="auto"/>
              <w:jc w:val="center"/>
              <w:rPr>
                <w:sz w:val="26"/>
                <w:szCs w:val="26"/>
                <w:lang w:val="vi-VN"/>
              </w:rPr>
            </w:pPr>
            <w:r>
              <w:rPr>
                <w:sz w:val="26"/>
                <w:szCs w:val="26"/>
                <w:lang w:val="vi-VN"/>
              </w:rPr>
              <w:t>9</w:t>
            </w:r>
          </w:p>
        </w:tc>
        <w:tc>
          <w:tcPr>
            <w:tcW w:w="212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sz w:val="26"/>
                <w:szCs w:val="26"/>
                <w:lang w:val="vi-VN"/>
              </w:rPr>
            </w:pPr>
            <w:r>
              <w:rPr>
                <w:sz w:val="26"/>
                <w:szCs w:val="26"/>
                <w:lang w:val="vi-VN"/>
              </w:rPr>
              <w:t>3</w:t>
            </w:r>
          </w:p>
          <w:p>
            <w:pPr>
              <w:spacing w:before="0" w:after="0" w:line="360" w:lineRule="auto"/>
              <w:jc w:val="both"/>
              <w:rPr>
                <w:sz w:val="26"/>
                <w:szCs w:val="26"/>
              </w:rPr>
            </w:pPr>
          </w:p>
        </w:tc>
        <w:tc>
          <w:tcPr>
            <w:tcW w:w="4057" w:type="dxa"/>
            <w:shd w:val="clear" w:color="auto" w:fill="auto"/>
          </w:tcPr>
          <w:p>
            <w:pPr>
              <w:spacing w:before="0" w:after="0" w:line="360" w:lineRule="auto"/>
              <w:jc w:val="both"/>
              <w:rPr>
                <w:rFonts w:eastAsia="SimSun"/>
                <w:sz w:val="26"/>
                <w:szCs w:val="26"/>
              </w:rPr>
            </w:pPr>
            <w:r>
              <w:rPr>
                <w:sz w:val="26"/>
                <w:szCs w:val="26"/>
              </w:rPr>
              <w:t xml:space="preserve">Chương 4: </w:t>
            </w:r>
            <w:r>
              <w:rPr>
                <w:rFonts w:eastAsia="SimSun"/>
                <w:sz w:val="26"/>
                <w:szCs w:val="26"/>
              </w:rPr>
              <w:t xml:space="preserve">Hoạt động marketing trong môi trường kỹ thuật số </w:t>
            </w:r>
          </w:p>
          <w:p>
            <w:pPr>
              <w:spacing w:before="0" w:after="0" w:line="360" w:lineRule="auto"/>
              <w:jc w:val="both"/>
              <w:rPr>
                <w:rFonts w:eastAsia="SimSun"/>
                <w:sz w:val="26"/>
                <w:szCs w:val="26"/>
              </w:rPr>
            </w:pPr>
            <w:r>
              <w:rPr>
                <w:rFonts w:eastAsia="SimSun"/>
                <w:sz w:val="26"/>
                <w:szCs w:val="26"/>
              </w:rPr>
              <w:t xml:space="preserve">1. Nghiên cứu thị trường </w:t>
            </w:r>
          </w:p>
          <w:p>
            <w:pPr>
              <w:spacing w:before="0" w:after="0" w:line="360" w:lineRule="auto"/>
              <w:jc w:val="both"/>
              <w:rPr>
                <w:rFonts w:eastAsia="SimSun"/>
                <w:sz w:val="26"/>
                <w:szCs w:val="26"/>
              </w:rPr>
            </w:pPr>
            <w:r>
              <w:rPr>
                <w:rFonts w:eastAsia="SimSun"/>
                <w:sz w:val="26"/>
                <w:szCs w:val="26"/>
              </w:rPr>
              <w:t>2. Chiến lược STP</w:t>
            </w:r>
          </w:p>
          <w:p>
            <w:pPr>
              <w:spacing w:before="0" w:after="0" w:line="360" w:lineRule="auto"/>
              <w:jc w:val="both"/>
              <w:rPr>
                <w:rFonts w:eastAsia="SimSun"/>
                <w:sz w:val="26"/>
                <w:szCs w:val="26"/>
              </w:rPr>
            </w:pPr>
            <w:r>
              <w:rPr>
                <w:rFonts w:eastAsia="SimSun"/>
                <w:sz w:val="26"/>
                <w:szCs w:val="26"/>
              </w:rPr>
              <w:t>3. Sản phẩm</w:t>
            </w:r>
          </w:p>
          <w:p>
            <w:pPr>
              <w:spacing w:before="0" w:after="0" w:line="360" w:lineRule="auto"/>
              <w:jc w:val="both"/>
              <w:rPr>
                <w:rFonts w:eastAsia="SimSun"/>
                <w:sz w:val="26"/>
                <w:szCs w:val="26"/>
              </w:rPr>
            </w:pPr>
            <w:r>
              <w:rPr>
                <w:rFonts w:eastAsia="SimSun"/>
                <w:sz w:val="26"/>
                <w:szCs w:val="26"/>
              </w:rPr>
              <w:t xml:space="preserve">4. Giá </w:t>
            </w:r>
          </w:p>
          <w:p>
            <w:pPr>
              <w:spacing w:before="0" w:after="0" w:line="360" w:lineRule="auto"/>
              <w:jc w:val="both"/>
              <w:rPr>
                <w:rFonts w:eastAsia="SimSun"/>
                <w:sz w:val="26"/>
                <w:szCs w:val="26"/>
              </w:rPr>
            </w:pPr>
            <w:r>
              <w:rPr>
                <w:rFonts w:eastAsia="SimSun"/>
                <w:sz w:val="26"/>
                <w:szCs w:val="26"/>
              </w:rPr>
              <w:t xml:space="preserve">5. Phân phối </w:t>
            </w:r>
          </w:p>
          <w:p>
            <w:pPr>
              <w:spacing w:before="0" w:after="0" w:line="360" w:lineRule="auto"/>
              <w:jc w:val="both"/>
              <w:rPr>
                <w:bCs/>
                <w:sz w:val="26"/>
                <w:szCs w:val="26"/>
              </w:rPr>
            </w:pPr>
            <w:r>
              <w:rPr>
                <w:rFonts w:eastAsia="SimSun"/>
                <w:sz w:val="26"/>
                <w:szCs w:val="26"/>
              </w:rPr>
              <w:t>6. Truyền thông</w:t>
            </w:r>
            <w:r>
              <w:rPr>
                <w:sz w:val="26"/>
                <w:szCs w:val="26"/>
              </w:rPr>
              <w:tab/>
            </w:r>
          </w:p>
        </w:tc>
        <w:tc>
          <w:tcPr>
            <w:tcW w:w="918" w:type="dxa"/>
            <w:shd w:val="clear" w:color="auto" w:fill="auto"/>
            <w:vAlign w:val="center"/>
          </w:tcPr>
          <w:p>
            <w:pPr>
              <w:spacing w:before="0" w:after="0" w:line="360" w:lineRule="auto"/>
              <w:jc w:val="center"/>
              <w:rPr>
                <w:b/>
                <w:sz w:val="26"/>
                <w:szCs w:val="26"/>
                <w:lang w:val="vi-VN"/>
              </w:rPr>
            </w:pPr>
            <w:r>
              <w:rPr>
                <w:b/>
                <w:sz w:val="26"/>
                <w:szCs w:val="26"/>
              </w:rPr>
              <w:t>1</w:t>
            </w:r>
            <w:r>
              <w:rPr>
                <w:b/>
                <w:sz w:val="26"/>
                <w:szCs w:val="26"/>
                <w:lang w:val="vi-VN"/>
              </w:rPr>
              <w:t>5</w:t>
            </w:r>
          </w:p>
        </w:tc>
        <w:tc>
          <w:tcPr>
            <w:tcW w:w="1291" w:type="dxa"/>
            <w:shd w:val="clear" w:color="auto" w:fill="auto"/>
            <w:vAlign w:val="center"/>
          </w:tcPr>
          <w:p>
            <w:pPr>
              <w:spacing w:before="0" w:after="0" w:line="360" w:lineRule="auto"/>
              <w:jc w:val="center"/>
              <w:rPr>
                <w:sz w:val="26"/>
                <w:szCs w:val="26"/>
                <w:lang w:val="vi-VN"/>
              </w:rPr>
            </w:pPr>
            <w:r>
              <w:rPr>
                <w:sz w:val="26"/>
                <w:szCs w:val="26"/>
              </w:rPr>
              <w:t>1</w:t>
            </w:r>
            <w:r>
              <w:rPr>
                <w:sz w:val="26"/>
                <w:szCs w:val="26"/>
                <w:lang w:val="vi-VN"/>
              </w:rPr>
              <w:t>4</w:t>
            </w:r>
          </w:p>
        </w:tc>
        <w:tc>
          <w:tcPr>
            <w:tcW w:w="212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r>
              <w:rPr>
                <w:sz w:val="26"/>
                <w:szCs w:val="26"/>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sz w:val="26"/>
                <w:szCs w:val="26"/>
                <w:lang w:val="vi-VN"/>
              </w:rPr>
            </w:pPr>
            <w:r>
              <w:rPr>
                <w:sz w:val="26"/>
                <w:szCs w:val="26"/>
                <w:lang w:val="vi-VN"/>
              </w:rPr>
              <w:t>4</w:t>
            </w:r>
          </w:p>
          <w:p>
            <w:pPr>
              <w:spacing w:before="0" w:after="0" w:line="360" w:lineRule="auto"/>
              <w:jc w:val="both"/>
              <w:rPr>
                <w:sz w:val="26"/>
                <w:szCs w:val="26"/>
              </w:rPr>
            </w:pPr>
          </w:p>
        </w:tc>
        <w:tc>
          <w:tcPr>
            <w:tcW w:w="4057" w:type="dxa"/>
            <w:shd w:val="clear" w:color="auto" w:fill="auto"/>
          </w:tcPr>
          <w:p>
            <w:pPr>
              <w:spacing w:before="0" w:after="0" w:line="360" w:lineRule="auto"/>
              <w:jc w:val="both"/>
              <w:rPr>
                <w:bCs/>
                <w:sz w:val="26"/>
                <w:szCs w:val="26"/>
              </w:rPr>
            </w:pPr>
            <w:r>
              <w:rPr>
                <w:sz w:val="26"/>
                <w:szCs w:val="26"/>
              </w:rPr>
              <w:t xml:space="preserve">Chương 5: </w:t>
            </w:r>
            <w:r>
              <w:rPr>
                <w:bCs/>
                <w:sz w:val="26"/>
                <w:szCs w:val="26"/>
              </w:rPr>
              <w:t>Thiết kế chiến lược Content Marketing</w:t>
            </w:r>
          </w:p>
          <w:p>
            <w:pPr>
              <w:spacing w:before="0" w:after="0" w:line="360" w:lineRule="auto"/>
              <w:jc w:val="both"/>
              <w:rPr>
                <w:sz w:val="26"/>
                <w:szCs w:val="26"/>
              </w:rPr>
            </w:pPr>
            <w:r>
              <w:rPr>
                <w:bCs/>
                <w:sz w:val="26"/>
                <w:szCs w:val="26"/>
              </w:rPr>
              <w:t xml:space="preserve">1. </w:t>
            </w:r>
            <w:r>
              <w:rPr>
                <w:sz w:val="26"/>
                <w:szCs w:val="26"/>
              </w:rPr>
              <w:t>Khái niệm và vai trò của chiến lược Content Marketing</w:t>
            </w:r>
          </w:p>
          <w:p>
            <w:pPr>
              <w:spacing w:before="0" w:after="0" w:line="360" w:lineRule="auto"/>
              <w:jc w:val="both"/>
              <w:rPr>
                <w:sz w:val="26"/>
                <w:szCs w:val="26"/>
              </w:rPr>
            </w:pPr>
            <w:r>
              <w:rPr>
                <w:sz w:val="26"/>
                <w:szCs w:val="26"/>
              </w:rPr>
              <w:t>2. Trình tự thiết kế chiến lược Content Marketing</w:t>
            </w:r>
          </w:p>
          <w:p>
            <w:pPr>
              <w:spacing w:before="0" w:after="0" w:line="360" w:lineRule="auto"/>
              <w:jc w:val="both"/>
              <w:rPr>
                <w:sz w:val="26"/>
                <w:szCs w:val="26"/>
              </w:rPr>
            </w:pPr>
            <w:r>
              <w:rPr>
                <w:sz w:val="26"/>
                <w:szCs w:val="26"/>
              </w:rPr>
              <w:t>3. Xây dựng Framework và đội ngũ Content Marketing</w:t>
            </w:r>
          </w:p>
          <w:p>
            <w:pPr>
              <w:spacing w:before="0" w:after="0" w:line="360" w:lineRule="auto"/>
              <w:jc w:val="both"/>
              <w:rPr>
                <w:sz w:val="26"/>
                <w:szCs w:val="26"/>
              </w:rPr>
            </w:pPr>
            <w:r>
              <w:rPr>
                <w:sz w:val="26"/>
                <w:szCs w:val="26"/>
              </w:rPr>
              <w:t>4. Xây dựng ý tưởng Content Marketing</w:t>
            </w:r>
          </w:p>
          <w:p>
            <w:pPr>
              <w:spacing w:before="0" w:after="0" w:line="360" w:lineRule="auto"/>
              <w:jc w:val="both"/>
              <w:rPr>
                <w:sz w:val="26"/>
                <w:szCs w:val="26"/>
              </w:rPr>
            </w:pPr>
            <w:r>
              <w:rPr>
                <w:sz w:val="26"/>
                <w:szCs w:val="26"/>
              </w:rPr>
              <w:t>5. Một số vấn đề khác cần lưu ý trong thiết kế chiến lược Content Marketing</w:t>
            </w:r>
          </w:p>
        </w:tc>
        <w:tc>
          <w:tcPr>
            <w:tcW w:w="918" w:type="dxa"/>
            <w:shd w:val="clear" w:color="auto" w:fill="auto"/>
            <w:vAlign w:val="center"/>
          </w:tcPr>
          <w:p>
            <w:pPr>
              <w:spacing w:before="0" w:after="0" w:line="360" w:lineRule="auto"/>
              <w:jc w:val="center"/>
              <w:rPr>
                <w:b/>
                <w:sz w:val="26"/>
                <w:szCs w:val="26"/>
                <w:lang w:val="vi-VN"/>
              </w:rPr>
            </w:pPr>
            <w:r>
              <w:rPr>
                <w:b/>
                <w:sz w:val="26"/>
                <w:szCs w:val="26"/>
                <w:lang w:val="vi-VN"/>
              </w:rPr>
              <w:t>12</w:t>
            </w:r>
          </w:p>
        </w:tc>
        <w:tc>
          <w:tcPr>
            <w:tcW w:w="1291" w:type="dxa"/>
            <w:shd w:val="clear" w:color="auto" w:fill="auto"/>
            <w:vAlign w:val="center"/>
          </w:tcPr>
          <w:p>
            <w:pPr>
              <w:spacing w:before="0" w:after="0" w:line="360" w:lineRule="auto"/>
              <w:jc w:val="center"/>
              <w:rPr>
                <w:sz w:val="26"/>
                <w:szCs w:val="26"/>
                <w:lang w:val="vi-VN"/>
              </w:rPr>
            </w:pPr>
            <w:r>
              <w:rPr>
                <w:sz w:val="26"/>
                <w:szCs w:val="26"/>
                <w:lang w:val="vi-VN"/>
              </w:rPr>
              <w:t>12</w:t>
            </w:r>
          </w:p>
        </w:tc>
        <w:tc>
          <w:tcPr>
            <w:tcW w:w="2126" w:type="dxa"/>
            <w:shd w:val="clear" w:color="auto" w:fill="auto"/>
            <w:vAlign w:val="center"/>
          </w:tcPr>
          <w:p>
            <w:pPr>
              <w:spacing w:before="0" w:after="0" w:line="360" w:lineRule="auto"/>
              <w:jc w:val="center"/>
              <w:rPr>
                <w:sz w:val="26"/>
                <w:szCs w:val="26"/>
              </w:rPr>
            </w:pPr>
          </w:p>
        </w:tc>
        <w:tc>
          <w:tcPr>
            <w:tcW w:w="1015" w:type="dxa"/>
            <w:shd w:val="clear" w:color="auto" w:fill="auto"/>
            <w:vAlign w:val="center"/>
          </w:tcPr>
          <w:p>
            <w:pPr>
              <w:spacing w:before="0" w:after="0" w:line="360" w:lineRule="auto"/>
              <w:jc w:val="center"/>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54" w:hRule="atLeast"/>
        </w:trPr>
        <w:tc>
          <w:tcPr>
            <w:tcW w:w="4678" w:type="dxa"/>
            <w:gridSpan w:val="2"/>
            <w:shd w:val="clear" w:color="auto" w:fill="auto"/>
            <w:vAlign w:val="center"/>
          </w:tcPr>
          <w:p>
            <w:pPr>
              <w:spacing w:before="0" w:after="0" w:line="360" w:lineRule="auto"/>
              <w:jc w:val="center"/>
              <w:rPr>
                <w:b/>
                <w:sz w:val="26"/>
                <w:szCs w:val="26"/>
              </w:rPr>
            </w:pPr>
            <w:r>
              <w:rPr>
                <w:b/>
                <w:sz w:val="26"/>
                <w:szCs w:val="26"/>
              </w:rPr>
              <w:t>Tổng cộng</w:t>
            </w:r>
          </w:p>
        </w:tc>
        <w:tc>
          <w:tcPr>
            <w:tcW w:w="918" w:type="dxa"/>
            <w:shd w:val="clear" w:color="auto" w:fill="auto"/>
            <w:vAlign w:val="center"/>
          </w:tcPr>
          <w:p>
            <w:pPr>
              <w:spacing w:before="0" w:after="0" w:line="360" w:lineRule="auto"/>
              <w:jc w:val="center"/>
              <w:rPr>
                <w:b/>
                <w:bCs/>
                <w:sz w:val="26"/>
                <w:szCs w:val="26"/>
              </w:rPr>
            </w:pPr>
            <w:r>
              <w:rPr>
                <w:b/>
                <w:bCs/>
                <w:sz w:val="26"/>
                <w:szCs w:val="26"/>
              </w:rPr>
              <w:t>45</w:t>
            </w:r>
          </w:p>
        </w:tc>
        <w:tc>
          <w:tcPr>
            <w:tcW w:w="1291" w:type="dxa"/>
            <w:shd w:val="clear" w:color="auto" w:fill="auto"/>
            <w:vAlign w:val="center"/>
          </w:tcPr>
          <w:p>
            <w:pPr>
              <w:spacing w:before="0" w:after="0" w:line="360" w:lineRule="auto"/>
              <w:jc w:val="center"/>
              <w:rPr>
                <w:b/>
                <w:bCs/>
                <w:sz w:val="26"/>
                <w:szCs w:val="26"/>
              </w:rPr>
            </w:pPr>
            <w:r>
              <w:rPr>
                <w:b/>
                <w:bCs/>
                <w:sz w:val="26"/>
                <w:szCs w:val="26"/>
              </w:rPr>
              <w:t>43</w:t>
            </w:r>
          </w:p>
        </w:tc>
        <w:tc>
          <w:tcPr>
            <w:tcW w:w="2126" w:type="dxa"/>
            <w:shd w:val="clear" w:color="auto" w:fill="auto"/>
            <w:vAlign w:val="center"/>
          </w:tcPr>
          <w:p>
            <w:pPr>
              <w:spacing w:before="0" w:after="0" w:line="360" w:lineRule="auto"/>
              <w:jc w:val="center"/>
              <w:rPr>
                <w:b/>
                <w:bCs/>
                <w:sz w:val="26"/>
                <w:szCs w:val="26"/>
              </w:rPr>
            </w:pPr>
            <w:r>
              <w:rPr>
                <w:b/>
                <w:bCs/>
                <w:sz w:val="26"/>
                <w:szCs w:val="26"/>
              </w:rPr>
              <w:t>0</w:t>
            </w:r>
          </w:p>
        </w:tc>
        <w:tc>
          <w:tcPr>
            <w:tcW w:w="1015" w:type="dxa"/>
            <w:shd w:val="clear" w:color="auto" w:fill="auto"/>
            <w:vAlign w:val="center"/>
          </w:tcPr>
          <w:p>
            <w:pPr>
              <w:spacing w:before="0" w:after="0" w:line="360" w:lineRule="auto"/>
              <w:jc w:val="center"/>
              <w:rPr>
                <w:b/>
                <w:bCs/>
                <w:sz w:val="26"/>
                <w:szCs w:val="26"/>
              </w:rPr>
            </w:pPr>
            <w:r>
              <w:rPr>
                <w:b/>
                <w:bCs/>
                <w:sz w:val="26"/>
                <w:szCs w:val="26"/>
              </w:rPr>
              <w:t>2</w:t>
            </w:r>
          </w:p>
        </w:tc>
      </w:tr>
    </w:tbl>
    <w:p>
      <w:pPr>
        <w:tabs>
          <w:tab w:val="right" w:pos="426"/>
        </w:tabs>
        <w:spacing w:before="0" w:after="0" w:line="360" w:lineRule="auto"/>
        <w:ind w:firstLine="450"/>
        <w:jc w:val="both"/>
        <w:rPr>
          <w:b/>
          <w:iCs/>
          <w:sz w:val="26"/>
          <w:szCs w:val="26"/>
          <w:lang w:val="sv-SE"/>
        </w:rPr>
      </w:pPr>
      <w:r>
        <w:rPr>
          <w:b/>
          <w:iCs/>
          <w:sz w:val="26"/>
          <w:szCs w:val="26"/>
          <w:lang w:val="sv-SE"/>
        </w:rPr>
        <w:t>2. Nội dung chi tiết:</w:t>
      </w:r>
    </w:p>
    <w:p>
      <w:pPr>
        <w:spacing w:before="0" w:after="0" w:line="360" w:lineRule="auto"/>
        <w:jc w:val="both"/>
        <w:rPr>
          <w:b/>
          <w:sz w:val="26"/>
          <w:szCs w:val="26"/>
        </w:rPr>
      </w:pPr>
      <w:r>
        <w:rPr>
          <w:sz w:val="26"/>
          <w:szCs w:val="26"/>
        </w:rPr>
        <w:t>Chương 1:</w:t>
      </w:r>
      <w:r>
        <w:rPr>
          <w:b/>
          <w:sz w:val="26"/>
          <w:szCs w:val="26"/>
        </w:rPr>
        <w:t xml:space="preserve"> Những vấn đề lý luận chung về Marketing điện tử</w:t>
      </w:r>
    </w:p>
    <w:p>
      <w:pPr>
        <w:tabs>
          <w:tab w:val="right" w:pos="9356"/>
        </w:tabs>
        <w:spacing w:before="0" w:after="0" w:line="360" w:lineRule="auto"/>
        <w:jc w:val="both"/>
        <w:rPr>
          <w:b/>
          <w:sz w:val="26"/>
          <w:szCs w:val="26"/>
        </w:rPr>
      </w:pPr>
      <w:r>
        <w:rPr>
          <w:b/>
          <w:sz w:val="26"/>
          <w:szCs w:val="26"/>
        </w:rPr>
        <w:tab/>
      </w:r>
      <w:r>
        <w:rPr>
          <w:iCs/>
          <w:sz w:val="26"/>
          <w:szCs w:val="26"/>
          <w:lang w:val="pt-BR"/>
        </w:rPr>
        <w:t xml:space="preserve">Thời gian: </w:t>
      </w:r>
      <w:r>
        <w:rPr>
          <w:iCs/>
          <w:sz w:val="26"/>
          <w:szCs w:val="26"/>
        </w:rPr>
        <w:t>6</w:t>
      </w:r>
      <w:r>
        <w:rPr>
          <w:iCs/>
          <w:sz w:val="26"/>
          <w:szCs w:val="26"/>
          <w:lang w:val="pt-BR"/>
        </w:rPr>
        <w:t xml:space="preserve"> giờ (LT: </w:t>
      </w:r>
      <w:r>
        <w:rPr>
          <w:iCs/>
          <w:sz w:val="26"/>
          <w:szCs w:val="26"/>
        </w:rPr>
        <w:t>6</w:t>
      </w:r>
      <w:r>
        <w:rPr>
          <w:iCs/>
          <w:sz w:val="26"/>
          <w:szCs w:val="26"/>
          <w:lang w:val="pt-BR"/>
        </w:rPr>
        <w:t xml:space="preserve"> giờ; TH: 0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jc w:val="both"/>
        <w:rPr>
          <w:sz w:val="26"/>
          <w:szCs w:val="26"/>
        </w:rPr>
      </w:pPr>
      <w:r>
        <w:rPr>
          <w:sz w:val="26"/>
          <w:szCs w:val="26"/>
        </w:rPr>
        <w:t>- Trình bày được các thuật ngữ quan trọng về Marketing;</w:t>
      </w:r>
    </w:p>
    <w:p>
      <w:pPr>
        <w:spacing w:before="0" w:after="0" w:line="360" w:lineRule="auto"/>
        <w:jc w:val="both"/>
        <w:rPr>
          <w:sz w:val="26"/>
          <w:szCs w:val="26"/>
        </w:rPr>
      </w:pPr>
      <w:r>
        <w:rPr>
          <w:sz w:val="26"/>
          <w:szCs w:val="26"/>
        </w:rPr>
        <w:t>- Trình bày được chức năng và mục tiêu của Marketing;</w:t>
      </w:r>
    </w:p>
    <w:p>
      <w:pPr>
        <w:spacing w:before="0" w:after="0" w:line="360" w:lineRule="auto"/>
        <w:jc w:val="both"/>
        <w:rPr>
          <w:sz w:val="26"/>
          <w:szCs w:val="26"/>
        </w:rPr>
      </w:pPr>
      <w:r>
        <w:rPr>
          <w:sz w:val="26"/>
          <w:szCs w:val="26"/>
        </w:rPr>
        <w:t>- Trình bày được quy trình triển khai hoạt động Marketing;</w:t>
      </w:r>
    </w:p>
    <w:p>
      <w:pPr>
        <w:spacing w:before="0" w:after="0" w:line="360" w:lineRule="auto"/>
        <w:jc w:val="both"/>
        <w:rPr>
          <w:sz w:val="26"/>
          <w:szCs w:val="26"/>
        </w:rPr>
      </w:pPr>
      <w:r>
        <w:rPr>
          <w:sz w:val="26"/>
          <w:szCs w:val="26"/>
        </w:rPr>
        <w:t>- Phân biệt được Marketing điện tử với Marketing truyền thống;</w:t>
      </w:r>
    </w:p>
    <w:p>
      <w:pPr>
        <w:spacing w:before="0" w:after="0" w:line="360" w:lineRule="auto"/>
        <w:jc w:val="both"/>
        <w:rPr>
          <w:sz w:val="26"/>
          <w:szCs w:val="26"/>
        </w:rPr>
      </w:pPr>
      <w:r>
        <w:rPr>
          <w:sz w:val="26"/>
          <w:szCs w:val="26"/>
        </w:rPr>
        <w:t>- Vận dụng được kiến thức môn học vào việc làm rõ vai trò của Marketing điện tử trong hoạt động thương mại.</w:t>
      </w:r>
    </w:p>
    <w:p>
      <w:pPr>
        <w:spacing w:before="0" w:after="0" w:line="360" w:lineRule="auto"/>
        <w:jc w:val="both"/>
        <w:rPr>
          <w:sz w:val="26"/>
          <w:szCs w:val="26"/>
          <w:lang w:val="sv-SE"/>
        </w:rPr>
      </w:pPr>
      <w:r>
        <w:rPr>
          <w:b/>
          <w:sz w:val="26"/>
          <w:szCs w:val="26"/>
          <w:lang w:val="sv-SE"/>
        </w:rPr>
        <w:t>2. Nội dung chương</w:t>
      </w:r>
      <w:r>
        <w:rPr>
          <w:sz w:val="26"/>
          <w:szCs w:val="26"/>
          <w:lang w:val="sv-SE"/>
        </w:rPr>
        <w:t>:</w:t>
      </w:r>
    </w:p>
    <w:p>
      <w:pPr>
        <w:spacing w:before="0" w:after="0" w:line="360" w:lineRule="auto"/>
        <w:jc w:val="both"/>
        <w:rPr>
          <w:i/>
          <w:sz w:val="26"/>
          <w:szCs w:val="26"/>
        </w:rPr>
      </w:pPr>
      <w:r>
        <w:rPr>
          <w:sz w:val="26"/>
          <w:szCs w:val="26"/>
        </w:rPr>
        <w:t>2.1. Khái quát về hoạt động Marketing trong doanh nghiệp</w:t>
      </w:r>
      <w:r>
        <w:rPr>
          <w:sz w:val="26"/>
          <w:szCs w:val="26"/>
        </w:rPr>
        <w:tab/>
      </w:r>
    </w:p>
    <w:p>
      <w:pPr>
        <w:spacing w:before="0" w:after="0" w:line="360" w:lineRule="auto"/>
        <w:jc w:val="both"/>
        <w:rPr>
          <w:sz w:val="26"/>
          <w:szCs w:val="26"/>
        </w:rPr>
      </w:pPr>
      <w:r>
        <w:rPr>
          <w:sz w:val="26"/>
          <w:szCs w:val="26"/>
        </w:rPr>
        <w:t>2.</w:t>
      </w:r>
      <w:r>
        <w:rPr>
          <w:spacing w:val="-8"/>
          <w:sz w:val="26"/>
          <w:szCs w:val="26"/>
        </w:rPr>
        <w:t xml:space="preserve">1.1. </w:t>
      </w:r>
      <w:r>
        <w:rPr>
          <w:sz w:val="26"/>
          <w:szCs w:val="26"/>
        </w:rPr>
        <w:t>Một số thuật ngữ quan trọng</w:t>
      </w:r>
    </w:p>
    <w:p>
      <w:pPr>
        <w:spacing w:before="0" w:after="0" w:line="360" w:lineRule="auto"/>
        <w:jc w:val="both"/>
        <w:rPr>
          <w:sz w:val="26"/>
          <w:szCs w:val="26"/>
        </w:rPr>
      </w:pPr>
      <w:r>
        <w:rPr>
          <w:sz w:val="26"/>
          <w:szCs w:val="26"/>
        </w:rPr>
        <w:t>2.1.2. Chức năng và mục tiêu của hoạt động Marketing</w:t>
      </w:r>
    </w:p>
    <w:p>
      <w:pPr>
        <w:spacing w:before="0" w:after="0" w:line="360" w:lineRule="auto"/>
        <w:jc w:val="both"/>
        <w:rPr>
          <w:sz w:val="26"/>
          <w:szCs w:val="26"/>
        </w:rPr>
      </w:pPr>
      <w:r>
        <w:rPr>
          <w:sz w:val="26"/>
          <w:szCs w:val="26"/>
        </w:rPr>
        <w:t>2.1.3. Quy trình triển khai hoạt động Marketing</w:t>
      </w:r>
    </w:p>
    <w:p>
      <w:pPr>
        <w:spacing w:before="0" w:after="0" w:line="360" w:lineRule="auto"/>
        <w:jc w:val="both"/>
        <w:rPr>
          <w:sz w:val="26"/>
          <w:szCs w:val="26"/>
        </w:rPr>
      </w:pPr>
      <w:r>
        <w:rPr>
          <w:sz w:val="26"/>
          <w:szCs w:val="26"/>
        </w:rPr>
        <w:t>2.1.4. Mối quan hệ giữa hoạt động Marketing với hoạt động Bán hàng</w:t>
      </w:r>
    </w:p>
    <w:p>
      <w:pPr>
        <w:spacing w:before="0" w:after="0" w:line="360" w:lineRule="auto"/>
        <w:jc w:val="both"/>
        <w:rPr>
          <w:sz w:val="26"/>
          <w:szCs w:val="26"/>
        </w:rPr>
      </w:pPr>
      <w:r>
        <w:rPr>
          <w:sz w:val="26"/>
          <w:szCs w:val="26"/>
        </w:rPr>
        <w:t>2.2. Đặc trưng của marketing điện tử</w:t>
      </w:r>
    </w:p>
    <w:p>
      <w:pPr>
        <w:spacing w:before="0" w:after="0" w:line="360" w:lineRule="auto"/>
        <w:jc w:val="both"/>
        <w:rPr>
          <w:sz w:val="26"/>
          <w:szCs w:val="26"/>
        </w:rPr>
      </w:pPr>
      <w:r>
        <w:rPr>
          <w:sz w:val="26"/>
          <w:szCs w:val="26"/>
        </w:rPr>
        <w:t>2.2.1. Môi trường kinh doanh và phương tiện thực hiện marketing điện tử</w:t>
      </w:r>
    </w:p>
    <w:p>
      <w:pPr>
        <w:spacing w:before="0" w:after="0" w:line="360" w:lineRule="auto"/>
        <w:jc w:val="both"/>
        <w:rPr>
          <w:sz w:val="26"/>
          <w:szCs w:val="26"/>
        </w:rPr>
      </w:pPr>
      <w:r>
        <w:rPr>
          <w:sz w:val="26"/>
          <w:szCs w:val="26"/>
        </w:rPr>
        <w:t>2.2.2. Khác biệt giữa e-marketing và marketing truyền thống</w:t>
      </w:r>
    </w:p>
    <w:p>
      <w:pPr>
        <w:spacing w:before="0" w:after="0" w:line="360" w:lineRule="auto"/>
        <w:jc w:val="both"/>
        <w:rPr>
          <w:sz w:val="26"/>
          <w:szCs w:val="26"/>
        </w:rPr>
      </w:pPr>
      <w:r>
        <w:rPr>
          <w:sz w:val="26"/>
          <w:szCs w:val="26"/>
        </w:rPr>
        <w:t>2.</w:t>
      </w:r>
      <w:r>
        <w:rPr>
          <w:sz w:val="26"/>
          <w:szCs w:val="26"/>
          <w:lang w:val="vi-VN"/>
        </w:rPr>
        <w:t xml:space="preserve">2.3. </w:t>
      </w:r>
      <w:r>
        <w:rPr>
          <w:sz w:val="26"/>
          <w:szCs w:val="26"/>
        </w:rPr>
        <w:t>Ứ</w:t>
      </w:r>
      <w:r>
        <w:rPr>
          <w:sz w:val="26"/>
          <w:szCs w:val="26"/>
          <w:lang w:val="vi-VN"/>
        </w:rPr>
        <w:t xml:space="preserve">ng dụng </w:t>
      </w:r>
      <w:r>
        <w:rPr>
          <w:sz w:val="26"/>
          <w:szCs w:val="26"/>
        </w:rPr>
        <w:t>I</w:t>
      </w:r>
      <w:r>
        <w:rPr>
          <w:sz w:val="26"/>
          <w:szCs w:val="26"/>
          <w:lang w:val="vi-VN"/>
        </w:rPr>
        <w:t>nternet</w:t>
      </w:r>
      <w:r>
        <w:rPr>
          <w:sz w:val="26"/>
          <w:szCs w:val="26"/>
        </w:rPr>
        <w:t xml:space="preserve"> Marketing</w:t>
      </w:r>
    </w:p>
    <w:p>
      <w:pPr>
        <w:spacing w:before="0" w:after="0" w:line="360" w:lineRule="auto"/>
        <w:jc w:val="both"/>
        <w:rPr>
          <w:sz w:val="26"/>
          <w:szCs w:val="26"/>
        </w:rPr>
      </w:pPr>
      <w:r>
        <w:rPr>
          <w:sz w:val="26"/>
          <w:szCs w:val="26"/>
        </w:rPr>
        <w:t xml:space="preserve">2.3. Vai trò của Marketing điện tử trong thời đại công nghệ 4.0 </w:t>
      </w:r>
      <w:r>
        <w:rPr>
          <w:sz w:val="26"/>
          <w:szCs w:val="26"/>
        </w:rPr>
        <w:tab/>
      </w:r>
    </w:p>
    <w:p>
      <w:pPr>
        <w:spacing w:before="0" w:after="0" w:line="360" w:lineRule="auto"/>
        <w:jc w:val="both"/>
        <w:rPr>
          <w:b/>
          <w:sz w:val="26"/>
          <w:szCs w:val="26"/>
        </w:rPr>
      </w:pPr>
      <w:r>
        <w:rPr>
          <w:sz w:val="26"/>
          <w:szCs w:val="26"/>
        </w:rPr>
        <w:t xml:space="preserve">Chương </w:t>
      </w:r>
      <w:r>
        <w:rPr>
          <w:sz w:val="26"/>
          <w:szCs w:val="26"/>
          <w:lang w:val="vi-VN"/>
        </w:rPr>
        <w:t>2</w:t>
      </w:r>
      <w:r>
        <w:rPr>
          <w:sz w:val="26"/>
          <w:szCs w:val="26"/>
        </w:rPr>
        <w:t>:</w:t>
      </w:r>
      <w:r>
        <w:rPr>
          <w:b/>
          <w:sz w:val="26"/>
          <w:szCs w:val="26"/>
        </w:rPr>
        <w:t xml:space="preserve"> Phân tích chiến lược Marketing điện tử</w:t>
      </w:r>
    </w:p>
    <w:p>
      <w:pPr>
        <w:tabs>
          <w:tab w:val="right" w:pos="9356"/>
        </w:tabs>
        <w:spacing w:before="0" w:after="0" w:line="360" w:lineRule="auto"/>
        <w:jc w:val="both"/>
        <w:rPr>
          <w:sz w:val="26"/>
          <w:szCs w:val="26"/>
        </w:rPr>
      </w:pPr>
      <w:r>
        <w:rPr>
          <w:b/>
          <w:sz w:val="26"/>
          <w:szCs w:val="26"/>
        </w:rPr>
        <w:tab/>
      </w:r>
      <w:r>
        <w:rPr>
          <w:iCs/>
          <w:sz w:val="26"/>
          <w:szCs w:val="26"/>
          <w:lang w:val="pt-BR"/>
        </w:rPr>
        <w:t xml:space="preserve">Thời gian: </w:t>
      </w:r>
      <w:r>
        <w:rPr>
          <w:iCs/>
          <w:sz w:val="26"/>
          <w:szCs w:val="26"/>
          <w:lang w:val="vi-VN"/>
        </w:rPr>
        <w:t>9</w:t>
      </w:r>
      <w:r>
        <w:rPr>
          <w:iCs/>
          <w:sz w:val="26"/>
          <w:szCs w:val="26"/>
          <w:lang w:val="pt-BR"/>
        </w:rPr>
        <w:t xml:space="preserve"> giờ (LT: </w:t>
      </w:r>
      <w:r>
        <w:rPr>
          <w:iCs/>
          <w:sz w:val="26"/>
          <w:szCs w:val="26"/>
          <w:lang w:val="vi-VN"/>
        </w:rPr>
        <w:t>9</w:t>
      </w:r>
      <w:r>
        <w:rPr>
          <w:iCs/>
          <w:sz w:val="26"/>
          <w:szCs w:val="26"/>
          <w:lang w:val="pt-BR"/>
        </w:rPr>
        <w:t xml:space="preserve"> giờ; TH: 0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jc w:val="both"/>
        <w:rPr>
          <w:sz w:val="26"/>
          <w:szCs w:val="26"/>
        </w:rPr>
      </w:pPr>
      <w:r>
        <w:rPr>
          <w:sz w:val="26"/>
          <w:szCs w:val="26"/>
        </w:rPr>
        <w:t>- Trình bày được hành trình khách hàng số trong Marketing điện tử;</w:t>
      </w:r>
    </w:p>
    <w:p>
      <w:pPr>
        <w:spacing w:before="0" w:after="0" w:line="360" w:lineRule="auto"/>
        <w:jc w:val="both"/>
        <w:rPr>
          <w:sz w:val="26"/>
          <w:szCs w:val="26"/>
        </w:rPr>
      </w:pPr>
      <w:r>
        <w:rPr>
          <w:sz w:val="26"/>
          <w:szCs w:val="26"/>
        </w:rPr>
        <w:t>- Trình bày được trình tự phân khúc thị trường;</w:t>
      </w:r>
    </w:p>
    <w:p>
      <w:pPr>
        <w:spacing w:before="0" w:after="0" w:line="360" w:lineRule="auto"/>
        <w:jc w:val="both"/>
        <w:rPr>
          <w:sz w:val="26"/>
          <w:szCs w:val="26"/>
        </w:rPr>
      </w:pPr>
      <w:r>
        <w:rPr>
          <w:sz w:val="26"/>
          <w:szCs w:val="26"/>
        </w:rPr>
        <w:t>- Trình bày được các tiêu chí lựa chọn thị trường mục tiêu;</w:t>
      </w:r>
    </w:p>
    <w:p>
      <w:pPr>
        <w:spacing w:before="0" w:after="0" w:line="360" w:lineRule="auto"/>
        <w:jc w:val="both"/>
        <w:rPr>
          <w:sz w:val="26"/>
          <w:szCs w:val="26"/>
        </w:rPr>
      </w:pPr>
      <w:r>
        <w:rPr>
          <w:sz w:val="26"/>
          <w:szCs w:val="26"/>
        </w:rPr>
        <w:t>- Trình bày được trình tự định vị và xây dựng thương hiệu trên thị trường mục tiêu;</w:t>
      </w:r>
    </w:p>
    <w:p>
      <w:pPr>
        <w:spacing w:before="0" w:after="0" w:line="360" w:lineRule="auto"/>
        <w:jc w:val="both"/>
        <w:rPr>
          <w:sz w:val="26"/>
          <w:szCs w:val="26"/>
        </w:rPr>
      </w:pPr>
      <w:r>
        <w:rPr>
          <w:sz w:val="26"/>
          <w:szCs w:val="26"/>
        </w:rPr>
        <w:t>- Vận dụng được kiến thức môn học vào việc thiết kế chiến lược Marketing điện tử cho một doanh nghiệp.</w:t>
      </w:r>
    </w:p>
    <w:p>
      <w:pPr>
        <w:spacing w:before="0" w:after="0" w:line="360" w:lineRule="auto"/>
        <w:jc w:val="both"/>
        <w:rPr>
          <w:sz w:val="26"/>
          <w:szCs w:val="26"/>
          <w:lang w:val="sv-SE"/>
        </w:rPr>
      </w:pPr>
      <w:r>
        <w:rPr>
          <w:b/>
          <w:sz w:val="26"/>
          <w:szCs w:val="26"/>
          <w:lang w:val="sv-SE"/>
        </w:rPr>
        <w:t>2. Nội dung chương</w:t>
      </w:r>
      <w:r>
        <w:rPr>
          <w:sz w:val="26"/>
          <w:szCs w:val="26"/>
          <w:lang w:val="sv-SE"/>
        </w:rPr>
        <w:t>:</w:t>
      </w:r>
    </w:p>
    <w:p>
      <w:pPr>
        <w:spacing w:before="0" w:after="0" w:line="360" w:lineRule="auto"/>
        <w:jc w:val="both"/>
        <w:rPr>
          <w:sz w:val="26"/>
          <w:szCs w:val="26"/>
        </w:rPr>
      </w:pPr>
      <w:r>
        <w:rPr>
          <w:sz w:val="26"/>
          <w:szCs w:val="26"/>
        </w:rPr>
        <w:t>2.1. Phân tích hành vi khách hàng trong thời đại công nghệ 4.0</w:t>
      </w:r>
    </w:p>
    <w:p>
      <w:pPr>
        <w:spacing w:before="0" w:after="0" w:line="360" w:lineRule="auto"/>
        <w:jc w:val="both"/>
        <w:rPr>
          <w:sz w:val="26"/>
          <w:szCs w:val="26"/>
        </w:rPr>
      </w:pPr>
      <w:r>
        <w:rPr>
          <w:sz w:val="26"/>
          <w:szCs w:val="26"/>
        </w:rPr>
        <w:t>2.1.1. Mô hình AIDA</w:t>
      </w:r>
    </w:p>
    <w:p>
      <w:pPr>
        <w:spacing w:before="0" w:after="0" w:line="360" w:lineRule="auto"/>
        <w:jc w:val="both"/>
        <w:rPr>
          <w:sz w:val="26"/>
          <w:szCs w:val="26"/>
        </w:rPr>
      </w:pPr>
      <w:r>
        <w:rPr>
          <w:sz w:val="26"/>
          <w:szCs w:val="26"/>
        </w:rPr>
        <w:t>2.1.2. Mô hình 4A</w:t>
      </w:r>
    </w:p>
    <w:p>
      <w:pPr>
        <w:spacing w:before="0" w:after="0" w:line="360" w:lineRule="auto"/>
        <w:jc w:val="both"/>
        <w:rPr>
          <w:sz w:val="26"/>
          <w:szCs w:val="26"/>
        </w:rPr>
      </w:pPr>
      <w:r>
        <w:rPr>
          <w:sz w:val="26"/>
          <w:szCs w:val="26"/>
        </w:rPr>
        <w:t>2.1.3. Mô hình 5A</w:t>
      </w:r>
    </w:p>
    <w:p>
      <w:pPr>
        <w:spacing w:before="0" w:after="0" w:line="360" w:lineRule="auto"/>
        <w:jc w:val="both"/>
        <w:rPr>
          <w:sz w:val="26"/>
          <w:szCs w:val="26"/>
        </w:rPr>
      </w:pPr>
      <w:r>
        <w:rPr>
          <w:sz w:val="26"/>
          <w:szCs w:val="26"/>
        </w:rPr>
        <w:t>2.1.4. Mô hình 3O</w:t>
      </w:r>
    </w:p>
    <w:p>
      <w:pPr>
        <w:spacing w:before="0" w:after="0" w:line="360" w:lineRule="auto"/>
        <w:jc w:val="both"/>
        <w:rPr>
          <w:sz w:val="26"/>
          <w:szCs w:val="26"/>
        </w:rPr>
      </w:pPr>
      <w:r>
        <w:rPr>
          <w:sz w:val="26"/>
          <w:szCs w:val="26"/>
        </w:rPr>
        <w:t>2.2. Phân khúc và lựa chọn thị trường mục tiêu</w:t>
      </w:r>
    </w:p>
    <w:p>
      <w:pPr>
        <w:spacing w:before="0" w:after="0" w:line="360" w:lineRule="auto"/>
        <w:jc w:val="both"/>
        <w:rPr>
          <w:sz w:val="26"/>
          <w:szCs w:val="26"/>
        </w:rPr>
      </w:pPr>
      <w:r>
        <w:rPr>
          <w:sz w:val="26"/>
          <w:szCs w:val="26"/>
        </w:rPr>
        <w:t>2.2.1. Phân khúc thị trường</w:t>
      </w:r>
    </w:p>
    <w:p>
      <w:pPr>
        <w:spacing w:before="0" w:after="0" w:line="360" w:lineRule="auto"/>
        <w:jc w:val="both"/>
        <w:rPr>
          <w:sz w:val="26"/>
          <w:szCs w:val="26"/>
        </w:rPr>
      </w:pPr>
      <w:r>
        <w:rPr>
          <w:sz w:val="26"/>
          <w:szCs w:val="26"/>
        </w:rPr>
        <w:t>2.2.3. Lựa chọn thị trường mục tiêu</w:t>
      </w:r>
    </w:p>
    <w:p>
      <w:pPr>
        <w:spacing w:before="0" w:after="0" w:line="360" w:lineRule="auto"/>
        <w:jc w:val="both"/>
        <w:rPr>
          <w:sz w:val="26"/>
          <w:szCs w:val="26"/>
        </w:rPr>
      </w:pPr>
      <w:r>
        <w:rPr>
          <w:sz w:val="26"/>
          <w:szCs w:val="26"/>
        </w:rPr>
        <w:t>2.3. Định vị thị trường mục tiêu</w:t>
      </w:r>
    </w:p>
    <w:p>
      <w:pPr>
        <w:spacing w:before="0" w:after="0" w:line="360" w:lineRule="auto"/>
        <w:jc w:val="both"/>
        <w:rPr>
          <w:sz w:val="26"/>
          <w:szCs w:val="26"/>
        </w:rPr>
      </w:pPr>
      <w:r>
        <w:rPr>
          <w:sz w:val="26"/>
          <w:szCs w:val="26"/>
        </w:rPr>
        <w:t>2.3.1. Khái niệm</w:t>
      </w:r>
    </w:p>
    <w:p>
      <w:pPr>
        <w:spacing w:before="0" w:after="0" w:line="360" w:lineRule="auto"/>
        <w:jc w:val="both"/>
        <w:rPr>
          <w:sz w:val="26"/>
          <w:szCs w:val="26"/>
        </w:rPr>
      </w:pPr>
      <w:r>
        <w:rPr>
          <w:sz w:val="26"/>
          <w:szCs w:val="26"/>
        </w:rPr>
        <w:t>2.3.2. Định vị bộ giá trị</w:t>
      </w:r>
    </w:p>
    <w:p>
      <w:pPr>
        <w:spacing w:before="0" w:after="0" w:line="360" w:lineRule="auto"/>
        <w:jc w:val="both"/>
        <w:rPr>
          <w:sz w:val="26"/>
          <w:szCs w:val="26"/>
        </w:rPr>
      </w:pPr>
      <w:r>
        <w:rPr>
          <w:sz w:val="26"/>
          <w:szCs w:val="26"/>
        </w:rPr>
        <w:t>2.3.3. Định vị thương hiệu</w:t>
      </w:r>
    </w:p>
    <w:p>
      <w:pPr>
        <w:spacing w:before="0" w:after="0" w:line="360" w:lineRule="auto"/>
        <w:jc w:val="both"/>
        <w:rPr>
          <w:sz w:val="26"/>
          <w:szCs w:val="26"/>
        </w:rPr>
      </w:pPr>
      <w:r>
        <w:rPr>
          <w:sz w:val="26"/>
          <w:szCs w:val="26"/>
        </w:rPr>
        <w:t>2.4. Thực hành</w:t>
      </w:r>
    </w:p>
    <w:p>
      <w:pPr>
        <w:spacing w:before="0" w:after="0" w:line="360" w:lineRule="auto"/>
        <w:jc w:val="both"/>
        <w:rPr>
          <w:sz w:val="26"/>
          <w:szCs w:val="26"/>
        </w:rPr>
      </w:pPr>
      <w:r>
        <w:rPr>
          <w:sz w:val="26"/>
          <w:szCs w:val="26"/>
        </w:rPr>
        <w:t>2.5. Kiểm tra</w:t>
      </w:r>
      <w:r>
        <w:rPr>
          <w:sz w:val="26"/>
          <w:szCs w:val="26"/>
        </w:rPr>
        <w:tab/>
      </w:r>
    </w:p>
    <w:p>
      <w:pPr>
        <w:spacing w:before="0" w:after="0" w:line="360" w:lineRule="auto"/>
        <w:jc w:val="both"/>
        <w:rPr>
          <w:b/>
          <w:bCs/>
          <w:sz w:val="26"/>
          <w:szCs w:val="26"/>
        </w:rPr>
      </w:pPr>
      <w:r>
        <w:rPr>
          <w:sz w:val="26"/>
          <w:szCs w:val="26"/>
        </w:rPr>
        <w:t xml:space="preserve">Chương </w:t>
      </w:r>
      <w:r>
        <w:rPr>
          <w:sz w:val="26"/>
          <w:szCs w:val="26"/>
          <w:lang w:val="vi-VN"/>
        </w:rPr>
        <w:t>3</w:t>
      </w:r>
      <w:r>
        <w:rPr>
          <w:sz w:val="26"/>
          <w:szCs w:val="26"/>
        </w:rPr>
        <w:t>:</w:t>
      </w:r>
      <w:r>
        <w:rPr>
          <w:b/>
          <w:sz w:val="26"/>
          <w:szCs w:val="26"/>
        </w:rPr>
        <w:t xml:space="preserve"> </w:t>
      </w:r>
      <w:r>
        <w:rPr>
          <w:rFonts w:eastAsia="SimSun"/>
          <w:b/>
          <w:bCs/>
          <w:sz w:val="26"/>
          <w:szCs w:val="26"/>
        </w:rPr>
        <w:t>Hoạt động marketing trong môi trường kỹ thuật số</w:t>
      </w:r>
    </w:p>
    <w:p>
      <w:pPr>
        <w:tabs>
          <w:tab w:val="right" w:pos="9356"/>
        </w:tabs>
        <w:spacing w:before="0" w:after="0" w:line="360" w:lineRule="auto"/>
        <w:jc w:val="both"/>
        <w:rPr>
          <w:b/>
          <w:sz w:val="26"/>
          <w:szCs w:val="26"/>
        </w:rPr>
      </w:pPr>
      <w:r>
        <w:rPr>
          <w:b/>
          <w:sz w:val="26"/>
          <w:szCs w:val="26"/>
        </w:rPr>
        <w:tab/>
      </w:r>
      <w:r>
        <w:rPr>
          <w:iCs/>
          <w:sz w:val="26"/>
          <w:szCs w:val="26"/>
          <w:lang w:val="pt-BR"/>
        </w:rPr>
        <w:t>Thời gian: 1</w:t>
      </w:r>
      <w:r>
        <w:rPr>
          <w:iCs/>
          <w:sz w:val="26"/>
          <w:szCs w:val="26"/>
          <w:lang w:val="vi-VN"/>
        </w:rPr>
        <w:t>5</w:t>
      </w:r>
      <w:r>
        <w:rPr>
          <w:iCs/>
          <w:sz w:val="26"/>
          <w:szCs w:val="26"/>
          <w:lang w:val="pt-BR"/>
        </w:rPr>
        <w:t xml:space="preserve"> giờ (LT: </w:t>
      </w:r>
      <w:r>
        <w:rPr>
          <w:iCs/>
          <w:sz w:val="26"/>
          <w:szCs w:val="26"/>
          <w:lang w:val="vi-VN"/>
        </w:rPr>
        <w:t>14</w:t>
      </w:r>
      <w:r>
        <w:rPr>
          <w:iCs/>
          <w:sz w:val="26"/>
          <w:szCs w:val="26"/>
          <w:lang w:val="pt-BR"/>
        </w:rPr>
        <w:t xml:space="preserve"> giờ; TH: 0 giờ; KTC: 1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jc w:val="both"/>
        <w:rPr>
          <w:b/>
          <w:sz w:val="26"/>
          <w:szCs w:val="26"/>
        </w:rPr>
      </w:pPr>
      <w:r>
        <w:rPr>
          <w:sz w:val="26"/>
          <w:szCs w:val="26"/>
        </w:rPr>
        <w:t xml:space="preserve">- Trình bày được khái niệm và vai trò của </w:t>
      </w:r>
      <w:r>
        <w:rPr>
          <w:rFonts w:eastAsia="SimSun"/>
          <w:sz w:val="26"/>
          <w:szCs w:val="26"/>
        </w:rPr>
        <w:t>marketing trong môi trường kỹ thuật số</w:t>
      </w:r>
    </w:p>
    <w:p>
      <w:pPr>
        <w:spacing w:before="0" w:after="0" w:line="360" w:lineRule="auto"/>
        <w:jc w:val="both"/>
        <w:rPr>
          <w:sz w:val="26"/>
          <w:szCs w:val="26"/>
        </w:rPr>
      </w:pPr>
      <w:r>
        <w:rPr>
          <w:sz w:val="26"/>
          <w:szCs w:val="26"/>
        </w:rPr>
        <w:t xml:space="preserve">- Vận dụng được kiến thức môn học vào việc thiết kế một số chiến thuật </w:t>
      </w:r>
      <w:r>
        <w:rPr>
          <w:rFonts w:eastAsia="SimSun"/>
          <w:sz w:val="26"/>
          <w:szCs w:val="26"/>
        </w:rPr>
        <w:t>marketing trong môi trường kỹ thuật số</w:t>
      </w:r>
      <w:r>
        <w:rPr>
          <w:sz w:val="26"/>
          <w:szCs w:val="26"/>
        </w:rPr>
        <w:t xml:space="preserve"> phù hợp với vòng đời của một sản phẩm.</w:t>
      </w:r>
    </w:p>
    <w:p>
      <w:pPr>
        <w:spacing w:before="0" w:after="0" w:line="360" w:lineRule="auto"/>
        <w:jc w:val="both"/>
        <w:rPr>
          <w:sz w:val="26"/>
          <w:szCs w:val="26"/>
          <w:lang w:val="sv-SE"/>
        </w:rPr>
      </w:pPr>
      <w:r>
        <w:rPr>
          <w:b/>
          <w:sz w:val="26"/>
          <w:szCs w:val="26"/>
          <w:lang w:val="sv-SE"/>
        </w:rPr>
        <w:t>2. Nội dung chương</w:t>
      </w:r>
      <w:r>
        <w:rPr>
          <w:sz w:val="26"/>
          <w:szCs w:val="26"/>
          <w:lang w:val="sv-SE"/>
        </w:rPr>
        <w:t>:</w:t>
      </w:r>
    </w:p>
    <w:p>
      <w:pPr>
        <w:spacing w:before="0" w:after="0" w:line="360" w:lineRule="auto"/>
        <w:jc w:val="both"/>
        <w:rPr>
          <w:rFonts w:eastAsia="SimSun"/>
          <w:sz w:val="26"/>
          <w:szCs w:val="26"/>
        </w:rPr>
      </w:pPr>
      <w:r>
        <w:rPr>
          <w:rFonts w:eastAsia="SimSun"/>
          <w:sz w:val="26"/>
          <w:szCs w:val="26"/>
        </w:rPr>
        <w:t xml:space="preserve">2.1. Nghiên cứu thị trường </w:t>
      </w:r>
    </w:p>
    <w:p>
      <w:pPr>
        <w:spacing w:before="0" w:after="0" w:line="360" w:lineRule="auto"/>
        <w:jc w:val="both"/>
        <w:rPr>
          <w:rFonts w:eastAsia="SimSun"/>
          <w:sz w:val="26"/>
          <w:szCs w:val="26"/>
        </w:rPr>
      </w:pPr>
      <w:r>
        <w:rPr>
          <w:rFonts w:eastAsia="SimSun"/>
          <w:sz w:val="26"/>
          <w:szCs w:val="26"/>
        </w:rPr>
        <w:t>2.2. Chiến lược STP</w:t>
      </w:r>
    </w:p>
    <w:p>
      <w:pPr>
        <w:spacing w:before="0" w:after="0" w:line="360" w:lineRule="auto"/>
        <w:jc w:val="both"/>
        <w:rPr>
          <w:rFonts w:eastAsia="SimSun"/>
          <w:sz w:val="26"/>
          <w:szCs w:val="26"/>
        </w:rPr>
      </w:pPr>
      <w:r>
        <w:rPr>
          <w:rFonts w:eastAsia="SimSun"/>
          <w:sz w:val="26"/>
          <w:szCs w:val="26"/>
        </w:rPr>
        <w:t>2.3. Sản phẩm</w:t>
      </w:r>
    </w:p>
    <w:p>
      <w:pPr>
        <w:spacing w:before="0" w:after="0" w:line="360" w:lineRule="auto"/>
        <w:jc w:val="both"/>
        <w:rPr>
          <w:rFonts w:eastAsia="SimSun"/>
          <w:sz w:val="26"/>
          <w:szCs w:val="26"/>
        </w:rPr>
      </w:pPr>
      <w:r>
        <w:rPr>
          <w:rFonts w:eastAsia="SimSun"/>
          <w:sz w:val="26"/>
          <w:szCs w:val="26"/>
        </w:rPr>
        <w:t xml:space="preserve">2.4. Giá </w:t>
      </w:r>
    </w:p>
    <w:p>
      <w:pPr>
        <w:spacing w:before="0" w:after="0" w:line="360" w:lineRule="auto"/>
        <w:jc w:val="both"/>
        <w:rPr>
          <w:rFonts w:eastAsia="SimSun"/>
          <w:sz w:val="26"/>
          <w:szCs w:val="26"/>
        </w:rPr>
      </w:pPr>
      <w:r>
        <w:rPr>
          <w:rFonts w:eastAsia="SimSun"/>
          <w:sz w:val="26"/>
          <w:szCs w:val="26"/>
        </w:rPr>
        <w:t xml:space="preserve">2.5. Phân phối </w:t>
      </w:r>
    </w:p>
    <w:p>
      <w:pPr>
        <w:spacing w:before="0" w:after="0" w:line="360" w:lineRule="auto"/>
        <w:jc w:val="both"/>
        <w:rPr>
          <w:rFonts w:eastAsia="SimSun"/>
          <w:sz w:val="26"/>
          <w:szCs w:val="26"/>
        </w:rPr>
      </w:pPr>
      <w:r>
        <w:rPr>
          <w:rFonts w:eastAsia="SimSun"/>
          <w:sz w:val="26"/>
          <w:szCs w:val="26"/>
        </w:rPr>
        <w:t>2.6. Truyền thông</w:t>
      </w:r>
    </w:p>
    <w:p>
      <w:pPr>
        <w:spacing w:before="0" w:after="0" w:line="360" w:lineRule="auto"/>
        <w:jc w:val="both"/>
        <w:rPr>
          <w:sz w:val="26"/>
          <w:szCs w:val="26"/>
        </w:rPr>
      </w:pPr>
      <w:r>
        <w:rPr>
          <w:sz w:val="26"/>
          <w:szCs w:val="26"/>
        </w:rPr>
        <w:t>2.7. Thực hành</w:t>
      </w:r>
      <w:r>
        <w:rPr>
          <w:sz w:val="26"/>
          <w:szCs w:val="26"/>
        </w:rPr>
        <w:tab/>
      </w:r>
      <w:r>
        <w:rPr>
          <w:sz w:val="26"/>
          <w:szCs w:val="26"/>
        </w:rPr>
        <w:tab/>
      </w:r>
    </w:p>
    <w:p>
      <w:pPr>
        <w:spacing w:before="0" w:after="0" w:line="360" w:lineRule="auto"/>
        <w:jc w:val="both"/>
        <w:rPr>
          <w:b/>
          <w:sz w:val="26"/>
          <w:szCs w:val="26"/>
        </w:rPr>
      </w:pPr>
      <w:r>
        <w:rPr>
          <w:sz w:val="26"/>
          <w:szCs w:val="26"/>
        </w:rPr>
        <w:t xml:space="preserve">Chương </w:t>
      </w:r>
      <w:r>
        <w:rPr>
          <w:sz w:val="26"/>
          <w:szCs w:val="26"/>
          <w:lang w:val="vi-VN"/>
        </w:rPr>
        <w:t>4</w:t>
      </w:r>
      <w:r>
        <w:rPr>
          <w:sz w:val="26"/>
          <w:szCs w:val="26"/>
        </w:rPr>
        <w:t>:</w:t>
      </w:r>
      <w:r>
        <w:rPr>
          <w:b/>
          <w:sz w:val="26"/>
          <w:szCs w:val="26"/>
        </w:rPr>
        <w:t xml:space="preserve"> Thiết kế chiến lược Content Marketing</w:t>
      </w:r>
    </w:p>
    <w:p>
      <w:pPr>
        <w:tabs>
          <w:tab w:val="right" w:pos="9356"/>
        </w:tabs>
        <w:spacing w:before="0" w:after="0" w:line="360" w:lineRule="auto"/>
        <w:jc w:val="both"/>
        <w:rPr>
          <w:sz w:val="26"/>
          <w:szCs w:val="26"/>
        </w:rPr>
      </w:pPr>
      <w:r>
        <w:rPr>
          <w:b/>
          <w:sz w:val="26"/>
          <w:szCs w:val="26"/>
        </w:rPr>
        <w:tab/>
      </w:r>
      <w:r>
        <w:rPr>
          <w:iCs/>
          <w:sz w:val="26"/>
          <w:szCs w:val="26"/>
          <w:lang w:val="pt-BR"/>
        </w:rPr>
        <w:t xml:space="preserve">Thời gian: </w:t>
      </w:r>
      <w:r>
        <w:rPr>
          <w:iCs/>
          <w:sz w:val="26"/>
          <w:szCs w:val="26"/>
          <w:lang w:val="vi-VN"/>
        </w:rPr>
        <w:t>12</w:t>
      </w:r>
      <w:r>
        <w:rPr>
          <w:iCs/>
          <w:sz w:val="26"/>
          <w:szCs w:val="26"/>
          <w:lang w:val="pt-BR"/>
        </w:rPr>
        <w:t xml:space="preserve"> giờ (LT: </w:t>
      </w:r>
      <w:r>
        <w:rPr>
          <w:iCs/>
          <w:sz w:val="26"/>
          <w:szCs w:val="26"/>
          <w:lang w:val="vi-VN"/>
        </w:rPr>
        <w:t>12</w:t>
      </w:r>
      <w:r>
        <w:rPr>
          <w:iCs/>
          <w:sz w:val="26"/>
          <w:szCs w:val="26"/>
          <w:lang w:val="pt-BR"/>
        </w:rPr>
        <w:t xml:space="preserve"> giờ; TH: 0 giờ)</w:t>
      </w:r>
    </w:p>
    <w:p>
      <w:pPr>
        <w:spacing w:before="0" w:after="0" w:line="360" w:lineRule="auto"/>
        <w:jc w:val="both"/>
        <w:rPr>
          <w:iCs/>
          <w:sz w:val="26"/>
          <w:szCs w:val="26"/>
          <w:lang w:val="sv-SE"/>
        </w:rPr>
      </w:pPr>
      <w:r>
        <w:rPr>
          <w:b/>
          <w:iCs/>
          <w:sz w:val="26"/>
          <w:szCs w:val="26"/>
          <w:lang w:val="sv-SE"/>
        </w:rPr>
        <w:t>1. Mục tiêu:</w:t>
      </w:r>
      <w:r>
        <w:rPr>
          <w:iCs/>
          <w:sz w:val="26"/>
          <w:szCs w:val="26"/>
          <w:lang w:val="sv-SE"/>
        </w:rPr>
        <w:t xml:space="preserve"> Sau khi học xong người học có khả năng:</w:t>
      </w:r>
    </w:p>
    <w:p>
      <w:pPr>
        <w:spacing w:before="0" w:after="0" w:line="360" w:lineRule="auto"/>
        <w:jc w:val="both"/>
        <w:rPr>
          <w:sz w:val="26"/>
          <w:szCs w:val="26"/>
        </w:rPr>
      </w:pPr>
      <w:r>
        <w:rPr>
          <w:sz w:val="26"/>
          <w:szCs w:val="26"/>
        </w:rPr>
        <w:t xml:space="preserve">- Trình bày được khái niệm và vai trò của chiến lược Content Marketing; </w:t>
      </w:r>
    </w:p>
    <w:p>
      <w:pPr>
        <w:spacing w:before="0" w:after="0" w:line="360" w:lineRule="auto"/>
        <w:jc w:val="both"/>
        <w:rPr>
          <w:sz w:val="26"/>
          <w:szCs w:val="26"/>
        </w:rPr>
      </w:pPr>
      <w:r>
        <w:rPr>
          <w:sz w:val="26"/>
          <w:szCs w:val="26"/>
        </w:rPr>
        <w:t>- Trình bày được trình tự thiết kế chiến lược Content Marketing;</w:t>
      </w:r>
    </w:p>
    <w:p>
      <w:pPr>
        <w:spacing w:before="0" w:after="0" w:line="360" w:lineRule="auto"/>
        <w:jc w:val="both"/>
        <w:rPr>
          <w:sz w:val="26"/>
          <w:szCs w:val="26"/>
        </w:rPr>
      </w:pPr>
      <w:r>
        <w:rPr>
          <w:sz w:val="26"/>
          <w:szCs w:val="26"/>
        </w:rPr>
        <w:t>- Vận dụng được kiến thức môn học vào việc thiết kế chiến lược cơ bản về Content Marketing cho một doanh nghiệp.</w:t>
      </w:r>
    </w:p>
    <w:p>
      <w:pPr>
        <w:spacing w:before="0" w:after="0" w:line="360" w:lineRule="auto"/>
        <w:jc w:val="both"/>
        <w:rPr>
          <w:sz w:val="26"/>
          <w:szCs w:val="26"/>
          <w:lang w:val="sv-SE"/>
        </w:rPr>
      </w:pPr>
      <w:r>
        <w:rPr>
          <w:b/>
          <w:sz w:val="26"/>
          <w:szCs w:val="26"/>
          <w:lang w:val="sv-SE"/>
        </w:rPr>
        <w:t>2. Nội dung chương</w:t>
      </w:r>
      <w:r>
        <w:rPr>
          <w:sz w:val="26"/>
          <w:szCs w:val="26"/>
          <w:lang w:val="sv-SE"/>
        </w:rPr>
        <w:t>:</w:t>
      </w:r>
    </w:p>
    <w:p>
      <w:pPr>
        <w:spacing w:before="0" w:after="0" w:line="360" w:lineRule="auto"/>
        <w:jc w:val="both"/>
        <w:rPr>
          <w:sz w:val="26"/>
          <w:szCs w:val="26"/>
        </w:rPr>
      </w:pPr>
      <w:r>
        <w:rPr>
          <w:sz w:val="26"/>
          <w:szCs w:val="26"/>
        </w:rPr>
        <w:t>2.1. Khái niệm và vai trò của chiến lược Content Marketing</w:t>
      </w:r>
    </w:p>
    <w:p>
      <w:pPr>
        <w:spacing w:before="0" w:after="0" w:line="360" w:lineRule="auto"/>
        <w:jc w:val="both"/>
        <w:rPr>
          <w:sz w:val="26"/>
          <w:szCs w:val="26"/>
        </w:rPr>
      </w:pPr>
      <w:r>
        <w:rPr>
          <w:sz w:val="26"/>
          <w:szCs w:val="26"/>
        </w:rPr>
        <w:t>2.2. Trình tự thiết kế chiến lược Content Marketing</w:t>
      </w:r>
      <w:r>
        <w:rPr>
          <w:sz w:val="26"/>
          <w:szCs w:val="26"/>
        </w:rPr>
        <w:tab/>
      </w:r>
    </w:p>
    <w:p>
      <w:pPr>
        <w:spacing w:before="0" w:after="0" w:line="360" w:lineRule="auto"/>
        <w:jc w:val="both"/>
        <w:rPr>
          <w:sz w:val="26"/>
          <w:szCs w:val="26"/>
        </w:rPr>
      </w:pPr>
      <w:r>
        <w:rPr>
          <w:sz w:val="26"/>
          <w:szCs w:val="26"/>
        </w:rPr>
        <w:t xml:space="preserve">2.3. Xây dựng Framework và đội ngũ Content Marketing </w:t>
      </w:r>
    </w:p>
    <w:p>
      <w:pPr>
        <w:spacing w:before="0" w:after="0" w:line="360" w:lineRule="auto"/>
        <w:jc w:val="both"/>
        <w:rPr>
          <w:sz w:val="26"/>
          <w:szCs w:val="26"/>
        </w:rPr>
      </w:pPr>
      <w:r>
        <w:rPr>
          <w:sz w:val="26"/>
          <w:szCs w:val="26"/>
        </w:rPr>
        <w:t>2.4. Xây dựng ý tưởng Content Marketing</w:t>
      </w:r>
    </w:p>
    <w:p>
      <w:pPr>
        <w:spacing w:before="0" w:after="0" w:line="360" w:lineRule="auto"/>
        <w:jc w:val="both"/>
        <w:rPr>
          <w:sz w:val="26"/>
          <w:szCs w:val="26"/>
        </w:rPr>
      </w:pPr>
      <w:r>
        <w:rPr>
          <w:sz w:val="26"/>
          <w:szCs w:val="26"/>
        </w:rPr>
        <w:t>2.5. Một số vấn đề khác cần lưu ý trong thiết kế chiến lược Content Marketing</w:t>
      </w:r>
    </w:p>
    <w:p>
      <w:pPr>
        <w:spacing w:before="0" w:after="0" w:line="360" w:lineRule="auto"/>
        <w:jc w:val="both"/>
        <w:rPr>
          <w:i/>
          <w:sz w:val="26"/>
          <w:szCs w:val="26"/>
        </w:rPr>
      </w:pPr>
      <w:r>
        <w:rPr>
          <w:sz w:val="26"/>
          <w:szCs w:val="26"/>
        </w:rPr>
        <w:t>2.6. Thực hành</w:t>
      </w:r>
      <w:r>
        <w:rPr>
          <w:sz w:val="26"/>
          <w:szCs w:val="26"/>
        </w:rPr>
        <w:tab/>
      </w:r>
    </w:p>
    <w:p>
      <w:pPr>
        <w:spacing w:before="0" w:after="0" w:line="360" w:lineRule="auto"/>
        <w:jc w:val="both"/>
        <w:rPr>
          <w:i/>
          <w:sz w:val="26"/>
          <w:szCs w:val="26"/>
        </w:rPr>
      </w:pPr>
      <w:r>
        <w:rPr>
          <w:sz w:val="26"/>
          <w:szCs w:val="26"/>
        </w:rPr>
        <w:t>2.7. Kiểm tra</w:t>
      </w:r>
      <w:r>
        <w:rPr>
          <w:sz w:val="26"/>
          <w:szCs w:val="26"/>
        </w:rPr>
        <w:tab/>
      </w:r>
    </w:p>
    <w:p>
      <w:pPr>
        <w:spacing w:before="0" w:after="0" w:line="360" w:lineRule="auto"/>
        <w:jc w:val="both"/>
        <w:rPr>
          <w:b/>
          <w:sz w:val="26"/>
          <w:szCs w:val="26"/>
          <w:lang w:val="sv-SE"/>
        </w:rPr>
      </w:pPr>
      <w:r>
        <w:rPr>
          <w:b/>
          <w:sz w:val="26"/>
          <w:szCs w:val="26"/>
          <w:lang w:val="sv-SE"/>
        </w:rPr>
        <w:t>IV. Điều kiện thực hiện môn học:</w:t>
      </w:r>
    </w:p>
    <w:p>
      <w:pPr>
        <w:spacing w:before="0" w:after="0" w:line="360" w:lineRule="auto"/>
        <w:ind w:firstLine="426"/>
        <w:jc w:val="both"/>
        <w:outlineLvl w:val="0"/>
        <w:rPr>
          <w:sz w:val="26"/>
          <w:szCs w:val="26"/>
          <w:lang w:val="sv-SE"/>
        </w:rPr>
      </w:pPr>
      <w:r>
        <w:rPr>
          <w:sz w:val="26"/>
          <w:szCs w:val="26"/>
          <w:lang w:val="sv-SE"/>
        </w:rPr>
        <w:t xml:space="preserve">1. Phòng học chuyên môn hóa/nhà xưởng: Phòng </w:t>
      </w:r>
      <w:r>
        <w:rPr>
          <w:sz w:val="26"/>
          <w:szCs w:val="26"/>
        </w:rPr>
        <w:t>lý thuyết</w:t>
      </w:r>
      <w:r>
        <w:rPr>
          <w:sz w:val="26"/>
          <w:szCs w:val="26"/>
          <w:lang w:val="sv-SE"/>
        </w:rPr>
        <w:t>.</w:t>
      </w:r>
    </w:p>
    <w:p>
      <w:pPr>
        <w:spacing w:before="0" w:after="0" w:line="360" w:lineRule="auto"/>
        <w:ind w:firstLine="426"/>
        <w:jc w:val="both"/>
        <w:outlineLvl w:val="0"/>
        <w:rPr>
          <w:sz w:val="26"/>
          <w:szCs w:val="26"/>
          <w:lang w:val="sv-SE"/>
        </w:rPr>
      </w:pPr>
      <w:r>
        <w:rPr>
          <w:sz w:val="26"/>
          <w:szCs w:val="26"/>
          <w:lang w:val="sv-SE"/>
        </w:rPr>
        <w:t>2. Trang thiết bị máy móc: Máy tính, Internet, các phần mềm hỗ trợ.</w:t>
      </w:r>
    </w:p>
    <w:p>
      <w:pPr>
        <w:spacing w:before="0" w:after="0" w:line="360" w:lineRule="auto"/>
        <w:ind w:firstLine="426"/>
        <w:jc w:val="both"/>
        <w:outlineLvl w:val="0"/>
        <w:rPr>
          <w:sz w:val="26"/>
          <w:szCs w:val="26"/>
          <w:lang w:val="sv-SE"/>
        </w:rPr>
      </w:pPr>
      <w:r>
        <w:rPr>
          <w:sz w:val="26"/>
          <w:szCs w:val="26"/>
          <w:lang w:val="sv-SE"/>
        </w:rPr>
        <w:t xml:space="preserve">3. Học liệu, dụng cụ, nguyên vật liệu: </w:t>
      </w:r>
      <w:r>
        <w:rPr>
          <w:spacing w:val="6"/>
          <w:sz w:val="26"/>
          <w:szCs w:val="26"/>
          <w:lang w:val="sv-SE"/>
        </w:rPr>
        <w:t>Theo yêu cầu giáo viên</w:t>
      </w:r>
    </w:p>
    <w:p>
      <w:pPr>
        <w:spacing w:before="0" w:after="0" w:line="360" w:lineRule="auto"/>
        <w:ind w:firstLine="426"/>
        <w:jc w:val="both"/>
        <w:outlineLvl w:val="0"/>
        <w:rPr>
          <w:sz w:val="26"/>
          <w:szCs w:val="26"/>
          <w:lang w:val="sv-SE"/>
        </w:rPr>
      </w:pPr>
      <w:r>
        <w:rPr>
          <w:sz w:val="26"/>
          <w:szCs w:val="26"/>
          <w:lang w:val="sv-SE"/>
        </w:rPr>
        <w:t xml:space="preserve">4. Các điều kiện khác: </w:t>
      </w:r>
      <w:r>
        <w:rPr>
          <w:spacing w:val="6"/>
          <w:sz w:val="26"/>
          <w:szCs w:val="26"/>
          <w:lang w:val="sv-SE"/>
        </w:rPr>
        <w:t>Theo yêu cầu giáo viên</w:t>
      </w:r>
    </w:p>
    <w:p>
      <w:pPr>
        <w:spacing w:before="0" w:after="0" w:line="360" w:lineRule="auto"/>
        <w:jc w:val="both"/>
        <w:rPr>
          <w:b/>
          <w:sz w:val="26"/>
          <w:szCs w:val="26"/>
          <w:lang w:val="sv-SE"/>
        </w:rPr>
      </w:pPr>
      <w:r>
        <w:rPr>
          <w:b/>
          <w:sz w:val="26"/>
          <w:szCs w:val="26"/>
          <w:lang w:val="sv-SE"/>
        </w:rPr>
        <w:t xml:space="preserve">V. Nội dung và phương pháp, đánh giá: </w:t>
      </w:r>
    </w:p>
    <w:p>
      <w:pPr>
        <w:spacing w:before="0" w:after="0" w:line="360" w:lineRule="auto"/>
        <w:ind w:firstLine="340"/>
        <w:jc w:val="both"/>
        <w:outlineLvl w:val="0"/>
        <w:rPr>
          <w:sz w:val="26"/>
          <w:szCs w:val="26"/>
          <w:lang w:val="sv-SE"/>
        </w:rPr>
      </w:pPr>
      <w:r>
        <w:rPr>
          <w:sz w:val="26"/>
          <w:szCs w:val="26"/>
          <w:lang w:val="sv-SE"/>
        </w:rPr>
        <w:t>1. Nội dung:</w:t>
      </w:r>
    </w:p>
    <w:p>
      <w:pPr>
        <w:spacing w:before="0" w:after="0" w:line="360" w:lineRule="auto"/>
        <w:ind w:firstLine="624"/>
        <w:jc w:val="both"/>
        <w:rPr>
          <w:sz w:val="26"/>
          <w:szCs w:val="26"/>
          <w:lang w:val="sv-SE"/>
        </w:rPr>
      </w:pPr>
      <w:r>
        <w:rPr>
          <w:sz w:val="26"/>
          <w:szCs w:val="26"/>
          <w:lang w:val="sv-SE"/>
        </w:rPr>
        <w:t>- Kiến thức: Được đánh giá qua bài kiểm tra cá nhân kết hợp thảo luận nhóm</w:t>
      </w:r>
    </w:p>
    <w:p>
      <w:pPr>
        <w:spacing w:before="0" w:after="0" w:line="360" w:lineRule="auto"/>
        <w:ind w:firstLine="624"/>
        <w:jc w:val="both"/>
        <w:rPr>
          <w:sz w:val="26"/>
          <w:szCs w:val="26"/>
          <w:lang w:val="sv-SE"/>
        </w:rPr>
      </w:pPr>
      <w:r>
        <w:rPr>
          <w:sz w:val="26"/>
          <w:szCs w:val="26"/>
          <w:lang w:val="sv-SE"/>
        </w:rPr>
        <w:t>- Kỹ năng: Đánh giá kỹ năng thực hành của sinh viên  trong bài thực hành đạt được các yêu cầu sau:</w:t>
      </w:r>
    </w:p>
    <w:p>
      <w:pPr>
        <w:spacing w:before="0" w:after="0" w:line="360" w:lineRule="auto"/>
        <w:ind w:firstLine="624"/>
        <w:jc w:val="both"/>
        <w:rPr>
          <w:sz w:val="26"/>
          <w:szCs w:val="26"/>
          <w:lang w:val="sv-SE"/>
        </w:rPr>
      </w:pPr>
      <w:r>
        <w:rPr>
          <w:sz w:val="26"/>
          <w:szCs w:val="26"/>
          <w:lang w:val="sv-SE"/>
        </w:rPr>
        <w:t xml:space="preserve">    + Trình bày được quy trình triển khai hoạt động Marketing của một doanh nghiệp</w:t>
      </w:r>
    </w:p>
    <w:p>
      <w:pPr>
        <w:spacing w:before="0" w:after="0" w:line="360" w:lineRule="auto"/>
        <w:ind w:firstLine="720"/>
        <w:jc w:val="both"/>
        <w:rPr>
          <w:sz w:val="26"/>
          <w:szCs w:val="26"/>
          <w:lang w:val="sv-SE"/>
        </w:rPr>
      </w:pPr>
      <w:r>
        <w:rPr>
          <w:sz w:val="26"/>
          <w:szCs w:val="26"/>
          <w:lang w:val="sv-SE"/>
        </w:rPr>
        <w:t>- Năng lực tự chủ và trách nhiệm:</w:t>
      </w:r>
    </w:p>
    <w:p>
      <w:pPr>
        <w:tabs>
          <w:tab w:val="left" w:pos="851"/>
        </w:tabs>
        <w:spacing w:before="0" w:after="0" w:line="360" w:lineRule="auto"/>
        <w:jc w:val="both"/>
        <w:rPr>
          <w:bCs/>
          <w:sz w:val="26"/>
          <w:szCs w:val="26"/>
          <w:lang w:val="pt-BR"/>
        </w:rPr>
      </w:pPr>
      <w:r>
        <w:rPr>
          <w:bCs/>
          <w:sz w:val="26"/>
          <w:szCs w:val="26"/>
          <w:lang w:val="pt-BR"/>
        </w:rPr>
        <w:tab/>
      </w:r>
      <w:r>
        <w:rPr>
          <w:bCs/>
          <w:sz w:val="26"/>
          <w:szCs w:val="26"/>
          <w:lang w:val="pt-BR"/>
        </w:rPr>
        <w:t>+ Chủ động tìm hiểu hoạt động thực tiễn;</w:t>
      </w:r>
    </w:p>
    <w:p>
      <w:pPr>
        <w:tabs>
          <w:tab w:val="left" w:pos="851"/>
        </w:tabs>
        <w:spacing w:before="0" w:after="0" w:line="360" w:lineRule="auto"/>
        <w:jc w:val="both"/>
        <w:rPr>
          <w:bCs/>
          <w:sz w:val="26"/>
          <w:szCs w:val="26"/>
          <w:lang w:val="pt-BR"/>
        </w:rPr>
      </w:pPr>
      <w:r>
        <w:rPr>
          <w:bCs/>
          <w:sz w:val="26"/>
          <w:szCs w:val="26"/>
          <w:lang w:val="pt-BR"/>
        </w:rPr>
        <w:tab/>
      </w:r>
      <w:r>
        <w:rPr>
          <w:bCs/>
          <w:sz w:val="26"/>
          <w:szCs w:val="26"/>
          <w:lang w:val="pt-BR"/>
        </w:rPr>
        <w:t>+ Thái độ học tập nghiêm túc, sáng tạo và tiếp cận vấn đề có hệ thống;</w:t>
      </w:r>
    </w:p>
    <w:p>
      <w:pPr>
        <w:tabs>
          <w:tab w:val="left" w:pos="851"/>
        </w:tabs>
        <w:spacing w:before="0" w:after="0" w:line="360" w:lineRule="auto"/>
        <w:jc w:val="both"/>
        <w:rPr>
          <w:bCs/>
          <w:sz w:val="26"/>
          <w:szCs w:val="26"/>
          <w:lang w:val="pt-BR"/>
        </w:rPr>
      </w:pPr>
      <w:r>
        <w:rPr>
          <w:bCs/>
          <w:sz w:val="26"/>
          <w:szCs w:val="26"/>
          <w:lang w:val="pt-BR"/>
        </w:rPr>
        <w:tab/>
      </w:r>
      <w:r>
        <w:rPr>
          <w:bCs/>
          <w:sz w:val="26"/>
          <w:szCs w:val="26"/>
          <w:lang w:val="pt-BR"/>
        </w:rPr>
        <w:t>+ Tích cực sử dụng trang thiết bị hiện đại vào hoạt động học tập và làm việc.</w:t>
      </w:r>
    </w:p>
    <w:p>
      <w:pPr>
        <w:spacing w:before="0" w:after="0" w:line="360" w:lineRule="auto"/>
        <w:ind w:firstLine="340"/>
        <w:jc w:val="both"/>
        <w:outlineLvl w:val="0"/>
        <w:rPr>
          <w:sz w:val="26"/>
          <w:szCs w:val="26"/>
          <w:lang w:val="sv-SE"/>
        </w:rPr>
      </w:pPr>
      <w:r>
        <w:rPr>
          <w:sz w:val="26"/>
          <w:szCs w:val="26"/>
          <w:lang w:val="sv-SE"/>
        </w:rPr>
        <w:t xml:space="preserve">2. Phương pháp: </w:t>
      </w:r>
    </w:p>
    <w:p>
      <w:pPr>
        <w:numPr>
          <w:ilvl w:val="0"/>
          <w:numId w:val="4"/>
        </w:numPr>
        <w:tabs>
          <w:tab w:val="left" w:pos="709"/>
        </w:tabs>
        <w:spacing w:before="0" w:after="0" w:line="360" w:lineRule="auto"/>
        <w:ind w:left="0" w:firstLine="426"/>
        <w:jc w:val="both"/>
        <w:rPr>
          <w:bCs/>
          <w:sz w:val="26"/>
          <w:szCs w:val="26"/>
          <w:lang w:val="pt-BR"/>
        </w:rPr>
      </w:pPr>
      <w:r>
        <w:rPr>
          <w:bCs/>
          <w:sz w:val="26"/>
          <w:szCs w:val="26"/>
          <w:lang w:val="pt-BR"/>
        </w:rPr>
        <w:t>Kiểm tra lý thuyết với các nội dung đã học có liên hệ với thực tiễn;</w:t>
      </w:r>
    </w:p>
    <w:p>
      <w:pPr>
        <w:numPr>
          <w:ilvl w:val="0"/>
          <w:numId w:val="4"/>
        </w:numPr>
        <w:tabs>
          <w:tab w:val="left" w:pos="709"/>
        </w:tabs>
        <w:spacing w:before="0" w:after="0" w:line="360" w:lineRule="auto"/>
        <w:ind w:left="0" w:firstLine="426"/>
        <w:jc w:val="both"/>
        <w:rPr>
          <w:bCs/>
          <w:sz w:val="26"/>
          <w:szCs w:val="26"/>
          <w:lang w:val="pt-BR"/>
        </w:rPr>
      </w:pPr>
      <w:r>
        <w:rPr>
          <w:bCs/>
          <w:sz w:val="26"/>
          <w:szCs w:val="26"/>
          <w:lang w:val="pt-BR"/>
        </w:rPr>
        <w:t>Thực hành: Kiểm tra và đánh giá các bài thực hành;</w:t>
      </w:r>
    </w:p>
    <w:p>
      <w:pPr>
        <w:numPr>
          <w:ilvl w:val="0"/>
          <w:numId w:val="4"/>
        </w:numPr>
        <w:tabs>
          <w:tab w:val="left" w:pos="709"/>
        </w:tabs>
        <w:spacing w:before="0" w:after="0" w:line="360" w:lineRule="auto"/>
        <w:ind w:left="0" w:firstLine="426"/>
        <w:jc w:val="both"/>
        <w:rPr>
          <w:bCs/>
          <w:sz w:val="26"/>
          <w:szCs w:val="26"/>
          <w:lang w:val="pt-BR"/>
        </w:rPr>
      </w:pPr>
      <w:r>
        <w:rPr>
          <w:bCs/>
          <w:sz w:val="26"/>
          <w:szCs w:val="26"/>
          <w:lang w:val="pt-BR"/>
        </w:rPr>
        <w:t>Đánh giá trong quá trình học: Kiểm tra viết (Tự luận hoặc trắc nghiệm), kiểm tra thực hành;</w:t>
      </w:r>
    </w:p>
    <w:p>
      <w:pPr>
        <w:numPr>
          <w:ilvl w:val="0"/>
          <w:numId w:val="4"/>
        </w:numPr>
        <w:tabs>
          <w:tab w:val="left" w:pos="709"/>
        </w:tabs>
        <w:spacing w:before="0" w:after="0" w:line="360" w:lineRule="auto"/>
        <w:ind w:left="0" w:firstLine="426"/>
        <w:jc w:val="both"/>
        <w:rPr>
          <w:bCs/>
          <w:sz w:val="26"/>
          <w:szCs w:val="26"/>
          <w:lang w:val="pt-BR"/>
        </w:rPr>
      </w:pPr>
      <w:r>
        <w:rPr>
          <w:bCs/>
          <w:sz w:val="26"/>
          <w:szCs w:val="26"/>
          <w:lang w:val="pt-BR"/>
        </w:rPr>
        <w:t>Đánh giá cuối môn học: Kiểm tra theo hình thức: viết (Tự luận và trắc nghiệm).</w:t>
      </w:r>
    </w:p>
    <w:p>
      <w:pPr>
        <w:spacing w:before="0" w:after="0" w:line="360" w:lineRule="auto"/>
        <w:jc w:val="both"/>
        <w:rPr>
          <w:b/>
          <w:sz w:val="26"/>
          <w:szCs w:val="26"/>
          <w:lang w:val="sv-SE"/>
        </w:rPr>
      </w:pPr>
      <w:r>
        <w:rPr>
          <w:b/>
          <w:sz w:val="26"/>
          <w:szCs w:val="26"/>
          <w:lang w:val="sv-SE"/>
        </w:rPr>
        <w:t>VI. Hướng dẫn thực hiện môn học:</w:t>
      </w:r>
    </w:p>
    <w:p>
      <w:pPr>
        <w:pStyle w:val="22"/>
        <w:keepNext/>
        <w:keepLines/>
        <w:numPr>
          <w:ilvl w:val="0"/>
          <w:numId w:val="6"/>
        </w:numPr>
        <w:tabs>
          <w:tab w:val="clear" w:pos="644"/>
        </w:tabs>
        <w:spacing w:line="360" w:lineRule="auto"/>
        <w:ind w:left="0" w:firstLine="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Phạm vi áp dụng môn học:</w:t>
      </w:r>
      <w:r>
        <w:rPr>
          <w:rFonts w:ascii="Times New Roman" w:hAnsi="Times New Roman" w:cs="Times New Roman"/>
          <w:sz w:val="26"/>
          <w:szCs w:val="26"/>
          <w:lang w:val="sv-SE"/>
        </w:rPr>
        <w:t xml:space="preserve"> Áp dụng cho trình độ </w:t>
      </w:r>
      <w:r>
        <w:rPr>
          <w:rFonts w:ascii="Times New Roman" w:hAnsi="Times New Roman" w:cs="Times New Roman"/>
          <w:color w:val="000000" w:themeColor="text1"/>
          <w:sz w:val="26"/>
          <w:szCs w:val="26"/>
          <w:lang w:val="sv-SE"/>
          <w14:textFill>
            <w14:solidFill>
              <w14:schemeClr w14:val="tx1"/>
            </w14:solidFill>
          </w14:textFill>
        </w:rPr>
        <w:t>Cao đẳng n</w:t>
      </w:r>
      <w:r>
        <w:rPr>
          <w:rFonts w:ascii="Times New Roman" w:hAnsi="Times New Roman" w:cs="Times New Roman"/>
          <w:sz w:val="26"/>
          <w:szCs w:val="26"/>
          <w:lang w:val="sv-SE"/>
        </w:rPr>
        <w:t>gành Thương mại điện tử.</w:t>
      </w:r>
    </w:p>
    <w:p>
      <w:pPr>
        <w:spacing w:before="0" w:after="0" w:line="360" w:lineRule="auto"/>
        <w:ind w:firstLine="284"/>
        <w:jc w:val="both"/>
        <w:outlineLvl w:val="0"/>
        <w:rPr>
          <w:b/>
          <w:sz w:val="26"/>
          <w:szCs w:val="26"/>
          <w:lang w:val="sv-SE"/>
        </w:rPr>
      </w:pPr>
      <w:r>
        <w:rPr>
          <w:b/>
          <w:sz w:val="26"/>
          <w:szCs w:val="26"/>
          <w:lang w:val="sv-SE"/>
        </w:rPr>
        <w:t>2. Hướng dẫn về phương pháp giảng dạy, học tập môn học:</w:t>
      </w:r>
    </w:p>
    <w:p>
      <w:pPr>
        <w:spacing w:before="0" w:after="0" w:line="360" w:lineRule="auto"/>
        <w:ind w:firstLine="709"/>
        <w:jc w:val="both"/>
        <w:outlineLvl w:val="0"/>
        <w:rPr>
          <w:sz w:val="26"/>
          <w:szCs w:val="26"/>
          <w:lang w:val="sv-SE"/>
        </w:rPr>
      </w:pPr>
      <w:r>
        <w:rPr>
          <w:sz w:val="26"/>
          <w:szCs w:val="26"/>
          <w:lang w:val="sv-SE"/>
        </w:rPr>
        <w:t>- Đối với giáo viên, giảng viên:</w:t>
      </w:r>
    </w:p>
    <w:p>
      <w:pPr>
        <w:spacing w:before="0" w:after="0" w:line="360" w:lineRule="auto"/>
        <w:ind w:firstLine="993"/>
        <w:jc w:val="both"/>
        <w:outlineLvl w:val="0"/>
        <w:rPr>
          <w:sz w:val="26"/>
          <w:szCs w:val="26"/>
          <w:lang w:val="sv-SE"/>
        </w:rPr>
      </w:pPr>
      <w:r>
        <w:rPr>
          <w:sz w:val="26"/>
          <w:szCs w:val="26"/>
          <w:lang w:val="sv-SE"/>
        </w:rPr>
        <w:t>+ Giải thích các khái niệm liên quan.</w:t>
      </w:r>
    </w:p>
    <w:p>
      <w:pPr>
        <w:spacing w:before="0" w:after="0" w:line="360" w:lineRule="auto"/>
        <w:ind w:firstLine="993"/>
        <w:jc w:val="both"/>
        <w:outlineLvl w:val="0"/>
        <w:rPr>
          <w:sz w:val="26"/>
          <w:szCs w:val="26"/>
          <w:lang w:val="sv-SE"/>
        </w:rPr>
      </w:pPr>
      <w:r>
        <w:rPr>
          <w:sz w:val="26"/>
          <w:szCs w:val="26"/>
          <w:lang w:val="sv-SE"/>
        </w:rPr>
        <w:t>+ Trình bày đầy đủ quy trình trong hoạt động Marketing điện tử.</w:t>
      </w:r>
    </w:p>
    <w:p>
      <w:pPr>
        <w:spacing w:before="0" w:after="0" w:line="360" w:lineRule="auto"/>
        <w:ind w:firstLine="993"/>
        <w:jc w:val="both"/>
        <w:outlineLvl w:val="0"/>
        <w:rPr>
          <w:sz w:val="26"/>
          <w:szCs w:val="26"/>
          <w:lang w:val="sv-SE"/>
        </w:rPr>
      </w:pPr>
      <w:r>
        <w:rPr>
          <w:sz w:val="26"/>
          <w:szCs w:val="26"/>
          <w:lang w:val="sv-SE"/>
        </w:rPr>
        <w:t>+ Thao tác mẫu các bước trong quá trình thực hiện hoạt động Marketing điện tử.</w:t>
      </w:r>
    </w:p>
    <w:p>
      <w:pPr>
        <w:spacing w:before="0" w:after="0" w:line="360" w:lineRule="auto"/>
        <w:ind w:firstLine="993"/>
        <w:jc w:val="both"/>
        <w:outlineLvl w:val="0"/>
        <w:rPr>
          <w:sz w:val="26"/>
          <w:szCs w:val="26"/>
          <w:lang w:val="sv-SE"/>
        </w:rPr>
      </w:pPr>
      <w:r>
        <w:rPr>
          <w:sz w:val="26"/>
          <w:szCs w:val="26"/>
          <w:lang w:val="sv-SE"/>
        </w:rPr>
        <w:t>+ Sử dụng phương pháp phát vấn.</w:t>
      </w:r>
    </w:p>
    <w:p>
      <w:pPr>
        <w:spacing w:before="0" w:after="0" w:line="360" w:lineRule="auto"/>
        <w:ind w:firstLine="993"/>
        <w:jc w:val="both"/>
        <w:outlineLvl w:val="0"/>
        <w:rPr>
          <w:sz w:val="26"/>
          <w:szCs w:val="26"/>
          <w:lang w:val="sv-SE"/>
        </w:rPr>
      </w:pPr>
      <w:r>
        <w:rPr>
          <w:sz w:val="26"/>
          <w:szCs w:val="26"/>
          <w:lang w:val="sv-SE"/>
        </w:rPr>
        <w:t>+ Cho sinh viên thực hiện thực hành các tình huống cụ thể.</w:t>
      </w:r>
    </w:p>
    <w:p>
      <w:pPr>
        <w:spacing w:before="0" w:after="0" w:line="360" w:lineRule="auto"/>
        <w:ind w:firstLine="993"/>
        <w:jc w:val="both"/>
        <w:outlineLvl w:val="0"/>
        <w:rPr>
          <w:sz w:val="26"/>
          <w:szCs w:val="26"/>
          <w:lang w:val="sv-SE"/>
        </w:rPr>
      </w:pPr>
      <w:r>
        <w:rPr>
          <w:sz w:val="26"/>
          <w:szCs w:val="26"/>
          <w:lang w:val="sv-SE"/>
        </w:rPr>
        <w:t>+ Phân nhóm cho các sinh viên tương tác lẫn nhau.</w:t>
      </w:r>
    </w:p>
    <w:p>
      <w:pPr>
        <w:tabs>
          <w:tab w:val="left" w:pos="3143"/>
        </w:tabs>
        <w:spacing w:before="0" w:after="0" w:line="360" w:lineRule="auto"/>
        <w:ind w:firstLine="709"/>
        <w:jc w:val="both"/>
        <w:outlineLvl w:val="0"/>
        <w:rPr>
          <w:sz w:val="26"/>
          <w:szCs w:val="26"/>
          <w:lang w:val="sv-SE"/>
        </w:rPr>
      </w:pPr>
      <w:r>
        <w:rPr>
          <w:sz w:val="26"/>
          <w:szCs w:val="26"/>
          <w:lang w:val="sv-SE"/>
        </w:rPr>
        <w:t>- Đối với người học:</w:t>
      </w:r>
      <w:r>
        <w:rPr>
          <w:sz w:val="26"/>
          <w:szCs w:val="26"/>
          <w:lang w:val="sv-SE"/>
        </w:rPr>
        <w:tab/>
      </w:r>
    </w:p>
    <w:p>
      <w:pPr>
        <w:spacing w:before="0" w:after="0" w:line="360" w:lineRule="auto"/>
        <w:ind w:firstLine="993"/>
        <w:jc w:val="both"/>
        <w:outlineLvl w:val="0"/>
        <w:rPr>
          <w:sz w:val="26"/>
          <w:szCs w:val="26"/>
          <w:lang w:val="sv-SE"/>
        </w:rPr>
      </w:pPr>
      <w:r>
        <w:rPr>
          <w:sz w:val="26"/>
          <w:szCs w:val="26"/>
          <w:lang w:val="sv-SE"/>
        </w:rPr>
        <w:t>+ Sinh viên tích cực đọc và nghiên cứu tài liệu do giảng viên cung cấp;</w:t>
      </w:r>
    </w:p>
    <w:p>
      <w:pPr>
        <w:spacing w:before="0" w:after="0" w:line="360" w:lineRule="auto"/>
        <w:ind w:firstLine="993"/>
        <w:jc w:val="both"/>
        <w:outlineLvl w:val="0"/>
        <w:rPr>
          <w:sz w:val="26"/>
          <w:szCs w:val="26"/>
          <w:lang w:val="sv-SE"/>
        </w:rPr>
      </w:pPr>
      <w:r>
        <w:rPr>
          <w:sz w:val="26"/>
          <w:szCs w:val="26"/>
          <w:lang w:val="sv-SE"/>
        </w:rPr>
        <w:t>+ Sinh viên trao đổi với nhau, thực hiện các bài thực hành và trình bày theo nhóm.</w:t>
      </w:r>
    </w:p>
    <w:p>
      <w:pPr>
        <w:spacing w:before="0" w:after="0" w:line="360" w:lineRule="auto"/>
        <w:ind w:firstLine="993"/>
        <w:jc w:val="both"/>
        <w:outlineLvl w:val="0"/>
        <w:rPr>
          <w:sz w:val="26"/>
          <w:szCs w:val="26"/>
          <w:lang w:val="sv-SE"/>
        </w:rPr>
      </w:pPr>
      <w:r>
        <w:rPr>
          <w:sz w:val="26"/>
          <w:szCs w:val="26"/>
          <w:lang w:val="sv-SE"/>
        </w:rPr>
        <w:t>+ Thực hiện các bài tập thực hành được giao.</w:t>
      </w:r>
    </w:p>
    <w:p>
      <w:pPr>
        <w:spacing w:before="0" w:after="0" w:line="360" w:lineRule="auto"/>
        <w:ind w:firstLine="284"/>
        <w:jc w:val="both"/>
        <w:outlineLvl w:val="0"/>
        <w:rPr>
          <w:sz w:val="26"/>
          <w:szCs w:val="26"/>
          <w:lang w:val="sv-SE"/>
        </w:rPr>
      </w:pPr>
      <w:r>
        <w:rPr>
          <w:b/>
          <w:sz w:val="26"/>
          <w:szCs w:val="26"/>
          <w:lang w:val="sv-SE"/>
        </w:rPr>
        <w:t xml:space="preserve">3. Những trọng tâm cần chú ý: </w:t>
      </w:r>
      <w:r>
        <w:rPr>
          <w:sz w:val="26"/>
          <w:szCs w:val="26"/>
          <w:lang w:val="sv-SE"/>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sz w:val="26"/>
          <w:szCs w:val="26"/>
          <w:lang w:val="sv-SE"/>
        </w:rPr>
      </w:pPr>
      <w:r>
        <w:rPr>
          <w:b/>
          <w:sz w:val="26"/>
          <w:szCs w:val="26"/>
          <w:lang w:val="sv-SE"/>
        </w:rPr>
        <w:t xml:space="preserve">4. Tài liệu tham khảo: </w:t>
      </w:r>
    </w:p>
    <w:p>
      <w:pPr>
        <w:pStyle w:val="13"/>
        <w:spacing w:line="360" w:lineRule="auto"/>
        <w:ind w:firstLine="426"/>
        <w:jc w:val="both"/>
        <w:rPr>
          <w:rFonts w:ascii="Times New Roman" w:hAnsi="Times New Roman" w:cs="Times New Roman"/>
          <w:sz w:val="26"/>
          <w:szCs w:val="26"/>
          <w:shd w:val="clear" w:color="auto" w:fill="FFFFFF"/>
          <w:lang w:val="sv-SE"/>
        </w:rPr>
      </w:pPr>
      <w:r>
        <w:rPr>
          <w:rFonts w:ascii="Times New Roman" w:hAnsi="Times New Roman" w:cs="Times New Roman"/>
          <w:sz w:val="26"/>
          <w:szCs w:val="26"/>
          <w:lang w:val="ms-MY"/>
        </w:rPr>
        <w:t xml:space="preserve">[1] </w:t>
      </w:r>
      <w:r>
        <w:rPr>
          <w:rFonts w:ascii="Times New Roman" w:hAnsi="Times New Roman" w:cs="Times New Roman"/>
          <w:sz w:val="26"/>
          <w:szCs w:val="26"/>
          <w:shd w:val="clear" w:color="auto" w:fill="FFFFFF"/>
          <w:lang w:val="sv-SE"/>
        </w:rPr>
        <w:t>Đinh Tiên Minh (2014) - Giáo trình Marketing căn bản – NXB Lao Động</w:t>
      </w:r>
    </w:p>
    <w:p>
      <w:pPr>
        <w:pStyle w:val="13"/>
        <w:spacing w:line="360" w:lineRule="auto"/>
        <w:ind w:firstLine="426"/>
        <w:jc w:val="both"/>
        <w:rPr>
          <w:rFonts w:ascii="Times New Roman" w:hAnsi="Times New Roman" w:cs="Times New Roman"/>
          <w:bCs/>
          <w:sz w:val="26"/>
          <w:szCs w:val="26"/>
          <w:lang w:val="sv-SE"/>
        </w:rPr>
      </w:pPr>
      <w:r>
        <w:rPr>
          <w:rFonts w:ascii="Times New Roman" w:hAnsi="Times New Roman" w:cs="Times New Roman"/>
          <w:sz w:val="26"/>
          <w:szCs w:val="26"/>
          <w:lang w:val="ms-MY"/>
        </w:rPr>
        <w:t xml:space="preserve">[2] </w:t>
      </w:r>
      <w:r>
        <w:rPr>
          <w:rFonts w:ascii="Times New Roman" w:hAnsi="Times New Roman" w:cs="Times New Roman"/>
          <w:sz w:val="26"/>
          <w:szCs w:val="26"/>
          <w:shd w:val="clear" w:color="auto" w:fill="FFFFFF"/>
          <w:lang w:val="sv-SE"/>
        </w:rPr>
        <w:t>Philip Kotler (2017) - Tiếp thị 4.0 Dịch chuyển từ Truyền thống sang Công nghệ số - NXB Trẻ</w:t>
      </w:r>
    </w:p>
    <w:p>
      <w:pPr>
        <w:pStyle w:val="13"/>
        <w:spacing w:line="360" w:lineRule="auto"/>
        <w:ind w:firstLine="426"/>
        <w:jc w:val="both"/>
        <w:rPr>
          <w:rFonts w:ascii="Times New Roman" w:hAnsi="Times New Roman" w:cs="Times New Roman"/>
          <w:bCs/>
          <w:sz w:val="26"/>
          <w:szCs w:val="26"/>
        </w:rPr>
      </w:pPr>
      <w:r>
        <w:rPr>
          <w:rFonts w:ascii="Times New Roman" w:hAnsi="Times New Roman" w:cs="Times New Roman"/>
          <w:sz w:val="26"/>
          <w:szCs w:val="26"/>
          <w:lang w:val="ms-MY"/>
        </w:rPr>
        <w:t xml:space="preserve">[3] </w:t>
      </w:r>
      <w:r>
        <w:rPr>
          <w:rFonts w:ascii="Times New Roman" w:hAnsi="Times New Roman" w:cs="Times New Roman"/>
          <w:sz w:val="26"/>
          <w:szCs w:val="26"/>
          <w:shd w:val="clear" w:color="auto" w:fill="FFFFFF"/>
        </w:rPr>
        <w:t>http://marketing.vane.vn (Tiếng Việt)</w:t>
      </w:r>
    </w:p>
    <w:p>
      <w:pPr>
        <w:pStyle w:val="13"/>
        <w:spacing w:line="360" w:lineRule="auto"/>
        <w:ind w:firstLine="426"/>
        <w:jc w:val="both"/>
        <w:rPr>
          <w:rFonts w:ascii="Times New Roman" w:hAnsi="Times New Roman" w:cs="Times New Roman"/>
          <w:bCs/>
          <w:sz w:val="26"/>
          <w:szCs w:val="26"/>
        </w:rPr>
      </w:pPr>
      <w:r>
        <w:rPr>
          <w:rFonts w:ascii="Times New Roman" w:hAnsi="Times New Roman" w:cs="Times New Roman"/>
          <w:sz w:val="26"/>
          <w:szCs w:val="26"/>
          <w:lang w:val="ms-MY"/>
        </w:rPr>
        <w:t xml:space="preserve">[4] </w:t>
      </w:r>
      <w:r>
        <w:rPr>
          <w:rFonts w:ascii="Times New Roman" w:hAnsi="Times New Roman" w:cs="Times New Roman"/>
          <w:sz w:val="26"/>
          <w:szCs w:val="26"/>
          <w:shd w:val="clear" w:color="auto" w:fill="FFFFFF"/>
        </w:rPr>
        <w:t>http://www.marketingteacher.com (Tiếng Anh)</w:t>
      </w:r>
    </w:p>
    <w:p>
      <w:pPr>
        <w:spacing w:before="0" w:after="0" w:line="360" w:lineRule="auto"/>
        <w:ind w:firstLine="284"/>
        <w:jc w:val="both"/>
        <w:rPr>
          <w:b/>
          <w:sz w:val="26"/>
          <w:szCs w:val="26"/>
          <w:lang w:val="sv-SE"/>
        </w:rPr>
      </w:pPr>
      <w:r>
        <w:rPr>
          <w:b/>
          <w:sz w:val="26"/>
          <w:szCs w:val="26"/>
          <w:lang w:val="sv-SE"/>
        </w:rPr>
        <w:t>5. Ghi chú và giải thích (nếu có):</w:t>
      </w:r>
    </w:p>
    <w:p>
      <w:pPr>
        <w:tabs>
          <w:tab w:val="center" w:pos="7371"/>
        </w:tabs>
        <w:spacing w:before="0" w:after="0" w:line="360" w:lineRule="auto"/>
        <w:outlineLvl w:val="0"/>
        <w:rPr>
          <w:sz w:val="26"/>
          <w:szCs w:val="26"/>
          <w:lang w:val="vi-VN"/>
        </w:rPr>
      </w:pPr>
      <w:r>
        <w:rPr>
          <w:sz w:val="26"/>
          <w:szCs w:val="26"/>
          <w:lang w:val="sv-SE"/>
        </w:rPr>
        <w:tab/>
      </w:r>
      <w:r>
        <w:rPr>
          <w:rFonts w:eastAsia="Times New Roman"/>
          <w:i/>
          <w:iCs/>
          <w:sz w:val="26"/>
          <w:szCs w:val="26"/>
          <w:lang w:val="pt-BR"/>
        </w:rPr>
        <w:t>Thành phố Hồ Chí Minh, ngày     tháng      năm 202</w:t>
      </w:r>
      <w:r>
        <w:rPr>
          <w:rFonts w:eastAsia="Times New Roman"/>
          <w:i/>
          <w:iCs/>
          <w:sz w:val="26"/>
          <w:szCs w:val="26"/>
          <w:lang w:val="vi-VN"/>
        </w:rPr>
        <w:t>1</w:t>
      </w:r>
    </w:p>
    <w:p>
      <w:pPr>
        <w:tabs>
          <w:tab w:val="center" w:pos="7371"/>
        </w:tabs>
        <w:spacing w:before="0" w:after="0" w:line="360" w:lineRule="auto"/>
        <w:outlineLvl w:val="0"/>
        <w:rPr>
          <w:b w:val="0"/>
          <w:bCs/>
          <w:sz w:val="26"/>
          <w:szCs w:val="26"/>
          <w:lang w:val="sv-SE"/>
        </w:rPr>
      </w:pPr>
      <w:r>
        <w:rPr>
          <w:sz w:val="26"/>
          <w:szCs w:val="26"/>
          <w:lang w:val="sv-SE"/>
        </w:rPr>
        <w:tab/>
      </w:r>
      <w:r>
        <w:rPr>
          <w:b w:val="0"/>
          <w:bCs/>
          <w:sz w:val="26"/>
          <w:szCs w:val="26"/>
          <w:lang w:val="sv-SE"/>
        </w:rPr>
        <w:t>TRƯỞNG KHOA</w:t>
      </w:r>
      <w:r>
        <w:rPr>
          <w:b w:val="0"/>
          <w:bCs/>
          <w:sz w:val="26"/>
          <w:szCs w:val="26"/>
          <w:lang w:val="sv-SE"/>
        </w:rPr>
        <w:tab/>
      </w:r>
    </w:p>
    <w:p>
      <w:pPr>
        <w:tabs>
          <w:tab w:val="center" w:pos="7371"/>
        </w:tabs>
        <w:spacing w:before="0" w:after="0" w:line="360" w:lineRule="auto"/>
        <w:outlineLvl w:val="0"/>
        <w:rPr>
          <w:b/>
          <w:sz w:val="26"/>
          <w:szCs w:val="26"/>
          <w:lang w:val="sv-SE"/>
        </w:rPr>
      </w:pPr>
    </w:p>
    <w:p>
      <w:pPr>
        <w:spacing w:before="0" w:after="0" w:line="360" w:lineRule="auto"/>
        <w:rPr>
          <w:sz w:val="26"/>
          <w:szCs w:val="26"/>
          <w:lang w:val="vi-VN"/>
        </w:rPr>
      </w:pPr>
    </w:p>
    <w:p>
      <w:pPr>
        <w:spacing w:before="0" w:after="0" w:line="360" w:lineRule="auto"/>
        <w:ind w:firstLine="720"/>
        <w:rPr>
          <w:sz w:val="26"/>
          <w:szCs w:val="26"/>
          <w:lang w:val="vi-VN"/>
        </w:rPr>
      </w:pPr>
    </w:p>
    <w:p>
      <w:pPr>
        <w:tabs>
          <w:tab w:val="center" w:pos="7371"/>
        </w:tabs>
        <w:spacing w:before="80"/>
        <w:ind w:right="-1" w:firstLine="360"/>
        <w:rPr>
          <w:b/>
          <w:i/>
          <w:color w:val="000000"/>
          <w:sz w:val="26"/>
          <w:szCs w:val="26"/>
          <w:lang w:val="vi-VN"/>
        </w:rPr>
      </w:pPr>
      <w:r>
        <w:rPr>
          <w:sz w:val="26"/>
          <w:szCs w:val="26"/>
          <w:lang w:val="vi-VN"/>
        </w:rPr>
        <w:t xml:space="preserve">    </w:t>
      </w:r>
      <w:r>
        <w:rPr>
          <w:rFonts w:hint="default"/>
          <w:sz w:val="26"/>
          <w:szCs w:val="26"/>
          <w:lang w:val="en-US"/>
        </w:rPr>
        <w:tab/>
      </w:r>
      <w:r>
        <w:rPr>
          <w:sz w:val="26"/>
          <w:szCs w:val="26"/>
          <w:lang w:val="vi-VN"/>
        </w:rPr>
        <w:t xml:space="preserve">   Nguyễn Trọng Nghĩa</w:t>
      </w:r>
    </w:p>
    <w:sectPr>
      <w:pgSz w:w="11907" w:h="16840"/>
      <w:pgMar w:top="1021" w:right="851" w:bottom="851" w:left="1418" w:header="624" w:footer="714"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Roboto">
    <w:panose1 w:val="02000000000000000000"/>
    <w:charset w:val="00"/>
    <w:family w:val="auto"/>
    <w:pitch w:val="default"/>
    <w:sig w:usb0="E00002FF" w:usb1="5000205B" w:usb2="00000020" w:usb3="00000000" w:csb0="2000019F" w:csb1="00000000"/>
  </w:font>
  <w:font w:name="Segoe UI">
    <w:panose1 w:val="020B0502040204020203"/>
    <w:charset w:val="00"/>
    <w:family w:val="swiss"/>
    <w:pitch w:val="default"/>
    <w:sig w:usb0="E4002EFF" w:usb1="C000E47F" w:usb2="00000009" w:usb3="00000000" w:csb0="200001FF" w:csb1="00000000"/>
  </w:font>
  <w:font w:name="Helvetica">
    <w:altName w:val="Arial"/>
    <w:panose1 w:val="020B06040202020202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C6EE86"/>
    <w:multiLevelType w:val="singleLevel"/>
    <w:tmpl w:val="92C6EE86"/>
    <w:lvl w:ilvl="0" w:tentative="0">
      <w:start w:val="3"/>
      <w:numFmt w:val="decimal"/>
      <w:suff w:val="space"/>
      <w:lvlText w:val="%1."/>
      <w:lvlJc w:val="left"/>
    </w:lvl>
  </w:abstractNum>
  <w:abstractNum w:abstractNumId="1">
    <w:nsid w:val="96408CCA"/>
    <w:multiLevelType w:val="singleLevel"/>
    <w:tmpl w:val="96408CCA"/>
    <w:lvl w:ilvl="0" w:tentative="0">
      <w:start w:val="1"/>
      <w:numFmt w:val="decimal"/>
      <w:suff w:val="space"/>
      <w:lvlText w:val="%1."/>
      <w:lvlJc w:val="left"/>
    </w:lvl>
  </w:abstractNum>
  <w:abstractNum w:abstractNumId="2">
    <w:nsid w:val="B8762CAC"/>
    <w:multiLevelType w:val="multilevel"/>
    <w:tmpl w:val="B8762CAC"/>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D139F225"/>
    <w:multiLevelType w:val="multilevel"/>
    <w:tmpl w:val="D139F225"/>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F4860B99"/>
    <w:multiLevelType w:val="singleLevel"/>
    <w:tmpl w:val="F4860B99"/>
    <w:lvl w:ilvl="0" w:tentative="0">
      <w:start w:val="1"/>
      <w:numFmt w:val="decimal"/>
      <w:suff w:val="space"/>
      <w:lvlText w:val="%1."/>
      <w:lvlJc w:val="left"/>
    </w:lvl>
  </w:abstractNum>
  <w:abstractNum w:abstractNumId="5">
    <w:nsid w:val="F9A1F763"/>
    <w:multiLevelType w:val="multilevel"/>
    <w:tmpl w:val="F9A1F763"/>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6">
    <w:nsid w:val="0CA42C1F"/>
    <w:multiLevelType w:val="multilevel"/>
    <w:tmpl w:val="0CA42C1F"/>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7">
    <w:nsid w:val="102DCDB7"/>
    <w:multiLevelType w:val="singleLevel"/>
    <w:tmpl w:val="102DCDB7"/>
    <w:lvl w:ilvl="0" w:tentative="0">
      <w:start w:val="1"/>
      <w:numFmt w:val="decimal"/>
      <w:suff w:val="space"/>
      <w:lvlText w:val="%1."/>
      <w:lvlJc w:val="left"/>
    </w:lvl>
  </w:abstractNum>
  <w:abstractNum w:abstractNumId="8">
    <w:nsid w:val="11732E70"/>
    <w:multiLevelType w:val="multilevel"/>
    <w:tmpl w:val="11732E70"/>
    <w:lvl w:ilvl="0" w:tentative="0">
      <w:start w:val="0"/>
      <w:numFmt w:val="bullet"/>
      <w:pStyle w:val="23"/>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19423EE8"/>
    <w:multiLevelType w:val="singleLevel"/>
    <w:tmpl w:val="19423EE8"/>
    <w:lvl w:ilvl="0" w:tentative="0">
      <w:start w:val="1"/>
      <w:numFmt w:val="decimal"/>
      <w:suff w:val="space"/>
      <w:lvlText w:val="%1."/>
      <w:lvlJc w:val="left"/>
    </w:lvl>
  </w:abstractNum>
  <w:abstractNum w:abstractNumId="10">
    <w:nsid w:val="1AD30105"/>
    <w:multiLevelType w:val="singleLevel"/>
    <w:tmpl w:val="1AD30105"/>
    <w:lvl w:ilvl="0" w:tentative="0">
      <w:start w:val="1"/>
      <w:numFmt w:val="decimal"/>
      <w:suff w:val="space"/>
      <w:lvlText w:val="%1."/>
      <w:lvlJc w:val="left"/>
    </w:lvl>
  </w:abstractNum>
  <w:abstractNum w:abstractNumId="11">
    <w:nsid w:val="1AFCED1A"/>
    <w:multiLevelType w:val="multilevel"/>
    <w:tmpl w:val="1AFCED1A"/>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2">
    <w:nsid w:val="1D9807B4"/>
    <w:multiLevelType w:val="multilevel"/>
    <w:tmpl w:val="1D9807B4"/>
    <w:lvl w:ilvl="0" w:tentative="0">
      <w:start w:val="1"/>
      <w:numFmt w:val="bullet"/>
      <w:lvlText w:val="-"/>
      <w:lvlJc w:val="left"/>
      <w:pPr>
        <w:ind w:left="1080" w:hanging="360"/>
      </w:pPr>
      <w:rPr>
        <w:rFonts w:hint="default" w:ascii="Times New Roman" w:hAnsi="Times New Roman" w:eastAsia="SimSu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3">
    <w:nsid w:val="2070BC23"/>
    <w:multiLevelType w:val="singleLevel"/>
    <w:tmpl w:val="2070BC23"/>
    <w:lvl w:ilvl="0" w:tentative="0">
      <w:start w:val="1"/>
      <w:numFmt w:val="decimal"/>
      <w:suff w:val="space"/>
      <w:lvlText w:val="%1."/>
      <w:lvlJc w:val="left"/>
    </w:lvl>
  </w:abstractNum>
  <w:abstractNum w:abstractNumId="14">
    <w:nsid w:val="21625ADA"/>
    <w:multiLevelType w:val="multilevel"/>
    <w:tmpl w:val="21625ADA"/>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15">
    <w:nsid w:val="219742FC"/>
    <w:multiLevelType w:val="multilevel"/>
    <w:tmpl w:val="219742FC"/>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6">
    <w:nsid w:val="2A611877"/>
    <w:multiLevelType w:val="multilevel"/>
    <w:tmpl w:val="2A611877"/>
    <w:lvl w:ilvl="0" w:tentative="0">
      <w:start w:val="1"/>
      <w:numFmt w:val="decimal"/>
      <w:lvlText w:val="%1."/>
      <w:lvlJc w:val="left"/>
      <w:pPr>
        <w:tabs>
          <w:tab w:val="left" w:pos="1800"/>
        </w:tabs>
        <w:ind w:left="1800" w:hanging="360"/>
      </w:pPr>
      <w:rPr>
        <w:rFonts w:hint="default" w:ascii="Times New Roman" w:hAnsi="Times New Roman" w:cs="Times New Roman"/>
      </w:rPr>
    </w:lvl>
    <w:lvl w:ilvl="1" w:tentative="0">
      <w:start w:val="1"/>
      <w:numFmt w:val="lowerLetter"/>
      <w:lvlText w:val="%2."/>
      <w:lvlJc w:val="left"/>
      <w:pPr>
        <w:tabs>
          <w:tab w:val="left" w:pos="2520"/>
        </w:tabs>
        <w:ind w:left="2520" w:hanging="360"/>
      </w:pPr>
      <w:rPr>
        <w:rFonts w:hint="default" w:ascii="Times New Roman" w:hAnsi="Times New Roman" w:cs="Times New Roman"/>
      </w:rPr>
    </w:lvl>
    <w:lvl w:ilvl="2" w:tentative="0">
      <w:start w:val="1"/>
      <w:numFmt w:val="lowerRoman"/>
      <w:lvlText w:val="%3."/>
      <w:lvlJc w:val="right"/>
      <w:pPr>
        <w:tabs>
          <w:tab w:val="left" w:pos="3240"/>
        </w:tabs>
        <w:ind w:left="3240" w:hanging="180"/>
      </w:pPr>
      <w:rPr>
        <w:rFonts w:hint="default" w:ascii="Times New Roman" w:hAnsi="Times New Roman" w:cs="Times New Roman"/>
      </w:rPr>
    </w:lvl>
    <w:lvl w:ilvl="3" w:tentative="0">
      <w:start w:val="1"/>
      <w:numFmt w:val="decimal"/>
      <w:lvlText w:val="%4."/>
      <w:lvlJc w:val="left"/>
      <w:pPr>
        <w:tabs>
          <w:tab w:val="left" w:pos="3960"/>
        </w:tabs>
        <w:ind w:left="3960" w:hanging="360"/>
      </w:pPr>
      <w:rPr>
        <w:rFonts w:hint="default" w:ascii="Times New Roman" w:hAnsi="Times New Roman" w:cs="Times New Roman"/>
      </w:rPr>
    </w:lvl>
    <w:lvl w:ilvl="4" w:tentative="0">
      <w:start w:val="1"/>
      <w:numFmt w:val="lowerLetter"/>
      <w:lvlText w:val="%5."/>
      <w:lvlJc w:val="left"/>
      <w:pPr>
        <w:tabs>
          <w:tab w:val="left" w:pos="4680"/>
        </w:tabs>
        <w:ind w:left="4680" w:hanging="360"/>
      </w:pPr>
      <w:rPr>
        <w:rFonts w:hint="default" w:ascii="Times New Roman" w:hAnsi="Times New Roman" w:cs="Times New Roman"/>
      </w:rPr>
    </w:lvl>
    <w:lvl w:ilvl="5" w:tentative="0">
      <w:start w:val="1"/>
      <w:numFmt w:val="lowerRoman"/>
      <w:lvlText w:val="%6."/>
      <w:lvlJc w:val="right"/>
      <w:pPr>
        <w:tabs>
          <w:tab w:val="left" w:pos="5400"/>
        </w:tabs>
        <w:ind w:left="5400" w:hanging="180"/>
      </w:pPr>
      <w:rPr>
        <w:rFonts w:hint="default" w:ascii="Times New Roman" w:hAnsi="Times New Roman" w:cs="Times New Roman"/>
      </w:rPr>
    </w:lvl>
    <w:lvl w:ilvl="6" w:tentative="0">
      <w:start w:val="1"/>
      <w:numFmt w:val="decimal"/>
      <w:lvlText w:val="%7."/>
      <w:lvlJc w:val="left"/>
      <w:pPr>
        <w:tabs>
          <w:tab w:val="left" w:pos="6120"/>
        </w:tabs>
        <w:ind w:left="6120" w:hanging="360"/>
      </w:pPr>
      <w:rPr>
        <w:rFonts w:hint="default" w:ascii="Times New Roman" w:hAnsi="Times New Roman" w:cs="Times New Roman"/>
      </w:rPr>
    </w:lvl>
    <w:lvl w:ilvl="7" w:tentative="0">
      <w:start w:val="1"/>
      <w:numFmt w:val="lowerLetter"/>
      <w:lvlText w:val="%8."/>
      <w:lvlJc w:val="left"/>
      <w:pPr>
        <w:tabs>
          <w:tab w:val="left" w:pos="6840"/>
        </w:tabs>
        <w:ind w:left="6840" w:hanging="360"/>
      </w:pPr>
      <w:rPr>
        <w:rFonts w:hint="default" w:ascii="Times New Roman" w:hAnsi="Times New Roman" w:cs="Times New Roman"/>
      </w:rPr>
    </w:lvl>
    <w:lvl w:ilvl="8" w:tentative="0">
      <w:start w:val="1"/>
      <w:numFmt w:val="lowerRoman"/>
      <w:lvlText w:val="%9."/>
      <w:lvlJc w:val="right"/>
      <w:pPr>
        <w:tabs>
          <w:tab w:val="left" w:pos="7560"/>
        </w:tabs>
        <w:ind w:left="7560" w:hanging="180"/>
      </w:pPr>
      <w:rPr>
        <w:rFonts w:hint="default" w:ascii="Times New Roman" w:hAnsi="Times New Roman" w:cs="Times New Roman"/>
      </w:rPr>
    </w:lvl>
  </w:abstractNum>
  <w:abstractNum w:abstractNumId="17">
    <w:nsid w:val="2BEFD968"/>
    <w:multiLevelType w:val="singleLevel"/>
    <w:tmpl w:val="2BEFD968"/>
    <w:lvl w:ilvl="0" w:tentative="0">
      <w:start w:val="1"/>
      <w:numFmt w:val="decimal"/>
      <w:suff w:val="space"/>
      <w:lvlText w:val="%1."/>
      <w:lvlJc w:val="left"/>
    </w:lvl>
  </w:abstractNum>
  <w:abstractNum w:abstractNumId="18">
    <w:nsid w:val="37FC6C86"/>
    <w:multiLevelType w:val="multilevel"/>
    <w:tmpl w:val="37FC6C86"/>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3E296D7E"/>
    <w:multiLevelType w:val="multilevel"/>
    <w:tmpl w:val="3E296D7E"/>
    <w:lvl w:ilvl="0" w:tentative="0">
      <w:start w:val="1"/>
      <w:numFmt w:val="bullet"/>
      <w:lvlText w:val=""/>
      <w:lvlJc w:val="left"/>
      <w:pPr>
        <w:ind w:left="928" w:hanging="360"/>
      </w:pPr>
      <w:rPr>
        <w:rFonts w:hint="default" w:ascii="Symbol" w:hAnsi="Symbol"/>
      </w:rPr>
    </w:lvl>
    <w:lvl w:ilvl="1" w:tentative="0">
      <w:start w:val="1"/>
      <w:numFmt w:val="bullet"/>
      <w:lvlText w:val="o"/>
      <w:lvlJc w:val="left"/>
      <w:pPr>
        <w:ind w:left="1500" w:hanging="360"/>
      </w:pPr>
      <w:rPr>
        <w:rFonts w:hint="default" w:ascii="Courier New" w:hAnsi="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rPr>
    </w:lvl>
    <w:lvl w:ilvl="8" w:tentative="0">
      <w:start w:val="1"/>
      <w:numFmt w:val="bullet"/>
      <w:lvlText w:val=""/>
      <w:lvlJc w:val="left"/>
      <w:pPr>
        <w:ind w:left="6540" w:hanging="360"/>
      </w:pPr>
      <w:rPr>
        <w:rFonts w:hint="default" w:ascii="Wingdings" w:hAnsi="Wingdings"/>
      </w:rPr>
    </w:lvl>
  </w:abstractNum>
  <w:abstractNum w:abstractNumId="20">
    <w:nsid w:val="3EFE5E2C"/>
    <w:multiLevelType w:val="multilevel"/>
    <w:tmpl w:val="3EFE5E2C"/>
    <w:lvl w:ilvl="0" w:tentative="0">
      <w:start w:val="1"/>
      <w:numFmt w:val="decimal"/>
      <w:lvlText w:val="%1."/>
      <w:lvlJc w:val="left"/>
      <w:pPr>
        <w:tabs>
          <w:tab w:val="left" w:pos="644"/>
        </w:tabs>
        <w:ind w:left="644" w:hanging="360"/>
      </w:pPr>
      <w:rPr>
        <w:rFonts w:hint="default"/>
        <w:b/>
      </w:rPr>
    </w:lvl>
    <w:lvl w:ilvl="1" w:tentative="0">
      <w:start w:val="1"/>
      <w:numFmt w:val="lowerLetter"/>
      <w:lvlText w:val="%2."/>
      <w:lvlJc w:val="left"/>
      <w:pPr>
        <w:tabs>
          <w:tab w:val="left" w:pos="1364"/>
        </w:tabs>
        <w:ind w:left="1364" w:hanging="360"/>
      </w:pPr>
    </w:lvl>
    <w:lvl w:ilvl="2" w:tentative="0">
      <w:start w:val="1"/>
      <w:numFmt w:val="lowerRoman"/>
      <w:lvlText w:val="%3."/>
      <w:lvlJc w:val="right"/>
      <w:pPr>
        <w:tabs>
          <w:tab w:val="left" w:pos="2084"/>
        </w:tabs>
        <w:ind w:left="2084" w:hanging="180"/>
      </w:pPr>
    </w:lvl>
    <w:lvl w:ilvl="3" w:tentative="0">
      <w:start w:val="1"/>
      <w:numFmt w:val="decimal"/>
      <w:lvlText w:val="%4."/>
      <w:lvlJc w:val="left"/>
      <w:pPr>
        <w:tabs>
          <w:tab w:val="left" w:pos="2804"/>
        </w:tabs>
        <w:ind w:left="2804" w:hanging="360"/>
      </w:pPr>
    </w:lvl>
    <w:lvl w:ilvl="4" w:tentative="0">
      <w:start w:val="1"/>
      <w:numFmt w:val="lowerLetter"/>
      <w:lvlText w:val="%5."/>
      <w:lvlJc w:val="left"/>
      <w:pPr>
        <w:tabs>
          <w:tab w:val="left" w:pos="3524"/>
        </w:tabs>
        <w:ind w:left="3524" w:hanging="360"/>
      </w:pPr>
    </w:lvl>
    <w:lvl w:ilvl="5" w:tentative="0">
      <w:start w:val="1"/>
      <w:numFmt w:val="lowerRoman"/>
      <w:lvlText w:val="%6."/>
      <w:lvlJc w:val="right"/>
      <w:pPr>
        <w:tabs>
          <w:tab w:val="left" w:pos="4244"/>
        </w:tabs>
        <w:ind w:left="4244" w:hanging="180"/>
      </w:pPr>
    </w:lvl>
    <w:lvl w:ilvl="6" w:tentative="0">
      <w:start w:val="1"/>
      <w:numFmt w:val="decimal"/>
      <w:lvlText w:val="%7."/>
      <w:lvlJc w:val="left"/>
      <w:pPr>
        <w:tabs>
          <w:tab w:val="left" w:pos="4964"/>
        </w:tabs>
        <w:ind w:left="4964" w:hanging="360"/>
      </w:pPr>
    </w:lvl>
    <w:lvl w:ilvl="7" w:tentative="0">
      <w:start w:val="1"/>
      <w:numFmt w:val="lowerLetter"/>
      <w:lvlText w:val="%8."/>
      <w:lvlJc w:val="left"/>
      <w:pPr>
        <w:tabs>
          <w:tab w:val="left" w:pos="5684"/>
        </w:tabs>
        <w:ind w:left="5684" w:hanging="360"/>
      </w:pPr>
    </w:lvl>
    <w:lvl w:ilvl="8" w:tentative="0">
      <w:start w:val="1"/>
      <w:numFmt w:val="lowerRoman"/>
      <w:lvlText w:val="%9."/>
      <w:lvlJc w:val="right"/>
      <w:pPr>
        <w:tabs>
          <w:tab w:val="left" w:pos="6404"/>
        </w:tabs>
        <w:ind w:left="6404" w:hanging="180"/>
      </w:pPr>
    </w:lvl>
  </w:abstractNum>
  <w:abstractNum w:abstractNumId="21">
    <w:nsid w:val="47886812"/>
    <w:multiLevelType w:val="multilevel"/>
    <w:tmpl w:val="47886812"/>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4D87C722"/>
    <w:multiLevelType w:val="multilevel"/>
    <w:tmpl w:val="4D87C722"/>
    <w:lvl w:ilvl="0" w:tentative="0">
      <w:start w:val="1"/>
      <w:numFmt w:val="decimal"/>
      <w:suff w:val="space"/>
      <w:lvlText w:val="%1."/>
      <w:lvlJc w:val="left"/>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53A40609"/>
    <w:multiLevelType w:val="multilevel"/>
    <w:tmpl w:val="53A40609"/>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54336CDE"/>
    <w:multiLevelType w:val="multilevel"/>
    <w:tmpl w:val="54336CDE"/>
    <w:lvl w:ilvl="0" w:tentative="0">
      <w:start w:val="20"/>
      <w:numFmt w:val="bullet"/>
      <w:lvlText w:val="-"/>
      <w:lvlJc w:val="left"/>
      <w:pPr>
        <w:ind w:left="990" w:hanging="360"/>
      </w:pPr>
      <w:rPr>
        <w:rFonts w:hint="default" w:ascii="Times New Roman" w:hAnsi="Times New Roman" w:eastAsia="Calibri" w:cs="Times New Roman"/>
      </w:rPr>
    </w:lvl>
    <w:lvl w:ilvl="1" w:tentative="0">
      <w:start w:val="1"/>
      <w:numFmt w:val="bullet"/>
      <w:lvlText w:val="o"/>
      <w:lvlJc w:val="left"/>
      <w:pPr>
        <w:ind w:left="1710" w:hanging="360"/>
      </w:pPr>
      <w:rPr>
        <w:rFonts w:hint="default" w:ascii="Courier New" w:hAnsi="Courier New" w:cs="Courier New"/>
      </w:rPr>
    </w:lvl>
    <w:lvl w:ilvl="2" w:tentative="0">
      <w:start w:val="1"/>
      <w:numFmt w:val="bullet"/>
      <w:lvlText w:val=""/>
      <w:lvlJc w:val="left"/>
      <w:pPr>
        <w:ind w:left="2430" w:hanging="360"/>
      </w:pPr>
      <w:rPr>
        <w:rFonts w:hint="default" w:ascii="Wingdings" w:hAnsi="Wingdings"/>
      </w:rPr>
    </w:lvl>
    <w:lvl w:ilvl="3" w:tentative="0">
      <w:start w:val="1"/>
      <w:numFmt w:val="bullet"/>
      <w:lvlText w:val=""/>
      <w:lvlJc w:val="left"/>
      <w:pPr>
        <w:ind w:left="3150" w:hanging="360"/>
      </w:pPr>
      <w:rPr>
        <w:rFonts w:hint="default" w:ascii="Symbol" w:hAnsi="Symbol"/>
      </w:rPr>
    </w:lvl>
    <w:lvl w:ilvl="4" w:tentative="0">
      <w:start w:val="1"/>
      <w:numFmt w:val="bullet"/>
      <w:lvlText w:val="o"/>
      <w:lvlJc w:val="left"/>
      <w:pPr>
        <w:ind w:left="3870" w:hanging="360"/>
      </w:pPr>
      <w:rPr>
        <w:rFonts w:hint="default" w:ascii="Courier New" w:hAnsi="Courier New" w:cs="Courier New"/>
      </w:rPr>
    </w:lvl>
    <w:lvl w:ilvl="5" w:tentative="0">
      <w:start w:val="1"/>
      <w:numFmt w:val="bullet"/>
      <w:lvlText w:val=""/>
      <w:lvlJc w:val="left"/>
      <w:pPr>
        <w:ind w:left="4590" w:hanging="360"/>
      </w:pPr>
      <w:rPr>
        <w:rFonts w:hint="default" w:ascii="Wingdings" w:hAnsi="Wingdings"/>
      </w:rPr>
    </w:lvl>
    <w:lvl w:ilvl="6" w:tentative="0">
      <w:start w:val="1"/>
      <w:numFmt w:val="bullet"/>
      <w:lvlText w:val=""/>
      <w:lvlJc w:val="left"/>
      <w:pPr>
        <w:ind w:left="5310" w:hanging="360"/>
      </w:pPr>
      <w:rPr>
        <w:rFonts w:hint="default" w:ascii="Symbol" w:hAnsi="Symbol"/>
      </w:rPr>
    </w:lvl>
    <w:lvl w:ilvl="7" w:tentative="0">
      <w:start w:val="1"/>
      <w:numFmt w:val="bullet"/>
      <w:lvlText w:val="o"/>
      <w:lvlJc w:val="left"/>
      <w:pPr>
        <w:ind w:left="6030" w:hanging="360"/>
      </w:pPr>
      <w:rPr>
        <w:rFonts w:hint="default" w:ascii="Courier New" w:hAnsi="Courier New" w:cs="Courier New"/>
      </w:rPr>
    </w:lvl>
    <w:lvl w:ilvl="8" w:tentative="0">
      <w:start w:val="1"/>
      <w:numFmt w:val="bullet"/>
      <w:lvlText w:val=""/>
      <w:lvlJc w:val="left"/>
      <w:pPr>
        <w:ind w:left="6750" w:hanging="360"/>
      </w:pPr>
      <w:rPr>
        <w:rFonts w:hint="default" w:ascii="Wingdings" w:hAnsi="Wingdings"/>
      </w:rPr>
    </w:lvl>
  </w:abstractNum>
  <w:abstractNum w:abstractNumId="25">
    <w:nsid w:val="54BE4ADE"/>
    <w:multiLevelType w:val="multilevel"/>
    <w:tmpl w:val="54BE4ADE"/>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63C30DC9"/>
    <w:multiLevelType w:val="multilevel"/>
    <w:tmpl w:val="63C30DC9"/>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27">
    <w:nsid w:val="6811119C"/>
    <w:multiLevelType w:val="multilevel"/>
    <w:tmpl w:val="6811119C"/>
    <w:lvl w:ilvl="0" w:tentative="0">
      <w:start w:val="1"/>
      <w:numFmt w:val="bullet"/>
      <w:lvlText w:val=""/>
      <w:lvlJc w:val="left"/>
      <w:pPr>
        <w:ind w:left="862" w:hanging="360"/>
      </w:pPr>
      <w:rPr>
        <w:rFonts w:hint="default" w:ascii="Symbol" w:hAnsi="Symbol"/>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28">
    <w:nsid w:val="6A9812F5"/>
    <w:multiLevelType w:val="multilevel"/>
    <w:tmpl w:val="6A9812F5"/>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9">
    <w:nsid w:val="6C1125B4"/>
    <w:multiLevelType w:val="multilevel"/>
    <w:tmpl w:val="6C1125B4"/>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30">
    <w:nsid w:val="6D9A0DDB"/>
    <w:multiLevelType w:val="multilevel"/>
    <w:tmpl w:val="6D9A0DD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1">
    <w:nsid w:val="73861E5F"/>
    <w:multiLevelType w:val="multilevel"/>
    <w:tmpl w:val="73861E5F"/>
    <w:lvl w:ilvl="0" w:tentative="0">
      <w:start w:val="1"/>
      <w:numFmt w:val="upperRoman"/>
      <w:lvlText w:val="%1."/>
      <w:lvlJc w:val="left"/>
      <w:pPr>
        <w:ind w:left="890" w:hanging="720"/>
      </w:pPr>
      <w:rPr>
        <w:rFonts w:hint="default"/>
      </w:rPr>
    </w:lvl>
    <w:lvl w:ilvl="1" w:tentative="0">
      <w:start w:val="1"/>
      <w:numFmt w:val="lowerLetter"/>
      <w:lvlText w:val="%2."/>
      <w:lvlJc w:val="left"/>
      <w:pPr>
        <w:ind w:left="1250" w:hanging="360"/>
      </w:pPr>
    </w:lvl>
    <w:lvl w:ilvl="2" w:tentative="0">
      <w:start w:val="1"/>
      <w:numFmt w:val="lowerRoman"/>
      <w:lvlText w:val="%3."/>
      <w:lvlJc w:val="right"/>
      <w:pPr>
        <w:ind w:left="1970" w:hanging="180"/>
      </w:pPr>
    </w:lvl>
    <w:lvl w:ilvl="3" w:tentative="0">
      <w:start w:val="1"/>
      <w:numFmt w:val="decimal"/>
      <w:lvlText w:val="%4."/>
      <w:lvlJc w:val="left"/>
      <w:pPr>
        <w:ind w:left="2690" w:hanging="360"/>
      </w:pPr>
    </w:lvl>
    <w:lvl w:ilvl="4" w:tentative="0">
      <w:start w:val="1"/>
      <w:numFmt w:val="lowerLetter"/>
      <w:lvlText w:val="%5."/>
      <w:lvlJc w:val="left"/>
      <w:pPr>
        <w:ind w:left="3410" w:hanging="360"/>
      </w:pPr>
    </w:lvl>
    <w:lvl w:ilvl="5" w:tentative="0">
      <w:start w:val="1"/>
      <w:numFmt w:val="lowerRoman"/>
      <w:lvlText w:val="%6."/>
      <w:lvlJc w:val="right"/>
      <w:pPr>
        <w:ind w:left="4130" w:hanging="180"/>
      </w:pPr>
    </w:lvl>
    <w:lvl w:ilvl="6" w:tentative="0">
      <w:start w:val="1"/>
      <w:numFmt w:val="decimal"/>
      <w:lvlText w:val="%7."/>
      <w:lvlJc w:val="left"/>
      <w:pPr>
        <w:ind w:left="4850" w:hanging="360"/>
      </w:pPr>
    </w:lvl>
    <w:lvl w:ilvl="7" w:tentative="0">
      <w:start w:val="1"/>
      <w:numFmt w:val="lowerLetter"/>
      <w:lvlText w:val="%8."/>
      <w:lvlJc w:val="left"/>
      <w:pPr>
        <w:ind w:left="5570" w:hanging="360"/>
      </w:pPr>
    </w:lvl>
    <w:lvl w:ilvl="8" w:tentative="0">
      <w:start w:val="1"/>
      <w:numFmt w:val="lowerRoman"/>
      <w:lvlText w:val="%9."/>
      <w:lvlJc w:val="right"/>
      <w:pPr>
        <w:ind w:left="6290" w:hanging="180"/>
      </w:pPr>
    </w:lvl>
  </w:abstractNum>
  <w:abstractNum w:abstractNumId="32">
    <w:nsid w:val="7C2269ED"/>
    <w:multiLevelType w:val="multilevel"/>
    <w:tmpl w:val="7C2269ED"/>
    <w:lvl w:ilvl="0" w:tentative="0">
      <w:start w:val="1"/>
      <w:numFmt w:val="decimal"/>
      <w:lvlText w:val="%1."/>
      <w:lvlJc w:val="left"/>
      <w:pPr>
        <w:ind w:left="785" w:hanging="360"/>
      </w:pPr>
      <w:rPr>
        <w:rFonts w:hint="default"/>
      </w:rPr>
    </w:lvl>
    <w:lvl w:ilvl="1" w:tentative="0">
      <w:start w:val="1"/>
      <w:numFmt w:val="lowerLetter"/>
      <w:lvlText w:val="%2."/>
      <w:lvlJc w:val="left"/>
      <w:pPr>
        <w:ind w:left="1505" w:hanging="360"/>
      </w:pPr>
    </w:lvl>
    <w:lvl w:ilvl="2" w:tentative="0">
      <w:start w:val="1"/>
      <w:numFmt w:val="lowerRoman"/>
      <w:lvlText w:val="%3."/>
      <w:lvlJc w:val="right"/>
      <w:pPr>
        <w:ind w:left="2225" w:hanging="180"/>
      </w:pPr>
    </w:lvl>
    <w:lvl w:ilvl="3" w:tentative="0">
      <w:start w:val="1"/>
      <w:numFmt w:val="decimal"/>
      <w:lvlText w:val="%4."/>
      <w:lvlJc w:val="left"/>
      <w:pPr>
        <w:ind w:left="2945" w:hanging="360"/>
      </w:pPr>
    </w:lvl>
    <w:lvl w:ilvl="4" w:tentative="0">
      <w:start w:val="1"/>
      <w:numFmt w:val="lowerLetter"/>
      <w:lvlText w:val="%5."/>
      <w:lvlJc w:val="left"/>
      <w:pPr>
        <w:ind w:left="3665" w:hanging="360"/>
      </w:pPr>
    </w:lvl>
    <w:lvl w:ilvl="5" w:tentative="0">
      <w:start w:val="1"/>
      <w:numFmt w:val="lowerRoman"/>
      <w:lvlText w:val="%6."/>
      <w:lvlJc w:val="right"/>
      <w:pPr>
        <w:ind w:left="4385" w:hanging="180"/>
      </w:pPr>
    </w:lvl>
    <w:lvl w:ilvl="6" w:tentative="0">
      <w:start w:val="1"/>
      <w:numFmt w:val="decimal"/>
      <w:lvlText w:val="%7."/>
      <w:lvlJc w:val="left"/>
      <w:pPr>
        <w:ind w:left="5105" w:hanging="360"/>
      </w:pPr>
    </w:lvl>
    <w:lvl w:ilvl="7" w:tentative="0">
      <w:start w:val="1"/>
      <w:numFmt w:val="lowerLetter"/>
      <w:lvlText w:val="%8."/>
      <w:lvlJc w:val="left"/>
      <w:pPr>
        <w:ind w:left="5825" w:hanging="360"/>
      </w:pPr>
    </w:lvl>
    <w:lvl w:ilvl="8" w:tentative="0">
      <w:start w:val="1"/>
      <w:numFmt w:val="lowerRoman"/>
      <w:lvlText w:val="%9."/>
      <w:lvlJc w:val="right"/>
      <w:pPr>
        <w:ind w:left="6545" w:hanging="180"/>
      </w:pPr>
    </w:lvl>
  </w:abstractNum>
  <w:num w:numId="1">
    <w:abstractNumId w:val="8"/>
  </w:num>
  <w:num w:numId="2">
    <w:abstractNumId w:val="24"/>
  </w:num>
  <w:num w:numId="3">
    <w:abstractNumId w:val="14"/>
  </w:num>
  <w:num w:numId="4">
    <w:abstractNumId w:val="27"/>
  </w:num>
  <w:num w:numId="5">
    <w:abstractNumId w:val="12"/>
  </w:num>
  <w:num w:numId="6">
    <w:abstractNumId w:val="20"/>
  </w:num>
  <w:num w:numId="7">
    <w:abstractNumId w:val="10"/>
  </w:num>
  <w:num w:numId="8">
    <w:abstractNumId w:val="5"/>
  </w:num>
  <w:num w:numId="9">
    <w:abstractNumId w:val="3"/>
  </w:num>
  <w:num w:numId="10">
    <w:abstractNumId w:val="7"/>
  </w:num>
  <w:num w:numId="11">
    <w:abstractNumId w:val="11"/>
  </w:num>
  <w:num w:numId="12">
    <w:abstractNumId w:val="29"/>
  </w:num>
  <w:num w:numId="13">
    <w:abstractNumId w:val="6"/>
  </w:num>
  <w:num w:numId="14">
    <w:abstractNumId w:val="21"/>
  </w:num>
  <w:num w:numId="15">
    <w:abstractNumId w:val="30"/>
  </w:num>
  <w:num w:numId="16">
    <w:abstractNumId w:val="23"/>
  </w:num>
  <w:num w:numId="17">
    <w:abstractNumId w:val="25"/>
  </w:num>
  <w:num w:numId="18">
    <w:abstractNumId w:val="22"/>
  </w:num>
  <w:num w:numId="19">
    <w:abstractNumId w:val="0"/>
  </w:num>
  <w:num w:numId="20">
    <w:abstractNumId w:val="26"/>
  </w:num>
  <w:num w:numId="21">
    <w:abstractNumId w:val="18"/>
  </w:num>
  <w:num w:numId="22">
    <w:abstractNumId w:val="13"/>
  </w:num>
  <w:num w:numId="23">
    <w:abstractNumId w:val="9"/>
  </w:num>
  <w:num w:numId="24">
    <w:abstractNumId w:val="2"/>
  </w:num>
  <w:num w:numId="25">
    <w:abstractNumId w:val="17"/>
  </w:num>
  <w:num w:numId="26">
    <w:abstractNumId w:val="31"/>
  </w:num>
  <w:num w:numId="27">
    <w:abstractNumId w:val="4"/>
  </w:num>
  <w:num w:numId="28">
    <w:abstractNumId w:val="1"/>
  </w:num>
  <w:num w:numId="29">
    <w:abstractNumId w:val="32"/>
  </w:num>
  <w:num w:numId="30">
    <w:abstractNumId w:val="19"/>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20"/>
  <w:displayHorizontalDrawingGridEvery w:val="2"/>
  <w:displayVerticalDrawingGridEvery w:val="2"/>
  <w:noPunctuationKerning w:val="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03B"/>
    <w:rsid w:val="000043D0"/>
    <w:rsid w:val="00005428"/>
    <w:rsid w:val="000237CB"/>
    <w:rsid w:val="00051984"/>
    <w:rsid w:val="00060A74"/>
    <w:rsid w:val="000651A7"/>
    <w:rsid w:val="000A7296"/>
    <w:rsid w:val="000B2C31"/>
    <w:rsid w:val="000B2FD0"/>
    <w:rsid w:val="000B5500"/>
    <w:rsid w:val="000C731C"/>
    <w:rsid w:val="000D6683"/>
    <w:rsid w:val="000F1195"/>
    <w:rsid w:val="0010763D"/>
    <w:rsid w:val="001144AC"/>
    <w:rsid w:val="00114643"/>
    <w:rsid w:val="00147EC7"/>
    <w:rsid w:val="00171439"/>
    <w:rsid w:val="00184E65"/>
    <w:rsid w:val="001972CE"/>
    <w:rsid w:val="001A3ED7"/>
    <w:rsid w:val="001A7646"/>
    <w:rsid w:val="001B0D78"/>
    <w:rsid w:val="001B6C70"/>
    <w:rsid w:val="001C22FB"/>
    <w:rsid w:val="001C6BC8"/>
    <w:rsid w:val="001F6297"/>
    <w:rsid w:val="002036BE"/>
    <w:rsid w:val="00207AF2"/>
    <w:rsid w:val="00225CBC"/>
    <w:rsid w:val="00233C93"/>
    <w:rsid w:val="00240E23"/>
    <w:rsid w:val="00242216"/>
    <w:rsid w:val="002527C8"/>
    <w:rsid w:val="00284C77"/>
    <w:rsid w:val="002A42D3"/>
    <w:rsid w:val="002A77EE"/>
    <w:rsid w:val="002B7008"/>
    <w:rsid w:val="002C1CDD"/>
    <w:rsid w:val="002C38B9"/>
    <w:rsid w:val="00304722"/>
    <w:rsid w:val="00310951"/>
    <w:rsid w:val="0031283E"/>
    <w:rsid w:val="00320154"/>
    <w:rsid w:val="00347961"/>
    <w:rsid w:val="003522A6"/>
    <w:rsid w:val="00354A42"/>
    <w:rsid w:val="00354F3B"/>
    <w:rsid w:val="00366163"/>
    <w:rsid w:val="0037145A"/>
    <w:rsid w:val="00372800"/>
    <w:rsid w:val="00377110"/>
    <w:rsid w:val="003774C1"/>
    <w:rsid w:val="00385A15"/>
    <w:rsid w:val="003B5B9F"/>
    <w:rsid w:val="003C118D"/>
    <w:rsid w:val="003C17AE"/>
    <w:rsid w:val="003C368B"/>
    <w:rsid w:val="003D3314"/>
    <w:rsid w:val="003E4DDE"/>
    <w:rsid w:val="003F2747"/>
    <w:rsid w:val="0040334A"/>
    <w:rsid w:val="0042094C"/>
    <w:rsid w:val="00435E45"/>
    <w:rsid w:val="00436166"/>
    <w:rsid w:val="0044643B"/>
    <w:rsid w:val="00447A5B"/>
    <w:rsid w:val="00447D82"/>
    <w:rsid w:val="00447EB3"/>
    <w:rsid w:val="00454CF2"/>
    <w:rsid w:val="00457731"/>
    <w:rsid w:val="00462EB8"/>
    <w:rsid w:val="00464D79"/>
    <w:rsid w:val="0047487F"/>
    <w:rsid w:val="004B1CC4"/>
    <w:rsid w:val="004C0361"/>
    <w:rsid w:val="004D2363"/>
    <w:rsid w:val="004D42D7"/>
    <w:rsid w:val="004E0E4A"/>
    <w:rsid w:val="004E0FAD"/>
    <w:rsid w:val="004E4FA6"/>
    <w:rsid w:val="004F2161"/>
    <w:rsid w:val="004F692B"/>
    <w:rsid w:val="00507FC5"/>
    <w:rsid w:val="00526075"/>
    <w:rsid w:val="005344F7"/>
    <w:rsid w:val="00535D71"/>
    <w:rsid w:val="005623AE"/>
    <w:rsid w:val="00587BC8"/>
    <w:rsid w:val="005A1A76"/>
    <w:rsid w:val="005A5C5A"/>
    <w:rsid w:val="005A7401"/>
    <w:rsid w:val="005C059B"/>
    <w:rsid w:val="005D0C13"/>
    <w:rsid w:val="005F0941"/>
    <w:rsid w:val="0060203B"/>
    <w:rsid w:val="00603FBA"/>
    <w:rsid w:val="00620218"/>
    <w:rsid w:val="0065521F"/>
    <w:rsid w:val="006716AD"/>
    <w:rsid w:val="00676FE2"/>
    <w:rsid w:val="006A4499"/>
    <w:rsid w:val="006B1F25"/>
    <w:rsid w:val="006B77E1"/>
    <w:rsid w:val="006D41E5"/>
    <w:rsid w:val="006D4A07"/>
    <w:rsid w:val="006E65B0"/>
    <w:rsid w:val="006F512F"/>
    <w:rsid w:val="00701EE5"/>
    <w:rsid w:val="007056E0"/>
    <w:rsid w:val="007057B3"/>
    <w:rsid w:val="00720F6A"/>
    <w:rsid w:val="00724FCD"/>
    <w:rsid w:val="007276BB"/>
    <w:rsid w:val="00760AF8"/>
    <w:rsid w:val="00785678"/>
    <w:rsid w:val="007A5295"/>
    <w:rsid w:val="007A52A2"/>
    <w:rsid w:val="007A703A"/>
    <w:rsid w:val="007B149D"/>
    <w:rsid w:val="007F19C6"/>
    <w:rsid w:val="007F26AC"/>
    <w:rsid w:val="007F3DAC"/>
    <w:rsid w:val="00803C9A"/>
    <w:rsid w:val="008258B4"/>
    <w:rsid w:val="008325AA"/>
    <w:rsid w:val="00836853"/>
    <w:rsid w:val="008568B6"/>
    <w:rsid w:val="00862811"/>
    <w:rsid w:val="00873AB0"/>
    <w:rsid w:val="008817E4"/>
    <w:rsid w:val="00890CFF"/>
    <w:rsid w:val="008E4BEC"/>
    <w:rsid w:val="008F3C03"/>
    <w:rsid w:val="008F791F"/>
    <w:rsid w:val="00910A4E"/>
    <w:rsid w:val="00922338"/>
    <w:rsid w:val="009361FD"/>
    <w:rsid w:val="009442A1"/>
    <w:rsid w:val="0097655F"/>
    <w:rsid w:val="00992E63"/>
    <w:rsid w:val="009D3AE7"/>
    <w:rsid w:val="009D54F5"/>
    <w:rsid w:val="009D6007"/>
    <w:rsid w:val="009E61B8"/>
    <w:rsid w:val="00A038D4"/>
    <w:rsid w:val="00A11036"/>
    <w:rsid w:val="00A2732A"/>
    <w:rsid w:val="00A322A0"/>
    <w:rsid w:val="00A45BFF"/>
    <w:rsid w:val="00A45E7B"/>
    <w:rsid w:val="00A607A0"/>
    <w:rsid w:val="00A65E66"/>
    <w:rsid w:val="00A74B7B"/>
    <w:rsid w:val="00A8035D"/>
    <w:rsid w:val="00A91109"/>
    <w:rsid w:val="00AA564D"/>
    <w:rsid w:val="00AB09EB"/>
    <w:rsid w:val="00AC63CD"/>
    <w:rsid w:val="00AD4463"/>
    <w:rsid w:val="00AD49F8"/>
    <w:rsid w:val="00AE5325"/>
    <w:rsid w:val="00AE7948"/>
    <w:rsid w:val="00B3305E"/>
    <w:rsid w:val="00B5245B"/>
    <w:rsid w:val="00B734F6"/>
    <w:rsid w:val="00B76AC0"/>
    <w:rsid w:val="00B84F55"/>
    <w:rsid w:val="00B84F6D"/>
    <w:rsid w:val="00B951FE"/>
    <w:rsid w:val="00B954E5"/>
    <w:rsid w:val="00B9576B"/>
    <w:rsid w:val="00BA4B68"/>
    <w:rsid w:val="00BB25BB"/>
    <w:rsid w:val="00BB7F38"/>
    <w:rsid w:val="00BD4EE2"/>
    <w:rsid w:val="00BF352C"/>
    <w:rsid w:val="00C012E9"/>
    <w:rsid w:val="00C15CA1"/>
    <w:rsid w:val="00C26C4D"/>
    <w:rsid w:val="00C36CB8"/>
    <w:rsid w:val="00C4071A"/>
    <w:rsid w:val="00C418BA"/>
    <w:rsid w:val="00C74618"/>
    <w:rsid w:val="00C901EA"/>
    <w:rsid w:val="00CA5EE9"/>
    <w:rsid w:val="00CA7709"/>
    <w:rsid w:val="00CC53C7"/>
    <w:rsid w:val="00CC660C"/>
    <w:rsid w:val="00CD3F47"/>
    <w:rsid w:val="00CD40C7"/>
    <w:rsid w:val="00CE034C"/>
    <w:rsid w:val="00CE355E"/>
    <w:rsid w:val="00D01819"/>
    <w:rsid w:val="00D03BFF"/>
    <w:rsid w:val="00D1188F"/>
    <w:rsid w:val="00D201C7"/>
    <w:rsid w:val="00D23A5E"/>
    <w:rsid w:val="00D241AC"/>
    <w:rsid w:val="00D2463D"/>
    <w:rsid w:val="00D248C7"/>
    <w:rsid w:val="00D276A1"/>
    <w:rsid w:val="00D30CAA"/>
    <w:rsid w:val="00D32F8D"/>
    <w:rsid w:val="00D33545"/>
    <w:rsid w:val="00D374B8"/>
    <w:rsid w:val="00D74BFE"/>
    <w:rsid w:val="00D97F99"/>
    <w:rsid w:val="00DA35E2"/>
    <w:rsid w:val="00DA3729"/>
    <w:rsid w:val="00DA47C3"/>
    <w:rsid w:val="00DC3B8C"/>
    <w:rsid w:val="00DD0232"/>
    <w:rsid w:val="00DD1709"/>
    <w:rsid w:val="00DD4F51"/>
    <w:rsid w:val="00DD50F5"/>
    <w:rsid w:val="00DD52D8"/>
    <w:rsid w:val="00DE5D3C"/>
    <w:rsid w:val="00DF0032"/>
    <w:rsid w:val="00DF682C"/>
    <w:rsid w:val="00E06954"/>
    <w:rsid w:val="00E15B3E"/>
    <w:rsid w:val="00E15E91"/>
    <w:rsid w:val="00E1613F"/>
    <w:rsid w:val="00E206F6"/>
    <w:rsid w:val="00E23AF6"/>
    <w:rsid w:val="00E249CB"/>
    <w:rsid w:val="00E303BF"/>
    <w:rsid w:val="00E30D84"/>
    <w:rsid w:val="00E474B7"/>
    <w:rsid w:val="00E632F7"/>
    <w:rsid w:val="00E64CB8"/>
    <w:rsid w:val="00E668E3"/>
    <w:rsid w:val="00E8236A"/>
    <w:rsid w:val="00E85F64"/>
    <w:rsid w:val="00EA37FA"/>
    <w:rsid w:val="00EB2BE3"/>
    <w:rsid w:val="00EB740D"/>
    <w:rsid w:val="00EC03A5"/>
    <w:rsid w:val="00F008E0"/>
    <w:rsid w:val="00F11DF2"/>
    <w:rsid w:val="00F24214"/>
    <w:rsid w:val="00F25D30"/>
    <w:rsid w:val="00F32C2B"/>
    <w:rsid w:val="00F40B90"/>
    <w:rsid w:val="00F46F6D"/>
    <w:rsid w:val="00F5430B"/>
    <w:rsid w:val="00F55E9B"/>
    <w:rsid w:val="00F579F5"/>
    <w:rsid w:val="00F65991"/>
    <w:rsid w:val="00F71773"/>
    <w:rsid w:val="00F76BB2"/>
    <w:rsid w:val="00F86B03"/>
    <w:rsid w:val="00FA27B9"/>
    <w:rsid w:val="00FA31B0"/>
    <w:rsid w:val="00FC63DF"/>
    <w:rsid w:val="00FE281C"/>
    <w:rsid w:val="00FF43A5"/>
    <w:rsid w:val="1A241C7B"/>
    <w:rsid w:val="38FB5F22"/>
    <w:rsid w:val="4DE6773F"/>
    <w:rsid w:val="63E11CD5"/>
    <w:rsid w:val="689C599B"/>
    <w:rsid w:val="741F49D3"/>
    <w:rsid w:val="75EA6D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99"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nhideWhenUsed="0" w:uiPriority="0" w:semiHidden="0" w:name="Body Text 2"/>
    <w:lsdException w:qFormat="1" w:unhideWhenUsed="0" w:uiPriority="0" w:semiHidden="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8"/>
      <w:szCs w:val="24"/>
      <w:lang w:val="en-US" w:eastAsia="en-US" w:bidi="ar-SA"/>
    </w:rPr>
  </w:style>
  <w:style w:type="paragraph" w:styleId="2">
    <w:name w:val="heading 1"/>
    <w:basedOn w:val="1"/>
    <w:next w:val="1"/>
    <w:qFormat/>
    <w:uiPriority w:val="0"/>
    <w:pPr>
      <w:keepNext/>
      <w:jc w:val="center"/>
      <w:outlineLvl w:val="0"/>
    </w:pPr>
    <w:rPr>
      <w:b/>
      <w:bCs/>
    </w:rPr>
  </w:style>
  <w:style w:type="paragraph" w:styleId="3">
    <w:name w:val="heading 2"/>
    <w:basedOn w:val="1"/>
    <w:next w:val="1"/>
    <w:qFormat/>
    <w:uiPriority w:val="0"/>
    <w:pPr>
      <w:keepNext/>
      <w:ind w:hanging="851"/>
      <w:outlineLvl w:val="1"/>
    </w:pPr>
    <w:rPr>
      <w:b/>
      <w:sz w:val="26"/>
      <w:szCs w:val="20"/>
    </w:rPr>
  </w:style>
  <w:style w:type="paragraph" w:styleId="4">
    <w:name w:val="heading 3"/>
    <w:basedOn w:val="1"/>
    <w:next w:val="1"/>
    <w:semiHidden/>
    <w:unhideWhenUsed/>
    <w:qFormat/>
    <w:uiPriority w:val="0"/>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6"/>
    <w:basedOn w:val="1"/>
    <w:next w:val="1"/>
    <w:qFormat/>
    <w:uiPriority w:val="0"/>
    <w:pPr>
      <w:keepNext/>
      <w:ind w:right="-426" w:hanging="284"/>
      <w:outlineLvl w:val="5"/>
    </w:pPr>
    <w:rPr>
      <w:b/>
      <w:sz w:val="26"/>
      <w:szCs w:val="20"/>
    </w:rPr>
  </w:style>
  <w:style w:type="character" w:default="1" w:styleId="14">
    <w:name w:val="Default Paragraph Font"/>
    <w:semiHidden/>
    <w:unhideWhenUsed/>
    <w:uiPriority w:val="1"/>
  </w:style>
  <w:style w:type="table" w:default="1" w:styleId="16">
    <w:name w:val="Normal Table"/>
    <w:semiHidden/>
    <w:unhideWhenUsed/>
    <w:uiPriority w:val="99"/>
    <w:tblPr>
      <w:tblCellMar>
        <w:top w:w="0" w:type="dxa"/>
        <w:left w:w="108" w:type="dxa"/>
        <w:bottom w:w="0" w:type="dxa"/>
        <w:right w:w="108" w:type="dxa"/>
      </w:tblCellMar>
    </w:tblPr>
  </w:style>
  <w:style w:type="paragraph" w:styleId="6">
    <w:name w:val="Balloon Text"/>
    <w:basedOn w:val="1"/>
    <w:link w:val="20"/>
    <w:qFormat/>
    <w:uiPriority w:val="0"/>
    <w:rPr>
      <w:rFonts w:ascii="Tahoma" w:hAnsi="Tahoma" w:cs="Tahoma"/>
      <w:sz w:val="16"/>
      <w:szCs w:val="16"/>
    </w:rPr>
  </w:style>
  <w:style w:type="paragraph" w:styleId="7">
    <w:name w:val="Body Text"/>
    <w:basedOn w:val="1"/>
    <w:uiPriority w:val="0"/>
    <w:pPr>
      <w:jc w:val="center"/>
    </w:pPr>
  </w:style>
  <w:style w:type="paragraph" w:styleId="8">
    <w:name w:val="Body Text 2"/>
    <w:basedOn w:val="1"/>
    <w:uiPriority w:val="0"/>
    <w:pPr>
      <w:jc w:val="center"/>
    </w:pPr>
    <w:rPr>
      <w:sz w:val="26"/>
    </w:rPr>
  </w:style>
  <w:style w:type="paragraph" w:styleId="9">
    <w:name w:val="Body Text 3"/>
    <w:basedOn w:val="1"/>
    <w:qFormat/>
    <w:uiPriority w:val="0"/>
    <w:pPr>
      <w:ind w:right="-60"/>
      <w:jc w:val="center"/>
    </w:pPr>
  </w:style>
  <w:style w:type="paragraph" w:styleId="10">
    <w:name w:val="footer"/>
    <w:basedOn w:val="1"/>
    <w:link w:val="18"/>
    <w:uiPriority w:val="0"/>
    <w:pPr>
      <w:tabs>
        <w:tab w:val="center" w:pos="4320"/>
        <w:tab w:val="right" w:pos="8640"/>
      </w:tabs>
    </w:pPr>
  </w:style>
  <w:style w:type="paragraph" w:styleId="11">
    <w:name w:val="header"/>
    <w:basedOn w:val="1"/>
    <w:link w:val="19"/>
    <w:uiPriority w:val="99"/>
    <w:pPr>
      <w:tabs>
        <w:tab w:val="center" w:pos="4320"/>
        <w:tab w:val="right" w:pos="8640"/>
      </w:tabs>
    </w:pPr>
  </w:style>
  <w:style w:type="paragraph" w:styleId="12">
    <w:name w:val="Normal (Web)"/>
    <w:basedOn w:val="1"/>
    <w:link w:val="21"/>
    <w:unhideWhenUsed/>
    <w:uiPriority w:val="0"/>
    <w:pPr>
      <w:spacing w:before="100" w:beforeAutospacing="1" w:after="100" w:afterAutospacing="1"/>
    </w:pPr>
    <w:rPr>
      <w:sz w:val="24"/>
    </w:rPr>
  </w:style>
  <w:style w:type="paragraph" w:styleId="13">
    <w:name w:val="Plain Text"/>
    <w:basedOn w:val="1"/>
    <w:qFormat/>
    <w:uiPriority w:val="0"/>
    <w:pPr>
      <w:spacing w:before="0" w:after="0" w:line="240" w:lineRule="auto"/>
    </w:pPr>
    <w:rPr>
      <w:rFonts w:ascii="Courier New" w:hAnsi="Courier New" w:eastAsia="Times New Roman" w:cs="Courier New"/>
      <w:sz w:val="20"/>
      <w:szCs w:val="20"/>
    </w:rPr>
  </w:style>
  <w:style w:type="character" w:styleId="15">
    <w:name w:val="page number"/>
    <w:basedOn w:val="14"/>
    <w:uiPriority w:val="0"/>
  </w:style>
  <w:style w:type="table" w:styleId="17">
    <w:name w:val="Table Grid"/>
    <w:basedOn w:val="1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8">
    <w:name w:val="Footer Char"/>
    <w:link w:val="10"/>
    <w:uiPriority w:val="0"/>
    <w:rPr>
      <w:sz w:val="28"/>
      <w:szCs w:val="24"/>
    </w:rPr>
  </w:style>
  <w:style w:type="character" w:customStyle="1" w:styleId="19">
    <w:name w:val="Header Char"/>
    <w:link w:val="11"/>
    <w:qFormat/>
    <w:uiPriority w:val="99"/>
    <w:rPr>
      <w:sz w:val="28"/>
      <w:szCs w:val="24"/>
    </w:rPr>
  </w:style>
  <w:style w:type="character" w:customStyle="1" w:styleId="20">
    <w:name w:val="Balloon Text Char"/>
    <w:link w:val="6"/>
    <w:qFormat/>
    <w:uiPriority w:val="0"/>
    <w:rPr>
      <w:rFonts w:ascii="Tahoma" w:hAnsi="Tahoma" w:cs="Tahoma"/>
      <w:sz w:val="16"/>
      <w:szCs w:val="16"/>
    </w:rPr>
  </w:style>
  <w:style w:type="character" w:customStyle="1" w:styleId="21">
    <w:name w:val="Normal (Web) Char"/>
    <w:link w:val="12"/>
    <w:qFormat/>
    <w:uiPriority w:val="0"/>
    <w:rPr>
      <w:sz w:val="24"/>
      <w:szCs w:val="24"/>
    </w:rPr>
  </w:style>
  <w:style w:type="paragraph" w:styleId="22">
    <w:name w:val="List Paragraph"/>
    <w:basedOn w:val="1"/>
    <w:qFormat/>
    <w:uiPriority w:val="34"/>
    <w:pPr>
      <w:ind w:left="720"/>
      <w:contextualSpacing/>
    </w:pPr>
  </w:style>
  <w:style w:type="paragraph" w:customStyle="1" w:styleId="23">
    <w:name w:val="00_CanCu"/>
    <w:basedOn w:val="1"/>
    <w:link w:val="25"/>
    <w:qFormat/>
    <w:uiPriority w:val="0"/>
    <w:pPr>
      <w:numPr>
        <w:ilvl w:val="0"/>
        <w:numId w:val="1"/>
      </w:numPr>
      <w:spacing w:line="288" w:lineRule="auto"/>
    </w:pPr>
    <w:rPr>
      <w:rFonts w:eastAsia="Calibri"/>
      <w:i/>
      <w:sz w:val="26"/>
      <w:szCs w:val="26"/>
    </w:rPr>
  </w:style>
  <w:style w:type="paragraph" w:customStyle="1" w:styleId="24">
    <w:name w:val="00_NoiDung"/>
    <w:basedOn w:val="1"/>
    <w:link w:val="26"/>
    <w:qFormat/>
    <w:uiPriority w:val="0"/>
    <w:pPr>
      <w:spacing w:line="276" w:lineRule="auto"/>
      <w:ind w:firstLine="270"/>
    </w:pPr>
    <w:rPr>
      <w:rFonts w:eastAsia="Calibri"/>
      <w:sz w:val="26"/>
      <w:szCs w:val="26"/>
    </w:rPr>
  </w:style>
  <w:style w:type="character" w:customStyle="1" w:styleId="25">
    <w:name w:val="00_CanCu Char"/>
    <w:link w:val="23"/>
    <w:uiPriority w:val="0"/>
    <w:rPr>
      <w:rFonts w:eastAsia="Calibri"/>
      <w:i/>
      <w:sz w:val="26"/>
      <w:szCs w:val="26"/>
      <w:lang w:eastAsia="en-US"/>
    </w:rPr>
  </w:style>
  <w:style w:type="character" w:customStyle="1" w:styleId="26">
    <w:name w:val="00_NoiDung Char"/>
    <w:link w:val="24"/>
    <w:qFormat/>
    <w:uiPriority w:val="0"/>
    <w:rPr>
      <w:rFonts w:eastAsia="Calibri"/>
      <w:sz w:val="26"/>
      <w:szCs w:val="26"/>
      <w:lang w:eastAsia="en-US"/>
    </w:rPr>
  </w:style>
  <w:style w:type="character" w:customStyle="1" w:styleId="27">
    <w:name w:val="fontstyle01"/>
    <w:qFormat/>
    <w:uiPriority w:val="0"/>
    <w:rPr>
      <w:rFonts w:hint="default" w:ascii="Times New Roman" w:hAnsi="Times New Roman" w:cs="Times New Roman"/>
      <w:color w:val="000000"/>
      <w:sz w:val="22"/>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10F65F-0651-4D95-8F2D-9F865050691B}">
  <ds:schemaRefs/>
</ds:datastoreItem>
</file>

<file path=docProps/app.xml><?xml version="1.0" encoding="utf-8"?>
<Properties xmlns="http://schemas.openxmlformats.org/officeDocument/2006/extended-properties" xmlns:vt="http://schemas.openxmlformats.org/officeDocument/2006/docPropsVTypes">
  <Template>Normal</Template>
  <Pages>9</Pages>
  <Words>1725</Words>
  <Characters>9835</Characters>
  <Lines>81</Lines>
  <Paragraphs>23</Paragraphs>
  <TotalTime>9</TotalTime>
  <ScaleCrop>false</ScaleCrop>
  <LinksUpToDate>false</LinksUpToDate>
  <CharactersWithSpaces>11537</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2021-11-08T04:15:00Z</dcterms:created>
  <dc:creator>USER</dc:creator>
  <cp:lastModifiedBy>HP</cp:lastModifiedBy>
  <cp:lastPrinted>2021-11-29T06:30:00Z</cp:lastPrinted>
  <dcterms:modified xsi:type="dcterms:W3CDTF">2021-12-05T17:26:30Z</dcterms:modified>
  <dc:title>UBND TỈNH TIỀN GIANG</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