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71" w:type="dxa"/>
        <w:tblInd w:w="-743" w:type="dxa"/>
        <w:tblBorders>
          <w:insideH w:val="single" w:sz="4" w:space="0" w:color="auto"/>
        </w:tblBorders>
        <w:tblLook w:val="04A0" w:firstRow="1" w:lastRow="0" w:firstColumn="1" w:lastColumn="0" w:noHBand="0" w:noVBand="1"/>
      </w:tblPr>
      <w:tblGrid>
        <w:gridCol w:w="4996"/>
        <w:gridCol w:w="5575"/>
      </w:tblGrid>
      <w:tr w:rsidR="003E1C88" w:rsidRPr="0068270D" w:rsidTr="0057790E">
        <w:tc>
          <w:tcPr>
            <w:tcW w:w="4996" w:type="dxa"/>
            <w:shd w:val="clear" w:color="auto" w:fill="auto"/>
          </w:tcPr>
          <w:p w:rsidR="003E1C88" w:rsidRPr="00AA41C3" w:rsidRDefault="003E1C88" w:rsidP="0057790E">
            <w:pPr>
              <w:pStyle w:val="Heading1"/>
              <w:tabs>
                <w:tab w:val="center" w:pos="2160"/>
              </w:tabs>
              <w:ind w:right="-250"/>
              <w:rPr>
                <w:b w:val="0"/>
                <w:sz w:val="26"/>
                <w:szCs w:val="26"/>
              </w:rPr>
            </w:pPr>
            <w:r w:rsidRPr="00AA41C3">
              <w:rPr>
                <w:b w:val="0"/>
                <w:sz w:val="26"/>
                <w:szCs w:val="26"/>
              </w:rPr>
              <w:t>UBND</w:t>
            </w:r>
            <w:r w:rsidRPr="00AA41C3">
              <w:rPr>
                <w:b w:val="0"/>
                <w:bCs/>
                <w:sz w:val="26"/>
                <w:szCs w:val="26"/>
              </w:rPr>
              <w:t xml:space="preserve"> THÀNH PHỐ HỒ CHÍ MINH</w:t>
            </w:r>
            <w:r w:rsidRPr="00AA41C3">
              <w:rPr>
                <w:b w:val="0"/>
                <w:sz w:val="26"/>
                <w:szCs w:val="26"/>
              </w:rPr>
              <w:t xml:space="preserve"> </w:t>
            </w:r>
          </w:p>
          <w:p w:rsidR="003E1C88" w:rsidRPr="0068270D" w:rsidRDefault="003E1C88" w:rsidP="0057790E">
            <w:pPr>
              <w:pStyle w:val="Heading1"/>
              <w:tabs>
                <w:tab w:val="center" w:pos="2160"/>
              </w:tabs>
              <w:ind w:right="-250"/>
              <w:rPr>
                <w:b w:val="0"/>
                <w:sz w:val="26"/>
                <w:szCs w:val="26"/>
              </w:rPr>
            </w:pPr>
            <w:r w:rsidRPr="0068270D">
              <w:rPr>
                <w:b w:val="0"/>
                <w:sz w:val="26"/>
                <w:szCs w:val="26"/>
              </w:rPr>
              <w:t>TRƯỜNG CĐ</w:t>
            </w:r>
            <w:r w:rsidRPr="0068270D">
              <w:rPr>
                <w:b w:val="0"/>
                <w:sz w:val="26"/>
                <w:szCs w:val="26"/>
                <w:lang w:val="vi-VN"/>
              </w:rPr>
              <w:t xml:space="preserve"> </w:t>
            </w:r>
            <w:r w:rsidRPr="0068270D">
              <w:rPr>
                <w:b w:val="0"/>
                <w:sz w:val="26"/>
                <w:szCs w:val="26"/>
              </w:rPr>
              <w:t>LÝ TỰ TRỌNG TP.</w:t>
            </w:r>
            <w:r w:rsidRPr="0068270D">
              <w:rPr>
                <w:b w:val="0"/>
                <w:sz w:val="26"/>
                <w:szCs w:val="26"/>
                <w:lang w:val="vi-VN"/>
              </w:rPr>
              <w:t>HCM</w:t>
            </w:r>
          </w:p>
          <w:p w:rsidR="003E1C88" w:rsidRPr="0068270D" w:rsidRDefault="003E1C88" w:rsidP="0057790E">
            <w:pPr>
              <w:spacing w:after="0" w:line="240" w:lineRule="auto"/>
              <w:ind w:right="-250"/>
              <w:jc w:val="center"/>
              <w:rPr>
                <w:rFonts w:ascii="Times New Roman" w:hAnsi="Times New Roman"/>
                <w:b/>
                <w:sz w:val="26"/>
                <w:szCs w:val="26"/>
                <w:lang w:val="vi-VN"/>
              </w:rPr>
            </w:pPr>
            <w:r w:rsidRPr="0068270D">
              <w:rPr>
                <w:rFonts w:ascii="Times New Roman" w:hAnsi="Times New Roman"/>
                <w:sz w:val="26"/>
                <w:szCs w:val="26"/>
                <w:lang w:val="vi-VN"/>
              </w:rPr>
              <w:t>KHOA LÝ LUẬN CHÍNH TRỊ</w:t>
            </w:r>
          </w:p>
          <w:p w:rsidR="003E1C88" w:rsidRPr="0068270D" w:rsidRDefault="003E1C88" w:rsidP="0057790E">
            <w:pPr>
              <w:spacing w:after="0" w:line="240" w:lineRule="auto"/>
              <w:ind w:right="-250"/>
              <w:jc w:val="center"/>
              <w:rPr>
                <w:rFonts w:ascii="Times New Roman" w:hAnsi="Times New Roman"/>
                <w:b/>
                <w:sz w:val="26"/>
                <w:szCs w:val="26"/>
              </w:rPr>
            </w:pPr>
            <w:r w:rsidRPr="0068270D">
              <w:rPr>
                <w:rFonts w:ascii="Times New Roman" w:hAnsi="Times New Roman"/>
                <w:b/>
                <w:sz w:val="26"/>
                <w:szCs w:val="26"/>
                <w:lang w:val="vi-VN"/>
              </w:rPr>
              <w:t>TỔ PHÁP LUẬT</w:t>
            </w:r>
          </w:p>
          <w:p w:rsidR="003E1C88" w:rsidRPr="0068270D" w:rsidRDefault="003E1C88" w:rsidP="0057790E">
            <w:pPr>
              <w:spacing w:after="0" w:line="240" w:lineRule="auto"/>
              <w:ind w:right="-250"/>
              <w:jc w:val="center"/>
              <w:rPr>
                <w:rFonts w:ascii="Times New Roman" w:hAnsi="Times New Roman"/>
                <w:b/>
                <w:sz w:val="26"/>
                <w:szCs w:val="26"/>
              </w:rPr>
            </w:pPr>
            <w:r w:rsidRPr="0068270D">
              <w:rPr>
                <w:rFonts w:ascii="Times New Roman" w:hAnsi="Times New Roman"/>
                <w:sz w:val="26"/>
                <w:szCs w:val="26"/>
              </w:rPr>
              <w:t>*</w:t>
            </w:r>
          </w:p>
        </w:tc>
        <w:tc>
          <w:tcPr>
            <w:tcW w:w="5575" w:type="dxa"/>
            <w:shd w:val="clear" w:color="auto" w:fill="auto"/>
          </w:tcPr>
          <w:p w:rsidR="003E1C88" w:rsidRPr="0068270D" w:rsidRDefault="003E1C88" w:rsidP="0057790E">
            <w:pPr>
              <w:pStyle w:val="Heading1"/>
              <w:ind w:right="-250"/>
              <w:rPr>
                <w:sz w:val="26"/>
                <w:szCs w:val="26"/>
                <w:lang w:val="vi-VN"/>
              </w:rPr>
            </w:pPr>
            <w:r w:rsidRPr="0068270D">
              <w:rPr>
                <w:sz w:val="26"/>
                <w:szCs w:val="26"/>
                <w:lang w:val="vi-VN"/>
              </w:rPr>
              <w:t>CỘNG HÒA XÃ HỘI CHỦ NGHĨA VIỆT NAM</w:t>
            </w:r>
          </w:p>
          <w:p w:rsidR="003E1C88" w:rsidRPr="0068270D" w:rsidRDefault="003E1C88" w:rsidP="0057790E">
            <w:pPr>
              <w:spacing w:after="0" w:line="240" w:lineRule="auto"/>
              <w:jc w:val="center"/>
              <w:rPr>
                <w:rFonts w:ascii="Times New Roman" w:hAnsi="Times New Roman"/>
                <w:sz w:val="26"/>
                <w:szCs w:val="26"/>
                <w:lang w:val="vi-VN"/>
              </w:rPr>
            </w:pPr>
            <w:r w:rsidRPr="0068270D">
              <w:rPr>
                <w:rFonts w:ascii="Times New Roman" w:hAnsi="Times New Roman"/>
                <w:sz w:val="26"/>
                <w:szCs w:val="26"/>
                <w:lang w:val="vi-VN"/>
              </w:rPr>
              <w:t>Độc lập - Tự do - Hạnh phúc</w:t>
            </w:r>
          </w:p>
          <w:p w:rsidR="003E1C88" w:rsidRPr="0068270D" w:rsidRDefault="003E1C88" w:rsidP="0057790E">
            <w:pPr>
              <w:pStyle w:val="Heading1"/>
              <w:ind w:right="-250"/>
              <w:rPr>
                <w:sz w:val="26"/>
                <w:szCs w:val="26"/>
              </w:rPr>
            </w:pPr>
            <w:r w:rsidRPr="0068270D">
              <w:rPr>
                <w:noProof/>
                <w:sz w:val="26"/>
                <w:szCs w:val="26"/>
              </w:rPr>
              <mc:AlternateContent>
                <mc:Choice Requires="wps">
                  <w:drawing>
                    <wp:anchor distT="0" distB="0" distL="114300" distR="114300" simplePos="0" relativeHeight="251665408" behindDoc="0" locked="0" layoutInCell="1" allowOverlap="1" wp14:anchorId="59D48E0E" wp14:editId="4A5A961D">
                      <wp:simplePos x="0" y="0"/>
                      <wp:positionH relativeFrom="column">
                        <wp:posOffset>998855</wp:posOffset>
                      </wp:positionH>
                      <wp:positionV relativeFrom="paragraph">
                        <wp:posOffset>14605</wp:posOffset>
                      </wp:positionV>
                      <wp:extent cx="13906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3906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8.65pt,1.15pt" to="188.1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" strokecolor="black [3213]" strokeweight=".5pt">
                      <v:stroke joinstyle="miter"/>
                    </v:line>
                  </w:pict>
                </mc:Fallback>
              </mc:AlternateContent>
            </w:r>
          </w:p>
        </w:tc>
      </w:tr>
    </w:tbl>
    <w:p w:rsidR="003E1C88" w:rsidRPr="00AA41C3" w:rsidRDefault="003E1C88" w:rsidP="003E1C88">
      <w:pPr>
        <w:pStyle w:val="Heading1"/>
        <w:tabs>
          <w:tab w:val="center" w:pos="2160"/>
          <w:tab w:val="center" w:pos="6660"/>
        </w:tabs>
        <w:ind w:right="-539"/>
        <w:jc w:val="right"/>
        <w:rPr>
          <w:b w:val="0"/>
          <w:sz w:val="26"/>
          <w:szCs w:val="36"/>
        </w:rPr>
      </w:pPr>
      <w:r w:rsidRPr="0068270D">
        <w:rPr>
          <w:sz w:val="26"/>
          <w:szCs w:val="36"/>
        </w:rPr>
        <w:tab/>
      </w:r>
      <w:r w:rsidRPr="00AA41C3">
        <w:rPr>
          <w:b w:val="0"/>
          <w:i/>
          <w:iCs/>
          <w:sz w:val="26"/>
          <w:szCs w:val="26"/>
        </w:rPr>
        <w:t xml:space="preserve">TP. Hồ Chí Minh, ngày </w:t>
      </w:r>
      <w:r>
        <w:rPr>
          <w:b w:val="0"/>
          <w:i/>
          <w:iCs/>
          <w:sz w:val="26"/>
          <w:szCs w:val="26"/>
        </w:rPr>
        <w:t>30</w:t>
      </w:r>
      <w:r w:rsidRPr="00AA41C3">
        <w:rPr>
          <w:b w:val="0"/>
          <w:i/>
          <w:iCs/>
          <w:sz w:val="26"/>
          <w:szCs w:val="26"/>
        </w:rPr>
        <w:t xml:space="preserve"> tháng </w:t>
      </w:r>
      <w:r>
        <w:rPr>
          <w:b w:val="0"/>
          <w:i/>
          <w:iCs/>
          <w:sz w:val="26"/>
          <w:szCs w:val="26"/>
        </w:rPr>
        <w:t>8</w:t>
      </w:r>
      <w:r w:rsidRPr="00AA41C3">
        <w:rPr>
          <w:b w:val="0"/>
          <w:i/>
          <w:iCs/>
          <w:sz w:val="26"/>
          <w:szCs w:val="26"/>
        </w:rPr>
        <w:t xml:space="preserve"> năm 201</w:t>
      </w:r>
      <w:r>
        <w:rPr>
          <w:b w:val="0"/>
          <w:i/>
          <w:iCs/>
          <w:sz w:val="26"/>
          <w:szCs w:val="26"/>
        </w:rPr>
        <w:t>8</w:t>
      </w:r>
    </w:p>
    <w:p w:rsidR="003E1C88" w:rsidRPr="0068270D" w:rsidRDefault="003E1C88" w:rsidP="003E1C88">
      <w:pPr>
        <w:pStyle w:val="Heading1"/>
        <w:tabs>
          <w:tab w:val="center" w:pos="2160"/>
          <w:tab w:val="center" w:pos="6660"/>
        </w:tabs>
        <w:spacing w:line="288" w:lineRule="auto"/>
        <w:ind w:right="-540"/>
        <w:jc w:val="left"/>
        <w:rPr>
          <w:b w:val="0"/>
          <w:i/>
          <w:sz w:val="26"/>
          <w:szCs w:val="36"/>
        </w:rPr>
      </w:pPr>
      <w:r w:rsidRPr="0068270D">
        <w:rPr>
          <w:sz w:val="26"/>
          <w:szCs w:val="36"/>
        </w:rPr>
        <w:tab/>
      </w:r>
      <w:r w:rsidRPr="0068270D">
        <w:rPr>
          <w:sz w:val="26"/>
          <w:szCs w:val="36"/>
        </w:rPr>
        <w:tab/>
      </w:r>
    </w:p>
    <w:p w:rsidR="003E1C88" w:rsidRPr="00AA41C3" w:rsidRDefault="003E1C88" w:rsidP="003E1C88">
      <w:pPr>
        <w:spacing w:after="0"/>
        <w:jc w:val="center"/>
        <w:rPr>
          <w:rFonts w:ascii="Times New Roman" w:hAnsi="Times New Roman"/>
          <w:b/>
          <w:sz w:val="32"/>
          <w:szCs w:val="32"/>
        </w:rPr>
      </w:pPr>
      <w:r w:rsidRPr="0068270D">
        <w:rPr>
          <w:rFonts w:ascii="Times New Roman" w:hAnsi="Times New Roman"/>
          <w:b/>
          <w:sz w:val="32"/>
          <w:szCs w:val="32"/>
        </w:rPr>
        <w:t xml:space="preserve">BIÊN BẢN </w:t>
      </w:r>
      <w:r w:rsidRPr="0068270D">
        <w:rPr>
          <w:rFonts w:ascii="Times New Roman" w:hAnsi="Times New Roman"/>
          <w:b/>
          <w:sz w:val="32"/>
          <w:szCs w:val="32"/>
          <w:lang w:val="vi-VN"/>
        </w:rPr>
        <w:t>HỌP TỔ</w:t>
      </w:r>
      <w:r>
        <w:rPr>
          <w:rFonts w:ascii="Times New Roman" w:hAnsi="Times New Roman"/>
          <w:b/>
          <w:sz w:val="32"/>
          <w:szCs w:val="32"/>
        </w:rPr>
        <w:t xml:space="preserve"> PHÁP LUẬT</w:t>
      </w:r>
    </w:p>
    <w:p w:rsidR="003E1C88" w:rsidRPr="00AA41C3" w:rsidRDefault="003E1C88" w:rsidP="003E1C88">
      <w:pPr>
        <w:spacing w:after="0" w:line="240" w:lineRule="auto"/>
        <w:ind w:right="-468"/>
        <w:jc w:val="center"/>
        <w:rPr>
          <w:rFonts w:ascii="Times New Roman" w:hAnsi="Times New Roman"/>
          <w:b/>
          <w:bCs/>
          <w:iCs/>
          <w:sz w:val="28"/>
          <w:szCs w:val="28"/>
        </w:rPr>
      </w:pPr>
      <w:r w:rsidRPr="00AA41C3">
        <w:rPr>
          <w:rFonts w:ascii="Times New Roman" w:hAnsi="Times New Roman"/>
          <w:b/>
          <w:bCs/>
          <w:iCs/>
          <w:sz w:val="28"/>
          <w:szCs w:val="28"/>
        </w:rPr>
        <w:t>Về việc lấy ý kiến nhà giáo và cán bộ quản lý về lựa chọn giáo trình môn học</w:t>
      </w:r>
    </w:p>
    <w:p w:rsidR="003E1C88" w:rsidRPr="003E1C88" w:rsidRDefault="003E1C88" w:rsidP="003E1C88">
      <w:pPr>
        <w:spacing w:after="0" w:line="240" w:lineRule="auto"/>
        <w:jc w:val="center"/>
        <w:rPr>
          <w:rFonts w:ascii="Times New Roman" w:hAnsi="Times New Roman"/>
          <w:b/>
          <w:sz w:val="32"/>
          <w:szCs w:val="32"/>
        </w:rPr>
      </w:pPr>
      <w:r w:rsidRPr="0068270D">
        <w:rPr>
          <w:rFonts w:ascii="Times New Roman" w:hAnsi="Times New Roman"/>
          <w:b/>
          <w:sz w:val="28"/>
          <w:szCs w:val="28"/>
          <w:lang w:val="vi-VN"/>
        </w:rPr>
        <w:t>năm học</w:t>
      </w:r>
      <w:r>
        <w:rPr>
          <w:rFonts w:ascii="Times New Roman" w:hAnsi="Times New Roman"/>
          <w:b/>
          <w:sz w:val="28"/>
          <w:szCs w:val="28"/>
          <w:lang w:val="vi-VN"/>
        </w:rPr>
        <w:t xml:space="preserve"> 201</w:t>
      </w:r>
      <w:r>
        <w:rPr>
          <w:rFonts w:ascii="Times New Roman" w:hAnsi="Times New Roman"/>
          <w:b/>
          <w:sz w:val="28"/>
          <w:szCs w:val="28"/>
        </w:rPr>
        <w:t>8</w:t>
      </w:r>
      <w:r>
        <w:rPr>
          <w:rFonts w:ascii="Times New Roman" w:hAnsi="Times New Roman"/>
          <w:b/>
          <w:sz w:val="28"/>
          <w:szCs w:val="28"/>
          <w:lang w:val="vi-VN"/>
        </w:rPr>
        <w:t>-201</w:t>
      </w:r>
      <w:r>
        <w:rPr>
          <w:rFonts w:ascii="Times New Roman" w:hAnsi="Times New Roman"/>
          <w:b/>
          <w:sz w:val="28"/>
          <w:szCs w:val="28"/>
        </w:rPr>
        <w:t>9</w:t>
      </w:r>
    </w:p>
    <w:p w:rsidR="004177EF" w:rsidRPr="0068270D" w:rsidRDefault="004177EF" w:rsidP="004177EF">
      <w:pPr>
        <w:spacing w:after="0" w:line="240" w:lineRule="auto"/>
        <w:jc w:val="center"/>
        <w:rPr>
          <w:rFonts w:ascii="Times New Roman" w:hAnsi="Times New Roman"/>
          <w:b/>
          <w:sz w:val="28"/>
          <w:szCs w:val="28"/>
        </w:rPr>
      </w:pPr>
    </w:p>
    <w:p w:rsidR="004177EF" w:rsidRPr="0068270D" w:rsidRDefault="004177EF" w:rsidP="004177EF">
      <w:pPr>
        <w:spacing w:after="0" w:line="360" w:lineRule="auto"/>
        <w:jc w:val="both"/>
        <w:rPr>
          <w:rFonts w:ascii="Times New Roman" w:hAnsi="Times New Roman"/>
          <w:b/>
          <w:sz w:val="26"/>
          <w:szCs w:val="26"/>
          <w:lang w:val="vi-VN"/>
        </w:rPr>
      </w:pPr>
      <w:r w:rsidRPr="0068270D">
        <w:rPr>
          <w:rFonts w:ascii="Times New Roman" w:hAnsi="Times New Roman"/>
          <w:b/>
          <w:sz w:val="26"/>
          <w:szCs w:val="26"/>
          <w:lang w:val="vi-VN"/>
        </w:rPr>
        <w:t>I. Thời gian- địa điểm-thành phần:</w:t>
      </w:r>
    </w:p>
    <w:p w:rsidR="004177EF" w:rsidRDefault="004177EF" w:rsidP="004177EF">
      <w:pPr>
        <w:spacing w:after="0" w:line="360" w:lineRule="auto"/>
        <w:jc w:val="both"/>
        <w:rPr>
          <w:rFonts w:ascii="Times New Roman" w:hAnsi="Times New Roman"/>
          <w:sz w:val="26"/>
          <w:szCs w:val="26"/>
          <w:lang w:val="vi-VN"/>
        </w:rPr>
      </w:pPr>
      <w:r w:rsidRPr="0068270D">
        <w:rPr>
          <w:rFonts w:ascii="Times New Roman" w:hAnsi="Times New Roman"/>
          <w:sz w:val="26"/>
          <w:szCs w:val="26"/>
        </w:rPr>
        <w:t xml:space="preserve">Hôm nay, ngày </w:t>
      </w:r>
      <w:r>
        <w:rPr>
          <w:rFonts w:ascii="Times New Roman" w:hAnsi="Times New Roman"/>
          <w:sz w:val="26"/>
          <w:szCs w:val="26"/>
          <w:lang w:val="vi-VN"/>
        </w:rPr>
        <w:t xml:space="preserve">30 </w:t>
      </w:r>
      <w:r>
        <w:rPr>
          <w:rFonts w:ascii="Times New Roman" w:hAnsi="Times New Roman"/>
          <w:sz w:val="26"/>
          <w:szCs w:val="26"/>
        </w:rPr>
        <w:t>tháng</w:t>
      </w:r>
      <w:r>
        <w:rPr>
          <w:rFonts w:ascii="Times New Roman" w:hAnsi="Times New Roman"/>
          <w:sz w:val="26"/>
          <w:szCs w:val="26"/>
          <w:lang w:val="vi-VN"/>
        </w:rPr>
        <w:t xml:space="preserve"> 8 </w:t>
      </w:r>
      <w:r w:rsidRPr="0068270D">
        <w:rPr>
          <w:rFonts w:ascii="Times New Roman" w:hAnsi="Times New Roman"/>
          <w:sz w:val="26"/>
          <w:szCs w:val="26"/>
        </w:rPr>
        <w:t xml:space="preserve">năm </w:t>
      </w:r>
      <w:r>
        <w:rPr>
          <w:rFonts w:ascii="Times New Roman" w:hAnsi="Times New Roman"/>
          <w:sz w:val="26"/>
          <w:szCs w:val="26"/>
          <w:lang w:val="vi-VN"/>
        </w:rPr>
        <w:t>2018</w:t>
      </w:r>
      <w:r w:rsidRPr="0068270D">
        <w:rPr>
          <w:rFonts w:ascii="Times New Roman" w:hAnsi="Times New Roman"/>
          <w:sz w:val="26"/>
          <w:szCs w:val="26"/>
        </w:rPr>
        <w:t xml:space="preserve">, lúc </w:t>
      </w:r>
      <w:r>
        <w:rPr>
          <w:rFonts w:ascii="Times New Roman" w:hAnsi="Times New Roman"/>
          <w:sz w:val="26"/>
          <w:szCs w:val="26"/>
          <w:lang w:val="vi-VN"/>
        </w:rPr>
        <w:t>16giờ00</w:t>
      </w:r>
    </w:p>
    <w:p w:rsidR="004177EF" w:rsidRPr="003E1C88" w:rsidRDefault="004177EF" w:rsidP="004177EF">
      <w:pPr>
        <w:spacing w:after="0" w:line="360" w:lineRule="auto"/>
        <w:jc w:val="both"/>
        <w:rPr>
          <w:rFonts w:ascii="Times New Roman" w:hAnsi="Times New Roman"/>
          <w:sz w:val="26"/>
          <w:szCs w:val="26"/>
        </w:rPr>
      </w:pPr>
      <w:r w:rsidRPr="0068270D">
        <w:rPr>
          <w:rFonts w:ascii="Times New Roman" w:hAnsi="Times New Roman"/>
          <w:sz w:val="26"/>
          <w:szCs w:val="26"/>
          <w:lang w:val="vi-VN"/>
        </w:rPr>
        <w:t>Tại:</w:t>
      </w:r>
      <w:r w:rsidRPr="0068270D">
        <w:rPr>
          <w:rFonts w:ascii="Times New Roman" w:hAnsi="Times New Roman"/>
          <w:sz w:val="26"/>
          <w:szCs w:val="26"/>
        </w:rPr>
        <w:t xml:space="preserve"> </w:t>
      </w:r>
      <w:r w:rsidRPr="0068270D">
        <w:rPr>
          <w:rFonts w:ascii="Times New Roman" w:hAnsi="Times New Roman"/>
          <w:sz w:val="26"/>
          <w:szCs w:val="26"/>
          <w:lang w:val="vi-VN"/>
        </w:rPr>
        <w:t>văn phòng khoa Lý luận chính trị</w:t>
      </w:r>
      <w:r w:rsidR="003E1C88">
        <w:rPr>
          <w:rFonts w:ascii="Times New Roman" w:hAnsi="Times New Roman"/>
          <w:sz w:val="26"/>
          <w:szCs w:val="26"/>
        </w:rPr>
        <w:t>.</w:t>
      </w:r>
    </w:p>
    <w:p w:rsidR="004177EF" w:rsidRPr="0068270D" w:rsidRDefault="004177EF" w:rsidP="004177EF">
      <w:pPr>
        <w:spacing w:after="0" w:line="360" w:lineRule="auto"/>
        <w:jc w:val="both"/>
        <w:rPr>
          <w:rFonts w:ascii="Times New Roman" w:hAnsi="Times New Roman"/>
          <w:sz w:val="26"/>
          <w:szCs w:val="26"/>
          <w:lang w:val="vi-VN"/>
        </w:rPr>
      </w:pPr>
      <w:r w:rsidRPr="0068270D">
        <w:rPr>
          <w:rFonts w:ascii="Times New Roman" w:hAnsi="Times New Roman"/>
          <w:sz w:val="26"/>
          <w:szCs w:val="26"/>
          <w:lang w:val="vi-VN"/>
        </w:rPr>
        <w:t xml:space="preserve">Thành phần: </w:t>
      </w:r>
      <w:r w:rsidR="003E1C88">
        <w:rPr>
          <w:rFonts w:ascii="Times New Roman" w:hAnsi="Times New Roman"/>
          <w:sz w:val="26"/>
          <w:szCs w:val="26"/>
        </w:rPr>
        <w:t>4</w:t>
      </w:r>
      <w:r w:rsidRPr="0068270D">
        <w:rPr>
          <w:rFonts w:ascii="Times New Roman" w:hAnsi="Times New Roman"/>
          <w:sz w:val="26"/>
          <w:szCs w:val="26"/>
          <w:lang w:val="vi-VN"/>
        </w:rPr>
        <w:t xml:space="preserve"> giảng viên tổ pháp luật (</w:t>
      </w:r>
      <w:r w:rsidR="003E1C88">
        <w:rPr>
          <w:rFonts w:ascii="Times New Roman" w:hAnsi="Times New Roman"/>
          <w:sz w:val="26"/>
          <w:szCs w:val="26"/>
        </w:rPr>
        <w:t xml:space="preserve">C. </w:t>
      </w:r>
      <w:proofErr w:type="gramStart"/>
      <w:r w:rsidR="003E1C88">
        <w:rPr>
          <w:rFonts w:ascii="Times New Roman" w:hAnsi="Times New Roman"/>
          <w:sz w:val="26"/>
          <w:szCs w:val="26"/>
        </w:rPr>
        <w:t xml:space="preserve">Vân, </w:t>
      </w:r>
      <w:r w:rsidRPr="0068270D">
        <w:rPr>
          <w:rFonts w:ascii="Times New Roman" w:hAnsi="Times New Roman"/>
          <w:sz w:val="26"/>
          <w:szCs w:val="26"/>
          <w:lang w:val="vi-VN"/>
        </w:rPr>
        <w:t>C. Minh, T.Dũng, T. Lượng).</w:t>
      </w:r>
      <w:proofErr w:type="gramEnd"/>
    </w:p>
    <w:p w:rsidR="003E1C88" w:rsidRDefault="003E1C88" w:rsidP="004177EF">
      <w:pPr>
        <w:spacing w:after="0" w:line="360" w:lineRule="auto"/>
        <w:jc w:val="both"/>
        <w:rPr>
          <w:rFonts w:ascii="Times New Roman" w:hAnsi="Times New Roman"/>
          <w:sz w:val="26"/>
          <w:szCs w:val="26"/>
        </w:rPr>
      </w:pPr>
      <w:r>
        <w:rPr>
          <w:rFonts w:ascii="Times New Roman" w:hAnsi="Times New Roman"/>
          <w:sz w:val="26"/>
          <w:szCs w:val="26"/>
        </w:rPr>
        <w:t>Vắng: 00</w:t>
      </w:r>
    </w:p>
    <w:p w:rsidR="004177EF" w:rsidRPr="003E1C88" w:rsidRDefault="004177EF" w:rsidP="004177EF">
      <w:pPr>
        <w:spacing w:after="0" w:line="360" w:lineRule="auto"/>
        <w:jc w:val="both"/>
        <w:rPr>
          <w:rFonts w:ascii="Times New Roman" w:hAnsi="Times New Roman"/>
          <w:sz w:val="26"/>
          <w:szCs w:val="26"/>
        </w:rPr>
      </w:pPr>
      <w:r w:rsidRPr="0068270D">
        <w:rPr>
          <w:rFonts w:ascii="Times New Roman" w:hAnsi="Times New Roman"/>
          <w:sz w:val="26"/>
          <w:szCs w:val="26"/>
          <w:lang w:val="vi-VN"/>
        </w:rPr>
        <w:t xml:space="preserve">Chủ trì: </w:t>
      </w:r>
      <w:r w:rsidRPr="0068270D">
        <w:rPr>
          <w:rFonts w:ascii="Times New Roman" w:hAnsi="Times New Roman"/>
          <w:sz w:val="26"/>
          <w:szCs w:val="26"/>
        </w:rPr>
        <w:t>Đặng Thị Nhật Minh</w:t>
      </w:r>
      <w:r w:rsidR="003E1C88">
        <w:rPr>
          <w:rFonts w:ascii="Times New Roman" w:hAnsi="Times New Roman"/>
          <w:sz w:val="26"/>
          <w:szCs w:val="26"/>
        </w:rPr>
        <w:t xml:space="preserve"> </w:t>
      </w:r>
      <w:r w:rsidRPr="0068270D">
        <w:rPr>
          <w:rFonts w:ascii="Times New Roman" w:hAnsi="Times New Roman"/>
          <w:sz w:val="26"/>
          <w:szCs w:val="26"/>
          <w:lang w:val="vi-VN"/>
        </w:rPr>
        <w:t>(phụ trách tổ bộ môn pháp luật)</w:t>
      </w:r>
      <w:r w:rsidR="003E1C88">
        <w:rPr>
          <w:rFonts w:ascii="Times New Roman" w:hAnsi="Times New Roman"/>
          <w:sz w:val="26"/>
          <w:szCs w:val="26"/>
        </w:rPr>
        <w:t>.</w:t>
      </w:r>
    </w:p>
    <w:p w:rsidR="004177EF" w:rsidRPr="003E1C88" w:rsidRDefault="004177EF" w:rsidP="004177EF">
      <w:pPr>
        <w:spacing w:after="0" w:line="360" w:lineRule="auto"/>
        <w:jc w:val="both"/>
        <w:rPr>
          <w:rFonts w:ascii="Times New Roman" w:hAnsi="Times New Roman"/>
          <w:sz w:val="26"/>
          <w:szCs w:val="26"/>
        </w:rPr>
      </w:pPr>
      <w:r w:rsidRPr="0068270D">
        <w:rPr>
          <w:rFonts w:ascii="Times New Roman" w:hAnsi="Times New Roman"/>
          <w:sz w:val="26"/>
          <w:szCs w:val="26"/>
          <w:lang w:val="vi-VN"/>
        </w:rPr>
        <w:t>Thư ký: Trần Văn Lượng</w:t>
      </w:r>
      <w:r w:rsidR="003E1C88">
        <w:rPr>
          <w:rFonts w:ascii="Times New Roman" w:hAnsi="Times New Roman"/>
          <w:sz w:val="26"/>
          <w:szCs w:val="26"/>
        </w:rPr>
        <w:t>.</w:t>
      </w:r>
    </w:p>
    <w:p w:rsidR="003E1C88" w:rsidRDefault="003E1C88" w:rsidP="003E1C88">
      <w:pPr>
        <w:spacing w:after="0" w:line="360" w:lineRule="auto"/>
        <w:jc w:val="both"/>
        <w:rPr>
          <w:rFonts w:ascii="Times New Roman" w:hAnsi="Times New Roman"/>
          <w:b/>
          <w:sz w:val="26"/>
          <w:szCs w:val="26"/>
        </w:rPr>
      </w:pPr>
      <w:r>
        <w:rPr>
          <w:rFonts w:ascii="Times New Roman" w:hAnsi="Times New Roman"/>
          <w:b/>
          <w:sz w:val="26"/>
          <w:szCs w:val="26"/>
        </w:rPr>
        <w:t>II</w:t>
      </w:r>
      <w:r w:rsidRPr="0068270D">
        <w:rPr>
          <w:rFonts w:ascii="Times New Roman" w:hAnsi="Times New Roman"/>
          <w:b/>
          <w:sz w:val="26"/>
          <w:szCs w:val="26"/>
          <w:lang w:val="vi-VN"/>
        </w:rPr>
        <w:t xml:space="preserve">. </w:t>
      </w:r>
      <w:r>
        <w:rPr>
          <w:rFonts w:ascii="Times New Roman" w:hAnsi="Times New Roman"/>
          <w:b/>
          <w:sz w:val="26"/>
          <w:szCs w:val="26"/>
        </w:rPr>
        <w:t>N</w:t>
      </w:r>
      <w:r w:rsidRPr="0068270D">
        <w:rPr>
          <w:rFonts w:ascii="Times New Roman" w:hAnsi="Times New Roman"/>
          <w:b/>
          <w:sz w:val="26"/>
          <w:szCs w:val="26"/>
          <w:lang w:val="vi-VN"/>
        </w:rPr>
        <w:t>ội dung chương trình</w:t>
      </w:r>
    </w:p>
    <w:p w:rsidR="003E1C88" w:rsidRPr="00601163" w:rsidRDefault="003E1C88" w:rsidP="00781CA5">
      <w:pPr>
        <w:spacing w:after="0" w:line="360" w:lineRule="auto"/>
        <w:jc w:val="both"/>
        <w:rPr>
          <w:rFonts w:ascii="Times New Roman" w:hAnsi="Times New Roman"/>
          <w:b/>
          <w:spacing w:val="-6"/>
          <w:sz w:val="26"/>
          <w:szCs w:val="26"/>
        </w:rPr>
      </w:pPr>
      <w:r w:rsidRPr="00601163">
        <w:rPr>
          <w:rFonts w:ascii="Times New Roman" w:hAnsi="Times New Roman"/>
          <w:b/>
          <w:sz w:val="26"/>
          <w:szCs w:val="26"/>
        </w:rPr>
        <w:t>1. Tổ trưởng Tổ Pháp luật tuyên bố lý do</w:t>
      </w:r>
      <w:r w:rsidRPr="00601163">
        <w:rPr>
          <w:rFonts w:ascii="Times New Roman" w:hAnsi="Times New Roman"/>
          <w:b/>
          <w:spacing w:val="-6"/>
          <w:sz w:val="26"/>
          <w:szCs w:val="26"/>
        </w:rPr>
        <w:t xml:space="preserve">: </w:t>
      </w:r>
    </w:p>
    <w:p w:rsidR="003E1C88" w:rsidRPr="00AA41C3" w:rsidRDefault="003E1C88" w:rsidP="00781CA5">
      <w:pPr>
        <w:spacing w:after="0" w:line="360" w:lineRule="auto"/>
        <w:ind w:firstLine="720"/>
        <w:jc w:val="both"/>
        <w:rPr>
          <w:rFonts w:ascii="Times New Roman" w:hAnsi="Times New Roman"/>
          <w:sz w:val="26"/>
          <w:szCs w:val="26"/>
        </w:rPr>
      </w:pPr>
      <w:r w:rsidRPr="00AA41C3">
        <w:rPr>
          <w:rFonts w:ascii="Times New Roman" w:hAnsi="Times New Roman"/>
          <w:spacing w:val="-6"/>
          <w:sz w:val="26"/>
          <w:szCs w:val="26"/>
        </w:rPr>
        <w:t xml:space="preserve">Họp lấy ý kiến góp ý trong về việc lựa chọn giáo trình môn học của các ngành do Tổ phụ trách trong năm </w:t>
      </w:r>
      <w:r>
        <w:rPr>
          <w:rFonts w:ascii="Times New Roman" w:hAnsi="Times New Roman"/>
          <w:spacing w:val="-6"/>
          <w:sz w:val="26"/>
          <w:szCs w:val="26"/>
        </w:rPr>
        <w:t xml:space="preserve">học </w:t>
      </w:r>
      <w:r w:rsidRPr="00AA41C3">
        <w:rPr>
          <w:rFonts w:ascii="Times New Roman" w:hAnsi="Times New Roman"/>
          <w:spacing w:val="-6"/>
          <w:sz w:val="26"/>
          <w:szCs w:val="26"/>
        </w:rPr>
        <w:t>201</w:t>
      </w:r>
      <w:r>
        <w:rPr>
          <w:rFonts w:ascii="Times New Roman" w:hAnsi="Times New Roman"/>
          <w:spacing w:val="-6"/>
          <w:sz w:val="26"/>
          <w:szCs w:val="26"/>
        </w:rPr>
        <w:t>8-2019.</w:t>
      </w:r>
    </w:p>
    <w:p w:rsidR="003E1C88" w:rsidRPr="00601163" w:rsidRDefault="003E1C88" w:rsidP="00781CA5">
      <w:pPr>
        <w:spacing w:after="0" w:line="360" w:lineRule="auto"/>
        <w:jc w:val="both"/>
        <w:rPr>
          <w:rFonts w:ascii="Times New Roman" w:hAnsi="Times New Roman"/>
          <w:b/>
          <w:color w:val="000000"/>
          <w:sz w:val="26"/>
          <w:szCs w:val="26"/>
        </w:rPr>
      </w:pPr>
      <w:r w:rsidRPr="00601163">
        <w:rPr>
          <w:rFonts w:ascii="Times New Roman" w:hAnsi="Times New Roman"/>
          <w:b/>
          <w:color w:val="000000"/>
          <w:sz w:val="26"/>
          <w:szCs w:val="26"/>
        </w:rPr>
        <w:t>2. Thông qua căn cứ pháp lý:</w:t>
      </w:r>
    </w:p>
    <w:p w:rsidR="003E1C88" w:rsidRDefault="003E1C88" w:rsidP="00781CA5">
      <w:pPr>
        <w:spacing w:after="0" w:line="360" w:lineRule="auto"/>
        <w:ind w:firstLine="720"/>
        <w:jc w:val="both"/>
        <w:rPr>
          <w:rFonts w:ascii="Times New Roman" w:hAnsi="Times New Roman"/>
          <w:color w:val="000000"/>
          <w:sz w:val="26"/>
          <w:szCs w:val="26"/>
        </w:rPr>
      </w:pPr>
      <w:r w:rsidRPr="00AA41C3">
        <w:rPr>
          <w:rFonts w:ascii="Times New Roman" w:hAnsi="Times New Roman"/>
          <w:color w:val="000000"/>
          <w:sz w:val="26"/>
          <w:szCs w:val="26"/>
        </w:rPr>
        <w:t xml:space="preserve">Căn cứ theo Thông tư 03/2017/TT-BLĐTBXH ngày 01 tháng 3 năm 2017 quy định về quy trình xây dựng, thẩm định và ban hành chương trình; tổ chức biên soạn, lựa chọn, thẩm định, duyệt và sử dụng giáo trình trong đào tạo trình độ trung cấp, trình độ cao đẳng, trong đó có quy định về yêu cầu và cấu trúc về giáo trình đào tạo; đồng thời  để đảm bảo phù hợp với chương trình đào tạo, trình độ Cao đẳng/Trung cấp và lĩnh vực ngành, nghề cần đào tạo của trường; Tổ </w:t>
      </w:r>
      <w:r>
        <w:rPr>
          <w:rFonts w:ascii="Times New Roman" w:hAnsi="Times New Roman"/>
          <w:color w:val="000000"/>
          <w:sz w:val="26"/>
          <w:szCs w:val="26"/>
        </w:rPr>
        <w:t>Pháp luật</w:t>
      </w:r>
      <w:r w:rsidRPr="00AA41C3">
        <w:rPr>
          <w:rFonts w:ascii="Times New Roman" w:hAnsi="Times New Roman"/>
          <w:color w:val="000000"/>
          <w:sz w:val="26"/>
          <w:szCs w:val="26"/>
        </w:rPr>
        <w:t xml:space="preserve">  sau khi xem xét, thảo luận và thống nhất lựa chọn giáo trình môn học của </w:t>
      </w:r>
      <w:r>
        <w:rPr>
          <w:rFonts w:ascii="Times New Roman" w:hAnsi="Times New Roman"/>
          <w:color w:val="000000"/>
          <w:sz w:val="26"/>
          <w:szCs w:val="26"/>
        </w:rPr>
        <w:t>t</w:t>
      </w:r>
      <w:r w:rsidRPr="00AA41C3">
        <w:rPr>
          <w:rFonts w:ascii="Times New Roman" w:hAnsi="Times New Roman"/>
          <w:color w:val="000000"/>
          <w:sz w:val="26"/>
          <w:szCs w:val="26"/>
        </w:rPr>
        <w:t xml:space="preserve">ổ </w:t>
      </w:r>
      <w:r>
        <w:rPr>
          <w:rFonts w:ascii="Times New Roman" w:hAnsi="Times New Roman"/>
          <w:color w:val="000000"/>
          <w:sz w:val="26"/>
          <w:szCs w:val="26"/>
        </w:rPr>
        <w:t xml:space="preserve">phụ trách </w:t>
      </w:r>
      <w:r w:rsidRPr="00AA41C3">
        <w:rPr>
          <w:rFonts w:ascii="Times New Roman" w:hAnsi="Times New Roman"/>
          <w:color w:val="000000"/>
          <w:sz w:val="26"/>
          <w:szCs w:val="26"/>
        </w:rPr>
        <w:t xml:space="preserve">trong năm </w:t>
      </w:r>
      <w:r>
        <w:rPr>
          <w:rFonts w:ascii="Times New Roman" w:hAnsi="Times New Roman"/>
          <w:color w:val="000000"/>
          <w:sz w:val="26"/>
          <w:szCs w:val="26"/>
        </w:rPr>
        <w:t xml:space="preserve">học </w:t>
      </w:r>
      <w:r w:rsidRPr="00AA41C3">
        <w:rPr>
          <w:rFonts w:ascii="Times New Roman" w:hAnsi="Times New Roman"/>
          <w:color w:val="000000"/>
          <w:sz w:val="26"/>
          <w:szCs w:val="26"/>
        </w:rPr>
        <w:t>201</w:t>
      </w:r>
      <w:r w:rsidR="00781CA5">
        <w:rPr>
          <w:rFonts w:ascii="Times New Roman" w:hAnsi="Times New Roman"/>
          <w:color w:val="000000"/>
          <w:sz w:val="26"/>
          <w:szCs w:val="26"/>
        </w:rPr>
        <w:t>8</w:t>
      </w:r>
      <w:r>
        <w:rPr>
          <w:rFonts w:ascii="Times New Roman" w:hAnsi="Times New Roman"/>
          <w:color w:val="000000"/>
          <w:sz w:val="26"/>
          <w:szCs w:val="26"/>
        </w:rPr>
        <w:t>- 201</w:t>
      </w:r>
      <w:r w:rsidR="00781CA5">
        <w:rPr>
          <w:rFonts w:ascii="Times New Roman" w:hAnsi="Times New Roman"/>
          <w:color w:val="000000"/>
          <w:sz w:val="26"/>
          <w:szCs w:val="26"/>
        </w:rPr>
        <w:t>9</w:t>
      </w:r>
      <w:r>
        <w:rPr>
          <w:rFonts w:ascii="Times New Roman" w:hAnsi="Times New Roman"/>
          <w:color w:val="000000"/>
          <w:sz w:val="26"/>
          <w:szCs w:val="26"/>
        </w:rPr>
        <w:t xml:space="preserve"> </w:t>
      </w:r>
      <w:r w:rsidRPr="00AA41C3">
        <w:rPr>
          <w:rFonts w:ascii="Times New Roman" w:hAnsi="Times New Roman"/>
          <w:color w:val="000000"/>
          <w:sz w:val="26"/>
          <w:szCs w:val="26"/>
        </w:rPr>
        <w:t xml:space="preserve"> cụ thể</w:t>
      </w:r>
      <w:r>
        <w:rPr>
          <w:rFonts w:ascii="Times New Roman" w:hAnsi="Times New Roman"/>
          <w:color w:val="000000"/>
          <w:sz w:val="26"/>
          <w:szCs w:val="26"/>
        </w:rPr>
        <w:t>:</w:t>
      </w:r>
    </w:p>
    <w:p w:rsidR="003E1C88" w:rsidRPr="0068270D" w:rsidRDefault="003E1C88" w:rsidP="00781CA5">
      <w:pPr>
        <w:spacing w:after="0" w:line="360" w:lineRule="auto"/>
        <w:ind w:firstLine="720"/>
        <w:jc w:val="both"/>
        <w:rPr>
          <w:rFonts w:ascii="Times New Roman" w:hAnsi="Times New Roman"/>
          <w:color w:val="000000"/>
          <w:sz w:val="26"/>
          <w:szCs w:val="26"/>
          <w:lang w:val="vi-VN"/>
        </w:rPr>
      </w:pPr>
      <w:r w:rsidRPr="0068270D">
        <w:rPr>
          <w:rFonts w:ascii="Times New Roman" w:hAnsi="Times New Roman"/>
          <w:sz w:val="26"/>
          <w:szCs w:val="26"/>
          <w:lang w:val="vi-VN"/>
        </w:rPr>
        <w:t xml:space="preserve">Căn cứ thông tư </w:t>
      </w:r>
      <w:r w:rsidRPr="0068270D">
        <w:rPr>
          <w:rFonts w:ascii="Times New Roman" w:hAnsi="Times New Roman"/>
          <w:color w:val="000000"/>
          <w:sz w:val="26"/>
          <w:szCs w:val="26"/>
          <w:shd w:val="clear" w:color="auto" w:fill="FFFFFF"/>
        </w:rPr>
        <w:t>08/2014/TT-BLĐTBXH</w:t>
      </w:r>
      <w:r w:rsidRPr="0068270D">
        <w:rPr>
          <w:rFonts w:ascii="Times New Roman" w:hAnsi="Times New Roman"/>
          <w:b/>
          <w:bCs/>
          <w:color w:val="000000"/>
          <w:sz w:val="20"/>
          <w:szCs w:val="20"/>
          <w:lang w:val="vi-VN"/>
        </w:rPr>
        <w:t xml:space="preserve"> </w:t>
      </w:r>
      <w:r w:rsidRPr="00E500E9">
        <w:rPr>
          <w:rFonts w:ascii="Times New Roman" w:hAnsi="Times New Roman"/>
          <w:bCs/>
          <w:color w:val="000000"/>
          <w:sz w:val="26"/>
          <w:szCs w:val="26"/>
          <w:lang w:val="vi-VN"/>
        </w:rPr>
        <w:t>thông qua ngày 2</w:t>
      </w:r>
      <w:r w:rsidR="00781CA5">
        <w:rPr>
          <w:rFonts w:ascii="Times New Roman" w:hAnsi="Times New Roman"/>
          <w:bCs/>
          <w:color w:val="000000"/>
          <w:sz w:val="26"/>
          <w:szCs w:val="26"/>
        </w:rPr>
        <w:t>2</w:t>
      </w:r>
      <w:r w:rsidRPr="00E500E9">
        <w:rPr>
          <w:rFonts w:ascii="Times New Roman" w:hAnsi="Times New Roman"/>
          <w:bCs/>
          <w:color w:val="000000"/>
          <w:sz w:val="26"/>
          <w:szCs w:val="26"/>
          <w:lang w:val="vi-VN"/>
        </w:rPr>
        <w:t>/04/2014.</w:t>
      </w:r>
      <w:r w:rsidRPr="0068270D">
        <w:rPr>
          <w:rFonts w:ascii="Times New Roman" w:hAnsi="Times New Roman"/>
          <w:b/>
          <w:bCs/>
          <w:color w:val="000000"/>
          <w:sz w:val="20"/>
          <w:szCs w:val="20"/>
          <w:lang w:val="vi-VN"/>
        </w:rPr>
        <w:t xml:space="preserve"> </w:t>
      </w:r>
      <w:r w:rsidRPr="0068270D">
        <w:rPr>
          <w:rFonts w:ascii="Times New Roman" w:hAnsi="Times New Roman"/>
          <w:color w:val="000000"/>
          <w:sz w:val="26"/>
          <w:szCs w:val="26"/>
          <w:lang w:val="vi-VN"/>
        </w:rPr>
        <w:t>Ban hành kèm theo Thông tư là chương trình, giáo trình môn học Pháp luật dùng chung cho các ngành đào tạo trình độ trung cấp nghề, trình độ cao đẳng nghề.</w:t>
      </w:r>
    </w:p>
    <w:p w:rsidR="003E1C88" w:rsidRDefault="003E1C88" w:rsidP="00781CA5">
      <w:pPr>
        <w:spacing w:after="0" w:line="360" w:lineRule="auto"/>
        <w:jc w:val="both"/>
        <w:rPr>
          <w:rFonts w:ascii="Times New Roman" w:hAnsi="Times New Roman"/>
          <w:b/>
          <w:color w:val="000000"/>
          <w:sz w:val="26"/>
          <w:szCs w:val="26"/>
        </w:rPr>
      </w:pPr>
      <w:r>
        <w:rPr>
          <w:rFonts w:ascii="Times New Roman" w:hAnsi="Times New Roman"/>
          <w:b/>
          <w:color w:val="000000"/>
          <w:sz w:val="26"/>
          <w:szCs w:val="26"/>
        </w:rPr>
        <w:t>3</w:t>
      </w:r>
      <w:r w:rsidRPr="0068270D">
        <w:rPr>
          <w:rFonts w:ascii="Times New Roman" w:hAnsi="Times New Roman"/>
          <w:b/>
          <w:color w:val="000000"/>
          <w:sz w:val="26"/>
          <w:szCs w:val="26"/>
          <w:lang w:val="vi-VN"/>
        </w:rPr>
        <w:t>. Ý kiến của giảng viên</w:t>
      </w:r>
    </w:p>
    <w:p w:rsidR="003E1C88" w:rsidRPr="003E1C88" w:rsidRDefault="003E1C88" w:rsidP="00781CA5">
      <w:pPr>
        <w:spacing w:after="0" w:line="360" w:lineRule="auto"/>
        <w:jc w:val="both"/>
        <w:rPr>
          <w:rFonts w:ascii="Times New Roman" w:hAnsi="Times New Roman"/>
          <w:b/>
          <w:color w:val="000000"/>
          <w:sz w:val="26"/>
          <w:szCs w:val="26"/>
        </w:rPr>
      </w:pPr>
      <w:r w:rsidRPr="00781CA5">
        <w:rPr>
          <w:rFonts w:ascii="Times New Roman" w:hAnsi="Times New Roman"/>
          <w:color w:val="000000"/>
          <w:sz w:val="26"/>
          <w:szCs w:val="26"/>
        </w:rPr>
        <w:lastRenderedPageBreak/>
        <w:t>- Cô Minh:</w:t>
      </w:r>
      <w:r>
        <w:rPr>
          <w:rFonts w:ascii="Times New Roman" w:hAnsi="Times New Roman"/>
          <w:b/>
          <w:color w:val="000000"/>
          <w:sz w:val="26"/>
          <w:szCs w:val="26"/>
        </w:rPr>
        <w:t xml:space="preserve"> </w:t>
      </w:r>
      <w:r>
        <w:rPr>
          <w:rFonts w:ascii="Times New Roman" w:hAnsi="Times New Roman"/>
          <w:color w:val="000000"/>
          <w:sz w:val="26"/>
          <w:szCs w:val="26"/>
          <w:lang w:val="vi-VN"/>
        </w:rPr>
        <w:t xml:space="preserve">Sau 1 năm giảng dạy, </w:t>
      </w:r>
      <w:proofErr w:type="gramStart"/>
      <w:r>
        <w:rPr>
          <w:rFonts w:ascii="Times New Roman" w:hAnsi="Times New Roman"/>
          <w:color w:val="000000"/>
          <w:sz w:val="26"/>
          <w:szCs w:val="26"/>
        </w:rPr>
        <w:t>theo</w:t>
      </w:r>
      <w:proofErr w:type="gramEnd"/>
      <w:r>
        <w:rPr>
          <w:rFonts w:ascii="Times New Roman" w:hAnsi="Times New Roman"/>
          <w:color w:val="000000"/>
          <w:sz w:val="26"/>
          <w:szCs w:val="26"/>
        </w:rPr>
        <w:t xml:space="preserve"> </w:t>
      </w:r>
      <w:r w:rsidRPr="0068270D">
        <w:rPr>
          <w:rFonts w:ascii="Times New Roman" w:hAnsi="Times New Roman"/>
          <w:sz w:val="26"/>
          <w:szCs w:val="26"/>
          <w:lang w:val="vi-VN"/>
        </w:rPr>
        <w:t xml:space="preserve">thông tư </w:t>
      </w:r>
      <w:r w:rsidRPr="0068270D">
        <w:rPr>
          <w:rFonts w:ascii="Times New Roman" w:hAnsi="Times New Roman"/>
          <w:color w:val="000000"/>
          <w:sz w:val="26"/>
          <w:szCs w:val="26"/>
          <w:shd w:val="clear" w:color="auto" w:fill="FFFFFF"/>
        </w:rPr>
        <w:t>08/2014/TT-BLĐTBXH</w:t>
      </w:r>
      <w:r w:rsidRPr="0068270D">
        <w:rPr>
          <w:rFonts w:ascii="Times New Roman" w:hAnsi="Times New Roman"/>
          <w:b/>
          <w:bCs/>
          <w:color w:val="000000"/>
          <w:sz w:val="20"/>
          <w:szCs w:val="20"/>
          <w:lang w:val="vi-VN"/>
        </w:rPr>
        <w:t xml:space="preserve"> </w:t>
      </w:r>
      <w:r w:rsidRPr="00E500E9">
        <w:rPr>
          <w:rFonts w:ascii="Times New Roman" w:hAnsi="Times New Roman"/>
          <w:bCs/>
          <w:color w:val="000000"/>
          <w:sz w:val="26"/>
          <w:szCs w:val="26"/>
          <w:lang w:val="vi-VN"/>
        </w:rPr>
        <w:t xml:space="preserve">thông qua ngày </w:t>
      </w:r>
      <w:r>
        <w:rPr>
          <w:rFonts w:ascii="Times New Roman" w:hAnsi="Times New Roman"/>
          <w:bCs/>
          <w:color w:val="000000"/>
          <w:sz w:val="26"/>
          <w:szCs w:val="26"/>
          <w:lang w:val="vi-VN"/>
        </w:rPr>
        <w:t>2</w:t>
      </w:r>
      <w:r w:rsidRPr="00E500E9">
        <w:rPr>
          <w:rFonts w:ascii="Times New Roman" w:hAnsi="Times New Roman"/>
          <w:bCs/>
          <w:color w:val="000000"/>
          <w:sz w:val="26"/>
          <w:szCs w:val="26"/>
          <w:lang w:val="vi-VN"/>
        </w:rPr>
        <w:t>2/04/2014.</w:t>
      </w:r>
      <w:r w:rsidRPr="0068270D">
        <w:rPr>
          <w:rFonts w:ascii="Times New Roman" w:hAnsi="Times New Roman"/>
          <w:b/>
          <w:bCs/>
          <w:color w:val="000000"/>
          <w:sz w:val="20"/>
          <w:szCs w:val="20"/>
          <w:lang w:val="vi-VN"/>
        </w:rPr>
        <w:t xml:space="preserve"> </w:t>
      </w:r>
      <w:r w:rsidRPr="0068270D">
        <w:rPr>
          <w:rFonts w:ascii="Times New Roman" w:hAnsi="Times New Roman"/>
          <w:color w:val="000000"/>
          <w:sz w:val="26"/>
          <w:szCs w:val="26"/>
          <w:lang w:val="vi-VN"/>
        </w:rPr>
        <w:t>Ban hành kèm theo Thông tư là chương trình, giáo trình môn học Pháp luật dùng chung cho các ngành đào tạo trình độ trung cấp nghề, trình độ cao đẳng nghề</w:t>
      </w:r>
      <w:r>
        <w:rPr>
          <w:rFonts w:ascii="Times New Roman" w:hAnsi="Times New Roman"/>
          <w:color w:val="000000"/>
          <w:sz w:val="26"/>
          <w:szCs w:val="26"/>
        </w:rPr>
        <w:t>..</w:t>
      </w:r>
      <w:r w:rsidRPr="0068270D">
        <w:rPr>
          <w:rFonts w:ascii="Times New Roman" w:hAnsi="Times New Roman"/>
          <w:color w:val="000000"/>
          <w:sz w:val="26"/>
          <w:szCs w:val="26"/>
          <w:lang w:val="vi-VN"/>
        </w:rPr>
        <w:t>.</w:t>
      </w:r>
      <w:r w:rsidRPr="003E1C88">
        <w:rPr>
          <w:rFonts w:ascii="Times New Roman" w:hAnsi="Times New Roman"/>
          <w:color w:val="000000"/>
          <w:sz w:val="26"/>
          <w:szCs w:val="26"/>
          <w:lang w:val="vi-VN"/>
        </w:rPr>
        <w:t xml:space="preserve"> </w:t>
      </w:r>
      <w:r>
        <w:rPr>
          <w:rFonts w:ascii="Times New Roman" w:hAnsi="Times New Roman"/>
          <w:color w:val="000000"/>
          <w:sz w:val="26"/>
          <w:szCs w:val="26"/>
          <w:lang w:val="vi-VN"/>
        </w:rPr>
        <w:t xml:space="preserve">tôi nhận thấy nội dung rất phù hợp về thời lượng cũng như nội dung. </w:t>
      </w:r>
      <w:r w:rsidRPr="0068270D">
        <w:rPr>
          <w:rFonts w:ascii="Times New Roman" w:hAnsi="Times New Roman"/>
          <w:color w:val="000000"/>
          <w:sz w:val="26"/>
          <w:szCs w:val="26"/>
          <w:lang w:val="vi-VN"/>
        </w:rPr>
        <w:t xml:space="preserve">Do đó nên chọn thông tư </w:t>
      </w:r>
      <w:r w:rsidRPr="0068270D">
        <w:rPr>
          <w:rFonts w:ascii="Times New Roman" w:hAnsi="Times New Roman"/>
          <w:color w:val="000000"/>
          <w:sz w:val="26"/>
          <w:szCs w:val="26"/>
          <w:shd w:val="clear" w:color="auto" w:fill="FFFFFF"/>
        </w:rPr>
        <w:t>08/2014/TT-BLĐTBXH</w:t>
      </w:r>
      <w:r w:rsidRPr="0068270D">
        <w:rPr>
          <w:rFonts w:ascii="Times New Roman" w:hAnsi="Times New Roman"/>
          <w:color w:val="000000"/>
          <w:sz w:val="26"/>
          <w:szCs w:val="26"/>
          <w:shd w:val="clear" w:color="auto" w:fill="FFFFFF"/>
          <w:lang w:val="vi-VN"/>
        </w:rPr>
        <w:t xml:space="preserve"> nội dung chương trình và bài giảng làm Giáo trình để giảng dạy</w:t>
      </w:r>
      <w:r>
        <w:rPr>
          <w:rFonts w:ascii="Times New Roman" w:hAnsi="Times New Roman"/>
          <w:color w:val="000000"/>
          <w:sz w:val="26"/>
          <w:szCs w:val="26"/>
          <w:shd w:val="clear" w:color="auto" w:fill="FFFFFF"/>
        </w:rPr>
        <w:t xml:space="preserve"> tiếp tục</w:t>
      </w:r>
      <w:r w:rsidRPr="0068270D">
        <w:rPr>
          <w:rFonts w:ascii="Times New Roman" w:hAnsi="Times New Roman"/>
          <w:color w:val="000000"/>
          <w:sz w:val="26"/>
          <w:szCs w:val="26"/>
          <w:shd w:val="clear" w:color="auto" w:fill="FFFFFF"/>
          <w:lang w:val="vi-VN"/>
        </w:rPr>
        <w:t>.</w:t>
      </w:r>
    </w:p>
    <w:p w:rsidR="004177EF" w:rsidRPr="0068270D" w:rsidRDefault="004177EF" w:rsidP="00781CA5">
      <w:pPr>
        <w:spacing w:after="0" w:line="360" w:lineRule="auto"/>
        <w:jc w:val="both"/>
        <w:rPr>
          <w:rFonts w:ascii="Times New Roman" w:hAnsi="Times New Roman"/>
          <w:color w:val="000000"/>
          <w:sz w:val="26"/>
          <w:szCs w:val="26"/>
          <w:lang w:val="vi-VN"/>
        </w:rPr>
      </w:pPr>
      <w:r w:rsidRPr="0068270D">
        <w:rPr>
          <w:rFonts w:ascii="Times New Roman" w:hAnsi="Times New Roman"/>
          <w:color w:val="000000"/>
          <w:sz w:val="26"/>
          <w:szCs w:val="26"/>
          <w:lang w:val="vi-VN"/>
        </w:rPr>
        <w:t xml:space="preserve">- Thầy Dũng: Nhất trí với ý kiến của cô Minh, </w:t>
      </w:r>
      <w:r w:rsidR="00D82433">
        <w:rPr>
          <w:rFonts w:ascii="Times New Roman" w:hAnsi="Times New Roman"/>
          <w:color w:val="000000"/>
          <w:sz w:val="26"/>
          <w:szCs w:val="26"/>
          <w:lang w:val="vi-VN"/>
        </w:rPr>
        <w:t>sau một năm giảng dạy thấy rất phù hợp, mặc dù có một sô sai sót không đáng kể (chúng ta chỉnh sữa được, cặp nhật được...)</w:t>
      </w:r>
    </w:p>
    <w:p w:rsidR="00D82433" w:rsidRDefault="004177EF" w:rsidP="00781CA5">
      <w:pPr>
        <w:spacing w:after="0" w:line="360" w:lineRule="auto"/>
        <w:jc w:val="both"/>
        <w:rPr>
          <w:rFonts w:ascii="Times New Roman" w:hAnsi="Times New Roman"/>
          <w:color w:val="000000"/>
          <w:sz w:val="26"/>
          <w:szCs w:val="26"/>
          <w:lang w:val="vi-VN"/>
        </w:rPr>
      </w:pPr>
      <w:r w:rsidRPr="0068270D">
        <w:rPr>
          <w:rFonts w:ascii="Times New Roman" w:hAnsi="Times New Roman"/>
          <w:color w:val="000000"/>
          <w:sz w:val="26"/>
          <w:szCs w:val="26"/>
          <w:lang w:val="vi-VN"/>
        </w:rPr>
        <w:t xml:space="preserve">- Thầy Lượng: Nhất trí với ý kiến của cô Minh và thầy Dũng, </w:t>
      </w:r>
      <w:r w:rsidR="00D82433">
        <w:rPr>
          <w:rFonts w:ascii="Times New Roman" w:hAnsi="Times New Roman"/>
          <w:color w:val="000000"/>
          <w:sz w:val="26"/>
          <w:szCs w:val="26"/>
          <w:lang w:val="vi-VN"/>
        </w:rPr>
        <w:t xml:space="preserve">chúng ta nên bổ sung thêm phần lịch sử ra đời của </w:t>
      </w:r>
      <w:r w:rsidR="00D82433" w:rsidRPr="0068270D">
        <w:rPr>
          <w:rFonts w:ascii="Times New Roman" w:hAnsi="Times New Roman"/>
          <w:color w:val="000000"/>
          <w:sz w:val="26"/>
          <w:szCs w:val="26"/>
          <w:lang w:val="vi-VN"/>
        </w:rPr>
        <w:t xml:space="preserve">Luật Phòng, chống tham </w:t>
      </w:r>
      <w:r w:rsidR="00D82433">
        <w:rPr>
          <w:rFonts w:ascii="Times New Roman" w:hAnsi="Times New Roman"/>
          <w:color w:val="000000"/>
          <w:sz w:val="26"/>
          <w:szCs w:val="26"/>
          <w:lang w:val="vi-VN"/>
        </w:rPr>
        <w:t>nhũng... để làm phong phú thêm nội dung giảng dạy...</w:t>
      </w:r>
    </w:p>
    <w:p w:rsidR="00D82433" w:rsidRDefault="00D82433" w:rsidP="00781CA5">
      <w:pPr>
        <w:spacing w:after="0" w:line="360" w:lineRule="auto"/>
        <w:jc w:val="both"/>
        <w:rPr>
          <w:rFonts w:ascii="Times New Roman" w:hAnsi="Times New Roman"/>
          <w:color w:val="000000"/>
          <w:sz w:val="26"/>
          <w:szCs w:val="26"/>
        </w:rPr>
      </w:pPr>
      <w:r>
        <w:rPr>
          <w:rFonts w:ascii="Times New Roman" w:hAnsi="Times New Roman"/>
          <w:color w:val="000000"/>
          <w:sz w:val="26"/>
          <w:szCs w:val="26"/>
          <w:lang w:val="vi-VN"/>
        </w:rPr>
        <w:t xml:space="preserve">- Cô </w:t>
      </w:r>
      <w:r w:rsidR="00781CA5">
        <w:rPr>
          <w:rFonts w:ascii="Times New Roman" w:hAnsi="Times New Roman"/>
          <w:color w:val="000000"/>
          <w:sz w:val="26"/>
          <w:szCs w:val="26"/>
        </w:rPr>
        <w:t>Vân</w:t>
      </w:r>
      <w:r>
        <w:rPr>
          <w:rFonts w:ascii="Times New Roman" w:hAnsi="Times New Roman"/>
          <w:color w:val="000000"/>
          <w:sz w:val="26"/>
          <w:szCs w:val="26"/>
          <w:lang w:val="vi-VN"/>
        </w:rPr>
        <w:t xml:space="preserve">: </w:t>
      </w:r>
      <w:r w:rsidRPr="0068270D">
        <w:rPr>
          <w:rFonts w:ascii="Times New Roman" w:hAnsi="Times New Roman"/>
          <w:color w:val="000000"/>
          <w:sz w:val="26"/>
          <w:szCs w:val="26"/>
          <w:lang w:val="vi-VN"/>
        </w:rPr>
        <w:t>Nhất trí với ý kiến của</w:t>
      </w:r>
      <w:r>
        <w:rPr>
          <w:rFonts w:ascii="Times New Roman" w:hAnsi="Times New Roman"/>
          <w:color w:val="000000"/>
          <w:sz w:val="26"/>
          <w:szCs w:val="26"/>
          <w:lang w:val="vi-VN"/>
        </w:rPr>
        <w:t xml:space="preserve"> thầy Lượng và thầy Dũng...</w:t>
      </w:r>
    </w:p>
    <w:p w:rsidR="007C5A60" w:rsidRDefault="007C5A60" w:rsidP="007C5A60">
      <w:pPr>
        <w:spacing w:after="0" w:line="240" w:lineRule="auto"/>
        <w:jc w:val="both"/>
        <w:rPr>
          <w:rFonts w:ascii="Times New Roman" w:hAnsi="Times New Roman"/>
          <w:color w:val="000000"/>
          <w:sz w:val="26"/>
          <w:szCs w:val="26"/>
        </w:rPr>
      </w:pPr>
      <w:r>
        <w:rPr>
          <w:rFonts w:ascii="Times New Roman" w:hAnsi="Times New Roman"/>
          <w:color w:val="000000"/>
          <w:sz w:val="26"/>
          <w:szCs w:val="26"/>
        </w:rPr>
        <w:t>* Nội dung đào tạo môn Pháp luật hệ Cao đẳng liên thông:</w:t>
      </w:r>
    </w:p>
    <w:p w:rsidR="007C5A60" w:rsidRDefault="007C5A60" w:rsidP="007C5A60">
      <w:pPr>
        <w:spacing w:after="0" w:line="240" w:lineRule="auto"/>
        <w:jc w:val="both"/>
        <w:rPr>
          <w:rFonts w:ascii="Times New Roman" w:hAnsi="Times New Roman"/>
          <w:color w:val="000000"/>
          <w:sz w:val="26"/>
          <w:szCs w:val="26"/>
        </w:rPr>
      </w:pPr>
      <w:r>
        <w:rPr>
          <w:rFonts w:ascii="Times New Roman" w:hAnsi="Times New Roman"/>
          <w:color w:val="000000"/>
          <w:sz w:val="26"/>
          <w:szCs w:val="26"/>
        </w:rPr>
        <w:t>- Khối đào tạo Cao đẳng: Bộ quy định nội dung giảng dạy có 9 bài 30 tiết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743"/>
        <w:gridCol w:w="4985"/>
        <w:gridCol w:w="897"/>
        <w:gridCol w:w="1024"/>
        <w:gridCol w:w="876"/>
        <w:gridCol w:w="1062"/>
      </w:tblGrid>
      <w:tr w:rsidR="007C5A60" w:rsidRPr="007C5A60" w:rsidTr="0057790E">
        <w:tc>
          <w:tcPr>
            <w:tcW w:w="387"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Số TT</w:t>
            </w:r>
          </w:p>
        </w:tc>
        <w:tc>
          <w:tcPr>
            <w:tcW w:w="2600"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Tên bài</w:t>
            </w:r>
          </w:p>
        </w:tc>
        <w:tc>
          <w:tcPr>
            <w:tcW w:w="2013"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Thời gian</w:t>
            </w:r>
          </w:p>
        </w:tc>
      </w:tr>
      <w:tr w:rsidR="007C5A60" w:rsidRPr="007C5A60" w:rsidTr="0057790E">
        <w:tc>
          <w:tcPr>
            <w:tcW w:w="387"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7C5A60" w:rsidRPr="007C5A60" w:rsidRDefault="007C5A60" w:rsidP="0057790E">
            <w:pPr>
              <w:spacing w:after="0" w:line="240" w:lineRule="auto"/>
              <w:jc w:val="center"/>
              <w:rPr>
                <w:rFonts w:ascii="Times New Roman" w:hAnsi="Times New Roman"/>
                <w:b/>
                <w:bCs/>
              </w:rPr>
            </w:pPr>
          </w:p>
        </w:tc>
        <w:tc>
          <w:tcPr>
            <w:tcW w:w="2600"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7C5A60" w:rsidRPr="007C5A60" w:rsidRDefault="007C5A60" w:rsidP="0057790E">
            <w:pPr>
              <w:spacing w:after="0" w:line="240" w:lineRule="auto"/>
              <w:jc w:val="center"/>
              <w:rPr>
                <w:rFonts w:ascii="Times New Roman" w:hAnsi="Times New Roman"/>
                <w:b/>
                <w:bCs/>
              </w:rPr>
            </w:pPr>
          </w:p>
        </w:tc>
        <w:tc>
          <w:tcPr>
            <w:tcW w:w="468" w:type="pct"/>
            <w:tcBorders>
              <w:top w:val="single" w:sz="4" w:space="0" w:color="auto"/>
              <w:left w:val="single" w:sz="4" w:space="0" w:color="auto"/>
              <w:bottom w:val="single" w:sz="4" w:space="0" w:color="auto"/>
              <w:right w:val="single" w:sz="4" w:space="0" w:color="auto"/>
            </w:tcBorders>
            <w:shd w:val="clear" w:color="auto" w:fill="FFFFFF"/>
            <w:vAlign w:val="center"/>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Tổng số</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Lý thuyết</w:t>
            </w:r>
          </w:p>
        </w:tc>
        <w:tc>
          <w:tcPr>
            <w:tcW w:w="457" w:type="pct"/>
            <w:tcBorders>
              <w:top w:val="single" w:sz="4" w:space="0" w:color="auto"/>
              <w:left w:val="single" w:sz="4" w:space="0" w:color="auto"/>
              <w:bottom w:val="single" w:sz="4" w:space="0" w:color="auto"/>
              <w:right w:val="single" w:sz="4" w:space="0" w:color="auto"/>
            </w:tcBorders>
            <w:shd w:val="clear" w:color="auto" w:fill="FFFFFF"/>
            <w:vAlign w:val="center"/>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Thảo luận</w:t>
            </w:r>
          </w:p>
        </w:tc>
        <w:tc>
          <w:tcPr>
            <w:tcW w:w="553" w:type="pct"/>
            <w:tcBorders>
              <w:top w:val="single" w:sz="4" w:space="0" w:color="auto"/>
              <w:left w:val="single" w:sz="4" w:space="0" w:color="auto"/>
              <w:bottom w:val="single" w:sz="4" w:space="0" w:color="auto"/>
              <w:right w:val="single" w:sz="4" w:space="0" w:color="auto"/>
            </w:tcBorders>
            <w:shd w:val="clear" w:color="auto" w:fill="FFFFFF"/>
            <w:vAlign w:val="center"/>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Kiểm tra</w:t>
            </w:r>
          </w:p>
        </w:tc>
      </w:tr>
      <w:tr w:rsidR="007C5A60" w:rsidRPr="007C5A60" w:rsidTr="0057790E">
        <w:tc>
          <w:tcPr>
            <w:tcW w:w="38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w:t>
            </w:r>
          </w:p>
        </w:tc>
        <w:tc>
          <w:tcPr>
            <w:tcW w:w="2600"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rPr>
                <w:rFonts w:ascii="Times New Roman" w:hAnsi="Times New Roman"/>
              </w:rPr>
            </w:pPr>
            <w:r w:rsidRPr="007C5A60">
              <w:rPr>
                <w:rFonts w:ascii="Times New Roman" w:hAnsi="Times New Roman"/>
              </w:rPr>
              <w:t>Bài 1: Một số vấn đề chung về nhà nước và pháp luật</w:t>
            </w:r>
          </w:p>
        </w:tc>
        <w:tc>
          <w:tcPr>
            <w:tcW w:w="468"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1.5</w:t>
            </w:r>
          </w:p>
        </w:tc>
        <w:tc>
          <w:tcPr>
            <w:tcW w:w="45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0.5</w:t>
            </w:r>
          </w:p>
        </w:tc>
        <w:tc>
          <w:tcPr>
            <w:tcW w:w="553"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p>
        </w:tc>
      </w:tr>
      <w:tr w:rsidR="007C5A60" w:rsidRPr="007C5A60" w:rsidTr="0057790E">
        <w:tc>
          <w:tcPr>
            <w:tcW w:w="38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2</w:t>
            </w:r>
          </w:p>
        </w:tc>
        <w:tc>
          <w:tcPr>
            <w:tcW w:w="2600"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rPr>
                <w:rFonts w:ascii="Times New Roman" w:hAnsi="Times New Roman"/>
              </w:rPr>
            </w:pPr>
            <w:r w:rsidRPr="007C5A60">
              <w:rPr>
                <w:rFonts w:ascii="Times New Roman" w:hAnsi="Times New Roman"/>
              </w:rPr>
              <w:t>Bài 2: Nhà nước và hệ thống pháp luật Việt Nam</w:t>
            </w:r>
          </w:p>
        </w:tc>
        <w:tc>
          <w:tcPr>
            <w:tcW w:w="468"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2.5</w:t>
            </w:r>
          </w:p>
        </w:tc>
        <w:tc>
          <w:tcPr>
            <w:tcW w:w="45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0.5</w:t>
            </w:r>
          </w:p>
        </w:tc>
        <w:tc>
          <w:tcPr>
            <w:tcW w:w="553"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p>
        </w:tc>
      </w:tr>
      <w:tr w:rsidR="007C5A60" w:rsidRPr="007C5A60" w:rsidTr="0057790E">
        <w:tc>
          <w:tcPr>
            <w:tcW w:w="38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3</w:t>
            </w:r>
          </w:p>
        </w:tc>
        <w:tc>
          <w:tcPr>
            <w:tcW w:w="2600"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rPr>
                <w:rFonts w:ascii="Times New Roman" w:hAnsi="Times New Roman"/>
              </w:rPr>
            </w:pPr>
            <w:r w:rsidRPr="007C5A60">
              <w:rPr>
                <w:rFonts w:ascii="Times New Roman" w:hAnsi="Times New Roman"/>
              </w:rPr>
              <w:t>Bài 3: Luật Nhà nước (Luật Hiến pháp)</w:t>
            </w:r>
          </w:p>
        </w:tc>
        <w:tc>
          <w:tcPr>
            <w:tcW w:w="468"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1.5</w:t>
            </w:r>
          </w:p>
        </w:tc>
        <w:tc>
          <w:tcPr>
            <w:tcW w:w="45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0.5</w:t>
            </w:r>
          </w:p>
        </w:tc>
        <w:tc>
          <w:tcPr>
            <w:tcW w:w="553"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p>
        </w:tc>
      </w:tr>
      <w:tr w:rsidR="007C5A60" w:rsidRPr="007C5A60" w:rsidTr="0057790E">
        <w:tc>
          <w:tcPr>
            <w:tcW w:w="38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4</w:t>
            </w:r>
          </w:p>
        </w:tc>
        <w:tc>
          <w:tcPr>
            <w:tcW w:w="2600"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rPr>
                <w:rFonts w:ascii="Times New Roman" w:hAnsi="Times New Roman"/>
              </w:rPr>
            </w:pPr>
            <w:r w:rsidRPr="007C5A60">
              <w:rPr>
                <w:rFonts w:ascii="Times New Roman" w:hAnsi="Times New Roman"/>
              </w:rPr>
              <w:t>Bài 4: Luật Dạy nghề</w:t>
            </w:r>
          </w:p>
        </w:tc>
        <w:tc>
          <w:tcPr>
            <w:tcW w:w="468"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1.5</w:t>
            </w:r>
          </w:p>
        </w:tc>
        <w:tc>
          <w:tcPr>
            <w:tcW w:w="45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0.5</w:t>
            </w:r>
          </w:p>
        </w:tc>
        <w:tc>
          <w:tcPr>
            <w:tcW w:w="553"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p>
        </w:tc>
      </w:tr>
      <w:tr w:rsidR="007C5A60" w:rsidRPr="007C5A60" w:rsidTr="0057790E">
        <w:tc>
          <w:tcPr>
            <w:tcW w:w="38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5</w:t>
            </w:r>
          </w:p>
        </w:tc>
        <w:tc>
          <w:tcPr>
            <w:tcW w:w="2600"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rPr>
                <w:rFonts w:ascii="Times New Roman" w:hAnsi="Times New Roman"/>
              </w:rPr>
            </w:pPr>
            <w:r w:rsidRPr="007C5A60">
              <w:rPr>
                <w:rFonts w:ascii="Times New Roman" w:hAnsi="Times New Roman"/>
              </w:rPr>
              <w:t>Kiểm tra</w:t>
            </w:r>
          </w:p>
        </w:tc>
        <w:tc>
          <w:tcPr>
            <w:tcW w:w="468"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w:t>
            </w:r>
          </w:p>
        </w:tc>
        <w:tc>
          <w:tcPr>
            <w:tcW w:w="534"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p>
        </w:tc>
        <w:tc>
          <w:tcPr>
            <w:tcW w:w="45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p>
        </w:tc>
        <w:tc>
          <w:tcPr>
            <w:tcW w:w="553"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w:t>
            </w:r>
          </w:p>
        </w:tc>
      </w:tr>
      <w:tr w:rsidR="007C5A60" w:rsidRPr="007C5A60" w:rsidTr="0057790E">
        <w:tc>
          <w:tcPr>
            <w:tcW w:w="38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6</w:t>
            </w:r>
          </w:p>
        </w:tc>
        <w:tc>
          <w:tcPr>
            <w:tcW w:w="2600"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rPr>
                <w:rFonts w:ascii="Times New Roman" w:hAnsi="Times New Roman"/>
              </w:rPr>
            </w:pPr>
            <w:r w:rsidRPr="007C5A60">
              <w:rPr>
                <w:rFonts w:ascii="Times New Roman" w:hAnsi="Times New Roman"/>
              </w:rPr>
              <w:t>Bài 5: Pháp luật Lao động</w:t>
            </w:r>
          </w:p>
        </w:tc>
        <w:tc>
          <w:tcPr>
            <w:tcW w:w="468"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6.5</w:t>
            </w:r>
          </w:p>
        </w:tc>
        <w:tc>
          <w:tcPr>
            <w:tcW w:w="534"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5.5</w:t>
            </w:r>
          </w:p>
        </w:tc>
        <w:tc>
          <w:tcPr>
            <w:tcW w:w="45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w:t>
            </w:r>
          </w:p>
        </w:tc>
        <w:tc>
          <w:tcPr>
            <w:tcW w:w="553"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p>
        </w:tc>
      </w:tr>
      <w:tr w:rsidR="007C5A60" w:rsidRPr="007C5A60" w:rsidTr="0057790E">
        <w:tc>
          <w:tcPr>
            <w:tcW w:w="38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7</w:t>
            </w:r>
          </w:p>
        </w:tc>
        <w:tc>
          <w:tcPr>
            <w:tcW w:w="2600"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rPr>
                <w:rFonts w:ascii="Times New Roman" w:hAnsi="Times New Roman"/>
              </w:rPr>
            </w:pPr>
            <w:r w:rsidRPr="007C5A60">
              <w:rPr>
                <w:rFonts w:ascii="Times New Roman" w:hAnsi="Times New Roman"/>
              </w:rPr>
              <w:t>Bài 6: Pháp luật Kinh doanh</w:t>
            </w:r>
          </w:p>
        </w:tc>
        <w:tc>
          <w:tcPr>
            <w:tcW w:w="468"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1.5</w:t>
            </w:r>
          </w:p>
        </w:tc>
        <w:tc>
          <w:tcPr>
            <w:tcW w:w="534"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w:t>
            </w:r>
          </w:p>
        </w:tc>
        <w:tc>
          <w:tcPr>
            <w:tcW w:w="45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0.5</w:t>
            </w:r>
          </w:p>
        </w:tc>
        <w:tc>
          <w:tcPr>
            <w:tcW w:w="553"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p>
        </w:tc>
      </w:tr>
      <w:tr w:rsidR="007C5A60" w:rsidRPr="007C5A60" w:rsidTr="0057790E">
        <w:tc>
          <w:tcPr>
            <w:tcW w:w="38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8</w:t>
            </w:r>
          </w:p>
        </w:tc>
        <w:tc>
          <w:tcPr>
            <w:tcW w:w="2600"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rPr>
                <w:rFonts w:ascii="Times New Roman" w:hAnsi="Times New Roman"/>
              </w:rPr>
            </w:pPr>
            <w:r w:rsidRPr="007C5A60">
              <w:rPr>
                <w:rFonts w:ascii="Times New Roman" w:hAnsi="Times New Roman"/>
              </w:rPr>
              <w:t>Bài 7: Pháp luật Dân sự và Luật Hôn nhân gia đình</w:t>
            </w:r>
          </w:p>
        </w:tc>
        <w:tc>
          <w:tcPr>
            <w:tcW w:w="468"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2.5</w:t>
            </w:r>
          </w:p>
        </w:tc>
        <w:tc>
          <w:tcPr>
            <w:tcW w:w="45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0.5</w:t>
            </w:r>
          </w:p>
        </w:tc>
        <w:tc>
          <w:tcPr>
            <w:tcW w:w="553"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p>
        </w:tc>
      </w:tr>
      <w:tr w:rsidR="007C5A60" w:rsidRPr="007C5A60" w:rsidTr="0057790E">
        <w:tc>
          <w:tcPr>
            <w:tcW w:w="38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9</w:t>
            </w:r>
          </w:p>
        </w:tc>
        <w:tc>
          <w:tcPr>
            <w:tcW w:w="2600"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rPr>
                <w:rFonts w:ascii="Times New Roman" w:hAnsi="Times New Roman"/>
              </w:rPr>
            </w:pPr>
            <w:r w:rsidRPr="007C5A60">
              <w:rPr>
                <w:rFonts w:ascii="Times New Roman" w:hAnsi="Times New Roman"/>
              </w:rPr>
              <w:t>Bài 8: Luật Hành chính và pháp luật Hình sự</w:t>
            </w:r>
          </w:p>
        </w:tc>
        <w:tc>
          <w:tcPr>
            <w:tcW w:w="468"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2</w:t>
            </w:r>
          </w:p>
        </w:tc>
        <w:tc>
          <w:tcPr>
            <w:tcW w:w="45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w:t>
            </w:r>
          </w:p>
        </w:tc>
        <w:tc>
          <w:tcPr>
            <w:tcW w:w="553"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p>
        </w:tc>
      </w:tr>
      <w:tr w:rsidR="007C5A60" w:rsidRPr="007C5A60" w:rsidTr="0057790E">
        <w:tc>
          <w:tcPr>
            <w:tcW w:w="38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10</w:t>
            </w:r>
          </w:p>
        </w:tc>
        <w:tc>
          <w:tcPr>
            <w:tcW w:w="2600"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rPr>
                <w:rFonts w:ascii="Times New Roman" w:hAnsi="Times New Roman"/>
              </w:rPr>
            </w:pPr>
            <w:r w:rsidRPr="007C5A60">
              <w:rPr>
                <w:rFonts w:ascii="Times New Roman" w:hAnsi="Times New Roman"/>
              </w:rPr>
              <w:t>Bài 9: Luật Phòng, chống tham nhũng</w:t>
            </w:r>
          </w:p>
        </w:tc>
        <w:tc>
          <w:tcPr>
            <w:tcW w:w="468"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5</w:t>
            </w:r>
          </w:p>
        </w:tc>
        <w:tc>
          <w:tcPr>
            <w:tcW w:w="534"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4</w:t>
            </w:r>
          </w:p>
        </w:tc>
        <w:tc>
          <w:tcPr>
            <w:tcW w:w="45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w:t>
            </w:r>
          </w:p>
        </w:tc>
        <w:tc>
          <w:tcPr>
            <w:tcW w:w="553"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p>
        </w:tc>
      </w:tr>
      <w:tr w:rsidR="007C5A60" w:rsidRPr="007C5A60" w:rsidTr="0057790E">
        <w:tc>
          <w:tcPr>
            <w:tcW w:w="38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11</w:t>
            </w:r>
          </w:p>
        </w:tc>
        <w:tc>
          <w:tcPr>
            <w:tcW w:w="2600"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rPr>
                <w:rFonts w:ascii="Times New Roman" w:hAnsi="Times New Roman"/>
              </w:rPr>
            </w:pPr>
            <w:r w:rsidRPr="007C5A60">
              <w:rPr>
                <w:rFonts w:ascii="Times New Roman" w:hAnsi="Times New Roman"/>
              </w:rPr>
              <w:t>Kiểm tra</w:t>
            </w:r>
          </w:p>
        </w:tc>
        <w:tc>
          <w:tcPr>
            <w:tcW w:w="468"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w:t>
            </w:r>
          </w:p>
        </w:tc>
        <w:tc>
          <w:tcPr>
            <w:tcW w:w="534"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p>
        </w:tc>
        <w:tc>
          <w:tcPr>
            <w:tcW w:w="45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p>
        </w:tc>
        <w:tc>
          <w:tcPr>
            <w:tcW w:w="553"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w:t>
            </w:r>
          </w:p>
        </w:tc>
      </w:tr>
      <w:tr w:rsidR="007C5A60" w:rsidRPr="007C5A60" w:rsidTr="0057790E">
        <w:tc>
          <w:tcPr>
            <w:tcW w:w="2987" w:type="pct"/>
            <w:gridSpan w:val="2"/>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Cộng</w:t>
            </w:r>
          </w:p>
        </w:tc>
        <w:tc>
          <w:tcPr>
            <w:tcW w:w="468"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30</w:t>
            </w:r>
          </w:p>
        </w:tc>
        <w:tc>
          <w:tcPr>
            <w:tcW w:w="534"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22</w:t>
            </w:r>
          </w:p>
        </w:tc>
        <w:tc>
          <w:tcPr>
            <w:tcW w:w="45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6</w:t>
            </w:r>
          </w:p>
        </w:tc>
        <w:tc>
          <w:tcPr>
            <w:tcW w:w="553"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2</w:t>
            </w:r>
          </w:p>
        </w:tc>
      </w:tr>
    </w:tbl>
    <w:p w:rsidR="007C5A60" w:rsidRDefault="007C5A60" w:rsidP="007C5A60">
      <w:pPr>
        <w:spacing w:after="0" w:line="240" w:lineRule="auto"/>
        <w:jc w:val="both"/>
        <w:rPr>
          <w:rFonts w:ascii="Times New Roman" w:hAnsi="Times New Roman"/>
          <w:color w:val="000000"/>
          <w:sz w:val="26"/>
          <w:szCs w:val="26"/>
        </w:rPr>
      </w:pPr>
    </w:p>
    <w:p w:rsidR="007C5A60" w:rsidRDefault="007C5A60" w:rsidP="007C5A60">
      <w:pPr>
        <w:spacing w:after="0" w:line="240" w:lineRule="auto"/>
        <w:jc w:val="both"/>
        <w:rPr>
          <w:rFonts w:ascii="Times New Roman" w:hAnsi="Times New Roman"/>
          <w:color w:val="000000"/>
          <w:sz w:val="26"/>
          <w:szCs w:val="26"/>
        </w:rPr>
      </w:pPr>
      <w:r>
        <w:rPr>
          <w:rFonts w:ascii="Times New Roman" w:hAnsi="Times New Roman"/>
          <w:color w:val="000000"/>
          <w:sz w:val="26"/>
          <w:szCs w:val="26"/>
        </w:rPr>
        <w:t>- Khối đào tạo Trung cấp: Bộ quy định nội dung giảng dạy có 5 bài 15 tiết</w:t>
      </w:r>
    </w:p>
    <w:tbl>
      <w:tblPr>
        <w:tblW w:w="0" w:type="auto"/>
        <w:tblCellMar>
          <w:left w:w="115" w:type="dxa"/>
          <w:right w:w="115" w:type="dxa"/>
        </w:tblCellMar>
        <w:tblLook w:val="0000" w:firstRow="0" w:lastRow="0" w:firstColumn="0" w:lastColumn="0" w:noHBand="0" w:noVBand="0"/>
      </w:tblPr>
      <w:tblGrid>
        <w:gridCol w:w="746"/>
        <w:gridCol w:w="4970"/>
        <w:gridCol w:w="892"/>
        <w:gridCol w:w="1033"/>
        <w:gridCol w:w="876"/>
        <w:gridCol w:w="1070"/>
      </w:tblGrid>
      <w:tr w:rsidR="007C5A60" w:rsidRPr="007C5A60" w:rsidTr="0057790E">
        <w:tc>
          <w:tcPr>
            <w:tcW w:w="389" w:type="pct"/>
            <w:vMerge w:val="restart"/>
            <w:tcBorders>
              <w:top w:val="single" w:sz="4" w:space="0" w:color="auto"/>
              <w:left w:val="single" w:sz="4" w:space="0" w:color="auto"/>
              <w:bottom w:val="nil"/>
              <w:right w:val="nil"/>
            </w:tcBorders>
            <w:shd w:val="clear" w:color="auto" w:fill="FFFFFF"/>
            <w:vAlign w:val="center"/>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Số TT</w:t>
            </w:r>
          </w:p>
        </w:tc>
        <w:tc>
          <w:tcPr>
            <w:tcW w:w="2592" w:type="pct"/>
            <w:vMerge w:val="restart"/>
            <w:tcBorders>
              <w:top w:val="single" w:sz="4" w:space="0" w:color="auto"/>
              <w:left w:val="single" w:sz="4" w:space="0" w:color="auto"/>
              <w:bottom w:val="nil"/>
              <w:right w:val="nil"/>
            </w:tcBorders>
            <w:shd w:val="clear" w:color="auto" w:fill="FFFFFF"/>
            <w:vAlign w:val="center"/>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Tên bài</w:t>
            </w:r>
          </w:p>
        </w:tc>
        <w:tc>
          <w:tcPr>
            <w:tcW w:w="2019" w:type="pct"/>
            <w:gridSpan w:val="4"/>
            <w:tcBorders>
              <w:top w:val="single" w:sz="4" w:space="0" w:color="auto"/>
              <w:left w:val="single" w:sz="4" w:space="0" w:color="auto"/>
              <w:bottom w:val="nil"/>
              <w:right w:val="single" w:sz="4" w:space="0" w:color="auto"/>
            </w:tcBorders>
            <w:shd w:val="clear" w:color="auto" w:fill="FFFFFF"/>
            <w:vAlign w:val="center"/>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Thời gian</w:t>
            </w:r>
          </w:p>
        </w:tc>
      </w:tr>
      <w:tr w:rsidR="007C5A60" w:rsidRPr="007C5A60" w:rsidTr="0057790E">
        <w:tc>
          <w:tcPr>
            <w:tcW w:w="389" w:type="pct"/>
            <w:vMerge/>
            <w:tcBorders>
              <w:top w:val="nil"/>
              <w:left w:val="single" w:sz="4" w:space="0" w:color="auto"/>
              <w:bottom w:val="nil"/>
              <w:right w:val="nil"/>
            </w:tcBorders>
            <w:shd w:val="clear" w:color="auto" w:fill="FFFFFF"/>
            <w:vAlign w:val="center"/>
          </w:tcPr>
          <w:p w:rsidR="007C5A60" w:rsidRPr="007C5A60" w:rsidRDefault="007C5A60" w:rsidP="0057790E">
            <w:pPr>
              <w:spacing w:after="0" w:line="240" w:lineRule="auto"/>
              <w:jc w:val="center"/>
              <w:rPr>
                <w:rFonts w:ascii="Times New Roman" w:hAnsi="Times New Roman"/>
                <w:b/>
                <w:bCs/>
              </w:rPr>
            </w:pPr>
          </w:p>
        </w:tc>
        <w:tc>
          <w:tcPr>
            <w:tcW w:w="2592" w:type="pct"/>
            <w:vMerge/>
            <w:tcBorders>
              <w:top w:val="nil"/>
              <w:left w:val="single" w:sz="4" w:space="0" w:color="auto"/>
              <w:bottom w:val="nil"/>
              <w:right w:val="nil"/>
            </w:tcBorders>
            <w:shd w:val="clear" w:color="auto" w:fill="FFFFFF"/>
            <w:vAlign w:val="center"/>
          </w:tcPr>
          <w:p w:rsidR="007C5A60" w:rsidRPr="007C5A60" w:rsidRDefault="007C5A60" w:rsidP="0057790E">
            <w:pPr>
              <w:spacing w:after="0" w:line="240" w:lineRule="auto"/>
              <w:jc w:val="center"/>
              <w:rPr>
                <w:rFonts w:ascii="Times New Roman" w:hAnsi="Times New Roman"/>
                <w:b/>
                <w:bCs/>
              </w:rPr>
            </w:pPr>
          </w:p>
        </w:tc>
        <w:tc>
          <w:tcPr>
            <w:tcW w:w="465" w:type="pct"/>
            <w:tcBorders>
              <w:top w:val="single" w:sz="4" w:space="0" w:color="auto"/>
              <w:left w:val="single" w:sz="4" w:space="0" w:color="auto"/>
              <w:bottom w:val="nil"/>
              <w:right w:val="nil"/>
            </w:tcBorders>
            <w:shd w:val="clear" w:color="auto" w:fill="FFFFFF"/>
            <w:vAlign w:val="center"/>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Tổng số</w:t>
            </w:r>
          </w:p>
        </w:tc>
        <w:tc>
          <w:tcPr>
            <w:tcW w:w="539" w:type="pct"/>
            <w:tcBorders>
              <w:top w:val="single" w:sz="4" w:space="0" w:color="auto"/>
              <w:left w:val="single" w:sz="4" w:space="0" w:color="auto"/>
              <w:bottom w:val="nil"/>
              <w:right w:val="nil"/>
            </w:tcBorders>
            <w:shd w:val="clear" w:color="auto" w:fill="FFFFFF"/>
            <w:vAlign w:val="center"/>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Lý thuyết</w:t>
            </w:r>
          </w:p>
        </w:tc>
        <w:tc>
          <w:tcPr>
            <w:tcW w:w="457" w:type="pct"/>
            <w:tcBorders>
              <w:top w:val="single" w:sz="4" w:space="0" w:color="auto"/>
              <w:left w:val="single" w:sz="4" w:space="0" w:color="auto"/>
              <w:bottom w:val="nil"/>
              <w:right w:val="nil"/>
            </w:tcBorders>
            <w:shd w:val="clear" w:color="auto" w:fill="FFFFFF"/>
            <w:vAlign w:val="center"/>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Thảo luận</w:t>
            </w:r>
          </w:p>
        </w:tc>
        <w:tc>
          <w:tcPr>
            <w:tcW w:w="557" w:type="pct"/>
            <w:tcBorders>
              <w:top w:val="single" w:sz="4" w:space="0" w:color="auto"/>
              <w:left w:val="single" w:sz="4" w:space="0" w:color="auto"/>
              <w:bottom w:val="nil"/>
              <w:right w:val="single" w:sz="4" w:space="0" w:color="auto"/>
            </w:tcBorders>
            <w:shd w:val="clear" w:color="auto" w:fill="FFFFFF"/>
            <w:vAlign w:val="center"/>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Kiểm tra</w:t>
            </w:r>
          </w:p>
        </w:tc>
      </w:tr>
      <w:tr w:rsidR="007C5A60" w:rsidRPr="007C5A60" w:rsidTr="0057790E">
        <w:tc>
          <w:tcPr>
            <w:tcW w:w="389"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w:t>
            </w:r>
          </w:p>
        </w:tc>
        <w:tc>
          <w:tcPr>
            <w:tcW w:w="2592"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rPr>
                <w:rFonts w:ascii="Times New Roman" w:hAnsi="Times New Roman"/>
              </w:rPr>
            </w:pPr>
            <w:r w:rsidRPr="007C5A60">
              <w:rPr>
                <w:rFonts w:ascii="Times New Roman" w:hAnsi="Times New Roman"/>
              </w:rPr>
              <w:t>Bài 1: Một số vấn đề chung về nhà nước và pháp luật</w:t>
            </w:r>
          </w:p>
        </w:tc>
        <w:tc>
          <w:tcPr>
            <w:tcW w:w="465"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2</w:t>
            </w:r>
          </w:p>
        </w:tc>
        <w:tc>
          <w:tcPr>
            <w:tcW w:w="539"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1.5</w:t>
            </w:r>
          </w:p>
        </w:tc>
        <w:tc>
          <w:tcPr>
            <w:tcW w:w="457"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0.5</w:t>
            </w:r>
          </w:p>
        </w:tc>
        <w:tc>
          <w:tcPr>
            <w:tcW w:w="557" w:type="pct"/>
            <w:tcBorders>
              <w:top w:val="single" w:sz="4" w:space="0" w:color="auto"/>
              <w:left w:val="single" w:sz="4" w:space="0" w:color="auto"/>
              <w:bottom w:val="nil"/>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0</w:t>
            </w:r>
          </w:p>
        </w:tc>
      </w:tr>
      <w:tr w:rsidR="007C5A60" w:rsidRPr="007C5A60" w:rsidTr="0057790E">
        <w:tc>
          <w:tcPr>
            <w:tcW w:w="389"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2</w:t>
            </w:r>
          </w:p>
        </w:tc>
        <w:tc>
          <w:tcPr>
            <w:tcW w:w="2592"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rPr>
                <w:rFonts w:ascii="Times New Roman" w:hAnsi="Times New Roman"/>
              </w:rPr>
            </w:pPr>
            <w:r w:rsidRPr="007C5A60">
              <w:rPr>
                <w:rFonts w:ascii="Times New Roman" w:hAnsi="Times New Roman"/>
              </w:rPr>
              <w:t>Bài 2: Nhà nước và hệ thống pháp luật Việt Nam</w:t>
            </w:r>
          </w:p>
        </w:tc>
        <w:tc>
          <w:tcPr>
            <w:tcW w:w="465"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3</w:t>
            </w:r>
          </w:p>
        </w:tc>
        <w:tc>
          <w:tcPr>
            <w:tcW w:w="539"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2.5</w:t>
            </w:r>
          </w:p>
        </w:tc>
        <w:tc>
          <w:tcPr>
            <w:tcW w:w="457"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0.5</w:t>
            </w:r>
          </w:p>
        </w:tc>
        <w:tc>
          <w:tcPr>
            <w:tcW w:w="557" w:type="pct"/>
            <w:tcBorders>
              <w:top w:val="single" w:sz="4" w:space="0" w:color="auto"/>
              <w:left w:val="single" w:sz="4" w:space="0" w:color="auto"/>
              <w:bottom w:val="nil"/>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0</w:t>
            </w:r>
          </w:p>
        </w:tc>
      </w:tr>
      <w:tr w:rsidR="007C5A60" w:rsidRPr="007C5A60" w:rsidTr="0057790E">
        <w:tc>
          <w:tcPr>
            <w:tcW w:w="389"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3</w:t>
            </w:r>
          </w:p>
        </w:tc>
        <w:tc>
          <w:tcPr>
            <w:tcW w:w="2592"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rPr>
                <w:rFonts w:ascii="Times New Roman" w:hAnsi="Times New Roman"/>
              </w:rPr>
            </w:pPr>
            <w:r w:rsidRPr="007C5A60">
              <w:rPr>
                <w:rFonts w:ascii="Times New Roman" w:hAnsi="Times New Roman"/>
              </w:rPr>
              <w:t>Bài 3: Luật Dạy nghề</w:t>
            </w:r>
          </w:p>
        </w:tc>
        <w:tc>
          <w:tcPr>
            <w:tcW w:w="465"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2</w:t>
            </w:r>
          </w:p>
        </w:tc>
        <w:tc>
          <w:tcPr>
            <w:tcW w:w="539"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1.5</w:t>
            </w:r>
          </w:p>
        </w:tc>
        <w:tc>
          <w:tcPr>
            <w:tcW w:w="457"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0.5</w:t>
            </w:r>
          </w:p>
        </w:tc>
        <w:tc>
          <w:tcPr>
            <w:tcW w:w="557" w:type="pct"/>
            <w:tcBorders>
              <w:top w:val="single" w:sz="4" w:space="0" w:color="auto"/>
              <w:left w:val="single" w:sz="4" w:space="0" w:color="auto"/>
              <w:bottom w:val="nil"/>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0</w:t>
            </w:r>
          </w:p>
        </w:tc>
      </w:tr>
      <w:tr w:rsidR="007C5A60" w:rsidRPr="007C5A60" w:rsidTr="0057790E">
        <w:tc>
          <w:tcPr>
            <w:tcW w:w="389"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4</w:t>
            </w:r>
          </w:p>
        </w:tc>
        <w:tc>
          <w:tcPr>
            <w:tcW w:w="2592"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rPr>
                <w:rFonts w:ascii="Times New Roman" w:hAnsi="Times New Roman"/>
              </w:rPr>
            </w:pPr>
            <w:r w:rsidRPr="007C5A60">
              <w:rPr>
                <w:rFonts w:ascii="Times New Roman" w:hAnsi="Times New Roman"/>
              </w:rPr>
              <w:t>Bài 4: Pháp luật Lao động</w:t>
            </w:r>
          </w:p>
        </w:tc>
        <w:tc>
          <w:tcPr>
            <w:tcW w:w="465"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3</w:t>
            </w:r>
          </w:p>
        </w:tc>
        <w:tc>
          <w:tcPr>
            <w:tcW w:w="539"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2.5</w:t>
            </w:r>
          </w:p>
        </w:tc>
        <w:tc>
          <w:tcPr>
            <w:tcW w:w="457"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0.5</w:t>
            </w:r>
          </w:p>
        </w:tc>
        <w:tc>
          <w:tcPr>
            <w:tcW w:w="557" w:type="pct"/>
            <w:tcBorders>
              <w:top w:val="single" w:sz="4" w:space="0" w:color="auto"/>
              <w:left w:val="single" w:sz="4" w:space="0" w:color="auto"/>
              <w:bottom w:val="nil"/>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0</w:t>
            </w:r>
          </w:p>
        </w:tc>
      </w:tr>
      <w:tr w:rsidR="007C5A60" w:rsidRPr="007C5A60" w:rsidTr="0057790E">
        <w:tc>
          <w:tcPr>
            <w:tcW w:w="389"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5</w:t>
            </w:r>
          </w:p>
        </w:tc>
        <w:tc>
          <w:tcPr>
            <w:tcW w:w="2592"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rPr>
                <w:rFonts w:ascii="Times New Roman" w:hAnsi="Times New Roman"/>
              </w:rPr>
            </w:pPr>
            <w:r w:rsidRPr="007C5A60">
              <w:rPr>
                <w:rFonts w:ascii="Times New Roman" w:hAnsi="Times New Roman"/>
              </w:rPr>
              <w:t>Bài 5: Luật Phòng, chống tham nhũng</w:t>
            </w:r>
          </w:p>
        </w:tc>
        <w:tc>
          <w:tcPr>
            <w:tcW w:w="465"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4</w:t>
            </w:r>
          </w:p>
        </w:tc>
        <w:tc>
          <w:tcPr>
            <w:tcW w:w="539"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3</w:t>
            </w:r>
          </w:p>
        </w:tc>
        <w:tc>
          <w:tcPr>
            <w:tcW w:w="457"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w:t>
            </w:r>
          </w:p>
        </w:tc>
        <w:tc>
          <w:tcPr>
            <w:tcW w:w="557" w:type="pct"/>
            <w:tcBorders>
              <w:top w:val="single" w:sz="4" w:space="0" w:color="auto"/>
              <w:left w:val="single" w:sz="4" w:space="0" w:color="auto"/>
              <w:bottom w:val="nil"/>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0</w:t>
            </w:r>
          </w:p>
        </w:tc>
      </w:tr>
      <w:tr w:rsidR="007C5A60" w:rsidRPr="007C5A60" w:rsidTr="0057790E">
        <w:tc>
          <w:tcPr>
            <w:tcW w:w="389"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6</w:t>
            </w:r>
          </w:p>
        </w:tc>
        <w:tc>
          <w:tcPr>
            <w:tcW w:w="2592"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rPr>
                <w:rFonts w:ascii="Times New Roman" w:hAnsi="Times New Roman"/>
              </w:rPr>
            </w:pPr>
            <w:r w:rsidRPr="007C5A60">
              <w:rPr>
                <w:rFonts w:ascii="Times New Roman" w:hAnsi="Times New Roman"/>
              </w:rPr>
              <w:t>Kiểm tra</w:t>
            </w:r>
          </w:p>
        </w:tc>
        <w:tc>
          <w:tcPr>
            <w:tcW w:w="465"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w:t>
            </w:r>
          </w:p>
        </w:tc>
        <w:tc>
          <w:tcPr>
            <w:tcW w:w="539"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p>
        </w:tc>
        <w:tc>
          <w:tcPr>
            <w:tcW w:w="457" w:type="pct"/>
            <w:tcBorders>
              <w:top w:val="single" w:sz="4" w:space="0" w:color="auto"/>
              <w:left w:val="single" w:sz="4" w:space="0" w:color="auto"/>
              <w:bottom w:val="nil"/>
              <w:right w:val="nil"/>
            </w:tcBorders>
            <w:shd w:val="clear" w:color="auto" w:fill="FFFFFF"/>
          </w:tcPr>
          <w:p w:rsidR="007C5A60" w:rsidRPr="007C5A60" w:rsidRDefault="007C5A60" w:rsidP="0057790E">
            <w:pPr>
              <w:spacing w:after="0" w:line="240" w:lineRule="auto"/>
              <w:jc w:val="center"/>
              <w:rPr>
                <w:rFonts w:ascii="Times New Roman" w:hAnsi="Times New Roman"/>
              </w:rPr>
            </w:pPr>
          </w:p>
        </w:tc>
        <w:tc>
          <w:tcPr>
            <w:tcW w:w="557" w:type="pct"/>
            <w:tcBorders>
              <w:top w:val="single" w:sz="4" w:space="0" w:color="auto"/>
              <w:left w:val="single" w:sz="4" w:space="0" w:color="auto"/>
              <w:bottom w:val="nil"/>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w:t>
            </w:r>
          </w:p>
        </w:tc>
      </w:tr>
      <w:tr w:rsidR="007C5A60" w:rsidRPr="007C5A60" w:rsidTr="0057790E">
        <w:tc>
          <w:tcPr>
            <w:tcW w:w="2981" w:type="pct"/>
            <w:gridSpan w:val="2"/>
            <w:tcBorders>
              <w:top w:val="single" w:sz="4" w:space="0" w:color="auto"/>
              <w:left w:val="single" w:sz="4" w:space="0" w:color="auto"/>
              <w:bottom w:val="single" w:sz="4" w:space="0" w:color="auto"/>
              <w:right w:val="nil"/>
            </w:tcBorders>
            <w:shd w:val="clear" w:color="auto" w:fill="FFFFFF"/>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Cộng</w:t>
            </w:r>
          </w:p>
        </w:tc>
        <w:tc>
          <w:tcPr>
            <w:tcW w:w="465" w:type="pct"/>
            <w:tcBorders>
              <w:top w:val="single" w:sz="4" w:space="0" w:color="auto"/>
              <w:left w:val="single" w:sz="4" w:space="0" w:color="auto"/>
              <w:bottom w:val="single" w:sz="4" w:space="0" w:color="auto"/>
              <w:right w:val="nil"/>
            </w:tcBorders>
            <w:shd w:val="clear" w:color="auto" w:fill="FFFFFF"/>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15</w:t>
            </w:r>
          </w:p>
        </w:tc>
        <w:tc>
          <w:tcPr>
            <w:tcW w:w="539" w:type="pct"/>
            <w:tcBorders>
              <w:top w:val="single" w:sz="4" w:space="0" w:color="auto"/>
              <w:left w:val="single" w:sz="4" w:space="0" w:color="auto"/>
              <w:bottom w:val="single" w:sz="4" w:space="0" w:color="auto"/>
              <w:right w:val="nil"/>
            </w:tcBorders>
            <w:shd w:val="clear" w:color="auto" w:fill="FFFFFF"/>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11</w:t>
            </w:r>
          </w:p>
        </w:tc>
        <w:tc>
          <w:tcPr>
            <w:tcW w:w="457" w:type="pct"/>
            <w:tcBorders>
              <w:top w:val="single" w:sz="4" w:space="0" w:color="auto"/>
              <w:left w:val="single" w:sz="4" w:space="0" w:color="auto"/>
              <w:bottom w:val="single" w:sz="4" w:space="0" w:color="auto"/>
              <w:right w:val="nil"/>
            </w:tcBorders>
            <w:shd w:val="clear" w:color="auto" w:fill="FFFFFF"/>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3</w:t>
            </w:r>
          </w:p>
        </w:tc>
        <w:tc>
          <w:tcPr>
            <w:tcW w:w="557" w:type="pct"/>
            <w:tcBorders>
              <w:top w:val="single" w:sz="4" w:space="0" w:color="auto"/>
              <w:left w:val="single" w:sz="4" w:space="0" w:color="auto"/>
              <w:bottom w:val="single" w:sz="4" w:space="0" w:color="auto"/>
              <w:right w:val="single" w:sz="4" w:space="0" w:color="auto"/>
            </w:tcBorders>
            <w:shd w:val="clear" w:color="auto" w:fill="FFFFFF"/>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1</w:t>
            </w:r>
          </w:p>
        </w:tc>
      </w:tr>
    </w:tbl>
    <w:p w:rsidR="007C5A60" w:rsidRDefault="007C5A60" w:rsidP="007C5A60">
      <w:pPr>
        <w:spacing w:after="0" w:line="240" w:lineRule="auto"/>
        <w:jc w:val="both"/>
        <w:rPr>
          <w:rFonts w:ascii="Times New Roman" w:hAnsi="Times New Roman"/>
          <w:color w:val="000000"/>
          <w:sz w:val="26"/>
          <w:szCs w:val="26"/>
        </w:rPr>
      </w:pPr>
    </w:p>
    <w:p w:rsidR="007C5A60" w:rsidRDefault="007C5A60" w:rsidP="007C5A60">
      <w:pPr>
        <w:spacing w:after="0" w:line="240" w:lineRule="auto"/>
        <w:jc w:val="both"/>
        <w:rPr>
          <w:rFonts w:ascii="Times New Roman" w:hAnsi="Times New Roman"/>
          <w:color w:val="000000"/>
          <w:sz w:val="26"/>
          <w:szCs w:val="26"/>
        </w:rPr>
      </w:pPr>
      <w:r>
        <w:rPr>
          <w:rFonts w:ascii="Times New Roman" w:hAnsi="Times New Roman"/>
          <w:color w:val="000000"/>
          <w:sz w:val="26"/>
          <w:szCs w:val="26"/>
        </w:rPr>
        <w:t xml:space="preserve">-  Khối đào tạo Cao đẳng liên thông: Bộ không quy định, do đó tổ thống nhất nội dung giảng dạy là  6 bài 15 tiết còn lại của chương trình đào tạo Cao đẳng sau khi đào tạo trình độ Trung cấp 5 bài 15 tiết, nội dung cụ thể là: </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820"/>
        <w:gridCol w:w="851"/>
        <w:gridCol w:w="992"/>
        <w:gridCol w:w="851"/>
        <w:gridCol w:w="991"/>
      </w:tblGrid>
      <w:tr w:rsidR="007C5A60" w:rsidRPr="007C5A60" w:rsidTr="0057790E">
        <w:tc>
          <w:tcPr>
            <w:tcW w:w="675" w:type="dxa"/>
            <w:vMerge w:val="restart"/>
            <w:tcBorders>
              <w:top w:val="single" w:sz="6" w:space="0" w:color="auto"/>
              <w:left w:val="single" w:sz="6" w:space="0" w:color="auto"/>
              <w:bottom w:val="single" w:sz="6" w:space="0" w:color="auto"/>
              <w:right w:val="single" w:sz="6" w:space="0" w:color="auto"/>
            </w:tcBorders>
            <w:vAlign w:val="center"/>
          </w:tcPr>
          <w:p w:rsidR="007C5A60" w:rsidRPr="007C5A60" w:rsidRDefault="007C5A60" w:rsidP="0057790E">
            <w:pPr>
              <w:spacing w:after="0" w:line="240" w:lineRule="auto"/>
              <w:jc w:val="center"/>
              <w:rPr>
                <w:rFonts w:ascii="Times New Roman" w:hAnsi="Times New Roman"/>
                <w:b/>
                <w:bCs/>
                <w:lang w:val="fr-FR"/>
              </w:rPr>
            </w:pPr>
            <w:r w:rsidRPr="007C5A60">
              <w:rPr>
                <w:rFonts w:ascii="Times New Roman" w:hAnsi="Times New Roman"/>
                <w:b/>
                <w:bCs/>
                <w:lang w:val="fr-FR"/>
              </w:rPr>
              <w:lastRenderedPageBreak/>
              <w:t>Số</w:t>
            </w:r>
          </w:p>
          <w:p w:rsidR="007C5A60" w:rsidRPr="007C5A60" w:rsidRDefault="007C5A60" w:rsidP="0057790E">
            <w:pPr>
              <w:spacing w:after="0" w:line="240" w:lineRule="auto"/>
              <w:jc w:val="center"/>
              <w:rPr>
                <w:rFonts w:ascii="Times New Roman" w:hAnsi="Times New Roman"/>
                <w:b/>
                <w:bCs/>
                <w:lang w:val="fr-FR"/>
              </w:rPr>
            </w:pPr>
            <w:r w:rsidRPr="007C5A60">
              <w:rPr>
                <w:rFonts w:ascii="Times New Roman" w:hAnsi="Times New Roman"/>
                <w:b/>
                <w:bCs/>
                <w:lang w:val="fr-FR"/>
              </w:rPr>
              <w:t>TT</w:t>
            </w:r>
          </w:p>
        </w:tc>
        <w:tc>
          <w:tcPr>
            <w:tcW w:w="4820" w:type="dxa"/>
            <w:vMerge w:val="restart"/>
            <w:tcBorders>
              <w:top w:val="single" w:sz="6" w:space="0" w:color="auto"/>
              <w:left w:val="single" w:sz="6" w:space="0" w:color="auto"/>
              <w:bottom w:val="single" w:sz="6" w:space="0" w:color="auto"/>
              <w:right w:val="single" w:sz="6" w:space="0" w:color="auto"/>
            </w:tcBorders>
            <w:vAlign w:val="center"/>
          </w:tcPr>
          <w:p w:rsidR="007C5A60" w:rsidRPr="007C5A60" w:rsidRDefault="007C5A60" w:rsidP="0057790E">
            <w:pPr>
              <w:spacing w:after="0" w:line="240" w:lineRule="auto"/>
              <w:jc w:val="center"/>
              <w:rPr>
                <w:rFonts w:ascii="Times New Roman" w:hAnsi="Times New Roman"/>
                <w:b/>
                <w:bCs/>
                <w:lang w:val="pt-BR"/>
              </w:rPr>
            </w:pPr>
            <w:r w:rsidRPr="007C5A60">
              <w:rPr>
                <w:rFonts w:ascii="Times New Roman" w:hAnsi="Times New Roman"/>
                <w:b/>
                <w:bCs/>
                <w:lang w:val="pt-BR"/>
              </w:rPr>
              <w:t>Tên bài</w:t>
            </w:r>
          </w:p>
        </w:tc>
        <w:tc>
          <w:tcPr>
            <w:tcW w:w="3685" w:type="dxa"/>
            <w:gridSpan w:val="4"/>
            <w:tcBorders>
              <w:top w:val="single" w:sz="6" w:space="0" w:color="auto"/>
              <w:left w:val="single" w:sz="6" w:space="0" w:color="auto"/>
              <w:bottom w:val="single" w:sz="6" w:space="0" w:color="auto"/>
              <w:right w:val="single" w:sz="6" w:space="0" w:color="auto"/>
            </w:tcBorders>
            <w:vAlign w:val="center"/>
          </w:tcPr>
          <w:p w:rsidR="007C5A60" w:rsidRPr="007C5A60" w:rsidRDefault="007C5A60" w:rsidP="0057790E">
            <w:pPr>
              <w:spacing w:after="0" w:line="240" w:lineRule="auto"/>
              <w:jc w:val="center"/>
              <w:rPr>
                <w:rFonts w:ascii="Times New Roman" w:hAnsi="Times New Roman"/>
                <w:b/>
                <w:bCs/>
                <w:i/>
                <w:iCs/>
                <w:lang w:val="fr-FR"/>
              </w:rPr>
            </w:pPr>
            <w:r w:rsidRPr="007C5A60">
              <w:rPr>
                <w:rFonts w:ascii="Times New Roman" w:hAnsi="Times New Roman"/>
                <w:b/>
                <w:bCs/>
                <w:lang w:val="fr-FR"/>
              </w:rPr>
              <w:t>Thời gian</w:t>
            </w:r>
          </w:p>
        </w:tc>
      </w:tr>
      <w:tr w:rsidR="007C5A60" w:rsidRPr="007C5A60" w:rsidTr="0057790E">
        <w:tc>
          <w:tcPr>
            <w:tcW w:w="675" w:type="dxa"/>
            <w:vMerge/>
            <w:tcBorders>
              <w:top w:val="single" w:sz="6" w:space="0" w:color="auto"/>
              <w:left w:val="single" w:sz="6" w:space="0" w:color="auto"/>
              <w:bottom w:val="single" w:sz="6" w:space="0" w:color="auto"/>
              <w:right w:val="single" w:sz="6" w:space="0" w:color="auto"/>
            </w:tcBorders>
            <w:vAlign w:val="center"/>
          </w:tcPr>
          <w:p w:rsidR="007C5A60" w:rsidRPr="007C5A60" w:rsidRDefault="007C5A60" w:rsidP="0057790E">
            <w:pPr>
              <w:spacing w:after="0" w:line="240" w:lineRule="auto"/>
              <w:jc w:val="center"/>
              <w:rPr>
                <w:rFonts w:ascii="Times New Roman" w:hAnsi="Times New Roman"/>
                <w:b/>
                <w:bCs/>
                <w:lang w:val="fr-FR"/>
              </w:rPr>
            </w:pPr>
          </w:p>
        </w:tc>
        <w:tc>
          <w:tcPr>
            <w:tcW w:w="4820" w:type="dxa"/>
            <w:vMerge/>
            <w:tcBorders>
              <w:top w:val="single" w:sz="6" w:space="0" w:color="auto"/>
              <w:left w:val="single" w:sz="6" w:space="0" w:color="auto"/>
              <w:bottom w:val="single" w:sz="6" w:space="0" w:color="auto"/>
              <w:right w:val="single" w:sz="6" w:space="0" w:color="auto"/>
            </w:tcBorders>
            <w:vAlign w:val="center"/>
          </w:tcPr>
          <w:p w:rsidR="007C5A60" w:rsidRPr="007C5A60" w:rsidRDefault="007C5A60" w:rsidP="0057790E">
            <w:pPr>
              <w:spacing w:after="0" w:line="240" w:lineRule="auto"/>
              <w:jc w:val="center"/>
              <w:rPr>
                <w:rFonts w:ascii="Times New Roman" w:hAnsi="Times New Roman"/>
                <w:b/>
                <w:bCs/>
                <w:lang w:val="fr-FR"/>
              </w:rPr>
            </w:pPr>
          </w:p>
        </w:tc>
        <w:tc>
          <w:tcPr>
            <w:tcW w:w="851" w:type="dxa"/>
            <w:tcBorders>
              <w:top w:val="single" w:sz="6" w:space="0" w:color="auto"/>
              <w:left w:val="single" w:sz="6" w:space="0" w:color="auto"/>
              <w:bottom w:val="single" w:sz="6" w:space="0" w:color="auto"/>
              <w:right w:val="single" w:sz="6" w:space="0" w:color="auto"/>
            </w:tcBorders>
            <w:vAlign w:val="center"/>
          </w:tcPr>
          <w:p w:rsidR="007C5A60" w:rsidRPr="007C5A60" w:rsidRDefault="007C5A60" w:rsidP="0057790E">
            <w:pPr>
              <w:spacing w:after="0" w:line="240" w:lineRule="auto"/>
              <w:jc w:val="center"/>
              <w:rPr>
                <w:rFonts w:ascii="Times New Roman" w:hAnsi="Times New Roman"/>
                <w:b/>
                <w:bCs/>
                <w:lang w:val="fr-FR"/>
              </w:rPr>
            </w:pPr>
            <w:r w:rsidRPr="007C5A60">
              <w:rPr>
                <w:rFonts w:ascii="Times New Roman" w:hAnsi="Times New Roman"/>
                <w:b/>
                <w:bCs/>
                <w:lang w:val="fr-FR"/>
              </w:rPr>
              <w:t>Tổng số</w:t>
            </w:r>
          </w:p>
        </w:tc>
        <w:tc>
          <w:tcPr>
            <w:tcW w:w="992" w:type="dxa"/>
            <w:tcBorders>
              <w:top w:val="single" w:sz="6" w:space="0" w:color="auto"/>
              <w:left w:val="single" w:sz="6" w:space="0" w:color="auto"/>
              <w:bottom w:val="single" w:sz="6" w:space="0" w:color="auto"/>
              <w:right w:val="single" w:sz="6" w:space="0" w:color="auto"/>
            </w:tcBorders>
            <w:vAlign w:val="center"/>
          </w:tcPr>
          <w:p w:rsidR="007C5A60" w:rsidRPr="007C5A60" w:rsidRDefault="007C5A60" w:rsidP="0057790E">
            <w:pPr>
              <w:spacing w:after="0" w:line="240" w:lineRule="auto"/>
              <w:jc w:val="center"/>
              <w:rPr>
                <w:rFonts w:ascii="Times New Roman" w:hAnsi="Times New Roman"/>
                <w:b/>
                <w:bCs/>
                <w:lang w:val="fr-FR"/>
              </w:rPr>
            </w:pPr>
            <w:r w:rsidRPr="007C5A60">
              <w:rPr>
                <w:rFonts w:ascii="Times New Roman" w:hAnsi="Times New Roman"/>
                <w:b/>
                <w:bCs/>
                <w:lang w:val="fr-FR"/>
              </w:rPr>
              <w:t>Lý thuyết</w:t>
            </w:r>
          </w:p>
        </w:tc>
        <w:tc>
          <w:tcPr>
            <w:tcW w:w="851" w:type="dxa"/>
            <w:tcBorders>
              <w:top w:val="single" w:sz="6" w:space="0" w:color="auto"/>
              <w:left w:val="single" w:sz="6" w:space="0" w:color="auto"/>
              <w:bottom w:val="single" w:sz="6" w:space="0" w:color="auto"/>
              <w:right w:val="single" w:sz="6" w:space="0" w:color="auto"/>
            </w:tcBorders>
            <w:vAlign w:val="center"/>
          </w:tcPr>
          <w:p w:rsidR="007C5A60" w:rsidRPr="007C5A60" w:rsidRDefault="007C5A60" w:rsidP="0057790E">
            <w:pPr>
              <w:spacing w:after="0" w:line="240" w:lineRule="auto"/>
              <w:jc w:val="center"/>
              <w:rPr>
                <w:rFonts w:ascii="Times New Roman" w:hAnsi="Times New Roman"/>
                <w:b/>
                <w:bCs/>
                <w:lang w:val="fr-FR"/>
              </w:rPr>
            </w:pPr>
            <w:r w:rsidRPr="007C5A60">
              <w:rPr>
                <w:rFonts w:ascii="Times New Roman" w:hAnsi="Times New Roman"/>
                <w:b/>
                <w:bCs/>
                <w:lang w:val="fr-FR"/>
              </w:rPr>
              <w:t>Thảo luận</w:t>
            </w:r>
          </w:p>
        </w:tc>
        <w:tc>
          <w:tcPr>
            <w:tcW w:w="991" w:type="dxa"/>
            <w:tcBorders>
              <w:top w:val="single" w:sz="6" w:space="0" w:color="auto"/>
              <w:left w:val="single" w:sz="6" w:space="0" w:color="auto"/>
              <w:bottom w:val="single" w:sz="6" w:space="0" w:color="auto"/>
              <w:right w:val="single" w:sz="6" w:space="0" w:color="auto"/>
            </w:tcBorders>
            <w:vAlign w:val="center"/>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Kiểm tra</w:t>
            </w:r>
          </w:p>
        </w:tc>
      </w:tr>
      <w:tr w:rsidR="007C5A60" w:rsidRPr="007C5A60" w:rsidTr="0057790E">
        <w:tc>
          <w:tcPr>
            <w:tcW w:w="675"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lang w:val="fr-FR"/>
              </w:rPr>
            </w:pPr>
            <w:r w:rsidRPr="007C5A60">
              <w:rPr>
                <w:rFonts w:ascii="Times New Roman" w:hAnsi="Times New Roman"/>
                <w:lang w:val="fr-FR"/>
              </w:rPr>
              <w:t>1</w:t>
            </w:r>
          </w:p>
        </w:tc>
        <w:tc>
          <w:tcPr>
            <w:tcW w:w="4820"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both"/>
              <w:rPr>
                <w:rFonts w:ascii="Times New Roman" w:hAnsi="Times New Roman"/>
                <w:color w:val="000000"/>
                <w:lang w:val="fr-FR"/>
              </w:rPr>
            </w:pPr>
            <w:r w:rsidRPr="007C5A60">
              <w:rPr>
                <w:rFonts w:ascii="Times New Roman" w:hAnsi="Times New Roman"/>
                <w:color w:val="000000"/>
                <w:lang w:val="nl-NL"/>
              </w:rPr>
              <w:t xml:space="preserve">Bài 1: Luật Nhà nước (Luật Hiến pháp) </w:t>
            </w:r>
          </w:p>
        </w:tc>
        <w:tc>
          <w:tcPr>
            <w:tcW w:w="85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color w:val="000000"/>
              </w:rPr>
            </w:pPr>
            <w:r w:rsidRPr="007C5A60">
              <w:rPr>
                <w:rFonts w:ascii="Times New Roman" w:hAnsi="Times New Roman"/>
                <w:color w:val="000000"/>
              </w:rPr>
              <w:t>2</w:t>
            </w:r>
          </w:p>
        </w:tc>
        <w:tc>
          <w:tcPr>
            <w:tcW w:w="992"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color w:val="000000"/>
              </w:rPr>
            </w:pPr>
            <w:r w:rsidRPr="007C5A60">
              <w:rPr>
                <w:rFonts w:ascii="Times New Roman" w:hAnsi="Times New Roman"/>
                <w:color w:val="000000"/>
              </w:rPr>
              <w:t>1.5</w:t>
            </w:r>
          </w:p>
        </w:tc>
        <w:tc>
          <w:tcPr>
            <w:tcW w:w="85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color w:val="000000"/>
              </w:rPr>
            </w:pPr>
            <w:r w:rsidRPr="007C5A60">
              <w:rPr>
                <w:rFonts w:ascii="Times New Roman" w:hAnsi="Times New Roman"/>
                <w:color w:val="000000"/>
              </w:rPr>
              <w:t>0.5</w:t>
            </w:r>
          </w:p>
        </w:tc>
        <w:tc>
          <w:tcPr>
            <w:tcW w:w="99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rPr>
            </w:pPr>
          </w:p>
        </w:tc>
      </w:tr>
      <w:tr w:rsidR="007C5A60" w:rsidRPr="007C5A60" w:rsidTr="0057790E">
        <w:tc>
          <w:tcPr>
            <w:tcW w:w="675"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lang w:val="fr-FR"/>
              </w:rPr>
            </w:pPr>
            <w:r w:rsidRPr="007C5A60">
              <w:rPr>
                <w:rFonts w:ascii="Times New Roman" w:hAnsi="Times New Roman"/>
                <w:lang w:val="fr-FR"/>
              </w:rPr>
              <w:t>2</w:t>
            </w:r>
          </w:p>
        </w:tc>
        <w:tc>
          <w:tcPr>
            <w:tcW w:w="4820"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both"/>
              <w:rPr>
                <w:rFonts w:ascii="Times New Roman" w:hAnsi="Times New Roman"/>
                <w:color w:val="000000"/>
                <w:lang w:val="fr-FR"/>
              </w:rPr>
            </w:pPr>
            <w:r w:rsidRPr="007C5A60">
              <w:rPr>
                <w:rFonts w:ascii="Times New Roman" w:hAnsi="Times New Roman"/>
                <w:color w:val="000000"/>
                <w:lang w:val="nl-NL"/>
              </w:rPr>
              <w:t xml:space="preserve">Bài 2: Pháp luật Lao động </w:t>
            </w:r>
          </w:p>
        </w:tc>
        <w:tc>
          <w:tcPr>
            <w:tcW w:w="85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color w:val="000000"/>
              </w:rPr>
            </w:pPr>
            <w:r w:rsidRPr="007C5A60">
              <w:rPr>
                <w:rFonts w:ascii="Times New Roman" w:hAnsi="Times New Roman"/>
                <w:color w:val="000000"/>
              </w:rPr>
              <w:t>3.5</w:t>
            </w:r>
          </w:p>
        </w:tc>
        <w:tc>
          <w:tcPr>
            <w:tcW w:w="992"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color w:val="000000"/>
              </w:rPr>
            </w:pPr>
            <w:r w:rsidRPr="007C5A60">
              <w:rPr>
                <w:rFonts w:ascii="Times New Roman" w:hAnsi="Times New Roman"/>
                <w:color w:val="000000"/>
              </w:rPr>
              <w:t>3</w:t>
            </w:r>
          </w:p>
        </w:tc>
        <w:tc>
          <w:tcPr>
            <w:tcW w:w="85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color w:val="000000"/>
              </w:rPr>
            </w:pPr>
            <w:r w:rsidRPr="007C5A60">
              <w:rPr>
                <w:rFonts w:ascii="Times New Roman" w:hAnsi="Times New Roman"/>
                <w:color w:val="000000"/>
              </w:rPr>
              <w:t>0.5</w:t>
            </w:r>
          </w:p>
        </w:tc>
        <w:tc>
          <w:tcPr>
            <w:tcW w:w="99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rPr>
            </w:pPr>
          </w:p>
        </w:tc>
      </w:tr>
      <w:tr w:rsidR="007C5A60" w:rsidRPr="007C5A60" w:rsidTr="0057790E">
        <w:tc>
          <w:tcPr>
            <w:tcW w:w="675"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lang w:val="fr-FR"/>
              </w:rPr>
            </w:pPr>
            <w:r w:rsidRPr="007C5A60">
              <w:rPr>
                <w:rFonts w:ascii="Times New Roman" w:hAnsi="Times New Roman"/>
                <w:lang w:val="fr-FR"/>
              </w:rPr>
              <w:t>3</w:t>
            </w:r>
          </w:p>
        </w:tc>
        <w:tc>
          <w:tcPr>
            <w:tcW w:w="4820"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both"/>
              <w:rPr>
                <w:rFonts w:ascii="Times New Roman" w:hAnsi="Times New Roman"/>
                <w:color w:val="000000"/>
                <w:lang w:val="fr-FR"/>
              </w:rPr>
            </w:pPr>
            <w:r w:rsidRPr="007C5A60">
              <w:rPr>
                <w:rFonts w:ascii="Times New Roman" w:hAnsi="Times New Roman"/>
                <w:color w:val="000000"/>
                <w:lang w:val="nl-NL"/>
              </w:rPr>
              <w:t>Bài 3: Pháp luật Kinh doanh</w:t>
            </w:r>
          </w:p>
        </w:tc>
        <w:tc>
          <w:tcPr>
            <w:tcW w:w="85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color w:val="000000"/>
              </w:rPr>
            </w:pPr>
            <w:r w:rsidRPr="007C5A60">
              <w:rPr>
                <w:rFonts w:ascii="Times New Roman" w:hAnsi="Times New Roman"/>
                <w:color w:val="000000"/>
              </w:rPr>
              <w:t>1.5</w:t>
            </w:r>
          </w:p>
        </w:tc>
        <w:tc>
          <w:tcPr>
            <w:tcW w:w="992"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color w:val="000000"/>
              </w:rPr>
            </w:pPr>
            <w:r w:rsidRPr="007C5A60">
              <w:rPr>
                <w:rFonts w:ascii="Times New Roman" w:hAnsi="Times New Roman"/>
                <w:color w:val="000000"/>
              </w:rPr>
              <w:t>1</w:t>
            </w:r>
          </w:p>
        </w:tc>
        <w:tc>
          <w:tcPr>
            <w:tcW w:w="85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color w:val="000000"/>
              </w:rPr>
            </w:pPr>
            <w:r w:rsidRPr="007C5A60">
              <w:rPr>
                <w:rFonts w:ascii="Times New Roman" w:hAnsi="Times New Roman"/>
                <w:color w:val="000000"/>
              </w:rPr>
              <w:t>0.5</w:t>
            </w:r>
          </w:p>
        </w:tc>
        <w:tc>
          <w:tcPr>
            <w:tcW w:w="99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rPr>
            </w:pPr>
          </w:p>
        </w:tc>
      </w:tr>
      <w:tr w:rsidR="007C5A60" w:rsidRPr="007C5A60" w:rsidTr="0057790E">
        <w:tc>
          <w:tcPr>
            <w:tcW w:w="675"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lang w:val="fr-FR"/>
              </w:rPr>
            </w:pPr>
            <w:r w:rsidRPr="007C5A60">
              <w:rPr>
                <w:rFonts w:ascii="Times New Roman" w:hAnsi="Times New Roman"/>
                <w:lang w:val="fr-FR"/>
              </w:rPr>
              <w:t>4</w:t>
            </w:r>
          </w:p>
        </w:tc>
        <w:tc>
          <w:tcPr>
            <w:tcW w:w="4820"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both"/>
              <w:rPr>
                <w:rFonts w:ascii="Times New Roman" w:hAnsi="Times New Roman"/>
                <w:color w:val="000000"/>
                <w:lang w:val="fr-FR"/>
              </w:rPr>
            </w:pPr>
            <w:r w:rsidRPr="007C5A60">
              <w:rPr>
                <w:rFonts w:ascii="Times New Roman" w:hAnsi="Times New Roman"/>
                <w:color w:val="000000"/>
                <w:lang w:val="nl-NL"/>
              </w:rPr>
              <w:t>Bài 4: Pháp luật Dân sự và Luật Hôn nhân gia đình</w:t>
            </w:r>
          </w:p>
        </w:tc>
        <w:tc>
          <w:tcPr>
            <w:tcW w:w="85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color w:val="000000"/>
              </w:rPr>
            </w:pPr>
            <w:r w:rsidRPr="007C5A60">
              <w:rPr>
                <w:rFonts w:ascii="Times New Roman" w:hAnsi="Times New Roman"/>
                <w:color w:val="000000"/>
              </w:rPr>
              <w:t>3</w:t>
            </w:r>
          </w:p>
        </w:tc>
        <w:tc>
          <w:tcPr>
            <w:tcW w:w="992"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color w:val="000000"/>
              </w:rPr>
            </w:pPr>
            <w:r w:rsidRPr="007C5A60">
              <w:rPr>
                <w:rFonts w:ascii="Times New Roman" w:hAnsi="Times New Roman"/>
                <w:color w:val="000000"/>
              </w:rPr>
              <w:t>2.5</w:t>
            </w:r>
          </w:p>
        </w:tc>
        <w:tc>
          <w:tcPr>
            <w:tcW w:w="85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color w:val="000000"/>
              </w:rPr>
            </w:pPr>
            <w:r w:rsidRPr="007C5A60">
              <w:rPr>
                <w:rFonts w:ascii="Times New Roman" w:hAnsi="Times New Roman"/>
                <w:color w:val="000000"/>
              </w:rPr>
              <w:t>0.5</w:t>
            </w:r>
          </w:p>
        </w:tc>
        <w:tc>
          <w:tcPr>
            <w:tcW w:w="99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rPr>
            </w:pPr>
          </w:p>
        </w:tc>
      </w:tr>
      <w:tr w:rsidR="007C5A60" w:rsidRPr="007C5A60" w:rsidTr="0057790E">
        <w:tc>
          <w:tcPr>
            <w:tcW w:w="675"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lang w:val="fr-FR"/>
              </w:rPr>
            </w:pPr>
            <w:r w:rsidRPr="007C5A60">
              <w:rPr>
                <w:rFonts w:ascii="Times New Roman" w:hAnsi="Times New Roman"/>
                <w:lang w:val="fr-FR"/>
              </w:rPr>
              <w:t>5</w:t>
            </w:r>
          </w:p>
        </w:tc>
        <w:tc>
          <w:tcPr>
            <w:tcW w:w="4820"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both"/>
              <w:rPr>
                <w:rFonts w:ascii="Times New Roman" w:hAnsi="Times New Roman"/>
                <w:color w:val="000000"/>
              </w:rPr>
            </w:pPr>
            <w:r w:rsidRPr="007C5A60">
              <w:rPr>
                <w:rFonts w:ascii="Times New Roman" w:hAnsi="Times New Roman"/>
                <w:color w:val="000000"/>
                <w:lang w:val="nl-NL"/>
              </w:rPr>
              <w:t>Bài 5: Luật Hành chính và pháp luật Hình sự</w:t>
            </w:r>
          </w:p>
        </w:tc>
        <w:tc>
          <w:tcPr>
            <w:tcW w:w="85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color w:val="000000"/>
              </w:rPr>
            </w:pPr>
            <w:r w:rsidRPr="007C5A60">
              <w:rPr>
                <w:rFonts w:ascii="Times New Roman" w:hAnsi="Times New Roman"/>
                <w:color w:val="000000"/>
                <w:lang w:val="nl-NL"/>
              </w:rPr>
              <w:t>3</w:t>
            </w:r>
          </w:p>
        </w:tc>
        <w:tc>
          <w:tcPr>
            <w:tcW w:w="992"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color w:val="000000"/>
              </w:rPr>
            </w:pPr>
            <w:r w:rsidRPr="007C5A60">
              <w:rPr>
                <w:rFonts w:ascii="Times New Roman" w:hAnsi="Times New Roman"/>
                <w:color w:val="000000"/>
                <w:lang w:val="nl-NL"/>
              </w:rPr>
              <w:t>2</w:t>
            </w:r>
          </w:p>
        </w:tc>
        <w:tc>
          <w:tcPr>
            <w:tcW w:w="85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color w:val="000000"/>
              </w:rPr>
            </w:pPr>
            <w:r w:rsidRPr="007C5A60">
              <w:rPr>
                <w:rFonts w:ascii="Times New Roman" w:hAnsi="Times New Roman"/>
                <w:color w:val="000000"/>
                <w:lang w:val="nl-NL"/>
              </w:rPr>
              <w:t>1</w:t>
            </w:r>
          </w:p>
        </w:tc>
        <w:tc>
          <w:tcPr>
            <w:tcW w:w="99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rPr>
            </w:pPr>
          </w:p>
        </w:tc>
      </w:tr>
      <w:tr w:rsidR="007C5A60" w:rsidRPr="007C5A60" w:rsidTr="0057790E">
        <w:tc>
          <w:tcPr>
            <w:tcW w:w="675"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lang w:val="fr-FR"/>
              </w:rPr>
            </w:pPr>
            <w:r w:rsidRPr="007C5A60">
              <w:rPr>
                <w:rFonts w:ascii="Times New Roman" w:hAnsi="Times New Roman"/>
                <w:lang w:val="fr-FR"/>
              </w:rPr>
              <w:t>6</w:t>
            </w:r>
          </w:p>
        </w:tc>
        <w:tc>
          <w:tcPr>
            <w:tcW w:w="4820"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both"/>
              <w:rPr>
                <w:rFonts w:ascii="Times New Roman" w:hAnsi="Times New Roman"/>
                <w:color w:val="000000"/>
                <w:lang w:val="nl-NL"/>
              </w:rPr>
            </w:pPr>
            <w:r w:rsidRPr="007C5A60">
              <w:rPr>
                <w:rFonts w:ascii="Times New Roman" w:hAnsi="Times New Roman"/>
                <w:color w:val="000000"/>
                <w:lang w:val="nl-NL"/>
              </w:rPr>
              <w:t>Bài 6: Luật Phòng, chống tham nhũng</w:t>
            </w:r>
          </w:p>
        </w:tc>
        <w:tc>
          <w:tcPr>
            <w:tcW w:w="85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color w:val="000000"/>
              </w:rPr>
            </w:pPr>
            <w:r w:rsidRPr="007C5A60">
              <w:rPr>
                <w:rFonts w:ascii="Times New Roman" w:hAnsi="Times New Roman"/>
                <w:color w:val="000000"/>
              </w:rPr>
              <w:t>1</w:t>
            </w:r>
          </w:p>
        </w:tc>
        <w:tc>
          <w:tcPr>
            <w:tcW w:w="992"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color w:val="000000"/>
              </w:rPr>
            </w:pPr>
            <w:r w:rsidRPr="007C5A60">
              <w:rPr>
                <w:rFonts w:ascii="Times New Roman" w:hAnsi="Times New Roman"/>
                <w:color w:val="000000"/>
              </w:rPr>
              <w:t>1</w:t>
            </w:r>
          </w:p>
        </w:tc>
        <w:tc>
          <w:tcPr>
            <w:tcW w:w="85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color w:val="000000"/>
              </w:rPr>
            </w:pPr>
            <w:r w:rsidRPr="007C5A60">
              <w:rPr>
                <w:rFonts w:ascii="Times New Roman" w:hAnsi="Times New Roman"/>
                <w:color w:val="000000"/>
              </w:rPr>
              <w:t>0</w:t>
            </w:r>
          </w:p>
        </w:tc>
        <w:tc>
          <w:tcPr>
            <w:tcW w:w="99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rPr>
            </w:pPr>
          </w:p>
        </w:tc>
      </w:tr>
      <w:tr w:rsidR="007C5A60" w:rsidRPr="007C5A60" w:rsidTr="0057790E">
        <w:tc>
          <w:tcPr>
            <w:tcW w:w="675"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lang w:val="fr-FR"/>
              </w:rPr>
            </w:pPr>
            <w:r w:rsidRPr="007C5A60">
              <w:rPr>
                <w:rFonts w:ascii="Times New Roman" w:hAnsi="Times New Roman"/>
                <w:lang w:val="fr-FR"/>
              </w:rPr>
              <w:t>7</w:t>
            </w:r>
          </w:p>
        </w:tc>
        <w:tc>
          <w:tcPr>
            <w:tcW w:w="4820"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both"/>
              <w:rPr>
                <w:rFonts w:ascii="Times New Roman" w:hAnsi="Times New Roman"/>
                <w:color w:val="000000"/>
                <w:lang w:val="fr-FR"/>
              </w:rPr>
            </w:pPr>
            <w:r w:rsidRPr="007C5A60">
              <w:rPr>
                <w:rFonts w:ascii="Times New Roman" w:hAnsi="Times New Roman"/>
                <w:color w:val="000000"/>
                <w:lang w:val="nl-NL"/>
              </w:rPr>
              <w:t>Kiểm tra</w:t>
            </w:r>
          </w:p>
        </w:tc>
        <w:tc>
          <w:tcPr>
            <w:tcW w:w="85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color w:val="000000"/>
              </w:rPr>
            </w:pPr>
            <w:r w:rsidRPr="007C5A60">
              <w:rPr>
                <w:rFonts w:ascii="Times New Roman" w:hAnsi="Times New Roman"/>
                <w:color w:val="000000"/>
              </w:rPr>
              <w:t>1</w:t>
            </w:r>
          </w:p>
        </w:tc>
        <w:tc>
          <w:tcPr>
            <w:tcW w:w="992"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color w:val="000000"/>
              </w:rPr>
            </w:pPr>
          </w:p>
        </w:tc>
        <w:tc>
          <w:tcPr>
            <w:tcW w:w="85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color w:val="000000"/>
              </w:rPr>
            </w:pPr>
          </w:p>
        </w:tc>
        <w:tc>
          <w:tcPr>
            <w:tcW w:w="99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rPr>
            </w:pPr>
            <w:r w:rsidRPr="007C5A60">
              <w:rPr>
                <w:rFonts w:ascii="Times New Roman" w:hAnsi="Times New Roman"/>
              </w:rPr>
              <w:t>1</w:t>
            </w:r>
          </w:p>
        </w:tc>
      </w:tr>
      <w:tr w:rsidR="007C5A60" w:rsidRPr="007C5A60" w:rsidTr="0057790E">
        <w:tc>
          <w:tcPr>
            <w:tcW w:w="5495" w:type="dxa"/>
            <w:gridSpan w:val="2"/>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both"/>
              <w:rPr>
                <w:rFonts w:ascii="Times New Roman" w:hAnsi="Times New Roman"/>
                <w:b/>
                <w:bCs/>
                <w:lang w:val="fr-FR"/>
              </w:rPr>
            </w:pPr>
            <w:r w:rsidRPr="007C5A60">
              <w:rPr>
                <w:rFonts w:ascii="Times New Roman" w:hAnsi="Times New Roman"/>
                <w:b/>
                <w:bCs/>
                <w:lang w:val="fr-FR"/>
              </w:rPr>
              <w:t xml:space="preserve">                                       Cộng </w:t>
            </w:r>
          </w:p>
        </w:tc>
        <w:tc>
          <w:tcPr>
            <w:tcW w:w="85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15</w:t>
            </w:r>
          </w:p>
        </w:tc>
        <w:tc>
          <w:tcPr>
            <w:tcW w:w="992"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b/>
                <w:bCs/>
                <w:color w:val="000000"/>
              </w:rPr>
            </w:pPr>
            <w:r w:rsidRPr="007C5A60">
              <w:rPr>
                <w:rFonts w:ascii="Times New Roman" w:hAnsi="Times New Roman"/>
                <w:b/>
                <w:bCs/>
                <w:color w:val="000000"/>
              </w:rPr>
              <w:t>11</w:t>
            </w:r>
          </w:p>
        </w:tc>
        <w:tc>
          <w:tcPr>
            <w:tcW w:w="85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3</w:t>
            </w:r>
          </w:p>
        </w:tc>
        <w:tc>
          <w:tcPr>
            <w:tcW w:w="991" w:type="dxa"/>
            <w:tcBorders>
              <w:top w:val="single" w:sz="6" w:space="0" w:color="auto"/>
              <w:left w:val="single" w:sz="6" w:space="0" w:color="auto"/>
              <w:bottom w:val="single" w:sz="6" w:space="0" w:color="auto"/>
              <w:right w:val="single" w:sz="6" w:space="0" w:color="auto"/>
            </w:tcBorders>
          </w:tcPr>
          <w:p w:rsidR="007C5A60" w:rsidRPr="007C5A60" w:rsidRDefault="007C5A60" w:rsidP="0057790E">
            <w:pPr>
              <w:spacing w:after="0" w:line="240" w:lineRule="auto"/>
              <w:jc w:val="center"/>
              <w:rPr>
                <w:rFonts w:ascii="Times New Roman" w:hAnsi="Times New Roman"/>
                <w:b/>
                <w:bCs/>
              </w:rPr>
            </w:pPr>
            <w:r w:rsidRPr="007C5A60">
              <w:rPr>
                <w:rFonts w:ascii="Times New Roman" w:hAnsi="Times New Roman"/>
                <w:b/>
                <w:bCs/>
              </w:rPr>
              <w:t>1</w:t>
            </w:r>
          </w:p>
        </w:tc>
      </w:tr>
    </w:tbl>
    <w:p w:rsidR="007C5A60" w:rsidRDefault="007C5A60" w:rsidP="00781CA5">
      <w:pPr>
        <w:spacing w:after="0" w:line="360" w:lineRule="auto"/>
        <w:jc w:val="both"/>
        <w:rPr>
          <w:rFonts w:ascii="Times New Roman" w:hAnsi="Times New Roman"/>
          <w:b/>
          <w:color w:val="000000"/>
          <w:sz w:val="26"/>
          <w:szCs w:val="26"/>
        </w:rPr>
      </w:pPr>
    </w:p>
    <w:p w:rsidR="004177EF" w:rsidRPr="0068270D" w:rsidRDefault="004177EF" w:rsidP="00781CA5">
      <w:pPr>
        <w:spacing w:after="0" w:line="360" w:lineRule="auto"/>
        <w:jc w:val="both"/>
        <w:rPr>
          <w:rFonts w:ascii="Times New Roman" w:hAnsi="Times New Roman"/>
          <w:b/>
          <w:color w:val="000000"/>
          <w:sz w:val="26"/>
          <w:szCs w:val="26"/>
          <w:lang w:val="vi-VN"/>
        </w:rPr>
      </w:pPr>
      <w:r w:rsidRPr="0068270D">
        <w:rPr>
          <w:rFonts w:ascii="Times New Roman" w:hAnsi="Times New Roman"/>
          <w:b/>
          <w:color w:val="000000"/>
          <w:sz w:val="26"/>
          <w:szCs w:val="26"/>
          <w:lang w:val="vi-VN"/>
        </w:rPr>
        <w:t xml:space="preserve">III. Kết luận: </w:t>
      </w:r>
    </w:p>
    <w:p w:rsidR="004177EF" w:rsidRDefault="004177EF" w:rsidP="00781CA5">
      <w:pPr>
        <w:spacing w:after="0" w:line="360" w:lineRule="auto"/>
        <w:ind w:firstLine="720"/>
        <w:jc w:val="both"/>
        <w:rPr>
          <w:rFonts w:ascii="Times New Roman" w:hAnsi="Times New Roman"/>
          <w:color w:val="000000"/>
          <w:sz w:val="26"/>
          <w:szCs w:val="26"/>
          <w:shd w:val="clear" w:color="auto" w:fill="FFFFFF"/>
        </w:rPr>
      </w:pPr>
      <w:r w:rsidRPr="0068270D">
        <w:rPr>
          <w:rFonts w:ascii="Times New Roman" w:hAnsi="Times New Roman"/>
          <w:color w:val="000000"/>
          <w:sz w:val="26"/>
          <w:szCs w:val="26"/>
          <w:lang w:val="vi-VN"/>
        </w:rPr>
        <w:t xml:space="preserve">Cả tổ thống nhất chọn tài liệu giảng dạy môn pháp luật cho hệ Trung cấp, hệ Cao đẳng, và hệ Cao đẳng liên thông (dùng chung cho các ngành)... là tài liệu ban hành kèm theo thông tư </w:t>
      </w:r>
      <w:r w:rsidRPr="0068270D">
        <w:rPr>
          <w:rFonts w:ascii="Times New Roman" w:hAnsi="Times New Roman"/>
          <w:color w:val="000000"/>
          <w:sz w:val="26"/>
          <w:szCs w:val="26"/>
          <w:shd w:val="clear" w:color="auto" w:fill="FFFFFF"/>
        </w:rPr>
        <w:t>08/2014/TT-</w:t>
      </w:r>
      <w:r w:rsidR="00D82433">
        <w:rPr>
          <w:rFonts w:ascii="Times New Roman" w:hAnsi="Times New Roman"/>
          <w:color w:val="000000"/>
          <w:sz w:val="26"/>
          <w:szCs w:val="26"/>
          <w:shd w:val="clear" w:color="auto" w:fill="FFFFFF"/>
          <w:lang w:val="vi-VN"/>
        </w:rPr>
        <w:t>BLĐTBXH thông qua ngày 22/4/2014</w:t>
      </w:r>
      <w:r w:rsidRPr="0068270D">
        <w:rPr>
          <w:rFonts w:ascii="Times New Roman" w:hAnsi="Times New Roman"/>
          <w:color w:val="000000"/>
          <w:sz w:val="26"/>
          <w:szCs w:val="26"/>
          <w:shd w:val="clear" w:color="auto" w:fill="FFFFFF"/>
          <w:lang w:val="vi-VN"/>
        </w:rPr>
        <w:t>.</w:t>
      </w:r>
    </w:p>
    <w:p w:rsidR="00DE6491" w:rsidRPr="00DE6491" w:rsidRDefault="00DE6491" w:rsidP="00781CA5">
      <w:pPr>
        <w:spacing w:after="0" w:line="360" w:lineRule="auto"/>
        <w:ind w:firstLine="720"/>
        <w:jc w:val="both"/>
        <w:rPr>
          <w:rFonts w:ascii="Times New Roman" w:hAnsi="Times New Roman"/>
          <w:color w:val="000000"/>
          <w:sz w:val="26"/>
          <w:szCs w:val="26"/>
        </w:rPr>
      </w:pPr>
      <w:r>
        <w:rPr>
          <w:rFonts w:ascii="Times New Roman" w:hAnsi="Times New Roman"/>
          <w:color w:val="000000"/>
          <w:sz w:val="26"/>
          <w:szCs w:val="26"/>
        </w:rPr>
        <w:t>Khối đào tạo Cao đẳng liên thông: Bộ không quy định, do đó tổ thống nhất nội dung giảng dạy là  6 bài 15 tiết còn lại của chương trình đào tạo Cao đẳng sau khi đào tạo trình độ Trung cấp 5 bài 15 tiết, nội dung cụ thể như trên.</w:t>
      </w:r>
    </w:p>
    <w:p w:rsidR="004177EF" w:rsidRPr="00E500E9" w:rsidRDefault="004177EF" w:rsidP="00781CA5">
      <w:pPr>
        <w:spacing w:after="0" w:line="360" w:lineRule="auto"/>
        <w:jc w:val="both"/>
        <w:rPr>
          <w:rFonts w:ascii="Times New Roman" w:hAnsi="Times New Roman"/>
          <w:b/>
          <w:color w:val="000000"/>
          <w:sz w:val="26"/>
          <w:szCs w:val="26"/>
          <w:lang w:val="vi-VN"/>
        </w:rPr>
      </w:pPr>
      <w:r w:rsidRPr="00E500E9">
        <w:rPr>
          <w:rFonts w:ascii="Times New Roman" w:hAnsi="Times New Roman"/>
          <w:b/>
          <w:color w:val="000000"/>
          <w:sz w:val="26"/>
          <w:szCs w:val="26"/>
          <w:lang w:val="vi-VN"/>
        </w:rPr>
        <w:t>IV. Ý kiến khác:</w:t>
      </w:r>
    </w:p>
    <w:p w:rsidR="004177EF" w:rsidRPr="0068270D" w:rsidRDefault="004177EF" w:rsidP="00781CA5">
      <w:pPr>
        <w:spacing w:after="0" w:line="360" w:lineRule="auto"/>
        <w:jc w:val="both"/>
        <w:rPr>
          <w:rFonts w:ascii="Times New Roman" w:hAnsi="Times New Roman"/>
          <w:color w:val="000000"/>
          <w:sz w:val="26"/>
          <w:szCs w:val="26"/>
          <w:lang w:val="vi-VN"/>
        </w:rPr>
      </w:pPr>
      <w:r w:rsidRPr="0068270D">
        <w:rPr>
          <w:rFonts w:ascii="Times New Roman" w:hAnsi="Times New Roman"/>
          <w:color w:val="000000"/>
          <w:sz w:val="26"/>
          <w:szCs w:val="26"/>
          <w:lang w:val="vi-VN"/>
        </w:rPr>
        <w:tab/>
        <w:t>Không</w:t>
      </w:r>
    </w:p>
    <w:p w:rsidR="004177EF" w:rsidRPr="0068270D" w:rsidRDefault="004177EF" w:rsidP="00781CA5">
      <w:pPr>
        <w:pStyle w:val="NormalWeb"/>
        <w:shd w:val="clear" w:color="auto" w:fill="FFFFFF"/>
        <w:spacing w:before="0" w:beforeAutospacing="0" w:after="0" w:afterAutospacing="0" w:line="360" w:lineRule="auto"/>
        <w:rPr>
          <w:color w:val="000000"/>
          <w:sz w:val="26"/>
          <w:szCs w:val="26"/>
        </w:rPr>
      </w:pPr>
    </w:p>
    <w:p w:rsidR="004177EF" w:rsidRPr="0068270D" w:rsidRDefault="004177EF" w:rsidP="00781CA5">
      <w:pPr>
        <w:spacing w:after="0" w:line="360" w:lineRule="auto"/>
        <w:jc w:val="both"/>
        <w:rPr>
          <w:rFonts w:ascii="Times New Roman" w:hAnsi="Times New Roman"/>
          <w:sz w:val="26"/>
          <w:szCs w:val="26"/>
        </w:rPr>
      </w:pPr>
      <w:r w:rsidRPr="0068270D">
        <w:rPr>
          <w:rFonts w:ascii="Times New Roman" w:hAnsi="Times New Roman"/>
          <w:sz w:val="26"/>
          <w:szCs w:val="26"/>
          <w:lang w:val="vi-VN"/>
        </w:rPr>
        <w:t xml:space="preserve">Cuộc họp kết thúc </w:t>
      </w:r>
      <w:r w:rsidRPr="0068270D">
        <w:rPr>
          <w:rFonts w:ascii="Times New Roman" w:hAnsi="Times New Roman"/>
          <w:sz w:val="26"/>
          <w:szCs w:val="26"/>
        </w:rPr>
        <w:t xml:space="preserve">lúc </w:t>
      </w:r>
      <w:r w:rsidR="00D82433">
        <w:rPr>
          <w:rFonts w:ascii="Times New Roman" w:hAnsi="Times New Roman"/>
          <w:sz w:val="26"/>
          <w:szCs w:val="26"/>
          <w:lang w:val="vi-VN"/>
        </w:rPr>
        <w:t>17</w:t>
      </w:r>
      <w:r>
        <w:rPr>
          <w:rFonts w:ascii="Times New Roman" w:hAnsi="Times New Roman"/>
          <w:sz w:val="26"/>
          <w:szCs w:val="26"/>
          <w:lang w:val="vi-VN"/>
        </w:rPr>
        <w:t>g30</w:t>
      </w:r>
      <w:r w:rsidRPr="0068270D">
        <w:rPr>
          <w:rFonts w:ascii="Times New Roman" w:hAnsi="Times New Roman"/>
          <w:sz w:val="26"/>
          <w:szCs w:val="26"/>
        </w:rPr>
        <w:t xml:space="preserve"> cùng ngày.</w:t>
      </w:r>
    </w:p>
    <w:p w:rsidR="004177EF" w:rsidRPr="0068270D" w:rsidRDefault="004177EF" w:rsidP="004177EF">
      <w:pPr>
        <w:spacing w:after="0" w:line="360" w:lineRule="auto"/>
        <w:jc w:val="both"/>
        <w:rPr>
          <w:rFonts w:ascii="Times New Roman" w:hAnsi="Times New Roman"/>
          <w:sz w:val="26"/>
          <w:szCs w:val="26"/>
        </w:rPr>
      </w:pPr>
    </w:p>
    <w:tbl>
      <w:tblPr>
        <w:tblW w:w="9573" w:type="dxa"/>
        <w:tblLook w:val="04A0" w:firstRow="1" w:lastRow="0" w:firstColumn="1" w:lastColumn="0" w:noHBand="0" w:noVBand="1"/>
      </w:tblPr>
      <w:tblGrid>
        <w:gridCol w:w="3686"/>
        <w:gridCol w:w="5528"/>
        <w:gridCol w:w="359"/>
      </w:tblGrid>
      <w:tr w:rsidR="004177EF" w:rsidRPr="0068270D" w:rsidTr="00D82433">
        <w:tc>
          <w:tcPr>
            <w:tcW w:w="3686" w:type="dxa"/>
            <w:shd w:val="clear" w:color="auto" w:fill="auto"/>
          </w:tcPr>
          <w:p w:rsidR="004177EF" w:rsidRPr="0068270D" w:rsidRDefault="004177EF" w:rsidP="00D82433">
            <w:pPr>
              <w:spacing w:after="0" w:line="240" w:lineRule="auto"/>
              <w:jc w:val="center"/>
              <w:rPr>
                <w:rFonts w:ascii="Times New Roman" w:hAnsi="Times New Roman"/>
                <w:b/>
                <w:sz w:val="28"/>
                <w:szCs w:val="28"/>
              </w:rPr>
            </w:pPr>
            <w:r w:rsidRPr="0068270D">
              <w:rPr>
                <w:rFonts w:ascii="Times New Roman" w:hAnsi="Times New Roman"/>
                <w:b/>
                <w:sz w:val="28"/>
                <w:szCs w:val="28"/>
              </w:rPr>
              <w:t>THƯ KÝ</w:t>
            </w:r>
          </w:p>
          <w:p w:rsidR="004177EF" w:rsidRPr="0068270D" w:rsidRDefault="004177EF" w:rsidP="00D82433">
            <w:pPr>
              <w:spacing w:after="0" w:line="240" w:lineRule="auto"/>
              <w:jc w:val="center"/>
              <w:rPr>
                <w:rFonts w:ascii="Times New Roman" w:hAnsi="Times New Roman"/>
                <w:b/>
                <w:sz w:val="28"/>
                <w:szCs w:val="28"/>
              </w:rPr>
            </w:pPr>
          </w:p>
          <w:p w:rsidR="004177EF" w:rsidRPr="0068270D" w:rsidRDefault="004177EF" w:rsidP="00D82433">
            <w:pPr>
              <w:spacing w:after="0" w:line="240" w:lineRule="auto"/>
              <w:rPr>
                <w:rFonts w:ascii="Times New Roman" w:hAnsi="Times New Roman"/>
                <w:b/>
                <w:sz w:val="28"/>
                <w:szCs w:val="28"/>
              </w:rPr>
            </w:pPr>
          </w:p>
          <w:p w:rsidR="004177EF" w:rsidRPr="0068270D" w:rsidRDefault="004177EF" w:rsidP="00D82433">
            <w:pPr>
              <w:spacing w:after="0" w:line="240" w:lineRule="auto"/>
              <w:rPr>
                <w:rFonts w:ascii="Times New Roman" w:hAnsi="Times New Roman"/>
                <w:b/>
                <w:sz w:val="28"/>
                <w:szCs w:val="28"/>
              </w:rPr>
            </w:pPr>
          </w:p>
          <w:p w:rsidR="004177EF" w:rsidRPr="0068270D" w:rsidRDefault="004177EF" w:rsidP="00D82433">
            <w:pPr>
              <w:spacing w:after="0" w:line="240" w:lineRule="auto"/>
              <w:rPr>
                <w:rFonts w:ascii="Times New Roman" w:hAnsi="Times New Roman"/>
                <w:b/>
                <w:sz w:val="28"/>
                <w:szCs w:val="28"/>
              </w:rPr>
            </w:pPr>
          </w:p>
          <w:p w:rsidR="004177EF" w:rsidRPr="0068270D" w:rsidRDefault="004177EF" w:rsidP="00D82433">
            <w:pPr>
              <w:spacing w:after="0" w:line="240" w:lineRule="auto"/>
              <w:jc w:val="center"/>
              <w:rPr>
                <w:rFonts w:ascii="Times New Roman" w:hAnsi="Times New Roman"/>
                <w:b/>
                <w:sz w:val="28"/>
                <w:szCs w:val="28"/>
                <w:lang w:val="vi-VN"/>
              </w:rPr>
            </w:pPr>
            <w:r w:rsidRPr="0068270D">
              <w:rPr>
                <w:rFonts w:ascii="Times New Roman" w:hAnsi="Times New Roman"/>
                <w:b/>
                <w:sz w:val="28"/>
                <w:szCs w:val="28"/>
                <w:lang w:val="vi-VN"/>
              </w:rPr>
              <w:t>Trần Văn Lượng</w:t>
            </w:r>
          </w:p>
        </w:tc>
        <w:tc>
          <w:tcPr>
            <w:tcW w:w="5528" w:type="dxa"/>
          </w:tcPr>
          <w:p w:rsidR="004177EF" w:rsidRPr="0068270D" w:rsidRDefault="004177EF" w:rsidP="00D82433">
            <w:pPr>
              <w:spacing w:after="0" w:line="240" w:lineRule="auto"/>
              <w:jc w:val="center"/>
              <w:rPr>
                <w:rFonts w:ascii="Times New Roman" w:hAnsi="Times New Roman"/>
                <w:b/>
                <w:sz w:val="28"/>
                <w:szCs w:val="28"/>
              </w:rPr>
            </w:pPr>
            <w:r w:rsidRPr="0068270D">
              <w:rPr>
                <w:rFonts w:ascii="Times New Roman" w:hAnsi="Times New Roman"/>
                <w:b/>
                <w:sz w:val="28"/>
                <w:szCs w:val="28"/>
              </w:rPr>
              <w:t>CHỦ TỌA</w:t>
            </w:r>
          </w:p>
          <w:p w:rsidR="004177EF" w:rsidRPr="0068270D" w:rsidRDefault="004177EF" w:rsidP="00D82433">
            <w:pPr>
              <w:spacing w:after="0" w:line="240" w:lineRule="auto"/>
              <w:jc w:val="center"/>
              <w:rPr>
                <w:rFonts w:ascii="Times New Roman" w:hAnsi="Times New Roman"/>
                <w:b/>
                <w:sz w:val="28"/>
                <w:szCs w:val="28"/>
              </w:rPr>
            </w:pPr>
          </w:p>
          <w:p w:rsidR="004177EF" w:rsidRPr="0068270D" w:rsidRDefault="004177EF" w:rsidP="00D82433">
            <w:pPr>
              <w:spacing w:after="0" w:line="240" w:lineRule="auto"/>
              <w:jc w:val="center"/>
              <w:rPr>
                <w:rFonts w:ascii="Times New Roman" w:hAnsi="Times New Roman"/>
                <w:b/>
                <w:sz w:val="28"/>
                <w:szCs w:val="28"/>
              </w:rPr>
            </w:pPr>
          </w:p>
          <w:p w:rsidR="004177EF" w:rsidRPr="0068270D" w:rsidRDefault="004177EF" w:rsidP="00D82433">
            <w:pPr>
              <w:spacing w:after="0" w:line="240" w:lineRule="auto"/>
              <w:jc w:val="center"/>
              <w:rPr>
                <w:rFonts w:ascii="Times New Roman" w:hAnsi="Times New Roman"/>
                <w:b/>
                <w:sz w:val="28"/>
                <w:szCs w:val="28"/>
              </w:rPr>
            </w:pPr>
          </w:p>
          <w:p w:rsidR="004177EF" w:rsidRPr="0068270D" w:rsidRDefault="004177EF" w:rsidP="00D82433">
            <w:pPr>
              <w:spacing w:after="0" w:line="240" w:lineRule="auto"/>
              <w:jc w:val="center"/>
              <w:rPr>
                <w:rFonts w:ascii="Times New Roman" w:hAnsi="Times New Roman"/>
                <w:b/>
                <w:sz w:val="28"/>
                <w:szCs w:val="28"/>
              </w:rPr>
            </w:pPr>
          </w:p>
          <w:p w:rsidR="004177EF" w:rsidRPr="0068270D" w:rsidRDefault="004177EF" w:rsidP="00D82433">
            <w:pPr>
              <w:spacing w:after="0" w:line="240" w:lineRule="auto"/>
              <w:jc w:val="center"/>
              <w:rPr>
                <w:rFonts w:ascii="Times New Roman" w:hAnsi="Times New Roman"/>
                <w:b/>
                <w:sz w:val="28"/>
                <w:szCs w:val="28"/>
              </w:rPr>
            </w:pPr>
            <w:r w:rsidRPr="0068270D">
              <w:rPr>
                <w:rFonts w:ascii="Times New Roman" w:hAnsi="Times New Roman"/>
                <w:b/>
                <w:sz w:val="28"/>
                <w:szCs w:val="28"/>
              </w:rPr>
              <w:t>Đặng Thị Nhật Minh</w:t>
            </w:r>
          </w:p>
        </w:tc>
        <w:tc>
          <w:tcPr>
            <w:tcW w:w="359" w:type="dxa"/>
            <w:shd w:val="clear" w:color="auto" w:fill="auto"/>
          </w:tcPr>
          <w:p w:rsidR="004177EF" w:rsidRPr="0068270D" w:rsidRDefault="004177EF" w:rsidP="00D82433">
            <w:pPr>
              <w:spacing w:after="0" w:line="240" w:lineRule="auto"/>
              <w:jc w:val="center"/>
              <w:rPr>
                <w:rFonts w:ascii="Times New Roman" w:hAnsi="Times New Roman"/>
                <w:b/>
                <w:sz w:val="28"/>
                <w:szCs w:val="28"/>
              </w:rPr>
            </w:pPr>
          </w:p>
        </w:tc>
      </w:tr>
    </w:tbl>
    <w:p w:rsidR="004177EF" w:rsidRPr="0068270D" w:rsidRDefault="004177EF" w:rsidP="004177EF">
      <w:pPr>
        <w:rPr>
          <w:rFonts w:ascii="Times New Roman" w:hAnsi="Times New Roman"/>
          <w:sz w:val="28"/>
          <w:szCs w:val="28"/>
        </w:rPr>
      </w:pPr>
    </w:p>
    <w:p w:rsidR="004177EF" w:rsidRPr="0068270D" w:rsidRDefault="004177EF" w:rsidP="004177EF">
      <w:pPr>
        <w:rPr>
          <w:rFonts w:ascii="Times New Roman" w:hAnsi="Times New Roman"/>
        </w:rPr>
      </w:pPr>
    </w:p>
    <w:p w:rsidR="004177EF" w:rsidRDefault="004177EF">
      <w:pPr>
        <w:rPr>
          <w:rFonts w:ascii="Times New Roman" w:hAnsi="Times New Roman"/>
        </w:rPr>
      </w:pPr>
    </w:p>
    <w:p w:rsidR="00D82433" w:rsidRDefault="00D82433">
      <w:pPr>
        <w:rPr>
          <w:rFonts w:ascii="Times New Roman" w:hAnsi="Times New Roman"/>
        </w:rPr>
      </w:pPr>
    </w:p>
    <w:p w:rsidR="00D82433" w:rsidRDefault="00D82433">
      <w:pPr>
        <w:rPr>
          <w:rFonts w:ascii="Times New Roman" w:hAnsi="Times New Roman"/>
        </w:rPr>
      </w:pPr>
    </w:p>
    <w:p w:rsidR="00D82433" w:rsidRDefault="00D82433">
      <w:pPr>
        <w:rPr>
          <w:rFonts w:ascii="Times New Roman" w:hAnsi="Times New Roman"/>
        </w:rPr>
      </w:pPr>
      <w:bookmarkStart w:id="0" w:name="_GoBack"/>
      <w:bookmarkEnd w:id="0"/>
    </w:p>
    <w:sectPr w:rsidR="00D82433" w:rsidSect="00546F62">
      <w:pgSz w:w="11909" w:h="16834" w:code="9"/>
      <w:pgMar w:top="1134" w:right="851" w:bottom="1134" w:left="1701" w:header="731" w:footer="89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806DA"/>
    <w:multiLevelType w:val="hybridMultilevel"/>
    <w:tmpl w:val="1C6801C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55B17E0"/>
    <w:multiLevelType w:val="hybridMultilevel"/>
    <w:tmpl w:val="95928F64"/>
    <w:lvl w:ilvl="0" w:tplc="1D5230C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5E87FF4"/>
    <w:multiLevelType w:val="hybridMultilevel"/>
    <w:tmpl w:val="2D86E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1175DA6"/>
    <w:multiLevelType w:val="hybridMultilevel"/>
    <w:tmpl w:val="2070D502"/>
    <w:lvl w:ilvl="0" w:tplc="6CAA4756">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F62"/>
    <w:rsid w:val="00055115"/>
    <w:rsid w:val="00291849"/>
    <w:rsid w:val="003061B8"/>
    <w:rsid w:val="003E1C88"/>
    <w:rsid w:val="004177EF"/>
    <w:rsid w:val="004B767B"/>
    <w:rsid w:val="004D6620"/>
    <w:rsid w:val="00546F62"/>
    <w:rsid w:val="005C2306"/>
    <w:rsid w:val="00601163"/>
    <w:rsid w:val="0061379C"/>
    <w:rsid w:val="0068270D"/>
    <w:rsid w:val="007057EC"/>
    <w:rsid w:val="00781CA5"/>
    <w:rsid w:val="007C5A60"/>
    <w:rsid w:val="00AA41C3"/>
    <w:rsid w:val="00D709A1"/>
    <w:rsid w:val="00D82433"/>
    <w:rsid w:val="00DE6491"/>
    <w:rsid w:val="00E44A6C"/>
    <w:rsid w:val="00E500E9"/>
    <w:rsid w:val="00E82DA4"/>
    <w:rsid w:val="00F175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F62"/>
    <w:pPr>
      <w:spacing w:after="200" w:line="276" w:lineRule="auto"/>
    </w:pPr>
    <w:rPr>
      <w:rFonts w:ascii="Calibri" w:eastAsia="Calibri" w:hAnsi="Calibri" w:cs="Times New Roman"/>
      <w:sz w:val="22"/>
    </w:rPr>
  </w:style>
  <w:style w:type="paragraph" w:styleId="Heading1">
    <w:name w:val="heading 1"/>
    <w:basedOn w:val="Normal"/>
    <w:next w:val="Normal"/>
    <w:link w:val="Heading1Char"/>
    <w:qFormat/>
    <w:rsid w:val="00546F62"/>
    <w:pPr>
      <w:keepNext/>
      <w:spacing w:after="0" w:line="240" w:lineRule="auto"/>
      <w:jc w:val="center"/>
      <w:outlineLvl w:val="0"/>
    </w:pPr>
    <w:rPr>
      <w:rFonts w:ascii="Times New Roman" w:eastAsia="Times New Roman" w:hAnsi="Times New Roman"/>
      <w:b/>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6F62"/>
    <w:rPr>
      <w:rFonts w:eastAsia="Times New Roman" w:cs="Times New Roman"/>
      <w:b/>
      <w:sz w:val="40"/>
      <w:szCs w:val="40"/>
    </w:rPr>
  </w:style>
  <w:style w:type="paragraph" w:styleId="ListParagraph">
    <w:name w:val="List Paragraph"/>
    <w:basedOn w:val="Normal"/>
    <w:uiPriority w:val="34"/>
    <w:qFormat/>
    <w:rsid w:val="00546F62"/>
    <w:pPr>
      <w:ind w:left="720"/>
      <w:contextualSpacing/>
    </w:pPr>
  </w:style>
  <w:style w:type="paragraph" w:styleId="NormalWeb">
    <w:name w:val="Normal (Web)"/>
    <w:basedOn w:val="Normal"/>
    <w:uiPriority w:val="99"/>
    <w:semiHidden/>
    <w:unhideWhenUsed/>
    <w:rsid w:val="00546F62"/>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D824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2433"/>
    <w:rPr>
      <w:rFonts w:ascii="Segoe UI" w:eastAsia="Calibr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F62"/>
    <w:pPr>
      <w:spacing w:after="200" w:line="276" w:lineRule="auto"/>
    </w:pPr>
    <w:rPr>
      <w:rFonts w:ascii="Calibri" w:eastAsia="Calibri" w:hAnsi="Calibri" w:cs="Times New Roman"/>
      <w:sz w:val="22"/>
    </w:rPr>
  </w:style>
  <w:style w:type="paragraph" w:styleId="Heading1">
    <w:name w:val="heading 1"/>
    <w:basedOn w:val="Normal"/>
    <w:next w:val="Normal"/>
    <w:link w:val="Heading1Char"/>
    <w:qFormat/>
    <w:rsid w:val="00546F62"/>
    <w:pPr>
      <w:keepNext/>
      <w:spacing w:after="0" w:line="240" w:lineRule="auto"/>
      <w:jc w:val="center"/>
      <w:outlineLvl w:val="0"/>
    </w:pPr>
    <w:rPr>
      <w:rFonts w:ascii="Times New Roman" w:eastAsia="Times New Roman" w:hAnsi="Times New Roman"/>
      <w:b/>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6F62"/>
    <w:rPr>
      <w:rFonts w:eastAsia="Times New Roman" w:cs="Times New Roman"/>
      <w:b/>
      <w:sz w:val="40"/>
      <w:szCs w:val="40"/>
    </w:rPr>
  </w:style>
  <w:style w:type="paragraph" w:styleId="ListParagraph">
    <w:name w:val="List Paragraph"/>
    <w:basedOn w:val="Normal"/>
    <w:uiPriority w:val="34"/>
    <w:qFormat/>
    <w:rsid w:val="00546F62"/>
    <w:pPr>
      <w:ind w:left="720"/>
      <w:contextualSpacing/>
    </w:pPr>
  </w:style>
  <w:style w:type="paragraph" w:styleId="NormalWeb">
    <w:name w:val="Normal (Web)"/>
    <w:basedOn w:val="Normal"/>
    <w:uiPriority w:val="99"/>
    <w:semiHidden/>
    <w:unhideWhenUsed/>
    <w:rsid w:val="00546F62"/>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D824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2433"/>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8781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3</Pages>
  <Words>734</Words>
  <Characters>4185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LLCT1</dc:creator>
  <cp:lastModifiedBy>Windows User</cp:lastModifiedBy>
  <cp:revision>9</cp:revision>
  <cp:lastPrinted>2020-10-04T03:33:00Z</cp:lastPrinted>
  <dcterms:created xsi:type="dcterms:W3CDTF">2020-09-18T01:41:00Z</dcterms:created>
  <dcterms:modified xsi:type="dcterms:W3CDTF">2020-10-04T05:26:00Z</dcterms:modified>
</cp:coreProperties>
</file>