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635A" w:rsidRPr="001151F9" w:rsidRDefault="00DE635A" w:rsidP="00DE635A">
      <w:pPr>
        <w:jc w:val="center"/>
        <w:rPr>
          <w:b/>
          <w:sz w:val="26"/>
          <w:szCs w:val="26"/>
        </w:rPr>
      </w:pPr>
      <w:bookmarkStart w:id="0" w:name="_GoBack"/>
      <w:bookmarkEnd w:id="0"/>
      <w:r w:rsidRPr="001151F9">
        <w:rPr>
          <w:b/>
          <w:sz w:val="26"/>
          <w:szCs w:val="26"/>
        </w:rPr>
        <w:t>ỦY BAN NHÂN DÂN THÀNH PHỐ HỒ CHÍ MINH</w:t>
      </w:r>
    </w:p>
    <w:p w:rsidR="00DE635A" w:rsidRPr="001151F9" w:rsidRDefault="00DE635A" w:rsidP="00DE635A">
      <w:pPr>
        <w:jc w:val="center"/>
        <w:rPr>
          <w:b/>
          <w:sz w:val="26"/>
          <w:szCs w:val="26"/>
        </w:rPr>
      </w:pPr>
      <w:r w:rsidRPr="001151F9">
        <w:rPr>
          <w:b/>
          <w:sz w:val="26"/>
          <w:szCs w:val="26"/>
        </w:rPr>
        <w:t>TRƯỜNG CAO ĐẲNG LÝ TỰ TRỌNG THÀNH PHỐ HỒ CHÍ MINH</w:t>
      </w:r>
    </w:p>
    <w:p w:rsidR="00DE635A" w:rsidRPr="001151F9" w:rsidRDefault="00DE635A" w:rsidP="00DE635A">
      <w:pPr>
        <w:pStyle w:val="Heading1"/>
        <w:shd w:val="clear" w:color="auto" w:fill="FFFFFF"/>
        <w:spacing w:before="0" w:beforeAutospacing="0" w:after="0" w:afterAutospacing="0"/>
        <w:jc w:val="center"/>
        <w:rPr>
          <w:bCs w:val="0"/>
          <w:iCs/>
          <w:color w:val="000000" w:themeColor="text1"/>
          <w:sz w:val="26"/>
          <w:szCs w:val="26"/>
        </w:rPr>
      </w:pPr>
      <w:r w:rsidRPr="001151F9">
        <w:rPr>
          <w:bCs w:val="0"/>
          <w:iCs/>
          <w:color w:val="000000" w:themeColor="text1"/>
          <w:sz w:val="26"/>
          <w:szCs w:val="26"/>
        </w:rPr>
        <w:t>KHOA KHOA HỌC CƠ BẢN</w:t>
      </w:r>
    </w:p>
    <w:p w:rsidR="009C7925" w:rsidRDefault="009C7925" w:rsidP="00DE635A">
      <w:pPr>
        <w:jc w:val="center"/>
      </w:pPr>
    </w:p>
    <w:p w:rsidR="00DE635A" w:rsidRDefault="00DE635A" w:rsidP="00DE635A">
      <w:pPr>
        <w:jc w:val="center"/>
      </w:pPr>
    </w:p>
    <w:p w:rsidR="00DE635A" w:rsidRDefault="00DE635A" w:rsidP="00DE635A">
      <w:pPr>
        <w:jc w:val="center"/>
      </w:pPr>
    </w:p>
    <w:p w:rsidR="00DE635A" w:rsidRDefault="00DE635A" w:rsidP="00DE635A">
      <w:pPr>
        <w:jc w:val="center"/>
      </w:pPr>
      <w:r w:rsidRPr="001151F9">
        <w:rPr>
          <w:noProof/>
          <w:sz w:val="26"/>
          <w:szCs w:val="26"/>
          <w:lang w:val="en-GB" w:eastAsia="en-GB"/>
        </w:rPr>
        <w:drawing>
          <wp:inline distT="0" distB="0" distL="0" distR="0" wp14:anchorId="35AD1D72" wp14:editId="4D4F618D">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rsidR="00DE635A" w:rsidRDefault="00DE635A" w:rsidP="00DE635A">
      <w:pPr>
        <w:jc w:val="center"/>
      </w:pPr>
    </w:p>
    <w:p w:rsidR="00DE635A" w:rsidRDefault="00DE635A" w:rsidP="00DE635A">
      <w:pPr>
        <w:jc w:val="center"/>
      </w:pPr>
    </w:p>
    <w:p w:rsidR="00DE635A" w:rsidRPr="001151F9" w:rsidRDefault="00DE635A" w:rsidP="00DE635A">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TIỂU LUẬN KẾT THÚC HỌC PHẦN </w:t>
      </w:r>
    </w:p>
    <w:p w:rsidR="00DE635A" w:rsidRDefault="00DE635A" w:rsidP="00DE635A">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 HÓA HỌC </w:t>
      </w:r>
      <w:r>
        <w:rPr>
          <w:bCs w:val="0"/>
          <w:iCs/>
          <w:color w:val="000000" w:themeColor="text1"/>
          <w:sz w:val="40"/>
          <w:szCs w:val="40"/>
        </w:rPr>
        <w:t>1</w:t>
      </w:r>
    </w:p>
    <w:p w:rsidR="00DE635A" w:rsidRDefault="00DE635A" w:rsidP="00DE635A">
      <w:pPr>
        <w:jc w:val="center"/>
      </w:pPr>
    </w:p>
    <w:p w:rsidR="00DE635A" w:rsidRDefault="00DE635A" w:rsidP="00DE635A">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Giảng viên hướng dẫn:</w:t>
      </w:r>
      <w:r>
        <w:rPr>
          <w:bCs w:val="0"/>
          <w:iCs/>
          <w:color w:val="000000" w:themeColor="text1"/>
          <w:sz w:val="32"/>
          <w:szCs w:val="32"/>
        </w:rPr>
        <w:t xml:space="preserve"> HỒ THỊ THU HƯƠNG</w:t>
      </w:r>
    </w:p>
    <w:p w:rsidR="00DE635A" w:rsidRDefault="00DE635A" w:rsidP="00DE635A">
      <w:pPr>
        <w:pStyle w:val="Heading1"/>
        <w:shd w:val="clear" w:color="auto" w:fill="FFFFFF"/>
        <w:spacing w:before="0" w:beforeAutospacing="0" w:after="0" w:afterAutospacing="0" w:line="360" w:lineRule="auto"/>
        <w:rPr>
          <w:iCs/>
          <w:color w:val="000000" w:themeColor="text1"/>
          <w:sz w:val="32"/>
          <w:szCs w:val="32"/>
        </w:rPr>
      </w:pPr>
      <w:r w:rsidRPr="00DE635A">
        <w:rPr>
          <w:bCs w:val="0"/>
          <w:iCs/>
          <w:color w:val="000000" w:themeColor="text1"/>
          <w:sz w:val="32"/>
          <w:szCs w:val="32"/>
        </w:rPr>
        <w:t>Sinh viên: Nguyễn Ngọc</w:t>
      </w:r>
      <w:r w:rsidRPr="00DE635A">
        <w:rPr>
          <w:iCs/>
          <w:color w:val="000000" w:themeColor="text1"/>
          <w:sz w:val="32"/>
          <w:szCs w:val="32"/>
        </w:rPr>
        <w:t xml:space="preserve"> Khánh Đan</w:t>
      </w:r>
    </w:p>
    <w:p w:rsidR="00DE635A" w:rsidRDefault="00DE635A" w:rsidP="00DE635A">
      <w:pPr>
        <w:pStyle w:val="Heading1"/>
        <w:shd w:val="clear" w:color="auto" w:fill="FFFFFF"/>
        <w:spacing w:before="0" w:beforeAutospacing="0" w:after="0" w:afterAutospacing="0" w:line="360" w:lineRule="auto"/>
        <w:rPr>
          <w:iCs/>
          <w:color w:val="000000" w:themeColor="text1"/>
          <w:sz w:val="32"/>
          <w:szCs w:val="32"/>
        </w:rPr>
      </w:pPr>
      <w:r w:rsidRPr="00DE635A">
        <w:rPr>
          <w:bCs w:val="0"/>
          <w:iCs/>
          <w:color w:val="000000" w:themeColor="text1"/>
          <w:sz w:val="32"/>
          <w:szCs w:val="32"/>
        </w:rPr>
        <w:t>Mã số sinh viên:</w:t>
      </w:r>
      <w:r w:rsidRPr="00DE635A">
        <w:rPr>
          <w:iCs/>
          <w:color w:val="000000" w:themeColor="text1"/>
          <w:sz w:val="32"/>
          <w:szCs w:val="32"/>
        </w:rPr>
        <w:t xml:space="preserve"> 20001833</w:t>
      </w:r>
    </w:p>
    <w:p w:rsidR="00DE635A" w:rsidRDefault="00DE635A" w:rsidP="00DE635A">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Lớp học:</w:t>
      </w:r>
      <w:r>
        <w:rPr>
          <w:bCs w:val="0"/>
          <w:iCs/>
          <w:color w:val="000000" w:themeColor="text1"/>
          <w:sz w:val="32"/>
          <w:szCs w:val="32"/>
        </w:rPr>
        <w:t xml:space="preserve"> 20T4-QKS1</w:t>
      </w:r>
    </w:p>
    <w:p w:rsidR="00DE635A" w:rsidRDefault="00DE635A" w:rsidP="00DE635A">
      <w:pPr>
        <w:pStyle w:val="Heading1"/>
        <w:shd w:val="clear" w:color="auto" w:fill="FFFFFF"/>
        <w:spacing w:before="0" w:beforeAutospacing="0" w:after="0" w:afterAutospacing="0" w:line="360" w:lineRule="auto"/>
        <w:jc w:val="center"/>
        <w:rPr>
          <w:bCs w:val="0"/>
          <w:iCs/>
          <w:color w:val="000000" w:themeColor="text1"/>
          <w:sz w:val="32"/>
          <w:szCs w:val="32"/>
        </w:rPr>
      </w:pPr>
    </w:p>
    <w:p w:rsidR="00DE635A" w:rsidRDefault="00DE635A" w:rsidP="00DE635A">
      <w:pPr>
        <w:pStyle w:val="Heading1"/>
        <w:shd w:val="clear" w:color="auto" w:fill="FFFFFF"/>
        <w:spacing w:before="0" w:beforeAutospacing="0" w:after="0" w:afterAutospacing="0" w:line="360" w:lineRule="auto"/>
        <w:jc w:val="center"/>
        <w:rPr>
          <w:bCs w:val="0"/>
          <w:iCs/>
          <w:color w:val="000000" w:themeColor="text1"/>
          <w:sz w:val="32"/>
          <w:szCs w:val="32"/>
        </w:rPr>
      </w:pPr>
    </w:p>
    <w:p w:rsidR="00DE635A" w:rsidRDefault="00DE635A" w:rsidP="00DE635A">
      <w:pPr>
        <w:pStyle w:val="Heading1"/>
        <w:shd w:val="clear" w:color="auto" w:fill="FFFFFF"/>
        <w:spacing w:before="0" w:beforeAutospacing="0" w:after="0" w:afterAutospacing="0" w:line="360" w:lineRule="auto"/>
        <w:jc w:val="center"/>
        <w:rPr>
          <w:bCs w:val="0"/>
          <w:iCs/>
          <w:color w:val="000000" w:themeColor="text1"/>
          <w:sz w:val="32"/>
          <w:szCs w:val="32"/>
        </w:rPr>
      </w:pPr>
    </w:p>
    <w:p w:rsidR="00DE635A" w:rsidRDefault="00DE635A" w:rsidP="00DE635A">
      <w:pPr>
        <w:pStyle w:val="Heading1"/>
        <w:shd w:val="clear" w:color="auto" w:fill="FFFFFF"/>
        <w:spacing w:before="0" w:beforeAutospacing="0" w:after="0" w:afterAutospacing="0" w:line="360" w:lineRule="auto"/>
        <w:jc w:val="center"/>
        <w:rPr>
          <w:bCs w:val="0"/>
          <w:iCs/>
          <w:color w:val="000000" w:themeColor="text1"/>
          <w:sz w:val="32"/>
          <w:szCs w:val="32"/>
        </w:rPr>
      </w:pPr>
    </w:p>
    <w:p w:rsidR="00DE635A" w:rsidRDefault="00DE635A" w:rsidP="00DE635A">
      <w:pPr>
        <w:pStyle w:val="Heading1"/>
        <w:shd w:val="clear" w:color="auto" w:fill="FFFFFF"/>
        <w:spacing w:before="0" w:beforeAutospacing="0" w:after="0" w:afterAutospacing="0" w:line="360" w:lineRule="auto"/>
        <w:jc w:val="center"/>
        <w:rPr>
          <w:bCs w:val="0"/>
          <w:iCs/>
          <w:color w:val="000000" w:themeColor="text1"/>
          <w:sz w:val="32"/>
          <w:szCs w:val="32"/>
        </w:rPr>
      </w:pPr>
    </w:p>
    <w:p w:rsidR="00DE635A" w:rsidRDefault="00DE635A" w:rsidP="00DE635A">
      <w:pPr>
        <w:pStyle w:val="Heading1"/>
        <w:shd w:val="clear" w:color="auto" w:fill="FFFFFF"/>
        <w:spacing w:before="0" w:beforeAutospacing="0" w:after="0" w:afterAutospacing="0" w:line="360" w:lineRule="auto"/>
        <w:jc w:val="center"/>
        <w:rPr>
          <w:bCs w:val="0"/>
          <w:iCs/>
          <w:color w:val="000000" w:themeColor="text1"/>
          <w:sz w:val="32"/>
          <w:szCs w:val="32"/>
        </w:rPr>
      </w:pPr>
    </w:p>
    <w:p w:rsidR="00DE635A" w:rsidRDefault="00DE635A" w:rsidP="00DE635A">
      <w:pPr>
        <w:pStyle w:val="Heading1"/>
        <w:shd w:val="clear" w:color="auto" w:fill="FFFFFF"/>
        <w:spacing w:before="0" w:beforeAutospacing="0" w:after="0" w:afterAutospacing="0" w:line="360" w:lineRule="auto"/>
        <w:jc w:val="center"/>
        <w:rPr>
          <w:bCs w:val="0"/>
          <w:iCs/>
          <w:color w:val="000000" w:themeColor="text1"/>
          <w:sz w:val="32"/>
          <w:szCs w:val="32"/>
        </w:rPr>
      </w:pPr>
    </w:p>
    <w:p w:rsidR="00DE635A" w:rsidRDefault="00DE635A" w:rsidP="00DE635A">
      <w:pPr>
        <w:pStyle w:val="Heading1"/>
        <w:shd w:val="clear" w:color="auto" w:fill="FFFFFF"/>
        <w:spacing w:before="0" w:beforeAutospacing="0" w:after="0" w:afterAutospacing="0" w:line="360" w:lineRule="auto"/>
        <w:jc w:val="center"/>
        <w:rPr>
          <w:bCs w:val="0"/>
          <w:iCs/>
          <w:color w:val="000000" w:themeColor="text1"/>
          <w:sz w:val="32"/>
          <w:szCs w:val="32"/>
        </w:rPr>
      </w:pPr>
    </w:p>
    <w:p w:rsidR="00DE635A" w:rsidRDefault="00DE635A" w:rsidP="00DE635A">
      <w:pPr>
        <w:pStyle w:val="Heading1"/>
        <w:shd w:val="clear" w:color="auto" w:fill="FFFFFF"/>
        <w:spacing w:before="0" w:beforeAutospacing="0" w:after="0" w:afterAutospacing="0" w:line="360" w:lineRule="auto"/>
        <w:jc w:val="center"/>
        <w:rPr>
          <w:bCs w:val="0"/>
          <w:iCs/>
          <w:color w:val="000000" w:themeColor="text1"/>
          <w:sz w:val="32"/>
          <w:szCs w:val="32"/>
        </w:rPr>
      </w:pPr>
    </w:p>
    <w:p w:rsidR="00DE635A" w:rsidRDefault="00DE635A" w:rsidP="00DE635A">
      <w:pPr>
        <w:spacing w:before="120" w:after="200"/>
        <w:jc w:val="center"/>
        <w:rPr>
          <w:iCs/>
          <w:color w:val="000000" w:themeColor="text1"/>
          <w:kern w:val="36"/>
          <w:sz w:val="26"/>
          <w:szCs w:val="26"/>
        </w:rPr>
      </w:pPr>
      <w:r w:rsidRPr="001151F9">
        <w:rPr>
          <w:iCs/>
          <w:color w:val="000000" w:themeColor="text1"/>
          <w:kern w:val="36"/>
          <w:sz w:val="26"/>
          <w:szCs w:val="26"/>
        </w:rPr>
        <w:t>Tp.</w:t>
      </w:r>
      <w:r>
        <w:rPr>
          <w:iCs/>
          <w:color w:val="000000" w:themeColor="text1"/>
          <w:kern w:val="36"/>
          <w:sz w:val="26"/>
          <w:szCs w:val="26"/>
        </w:rPr>
        <w:t xml:space="preserve"> </w:t>
      </w:r>
      <w:r w:rsidRPr="001151F9">
        <w:rPr>
          <w:iCs/>
          <w:color w:val="000000" w:themeColor="text1"/>
          <w:kern w:val="36"/>
          <w:sz w:val="26"/>
          <w:szCs w:val="26"/>
        </w:rPr>
        <w:t xml:space="preserve">Hồ Chí Minh tháng </w:t>
      </w:r>
      <w:r>
        <w:rPr>
          <w:iCs/>
          <w:color w:val="000000" w:themeColor="text1"/>
          <w:kern w:val="36"/>
          <w:sz w:val="26"/>
          <w:szCs w:val="26"/>
        </w:rPr>
        <w:t>12</w:t>
      </w:r>
      <w:r w:rsidRPr="001151F9">
        <w:rPr>
          <w:iCs/>
          <w:color w:val="000000" w:themeColor="text1"/>
          <w:kern w:val="36"/>
          <w:sz w:val="26"/>
          <w:szCs w:val="26"/>
        </w:rPr>
        <w:t>/2021</w:t>
      </w:r>
    </w:p>
    <w:p w:rsidR="00DE635A" w:rsidRDefault="00DE635A" w:rsidP="00DE635A">
      <w:pPr>
        <w:pStyle w:val="Heading1"/>
        <w:shd w:val="clear" w:color="auto" w:fill="FFFFFF"/>
        <w:spacing w:before="0" w:beforeAutospacing="0" w:after="0" w:afterAutospacing="0" w:line="360" w:lineRule="auto"/>
        <w:jc w:val="center"/>
        <w:rPr>
          <w:bCs w:val="0"/>
          <w:iCs/>
          <w:color w:val="000000" w:themeColor="text1"/>
          <w:sz w:val="32"/>
          <w:szCs w:val="32"/>
        </w:rPr>
      </w:pPr>
    </w:p>
    <w:p w:rsidR="00DE635A" w:rsidRDefault="00DE635A" w:rsidP="00DE635A">
      <w:pPr>
        <w:pStyle w:val="Heading1"/>
        <w:shd w:val="clear" w:color="auto" w:fill="FFFFFF"/>
        <w:spacing w:before="0" w:beforeAutospacing="0" w:after="0" w:afterAutospacing="0" w:line="360" w:lineRule="auto"/>
        <w:jc w:val="center"/>
        <w:rPr>
          <w:sz w:val="32"/>
          <w:szCs w:val="32"/>
        </w:rPr>
      </w:pPr>
      <w:r w:rsidRPr="00EA264E">
        <w:rPr>
          <w:sz w:val="32"/>
          <w:szCs w:val="32"/>
        </w:rPr>
        <w:t>ĐỀ</w:t>
      </w:r>
      <w:r>
        <w:rPr>
          <w:sz w:val="32"/>
          <w:szCs w:val="32"/>
        </w:rPr>
        <w:t xml:space="preserve"> 5</w:t>
      </w:r>
    </w:p>
    <w:p w:rsidR="00DE635A" w:rsidRDefault="00DE635A" w:rsidP="00DE635A">
      <w:pPr>
        <w:pStyle w:val="Heading1"/>
        <w:shd w:val="clear" w:color="auto" w:fill="FFFFFF"/>
        <w:spacing w:before="0" w:beforeAutospacing="0" w:after="0" w:afterAutospacing="0" w:line="360" w:lineRule="auto"/>
        <w:rPr>
          <w:sz w:val="32"/>
          <w:szCs w:val="32"/>
        </w:rPr>
      </w:pPr>
      <w:r w:rsidRPr="00DE635A">
        <w:rPr>
          <w:sz w:val="32"/>
          <w:szCs w:val="32"/>
        </w:rPr>
        <w:t>PHẦN 1. LÝ THUYẾT CƠ SỞ</w:t>
      </w:r>
    </w:p>
    <w:p w:rsidR="00DE635A" w:rsidRDefault="00DE635A" w:rsidP="00DE635A">
      <w:pPr>
        <w:pStyle w:val="Heading1"/>
        <w:shd w:val="clear" w:color="auto" w:fill="FFFFFF"/>
        <w:spacing w:before="0" w:beforeAutospacing="0" w:after="0" w:afterAutospacing="0" w:line="360" w:lineRule="auto"/>
        <w:rPr>
          <w:sz w:val="32"/>
          <w:szCs w:val="32"/>
        </w:rPr>
      </w:pPr>
      <w:r>
        <w:rPr>
          <w:sz w:val="32"/>
          <w:szCs w:val="32"/>
        </w:rPr>
        <w:t xml:space="preserve">       </w:t>
      </w:r>
      <w:r w:rsidRPr="00DE635A">
        <w:rPr>
          <w:sz w:val="32"/>
          <w:szCs w:val="32"/>
        </w:rPr>
        <w:t>Trình bày lý thuyết về bảng tuần hoàn</w:t>
      </w:r>
    </w:p>
    <w:p w:rsidR="00DE635A" w:rsidRDefault="00DE635A" w:rsidP="00DE635A">
      <w:pPr>
        <w:pStyle w:val="Heading1"/>
        <w:numPr>
          <w:ilvl w:val="0"/>
          <w:numId w:val="1"/>
        </w:numPr>
        <w:shd w:val="clear" w:color="auto" w:fill="FFFFFF"/>
        <w:spacing w:before="0" w:beforeAutospacing="0" w:after="0" w:afterAutospacing="0" w:line="360" w:lineRule="auto"/>
        <w:rPr>
          <w:b w:val="0"/>
          <w:sz w:val="28"/>
          <w:szCs w:val="28"/>
        </w:rPr>
      </w:pPr>
      <w:r w:rsidRPr="00DE635A">
        <w:rPr>
          <w:b w:val="0"/>
          <w:sz w:val="28"/>
          <w:szCs w:val="28"/>
        </w:rPr>
        <w:t>Nêu định nghĩa ô, chu kỳ, nhóm.</w:t>
      </w:r>
    </w:p>
    <w:p w:rsidR="00DE635A" w:rsidRPr="00DE635A" w:rsidRDefault="00DE635A" w:rsidP="00DE635A">
      <w:pPr>
        <w:pStyle w:val="Heading1"/>
        <w:numPr>
          <w:ilvl w:val="0"/>
          <w:numId w:val="1"/>
        </w:numPr>
        <w:shd w:val="clear" w:color="auto" w:fill="FFFFFF"/>
        <w:spacing w:before="0" w:beforeAutospacing="0" w:after="0" w:afterAutospacing="0" w:line="360" w:lineRule="auto"/>
        <w:rPr>
          <w:b w:val="0"/>
          <w:bCs w:val="0"/>
          <w:iCs/>
          <w:color w:val="000000" w:themeColor="text1"/>
          <w:sz w:val="28"/>
          <w:szCs w:val="28"/>
        </w:rPr>
      </w:pPr>
      <w:r w:rsidRPr="00DE635A">
        <w:rPr>
          <w:b w:val="0"/>
          <w:sz w:val="28"/>
          <w:szCs w:val="28"/>
        </w:rPr>
        <w:t>Nêu các xác định hợp chất của nguyên tố với Oxi và Hidro</w:t>
      </w:r>
    </w:p>
    <w:p w:rsidR="00DE635A" w:rsidRDefault="00DE635A" w:rsidP="00DE635A">
      <w:pPr>
        <w:pStyle w:val="Heading1"/>
        <w:numPr>
          <w:ilvl w:val="0"/>
          <w:numId w:val="1"/>
        </w:numPr>
        <w:shd w:val="clear" w:color="auto" w:fill="FFFFFF"/>
        <w:spacing w:before="0" w:beforeAutospacing="0" w:after="0" w:afterAutospacing="0" w:line="360" w:lineRule="auto"/>
        <w:rPr>
          <w:b w:val="0"/>
          <w:bCs w:val="0"/>
          <w:iCs/>
          <w:color w:val="000000" w:themeColor="text1"/>
          <w:sz w:val="28"/>
          <w:szCs w:val="28"/>
        </w:rPr>
      </w:pPr>
      <w:r w:rsidRPr="00DE635A">
        <w:rPr>
          <w:b w:val="0"/>
          <w:sz w:val="28"/>
          <w:szCs w:val="28"/>
        </w:rPr>
        <w:t>Nêu sự biến đổi tính kim loại, phi kim theo chu kỳ và nhóm</w:t>
      </w:r>
    </w:p>
    <w:p w:rsidR="00DE635A" w:rsidRDefault="00DE635A" w:rsidP="00DE635A">
      <w:pPr>
        <w:pStyle w:val="Heading1"/>
        <w:shd w:val="clear" w:color="auto" w:fill="FFFFFF"/>
        <w:spacing w:before="0" w:beforeAutospacing="0" w:after="0" w:afterAutospacing="0" w:line="360" w:lineRule="auto"/>
        <w:rPr>
          <w:sz w:val="32"/>
          <w:szCs w:val="32"/>
        </w:rPr>
      </w:pPr>
      <w:r w:rsidRPr="00DE635A">
        <w:rPr>
          <w:sz w:val="32"/>
          <w:szCs w:val="32"/>
        </w:rPr>
        <w:t>PHẦN 2. ỨNG DỤNG LÝ THUYẾT CƠ SỞ VÀO THỰC TẾ</w:t>
      </w:r>
    </w:p>
    <w:p w:rsidR="00DE635A" w:rsidRDefault="00DE635A" w:rsidP="00DE635A">
      <w:pPr>
        <w:pStyle w:val="Heading1"/>
        <w:shd w:val="clear" w:color="auto" w:fill="FFFFFF"/>
        <w:spacing w:before="0" w:beforeAutospacing="0" w:after="0" w:afterAutospacing="0" w:line="360" w:lineRule="auto"/>
        <w:rPr>
          <w:sz w:val="28"/>
          <w:szCs w:val="28"/>
        </w:rPr>
      </w:pPr>
      <w:r>
        <w:rPr>
          <w:sz w:val="32"/>
          <w:szCs w:val="32"/>
        </w:rPr>
        <w:t xml:space="preserve">        </w:t>
      </w:r>
      <w:r w:rsidRPr="00DE635A">
        <w:rPr>
          <w:sz w:val="28"/>
          <w:szCs w:val="28"/>
        </w:rPr>
        <w:t>Nội dung nghiên cứu:</w:t>
      </w:r>
    </w:p>
    <w:p w:rsidR="00DE635A" w:rsidRDefault="00DE635A" w:rsidP="00DE635A">
      <w:pPr>
        <w:pStyle w:val="Heading1"/>
        <w:shd w:val="clear" w:color="auto" w:fill="FFFFFF"/>
        <w:spacing w:before="0" w:beforeAutospacing="0" w:after="0" w:afterAutospacing="0" w:line="360" w:lineRule="auto"/>
        <w:rPr>
          <w:b w:val="0"/>
          <w:sz w:val="28"/>
          <w:szCs w:val="28"/>
        </w:rPr>
      </w:pPr>
      <w:r>
        <w:rPr>
          <w:sz w:val="28"/>
          <w:szCs w:val="28"/>
        </w:rPr>
        <w:t xml:space="preserve">                </w:t>
      </w:r>
      <w:r w:rsidRPr="00DE635A">
        <w:rPr>
          <w:b w:val="0"/>
          <w:sz w:val="28"/>
          <w:szCs w:val="28"/>
        </w:rPr>
        <w:t>Mô tả thí nghiệm tìm ra hạt nhân nguyên tử của Rutherford (1911).</w:t>
      </w:r>
    </w:p>
    <w:p w:rsidR="00DE635A" w:rsidRDefault="00DE635A" w:rsidP="00DE635A">
      <w:pPr>
        <w:pStyle w:val="Heading1"/>
        <w:shd w:val="clear" w:color="auto" w:fill="FFFFFF"/>
        <w:spacing w:before="0" w:beforeAutospacing="0" w:after="0" w:afterAutospacing="0" w:line="360" w:lineRule="auto"/>
        <w:rPr>
          <w:sz w:val="32"/>
          <w:szCs w:val="32"/>
        </w:rPr>
      </w:pPr>
      <w:r w:rsidRPr="00DE635A">
        <w:rPr>
          <w:sz w:val="32"/>
          <w:szCs w:val="32"/>
        </w:rPr>
        <w:t>PHẦN 3. ỨNG DỤNG LÝ THUYẾT MÔN HỌC VÀO BÀI TẬP</w:t>
      </w:r>
    </w:p>
    <w:p w:rsidR="00DE635A" w:rsidRDefault="00DE635A" w:rsidP="00DE635A">
      <w:pPr>
        <w:pStyle w:val="Heading1"/>
        <w:shd w:val="clear" w:color="auto" w:fill="FFFFFF"/>
        <w:spacing w:before="0" w:beforeAutospacing="0" w:after="0" w:afterAutospacing="0" w:line="360" w:lineRule="auto"/>
        <w:rPr>
          <w:b w:val="0"/>
          <w:sz w:val="28"/>
          <w:szCs w:val="28"/>
        </w:rPr>
      </w:pPr>
      <w:r>
        <w:rPr>
          <w:sz w:val="32"/>
          <w:szCs w:val="32"/>
        </w:rPr>
        <w:t xml:space="preserve">       </w:t>
      </w:r>
      <w:r w:rsidR="003A4780" w:rsidRPr="003A4780">
        <w:rPr>
          <w:sz w:val="28"/>
          <w:szCs w:val="28"/>
        </w:rPr>
        <w:t>Câu 1.</w:t>
      </w:r>
      <w:r w:rsidR="003A4780">
        <w:rPr>
          <w:sz w:val="28"/>
          <w:szCs w:val="28"/>
        </w:rPr>
        <w:t xml:space="preserve"> </w:t>
      </w:r>
      <w:r w:rsidR="003A4780" w:rsidRPr="003A4780">
        <w:rPr>
          <w:b w:val="0"/>
          <w:sz w:val="28"/>
          <w:szCs w:val="28"/>
        </w:rPr>
        <w:t>Cân bằng phương trình sau theo phương pháp thăng bằng electron.</w:t>
      </w:r>
    </w:p>
    <w:p w:rsidR="003A4780" w:rsidRPr="003A4780" w:rsidRDefault="003A4780" w:rsidP="003A4780">
      <w:pPr>
        <w:pStyle w:val="Heading1"/>
        <w:numPr>
          <w:ilvl w:val="0"/>
          <w:numId w:val="2"/>
        </w:numPr>
        <w:shd w:val="clear" w:color="auto" w:fill="FFFFFF"/>
        <w:spacing w:before="0" w:beforeAutospacing="0" w:after="0" w:afterAutospacing="0" w:line="360" w:lineRule="auto"/>
        <w:rPr>
          <w:b w:val="0"/>
          <w:bCs w:val="0"/>
          <w:iCs/>
          <w:color w:val="000000" w:themeColor="text1"/>
          <w:sz w:val="28"/>
          <w:szCs w:val="28"/>
        </w:rPr>
      </w:pPr>
      <w:r w:rsidRPr="003A4780">
        <w:rPr>
          <w:b w:val="0"/>
          <w:sz w:val="28"/>
          <w:szCs w:val="28"/>
        </w:rPr>
        <w:t>Cl2 + NaBr → NaCl + Br2</w:t>
      </w:r>
    </w:p>
    <w:p w:rsidR="003A4780" w:rsidRPr="003A4780" w:rsidRDefault="003A4780" w:rsidP="003A4780">
      <w:pPr>
        <w:pStyle w:val="Heading1"/>
        <w:numPr>
          <w:ilvl w:val="0"/>
          <w:numId w:val="2"/>
        </w:numPr>
        <w:shd w:val="clear" w:color="auto" w:fill="FFFFFF"/>
        <w:spacing w:before="0" w:beforeAutospacing="0" w:after="0" w:afterAutospacing="0" w:line="360" w:lineRule="auto"/>
        <w:rPr>
          <w:b w:val="0"/>
          <w:bCs w:val="0"/>
          <w:iCs/>
          <w:color w:val="000000" w:themeColor="text1"/>
          <w:sz w:val="28"/>
          <w:szCs w:val="28"/>
        </w:rPr>
      </w:pPr>
      <w:r w:rsidRPr="003A4780">
        <w:rPr>
          <w:b w:val="0"/>
          <w:sz w:val="28"/>
          <w:szCs w:val="28"/>
        </w:rPr>
        <w:t>Al + H2SO4 (đặc, nóng) → Al2(SO4)3 + SO2 + H2O</w:t>
      </w:r>
    </w:p>
    <w:p w:rsidR="003A4780" w:rsidRDefault="003A4780" w:rsidP="003A4780">
      <w:pPr>
        <w:pStyle w:val="Heading1"/>
        <w:shd w:val="clear" w:color="auto" w:fill="FFFFFF"/>
        <w:spacing w:before="0" w:beforeAutospacing="0" w:after="0" w:afterAutospacing="0" w:line="360" w:lineRule="auto"/>
        <w:rPr>
          <w:b w:val="0"/>
          <w:sz w:val="28"/>
          <w:szCs w:val="28"/>
        </w:rPr>
      </w:pPr>
      <w:r>
        <w:rPr>
          <w:b w:val="0"/>
          <w:sz w:val="28"/>
          <w:szCs w:val="28"/>
        </w:rPr>
        <w:t xml:space="preserve">         </w:t>
      </w:r>
      <w:r w:rsidRPr="003A4780">
        <w:rPr>
          <w:sz w:val="28"/>
          <w:szCs w:val="28"/>
        </w:rPr>
        <w:t>Câu 2.</w:t>
      </w:r>
      <w:r>
        <w:rPr>
          <w:sz w:val="28"/>
          <w:szCs w:val="28"/>
        </w:rPr>
        <w:t xml:space="preserve"> </w:t>
      </w:r>
      <w:r w:rsidRPr="003A4780">
        <w:rPr>
          <w:b w:val="0"/>
          <w:sz w:val="28"/>
          <w:szCs w:val="28"/>
        </w:rPr>
        <w:t>Cho 4,35 gam MnO2 tác dụng với dung dịch axit HCl đậm đặc sinh ra V lít khí Cl2 (đktc). Tính V?</w:t>
      </w:r>
    </w:p>
    <w:p w:rsidR="003A4780" w:rsidRDefault="003A4780" w:rsidP="003A4780">
      <w:pPr>
        <w:pStyle w:val="Heading1"/>
        <w:shd w:val="clear" w:color="auto" w:fill="FFFFFF"/>
        <w:spacing w:before="0" w:beforeAutospacing="0" w:after="0" w:afterAutospacing="0" w:line="360" w:lineRule="auto"/>
        <w:rPr>
          <w:b w:val="0"/>
          <w:sz w:val="28"/>
          <w:szCs w:val="28"/>
        </w:rPr>
      </w:pPr>
      <w:r>
        <w:rPr>
          <w:b w:val="0"/>
          <w:sz w:val="28"/>
          <w:szCs w:val="28"/>
        </w:rPr>
        <w:t xml:space="preserve">          </w:t>
      </w:r>
      <w:r w:rsidRPr="003A4780">
        <w:rPr>
          <w:sz w:val="28"/>
          <w:szCs w:val="28"/>
        </w:rPr>
        <w:t>Câu 3.</w:t>
      </w:r>
      <w:r>
        <w:rPr>
          <w:sz w:val="28"/>
          <w:szCs w:val="28"/>
        </w:rPr>
        <w:t xml:space="preserve"> </w:t>
      </w:r>
      <w:r w:rsidRPr="003A4780">
        <w:rPr>
          <w:b w:val="0"/>
          <w:sz w:val="28"/>
          <w:szCs w:val="28"/>
        </w:rPr>
        <w:t>Cho hỗn hợp gồm 3,75g gồm Mg và Al tác dụng hoàn toàn với dung dịch HCl thì thu được 3,92 (l) khí ở đktc. Tính % khối lượng mỗi kim loại ban đầu.</w:t>
      </w:r>
    </w:p>
    <w:p w:rsidR="003A4780" w:rsidRDefault="003A4780" w:rsidP="003A4780">
      <w:pPr>
        <w:pStyle w:val="Heading1"/>
        <w:shd w:val="clear" w:color="auto" w:fill="FFFFFF"/>
        <w:spacing w:before="0" w:beforeAutospacing="0" w:after="0" w:afterAutospacing="0" w:line="360" w:lineRule="auto"/>
        <w:rPr>
          <w:b w:val="0"/>
          <w:sz w:val="28"/>
          <w:szCs w:val="28"/>
        </w:rPr>
      </w:pPr>
    </w:p>
    <w:p w:rsidR="003A4780" w:rsidRDefault="003A4780" w:rsidP="003A4780">
      <w:pPr>
        <w:pStyle w:val="Heading1"/>
        <w:shd w:val="clear" w:color="auto" w:fill="FFFFFF"/>
        <w:spacing w:before="0" w:beforeAutospacing="0" w:after="0" w:afterAutospacing="0" w:line="360" w:lineRule="auto"/>
        <w:rPr>
          <w:b w:val="0"/>
          <w:bCs w:val="0"/>
          <w:iCs/>
          <w:color w:val="000000" w:themeColor="text1"/>
          <w:sz w:val="28"/>
          <w:szCs w:val="28"/>
        </w:rPr>
      </w:pPr>
    </w:p>
    <w:p w:rsidR="003A4780" w:rsidRDefault="003A4780" w:rsidP="003A4780">
      <w:pPr>
        <w:pStyle w:val="Heading1"/>
        <w:shd w:val="clear" w:color="auto" w:fill="FFFFFF"/>
        <w:spacing w:before="0" w:beforeAutospacing="0" w:after="0" w:afterAutospacing="0" w:line="360" w:lineRule="auto"/>
        <w:jc w:val="center"/>
        <w:rPr>
          <w:b w:val="0"/>
          <w:bCs w:val="0"/>
          <w:iCs/>
          <w:color w:val="000000" w:themeColor="text1"/>
          <w:sz w:val="28"/>
          <w:szCs w:val="28"/>
        </w:rPr>
      </w:pPr>
    </w:p>
    <w:p w:rsidR="003A4780" w:rsidRDefault="003A4780" w:rsidP="003A4780">
      <w:pPr>
        <w:pStyle w:val="Heading1"/>
        <w:shd w:val="clear" w:color="auto" w:fill="FFFFFF"/>
        <w:spacing w:before="0" w:beforeAutospacing="0" w:after="0" w:afterAutospacing="0" w:line="360" w:lineRule="auto"/>
        <w:jc w:val="center"/>
        <w:rPr>
          <w:b w:val="0"/>
          <w:bCs w:val="0"/>
          <w:iCs/>
          <w:color w:val="000000" w:themeColor="text1"/>
          <w:sz w:val="28"/>
          <w:szCs w:val="28"/>
        </w:rPr>
      </w:pPr>
    </w:p>
    <w:p w:rsidR="003A4780" w:rsidRDefault="003A4780" w:rsidP="003A4780">
      <w:pPr>
        <w:pStyle w:val="Heading1"/>
        <w:shd w:val="clear" w:color="auto" w:fill="FFFFFF"/>
        <w:spacing w:before="0" w:beforeAutospacing="0" w:after="0" w:afterAutospacing="0" w:line="360" w:lineRule="auto"/>
        <w:jc w:val="center"/>
        <w:rPr>
          <w:b w:val="0"/>
          <w:bCs w:val="0"/>
          <w:iCs/>
          <w:color w:val="000000" w:themeColor="text1"/>
          <w:sz w:val="28"/>
          <w:szCs w:val="28"/>
        </w:rPr>
      </w:pPr>
    </w:p>
    <w:p w:rsidR="003A4780" w:rsidRDefault="003A4780" w:rsidP="003A4780">
      <w:pPr>
        <w:pStyle w:val="Heading1"/>
        <w:shd w:val="clear" w:color="auto" w:fill="FFFFFF"/>
        <w:spacing w:before="0" w:beforeAutospacing="0" w:after="0" w:afterAutospacing="0" w:line="360" w:lineRule="auto"/>
        <w:jc w:val="center"/>
        <w:rPr>
          <w:b w:val="0"/>
          <w:bCs w:val="0"/>
          <w:iCs/>
          <w:color w:val="000000" w:themeColor="text1"/>
          <w:sz w:val="28"/>
          <w:szCs w:val="28"/>
        </w:rPr>
      </w:pPr>
    </w:p>
    <w:p w:rsidR="003A4780" w:rsidRDefault="003A4780" w:rsidP="003A4780">
      <w:pPr>
        <w:pStyle w:val="Heading1"/>
        <w:shd w:val="clear" w:color="auto" w:fill="FFFFFF"/>
        <w:spacing w:before="0" w:beforeAutospacing="0" w:after="0" w:afterAutospacing="0" w:line="360" w:lineRule="auto"/>
        <w:jc w:val="center"/>
        <w:rPr>
          <w:b w:val="0"/>
          <w:bCs w:val="0"/>
          <w:iCs/>
          <w:color w:val="000000" w:themeColor="text1"/>
          <w:sz w:val="28"/>
          <w:szCs w:val="28"/>
        </w:rPr>
      </w:pPr>
    </w:p>
    <w:p w:rsidR="003A4780" w:rsidRDefault="003A4780" w:rsidP="003A4780">
      <w:pPr>
        <w:pStyle w:val="Heading1"/>
        <w:shd w:val="clear" w:color="auto" w:fill="FFFFFF"/>
        <w:spacing w:before="0" w:beforeAutospacing="0" w:after="0" w:afterAutospacing="0" w:line="360" w:lineRule="auto"/>
        <w:jc w:val="center"/>
        <w:rPr>
          <w:b w:val="0"/>
          <w:bCs w:val="0"/>
          <w:iCs/>
          <w:color w:val="000000" w:themeColor="text1"/>
          <w:sz w:val="28"/>
          <w:szCs w:val="28"/>
        </w:rPr>
      </w:pPr>
    </w:p>
    <w:p w:rsidR="003A4780" w:rsidRDefault="003A4780" w:rsidP="003A4780">
      <w:pPr>
        <w:pStyle w:val="Heading1"/>
        <w:shd w:val="clear" w:color="auto" w:fill="FFFFFF"/>
        <w:spacing w:before="0" w:beforeAutospacing="0" w:after="0" w:afterAutospacing="0" w:line="360" w:lineRule="auto"/>
        <w:jc w:val="center"/>
        <w:rPr>
          <w:b w:val="0"/>
          <w:bCs w:val="0"/>
          <w:iCs/>
          <w:color w:val="000000" w:themeColor="text1"/>
          <w:sz w:val="28"/>
          <w:szCs w:val="28"/>
        </w:rPr>
      </w:pPr>
    </w:p>
    <w:p w:rsidR="003A4780" w:rsidRDefault="003A4780" w:rsidP="003A4780">
      <w:pPr>
        <w:pStyle w:val="Heading1"/>
        <w:shd w:val="clear" w:color="auto" w:fill="FFFFFF"/>
        <w:spacing w:before="0" w:beforeAutospacing="0" w:after="0" w:afterAutospacing="0" w:line="360" w:lineRule="auto"/>
        <w:jc w:val="center"/>
        <w:rPr>
          <w:sz w:val="28"/>
          <w:szCs w:val="28"/>
        </w:rPr>
      </w:pPr>
      <w:r w:rsidRPr="0021324B">
        <w:rPr>
          <w:sz w:val="28"/>
          <w:szCs w:val="28"/>
        </w:rPr>
        <w:lastRenderedPageBreak/>
        <w:t>ĐỀ TÀI SỐ</w:t>
      </w:r>
      <w:r>
        <w:rPr>
          <w:sz w:val="28"/>
          <w:szCs w:val="28"/>
        </w:rPr>
        <w:t xml:space="preserve"> 5</w:t>
      </w:r>
    </w:p>
    <w:p w:rsidR="003A4780" w:rsidRDefault="003A4780" w:rsidP="003A4780">
      <w:pPr>
        <w:spacing w:line="360" w:lineRule="auto"/>
        <w:jc w:val="both"/>
        <w:rPr>
          <w:b/>
          <w:sz w:val="32"/>
          <w:szCs w:val="32"/>
          <w:shd w:val="clear" w:color="auto" w:fill="FFFFFF"/>
        </w:rPr>
      </w:pPr>
      <w:r>
        <w:rPr>
          <w:b/>
          <w:sz w:val="32"/>
          <w:szCs w:val="32"/>
          <w:shd w:val="clear" w:color="auto" w:fill="FFFFFF"/>
        </w:rPr>
        <w:t xml:space="preserve">    </w:t>
      </w:r>
      <w:r w:rsidRPr="0021324B">
        <w:rPr>
          <w:b/>
          <w:sz w:val="32"/>
          <w:szCs w:val="32"/>
          <w:shd w:val="clear" w:color="auto" w:fill="FFFFFF"/>
        </w:rPr>
        <w:t>MỞ ĐẦU</w:t>
      </w:r>
    </w:p>
    <w:p w:rsidR="003A4780" w:rsidRDefault="003A4780" w:rsidP="003A4780">
      <w:pPr>
        <w:spacing w:line="360" w:lineRule="auto"/>
        <w:jc w:val="both"/>
        <w:rPr>
          <w:sz w:val="28"/>
          <w:szCs w:val="28"/>
        </w:rPr>
      </w:pPr>
      <w:r w:rsidRPr="0021324B">
        <w:rPr>
          <w:sz w:val="28"/>
          <w:szCs w:val="28"/>
          <w:shd w:val="clear" w:color="auto" w:fill="FFFFFF"/>
        </w:rPr>
        <w:t xml:space="preserve">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sidRPr="0021324B">
        <w:rPr>
          <w:sz w:val="28"/>
          <w:szCs w:val="28"/>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rsidR="003A4780" w:rsidRDefault="003A4780" w:rsidP="003A4780">
      <w:pPr>
        <w:spacing w:line="360" w:lineRule="auto"/>
        <w:jc w:val="both"/>
        <w:rPr>
          <w:sz w:val="28"/>
          <w:szCs w:val="28"/>
        </w:rPr>
      </w:pPr>
    </w:p>
    <w:p w:rsidR="003A4780" w:rsidRPr="0021324B" w:rsidRDefault="003A4780" w:rsidP="003A4780">
      <w:pPr>
        <w:pStyle w:val="Heading1"/>
        <w:shd w:val="clear" w:color="auto" w:fill="FFFFFF"/>
        <w:spacing w:before="0" w:beforeAutospacing="0" w:after="0" w:afterAutospacing="0" w:line="360" w:lineRule="auto"/>
        <w:jc w:val="both"/>
        <w:rPr>
          <w:b w:val="0"/>
          <w:sz w:val="32"/>
          <w:szCs w:val="32"/>
        </w:rPr>
      </w:pPr>
      <w:r w:rsidRPr="0021324B">
        <w:rPr>
          <w:bCs w:val="0"/>
          <w:iCs/>
          <w:color w:val="000000" w:themeColor="text1"/>
          <w:sz w:val="32"/>
          <w:szCs w:val="32"/>
          <w:lang w:val="de-DE"/>
        </w:rPr>
        <w:t>PHẦN 1. LÝ THUYẾT CƠ SỞ</w:t>
      </w:r>
    </w:p>
    <w:p w:rsidR="003A4780" w:rsidRDefault="0011247D" w:rsidP="003A4780">
      <w:pPr>
        <w:spacing w:line="360" w:lineRule="auto"/>
        <w:jc w:val="both"/>
        <w:rPr>
          <w:b/>
          <w:sz w:val="32"/>
          <w:szCs w:val="32"/>
        </w:rPr>
      </w:pPr>
      <w:r>
        <w:rPr>
          <w:sz w:val="28"/>
          <w:szCs w:val="28"/>
        </w:rPr>
        <w:t xml:space="preserve">   </w:t>
      </w:r>
      <w:r w:rsidRPr="0011247D">
        <w:rPr>
          <w:b/>
          <w:sz w:val="32"/>
          <w:szCs w:val="32"/>
        </w:rPr>
        <w:t>Trình bày lý thuyết về bảng tuần hoàn</w:t>
      </w:r>
    </w:p>
    <w:p w:rsidR="0011247D" w:rsidRDefault="0011247D" w:rsidP="0011247D">
      <w:pPr>
        <w:spacing w:line="360" w:lineRule="auto"/>
        <w:jc w:val="both"/>
        <w:rPr>
          <w:sz w:val="28"/>
          <w:szCs w:val="28"/>
        </w:rPr>
      </w:pPr>
      <w:r>
        <w:t>.</w:t>
      </w:r>
      <w:r w:rsidRPr="0011247D">
        <w:t xml:space="preserve"> </w:t>
      </w:r>
      <w:r w:rsidRPr="0011247D">
        <w:rPr>
          <w:sz w:val="28"/>
          <w:szCs w:val="28"/>
        </w:rPr>
        <w:t>1. Nêu định nghĩa ô, chu kỳ, nhóm</w:t>
      </w:r>
    </w:p>
    <w:p w:rsidR="0011247D" w:rsidRDefault="0011247D" w:rsidP="0011247D">
      <w:pPr>
        <w:pStyle w:val="ListParagraph"/>
        <w:numPr>
          <w:ilvl w:val="0"/>
          <w:numId w:val="4"/>
        </w:numPr>
        <w:spacing w:line="360" w:lineRule="auto"/>
        <w:jc w:val="both"/>
        <w:rPr>
          <w:b/>
          <w:sz w:val="28"/>
          <w:szCs w:val="28"/>
        </w:rPr>
      </w:pPr>
      <w:r w:rsidRPr="0011247D">
        <w:rPr>
          <w:b/>
          <w:sz w:val="28"/>
          <w:szCs w:val="28"/>
        </w:rPr>
        <w:t>Ô nguyên tố</w:t>
      </w:r>
    </w:p>
    <w:p w:rsidR="0011247D" w:rsidRDefault="0011247D" w:rsidP="0011247D">
      <w:pPr>
        <w:spacing w:line="360" w:lineRule="auto"/>
        <w:jc w:val="both"/>
        <w:rPr>
          <w:sz w:val="28"/>
          <w:szCs w:val="28"/>
        </w:rPr>
      </w:pPr>
      <w:r w:rsidRPr="0011247D">
        <w:rPr>
          <w:sz w:val="28"/>
          <w:szCs w:val="28"/>
        </w:rPr>
        <w:t>Mỗi nguyên tố hóa học được xếp vào một ô của bảng, gọi là ô nguyên tố. Số thứ tự của ô nguyên tố đúng bằng số hiệu nguyên tử của nguyên tố đó.</w:t>
      </w:r>
    </w:p>
    <w:p w:rsidR="0011247D" w:rsidRDefault="0011247D" w:rsidP="0011247D">
      <w:pPr>
        <w:pStyle w:val="ListParagraph"/>
        <w:numPr>
          <w:ilvl w:val="0"/>
          <w:numId w:val="4"/>
        </w:numPr>
        <w:spacing w:line="360" w:lineRule="auto"/>
        <w:jc w:val="both"/>
        <w:rPr>
          <w:b/>
          <w:sz w:val="28"/>
          <w:szCs w:val="28"/>
        </w:rPr>
      </w:pPr>
      <w:r w:rsidRPr="0011247D">
        <w:rPr>
          <w:b/>
          <w:sz w:val="28"/>
          <w:szCs w:val="28"/>
        </w:rPr>
        <w:t>Chu kì</w:t>
      </w:r>
    </w:p>
    <w:p w:rsidR="0011247D" w:rsidRDefault="0011247D" w:rsidP="0011247D">
      <w:pPr>
        <w:spacing w:line="360" w:lineRule="auto"/>
        <w:jc w:val="both"/>
        <w:rPr>
          <w:sz w:val="28"/>
          <w:szCs w:val="28"/>
        </w:rPr>
      </w:pPr>
      <w:r w:rsidRPr="0011247D">
        <w:rPr>
          <w:sz w:val="28"/>
          <w:szCs w:val="28"/>
        </w:rPr>
        <w:t>Chu kì là dãy các nguyên tố mà nguyên tử của chúng có cùng số lớp electron, được xếp theo chiều điện tích hạt nhân tăng dần. Chu kì thường bắt đầu bằng một kim loại kiềm và kết thúc bằng một khí hiếm (trừ chu kì 1 và chu kì 7 chưa hoàn thành). Bảng tuần hoàn gồm 7 chu kì, các chu kì được đánh số từ 1 đến 7. Số thứ tự của chu kì bằng số lớp electron trong nguyên tử.</w:t>
      </w:r>
    </w:p>
    <w:p w:rsidR="0011247D" w:rsidRDefault="0011247D" w:rsidP="0011247D">
      <w:pPr>
        <w:pStyle w:val="ListParagraph"/>
        <w:numPr>
          <w:ilvl w:val="0"/>
          <w:numId w:val="4"/>
        </w:numPr>
        <w:spacing w:line="360" w:lineRule="auto"/>
        <w:jc w:val="both"/>
        <w:rPr>
          <w:b/>
          <w:sz w:val="28"/>
          <w:szCs w:val="28"/>
        </w:rPr>
      </w:pPr>
      <w:r w:rsidRPr="0011247D">
        <w:rPr>
          <w:b/>
          <w:sz w:val="28"/>
          <w:szCs w:val="28"/>
        </w:rPr>
        <w:t>Nhóm nguyên tố</w:t>
      </w:r>
    </w:p>
    <w:p w:rsidR="0011247D" w:rsidRDefault="0011247D" w:rsidP="0011247D">
      <w:pPr>
        <w:spacing w:line="360" w:lineRule="auto"/>
        <w:jc w:val="both"/>
        <w:rPr>
          <w:sz w:val="28"/>
          <w:szCs w:val="28"/>
        </w:rPr>
      </w:pPr>
      <w:r w:rsidRPr="0011247D">
        <w:rPr>
          <w:sz w:val="28"/>
          <w:szCs w:val="28"/>
        </w:rPr>
        <w:t xml:space="preserve">Nhóm nguyên tố là tập hợp các nguyên tố mà nguyên tử có cấu hình electron tương tự nhau, do đó có tính chất hóa học gần giống nhau và được xếp thành một cột. Bảng tuần hoàn có 18 cột được chia thành 8 nhóm A đánh số từ IA đến VIIIA và 8 nhóm B đánh số từ IIIB đến VIIIB, IB và IIB theo chiều từ trái sang phải trong bảng tuần hoàn Mỗi nhóm là một cột, riêng nhóm VIIIB gồm 3 cột. Nguyên tử các nguyên tố </w:t>
      </w:r>
      <w:r w:rsidRPr="0011247D">
        <w:rPr>
          <w:sz w:val="28"/>
          <w:szCs w:val="28"/>
        </w:rPr>
        <w:lastRenderedPageBreak/>
        <w:t>trong cùng một nhóm có số electron hóa trị bằng nhau và bằng số thứ tự của nhóm (trừ hai cột cuối của nhóm VIIIB).</w:t>
      </w:r>
    </w:p>
    <w:p w:rsidR="0011247D" w:rsidRDefault="0011247D" w:rsidP="0011247D">
      <w:pPr>
        <w:spacing w:line="360" w:lineRule="auto"/>
        <w:jc w:val="both"/>
        <w:rPr>
          <w:sz w:val="28"/>
          <w:szCs w:val="28"/>
        </w:rPr>
      </w:pPr>
    </w:p>
    <w:p w:rsidR="00193C58" w:rsidRDefault="00193C58" w:rsidP="00193C58">
      <w:pPr>
        <w:spacing w:line="360" w:lineRule="auto"/>
        <w:rPr>
          <w:b/>
          <w:sz w:val="32"/>
          <w:szCs w:val="32"/>
        </w:rPr>
      </w:pPr>
      <w:r w:rsidRPr="002D6CA1">
        <w:rPr>
          <w:b/>
          <w:sz w:val="32"/>
          <w:szCs w:val="32"/>
        </w:rPr>
        <w:t>PHẦN 2. ỨNG DỤNG LÝ THUYẾT CƠ SỞ VÀO THỰC TẾ</w:t>
      </w:r>
    </w:p>
    <w:p w:rsidR="00193C58" w:rsidRDefault="00193C58" w:rsidP="00193C58">
      <w:pPr>
        <w:spacing w:line="360" w:lineRule="auto"/>
        <w:rPr>
          <w:b/>
          <w:sz w:val="28"/>
          <w:szCs w:val="28"/>
        </w:rPr>
      </w:pPr>
      <w:r>
        <w:rPr>
          <w:b/>
          <w:sz w:val="32"/>
          <w:szCs w:val="32"/>
        </w:rPr>
        <w:t xml:space="preserve">       </w:t>
      </w:r>
      <w:r w:rsidRPr="00193C58">
        <w:rPr>
          <w:b/>
          <w:sz w:val="28"/>
          <w:szCs w:val="28"/>
        </w:rPr>
        <w:t>Nội dung nghiên cứu:</w:t>
      </w:r>
    </w:p>
    <w:p w:rsidR="00193C58" w:rsidRDefault="00193C58" w:rsidP="00193C58">
      <w:pPr>
        <w:spacing w:line="360" w:lineRule="auto"/>
        <w:rPr>
          <w:sz w:val="28"/>
          <w:szCs w:val="28"/>
        </w:rPr>
      </w:pPr>
      <w:r>
        <w:rPr>
          <w:b/>
          <w:sz w:val="28"/>
          <w:szCs w:val="28"/>
        </w:rPr>
        <w:t xml:space="preserve">              </w:t>
      </w:r>
      <w:r w:rsidRPr="00193C58">
        <w:rPr>
          <w:sz w:val="28"/>
          <w:szCs w:val="28"/>
        </w:rPr>
        <w:t>Mô tả thí nghiệm tìm ra hạt nhân nguyên tử của Rutherford (1911).</w:t>
      </w:r>
    </w:p>
    <w:p w:rsidR="00193C58" w:rsidRDefault="00193C58" w:rsidP="00193C58">
      <w:pPr>
        <w:spacing w:line="360" w:lineRule="auto"/>
        <w:rPr>
          <w:rFonts w:ascii="Arial" w:hAnsi="Arial" w:cs="Arial"/>
          <w:color w:val="202124"/>
          <w:shd w:val="clear" w:color="auto" w:fill="FFFFFF"/>
        </w:rPr>
      </w:pPr>
      <w:r>
        <w:rPr>
          <w:rFonts w:ascii="Arial" w:hAnsi="Arial" w:cs="Arial"/>
          <w:color w:val="202124"/>
          <w:shd w:val="clear" w:color="auto" w:fill="FFFFFF"/>
        </w:rPr>
        <w:t>Năm </w:t>
      </w:r>
      <w:r w:rsidRPr="00193C58">
        <w:rPr>
          <w:rFonts w:ascii="Arial" w:hAnsi="Arial" w:cs="Arial"/>
          <w:bCs/>
          <w:color w:val="202124"/>
          <w:shd w:val="clear" w:color="auto" w:fill="FFFFFF"/>
        </w:rPr>
        <w:t>1911</w:t>
      </w:r>
      <w:r w:rsidRPr="00193C58">
        <w:rPr>
          <w:rFonts w:ascii="Arial" w:hAnsi="Arial" w:cs="Arial"/>
          <w:color w:val="202124"/>
          <w:shd w:val="clear" w:color="auto" w:fill="FFFFFF"/>
        </w:rPr>
        <w:t>,</w:t>
      </w:r>
      <w:r>
        <w:rPr>
          <w:rFonts w:ascii="Arial" w:hAnsi="Arial" w:cs="Arial"/>
          <w:color w:val="202124"/>
          <w:shd w:val="clear" w:color="auto" w:fill="FFFFFF"/>
        </w:rPr>
        <w:t xml:space="preserve"> Ernest R</w:t>
      </w:r>
      <w:r w:rsidRPr="00193C58">
        <w:rPr>
          <w:rFonts w:ascii="Arial" w:hAnsi="Arial" w:cs="Arial"/>
          <w:bCs/>
          <w:color w:val="202124"/>
          <w:shd w:val="clear" w:color="auto" w:fill="FFFFFF"/>
        </w:rPr>
        <w:t>utherford</w:t>
      </w:r>
      <w:r>
        <w:rPr>
          <w:rFonts w:ascii="Arial" w:hAnsi="Arial" w:cs="Arial"/>
          <w:color w:val="202124"/>
          <w:shd w:val="clear" w:color="auto" w:fill="FFFFFF"/>
        </w:rPr>
        <w:t> phát hiện </w:t>
      </w:r>
      <w:r w:rsidRPr="00193C58">
        <w:rPr>
          <w:rFonts w:ascii="Arial" w:hAnsi="Arial" w:cs="Arial"/>
          <w:bCs/>
          <w:color w:val="202124"/>
          <w:shd w:val="clear" w:color="auto" w:fill="FFFFFF"/>
        </w:rPr>
        <w:t>hạt nhân nguyên tử</w:t>
      </w:r>
      <w:r>
        <w:rPr>
          <w:rFonts w:ascii="Arial" w:hAnsi="Arial" w:cs="Arial"/>
          <w:color w:val="202124"/>
          <w:shd w:val="clear" w:color="auto" w:fill="FFFFFF"/>
        </w:rPr>
        <w:t> khi thực hiện </w:t>
      </w:r>
      <w:r w:rsidRPr="00193C58">
        <w:rPr>
          <w:rFonts w:ascii="Arial" w:hAnsi="Arial" w:cs="Arial"/>
          <w:bCs/>
          <w:color w:val="202124"/>
          <w:shd w:val="clear" w:color="auto" w:fill="FFFFFF"/>
        </w:rPr>
        <w:t>thí nghiệm</w:t>
      </w:r>
      <w:r>
        <w:rPr>
          <w:rFonts w:ascii="Arial" w:hAnsi="Arial" w:cs="Arial"/>
          <w:color w:val="202124"/>
          <w:shd w:val="clear" w:color="auto" w:fill="FFFFFF"/>
        </w:rPr>
        <w:t> bắn phá một lá vàng mỏng bằng chùm </w:t>
      </w:r>
      <w:r w:rsidRPr="00193C58">
        <w:rPr>
          <w:rFonts w:ascii="Arial" w:hAnsi="Arial" w:cs="Arial"/>
          <w:bCs/>
          <w:color w:val="202124"/>
          <w:shd w:val="clear" w:color="auto" w:fill="FFFFFF"/>
        </w:rPr>
        <w:t>hạt</w:t>
      </w:r>
      <w:r w:rsidRPr="00193C58">
        <w:rPr>
          <w:rFonts w:ascii="Arial" w:hAnsi="Arial" w:cs="Arial"/>
          <w:color w:val="202124"/>
          <w:shd w:val="clear" w:color="auto" w:fill="FFFFFF"/>
        </w:rPr>
        <w:t> </w:t>
      </w:r>
      <w:r>
        <w:rPr>
          <w:rFonts w:ascii="Arial" w:hAnsi="Arial" w:cs="Arial"/>
          <w:color w:val="202124"/>
          <w:shd w:val="clear" w:color="auto" w:fill="FFFFFF"/>
        </w:rPr>
        <w:t>alpha phát </w:t>
      </w:r>
      <w:r w:rsidRPr="00193C58">
        <w:rPr>
          <w:rFonts w:ascii="Arial" w:hAnsi="Arial" w:cs="Arial"/>
          <w:bCs/>
          <w:color w:val="202124"/>
          <w:shd w:val="clear" w:color="auto" w:fill="FFFFFF"/>
        </w:rPr>
        <w:t>ra</w:t>
      </w:r>
      <w:r w:rsidRPr="00193C58">
        <w:rPr>
          <w:rFonts w:ascii="Arial" w:hAnsi="Arial" w:cs="Arial"/>
          <w:color w:val="202124"/>
          <w:shd w:val="clear" w:color="auto" w:fill="FFFFFF"/>
        </w:rPr>
        <w:t> </w:t>
      </w:r>
      <w:r>
        <w:rPr>
          <w:rFonts w:ascii="Arial" w:hAnsi="Arial" w:cs="Arial"/>
          <w:color w:val="202124"/>
          <w:shd w:val="clear" w:color="auto" w:fill="FFFFFF"/>
        </w:rPr>
        <w:t>từ radium. Khám phá này là tiền đề để </w:t>
      </w:r>
      <w:r w:rsidRPr="00193C58">
        <w:rPr>
          <w:rFonts w:ascii="Arial" w:hAnsi="Arial" w:cs="Arial"/>
          <w:bCs/>
          <w:color w:val="202124"/>
          <w:shd w:val="clear" w:color="auto" w:fill="FFFFFF"/>
        </w:rPr>
        <w:t>Rutherford</w:t>
      </w:r>
      <w:r>
        <w:rPr>
          <w:rFonts w:ascii="Arial" w:hAnsi="Arial" w:cs="Arial"/>
          <w:color w:val="202124"/>
          <w:shd w:val="clear" w:color="auto" w:fill="FFFFFF"/>
        </w:rPr>
        <w:t> xây dựng </w:t>
      </w:r>
      <w:r w:rsidRPr="00193C58">
        <w:rPr>
          <w:rFonts w:ascii="Arial" w:hAnsi="Arial" w:cs="Arial"/>
          <w:bCs/>
          <w:color w:val="202124"/>
          <w:shd w:val="clear" w:color="auto" w:fill="FFFFFF"/>
        </w:rPr>
        <w:t>mô</w:t>
      </w:r>
      <w:r>
        <w:rPr>
          <w:rFonts w:ascii="Arial" w:hAnsi="Arial" w:cs="Arial"/>
          <w:color w:val="202124"/>
          <w:shd w:val="clear" w:color="auto" w:fill="FFFFFF"/>
        </w:rPr>
        <w:t> hình hành tinh </w:t>
      </w:r>
      <w:r w:rsidRPr="00193C58">
        <w:rPr>
          <w:rFonts w:ascii="Arial" w:hAnsi="Arial" w:cs="Arial"/>
          <w:bCs/>
          <w:color w:val="202124"/>
          <w:shd w:val="clear" w:color="auto" w:fill="FFFFFF"/>
        </w:rPr>
        <w:t>nguyên tử</w:t>
      </w:r>
      <w:r>
        <w:rPr>
          <w:rFonts w:ascii="Arial" w:hAnsi="Arial" w:cs="Arial"/>
          <w:color w:val="202124"/>
          <w:shd w:val="clear" w:color="auto" w:fill="FFFFFF"/>
        </w:rPr>
        <w:t> sau này. Ernest </w:t>
      </w:r>
      <w:r w:rsidRPr="00193C58">
        <w:rPr>
          <w:rFonts w:ascii="Arial" w:hAnsi="Arial" w:cs="Arial"/>
          <w:bCs/>
          <w:color w:val="202124"/>
          <w:shd w:val="clear" w:color="auto" w:fill="FFFFFF"/>
        </w:rPr>
        <w:t>Rutherford</w:t>
      </w:r>
      <w:r>
        <w:rPr>
          <w:rFonts w:ascii="Arial" w:hAnsi="Arial" w:cs="Arial"/>
          <w:color w:val="202124"/>
          <w:shd w:val="clear" w:color="auto" w:fill="FFFFFF"/>
        </w:rPr>
        <w:t> và </w:t>
      </w:r>
      <w:r w:rsidRPr="00193C58">
        <w:rPr>
          <w:rFonts w:ascii="Arial" w:hAnsi="Arial" w:cs="Arial"/>
          <w:bCs/>
          <w:color w:val="202124"/>
          <w:shd w:val="clear" w:color="auto" w:fill="FFFFFF"/>
        </w:rPr>
        <w:t>thí nghiệm</w:t>
      </w:r>
      <w:r>
        <w:rPr>
          <w:rFonts w:ascii="Arial" w:hAnsi="Arial" w:cs="Arial"/>
          <w:color w:val="202124"/>
          <w:shd w:val="clear" w:color="auto" w:fill="FFFFFF"/>
        </w:rPr>
        <w:t> tán xạ </w:t>
      </w:r>
      <w:r w:rsidRPr="00193C58">
        <w:rPr>
          <w:rFonts w:ascii="Arial" w:hAnsi="Arial" w:cs="Arial"/>
          <w:bCs/>
          <w:color w:val="202124"/>
          <w:shd w:val="clear" w:color="auto" w:fill="FFFFFF"/>
        </w:rPr>
        <w:t>hạt</w:t>
      </w:r>
      <w:r w:rsidRPr="00193C58">
        <w:rPr>
          <w:rFonts w:ascii="Arial" w:hAnsi="Arial" w:cs="Arial"/>
          <w:color w:val="202124"/>
          <w:shd w:val="clear" w:color="auto" w:fill="FFFFFF"/>
        </w:rPr>
        <w:t> </w:t>
      </w:r>
      <w:r>
        <w:rPr>
          <w:rFonts w:ascii="Arial" w:hAnsi="Arial" w:cs="Arial"/>
          <w:color w:val="202124"/>
          <w:shd w:val="clear" w:color="auto" w:fill="FFFFFF"/>
        </w:rPr>
        <w:t>alpha. ... Thomson, người phát hiện </w:t>
      </w:r>
      <w:r w:rsidRPr="00193C58">
        <w:rPr>
          <w:rFonts w:ascii="Arial" w:hAnsi="Arial" w:cs="Arial"/>
          <w:bCs/>
          <w:color w:val="202124"/>
          <w:shd w:val="clear" w:color="auto" w:fill="FFFFFF"/>
        </w:rPr>
        <w:t>ra</w:t>
      </w:r>
      <w:r>
        <w:rPr>
          <w:rFonts w:ascii="Arial" w:hAnsi="Arial" w:cs="Arial"/>
          <w:color w:val="202124"/>
          <w:shd w:val="clear" w:color="auto" w:fill="FFFFFF"/>
        </w:rPr>
        <w:t> electron.</w:t>
      </w:r>
    </w:p>
    <w:p w:rsidR="00193C58" w:rsidRDefault="00193C58" w:rsidP="00193C58">
      <w:pPr>
        <w:spacing w:line="360" w:lineRule="auto"/>
        <w:rPr>
          <w:rFonts w:ascii="Arial" w:hAnsi="Arial" w:cs="Arial"/>
          <w:color w:val="202124"/>
          <w:shd w:val="clear" w:color="auto" w:fill="FFFFFF"/>
        </w:rPr>
      </w:pPr>
    </w:p>
    <w:p w:rsidR="00193C58" w:rsidRDefault="00193C58" w:rsidP="00193C58">
      <w:pPr>
        <w:spacing w:line="360" w:lineRule="auto"/>
        <w:rPr>
          <w:b/>
          <w:sz w:val="32"/>
          <w:szCs w:val="32"/>
        </w:rPr>
      </w:pPr>
      <w:r w:rsidRPr="002D6CA1">
        <w:rPr>
          <w:b/>
          <w:sz w:val="32"/>
          <w:szCs w:val="32"/>
        </w:rPr>
        <w:t>PHẦN 3. ỨNG DỤNG LÝ THUYẾT MÔN HỌC VÀO BÀI TẬP</w:t>
      </w:r>
    </w:p>
    <w:p w:rsidR="00193C58" w:rsidRDefault="00193C58" w:rsidP="00193C58">
      <w:pPr>
        <w:spacing w:line="360" w:lineRule="auto"/>
        <w:rPr>
          <w:sz w:val="28"/>
          <w:szCs w:val="28"/>
        </w:rPr>
      </w:pPr>
      <w:r>
        <w:rPr>
          <w:b/>
          <w:sz w:val="32"/>
          <w:szCs w:val="32"/>
        </w:rPr>
        <w:t xml:space="preserve">       </w:t>
      </w:r>
      <w:r w:rsidRPr="00193C58">
        <w:rPr>
          <w:b/>
          <w:sz w:val="28"/>
          <w:szCs w:val="28"/>
        </w:rPr>
        <w:t>Câu 1.</w:t>
      </w:r>
      <w:r>
        <w:rPr>
          <w:sz w:val="28"/>
          <w:szCs w:val="28"/>
        </w:rPr>
        <w:t xml:space="preserve"> </w:t>
      </w:r>
      <w:r w:rsidRPr="00193C58">
        <w:rPr>
          <w:sz w:val="28"/>
          <w:szCs w:val="28"/>
        </w:rPr>
        <w:t>Cân bằng phương trình sau theo phương pháp thăng bằng electron.</w:t>
      </w:r>
    </w:p>
    <w:p w:rsidR="00193C58" w:rsidRPr="00193C58" w:rsidRDefault="00193C58" w:rsidP="00193C58">
      <w:pPr>
        <w:pStyle w:val="Heading1"/>
        <w:numPr>
          <w:ilvl w:val="0"/>
          <w:numId w:val="7"/>
        </w:numPr>
        <w:shd w:val="clear" w:color="auto" w:fill="FFFFFF"/>
        <w:spacing w:before="0" w:beforeAutospacing="0" w:after="0" w:afterAutospacing="0" w:line="360" w:lineRule="auto"/>
        <w:rPr>
          <w:b w:val="0"/>
          <w:bCs w:val="0"/>
          <w:iCs/>
          <w:color w:val="000000" w:themeColor="text1"/>
          <w:sz w:val="28"/>
          <w:szCs w:val="28"/>
        </w:rPr>
      </w:pPr>
      <w:r w:rsidRPr="003A4780">
        <w:rPr>
          <w:b w:val="0"/>
          <w:sz w:val="28"/>
          <w:szCs w:val="28"/>
        </w:rPr>
        <w:t>Cl2 + NaBr → NaCl + Br2</w:t>
      </w:r>
    </w:p>
    <w:p w:rsidR="00193C58" w:rsidRPr="00193C58" w:rsidRDefault="00193C58" w:rsidP="00193C58">
      <w:pPr>
        <w:pStyle w:val="Heading1"/>
        <w:numPr>
          <w:ilvl w:val="0"/>
          <w:numId w:val="7"/>
        </w:numPr>
        <w:shd w:val="clear" w:color="auto" w:fill="FFFFFF"/>
        <w:spacing w:before="0" w:beforeAutospacing="0" w:after="0" w:afterAutospacing="0" w:line="360" w:lineRule="auto"/>
        <w:rPr>
          <w:b w:val="0"/>
          <w:bCs w:val="0"/>
          <w:iCs/>
          <w:color w:val="000000" w:themeColor="text1"/>
          <w:sz w:val="28"/>
          <w:szCs w:val="28"/>
        </w:rPr>
      </w:pPr>
      <w:r w:rsidRPr="003A4780">
        <w:rPr>
          <w:b w:val="0"/>
          <w:sz w:val="28"/>
          <w:szCs w:val="28"/>
        </w:rPr>
        <w:t>Al + H2SO4 (đặc, nóng) → Al2(SO4)3 + SO2 + H2O</w:t>
      </w:r>
    </w:p>
    <w:p w:rsidR="00193C58" w:rsidRDefault="00193C58" w:rsidP="00193C58">
      <w:pPr>
        <w:pStyle w:val="Heading1"/>
        <w:shd w:val="clear" w:color="auto" w:fill="FFFFFF"/>
        <w:spacing w:before="0" w:beforeAutospacing="0" w:after="0" w:afterAutospacing="0" w:line="360" w:lineRule="auto"/>
        <w:rPr>
          <w:b w:val="0"/>
          <w:sz w:val="28"/>
          <w:szCs w:val="28"/>
        </w:rPr>
      </w:pPr>
      <w:r>
        <w:rPr>
          <w:b w:val="0"/>
          <w:sz w:val="28"/>
          <w:szCs w:val="28"/>
        </w:rPr>
        <w:t xml:space="preserve">     Giải:</w:t>
      </w:r>
    </w:p>
    <w:p w:rsidR="00F62D65" w:rsidRPr="00F62D65" w:rsidRDefault="00F62D65" w:rsidP="00F62D65">
      <w:pPr>
        <w:pStyle w:val="Heading1"/>
        <w:numPr>
          <w:ilvl w:val="0"/>
          <w:numId w:val="8"/>
        </w:numPr>
        <w:shd w:val="clear" w:color="auto" w:fill="FFFFFF"/>
        <w:spacing w:before="0" w:beforeAutospacing="0" w:after="0" w:afterAutospacing="0" w:line="360" w:lineRule="auto"/>
        <w:rPr>
          <w:b w:val="0"/>
          <w:color w:val="000000" w:themeColor="text1"/>
          <w:sz w:val="28"/>
          <w:szCs w:val="28"/>
        </w:rPr>
      </w:pPr>
      <w:r w:rsidRPr="00F62D65">
        <w:rPr>
          <w:rFonts w:ascii="Segoe UI" w:hAnsi="Segoe UI" w:cs="Segoe UI"/>
          <w:b w:val="0"/>
          <w:color w:val="000000" w:themeColor="text1"/>
          <w:sz w:val="28"/>
          <w:szCs w:val="28"/>
          <w:shd w:val="clear" w:color="auto" w:fill="FFFFFF"/>
        </w:rPr>
        <w:t>Cl2+2NaBr-&gt;2NaCl+ Br2</w:t>
      </w:r>
    </w:p>
    <w:p w:rsidR="00F62D65" w:rsidRPr="00AD04D5" w:rsidRDefault="00F62D65" w:rsidP="00F62D65">
      <w:pPr>
        <w:pStyle w:val="Heading1"/>
        <w:numPr>
          <w:ilvl w:val="0"/>
          <w:numId w:val="8"/>
        </w:numPr>
        <w:shd w:val="clear" w:color="auto" w:fill="FFFFFF"/>
        <w:spacing w:before="0" w:beforeAutospacing="0" w:after="0" w:afterAutospacing="0" w:line="360" w:lineRule="auto"/>
        <w:rPr>
          <w:b w:val="0"/>
          <w:color w:val="000000" w:themeColor="text1"/>
          <w:sz w:val="28"/>
          <w:szCs w:val="28"/>
        </w:rPr>
      </w:pPr>
      <w:r w:rsidRPr="00F62D65">
        <w:rPr>
          <w:rFonts w:ascii="Segoe UI" w:hAnsi="Segoe UI" w:cs="Segoe UI"/>
          <w:b w:val="0"/>
          <w:color w:val="000000" w:themeColor="text1"/>
          <w:sz w:val="28"/>
          <w:szCs w:val="28"/>
          <w:shd w:val="clear" w:color="auto" w:fill="FFFFFF"/>
        </w:rPr>
        <w:t>2Al + 6H2SO4 -&gt; Al2(SO4)3 + 3O2 + 6H2O</w:t>
      </w:r>
    </w:p>
    <w:p w:rsidR="00AD04D5" w:rsidRDefault="00AD04D5" w:rsidP="00AD04D5">
      <w:pPr>
        <w:pStyle w:val="Heading1"/>
        <w:shd w:val="clear" w:color="auto" w:fill="FFFFFF"/>
        <w:spacing w:before="0" w:beforeAutospacing="0" w:after="0" w:afterAutospacing="0" w:line="360" w:lineRule="auto"/>
        <w:rPr>
          <w:b w:val="0"/>
          <w:sz w:val="28"/>
          <w:szCs w:val="28"/>
        </w:rPr>
      </w:pPr>
      <w:r w:rsidRPr="003A4780">
        <w:rPr>
          <w:sz w:val="28"/>
          <w:szCs w:val="28"/>
        </w:rPr>
        <w:t>Câu 2.</w:t>
      </w:r>
      <w:r>
        <w:rPr>
          <w:sz w:val="28"/>
          <w:szCs w:val="28"/>
        </w:rPr>
        <w:t xml:space="preserve"> </w:t>
      </w:r>
      <w:r w:rsidRPr="003A4780">
        <w:rPr>
          <w:b w:val="0"/>
          <w:sz w:val="28"/>
          <w:szCs w:val="28"/>
        </w:rPr>
        <w:t>Cho 4,35 gam MnO2 tác dụng với dung dịch axit HCl đậm đặc sinh ra V lít khí Cl2 (đktc). Tính V?</w:t>
      </w:r>
    </w:p>
    <w:p w:rsidR="00AD04D5" w:rsidRDefault="00AD04D5" w:rsidP="00AD04D5">
      <w:pPr>
        <w:pStyle w:val="Heading1"/>
        <w:shd w:val="clear" w:color="auto" w:fill="FFFFFF"/>
        <w:spacing w:before="0" w:beforeAutospacing="0" w:after="0" w:afterAutospacing="0" w:line="360" w:lineRule="auto"/>
        <w:rPr>
          <w:sz w:val="28"/>
          <w:szCs w:val="28"/>
        </w:rPr>
      </w:pPr>
      <w:r>
        <w:rPr>
          <w:b w:val="0"/>
          <w:sz w:val="28"/>
          <w:szCs w:val="28"/>
        </w:rPr>
        <w:t xml:space="preserve">       </w:t>
      </w:r>
      <w:r w:rsidRPr="00AD04D5">
        <w:rPr>
          <w:sz w:val="28"/>
          <w:szCs w:val="28"/>
        </w:rPr>
        <w:t>Giải</w:t>
      </w:r>
      <w:r>
        <w:rPr>
          <w:sz w:val="28"/>
          <w:szCs w:val="28"/>
        </w:rPr>
        <w:t xml:space="preserve"> :</w:t>
      </w:r>
    </w:p>
    <w:p w:rsidR="00AD04D5" w:rsidRDefault="00AD04D5" w:rsidP="00AD04D5">
      <w:pPr>
        <w:pStyle w:val="Heading1"/>
        <w:shd w:val="clear" w:color="auto" w:fill="FFFFFF"/>
        <w:spacing w:before="0" w:beforeAutospacing="0" w:after="0" w:afterAutospacing="0" w:line="360" w:lineRule="auto"/>
        <w:rPr>
          <w:b w:val="0"/>
          <w:sz w:val="28"/>
          <w:szCs w:val="28"/>
        </w:rPr>
      </w:pPr>
      <w:r>
        <w:rPr>
          <w:b w:val="0"/>
          <w:sz w:val="28"/>
          <w:szCs w:val="28"/>
        </w:rPr>
        <w:t>n</w:t>
      </w:r>
      <w:r w:rsidRPr="00AD04D5">
        <w:rPr>
          <w:b w:val="0"/>
          <w:sz w:val="28"/>
          <w:szCs w:val="28"/>
        </w:rPr>
        <w:t>MnO2</w:t>
      </w:r>
      <w:r>
        <w:rPr>
          <w:b w:val="0"/>
          <w:sz w:val="28"/>
          <w:szCs w:val="28"/>
        </w:rPr>
        <w:t xml:space="preserve"> = 4,35:87 = 0,05 mol</w:t>
      </w:r>
    </w:p>
    <w:p w:rsidR="00AD04D5" w:rsidRDefault="00AD04D5" w:rsidP="00AD04D5">
      <w:pPr>
        <w:pStyle w:val="Heading1"/>
        <w:shd w:val="clear" w:color="auto" w:fill="FFFFFF"/>
        <w:spacing w:before="0" w:beforeAutospacing="0" w:after="0" w:afterAutospacing="0" w:line="360" w:lineRule="auto"/>
        <w:rPr>
          <w:b w:val="0"/>
          <w:bCs w:val="0"/>
          <w:sz w:val="28"/>
          <w:szCs w:val="28"/>
        </w:rPr>
      </w:pPr>
      <w:r>
        <w:rPr>
          <w:b w:val="0"/>
          <w:sz w:val="28"/>
          <w:szCs w:val="28"/>
        </w:rPr>
        <w:t xml:space="preserve">MnO2 + 4HCL </w:t>
      </w:r>
      <m:oMath>
        <m:r>
          <m:rPr>
            <m:sty m:val="bi"/>
          </m:rPr>
          <w:rPr>
            <w:rFonts w:ascii="Cambria Math" w:hAnsi="Cambria Math"/>
            <w:sz w:val="28"/>
            <w:szCs w:val="28"/>
          </w:rPr>
          <m:t>→</m:t>
        </m:r>
      </m:oMath>
      <w:r>
        <w:rPr>
          <w:bCs w:val="0"/>
          <w:sz w:val="28"/>
          <w:szCs w:val="28"/>
        </w:rPr>
        <w:t xml:space="preserve"> </w:t>
      </w:r>
      <w:r w:rsidRPr="00AD04D5">
        <w:rPr>
          <w:b w:val="0"/>
          <w:bCs w:val="0"/>
          <w:sz w:val="28"/>
          <w:szCs w:val="28"/>
        </w:rPr>
        <w:t>Mn</w:t>
      </w:r>
      <w:r>
        <w:rPr>
          <w:b w:val="0"/>
          <w:bCs w:val="0"/>
          <w:sz w:val="28"/>
          <w:szCs w:val="28"/>
        </w:rPr>
        <w:t>Cl2 + Cl2 + 2H2O</w:t>
      </w:r>
    </w:p>
    <w:p w:rsidR="00AD04D5" w:rsidRDefault="00AD04D5" w:rsidP="00AD04D5">
      <w:pPr>
        <w:pStyle w:val="Heading1"/>
        <w:shd w:val="clear" w:color="auto" w:fill="FFFFFF"/>
        <w:spacing w:before="0" w:beforeAutospacing="0" w:after="0" w:afterAutospacing="0" w:line="360" w:lineRule="auto"/>
        <w:rPr>
          <w:b w:val="0"/>
          <w:bCs w:val="0"/>
          <w:sz w:val="28"/>
          <w:szCs w:val="28"/>
        </w:rPr>
      </w:pPr>
      <w:r>
        <w:rPr>
          <w:b w:val="0"/>
          <w:bCs w:val="0"/>
          <w:sz w:val="28"/>
          <w:szCs w:val="28"/>
        </w:rPr>
        <w:t xml:space="preserve">   0,05 -----------------------&gt; 0,05          (mol)</w:t>
      </w:r>
    </w:p>
    <w:p w:rsidR="00AD04D5" w:rsidRDefault="00AD04D5" w:rsidP="00AD04D5">
      <w:pPr>
        <w:pStyle w:val="Heading1"/>
        <w:shd w:val="clear" w:color="auto" w:fill="FFFFFF"/>
        <w:spacing w:before="0" w:beforeAutospacing="0" w:after="0" w:afterAutospacing="0" w:line="360" w:lineRule="auto"/>
        <w:rPr>
          <w:b w:val="0"/>
          <w:bCs w:val="0"/>
          <w:sz w:val="28"/>
          <w:szCs w:val="28"/>
        </w:rPr>
      </w:pPr>
      <w:r>
        <w:rPr>
          <w:b w:val="0"/>
          <w:bCs w:val="0"/>
          <w:sz w:val="28"/>
          <w:szCs w:val="28"/>
        </w:rPr>
        <w:t>VCl2 = 0,05.22,4 = 1,12 lít</w:t>
      </w:r>
    </w:p>
    <w:p w:rsidR="00AD04D5" w:rsidRDefault="00AD04D5" w:rsidP="00AD04D5">
      <w:pPr>
        <w:pStyle w:val="Heading1"/>
        <w:shd w:val="clear" w:color="auto" w:fill="FFFFFF"/>
        <w:spacing w:before="0" w:beforeAutospacing="0" w:after="0" w:afterAutospacing="0" w:line="360" w:lineRule="auto"/>
        <w:rPr>
          <w:b w:val="0"/>
          <w:bCs w:val="0"/>
          <w:sz w:val="28"/>
          <w:szCs w:val="28"/>
        </w:rPr>
      </w:pPr>
      <w:r>
        <w:rPr>
          <w:b w:val="0"/>
          <w:bCs w:val="0"/>
          <w:sz w:val="28"/>
          <w:szCs w:val="28"/>
        </w:rPr>
        <w:t xml:space="preserve">   Vậy </w:t>
      </w:r>
      <w:r w:rsidR="00950CD3">
        <w:rPr>
          <w:b w:val="0"/>
          <w:bCs w:val="0"/>
          <w:sz w:val="28"/>
          <w:szCs w:val="28"/>
        </w:rPr>
        <w:t>V=1,12 lít</w:t>
      </w:r>
    </w:p>
    <w:p w:rsidR="00950CD3" w:rsidRDefault="00950CD3" w:rsidP="00AD04D5">
      <w:pPr>
        <w:pStyle w:val="Heading1"/>
        <w:shd w:val="clear" w:color="auto" w:fill="FFFFFF"/>
        <w:spacing w:before="0" w:beforeAutospacing="0" w:after="0" w:afterAutospacing="0" w:line="360" w:lineRule="auto"/>
        <w:rPr>
          <w:b w:val="0"/>
          <w:bCs w:val="0"/>
          <w:sz w:val="28"/>
          <w:szCs w:val="28"/>
        </w:rPr>
      </w:pPr>
    </w:p>
    <w:p w:rsidR="00950CD3" w:rsidRDefault="00950CD3" w:rsidP="00AD04D5">
      <w:pPr>
        <w:pStyle w:val="Heading1"/>
        <w:shd w:val="clear" w:color="auto" w:fill="FFFFFF"/>
        <w:spacing w:before="0" w:beforeAutospacing="0" w:after="0" w:afterAutospacing="0" w:line="360" w:lineRule="auto"/>
        <w:rPr>
          <w:b w:val="0"/>
          <w:sz w:val="28"/>
          <w:szCs w:val="28"/>
        </w:rPr>
      </w:pPr>
      <w:r w:rsidRPr="003A4780">
        <w:rPr>
          <w:sz w:val="28"/>
          <w:szCs w:val="28"/>
        </w:rPr>
        <w:lastRenderedPageBreak/>
        <w:t>Câu 3.</w:t>
      </w:r>
      <w:r>
        <w:rPr>
          <w:sz w:val="28"/>
          <w:szCs w:val="28"/>
        </w:rPr>
        <w:t xml:space="preserve"> </w:t>
      </w:r>
      <w:r w:rsidRPr="003A4780">
        <w:rPr>
          <w:b w:val="0"/>
          <w:sz w:val="28"/>
          <w:szCs w:val="28"/>
        </w:rPr>
        <w:t>Cho hỗn hợp gồm 3,75g gồm Mg và Al tác dụng hoàn toàn với dung dịch HCl thì thu được 3,92 (l) khí ở đktc. Tính % khối lượng mỗi kim loại ban đầu.</w:t>
      </w:r>
    </w:p>
    <w:p w:rsidR="00950CD3" w:rsidRDefault="00950CD3" w:rsidP="00AD04D5">
      <w:pPr>
        <w:pStyle w:val="Heading1"/>
        <w:shd w:val="clear" w:color="auto" w:fill="FFFFFF"/>
        <w:spacing w:before="0" w:beforeAutospacing="0" w:after="0" w:afterAutospacing="0" w:line="360" w:lineRule="auto"/>
        <w:rPr>
          <w:sz w:val="28"/>
          <w:szCs w:val="28"/>
        </w:rPr>
      </w:pPr>
      <w:r>
        <w:rPr>
          <w:b w:val="0"/>
          <w:sz w:val="28"/>
          <w:szCs w:val="28"/>
        </w:rPr>
        <w:t xml:space="preserve">               </w:t>
      </w:r>
      <w:r w:rsidRPr="00950CD3">
        <w:rPr>
          <w:sz w:val="28"/>
          <w:szCs w:val="28"/>
        </w:rPr>
        <w:t>Giải :</w:t>
      </w:r>
    </w:p>
    <w:p w:rsidR="00950CD3" w:rsidRDefault="00950CD3" w:rsidP="00AD04D5">
      <w:pPr>
        <w:pStyle w:val="Heading1"/>
        <w:shd w:val="clear" w:color="auto" w:fill="FFFFFF"/>
        <w:spacing w:before="0" w:beforeAutospacing="0" w:after="0" w:afterAutospacing="0" w:line="360" w:lineRule="auto"/>
        <w:rPr>
          <w:rFonts w:ascii="SVN-Gilroy" w:hAnsi="SVN-Gilroy"/>
          <w:b w:val="0"/>
          <w:color w:val="111111"/>
          <w:sz w:val="23"/>
          <w:szCs w:val="23"/>
          <w:shd w:val="clear" w:color="auto" w:fill="F2F2F2"/>
        </w:rPr>
      </w:pPr>
      <w:r w:rsidRPr="00950CD3">
        <w:rPr>
          <w:rFonts w:ascii="SVN-Gilroy" w:hAnsi="SVN-Gilroy"/>
          <w:b w:val="0"/>
          <w:color w:val="111111"/>
          <w:sz w:val="23"/>
          <w:szCs w:val="23"/>
          <w:shd w:val="clear" w:color="auto" w:fill="F2F2F2"/>
        </w:rPr>
        <w:t>n Mg = a; n Al = b =&gt; 24a + 27b = 3,75(1)</w:t>
      </w:r>
    </w:p>
    <w:p w:rsidR="00950CD3" w:rsidRDefault="00950CD3" w:rsidP="00AD04D5">
      <w:pPr>
        <w:pStyle w:val="Heading1"/>
        <w:shd w:val="clear" w:color="auto" w:fill="FFFFFF"/>
        <w:spacing w:before="0" w:beforeAutospacing="0" w:after="0" w:afterAutospacing="0" w:line="360" w:lineRule="auto"/>
        <w:rPr>
          <w:rFonts w:ascii="SVN-Gilroy" w:hAnsi="SVN-Gilroy"/>
          <w:b w:val="0"/>
          <w:color w:val="111111"/>
          <w:sz w:val="23"/>
          <w:szCs w:val="23"/>
          <w:shd w:val="clear" w:color="auto" w:fill="F2F2F2"/>
        </w:rPr>
      </w:pPr>
      <w:r w:rsidRPr="00950CD3">
        <w:rPr>
          <w:rFonts w:ascii="SVN-Gilroy" w:hAnsi="SVN-Gilroy"/>
          <w:b w:val="0"/>
          <w:color w:val="111111"/>
          <w:sz w:val="23"/>
          <w:szCs w:val="23"/>
          <w:shd w:val="clear" w:color="auto" w:fill="F2F2F2"/>
        </w:rPr>
        <w:t>Mg + 2HCl -&gt; MgCl2 + H2</w:t>
      </w:r>
    </w:p>
    <w:p w:rsidR="00950CD3" w:rsidRDefault="00950CD3" w:rsidP="00AD04D5">
      <w:pPr>
        <w:pStyle w:val="Heading1"/>
        <w:shd w:val="clear" w:color="auto" w:fill="FFFFFF"/>
        <w:spacing w:before="0" w:beforeAutospacing="0" w:after="0" w:afterAutospacing="0" w:line="360" w:lineRule="auto"/>
        <w:rPr>
          <w:rFonts w:ascii="SVN-Gilroy" w:hAnsi="SVN-Gilroy"/>
          <w:b w:val="0"/>
          <w:color w:val="111111"/>
          <w:sz w:val="23"/>
          <w:szCs w:val="23"/>
          <w:shd w:val="clear" w:color="auto" w:fill="F2F2F2"/>
        </w:rPr>
      </w:pPr>
      <w:r w:rsidRPr="00950CD3">
        <w:rPr>
          <w:rFonts w:ascii="SVN-Gilroy" w:hAnsi="SVN-Gilroy"/>
          <w:b w:val="0"/>
          <w:color w:val="111111"/>
          <w:sz w:val="23"/>
          <w:szCs w:val="23"/>
          <w:shd w:val="clear" w:color="auto" w:fill="F2F2F2"/>
        </w:rPr>
        <w:t>2Al + 6HCl -&gt; 2AlCl3 + 3H2</w:t>
      </w:r>
    </w:p>
    <w:p w:rsidR="00950CD3" w:rsidRDefault="00950CD3" w:rsidP="00AD04D5">
      <w:pPr>
        <w:pStyle w:val="Heading1"/>
        <w:shd w:val="clear" w:color="auto" w:fill="FFFFFF"/>
        <w:spacing w:before="0" w:beforeAutospacing="0" w:after="0" w:afterAutospacing="0" w:line="360" w:lineRule="auto"/>
        <w:rPr>
          <w:rFonts w:ascii="SVN-Gilroy" w:hAnsi="SVN-Gilroy"/>
          <w:b w:val="0"/>
          <w:color w:val="111111"/>
          <w:sz w:val="23"/>
          <w:szCs w:val="23"/>
          <w:shd w:val="clear" w:color="auto" w:fill="F2F2F2"/>
        </w:rPr>
      </w:pPr>
      <w:r w:rsidRPr="00950CD3">
        <w:rPr>
          <w:rFonts w:ascii="SVN-Gilroy" w:hAnsi="SVN-Gilroy"/>
          <w:b w:val="0"/>
          <w:color w:val="111111"/>
          <w:sz w:val="23"/>
          <w:szCs w:val="23"/>
          <w:shd w:val="clear" w:color="auto" w:fill="F2F2F2"/>
        </w:rPr>
        <w:t>n H2 = a + 1,5b = 0,175(2)</w:t>
      </w:r>
    </w:p>
    <w:p w:rsidR="00950CD3" w:rsidRDefault="00950CD3" w:rsidP="00AD04D5">
      <w:pPr>
        <w:pStyle w:val="Heading1"/>
        <w:shd w:val="clear" w:color="auto" w:fill="FFFFFF"/>
        <w:spacing w:before="0" w:beforeAutospacing="0" w:after="0" w:afterAutospacing="0" w:line="360" w:lineRule="auto"/>
        <w:rPr>
          <w:rFonts w:ascii="SVN-Gilroy" w:hAnsi="SVN-Gilroy"/>
          <w:b w:val="0"/>
          <w:color w:val="111111"/>
          <w:sz w:val="23"/>
          <w:szCs w:val="23"/>
          <w:shd w:val="clear" w:color="auto" w:fill="F2F2F2"/>
        </w:rPr>
      </w:pPr>
      <w:r w:rsidRPr="00950CD3">
        <w:rPr>
          <w:rFonts w:ascii="SVN-Gilroy" w:hAnsi="SVN-Gilroy"/>
          <w:b w:val="0"/>
          <w:color w:val="111111"/>
          <w:sz w:val="23"/>
          <w:szCs w:val="23"/>
          <w:shd w:val="clear" w:color="auto" w:fill="F2F2F2"/>
        </w:rPr>
        <w:t>(1)(2) suy ra a = 0,1 ; b = 0,05</w:t>
      </w:r>
    </w:p>
    <w:p w:rsidR="00950CD3" w:rsidRDefault="00950CD3" w:rsidP="00AD04D5">
      <w:pPr>
        <w:pStyle w:val="Heading1"/>
        <w:shd w:val="clear" w:color="auto" w:fill="FFFFFF"/>
        <w:spacing w:before="0" w:beforeAutospacing="0" w:after="0" w:afterAutospacing="0" w:line="360" w:lineRule="auto"/>
        <w:rPr>
          <w:rFonts w:ascii="SVN-Gilroy" w:hAnsi="SVN-Gilroy"/>
          <w:b w:val="0"/>
          <w:color w:val="111111"/>
          <w:sz w:val="23"/>
          <w:szCs w:val="23"/>
          <w:shd w:val="clear" w:color="auto" w:fill="F2F2F2"/>
        </w:rPr>
      </w:pPr>
      <w:r w:rsidRPr="00950CD3">
        <w:rPr>
          <w:rFonts w:ascii="SVN-Gilroy" w:hAnsi="SVN-Gilroy"/>
          <w:b w:val="0"/>
          <w:color w:val="111111"/>
          <w:sz w:val="23"/>
          <w:szCs w:val="23"/>
          <w:shd w:val="clear" w:color="auto" w:fill="F2F2F2"/>
        </w:rPr>
        <w:t>%m Mg = 0,1.24/3,75 .100% = 64%</w:t>
      </w:r>
    </w:p>
    <w:p w:rsidR="00950CD3" w:rsidRPr="00950CD3" w:rsidRDefault="00950CD3" w:rsidP="00AD04D5">
      <w:pPr>
        <w:pStyle w:val="Heading1"/>
        <w:shd w:val="clear" w:color="auto" w:fill="FFFFFF"/>
        <w:spacing w:before="0" w:beforeAutospacing="0" w:after="0" w:afterAutospacing="0" w:line="360" w:lineRule="auto"/>
        <w:rPr>
          <w:b w:val="0"/>
          <w:bCs w:val="0"/>
          <w:sz w:val="28"/>
          <w:szCs w:val="28"/>
        </w:rPr>
      </w:pPr>
      <w:r w:rsidRPr="00950CD3">
        <w:rPr>
          <w:rFonts w:ascii="SVN-Gilroy" w:hAnsi="SVN-Gilroy"/>
          <w:b w:val="0"/>
          <w:color w:val="111111"/>
          <w:sz w:val="23"/>
          <w:szCs w:val="23"/>
          <w:shd w:val="clear" w:color="auto" w:fill="F2F2F2"/>
        </w:rPr>
        <w:t>%m Al = 100% -64% = 36%</w:t>
      </w:r>
    </w:p>
    <w:p w:rsidR="00950CD3" w:rsidRDefault="00950CD3" w:rsidP="00AD04D5">
      <w:pPr>
        <w:pStyle w:val="Heading1"/>
        <w:shd w:val="clear" w:color="auto" w:fill="FFFFFF"/>
        <w:spacing w:before="0" w:beforeAutospacing="0" w:after="0" w:afterAutospacing="0" w:line="360" w:lineRule="auto"/>
        <w:rPr>
          <w:b w:val="0"/>
          <w:bCs w:val="0"/>
          <w:sz w:val="28"/>
          <w:szCs w:val="28"/>
        </w:rPr>
      </w:pPr>
    </w:p>
    <w:p w:rsidR="00950CD3" w:rsidRPr="00AD04D5" w:rsidRDefault="00950CD3" w:rsidP="00AD04D5">
      <w:pPr>
        <w:pStyle w:val="Heading1"/>
        <w:shd w:val="clear" w:color="auto" w:fill="FFFFFF"/>
        <w:spacing w:before="0" w:beforeAutospacing="0" w:after="0" w:afterAutospacing="0" w:line="360" w:lineRule="auto"/>
        <w:rPr>
          <w:b w:val="0"/>
          <w:color w:val="000000" w:themeColor="text1"/>
          <w:sz w:val="28"/>
          <w:szCs w:val="28"/>
        </w:rPr>
      </w:pPr>
    </w:p>
    <w:p w:rsidR="00AD04D5" w:rsidRPr="00AD04D5" w:rsidRDefault="00AD04D5" w:rsidP="00AD04D5">
      <w:pPr>
        <w:pStyle w:val="Heading1"/>
        <w:shd w:val="clear" w:color="auto" w:fill="FFFFFF"/>
        <w:spacing w:before="0" w:beforeAutospacing="0" w:after="0" w:afterAutospacing="0" w:line="360" w:lineRule="auto"/>
        <w:rPr>
          <w:b w:val="0"/>
          <w:color w:val="000000" w:themeColor="text1"/>
          <w:sz w:val="28"/>
          <w:szCs w:val="28"/>
        </w:rPr>
      </w:pPr>
    </w:p>
    <w:p w:rsidR="00AD04D5" w:rsidRPr="00F62D65" w:rsidRDefault="00AD04D5" w:rsidP="00AD04D5">
      <w:pPr>
        <w:pStyle w:val="Heading1"/>
        <w:shd w:val="clear" w:color="auto" w:fill="FFFFFF"/>
        <w:spacing w:before="0" w:beforeAutospacing="0" w:after="0" w:afterAutospacing="0" w:line="360" w:lineRule="auto"/>
        <w:rPr>
          <w:b w:val="0"/>
          <w:color w:val="000000" w:themeColor="text1"/>
          <w:sz w:val="28"/>
          <w:szCs w:val="28"/>
        </w:rPr>
      </w:pPr>
    </w:p>
    <w:p w:rsidR="00F62D65" w:rsidRPr="00F62D65" w:rsidRDefault="00F62D65" w:rsidP="00F62D65">
      <w:pPr>
        <w:pStyle w:val="Heading1"/>
        <w:shd w:val="clear" w:color="auto" w:fill="FFFFFF"/>
        <w:spacing w:before="0" w:beforeAutospacing="0" w:after="0" w:afterAutospacing="0" w:line="360" w:lineRule="auto"/>
        <w:ind w:left="360"/>
        <w:rPr>
          <w:b w:val="0"/>
          <w:color w:val="000000" w:themeColor="text1"/>
          <w:sz w:val="28"/>
          <w:szCs w:val="28"/>
        </w:rPr>
      </w:pPr>
    </w:p>
    <w:p w:rsidR="00F62D65" w:rsidRPr="00F62D65" w:rsidRDefault="00F62D65" w:rsidP="00F62D65">
      <w:pPr>
        <w:pStyle w:val="Heading1"/>
        <w:shd w:val="clear" w:color="auto" w:fill="FFFFFF"/>
        <w:spacing w:before="0" w:beforeAutospacing="0" w:after="0" w:afterAutospacing="0" w:line="360" w:lineRule="auto"/>
        <w:rPr>
          <w:b w:val="0"/>
          <w:sz w:val="28"/>
          <w:szCs w:val="28"/>
        </w:rPr>
      </w:pPr>
      <w:r>
        <w:rPr>
          <w:rFonts w:ascii="Segoe UI" w:hAnsi="Segoe UI" w:cs="Segoe UI"/>
          <w:b w:val="0"/>
          <w:color w:val="001A33"/>
          <w:sz w:val="28"/>
          <w:szCs w:val="28"/>
          <w:shd w:val="clear" w:color="auto" w:fill="FFFFFF"/>
        </w:rPr>
        <w:t xml:space="preserve">      </w:t>
      </w:r>
    </w:p>
    <w:p w:rsidR="00193C58" w:rsidRPr="00193C58" w:rsidRDefault="00193C58" w:rsidP="00193C58">
      <w:pPr>
        <w:pStyle w:val="Heading1"/>
        <w:shd w:val="clear" w:color="auto" w:fill="FFFFFF"/>
        <w:spacing w:before="0" w:beforeAutospacing="0" w:after="0" w:afterAutospacing="0" w:line="360" w:lineRule="auto"/>
        <w:rPr>
          <w:b w:val="0"/>
          <w:bCs w:val="0"/>
          <w:iCs/>
          <w:color w:val="000000" w:themeColor="text1"/>
          <w:sz w:val="28"/>
          <w:szCs w:val="28"/>
        </w:rPr>
      </w:pPr>
    </w:p>
    <w:p w:rsidR="00193C58" w:rsidRDefault="00193C58" w:rsidP="00193C58">
      <w:pPr>
        <w:spacing w:line="360" w:lineRule="auto"/>
        <w:rPr>
          <w:sz w:val="28"/>
          <w:szCs w:val="28"/>
        </w:rPr>
      </w:pPr>
    </w:p>
    <w:p w:rsidR="00193C58" w:rsidRPr="00193C58" w:rsidRDefault="00193C58" w:rsidP="00193C58">
      <w:pPr>
        <w:spacing w:line="360" w:lineRule="auto"/>
        <w:rPr>
          <w:sz w:val="32"/>
          <w:szCs w:val="32"/>
        </w:rPr>
      </w:pPr>
      <w:r>
        <w:rPr>
          <w:sz w:val="28"/>
          <w:szCs w:val="28"/>
        </w:rPr>
        <w:t xml:space="preserve">                         </w:t>
      </w:r>
    </w:p>
    <w:p w:rsidR="00193C58" w:rsidRPr="00193C58" w:rsidRDefault="00193C58" w:rsidP="00193C58">
      <w:pPr>
        <w:spacing w:line="360" w:lineRule="auto"/>
        <w:rPr>
          <w:sz w:val="28"/>
          <w:szCs w:val="28"/>
        </w:rPr>
      </w:pPr>
      <w:r>
        <w:rPr>
          <w:b/>
          <w:sz w:val="32"/>
          <w:szCs w:val="32"/>
        </w:rPr>
        <w:t xml:space="preserve">       </w:t>
      </w:r>
    </w:p>
    <w:p w:rsidR="00193C58" w:rsidRPr="00193C58" w:rsidRDefault="00193C58" w:rsidP="00193C58">
      <w:pPr>
        <w:spacing w:line="360" w:lineRule="auto"/>
        <w:rPr>
          <w:b/>
          <w:sz w:val="32"/>
          <w:szCs w:val="32"/>
        </w:rPr>
      </w:pPr>
    </w:p>
    <w:p w:rsidR="0011247D" w:rsidRPr="0011247D" w:rsidRDefault="0011247D" w:rsidP="0011247D">
      <w:pPr>
        <w:spacing w:line="360" w:lineRule="auto"/>
        <w:jc w:val="both"/>
        <w:rPr>
          <w:b/>
          <w:sz w:val="28"/>
          <w:szCs w:val="28"/>
        </w:rPr>
      </w:pPr>
    </w:p>
    <w:p w:rsidR="0011247D" w:rsidRPr="0011247D" w:rsidRDefault="0011247D" w:rsidP="0011247D">
      <w:pPr>
        <w:spacing w:line="360" w:lineRule="auto"/>
        <w:ind w:left="360"/>
        <w:jc w:val="both"/>
        <w:rPr>
          <w:b/>
          <w:sz w:val="28"/>
          <w:szCs w:val="28"/>
        </w:rPr>
      </w:pPr>
    </w:p>
    <w:p w:rsidR="003A4780" w:rsidRDefault="003A4780" w:rsidP="003A4780">
      <w:pPr>
        <w:spacing w:line="360" w:lineRule="auto"/>
        <w:jc w:val="both"/>
        <w:rPr>
          <w:b/>
          <w:sz w:val="32"/>
          <w:szCs w:val="32"/>
          <w:shd w:val="clear" w:color="auto" w:fill="FFFFFF"/>
        </w:rPr>
      </w:pPr>
    </w:p>
    <w:p w:rsidR="003A4780" w:rsidRPr="0021324B" w:rsidRDefault="003A4780" w:rsidP="003A4780">
      <w:pPr>
        <w:spacing w:line="360" w:lineRule="auto"/>
        <w:jc w:val="both"/>
        <w:rPr>
          <w:b/>
          <w:sz w:val="32"/>
          <w:szCs w:val="32"/>
          <w:shd w:val="clear" w:color="auto" w:fill="FFFFFF"/>
        </w:rPr>
      </w:pPr>
    </w:p>
    <w:p w:rsidR="003A4780" w:rsidRPr="003A4780" w:rsidRDefault="003A4780" w:rsidP="003A4780">
      <w:pPr>
        <w:pStyle w:val="Heading1"/>
        <w:shd w:val="clear" w:color="auto" w:fill="FFFFFF"/>
        <w:spacing w:before="0" w:beforeAutospacing="0" w:after="0" w:afterAutospacing="0" w:line="360" w:lineRule="auto"/>
        <w:rPr>
          <w:b w:val="0"/>
          <w:bCs w:val="0"/>
          <w:iCs/>
          <w:color w:val="000000" w:themeColor="text1"/>
          <w:sz w:val="28"/>
          <w:szCs w:val="28"/>
        </w:rPr>
      </w:pPr>
    </w:p>
    <w:p w:rsidR="00DE635A" w:rsidRPr="003A4780" w:rsidRDefault="00DE635A" w:rsidP="00DE635A">
      <w:pPr>
        <w:rPr>
          <w:iCs/>
          <w:color w:val="000000" w:themeColor="text1"/>
          <w:sz w:val="28"/>
          <w:szCs w:val="28"/>
        </w:rPr>
      </w:pPr>
    </w:p>
    <w:p w:rsidR="00DE635A" w:rsidRDefault="00DE635A" w:rsidP="00DE635A">
      <w:pPr>
        <w:rPr>
          <w:b/>
          <w:iCs/>
          <w:color w:val="000000" w:themeColor="text1"/>
          <w:sz w:val="32"/>
          <w:szCs w:val="32"/>
        </w:rPr>
      </w:pPr>
    </w:p>
    <w:p w:rsidR="00DE635A" w:rsidRPr="00DE635A" w:rsidRDefault="00DE635A" w:rsidP="00DE635A">
      <w:pPr>
        <w:rPr>
          <w:b/>
        </w:rPr>
      </w:pPr>
    </w:p>
    <w:sectPr w:rsidR="00DE635A" w:rsidRPr="00DE635A" w:rsidSect="00E30E43">
      <w:pgSz w:w="12240" w:h="15840"/>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VN-Gilroy">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56731"/>
    <w:multiLevelType w:val="hybridMultilevel"/>
    <w:tmpl w:val="5D2E1DBC"/>
    <w:lvl w:ilvl="0" w:tplc="FCD2B814">
      <w:start w:val="1"/>
      <w:numFmt w:val="lowerLetter"/>
      <w:lvlText w:val="%1."/>
      <w:lvlJc w:val="left"/>
      <w:pPr>
        <w:ind w:left="2062" w:hanging="360"/>
      </w:pPr>
      <w:rPr>
        <w:rFonts w:hint="default"/>
        <w:color w:val="auto"/>
      </w:r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1" w15:restartNumberingAfterBreak="0">
    <w:nsid w:val="0FCE0EE0"/>
    <w:multiLevelType w:val="hybridMultilevel"/>
    <w:tmpl w:val="27741280"/>
    <w:lvl w:ilvl="0" w:tplc="4BA2DC82">
      <w:start w:val="1"/>
      <w:numFmt w:val="lowerLetter"/>
      <w:lvlText w:val="%1."/>
      <w:lvlJc w:val="left"/>
      <w:pPr>
        <w:ind w:left="720" w:hanging="360"/>
      </w:pPr>
      <w:rPr>
        <w:rFonts w:ascii="Segoe UI" w:hAnsi="Segoe UI" w:cs="Segoe UI" w:hint="default"/>
        <w:color w:val="001A3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EF7873"/>
    <w:multiLevelType w:val="hybridMultilevel"/>
    <w:tmpl w:val="5D2E1DBC"/>
    <w:lvl w:ilvl="0" w:tplc="FCD2B814">
      <w:start w:val="1"/>
      <w:numFmt w:val="lowerLetter"/>
      <w:lvlText w:val="%1."/>
      <w:lvlJc w:val="left"/>
      <w:pPr>
        <w:ind w:left="2062" w:hanging="360"/>
      </w:pPr>
      <w:rPr>
        <w:rFonts w:hint="default"/>
        <w:color w:val="auto"/>
      </w:r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3" w15:restartNumberingAfterBreak="0">
    <w:nsid w:val="16992433"/>
    <w:multiLevelType w:val="hybridMultilevel"/>
    <w:tmpl w:val="260C1062"/>
    <w:lvl w:ilvl="0" w:tplc="83A48E64">
      <w:start w:val="1"/>
      <w:numFmt w:val="lowerLetter"/>
      <w:lvlText w:val="%1."/>
      <w:lvlJc w:val="left"/>
      <w:pPr>
        <w:ind w:left="2040" w:hanging="360"/>
      </w:pPr>
      <w:rPr>
        <w:rFonts w:hint="default"/>
        <w:b/>
        <w:color w:val="auto"/>
      </w:rPr>
    </w:lvl>
    <w:lvl w:ilvl="1" w:tplc="04090019" w:tentative="1">
      <w:start w:val="1"/>
      <w:numFmt w:val="lowerLetter"/>
      <w:lvlText w:val="%2."/>
      <w:lvlJc w:val="left"/>
      <w:pPr>
        <w:ind w:left="2760" w:hanging="360"/>
      </w:pPr>
    </w:lvl>
    <w:lvl w:ilvl="2" w:tplc="0409001B" w:tentative="1">
      <w:start w:val="1"/>
      <w:numFmt w:val="lowerRoman"/>
      <w:lvlText w:val="%3."/>
      <w:lvlJc w:val="right"/>
      <w:pPr>
        <w:ind w:left="3480" w:hanging="180"/>
      </w:pPr>
    </w:lvl>
    <w:lvl w:ilvl="3" w:tplc="0409000F" w:tentative="1">
      <w:start w:val="1"/>
      <w:numFmt w:val="decimal"/>
      <w:lvlText w:val="%4."/>
      <w:lvlJc w:val="left"/>
      <w:pPr>
        <w:ind w:left="4200" w:hanging="360"/>
      </w:pPr>
    </w:lvl>
    <w:lvl w:ilvl="4" w:tplc="04090019" w:tentative="1">
      <w:start w:val="1"/>
      <w:numFmt w:val="lowerLetter"/>
      <w:lvlText w:val="%5."/>
      <w:lvlJc w:val="left"/>
      <w:pPr>
        <w:ind w:left="4920" w:hanging="360"/>
      </w:pPr>
    </w:lvl>
    <w:lvl w:ilvl="5" w:tplc="0409001B" w:tentative="1">
      <w:start w:val="1"/>
      <w:numFmt w:val="lowerRoman"/>
      <w:lvlText w:val="%6."/>
      <w:lvlJc w:val="right"/>
      <w:pPr>
        <w:ind w:left="5640" w:hanging="180"/>
      </w:pPr>
    </w:lvl>
    <w:lvl w:ilvl="6" w:tplc="0409000F" w:tentative="1">
      <w:start w:val="1"/>
      <w:numFmt w:val="decimal"/>
      <w:lvlText w:val="%7."/>
      <w:lvlJc w:val="left"/>
      <w:pPr>
        <w:ind w:left="6360" w:hanging="360"/>
      </w:pPr>
    </w:lvl>
    <w:lvl w:ilvl="7" w:tplc="04090019" w:tentative="1">
      <w:start w:val="1"/>
      <w:numFmt w:val="lowerLetter"/>
      <w:lvlText w:val="%8."/>
      <w:lvlJc w:val="left"/>
      <w:pPr>
        <w:ind w:left="7080" w:hanging="360"/>
      </w:pPr>
    </w:lvl>
    <w:lvl w:ilvl="8" w:tplc="0409001B" w:tentative="1">
      <w:start w:val="1"/>
      <w:numFmt w:val="lowerRoman"/>
      <w:lvlText w:val="%9."/>
      <w:lvlJc w:val="right"/>
      <w:pPr>
        <w:ind w:left="7800" w:hanging="180"/>
      </w:pPr>
    </w:lvl>
  </w:abstractNum>
  <w:abstractNum w:abstractNumId="4" w15:restartNumberingAfterBreak="0">
    <w:nsid w:val="32CA32B5"/>
    <w:multiLevelType w:val="hybridMultilevel"/>
    <w:tmpl w:val="38904AE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F930832"/>
    <w:multiLevelType w:val="hybridMultilevel"/>
    <w:tmpl w:val="38904AE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CDD54D4"/>
    <w:multiLevelType w:val="hybridMultilevel"/>
    <w:tmpl w:val="CD68AAB6"/>
    <w:lvl w:ilvl="0" w:tplc="556A2850">
      <w:start w:val="1"/>
      <w:numFmt w:val="lowerLetter"/>
      <w:lvlText w:val="%1."/>
      <w:lvlJc w:val="left"/>
      <w:pPr>
        <w:ind w:left="360" w:hanging="360"/>
      </w:pPr>
      <w:rPr>
        <w:rFonts w:hint="default"/>
        <w:b w:val="0"/>
        <w:sz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77431706"/>
    <w:multiLevelType w:val="hybridMultilevel"/>
    <w:tmpl w:val="549A2E78"/>
    <w:lvl w:ilvl="0" w:tplc="3042C252">
      <w:start w:val="1"/>
      <w:numFmt w:val="decimal"/>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num w:numId="1">
    <w:abstractNumId w:val="7"/>
  </w:num>
  <w:num w:numId="2">
    <w:abstractNumId w:val="2"/>
  </w:num>
  <w:num w:numId="3">
    <w:abstractNumId w:val="6"/>
  </w:num>
  <w:num w:numId="4">
    <w:abstractNumId w:val="4"/>
  </w:num>
  <w:num w:numId="5">
    <w:abstractNumId w:val="5"/>
  </w:num>
  <w:num w:numId="6">
    <w:abstractNumId w:val="0"/>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35A"/>
    <w:rsid w:val="0011247D"/>
    <w:rsid w:val="00193C58"/>
    <w:rsid w:val="003A4780"/>
    <w:rsid w:val="00950CD3"/>
    <w:rsid w:val="009C7925"/>
    <w:rsid w:val="00AD04D5"/>
    <w:rsid w:val="00DE635A"/>
    <w:rsid w:val="00E30E43"/>
    <w:rsid w:val="00F62D65"/>
    <w:rsid w:val="00F923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CD5F0E-D746-45AF-9598-58669BE0C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635A"/>
    <w:pPr>
      <w:spacing w:after="0" w:line="240" w:lineRule="auto"/>
    </w:pPr>
    <w:rPr>
      <w:rFonts w:eastAsia="Times New Roman" w:cs="Times New Roman"/>
      <w:sz w:val="24"/>
      <w:szCs w:val="24"/>
    </w:rPr>
  </w:style>
  <w:style w:type="paragraph" w:styleId="Heading1">
    <w:name w:val="heading 1"/>
    <w:basedOn w:val="Normal"/>
    <w:link w:val="Heading1Char"/>
    <w:uiPriority w:val="1"/>
    <w:qFormat/>
    <w:rsid w:val="00DE635A"/>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DE635A"/>
    <w:rPr>
      <w:rFonts w:eastAsia="Times New Roman" w:cs="Times New Roman"/>
      <w:b/>
      <w:bCs/>
      <w:kern w:val="36"/>
      <w:sz w:val="48"/>
      <w:szCs w:val="48"/>
    </w:rPr>
  </w:style>
  <w:style w:type="paragraph" w:styleId="ListParagraph">
    <w:name w:val="List Paragraph"/>
    <w:basedOn w:val="Normal"/>
    <w:uiPriority w:val="34"/>
    <w:qFormat/>
    <w:rsid w:val="0011247D"/>
    <w:pPr>
      <w:ind w:left="720"/>
      <w:contextualSpacing/>
    </w:pPr>
  </w:style>
  <w:style w:type="character" w:styleId="PlaceholderText">
    <w:name w:val="Placeholder Text"/>
    <w:basedOn w:val="DefaultParagraphFont"/>
    <w:uiPriority w:val="99"/>
    <w:semiHidden/>
    <w:rsid w:val="00AD04D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642</Words>
  <Characters>3665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2021-12-10T02:52:00Z</dcterms:created>
  <dcterms:modified xsi:type="dcterms:W3CDTF">2021-12-10T02:52:00Z</dcterms:modified>
</cp:coreProperties>
</file>