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7129D" w14:textId="77777777" w:rsidR="00294E03" w:rsidRPr="00294E03" w:rsidRDefault="00294E03" w:rsidP="00294E03">
      <w:pPr>
        <w:jc w:val="center"/>
        <w:rPr>
          <w:rFonts w:ascii="-webkit-standard" w:hAnsi="-webkit-standard" w:cs="Times New Roman"/>
          <w:color w:val="000000"/>
          <w:sz w:val="27"/>
          <w:szCs w:val="27"/>
        </w:rPr>
      </w:pPr>
      <w:bookmarkStart w:id="0" w:name="_GoBack"/>
      <w:bookmarkEnd w:id="0"/>
      <w:r w:rsidRPr="00294E03">
        <w:rPr>
          <w:rFonts w:ascii="Times New Roman" w:hAnsi="Times New Roman" w:cs="Times New Roman"/>
          <w:b/>
          <w:bCs/>
          <w:color w:val="000000"/>
          <w:sz w:val="30"/>
          <w:szCs w:val="30"/>
        </w:rPr>
        <w:t>ỦY BAN NHÂN DÂN THÀNH PHỐ HỒ CHÍ MINH</w:t>
      </w:r>
    </w:p>
    <w:p w14:paraId="16D2063A" w14:textId="77777777" w:rsidR="00294E03" w:rsidRPr="00294E03" w:rsidRDefault="00294E03" w:rsidP="00294E03">
      <w:pPr>
        <w:jc w:val="center"/>
        <w:rPr>
          <w:rFonts w:ascii="-webkit-standard" w:hAnsi="-webkit-standard" w:cs="Times New Roman"/>
          <w:color w:val="000000"/>
          <w:sz w:val="27"/>
          <w:szCs w:val="27"/>
        </w:rPr>
      </w:pPr>
      <w:r w:rsidRPr="00294E03">
        <w:rPr>
          <w:rFonts w:ascii="Times New Roman" w:hAnsi="Times New Roman" w:cs="Times New Roman"/>
          <w:b/>
          <w:bCs/>
          <w:color w:val="000000"/>
          <w:sz w:val="30"/>
          <w:szCs w:val="30"/>
        </w:rPr>
        <w:t>TRƯỜNG CAO ĐẲNG LÝ TỰ TRỌNG THÀNH PHỐ HỒ CHÍ MINH</w:t>
      </w:r>
    </w:p>
    <w:p w14:paraId="124595D9" w14:textId="77777777" w:rsidR="00294E03" w:rsidRPr="00294E03" w:rsidRDefault="00294E03" w:rsidP="00294E03">
      <w:pPr>
        <w:jc w:val="center"/>
        <w:rPr>
          <w:rFonts w:ascii="-webkit-standard" w:hAnsi="-webkit-standard" w:cs="Times New Roman"/>
          <w:color w:val="000000"/>
          <w:sz w:val="27"/>
          <w:szCs w:val="27"/>
        </w:rPr>
      </w:pPr>
      <w:r w:rsidRPr="00294E03">
        <w:rPr>
          <w:rFonts w:ascii="Times New Roman" w:hAnsi="Times New Roman" w:cs="Times New Roman"/>
          <w:b/>
          <w:bCs/>
          <w:color w:val="000000"/>
          <w:sz w:val="30"/>
          <w:szCs w:val="30"/>
        </w:rPr>
        <w:t>KHOA KHOA HỌC CƠ BẢN</w:t>
      </w:r>
    </w:p>
    <w:p w14:paraId="129250D8"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12342BFD"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76884141"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643C4B3B"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noProof/>
          <w:color w:val="000000"/>
          <w:sz w:val="27"/>
          <w:szCs w:val="27"/>
          <w:lang w:val="en-GB" w:eastAsia="en-GB"/>
        </w:rPr>
        <w:drawing>
          <wp:anchor distT="0" distB="0" distL="114300" distR="114300" simplePos="0" relativeHeight="251658240" behindDoc="0" locked="0" layoutInCell="1" allowOverlap="1" wp14:anchorId="040A519F" wp14:editId="1AEA0061">
            <wp:simplePos x="0" y="0"/>
            <wp:positionH relativeFrom="column">
              <wp:posOffset>1772920</wp:posOffset>
            </wp:positionH>
            <wp:positionV relativeFrom="paragraph">
              <wp:posOffset>104775</wp:posOffset>
            </wp:positionV>
            <wp:extent cx="2164080" cy="1473835"/>
            <wp:effectExtent l="0" t="0" r="0" b="0"/>
            <wp:wrapTopAndBottom/>
            <wp:docPr id="4" name="Hình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ình ảnh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64080" cy="1473835"/>
                    </a:xfrm>
                    <a:prstGeom prst="rect">
                      <a:avLst/>
                    </a:prstGeom>
                  </pic:spPr>
                </pic:pic>
              </a:graphicData>
            </a:graphic>
            <wp14:sizeRelH relativeFrom="margin">
              <wp14:pctWidth>0</wp14:pctWidth>
            </wp14:sizeRelH>
            <wp14:sizeRelV relativeFrom="margin">
              <wp14:pctHeight>0</wp14:pctHeight>
            </wp14:sizeRelV>
          </wp:anchor>
        </w:drawing>
      </w:r>
      <w:r w:rsidRPr="00294E03">
        <w:rPr>
          <w:rFonts w:ascii="-webkit-standard" w:hAnsi="-webkit-standard" w:cs="Times New Roman"/>
          <w:noProof/>
          <w:color w:val="000000"/>
          <w:sz w:val="27"/>
          <w:szCs w:val="27"/>
          <w:lang w:val="en-GB" w:eastAsia="en-GB"/>
        </w:rPr>
        <mc:AlternateContent>
          <mc:Choice Requires="wps">
            <w:drawing>
              <wp:inline distT="0" distB="0" distL="0" distR="0" wp14:anchorId="1E1D44E2" wp14:editId="63E85C0E">
                <wp:extent cx="311150" cy="311150"/>
                <wp:effectExtent l="0" t="0" r="0" b="0"/>
                <wp:docPr id="3" name="Hình chữ nhật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32D0CF" id="Hình chữ nhật 3" o:spid="_x0000_s1026" style="width:24.5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" filled="f" stroked="f">
                <o:lock v:ext="edit" aspectratio="t"/>
                <w10:anchorlock/>
              </v:rect>
            </w:pict>
          </mc:Fallback>
        </mc:AlternateContent>
      </w:r>
    </w:p>
    <w:p w14:paraId="781EF092"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55FFFE95"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58D6898C"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39679D85" w14:textId="77777777" w:rsidR="00294E03" w:rsidRPr="00294E03" w:rsidRDefault="00294E03" w:rsidP="00294E03">
      <w:pPr>
        <w:jc w:val="center"/>
        <w:rPr>
          <w:rFonts w:ascii="-webkit-standard" w:hAnsi="-webkit-standard" w:cs="Times New Roman"/>
          <w:color w:val="000000"/>
          <w:sz w:val="27"/>
          <w:szCs w:val="27"/>
        </w:rPr>
      </w:pPr>
      <w:r w:rsidRPr="00294E03">
        <w:rPr>
          <w:rFonts w:ascii="Times New Roman" w:hAnsi="Times New Roman" w:cs="Times New Roman"/>
          <w:b/>
          <w:bCs/>
          <w:color w:val="000000"/>
          <w:sz w:val="30"/>
          <w:szCs w:val="30"/>
        </w:rPr>
        <w:t>TIỂU LUẬN KẾT THÚC HỌC PHẦN </w:t>
      </w:r>
    </w:p>
    <w:p w14:paraId="5712D31A" w14:textId="77777777" w:rsidR="00294E03" w:rsidRPr="00294E03" w:rsidRDefault="00294E03" w:rsidP="00294E03">
      <w:pPr>
        <w:jc w:val="center"/>
        <w:rPr>
          <w:rFonts w:ascii="-webkit-standard" w:hAnsi="-webkit-standard" w:cs="Times New Roman"/>
          <w:color w:val="000000"/>
          <w:sz w:val="27"/>
          <w:szCs w:val="27"/>
        </w:rPr>
      </w:pPr>
      <w:r w:rsidRPr="00294E03">
        <w:rPr>
          <w:rFonts w:ascii="Times New Roman" w:hAnsi="Times New Roman" w:cs="Times New Roman"/>
          <w:b/>
          <w:bCs/>
          <w:color w:val="000000"/>
          <w:sz w:val="30"/>
          <w:szCs w:val="30"/>
        </w:rPr>
        <w:t>HÓA HỌC 1</w:t>
      </w:r>
    </w:p>
    <w:p w14:paraId="083979D8" w14:textId="77777777" w:rsidR="00294E03" w:rsidRPr="00294E03" w:rsidRDefault="00294E03" w:rsidP="00294E03">
      <w:pP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20040E71" w14:textId="77777777" w:rsidR="00294E03" w:rsidRPr="00294E03" w:rsidRDefault="00294E03" w:rsidP="00294E03">
      <w:pPr>
        <w:spacing w:before="90"/>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56AAB6A7" w14:textId="77777777" w:rsidR="00294E03" w:rsidRPr="00294E03" w:rsidRDefault="00294E03" w:rsidP="00294E03">
      <w:pPr>
        <w:rPr>
          <w:rFonts w:ascii="-webkit-standard" w:hAnsi="-webkit-standard" w:cs="Times New Roman"/>
          <w:color w:val="000000"/>
          <w:sz w:val="27"/>
          <w:szCs w:val="27"/>
        </w:rPr>
      </w:pPr>
      <w:r w:rsidRPr="00294E03">
        <w:rPr>
          <w:rFonts w:ascii="Times New Roman" w:hAnsi="Times New Roman" w:cs="Times New Roman"/>
          <w:b/>
          <w:bCs/>
          <w:color w:val="000000"/>
          <w:sz w:val="30"/>
          <w:szCs w:val="30"/>
        </w:rPr>
        <w:t>   </w:t>
      </w:r>
      <w:r w:rsidRPr="00294E03">
        <w:rPr>
          <w:rFonts w:ascii="Times New Roman" w:hAnsi="Times New Roman" w:cs="Times New Roman"/>
          <w:b/>
          <w:bCs/>
          <w:color w:val="000000"/>
          <w:sz w:val="36"/>
          <w:szCs w:val="36"/>
        </w:rPr>
        <w:t>Giảng viên hướng dẫn: HỒ THỊ THU HƯƠNG</w:t>
      </w:r>
    </w:p>
    <w:p w14:paraId="6E2E07F2" w14:textId="77777777" w:rsidR="00294E03" w:rsidRPr="00294E03" w:rsidRDefault="00294E03" w:rsidP="00294E03">
      <w:pPr>
        <w:rPr>
          <w:rFonts w:ascii="-webkit-standard" w:hAnsi="-webkit-standard" w:cs="Times New Roman"/>
          <w:color w:val="000000"/>
          <w:sz w:val="27"/>
          <w:szCs w:val="27"/>
        </w:rPr>
      </w:pPr>
      <w:r w:rsidRPr="00294E03">
        <w:rPr>
          <w:rFonts w:ascii="Times New Roman" w:hAnsi="Times New Roman" w:cs="Times New Roman"/>
          <w:b/>
          <w:bCs/>
          <w:color w:val="000000"/>
          <w:sz w:val="36"/>
          <w:szCs w:val="36"/>
        </w:rPr>
        <w:t>  Sinh viên:</w:t>
      </w:r>
      <w:r>
        <w:rPr>
          <w:rFonts w:ascii="Times New Roman" w:hAnsi="Times New Roman" w:cs="Times New Roman"/>
          <w:b/>
          <w:bCs/>
          <w:color w:val="000000"/>
          <w:sz w:val="36"/>
          <w:szCs w:val="36"/>
        </w:rPr>
        <w:t xml:space="preserve"> Nguyễn Ngọc Kim Yến</w:t>
      </w:r>
    </w:p>
    <w:p w14:paraId="76F3C29A" w14:textId="77777777" w:rsidR="00294E03" w:rsidRPr="00294E03" w:rsidRDefault="00294E03" w:rsidP="00294E03">
      <w:pPr>
        <w:rPr>
          <w:rFonts w:ascii="-webkit-standard" w:hAnsi="-webkit-standard" w:cs="Times New Roman"/>
          <w:color w:val="000000"/>
          <w:sz w:val="27"/>
          <w:szCs w:val="27"/>
        </w:rPr>
      </w:pPr>
      <w:r w:rsidRPr="00294E03">
        <w:rPr>
          <w:rFonts w:ascii="Times New Roman" w:hAnsi="Times New Roman" w:cs="Times New Roman"/>
          <w:b/>
          <w:bCs/>
          <w:color w:val="000000"/>
          <w:sz w:val="36"/>
          <w:szCs w:val="36"/>
        </w:rPr>
        <w:t>  Mã số sinh viên: 2000</w:t>
      </w:r>
      <w:r>
        <w:rPr>
          <w:rFonts w:ascii="Times New Roman" w:hAnsi="Times New Roman" w:cs="Times New Roman"/>
          <w:b/>
          <w:bCs/>
          <w:color w:val="000000"/>
          <w:sz w:val="36"/>
          <w:szCs w:val="36"/>
        </w:rPr>
        <w:t>1497</w:t>
      </w:r>
    </w:p>
    <w:p w14:paraId="007D792C" w14:textId="77777777" w:rsidR="00294E03" w:rsidRPr="00294E03" w:rsidRDefault="00294E03" w:rsidP="00294E03">
      <w:pPr>
        <w:rPr>
          <w:rFonts w:ascii="-webkit-standard" w:hAnsi="-webkit-standard" w:cs="Times New Roman"/>
          <w:color w:val="000000"/>
          <w:sz w:val="27"/>
          <w:szCs w:val="27"/>
        </w:rPr>
      </w:pPr>
      <w:r w:rsidRPr="00294E03">
        <w:rPr>
          <w:rFonts w:ascii="Times New Roman" w:hAnsi="Times New Roman" w:cs="Times New Roman"/>
          <w:b/>
          <w:bCs/>
          <w:color w:val="000000"/>
          <w:sz w:val="36"/>
          <w:szCs w:val="36"/>
        </w:rPr>
        <w:t>  Lớp học: 20T4-QKS1</w:t>
      </w:r>
    </w:p>
    <w:p w14:paraId="689E3DC3"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19B44533"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33CF6EEC"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37DF32D2"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08AD6906" w14:textId="77777777" w:rsidR="00294E03" w:rsidRPr="00294E03" w:rsidRDefault="00294E03" w:rsidP="00294E03">
      <w:pPr>
        <w:spacing w:before="90"/>
        <w:jc w:val="center"/>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7FA2D0A2" w14:textId="77777777" w:rsidR="00294E03" w:rsidRPr="00294E03" w:rsidRDefault="00294E03" w:rsidP="00294E03">
      <w:pPr>
        <w:spacing w:before="90"/>
        <w:rPr>
          <w:rFonts w:ascii="-webkit-standard" w:hAnsi="-webkit-standard" w:cs="Times New Roman"/>
          <w:color w:val="000000"/>
          <w:sz w:val="27"/>
          <w:szCs w:val="27"/>
        </w:rPr>
      </w:pPr>
      <w:r w:rsidRPr="00294E03">
        <w:rPr>
          <w:rFonts w:ascii="-webkit-standard" w:hAnsi="-webkit-standard" w:cs="Times New Roman"/>
          <w:color w:val="000000"/>
          <w:sz w:val="27"/>
          <w:szCs w:val="27"/>
        </w:rPr>
        <w:t> </w:t>
      </w:r>
    </w:p>
    <w:p w14:paraId="242AE5AB" w14:textId="77777777" w:rsidR="00294E03" w:rsidRPr="00294E03" w:rsidRDefault="00294E03" w:rsidP="00294E03">
      <w:pPr>
        <w:spacing w:before="90" w:after="150"/>
        <w:jc w:val="center"/>
        <w:rPr>
          <w:rFonts w:ascii="-webkit-standard" w:hAnsi="-webkit-standard" w:cs="Times New Roman"/>
          <w:color w:val="000000"/>
          <w:sz w:val="27"/>
          <w:szCs w:val="27"/>
        </w:rPr>
      </w:pPr>
      <w:r w:rsidRPr="00294E03">
        <w:rPr>
          <w:rFonts w:ascii="Times New Roman" w:hAnsi="Times New Roman" w:cs="Times New Roman"/>
          <w:color w:val="000000"/>
          <w:sz w:val="30"/>
          <w:szCs w:val="30"/>
        </w:rPr>
        <w:t>Tp. Hồ Chí Minh tháng 10/2021</w:t>
      </w:r>
    </w:p>
    <w:p w14:paraId="1CB98CB1" w14:textId="77777777" w:rsidR="00294E03" w:rsidRPr="00294E03" w:rsidRDefault="00294E03" w:rsidP="00294E03"/>
    <w:p w14:paraId="1557254A" w14:textId="77777777" w:rsidR="00294E03" w:rsidRDefault="00294E03"/>
    <w:p w14:paraId="4B3E4A32" w14:textId="77777777" w:rsidR="0026592A" w:rsidRDefault="0026592A"/>
    <w:p w14:paraId="2FB1307D" w14:textId="77777777" w:rsidR="0026592A" w:rsidRDefault="00012051" w:rsidP="0026592A">
      <w:pPr>
        <w:rPr>
          <w:b/>
          <w:bCs/>
          <w:sz w:val="26"/>
          <w:szCs w:val="26"/>
        </w:rPr>
      </w:pPr>
      <w:r>
        <w:rPr>
          <w:b/>
          <w:bCs/>
          <w:sz w:val="26"/>
          <w:szCs w:val="26"/>
        </w:rPr>
        <w:lastRenderedPageBreak/>
        <w:t xml:space="preserve">                                     </w:t>
      </w:r>
      <w:r w:rsidR="0026592A" w:rsidRPr="00012051">
        <w:rPr>
          <w:b/>
          <w:bCs/>
          <w:sz w:val="26"/>
          <w:szCs w:val="26"/>
        </w:rPr>
        <w:t>ĐỀSỐ 43</w:t>
      </w:r>
    </w:p>
    <w:p w14:paraId="3B9DFA76" w14:textId="77777777" w:rsidR="00012051" w:rsidRPr="00012051" w:rsidRDefault="00012051" w:rsidP="0026592A">
      <w:pPr>
        <w:rPr>
          <w:b/>
          <w:bCs/>
          <w:sz w:val="26"/>
          <w:szCs w:val="26"/>
        </w:rPr>
      </w:pPr>
    </w:p>
    <w:p w14:paraId="369E4C8C" w14:textId="77777777" w:rsidR="0026592A" w:rsidRPr="0026592A" w:rsidRDefault="0026592A" w:rsidP="0026592A">
      <w:pPr>
        <w:rPr>
          <w:sz w:val="26"/>
          <w:szCs w:val="26"/>
        </w:rPr>
      </w:pPr>
      <w:r w:rsidRPr="0026592A">
        <w:rPr>
          <w:sz w:val="26"/>
          <w:szCs w:val="26"/>
        </w:rPr>
        <w:t>PHẦN 1. LÝ THUYẾT CƠ SỞ</w:t>
      </w:r>
    </w:p>
    <w:p w14:paraId="71EB5BDE" w14:textId="77777777" w:rsidR="0026592A" w:rsidRPr="0026592A" w:rsidRDefault="0026592A" w:rsidP="0026592A">
      <w:pPr>
        <w:rPr>
          <w:sz w:val="26"/>
          <w:szCs w:val="26"/>
        </w:rPr>
      </w:pPr>
      <w:r w:rsidRPr="0026592A">
        <w:rPr>
          <w:sz w:val="26"/>
          <w:szCs w:val="26"/>
        </w:rPr>
        <w:t>Trình bày lý thuyết về nguyên tử.</w:t>
      </w:r>
    </w:p>
    <w:p w14:paraId="6D3038A6" w14:textId="77777777" w:rsidR="0026592A" w:rsidRPr="0026592A" w:rsidRDefault="0026592A" w:rsidP="0026592A">
      <w:pPr>
        <w:rPr>
          <w:sz w:val="26"/>
          <w:szCs w:val="26"/>
        </w:rPr>
      </w:pPr>
      <w:r w:rsidRPr="0026592A">
        <w:rPr>
          <w:sz w:val="26"/>
          <w:szCs w:val="26"/>
        </w:rPr>
        <w:t>1. Nêu thành phần nguyên tử, hạt nhân nguyên tử.</w:t>
      </w:r>
    </w:p>
    <w:p w14:paraId="6DFA32CF" w14:textId="77777777" w:rsidR="0026592A" w:rsidRPr="0026592A" w:rsidRDefault="0026592A" w:rsidP="0026592A">
      <w:pPr>
        <w:rPr>
          <w:sz w:val="26"/>
          <w:szCs w:val="26"/>
        </w:rPr>
      </w:pPr>
      <w:r w:rsidRPr="0026592A">
        <w:rPr>
          <w:sz w:val="26"/>
          <w:szCs w:val="26"/>
        </w:rPr>
        <w:t>2. Nguyên tố hóa học là gì.Khái niệm đồng vị.</w:t>
      </w:r>
    </w:p>
    <w:p w14:paraId="327C2ECE" w14:textId="77777777" w:rsidR="0026592A" w:rsidRPr="0026592A" w:rsidRDefault="0026592A" w:rsidP="0026592A">
      <w:pPr>
        <w:rPr>
          <w:sz w:val="26"/>
          <w:szCs w:val="26"/>
        </w:rPr>
      </w:pPr>
      <w:r w:rsidRPr="0026592A">
        <w:rPr>
          <w:sz w:val="26"/>
          <w:szCs w:val="26"/>
        </w:rPr>
        <w:t>3. Nêu cấu tạo vỏ nguyên tử: lớp e, phân lớp e.</w:t>
      </w:r>
    </w:p>
    <w:p w14:paraId="611C5533" w14:textId="77777777" w:rsidR="0026592A" w:rsidRPr="0026592A" w:rsidRDefault="0026592A" w:rsidP="0026592A">
      <w:pPr>
        <w:rPr>
          <w:sz w:val="26"/>
          <w:szCs w:val="26"/>
        </w:rPr>
      </w:pPr>
      <w:r w:rsidRPr="0026592A">
        <w:rPr>
          <w:sz w:val="26"/>
          <w:szCs w:val="26"/>
        </w:rPr>
        <w:t>4. Nêu trật tự tăng dần mức năng lượng của các phân lớp e. 5. Các bước viết cấu hình electron . Cho ví dụ cụ thể.</w:t>
      </w:r>
    </w:p>
    <w:p w14:paraId="16FD607E" w14:textId="77777777" w:rsidR="0026592A" w:rsidRPr="0026592A" w:rsidRDefault="0026592A" w:rsidP="0026592A">
      <w:pPr>
        <w:rPr>
          <w:sz w:val="26"/>
          <w:szCs w:val="26"/>
        </w:rPr>
      </w:pPr>
      <w:r w:rsidRPr="0026592A">
        <w:rPr>
          <w:sz w:val="26"/>
          <w:szCs w:val="26"/>
        </w:rPr>
        <w:t>PHẦN 2. ỨNG DỤNG LÝ THUYẾT CƠ SỞ VÀO THỰC TẾ</w:t>
      </w:r>
    </w:p>
    <w:p w14:paraId="116B88E2" w14:textId="77777777" w:rsidR="0026592A" w:rsidRPr="0026592A" w:rsidRDefault="0026592A" w:rsidP="0026592A">
      <w:pPr>
        <w:rPr>
          <w:sz w:val="26"/>
          <w:szCs w:val="26"/>
        </w:rPr>
      </w:pPr>
      <w:r w:rsidRPr="0026592A">
        <w:rPr>
          <w:sz w:val="26"/>
          <w:szCs w:val="26"/>
        </w:rPr>
        <w:t>Nội dung nghiên cứu:</w:t>
      </w:r>
    </w:p>
    <w:p w14:paraId="656F0809" w14:textId="77777777" w:rsidR="0026592A" w:rsidRPr="0026592A" w:rsidRDefault="0026592A" w:rsidP="0026592A">
      <w:pPr>
        <w:rPr>
          <w:sz w:val="26"/>
          <w:szCs w:val="26"/>
        </w:rPr>
      </w:pPr>
      <w:r w:rsidRPr="0026592A">
        <w:rPr>
          <w:sz w:val="26"/>
          <w:szCs w:val="26"/>
        </w:rPr>
        <w:t>Nêu ứng dụng của clo trong việc khử trùng nước sinh hoạt và trong công nghiệp sản xuất các hóa chất hữu cơ.</w:t>
      </w:r>
    </w:p>
    <w:p w14:paraId="6F943B7A" w14:textId="77777777" w:rsidR="0026592A" w:rsidRPr="0026592A" w:rsidRDefault="0026592A" w:rsidP="0026592A">
      <w:pPr>
        <w:rPr>
          <w:sz w:val="26"/>
          <w:szCs w:val="26"/>
        </w:rPr>
      </w:pPr>
      <w:r w:rsidRPr="0026592A">
        <w:rPr>
          <w:sz w:val="26"/>
          <w:szCs w:val="26"/>
        </w:rPr>
        <w:t>PHẦN 3. ỨNG DỤNG LÝ THUYẾT MÔN HỌC VÀO BÀI TẬP</w:t>
      </w:r>
    </w:p>
    <w:p w14:paraId="24BA9AFA" w14:textId="77777777" w:rsidR="0026592A" w:rsidRPr="0026592A" w:rsidRDefault="0026592A" w:rsidP="0026592A">
      <w:pPr>
        <w:rPr>
          <w:sz w:val="26"/>
          <w:szCs w:val="26"/>
        </w:rPr>
      </w:pPr>
      <w:r w:rsidRPr="0026592A">
        <w:rPr>
          <w:sz w:val="26"/>
          <w:szCs w:val="26"/>
        </w:rPr>
        <w:t>Câu 1: Cân bằng các phản ứng oxi hóa khử sau bằng phương pháp thăng bằng electron ( ghi rõ quá trình khử, quá trình oxi hóa):</w:t>
      </w:r>
    </w:p>
    <w:p w14:paraId="25D832C7" w14:textId="77777777" w:rsidR="0026592A" w:rsidRPr="0026592A" w:rsidRDefault="0026592A" w:rsidP="0026592A">
      <w:pPr>
        <w:rPr>
          <w:sz w:val="26"/>
          <w:szCs w:val="26"/>
        </w:rPr>
      </w:pPr>
      <w:r w:rsidRPr="0026592A">
        <w:rPr>
          <w:sz w:val="26"/>
          <w:szCs w:val="26"/>
        </w:rPr>
        <w:t>a. Fe+ HNO3→Fe(NO3)3+NO2+ H2O</w:t>
      </w:r>
    </w:p>
    <w:p w14:paraId="7220BA7B" w14:textId="77777777" w:rsidR="0026592A" w:rsidRPr="0026592A" w:rsidRDefault="0026592A" w:rsidP="0026592A">
      <w:pPr>
        <w:rPr>
          <w:sz w:val="26"/>
          <w:szCs w:val="26"/>
        </w:rPr>
      </w:pPr>
      <w:r w:rsidRPr="0026592A">
        <w:rPr>
          <w:sz w:val="26"/>
          <w:szCs w:val="26"/>
        </w:rPr>
        <w:t>b. Cu+ H2SO4→CuSO4+ SO2+H2O</w:t>
      </w:r>
    </w:p>
    <w:p w14:paraId="6C9EF7BE" w14:textId="77777777" w:rsidR="0026592A" w:rsidRPr="0026592A" w:rsidRDefault="0026592A" w:rsidP="0026592A">
      <w:pPr>
        <w:rPr>
          <w:sz w:val="26"/>
          <w:szCs w:val="26"/>
        </w:rPr>
      </w:pPr>
      <w:r w:rsidRPr="0026592A">
        <w:rPr>
          <w:sz w:val="26"/>
          <w:szCs w:val="26"/>
        </w:rPr>
        <w:t>Câu 2: Cho 11,2gam sắt tác dụng vừa đủ với 100ml dung dịch HCl x (M) thấy thoát ra khí .</w:t>
      </w:r>
    </w:p>
    <w:p w14:paraId="299325FE" w14:textId="77777777" w:rsidR="0026592A" w:rsidRPr="0026592A" w:rsidRDefault="0026592A" w:rsidP="0026592A">
      <w:pPr>
        <w:rPr>
          <w:sz w:val="26"/>
          <w:szCs w:val="26"/>
        </w:rPr>
      </w:pPr>
      <w:r w:rsidRPr="0026592A">
        <w:rPr>
          <w:sz w:val="26"/>
          <w:szCs w:val="26"/>
        </w:rPr>
        <w:t>a. Viết phương trình hóa học</w:t>
      </w:r>
    </w:p>
    <w:p w14:paraId="0D253F64" w14:textId="77777777" w:rsidR="0026592A" w:rsidRPr="0026592A" w:rsidRDefault="0026592A" w:rsidP="0026592A">
      <w:pPr>
        <w:rPr>
          <w:sz w:val="26"/>
          <w:szCs w:val="26"/>
        </w:rPr>
      </w:pPr>
      <w:r w:rsidRPr="0026592A">
        <w:rPr>
          <w:sz w:val="26"/>
          <w:szCs w:val="26"/>
        </w:rPr>
        <w:t>b. Tính x.</w:t>
      </w:r>
    </w:p>
    <w:p w14:paraId="68FDA90E" w14:textId="77777777" w:rsidR="0026592A" w:rsidRPr="0026592A" w:rsidRDefault="0026592A" w:rsidP="0026592A">
      <w:pPr>
        <w:rPr>
          <w:sz w:val="26"/>
          <w:szCs w:val="26"/>
        </w:rPr>
      </w:pPr>
      <w:r w:rsidRPr="0026592A">
        <w:rPr>
          <w:sz w:val="26"/>
          <w:szCs w:val="26"/>
        </w:rPr>
        <w:t>c. Tínhthểtíchkhísinhra(đktc)</w:t>
      </w:r>
    </w:p>
    <w:p w14:paraId="664B7419" w14:textId="77777777" w:rsidR="0026592A" w:rsidRPr="0026592A" w:rsidRDefault="0026592A" w:rsidP="0026592A">
      <w:pPr>
        <w:rPr>
          <w:sz w:val="26"/>
          <w:szCs w:val="26"/>
        </w:rPr>
      </w:pPr>
      <w:r w:rsidRPr="0026592A">
        <w:rPr>
          <w:sz w:val="26"/>
          <w:szCs w:val="26"/>
        </w:rPr>
        <w:t>Câu 3: Hòa tan hoàn toàn 7,8g hỗn hợp Mg và Al vào dung dịch HCl thì thu được 8,96 lít khí hidro (đktc).</w:t>
      </w:r>
    </w:p>
    <w:p w14:paraId="77B1C024" w14:textId="77777777" w:rsidR="0026592A" w:rsidRPr="0026592A" w:rsidRDefault="0026592A" w:rsidP="0026592A">
      <w:pPr>
        <w:rPr>
          <w:sz w:val="26"/>
          <w:szCs w:val="26"/>
        </w:rPr>
      </w:pPr>
      <w:r w:rsidRPr="0026592A">
        <w:rPr>
          <w:sz w:val="26"/>
          <w:szCs w:val="26"/>
        </w:rPr>
        <w:t>a. viết PTHH xảy ra.</w:t>
      </w:r>
    </w:p>
    <w:p w14:paraId="792515D8" w14:textId="77777777" w:rsidR="0026592A" w:rsidRPr="0026592A" w:rsidRDefault="0026592A" w:rsidP="0026592A">
      <w:pPr>
        <w:rPr>
          <w:sz w:val="26"/>
          <w:szCs w:val="26"/>
        </w:rPr>
      </w:pPr>
      <w:r w:rsidRPr="0026592A">
        <w:rPr>
          <w:sz w:val="26"/>
          <w:szCs w:val="26"/>
        </w:rPr>
        <w:t>b.Tính % khối lượng mỗi kim loại trong hỗn hợp .</w:t>
      </w:r>
    </w:p>
    <w:p w14:paraId="1EC3E78C" w14:textId="77777777" w:rsidR="0026592A" w:rsidRDefault="0026592A">
      <w:pPr>
        <w:rPr>
          <w:sz w:val="26"/>
          <w:szCs w:val="26"/>
        </w:rPr>
      </w:pPr>
      <w:r w:rsidRPr="0026592A">
        <w:rPr>
          <w:sz w:val="26"/>
          <w:szCs w:val="26"/>
        </w:rPr>
        <w:t>c.Khi cô cạn dung dịch sau phản ứng thu được bao nhiêu g muối khan?</w:t>
      </w:r>
    </w:p>
    <w:p w14:paraId="5C96A4DF" w14:textId="77777777" w:rsidR="00DF1188" w:rsidRDefault="00DF1188">
      <w:pPr>
        <w:rPr>
          <w:sz w:val="26"/>
          <w:szCs w:val="26"/>
        </w:rPr>
      </w:pPr>
    </w:p>
    <w:p w14:paraId="1A3FF600" w14:textId="77777777" w:rsidR="00DF1188" w:rsidRPr="002F12ED" w:rsidRDefault="00DF1188" w:rsidP="00A61274">
      <w:pPr>
        <w:rPr>
          <w:b/>
          <w:bCs/>
          <w:color w:val="000000" w:themeColor="text1"/>
          <w:sz w:val="26"/>
          <w:szCs w:val="26"/>
        </w:rPr>
      </w:pPr>
      <w:r w:rsidRPr="002F12ED">
        <w:rPr>
          <w:b/>
          <w:bCs/>
          <w:color w:val="000000" w:themeColor="text1"/>
          <w:sz w:val="26"/>
          <w:szCs w:val="26"/>
        </w:rPr>
        <w:t>MỞ ĐẦU</w:t>
      </w:r>
    </w:p>
    <w:p w14:paraId="22CD2290" w14:textId="77777777" w:rsidR="00DF1188" w:rsidRPr="00FC4EB8" w:rsidRDefault="00DF1188" w:rsidP="00A61274">
      <w:pPr>
        <w:rPr>
          <w:sz w:val="26"/>
          <w:szCs w:val="26"/>
        </w:rPr>
      </w:pPr>
      <w:r w:rsidRPr="00FC4EB8">
        <w:rPr>
          <w:sz w:val="26"/>
          <w:szCs w:val="26"/>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32B3A982" w14:textId="05C7CC92" w:rsidR="00DF1188" w:rsidRDefault="00DF1188" w:rsidP="00A61274">
      <w:pPr>
        <w:rPr>
          <w:sz w:val="26"/>
          <w:szCs w:val="26"/>
        </w:rPr>
      </w:pPr>
      <w:r w:rsidRPr="00FC4EB8">
        <w:rPr>
          <w:sz w:val="26"/>
          <w:szCs w:val="26"/>
        </w:rPr>
        <w:t>NỘI DUNG</w:t>
      </w:r>
    </w:p>
    <w:p w14:paraId="5CFF9E61" w14:textId="556BE8EC" w:rsidR="00EB783E" w:rsidRDefault="00EB783E" w:rsidP="00A61274">
      <w:pPr>
        <w:rPr>
          <w:sz w:val="26"/>
          <w:szCs w:val="26"/>
        </w:rPr>
      </w:pPr>
    </w:p>
    <w:p w14:paraId="27D37EFA" w14:textId="77777777" w:rsidR="00EB783E" w:rsidRDefault="00EB783E" w:rsidP="00A61274">
      <w:pPr>
        <w:rPr>
          <w:sz w:val="26"/>
          <w:szCs w:val="26"/>
        </w:rPr>
      </w:pPr>
    </w:p>
    <w:p w14:paraId="1A4C1C7A" w14:textId="77777777" w:rsidR="00BF0B2F" w:rsidRPr="00BF0B2F" w:rsidRDefault="00BF0B2F" w:rsidP="00A61274">
      <w:pPr>
        <w:rPr>
          <w:b/>
          <w:bCs/>
          <w:sz w:val="26"/>
          <w:szCs w:val="26"/>
        </w:rPr>
      </w:pPr>
      <w:r w:rsidRPr="00BF0B2F">
        <w:rPr>
          <w:b/>
          <w:bCs/>
          <w:sz w:val="26"/>
          <w:szCs w:val="26"/>
        </w:rPr>
        <w:t>PHẦN 1. LÝ THUYẾT CƠ SỞ</w:t>
      </w:r>
    </w:p>
    <w:p w14:paraId="74ED23AC" w14:textId="77777777" w:rsidR="00BF0B2F" w:rsidRPr="00BF0B2F" w:rsidRDefault="00BF0B2F" w:rsidP="00A61274">
      <w:pPr>
        <w:rPr>
          <w:b/>
          <w:bCs/>
          <w:sz w:val="26"/>
          <w:szCs w:val="26"/>
        </w:rPr>
      </w:pPr>
      <w:r w:rsidRPr="00BF0B2F">
        <w:rPr>
          <w:b/>
          <w:bCs/>
          <w:sz w:val="26"/>
          <w:szCs w:val="26"/>
        </w:rPr>
        <w:t>Trình bày lý thuyết về nguyên tử.</w:t>
      </w:r>
    </w:p>
    <w:p w14:paraId="317AA6BC" w14:textId="79AD61E7" w:rsidR="00DF1188" w:rsidRPr="00962336" w:rsidRDefault="00962336" w:rsidP="00962336">
      <w:pPr>
        <w:rPr>
          <w:b/>
          <w:bCs/>
          <w:sz w:val="26"/>
          <w:szCs w:val="26"/>
        </w:rPr>
      </w:pPr>
      <w:r>
        <w:rPr>
          <w:b/>
          <w:bCs/>
          <w:sz w:val="26"/>
          <w:szCs w:val="26"/>
        </w:rPr>
        <w:t>1.</w:t>
      </w:r>
      <w:r w:rsidR="00BF0B2F" w:rsidRPr="00962336">
        <w:rPr>
          <w:b/>
          <w:bCs/>
          <w:sz w:val="26"/>
          <w:szCs w:val="26"/>
        </w:rPr>
        <w:t>Nêu thành phần nguyên tử, hạt nhân nguyên tử.</w:t>
      </w:r>
    </w:p>
    <w:p w14:paraId="6590774D" w14:textId="77777777" w:rsidR="00D47822" w:rsidRPr="008E4764" w:rsidRDefault="00D47822">
      <w:pPr>
        <w:pStyle w:val="NormalWeb"/>
        <w:spacing w:before="0" w:beforeAutospacing="0" w:after="150" w:afterAutospacing="0" w:line="360" w:lineRule="atLeast"/>
        <w:divId w:val="1963995588"/>
        <w:rPr>
          <w:rFonts w:ascii="Tahoma" w:hAnsi="Tahoma" w:cs="Tahoma"/>
          <w:color w:val="000000" w:themeColor="text1"/>
          <w:sz w:val="26"/>
          <w:szCs w:val="26"/>
        </w:rPr>
      </w:pPr>
      <w:r w:rsidRPr="008E4764">
        <w:rPr>
          <w:rFonts w:ascii="Tahoma" w:hAnsi="Tahoma" w:cs="Tahoma"/>
          <w:color w:val="000000" w:themeColor="text1"/>
          <w:sz w:val="26"/>
          <w:szCs w:val="26"/>
        </w:rPr>
        <w:t>Nguyên tử là những hạt vô cùng nhỏ bé và trung hòa về điện.</w:t>
      </w:r>
    </w:p>
    <w:p w14:paraId="4C8C0B19" w14:textId="0755A8AE" w:rsidR="008F22BA" w:rsidRPr="008E4764" w:rsidRDefault="00D47822">
      <w:pPr>
        <w:pStyle w:val="NormalWeb"/>
        <w:spacing w:before="0" w:beforeAutospacing="0" w:after="150" w:afterAutospacing="0" w:line="360" w:lineRule="atLeast"/>
        <w:divId w:val="1963995588"/>
        <w:rPr>
          <w:rFonts w:ascii="Tahoma" w:hAnsi="Tahoma" w:cs="Tahoma"/>
          <w:color w:val="000000" w:themeColor="text1"/>
          <w:sz w:val="26"/>
          <w:szCs w:val="26"/>
        </w:rPr>
      </w:pPr>
      <w:r w:rsidRPr="008E4764">
        <w:rPr>
          <w:rFonts w:ascii="Tahoma" w:hAnsi="Tahoma" w:cs="Tahoma"/>
          <w:color w:val="000000" w:themeColor="text1"/>
          <w:sz w:val="26"/>
          <w:szCs w:val="26"/>
        </w:rPr>
        <w:t>- Nguyên tử được chia làm 2 phần chính: đó là</w:t>
      </w:r>
      <w:r w:rsidR="008E4764">
        <w:rPr>
          <w:rStyle w:val="apple-converted-space"/>
          <w:rFonts w:ascii="Tahoma" w:hAnsi="Tahoma" w:cs="Tahoma"/>
          <w:color w:val="000000" w:themeColor="text1"/>
          <w:sz w:val="26"/>
          <w:szCs w:val="26"/>
        </w:rPr>
        <w:t xml:space="preserve"> vỏ và hạt nhân</w:t>
      </w:r>
    </w:p>
    <w:p w14:paraId="4488FAA0" w14:textId="0FF88827" w:rsidR="00D47822" w:rsidRPr="008E4764" w:rsidRDefault="00D47822">
      <w:pPr>
        <w:pStyle w:val="NormalWeb"/>
        <w:spacing w:before="0" w:beforeAutospacing="0" w:after="150" w:afterAutospacing="0" w:line="360" w:lineRule="atLeast"/>
        <w:divId w:val="1963995588"/>
        <w:rPr>
          <w:rFonts w:ascii="Tahoma" w:hAnsi="Tahoma" w:cs="Tahoma"/>
          <w:color w:val="000000" w:themeColor="text1"/>
          <w:sz w:val="26"/>
          <w:szCs w:val="26"/>
        </w:rPr>
      </w:pPr>
      <w:r w:rsidRPr="008E4764">
        <w:rPr>
          <w:rFonts w:ascii="Tahoma" w:hAnsi="Tahoma" w:cs="Tahoma"/>
          <w:color w:val="000000" w:themeColor="text1"/>
          <w:sz w:val="26"/>
          <w:szCs w:val="26"/>
        </w:rPr>
        <w:lastRenderedPageBreak/>
        <w:t>Mọi nguyên tử đều cấu tạo từ ba loại hạt : proton, nơtron và electron.</w:t>
      </w:r>
    </w:p>
    <w:p w14:paraId="667E3554" w14:textId="3567B2D4" w:rsidR="00D47822" w:rsidRPr="008E4764" w:rsidRDefault="00D47822">
      <w:pPr>
        <w:pStyle w:val="NormalWeb"/>
        <w:spacing w:before="0" w:beforeAutospacing="0" w:after="150" w:afterAutospacing="0" w:line="360" w:lineRule="atLeast"/>
        <w:divId w:val="1963995588"/>
        <w:rPr>
          <w:rFonts w:ascii="Tahoma" w:hAnsi="Tahoma" w:cs="Tahoma"/>
          <w:color w:val="000000" w:themeColor="text1"/>
          <w:sz w:val="26"/>
          <w:szCs w:val="26"/>
        </w:rPr>
      </w:pPr>
      <w:r w:rsidRPr="008E4764">
        <w:rPr>
          <w:rFonts w:ascii="Tahoma" w:hAnsi="Tahoma" w:cs="Tahoma"/>
          <w:color w:val="000000" w:themeColor="text1"/>
          <w:sz w:val="26"/>
          <w:szCs w:val="26"/>
        </w:rPr>
        <w:t>Hầu hết khối lượng nguyên tử đều tập trung ở</w:t>
      </w:r>
      <w:r w:rsidR="008E4764">
        <w:rPr>
          <w:rStyle w:val="apple-converted-space"/>
          <w:rFonts w:ascii="Tahoma" w:hAnsi="Tahoma" w:cs="Tahoma"/>
          <w:color w:val="000000" w:themeColor="text1"/>
          <w:sz w:val="26"/>
          <w:szCs w:val="26"/>
        </w:rPr>
        <w:t xml:space="preserve"> hạt nhân</w:t>
      </w:r>
      <w:r w:rsidRPr="008E4764">
        <w:rPr>
          <w:rStyle w:val="apple-converted-space"/>
          <w:rFonts w:ascii="Tahoma" w:hAnsi="Tahoma" w:cs="Tahoma"/>
          <w:color w:val="000000" w:themeColor="text1"/>
          <w:sz w:val="26"/>
          <w:szCs w:val="26"/>
        </w:rPr>
        <w:t> </w:t>
      </w:r>
      <w:r w:rsidRPr="008E4764">
        <w:rPr>
          <w:rFonts w:ascii="Tahoma" w:hAnsi="Tahoma" w:cs="Tahoma"/>
          <w:color w:val="000000" w:themeColor="text1"/>
          <w:sz w:val="26"/>
          <w:szCs w:val="26"/>
        </w:rPr>
        <w:t>mặc dù hạt nhân chỉ chiếm một phần rất nhỏ thể tích của nguyên tử.</w:t>
      </w:r>
    </w:p>
    <w:p w14:paraId="12D0D061" w14:textId="1FBEA530" w:rsidR="00D47822" w:rsidRDefault="00D47822">
      <w:pPr>
        <w:pStyle w:val="NormalWeb"/>
        <w:spacing w:before="0" w:beforeAutospacing="0" w:after="150" w:afterAutospacing="0" w:line="360" w:lineRule="atLeast"/>
        <w:divId w:val="1963995588"/>
        <w:rPr>
          <w:rStyle w:val="Strong"/>
          <w:rFonts w:ascii="OpenSansBold" w:hAnsi="OpenSansBold" w:cs="Tahoma"/>
          <w:color w:val="000000" w:themeColor="text1"/>
          <w:sz w:val="26"/>
          <w:szCs w:val="26"/>
        </w:rPr>
      </w:pPr>
      <w:r w:rsidRPr="008E4764">
        <w:rPr>
          <w:rFonts w:ascii="Tahoma" w:hAnsi="Tahoma" w:cs="Tahoma"/>
          <w:color w:val="000000" w:themeColor="text1"/>
          <w:sz w:val="26"/>
          <w:szCs w:val="26"/>
        </w:rPr>
        <w:t>=&gt; Trong nguyên tử</w:t>
      </w:r>
      <w:r w:rsidR="008E4764">
        <w:rPr>
          <w:rStyle w:val="apple-converted-space"/>
          <w:rFonts w:ascii="Tahoma" w:hAnsi="Tahoma" w:cs="Tahoma"/>
          <w:color w:val="000000" w:themeColor="text1"/>
          <w:sz w:val="26"/>
          <w:szCs w:val="26"/>
        </w:rPr>
        <w:t xml:space="preserve"> số p </w:t>
      </w:r>
      <w:r w:rsidR="008E4764">
        <w:rPr>
          <w:rStyle w:val="Strong"/>
          <w:rFonts w:ascii="OpenSansBold" w:hAnsi="OpenSansBold" w:cs="Tahoma"/>
          <w:color w:val="000000" w:themeColor="text1"/>
          <w:sz w:val="26"/>
          <w:szCs w:val="26"/>
        </w:rPr>
        <w:t>= số e</w:t>
      </w:r>
    </w:p>
    <w:p w14:paraId="6FD3EF50" w14:textId="0281EF2F" w:rsidR="002E446F" w:rsidRPr="005352FD" w:rsidRDefault="005352FD">
      <w:pPr>
        <w:pStyle w:val="NormalWeb"/>
        <w:spacing w:before="0" w:beforeAutospacing="0" w:after="150" w:afterAutospacing="0" w:line="360" w:lineRule="atLeast"/>
        <w:divId w:val="1963995588"/>
        <w:rPr>
          <w:rFonts w:ascii="Tahoma" w:hAnsi="Tahoma" w:cs="Tahoma"/>
          <w:b/>
          <w:bCs/>
          <w:color w:val="1A1A1A" w:themeColor="background1" w:themeShade="1A"/>
          <w:sz w:val="28"/>
          <w:szCs w:val="28"/>
        </w:rPr>
      </w:pPr>
      <w:r w:rsidRPr="005352FD">
        <w:rPr>
          <w:rStyle w:val="Strong"/>
          <w:rFonts w:ascii="OpenSansBold" w:hAnsi="OpenSansBold" w:cs="Tahoma"/>
          <w:b w:val="0"/>
          <w:bCs w:val="0"/>
          <w:color w:val="1A1A1A" w:themeColor="background1" w:themeShade="1A"/>
          <w:sz w:val="28"/>
          <w:szCs w:val="28"/>
        </w:rPr>
        <w:t>Hạt nhân nguyên tử được tạo thành bởi các proton và nơtron. Vì nơtron không mang điện, số proton trong hạt nhân phải bằng số đơn vị điện tích dương của hạt nhân và bằng số electron quay xung quanh hạt nhân. - Người ta dùng đơn vị nanomet (viết tắt là: nm) hay angstrom ( ) để biểu thị kích thước nguyên tử.</w:t>
      </w:r>
    </w:p>
    <w:p w14:paraId="4F47796E" w14:textId="13B6C747" w:rsidR="00AE738D" w:rsidRDefault="00AE738D">
      <w:pPr>
        <w:rPr>
          <w:sz w:val="26"/>
          <w:szCs w:val="26"/>
        </w:rPr>
      </w:pPr>
    </w:p>
    <w:p w14:paraId="021E7F8B" w14:textId="194C31AC" w:rsidR="000B6E44" w:rsidRDefault="000B6E44">
      <w:pPr>
        <w:rPr>
          <w:sz w:val="26"/>
          <w:szCs w:val="26"/>
        </w:rPr>
      </w:pPr>
    </w:p>
    <w:p w14:paraId="5DF830CF" w14:textId="23FCC012" w:rsidR="000B6E44" w:rsidRDefault="000B6E44" w:rsidP="00A61274">
      <w:pPr>
        <w:rPr>
          <w:b/>
          <w:bCs/>
          <w:sz w:val="26"/>
          <w:szCs w:val="26"/>
        </w:rPr>
      </w:pPr>
      <w:r w:rsidRPr="000B6E44">
        <w:rPr>
          <w:b/>
          <w:bCs/>
          <w:sz w:val="26"/>
          <w:szCs w:val="26"/>
        </w:rPr>
        <w:t>2. Nguyên tố hóa học là gì.Khái niệm đồng vị.</w:t>
      </w:r>
    </w:p>
    <w:p w14:paraId="23630E11" w14:textId="77777777" w:rsidR="00291B25" w:rsidRPr="00291B25" w:rsidRDefault="00291B25">
      <w:pPr>
        <w:pStyle w:val="NormalWeb"/>
        <w:spacing w:before="0" w:beforeAutospacing="0" w:after="0" w:afterAutospacing="0" w:line="360" w:lineRule="atLeast"/>
        <w:divId w:val="697393394"/>
        <w:rPr>
          <w:rFonts w:ascii="Roboto-regular" w:hAnsi="Roboto-regular"/>
          <w:color w:val="252525"/>
          <w:sz w:val="26"/>
          <w:szCs w:val="26"/>
        </w:rPr>
      </w:pPr>
      <w:r w:rsidRPr="00291B25">
        <w:rPr>
          <w:rFonts w:ascii="Roboto-regular" w:hAnsi="Roboto-regular"/>
          <w:color w:val="252525"/>
          <w:sz w:val="26"/>
          <w:szCs w:val="26"/>
        </w:rPr>
        <w:t>Nguyên tố hóa học là những nguyên tử có cùng điện tích hạt nhân (cùng số proton, số electron)</w:t>
      </w:r>
    </w:p>
    <w:p w14:paraId="2A1F58A6" w14:textId="77777777" w:rsidR="00291B25" w:rsidRPr="00291B25" w:rsidRDefault="00291B25">
      <w:pPr>
        <w:pStyle w:val="NormalWeb"/>
        <w:spacing w:before="0" w:beforeAutospacing="0" w:after="0" w:afterAutospacing="0" w:line="360" w:lineRule="atLeast"/>
        <w:divId w:val="697393394"/>
        <w:rPr>
          <w:rFonts w:ascii="Roboto-regular" w:hAnsi="Roboto-regular"/>
          <w:color w:val="252525"/>
          <w:sz w:val="26"/>
          <w:szCs w:val="26"/>
        </w:rPr>
      </w:pPr>
      <w:r w:rsidRPr="00291B25">
        <w:rPr>
          <w:rFonts w:ascii="Roboto-regular" w:hAnsi="Roboto-regular"/>
          <w:color w:val="252525"/>
          <w:sz w:val="26"/>
          <w:szCs w:val="26"/>
        </w:rPr>
        <w:t>Ví dụ: Tất cả các nguyên tử có cùng số đơn vị điện tích hạt nhân là 17 đều là nguyên tố clo.</w:t>
      </w:r>
    </w:p>
    <w:p w14:paraId="32614590" w14:textId="4DC158DE" w:rsidR="00291B25" w:rsidRDefault="00291B25" w:rsidP="00A61274">
      <w:pPr>
        <w:rPr>
          <w:b/>
          <w:bCs/>
          <w:sz w:val="26"/>
          <w:szCs w:val="26"/>
        </w:rPr>
      </w:pPr>
    </w:p>
    <w:p w14:paraId="0D7B1BBC" w14:textId="2A97725E" w:rsidR="004558E0" w:rsidRPr="00BF71BA" w:rsidRDefault="004558E0" w:rsidP="00A61274">
      <w:pPr>
        <w:rPr>
          <w:sz w:val="26"/>
          <w:szCs w:val="26"/>
        </w:rPr>
      </w:pPr>
      <w:r w:rsidRPr="00BF71BA">
        <w:rPr>
          <w:sz w:val="26"/>
          <w:szCs w:val="26"/>
        </w:rPr>
        <w:t>Đồng vị là các biến thể của một nguyên tố hóa học, trong đó hạt nhân nguyên tử có cùng số proton nhưng có chứa số neutron khác nhau và do đó có số khối khác nhau.</w:t>
      </w:r>
    </w:p>
    <w:p w14:paraId="1B1A6097" w14:textId="72AB80F6" w:rsidR="000B6E44" w:rsidRPr="00BF71BA" w:rsidRDefault="000B6E44">
      <w:pPr>
        <w:rPr>
          <w:sz w:val="26"/>
          <w:szCs w:val="26"/>
        </w:rPr>
      </w:pPr>
    </w:p>
    <w:p w14:paraId="7277451D" w14:textId="77777777" w:rsidR="001C0CE9" w:rsidRPr="001C0CE9" w:rsidRDefault="001C0CE9" w:rsidP="00A61274">
      <w:pPr>
        <w:rPr>
          <w:b/>
          <w:bCs/>
          <w:sz w:val="26"/>
          <w:szCs w:val="26"/>
        </w:rPr>
      </w:pPr>
      <w:r w:rsidRPr="001C0CE9">
        <w:rPr>
          <w:b/>
          <w:bCs/>
          <w:sz w:val="26"/>
          <w:szCs w:val="26"/>
        </w:rPr>
        <w:t>3. Nêu cấu tạo vỏ nguyên tử: lớp e, phân lớp e.</w:t>
      </w:r>
    </w:p>
    <w:p w14:paraId="387F4AB0" w14:textId="64A352F5" w:rsidR="009D7E91" w:rsidRDefault="009D7E91">
      <w:pPr>
        <w:rPr>
          <w:b/>
          <w:bCs/>
          <w:sz w:val="26"/>
          <w:szCs w:val="26"/>
        </w:rPr>
      </w:pPr>
    </w:p>
    <w:p w14:paraId="5648C749" w14:textId="77777777" w:rsidR="003B6C28" w:rsidRPr="003B6C28" w:rsidRDefault="003B6C28">
      <w:pPr>
        <w:pStyle w:val="NormalWeb"/>
        <w:spacing w:before="0" w:beforeAutospacing="0" w:after="150" w:afterAutospacing="0" w:line="360" w:lineRule="atLeast"/>
        <w:divId w:val="763963682"/>
        <w:rPr>
          <w:rFonts w:ascii="Tahoma" w:hAnsi="Tahoma" w:cs="Tahoma"/>
          <w:color w:val="000000" w:themeColor="text1"/>
          <w:sz w:val="26"/>
          <w:szCs w:val="26"/>
        </w:rPr>
      </w:pPr>
      <w:r w:rsidRPr="003B6C28">
        <w:rPr>
          <w:rStyle w:val="Strong"/>
          <w:rFonts w:ascii="OpenSansBold" w:hAnsi="OpenSansBold" w:cs="Tahoma"/>
          <w:color w:val="000000" w:themeColor="text1"/>
          <w:sz w:val="26"/>
          <w:szCs w:val="26"/>
        </w:rPr>
        <w:t>1. Lớp electron</w:t>
      </w:r>
    </w:p>
    <w:p w14:paraId="41121343" w14:textId="1C0B9400" w:rsidR="003B6C28" w:rsidRDefault="003B6C28">
      <w:pPr>
        <w:pStyle w:val="NormalWeb"/>
        <w:spacing w:before="0" w:beforeAutospacing="0" w:after="150" w:afterAutospacing="0" w:line="360" w:lineRule="atLeast"/>
        <w:divId w:val="763963682"/>
        <w:rPr>
          <w:rFonts w:ascii="Tahoma" w:hAnsi="Tahoma" w:cs="Tahoma"/>
          <w:color w:val="333333"/>
          <w:sz w:val="26"/>
          <w:szCs w:val="26"/>
        </w:rPr>
      </w:pPr>
      <w:r w:rsidRPr="003B6C28">
        <w:rPr>
          <w:rFonts w:ascii="Tahoma" w:hAnsi="Tahoma" w:cs="Tahoma"/>
          <w:color w:val="333333"/>
          <w:sz w:val="26"/>
          <w:szCs w:val="26"/>
        </w:rPr>
        <w:t>Lớp electron gồm các electron có mức năng lượng gần bằng nhau. Các lớp electron xếp theo thứ tự mức năng lượng từ thấp đến cao (từ gần nhân ra ngoài)</w:t>
      </w:r>
      <w:r w:rsidR="00B2469A">
        <w:rPr>
          <w:rFonts w:ascii="Tahoma" w:hAnsi="Tahoma" w:cs="Tahoma"/>
          <w:color w:val="333333"/>
          <w:sz w:val="26"/>
          <w:szCs w:val="26"/>
        </w:rPr>
        <w:t>.</w:t>
      </w:r>
    </w:p>
    <w:p w14:paraId="671346AC" w14:textId="77777777" w:rsidR="0079098C" w:rsidRPr="00AF26E3" w:rsidRDefault="0079098C">
      <w:pPr>
        <w:pStyle w:val="NormalWeb"/>
        <w:spacing w:before="0" w:beforeAutospacing="0" w:after="150" w:afterAutospacing="0" w:line="360" w:lineRule="atLeast"/>
        <w:divId w:val="645553651"/>
        <w:rPr>
          <w:rFonts w:ascii="Tahoma" w:hAnsi="Tahoma" w:cs="Tahoma"/>
          <w:color w:val="1A1A1A" w:themeColor="background1" w:themeShade="1A"/>
          <w:sz w:val="26"/>
          <w:szCs w:val="26"/>
        </w:rPr>
      </w:pPr>
      <w:r w:rsidRPr="00AF26E3">
        <w:rPr>
          <w:rStyle w:val="Strong"/>
          <w:rFonts w:ascii="OpenSansBold" w:hAnsi="OpenSansBold" w:cs="Tahoma"/>
          <w:color w:val="1A1A1A" w:themeColor="background1" w:themeShade="1A"/>
          <w:sz w:val="26"/>
          <w:szCs w:val="26"/>
        </w:rPr>
        <w:t>2. Phân lớp electron</w:t>
      </w:r>
    </w:p>
    <w:p w14:paraId="698B2314" w14:textId="77777777" w:rsidR="0079098C" w:rsidRPr="00AF26E3" w:rsidRDefault="0079098C">
      <w:pPr>
        <w:pStyle w:val="NormalWeb"/>
        <w:spacing w:before="0" w:beforeAutospacing="0" w:after="150" w:afterAutospacing="0" w:line="360" w:lineRule="atLeast"/>
        <w:divId w:val="645553651"/>
        <w:rPr>
          <w:rFonts w:ascii="Tahoma" w:hAnsi="Tahoma" w:cs="Tahoma"/>
          <w:color w:val="1A1A1A" w:themeColor="background1" w:themeShade="1A"/>
          <w:sz w:val="26"/>
          <w:szCs w:val="26"/>
        </w:rPr>
      </w:pPr>
      <w:r w:rsidRPr="00AF26E3">
        <w:rPr>
          <w:rFonts w:ascii="Tahoma" w:hAnsi="Tahoma" w:cs="Tahoma"/>
          <w:color w:val="1A1A1A" w:themeColor="background1" w:themeShade="1A"/>
          <w:sz w:val="26"/>
          <w:szCs w:val="26"/>
        </w:rPr>
        <w:t>- Mỗi lớp electron lại chia thành các phân lớp.</w:t>
      </w:r>
    </w:p>
    <w:p w14:paraId="19CD9401" w14:textId="77777777" w:rsidR="0079098C" w:rsidRPr="00AF26E3" w:rsidRDefault="0079098C">
      <w:pPr>
        <w:pStyle w:val="NormalWeb"/>
        <w:spacing w:before="0" w:beforeAutospacing="0" w:after="150" w:afterAutospacing="0" w:line="360" w:lineRule="atLeast"/>
        <w:divId w:val="645553651"/>
        <w:rPr>
          <w:rFonts w:ascii="Tahoma" w:hAnsi="Tahoma" w:cs="Tahoma"/>
          <w:color w:val="1A1A1A" w:themeColor="background1" w:themeShade="1A"/>
          <w:sz w:val="26"/>
          <w:szCs w:val="26"/>
        </w:rPr>
      </w:pPr>
      <w:r w:rsidRPr="00AF26E3">
        <w:rPr>
          <w:rFonts w:ascii="Tahoma" w:hAnsi="Tahoma" w:cs="Tahoma"/>
          <w:color w:val="1A1A1A" w:themeColor="background1" w:themeShade="1A"/>
          <w:sz w:val="26"/>
          <w:szCs w:val="26"/>
        </w:rPr>
        <w:t>- Các  electron trên</w:t>
      </w:r>
      <w:r w:rsidRPr="00AF26E3">
        <w:rPr>
          <w:rStyle w:val="apple-converted-space"/>
          <w:rFonts w:ascii="Tahoma" w:hAnsi="Tahoma" w:cs="Tahoma"/>
          <w:color w:val="1A1A1A" w:themeColor="background1" w:themeShade="1A"/>
          <w:sz w:val="26"/>
          <w:szCs w:val="26"/>
        </w:rPr>
        <w:t> </w:t>
      </w:r>
      <w:r w:rsidRPr="00AF26E3">
        <w:rPr>
          <w:rStyle w:val="Strong"/>
          <w:rFonts w:ascii="OpenSansBold" w:hAnsi="OpenSansBold" w:cs="Tahoma"/>
          <w:b w:val="0"/>
          <w:bCs w:val="0"/>
          <w:color w:val="1A1A1A" w:themeColor="background1" w:themeShade="1A"/>
          <w:sz w:val="26"/>
          <w:szCs w:val="26"/>
        </w:rPr>
        <w:t>cùng</w:t>
      </w:r>
      <w:r w:rsidRPr="00AF26E3">
        <w:rPr>
          <w:rFonts w:ascii="Tahoma" w:hAnsi="Tahoma" w:cs="Tahoma"/>
          <w:color w:val="1A1A1A" w:themeColor="background1" w:themeShade="1A"/>
          <w:sz w:val="26"/>
          <w:szCs w:val="26"/>
        </w:rPr>
        <w:t> một</w:t>
      </w:r>
      <w:r w:rsidRPr="00AF26E3">
        <w:rPr>
          <w:rStyle w:val="apple-converted-space"/>
          <w:rFonts w:ascii="Tahoma" w:hAnsi="Tahoma" w:cs="Tahoma"/>
          <w:color w:val="1A1A1A" w:themeColor="background1" w:themeShade="1A"/>
          <w:sz w:val="26"/>
          <w:szCs w:val="26"/>
        </w:rPr>
        <w:t> </w:t>
      </w:r>
      <w:r w:rsidRPr="00AF26E3">
        <w:rPr>
          <w:rStyle w:val="Strong"/>
          <w:rFonts w:ascii="OpenSansBold" w:hAnsi="OpenSansBold" w:cs="Tahoma"/>
          <w:b w:val="0"/>
          <w:bCs w:val="0"/>
          <w:color w:val="1A1A1A" w:themeColor="background1" w:themeShade="1A"/>
          <w:sz w:val="26"/>
          <w:szCs w:val="26"/>
        </w:rPr>
        <w:t>phân lớp</w:t>
      </w:r>
      <w:r w:rsidRPr="00AF26E3">
        <w:rPr>
          <w:rStyle w:val="apple-converted-space"/>
          <w:rFonts w:ascii="Tahoma" w:hAnsi="Tahoma" w:cs="Tahoma"/>
          <w:color w:val="1A1A1A" w:themeColor="background1" w:themeShade="1A"/>
          <w:sz w:val="26"/>
          <w:szCs w:val="26"/>
        </w:rPr>
        <w:t> </w:t>
      </w:r>
      <w:r w:rsidRPr="00AF26E3">
        <w:rPr>
          <w:rFonts w:ascii="Tahoma" w:hAnsi="Tahoma" w:cs="Tahoma"/>
          <w:color w:val="1A1A1A" w:themeColor="background1" w:themeShade="1A"/>
          <w:sz w:val="26"/>
          <w:szCs w:val="26"/>
        </w:rPr>
        <w:t>có mức năng lượng</w:t>
      </w:r>
      <w:r w:rsidRPr="00AF26E3">
        <w:rPr>
          <w:rStyle w:val="apple-converted-space"/>
          <w:rFonts w:ascii="Tahoma" w:hAnsi="Tahoma" w:cs="Tahoma"/>
          <w:color w:val="1A1A1A" w:themeColor="background1" w:themeShade="1A"/>
          <w:sz w:val="26"/>
          <w:szCs w:val="26"/>
        </w:rPr>
        <w:t> </w:t>
      </w:r>
      <w:r w:rsidRPr="00AF26E3">
        <w:rPr>
          <w:rStyle w:val="Strong"/>
          <w:rFonts w:ascii="OpenSansBold" w:hAnsi="OpenSansBold" w:cs="Tahoma"/>
          <w:b w:val="0"/>
          <w:bCs w:val="0"/>
          <w:color w:val="1A1A1A" w:themeColor="background1" w:themeShade="1A"/>
          <w:sz w:val="26"/>
          <w:szCs w:val="26"/>
        </w:rPr>
        <w:t>bằng nhau</w:t>
      </w:r>
      <w:r w:rsidRPr="00AF26E3">
        <w:rPr>
          <w:rFonts w:ascii="Tahoma" w:hAnsi="Tahoma" w:cs="Tahoma"/>
          <w:color w:val="1A1A1A" w:themeColor="background1" w:themeShade="1A"/>
          <w:sz w:val="26"/>
          <w:szCs w:val="26"/>
        </w:rPr>
        <w:t>.</w:t>
      </w:r>
    </w:p>
    <w:p w14:paraId="7EB3A6C1" w14:textId="77777777" w:rsidR="0079098C" w:rsidRPr="00AF26E3" w:rsidRDefault="0079098C">
      <w:pPr>
        <w:pStyle w:val="NormalWeb"/>
        <w:spacing w:before="0" w:beforeAutospacing="0" w:after="150" w:afterAutospacing="0" w:line="360" w:lineRule="atLeast"/>
        <w:divId w:val="645553651"/>
        <w:rPr>
          <w:rFonts w:ascii="Tahoma" w:hAnsi="Tahoma" w:cs="Tahoma"/>
          <w:color w:val="1A1A1A" w:themeColor="background1" w:themeShade="1A"/>
          <w:sz w:val="26"/>
          <w:szCs w:val="26"/>
        </w:rPr>
      </w:pPr>
      <w:r w:rsidRPr="00AF26E3">
        <w:rPr>
          <w:rFonts w:ascii="Tahoma" w:hAnsi="Tahoma" w:cs="Tahoma"/>
          <w:color w:val="1A1A1A" w:themeColor="background1" w:themeShade="1A"/>
          <w:sz w:val="26"/>
          <w:szCs w:val="26"/>
        </w:rPr>
        <w:t>- Các phân lớp được kí hiệu bằng các chữ cái thường s, p, d, f.</w:t>
      </w:r>
    </w:p>
    <w:p w14:paraId="05236CC7" w14:textId="37846546" w:rsidR="0033356D" w:rsidRDefault="0054053B" w:rsidP="00A16907">
      <w:pPr>
        <w:divId w:val="865100081"/>
        <w:rPr>
          <w:rFonts w:ascii="Tahoma" w:eastAsia="Times New Roman" w:hAnsi="Tahoma" w:cs="Tahoma"/>
          <w:color w:val="1A1A1A" w:themeColor="background1" w:themeShade="1A"/>
          <w:sz w:val="26"/>
          <w:szCs w:val="26"/>
          <w:shd w:val="clear" w:color="auto" w:fill="FFFFFF"/>
        </w:rPr>
      </w:pPr>
      <w:r w:rsidRPr="0054053B">
        <w:rPr>
          <w:rFonts w:ascii="Tahoma" w:eastAsia="Times New Roman" w:hAnsi="Tahoma" w:cs="Tahoma"/>
          <w:color w:val="1A1A1A" w:themeColor="background1" w:themeShade="1A"/>
          <w:sz w:val="26"/>
          <w:szCs w:val="26"/>
          <w:shd w:val="clear" w:color="auto" w:fill="FFFFFF"/>
        </w:rPr>
        <w:t>- Số</w:t>
      </w:r>
      <w:r w:rsidR="005F2080">
        <w:rPr>
          <w:rFonts w:ascii="Tahoma" w:eastAsia="Times New Roman" w:hAnsi="Tahoma" w:cs="Tahoma"/>
          <w:color w:val="1A1A1A" w:themeColor="background1" w:themeShade="1A"/>
          <w:sz w:val="26"/>
          <w:szCs w:val="26"/>
          <w:shd w:val="clear" w:color="auto" w:fill="FFFFFF"/>
        </w:rPr>
        <w:t xml:space="preserve"> phân lớp</w:t>
      </w:r>
      <w:r w:rsidRPr="0054053B">
        <w:rPr>
          <w:rFonts w:ascii="Tahoma" w:eastAsia="Times New Roman" w:hAnsi="Tahoma" w:cs="Tahoma"/>
          <w:color w:val="1A1A1A" w:themeColor="background1" w:themeShade="1A"/>
          <w:sz w:val="26"/>
          <w:szCs w:val="26"/>
          <w:shd w:val="clear" w:color="auto" w:fill="FFFFFF"/>
        </w:rPr>
        <w:t> trong mỗi</w:t>
      </w:r>
      <w:r w:rsidR="005F2080">
        <w:rPr>
          <w:rFonts w:ascii="Tahoma" w:eastAsia="Times New Roman" w:hAnsi="Tahoma" w:cs="Tahoma"/>
          <w:color w:val="1A1A1A" w:themeColor="background1" w:themeShade="1A"/>
          <w:sz w:val="26"/>
          <w:szCs w:val="26"/>
          <w:shd w:val="clear" w:color="auto" w:fill="FFFFFF"/>
        </w:rPr>
        <w:t xml:space="preserve"> lớp</w:t>
      </w:r>
      <w:r w:rsidRPr="0054053B">
        <w:rPr>
          <w:rFonts w:ascii="Tahoma" w:eastAsia="Times New Roman" w:hAnsi="Tahoma" w:cs="Tahoma"/>
          <w:color w:val="1A1A1A" w:themeColor="background1" w:themeShade="1A"/>
          <w:sz w:val="26"/>
          <w:szCs w:val="26"/>
          <w:shd w:val="clear" w:color="auto" w:fill="FFFFFF"/>
        </w:rPr>
        <w:t> bằng số</w:t>
      </w:r>
      <w:r w:rsidR="005F2080">
        <w:rPr>
          <w:rFonts w:ascii="Tahoma" w:eastAsia="Times New Roman" w:hAnsi="Tahoma" w:cs="Tahoma"/>
          <w:color w:val="1A1A1A" w:themeColor="background1" w:themeShade="1A"/>
          <w:sz w:val="26"/>
          <w:szCs w:val="26"/>
          <w:shd w:val="clear" w:color="auto" w:fill="FFFFFF"/>
        </w:rPr>
        <w:t xml:space="preserve"> thứ tự </w:t>
      </w:r>
      <w:r w:rsidRPr="0054053B">
        <w:rPr>
          <w:rFonts w:ascii="Tahoma" w:eastAsia="Times New Roman" w:hAnsi="Tahoma" w:cs="Tahoma"/>
          <w:color w:val="1A1A1A" w:themeColor="background1" w:themeShade="1A"/>
          <w:sz w:val="26"/>
          <w:szCs w:val="26"/>
          <w:shd w:val="clear" w:color="auto" w:fill="FFFFFF"/>
        </w:rPr>
        <w:t>của</w:t>
      </w:r>
      <w:r w:rsidR="005F2080">
        <w:rPr>
          <w:rFonts w:ascii="Tahoma" w:eastAsia="Times New Roman" w:hAnsi="Tahoma" w:cs="Tahoma"/>
          <w:color w:val="1A1A1A" w:themeColor="background1" w:themeShade="1A"/>
          <w:sz w:val="26"/>
          <w:szCs w:val="26"/>
          <w:shd w:val="clear" w:color="auto" w:fill="FFFFFF"/>
        </w:rPr>
        <w:t xml:space="preserve"> lớp </w:t>
      </w:r>
      <w:r w:rsidRPr="0054053B">
        <w:rPr>
          <w:rFonts w:ascii="Tahoma" w:eastAsia="Times New Roman" w:hAnsi="Tahoma" w:cs="Tahoma"/>
          <w:color w:val="1A1A1A" w:themeColor="background1" w:themeShade="1A"/>
          <w:sz w:val="26"/>
          <w:szCs w:val="26"/>
          <w:shd w:val="clear" w:color="auto" w:fill="FFFFFF"/>
        </w:rPr>
        <w:t>đó.</w:t>
      </w:r>
    </w:p>
    <w:p w14:paraId="6D2DF888" w14:textId="10BFCB0F" w:rsidR="00A16907" w:rsidRDefault="00A16907" w:rsidP="00A16907">
      <w:pPr>
        <w:pStyle w:val="ListParagraph"/>
        <w:numPr>
          <w:ilvl w:val="0"/>
          <w:numId w:val="4"/>
        </w:numPr>
        <w:divId w:val="865100081"/>
        <w:rPr>
          <w:rFonts w:ascii="Tahoma" w:eastAsia="Times New Roman" w:hAnsi="Tahoma" w:cs="Tahoma"/>
          <w:color w:val="1A1A1A" w:themeColor="background1" w:themeShade="1A"/>
          <w:sz w:val="26"/>
          <w:szCs w:val="26"/>
          <w:shd w:val="clear" w:color="auto" w:fill="FFFFFF"/>
        </w:rPr>
      </w:pPr>
      <w:r>
        <w:rPr>
          <w:rFonts w:ascii="Tahoma" w:eastAsia="Times New Roman" w:hAnsi="Tahoma" w:cs="Tahoma"/>
          <w:color w:val="1A1A1A" w:themeColor="background1" w:themeShade="1A"/>
          <w:sz w:val="26"/>
          <w:szCs w:val="26"/>
          <w:shd w:val="clear" w:color="auto" w:fill="FFFFFF"/>
        </w:rPr>
        <w:t xml:space="preserve">Lớp e số 1: </w:t>
      </w:r>
      <w:r w:rsidR="002325BE">
        <w:rPr>
          <w:rFonts w:ascii="Tahoma" w:eastAsia="Times New Roman" w:hAnsi="Tahoma" w:cs="Tahoma"/>
          <w:color w:val="1A1A1A" w:themeColor="background1" w:themeShade="1A"/>
          <w:sz w:val="26"/>
          <w:szCs w:val="26"/>
          <w:shd w:val="clear" w:color="auto" w:fill="FFFFFF"/>
        </w:rPr>
        <w:t>Chứa một phân lớp: S</w:t>
      </w:r>
    </w:p>
    <w:p w14:paraId="28DDC735" w14:textId="5C1D1DA8" w:rsidR="002325BE" w:rsidRDefault="002325BE" w:rsidP="00A16907">
      <w:pPr>
        <w:pStyle w:val="ListParagraph"/>
        <w:numPr>
          <w:ilvl w:val="0"/>
          <w:numId w:val="4"/>
        </w:numPr>
        <w:divId w:val="865100081"/>
        <w:rPr>
          <w:rFonts w:ascii="Tahoma" w:eastAsia="Times New Roman" w:hAnsi="Tahoma" w:cs="Tahoma"/>
          <w:color w:val="1A1A1A" w:themeColor="background1" w:themeShade="1A"/>
          <w:sz w:val="26"/>
          <w:szCs w:val="26"/>
          <w:shd w:val="clear" w:color="auto" w:fill="FFFFFF"/>
        </w:rPr>
      </w:pPr>
      <w:r>
        <w:rPr>
          <w:rFonts w:ascii="Tahoma" w:eastAsia="Times New Roman" w:hAnsi="Tahoma" w:cs="Tahoma"/>
          <w:color w:val="1A1A1A" w:themeColor="background1" w:themeShade="1A"/>
          <w:sz w:val="26"/>
          <w:szCs w:val="26"/>
          <w:shd w:val="clear" w:color="auto" w:fill="FFFFFF"/>
        </w:rPr>
        <w:t>Lớp e số 2: Chứa 2 phân lớp: S</w:t>
      </w:r>
      <w:r w:rsidR="002A2517">
        <w:rPr>
          <w:rFonts w:ascii="Tahoma" w:eastAsia="Times New Roman" w:hAnsi="Tahoma" w:cs="Tahoma"/>
          <w:color w:val="1A1A1A" w:themeColor="background1" w:themeShade="1A"/>
          <w:sz w:val="26"/>
          <w:szCs w:val="26"/>
          <w:shd w:val="clear" w:color="auto" w:fill="FFFFFF"/>
        </w:rPr>
        <w:t>,p</w:t>
      </w:r>
    </w:p>
    <w:p w14:paraId="01892FC9" w14:textId="05098271" w:rsidR="002325BE" w:rsidRDefault="002325BE" w:rsidP="00A16907">
      <w:pPr>
        <w:pStyle w:val="ListParagraph"/>
        <w:numPr>
          <w:ilvl w:val="0"/>
          <w:numId w:val="4"/>
        </w:numPr>
        <w:divId w:val="865100081"/>
        <w:rPr>
          <w:rFonts w:ascii="Tahoma" w:eastAsia="Times New Roman" w:hAnsi="Tahoma" w:cs="Tahoma"/>
          <w:color w:val="1A1A1A" w:themeColor="background1" w:themeShade="1A"/>
          <w:sz w:val="26"/>
          <w:szCs w:val="26"/>
          <w:shd w:val="clear" w:color="auto" w:fill="FFFFFF"/>
        </w:rPr>
      </w:pPr>
      <w:r>
        <w:rPr>
          <w:rFonts w:ascii="Tahoma" w:eastAsia="Times New Roman" w:hAnsi="Tahoma" w:cs="Tahoma"/>
          <w:color w:val="1A1A1A" w:themeColor="background1" w:themeShade="1A"/>
          <w:sz w:val="26"/>
          <w:szCs w:val="26"/>
          <w:shd w:val="clear" w:color="auto" w:fill="FFFFFF"/>
        </w:rPr>
        <w:t xml:space="preserve">Lớp e số 3: </w:t>
      </w:r>
      <w:r w:rsidR="00EB0C9E">
        <w:rPr>
          <w:rFonts w:ascii="Tahoma" w:eastAsia="Times New Roman" w:hAnsi="Tahoma" w:cs="Tahoma"/>
          <w:color w:val="1A1A1A" w:themeColor="background1" w:themeShade="1A"/>
          <w:sz w:val="26"/>
          <w:szCs w:val="26"/>
          <w:shd w:val="clear" w:color="auto" w:fill="FFFFFF"/>
        </w:rPr>
        <w:t xml:space="preserve">Chứa </w:t>
      </w:r>
      <w:r w:rsidR="002A2517">
        <w:rPr>
          <w:rFonts w:ascii="Tahoma" w:eastAsia="Times New Roman" w:hAnsi="Tahoma" w:cs="Tahoma"/>
          <w:color w:val="1A1A1A" w:themeColor="background1" w:themeShade="1A"/>
          <w:sz w:val="26"/>
          <w:szCs w:val="26"/>
          <w:shd w:val="clear" w:color="auto" w:fill="FFFFFF"/>
        </w:rPr>
        <w:t>3 phân lớp: S,p,d</w:t>
      </w:r>
    </w:p>
    <w:p w14:paraId="106C5818" w14:textId="14880ABE" w:rsidR="002A2517" w:rsidRDefault="00EB0C9E" w:rsidP="00A16907">
      <w:pPr>
        <w:pStyle w:val="ListParagraph"/>
        <w:numPr>
          <w:ilvl w:val="0"/>
          <w:numId w:val="4"/>
        </w:numPr>
        <w:divId w:val="865100081"/>
        <w:rPr>
          <w:rFonts w:ascii="Tahoma" w:eastAsia="Times New Roman" w:hAnsi="Tahoma" w:cs="Tahoma"/>
          <w:color w:val="1A1A1A" w:themeColor="background1" w:themeShade="1A"/>
          <w:sz w:val="26"/>
          <w:szCs w:val="26"/>
          <w:shd w:val="clear" w:color="auto" w:fill="FFFFFF"/>
        </w:rPr>
      </w:pPr>
      <w:r>
        <w:rPr>
          <w:rFonts w:ascii="Tahoma" w:eastAsia="Times New Roman" w:hAnsi="Tahoma" w:cs="Tahoma"/>
          <w:color w:val="1A1A1A" w:themeColor="background1" w:themeShade="1A"/>
          <w:sz w:val="26"/>
          <w:szCs w:val="26"/>
          <w:shd w:val="clear" w:color="auto" w:fill="FFFFFF"/>
        </w:rPr>
        <w:t xml:space="preserve">Lớp e số 4: Chứa 4 phân lớp: </w:t>
      </w:r>
      <w:r w:rsidR="00CC10E5">
        <w:rPr>
          <w:rFonts w:ascii="Tahoma" w:eastAsia="Times New Roman" w:hAnsi="Tahoma" w:cs="Tahoma"/>
          <w:color w:val="1A1A1A" w:themeColor="background1" w:themeShade="1A"/>
          <w:sz w:val="26"/>
          <w:szCs w:val="26"/>
          <w:shd w:val="clear" w:color="auto" w:fill="FFFFFF"/>
        </w:rPr>
        <w:t>S,p,d,f</w:t>
      </w:r>
    </w:p>
    <w:p w14:paraId="4210D64B" w14:textId="1AF9C8B9" w:rsidR="00076A26" w:rsidRPr="00A16907" w:rsidRDefault="00076A26" w:rsidP="00A16907">
      <w:pPr>
        <w:pStyle w:val="ListParagraph"/>
        <w:numPr>
          <w:ilvl w:val="0"/>
          <w:numId w:val="4"/>
        </w:numPr>
        <w:divId w:val="865100081"/>
        <w:rPr>
          <w:rFonts w:ascii="Tahoma" w:eastAsia="Times New Roman" w:hAnsi="Tahoma" w:cs="Tahoma"/>
          <w:color w:val="1A1A1A" w:themeColor="background1" w:themeShade="1A"/>
          <w:sz w:val="26"/>
          <w:szCs w:val="26"/>
          <w:shd w:val="clear" w:color="auto" w:fill="FFFFFF"/>
        </w:rPr>
      </w:pPr>
      <w:r>
        <w:rPr>
          <w:rFonts w:ascii="Tahoma" w:eastAsia="Times New Roman" w:hAnsi="Tahoma" w:cs="Tahoma"/>
          <w:color w:val="1A1A1A" w:themeColor="background1" w:themeShade="1A"/>
          <w:sz w:val="26"/>
          <w:szCs w:val="26"/>
          <w:shd w:val="clear" w:color="auto" w:fill="FFFFFF"/>
        </w:rPr>
        <w:t>l</w:t>
      </w:r>
    </w:p>
    <w:p w14:paraId="68B270B8" w14:textId="38520375" w:rsidR="001C0CE9" w:rsidRDefault="00471C26">
      <w:pPr>
        <w:rPr>
          <w:b/>
          <w:bCs/>
          <w:sz w:val="26"/>
          <w:szCs w:val="26"/>
        </w:rPr>
      </w:pPr>
      <w:r>
        <w:rPr>
          <w:b/>
          <w:bCs/>
          <w:noProof/>
          <w:sz w:val="26"/>
          <w:szCs w:val="26"/>
          <w:lang w:val="en-GB" w:eastAsia="en-GB"/>
        </w:rPr>
        <w:lastRenderedPageBreak/>
        <w:drawing>
          <wp:anchor distT="0" distB="0" distL="114300" distR="114300" simplePos="0" relativeHeight="251659266" behindDoc="0" locked="0" layoutInCell="1" allowOverlap="1" wp14:anchorId="27B3DBF8" wp14:editId="1C95C277">
            <wp:simplePos x="0" y="0"/>
            <wp:positionH relativeFrom="column">
              <wp:posOffset>0</wp:posOffset>
            </wp:positionH>
            <wp:positionV relativeFrom="paragraph">
              <wp:posOffset>187325</wp:posOffset>
            </wp:positionV>
            <wp:extent cx="2687955" cy="2342515"/>
            <wp:effectExtent l="0" t="0" r="4445" b="0"/>
            <wp:wrapTopAndBottom/>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6">
                      <a:extLst>
                        <a:ext uri="{28A0092B-C50C-407E-A947-70E740481C1C}">
                          <a14:useLocalDpi xmlns:a14="http://schemas.microsoft.com/office/drawing/2010/main" val="0"/>
                        </a:ext>
                      </a:extLst>
                    </a:blip>
                    <a:stretch>
                      <a:fillRect/>
                    </a:stretch>
                  </pic:blipFill>
                  <pic:spPr>
                    <a:xfrm>
                      <a:off x="0" y="0"/>
                      <a:ext cx="2687955" cy="2342515"/>
                    </a:xfrm>
                    <a:prstGeom prst="rect">
                      <a:avLst/>
                    </a:prstGeom>
                  </pic:spPr>
                </pic:pic>
              </a:graphicData>
            </a:graphic>
            <wp14:sizeRelH relativeFrom="margin">
              <wp14:pctWidth>0</wp14:pctWidth>
            </wp14:sizeRelH>
            <wp14:sizeRelV relativeFrom="margin">
              <wp14:pctHeight>0</wp14:pctHeight>
            </wp14:sizeRelV>
          </wp:anchor>
        </w:drawing>
      </w:r>
    </w:p>
    <w:p w14:paraId="7A75E930" w14:textId="103B2758" w:rsidR="00471C26" w:rsidRDefault="00471C26" w:rsidP="00795DC9">
      <w:pPr>
        <w:rPr>
          <w:b/>
          <w:bCs/>
          <w:sz w:val="26"/>
          <w:szCs w:val="26"/>
        </w:rPr>
      </w:pPr>
      <w:r w:rsidRPr="00471C26">
        <w:rPr>
          <w:b/>
          <w:bCs/>
          <w:sz w:val="26"/>
          <w:szCs w:val="26"/>
        </w:rPr>
        <w:t xml:space="preserve">4. Nêu trật tự tăng dần mức năng lượng của các phân lớp e.  </w:t>
      </w:r>
    </w:p>
    <w:p w14:paraId="2C4FF9E0" w14:textId="77777777" w:rsidR="002761F1" w:rsidRPr="00DF0735" w:rsidRDefault="002761F1">
      <w:pPr>
        <w:pStyle w:val="NormalWeb"/>
        <w:spacing w:before="120" w:beforeAutospacing="0" w:after="120" w:afterAutospacing="0"/>
        <w:divId w:val="717972962"/>
        <w:rPr>
          <w:rFonts w:ascii="Roboto" w:hAnsi="Roboto"/>
          <w:sz w:val="26"/>
          <w:szCs w:val="26"/>
        </w:rPr>
      </w:pPr>
      <w:r w:rsidRPr="00DF0735">
        <w:rPr>
          <w:rFonts w:ascii="Roboto" w:hAnsi="Roboto"/>
          <w:sz w:val="26"/>
          <w:szCs w:val="26"/>
        </w:rPr>
        <w:t>Trật tự các mức năng lượng tăng dần theo trình tự sau:</w:t>
      </w:r>
    </w:p>
    <w:p w14:paraId="1331DD25" w14:textId="77777777" w:rsidR="002761F1" w:rsidRPr="00DF0735" w:rsidRDefault="002761F1">
      <w:pPr>
        <w:pStyle w:val="NormalWeb"/>
        <w:spacing w:before="120" w:beforeAutospacing="0" w:after="120" w:afterAutospacing="0"/>
        <w:divId w:val="717972962"/>
        <w:rPr>
          <w:rFonts w:ascii="Roboto" w:hAnsi="Roboto"/>
          <w:sz w:val="26"/>
          <w:szCs w:val="26"/>
        </w:rPr>
      </w:pPr>
      <w:r w:rsidRPr="00DF0735">
        <w:rPr>
          <w:rFonts w:ascii="Roboto" w:hAnsi="Roboto"/>
          <w:sz w:val="26"/>
          <w:szCs w:val="26"/>
        </w:rPr>
        <w:t>1s 2s 2p 3s 3p 4s 3d 4p 5s 4d 5p 6s 4f 5d 6p 7s 5f 6d…</w:t>
      </w:r>
    </w:p>
    <w:p w14:paraId="7AFD94F4" w14:textId="353EBAF3" w:rsidR="002761F1" w:rsidRDefault="002761F1">
      <w:pPr>
        <w:pStyle w:val="NormalWeb"/>
        <w:spacing w:before="120" w:beforeAutospacing="0" w:after="120" w:afterAutospacing="0"/>
        <w:divId w:val="717972962"/>
        <w:rPr>
          <w:rFonts w:ascii="Roboto" w:hAnsi="Roboto"/>
          <w:sz w:val="26"/>
          <w:szCs w:val="26"/>
        </w:rPr>
      </w:pPr>
      <w:r w:rsidRPr="00DF0735">
        <w:rPr>
          <w:rFonts w:ascii="Roboto" w:hAnsi="Roboto"/>
          <w:sz w:val="26"/>
          <w:szCs w:val="26"/>
        </w:rPr>
        <w:t>- Từ trình tự mức năng lượng AO trên cho thấy khi điện tích hạt nhân tăng có sự chèn mức năng lượng, mức 4s trở nên thấp hơn 3d, mức 5s thấp hơn 4d, 6s thấp hơn 4f, 5d, ...</w:t>
      </w:r>
    </w:p>
    <w:p w14:paraId="4296BB71" w14:textId="2BA1BC9D" w:rsidR="00753F68" w:rsidRDefault="00753F68">
      <w:pPr>
        <w:pStyle w:val="NormalWeb"/>
        <w:spacing w:before="120" w:beforeAutospacing="0" w:after="120" w:afterAutospacing="0"/>
        <w:divId w:val="717972962"/>
        <w:rPr>
          <w:rFonts w:ascii="Roboto" w:hAnsi="Roboto"/>
          <w:sz w:val="26"/>
          <w:szCs w:val="26"/>
        </w:rPr>
      </w:pPr>
    </w:p>
    <w:p w14:paraId="47015200" w14:textId="37411A30" w:rsidR="00753F68" w:rsidRDefault="00753F68" w:rsidP="00795DC9">
      <w:pPr>
        <w:rPr>
          <w:b/>
          <w:bCs/>
          <w:sz w:val="26"/>
          <w:szCs w:val="26"/>
        </w:rPr>
      </w:pPr>
      <w:r w:rsidRPr="00471C26">
        <w:rPr>
          <w:b/>
          <w:bCs/>
          <w:sz w:val="26"/>
          <w:szCs w:val="26"/>
        </w:rPr>
        <w:t xml:space="preserve"> </w:t>
      </w:r>
      <w:r>
        <w:rPr>
          <w:b/>
          <w:bCs/>
          <w:sz w:val="26"/>
          <w:szCs w:val="26"/>
        </w:rPr>
        <w:t>5</w:t>
      </w:r>
      <w:r w:rsidRPr="00471C26">
        <w:rPr>
          <w:b/>
          <w:bCs/>
          <w:sz w:val="26"/>
          <w:szCs w:val="26"/>
        </w:rPr>
        <w:t>. Các bước viết cấu hình electron . Cho ví dụ cụ thể.</w:t>
      </w:r>
    </w:p>
    <w:p w14:paraId="66E141B1" w14:textId="77777777" w:rsidR="00D05180" w:rsidRPr="000645B8" w:rsidRDefault="00076A26">
      <w:pPr>
        <w:pStyle w:val="NormalWeb"/>
        <w:spacing w:before="0" w:beforeAutospacing="0" w:after="0" w:afterAutospacing="0"/>
        <w:divId w:val="382875952"/>
        <w:rPr>
          <w:color w:val="000000"/>
          <w:sz w:val="29"/>
          <w:szCs w:val="29"/>
        </w:rPr>
      </w:pPr>
      <w:r w:rsidRPr="00076A26">
        <w:rPr>
          <w:rFonts w:ascii="Open Sans" w:eastAsia="Times New Roman" w:hAnsi="Open Sans" w:cs="Open Sans"/>
          <w:color w:val="383838"/>
          <w:sz w:val="23"/>
          <w:szCs w:val="23"/>
        </w:rPr>
        <w:t xml:space="preserve"> </w:t>
      </w:r>
      <w:r w:rsidR="00D05180" w:rsidRPr="000645B8">
        <w:rPr>
          <w:rFonts w:ascii="inherit" w:hAnsi="inherit"/>
          <w:b/>
          <w:bCs/>
          <w:color w:val="000000"/>
          <w:sz w:val="29"/>
          <w:szCs w:val="29"/>
          <w:bdr w:val="none" w:sz="0" w:space="0" w:color="auto" w:frame="1"/>
        </w:rPr>
        <w:t>Bước 1:</w:t>
      </w:r>
      <w:r w:rsidR="00D05180" w:rsidRPr="000645B8">
        <w:rPr>
          <w:color w:val="000000"/>
          <w:sz w:val="29"/>
          <w:szCs w:val="29"/>
        </w:rPr>
        <w:t> Xác định số electron của nguyên tử.</w:t>
      </w:r>
    </w:p>
    <w:p w14:paraId="6AA2035B" w14:textId="75C4B0A7" w:rsidR="00D05180" w:rsidRPr="00D05180" w:rsidRDefault="00D05180" w:rsidP="00D05180">
      <w:pPr>
        <w:divId w:val="382875952"/>
        <w:rPr>
          <w:rFonts w:ascii="Times New Roman" w:hAnsi="Times New Roman" w:cs="Times New Roman"/>
          <w:color w:val="000000"/>
          <w:sz w:val="29"/>
          <w:szCs w:val="29"/>
        </w:rPr>
      </w:pPr>
      <w:r w:rsidRPr="00D05180">
        <w:rPr>
          <w:rFonts w:ascii="inherit" w:hAnsi="inherit" w:cs="Times New Roman"/>
          <w:b/>
          <w:bCs/>
          <w:color w:val="000000"/>
          <w:sz w:val="29"/>
          <w:szCs w:val="29"/>
          <w:bdr w:val="none" w:sz="0" w:space="0" w:color="auto" w:frame="1"/>
        </w:rPr>
        <w:t xml:space="preserve"> Bước 2:</w:t>
      </w:r>
      <w:r w:rsidRPr="00D05180">
        <w:rPr>
          <w:rFonts w:ascii="Times New Roman" w:hAnsi="Times New Roman" w:cs="Times New Roman"/>
          <w:color w:val="000000"/>
          <w:sz w:val="29"/>
          <w:szCs w:val="29"/>
        </w:rPr>
        <w:t> Các electron được phân bố lần lượt vào các phân lớp theo chiều tăng của năng lượng trong nguyên tử (1s 2s 2p 3s 3p 4s 3d 4p 5s…) và tuân theo quy tắc sau:</w:t>
      </w:r>
    </w:p>
    <w:p w14:paraId="6467B504" w14:textId="77777777" w:rsidR="00D05180" w:rsidRPr="00D05180" w:rsidRDefault="00D05180" w:rsidP="00D05180">
      <w:pPr>
        <w:divId w:val="382875952"/>
        <w:rPr>
          <w:rFonts w:ascii="Times New Roman" w:eastAsia="Times New Roman" w:hAnsi="Times New Roman" w:cs="Times New Roman"/>
          <w:sz w:val="24"/>
          <w:szCs w:val="24"/>
        </w:rPr>
      </w:pPr>
      <w:r w:rsidRPr="00D05180">
        <w:rPr>
          <w:rFonts w:ascii="Times New Roman" w:eastAsia="Times New Roman" w:hAnsi="Times New Roman" w:cs="Times New Roman"/>
          <w:color w:val="000000"/>
          <w:sz w:val="29"/>
          <w:szCs w:val="29"/>
          <w:shd w:val="clear" w:color="auto" w:fill="FFFFFF"/>
        </w:rPr>
        <w:t> Phân lớp s chứa tối đa 2 electron; Phân lớp p chứa tối đa 6 electron; Phân lớp d chứa tối đa 10 electron; Phân lớp f chứa tối đa 14 electron.</w:t>
      </w:r>
    </w:p>
    <w:p w14:paraId="79983710" w14:textId="1677E66B" w:rsidR="00D05180" w:rsidRPr="00D05180" w:rsidRDefault="00D05180" w:rsidP="00D05180">
      <w:pPr>
        <w:divId w:val="382875952"/>
        <w:rPr>
          <w:rFonts w:ascii="Times New Roman" w:hAnsi="Times New Roman" w:cs="Times New Roman"/>
          <w:color w:val="000000"/>
          <w:sz w:val="29"/>
          <w:szCs w:val="29"/>
        </w:rPr>
      </w:pPr>
      <w:r w:rsidRPr="00D05180">
        <w:rPr>
          <w:rFonts w:ascii="inherit" w:hAnsi="inherit" w:cs="Times New Roman"/>
          <w:b/>
          <w:bCs/>
          <w:color w:val="000000"/>
          <w:sz w:val="29"/>
          <w:szCs w:val="29"/>
          <w:bdr w:val="none" w:sz="0" w:space="0" w:color="auto" w:frame="1"/>
        </w:rPr>
        <w:t>Bước 3:</w:t>
      </w:r>
      <w:r w:rsidRPr="00D05180">
        <w:rPr>
          <w:rFonts w:ascii="Times New Roman" w:hAnsi="Times New Roman" w:cs="Times New Roman"/>
          <w:color w:val="000000"/>
          <w:sz w:val="29"/>
          <w:szCs w:val="29"/>
        </w:rPr>
        <w:t> Viết cấu hình electron biểu diễn sự phân bố electron trên các phân lớp thuộc các lớp khác nhau.</w:t>
      </w:r>
    </w:p>
    <w:p w14:paraId="7A4BEF7A" w14:textId="58A706A6" w:rsidR="00471C26" w:rsidRDefault="00471C26" w:rsidP="00795DC9">
      <w:pPr>
        <w:rPr>
          <w:rFonts w:ascii="Open Sans" w:eastAsia="Times New Roman" w:hAnsi="Open Sans" w:cs="Open Sans"/>
          <w:color w:val="383838"/>
          <w:sz w:val="23"/>
          <w:szCs w:val="23"/>
        </w:rPr>
      </w:pPr>
    </w:p>
    <w:p w14:paraId="0166ED4E" w14:textId="77777777" w:rsidR="00B73506" w:rsidRPr="00B73506" w:rsidRDefault="00B73506" w:rsidP="00B73506">
      <w:pPr>
        <w:divId w:val="1975869704"/>
        <w:rPr>
          <w:rFonts w:ascii="Times New Roman" w:hAnsi="Times New Roman" w:cs="Times New Roman"/>
          <w:color w:val="000000"/>
          <w:sz w:val="29"/>
          <w:szCs w:val="29"/>
        </w:rPr>
      </w:pPr>
      <w:r w:rsidRPr="00B73506">
        <w:rPr>
          <w:rFonts w:ascii="inherit" w:hAnsi="inherit" w:cs="Times New Roman"/>
          <w:b/>
          <w:bCs/>
          <w:i/>
          <w:iCs/>
          <w:color w:val="000000"/>
          <w:sz w:val="29"/>
          <w:szCs w:val="29"/>
          <w:bdr w:val="none" w:sz="0" w:space="0" w:color="auto" w:frame="1"/>
        </w:rPr>
        <w:t>Ví dụ:</w:t>
      </w:r>
      <w:r w:rsidRPr="00B73506">
        <w:rPr>
          <w:rFonts w:ascii="Times New Roman" w:hAnsi="Times New Roman" w:cs="Times New Roman"/>
          <w:color w:val="000000"/>
          <w:sz w:val="29"/>
          <w:szCs w:val="29"/>
        </w:rPr>
        <w:t> Viết cấu hình e nguyên tử của các nguyên tố sau:</w:t>
      </w:r>
    </w:p>
    <w:p w14:paraId="64AA6B80" w14:textId="5368E082" w:rsidR="00B73506" w:rsidRDefault="00B73506" w:rsidP="00B73506">
      <w:pPr>
        <w:spacing w:before="150" w:after="150"/>
        <w:divId w:val="1975869704"/>
        <w:rPr>
          <w:rFonts w:ascii="Times New Roman" w:hAnsi="Times New Roman" w:cs="Times New Roman"/>
          <w:color w:val="000000"/>
          <w:sz w:val="29"/>
          <w:szCs w:val="29"/>
        </w:rPr>
      </w:pPr>
      <w:r w:rsidRPr="00B73506">
        <w:rPr>
          <w:rFonts w:ascii="Times New Roman" w:hAnsi="Times New Roman" w:cs="Times New Roman"/>
          <w:color w:val="000000"/>
          <w:sz w:val="29"/>
          <w:szCs w:val="29"/>
        </w:rPr>
        <w:t xml:space="preserve">Nguyên tử Hidro có Z = 1, có 1e </w:t>
      </w:r>
      <w:r w:rsidRPr="00B73506">
        <w:rPr>
          <w:rFonts w:ascii="Segoe UI Symbol" w:hAnsi="Segoe UI Symbol" w:cs="Segoe UI Symbol"/>
          <w:color w:val="000000"/>
          <w:sz w:val="29"/>
          <w:szCs w:val="29"/>
        </w:rPr>
        <w:t>⇒</w:t>
      </w:r>
      <w:r w:rsidRPr="00B73506">
        <w:rPr>
          <w:rFonts w:ascii="Times New Roman" w:hAnsi="Times New Roman" w:cs="Times New Roman"/>
          <w:color w:val="000000"/>
          <w:sz w:val="29"/>
          <w:szCs w:val="29"/>
        </w:rPr>
        <w:t xml:space="preserve"> Cấu hình electron của nguyên tử H là: 1s1</w:t>
      </w:r>
    </w:p>
    <w:p w14:paraId="7979B8A9" w14:textId="4DAE18A4" w:rsidR="00352E70" w:rsidRDefault="00352E70" w:rsidP="00B73506">
      <w:pPr>
        <w:spacing w:before="150" w:after="150"/>
        <w:divId w:val="1975869704"/>
        <w:rPr>
          <w:rFonts w:ascii="Times New Roman" w:hAnsi="Times New Roman" w:cs="Times New Roman"/>
          <w:color w:val="000000"/>
          <w:sz w:val="29"/>
          <w:szCs w:val="29"/>
        </w:rPr>
      </w:pPr>
    </w:p>
    <w:p w14:paraId="725AD667" w14:textId="77777777" w:rsidR="00352E70" w:rsidRPr="00352E70" w:rsidRDefault="00352E70" w:rsidP="00795DC9">
      <w:pPr>
        <w:rPr>
          <w:b/>
          <w:bCs/>
          <w:sz w:val="26"/>
          <w:szCs w:val="26"/>
        </w:rPr>
      </w:pPr>
      <w:r w:rsidRPr="00352E70">
        <w:rPr>
          <w:b/>
          <w:bCs/>
          <w:sz w:val="26"/>
          <w:szCs w:val="26"/>
        </w:rPr>
        <w:t>PHẦN 2. ỨNG DỤNG LÝ THUYẾT CƠ SỞ VÀO THỰC TẾ</w:t>
      </w:r>
    </w:p>
    <w:p w14:paraId="21E02E12" w14:textId="77777777" w:rsidR="00352E70" w:rsidRPr="00352E70" w:rsidRDefault="00352E70" w:rsidP="00795DC9">
      <w:pPr>
        <w:rPr>
          <w:b/>
          <w:bCs/>
          <w:sz w:val="26"/>
          <w:szCs w:val="26"/>
        </w:rPr>
      </w:pPr>
      <w:r w:rsidRPr="00352E70">
        <w:rPr>
          <w:b/>
          <w:bCs/>
          <w:sz w:val="26"/>
          <w:szCs w:val="26"/>
        </w:rPr>
        <w:t>Nội dung nghiên cứu:</w:t>
      </w:r>
    </w:p>
    <w:p w14:paraId="30543DBC" w14:textId="77777777" w:rsidR="00352E70" w:rsidRPr="00352E70" w:rsidRDefault="00352E70" w:rsidP="00795DC9">
      <w:pPr>
        <w:rPr>
          <w:b/>
          <w:bCs/>
          <w:sz w:val="26"/>
          <w:szCs w:val="26"/>
        </w:rPr>
      </w:pPr>
      <w:r w:rsidRPr="00352E70">
        <w:rPr>
          <w:b/>
          <w:bCs/>
          <w:sz w:val="26"/>
          <w:szCs w:val="26"/>
        </w:rPr>
        <w:t>Nêu ứng dụng của clo trong việc khử trùng nước sinh hoạt và trong công nghiệp sản xuất các hóa chất hữu cơ.</w:t>
      </w:r>
    </w:p>
    <w:p w14:paraId="3D5B8123" w14:textId="48385CB3" w:rsidR="00471C26" w:rsidRDefault="00471C26">
      <w:pPr>
        <w:rPr>
          <w:rFonts w:ascii="Times New Roman" w:hAnsi="Times New Roman" w:cs="Times New Roman"/>
          <w:b/>
          <w:bCs/>
          <w:color w:val="000000"/>
          <w:sz w:val="29"/>
          <w:szCs w:val="29"/>
        </w:rPr>
      </w:pPr>
    </w:p>
    <w:p w14:paraId="58A46ED8" w14:textId="77777777" w:rsidR="0025757E" w:rsidRPr="0025757E" w:rsidRDefault="0025757E" w:rsidP="0025757E">
      <w:pPr>
        <w:spacing w:before="100" w:beforeAutospacing="1" w:after="100" w:afterAutospacing="1"/>
        <w:divId w:val="22094572"/>
        <w:rPr>
          <w:rFonts w:ascii="Arial" w:eastAsia="Times New Roman" w:hAnsi="Arial" w:cs="Arial"/>
          <w:color w:val="333333"/>
          <w:sz w:val="26"/>
          <w:szCs w:val="26"/>
        </w:rPr>
      </w:pPr>
      <w:r w:rsidRPr="0025757E">
        <w:rPr>
          <w:rFonts w:ascii="Arial" w:eastAsia="Times New Roman" w:hAnsi="Arial" w:cs="Arial"/>
          <w:color w:val="333333"/>
          <w:sz w:val="26"/>
          <w:szCs w:val="26"/>
        </w:rPr>
        <w:lastRenderedPageBreak/>
        <w:t>Sử dụng để diệt khuẩn cho nước. Clo là gì? Clo xử lý nước thường được ứng dụng phổ biến trong phạm vi xử lý nước cấp phục vụ sinh hoạt, sản xuất; khử trùng nước bể bơi; khử trùng nước thải; sử dụng cho đài phun nước; phục vụ cho chăn nuôi, nuôi trồng thủy sản. Thậm chí, một lượng nhỏ nước uống cũng được sử dụng Clo khử trùng.</w:t>
      </w:r>
    </w:p>
    <w:p w14:paraId="373D41B7" w14:textId="77777777" w:rsidR="0025757E" w:rsidRPr="0025757E" w:rsidRDefault="0025757E" w:rsidP="0025757E">
      <w:pPr>
        <w:spacing w:before="100" w:beforeAutospacing="1" w:after="100" w:afterAutospacing="1"/>
        <w:divId w:val="22094572"/>
        <w:rPr>
          <w:rFonts w:ascii="Arial" w:eastAsia="Times New Roman" w:hAnsi="Arial" w:cs="Arial"/>
          <w:color w:val="333333"/>
          <w:sz w:val="26"/>
          <w:szCs w:val="26"/>
        </w:rPr>
      </w:pPr>
      <w:r w:rsidRPr="0025757E">
        <w:rPr>
          <w:rFonts w:ascii="Arial" w:eastAsia="Times New Roman" w:hAnsi="Arial" w:cs="Arial"/>
          <w:color w:val="333333"/>
          <w:sz w:val="26"/>
          <w:szCs w:val="26"/>
        </w:rPr>
        <w:t>Được sử dụng để sản xuất các loại muối như muối Clorat, clorofom, carbon tetraclorua và trong chiết xuất brôm.</w:t>
      </w:r>
    </w:p>
    <w:p w14:paraId="440EDCE0" w14:textId="5C960D6C" w:rsidR="0025757E" w:rsidRDefault="0025757E" w:rsidP="0025757E">
      <w:pPr>
        <w:spacing w:before="100" w:beforeAutospacing="1" w:after="100" w:afterAutospacing="1"/>
        <w:divId w:val="22094572"/>
        <w:rPr>
          <w:rFonts w:ascii="Arial" w:eastAsia="Times New Roman" w:hAnsi="Arial" w:cs="Arial"/>
          <w:color w:val="333333"/>
          <w:sz w:val="26"/>
          <w:szCs w:val="26"/>
        </w:rPr>
      </w:pPr>
      <w:r w:rsidRPr="0025757E">
        <w:rPr>
          <w:rFonts w:ascii="Arial" w:eastAsia="Times New Roman" w:hAnsi="Arial" w:cs="Arial"/>
          <w:color w:val="333333"/>
          <w:sz w:val="26"/>
          <w:szCs w:val="26"/>
        </w:rPr>
        <w:t>Clo là gì? Được sử dụng làm gì? Nó được sử dụng trong sản xuất giấy, khử trùng, thuốc nhuộm, thực phẩm, thuốc trừ sâu, sơn, chất dẻo, dược phẩm, dệt may và nhiều các sản phẩm tiêu thụ khác.</w:t>
      </w:r>
    </w:p>
    <w:p w14:paraId="038DE2AC" w14:textId="4C5EDB7D" w:rsidR="009E07EA" w:rsidRDefault="009E07EA" w:rsidP="0025757E">
      <w:pPr>
        <w:spacing w:before="100" w:beforeAutospacing="1" w:after="100" w:afterAutospacing="1"/>
        <w:divId w:val="22094572"/>
        <w:rPr>
          <w:rFonts w:ascii="Arial" w:eastAsia="Times New Roman" w:hAnsi="Arial" w:cs="Arial"/>
          <w:color w:val="333333"/>
          <w:sz w:val="26"/>
          <w:szCs w:val="26"/>
        </w:rPr>
      </w:pPr>
      <w:r>
        <w:rPr>
          <w:rFonts w:ascii="Arial" w:eastAsia="Times New Roman" w:hAnsi="Arial" w:cs="Arial"/>
          <w:noProof/>
          <w:color w:val="333333"/>
          <w:sz w:val="26"/>
          <w:szCs w:val="26"/>
          <w:lang w:val="en-GB" w:eastAsia="en-GB"/>
        </w:rPr>
        <w:drawing>
          <wp:anchor distT="0" distB="0" distL="114300" distR="114300" simplePos="0" relativeHeight="251660290" behindDoc="0" locked="0" layoutInCell="1" allowOverlap="1" wp14:anchorId="03CC44E6" wp14:editId="0E42F5ED">
            <wp:simplePos x="0" y="0"/>
            <wp:positionH relativeFrom="column">
              <wp:posOffset>0</wp:posOffset>
            </wp:positionH>
            <wp:positionV relativeFrom="paragraph">
              <wp:posOffset>314579</wp:posOffset>
            </wp:positionV>
            <wp:extent cx="4663440" cy="3241404"/>
            <wp:effectExtent l="0" t="0" r="0" b="0"/>
            <wp:wrapTopAndBottom/>
            <wp:docPr id="6"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ình ảnh 6"/>
                    <pic:cNvPicPr/>
                  </pic:nvPicPr>
                  <pic:blipFill>
                    <a:blip r:embed="rId7">
                      <a:extLst>
                        <a:ext uri="{28A0092B-C50C-407E-A947-70E740481C1C}">
                          <a14:useLocalDpi xmlns:a14="http://schemas.microsoft.com/office/drawing/2010/main" val="0"/>
                        </a:ext>
                      </a:extLst>
                    </a:blip>
                    <a:stretch>
                      <a:fillRect/>
                    </a:stretch>
                  </pic:blipFill>
                  <pic:spPr>
                    <a:xfrm>
                      <a:off x="0" y="0"/>
                      <a:ext cx="4663440" cy="3241404"/>
                    </a:xfrm>
                    <a:prstGeom prst="rect">
                      <a:avLst/>
                    </a:prstGeom>
                  </pic:spPr>
                </pic:pic>
              </a:graphicData>
            </a:graphic>
            <wp14:sizeRelH relativeFrom="margin">
              <wp14:pctWidth>0</wp14:pctWidth>
            </wp14:sizeRelH>
            <wp14:sizeRelV relativeFrom="margin">
              <wp14:pctHeight>0</wp14:pctHeight>
            </wp14:sizeRelV>
          </wp:anchor>
        </w:drawing>
      </w:r>
    </w:p>
    <w:p w14:paraId="553CE33B" w14:textId="7D4B49E5" w:rsidR="009E07EA" w:rsidRPr="0025757E" w:rsidRDefault="009E07EA" w:rsidP="0025757E">
      <w:pPr>
        <w:spacing w:before="100" w:beforeAutospacing="1" w:after="100" w:afterAutospacing="1"/>
        <w:divId w:val="22094572"/>
        <w:rPr>
          <w:rFonts w:ascii="Arial" w:eastAsia="Times New Roman" w:hAnsi="Arial" w:cs="Arial"/>
          <w:color w:val="333333"/>
          <w:sz w:val="26"/>
          <w:szCs w:val="26"/>
        </w:rPr>
      </w:pPr>
    </w:p>
    <w:p w14:paraId="568F41E7" w14:textId="77777777" w:rsidR="00A178B3" w:rsidRPr="00312348" w:rsidRDefault="00A178B3" w:rsidP="00795DC9">
      <w:pPr>
        <w:rPr>
          <w:b/>
          <w:bCs/>
          <w:sz w:val="26"/>
          <w:szCs w:val="26"/>
        </w:rPr>
      </w:pPr>
      <w:r w:rsidRPr="00312348">
        <w:rPr>
          <w:b/>
          <w:bCs/>
          <w:sz w:val="26"/>
          <w:szCs w:val="26"/>
        </w:rPr>
        <w:t>PHẦN 3. ỨNG DỤNG LÝ THUYẾT MÔN HỌC VÀO BÀI TẬP</w:t>
      </w:r>
    </w:p>
    <w:p w14:paraId="50E02F48" w14:textId="77777777" w:rsidR="00A178B3" w:rsidRPr="00312348" w:rsidRDefault="00A178B3" w:rsidP="00795DC9">
      <w:pPr>
        <w:rPr>
          <w:b/>
          <w:bCs/>
          <w:sz w:val="26"/>
          <w:szCs w:val="26"/>
        </w:rPr>
      </w:pPr>
      <w:r w:rsidRPr="00312348">
        <w:rPr>
          <w:b/>
          <w:bCs/>
          <w:sz w:val="26"/>
          <w:szCs w:val="26"/>
        </w:rPr>
        <w:t>Câu 1: Cân bằng các phản ứng oxi hóa khử sau bằng phương pháp thăng bằng electron ( ghi rõ quá trình khử, quá trình oxi hóa):</w:t>
      </w:r>
    </w:p>
    <w:p w14:paraId="35491C77" w14:textId="75A267B2" w:rsidR="0025757E" w:rsidRDefault="0025757E">
      <w:pPr>
        <w:rPr>
          <w:b/>
          <w:bCs/>
          <w:sz w:val="26"/>
          <w:szCs w:val="26"/>
        </w:rPr>
      </w:pPr>
    </w:p>
    <w:p w14:paraId="72710894" w14:textId="2D22491A" w:rsidR="00664262" w:rsidRDefault="006C3B32">
      <w:pPr>
        <w:rPr>
          <w:b/>
          <w:bCs/>
          <w:sz w:val="26"/>
          <w:szCs w:val="26"/>
        </w:rPr>
      </w:pPr>
      <w:r>
        <w:rPr>
          <w:b/>
          <w:bCs/>
          <w:noProof/>
          <w:sz w:val="26"/>
          <w:szCs w:val="26"/>
          <w:lang w:val="en-GB" w:eastAsia="en-GB"/>
        </w:rPr>
        <w:lastRenderedPageBreak/>
        <w:drawing>
          <wp:anchor distT="0" distB="0" distL="114300" distR="114300" simplePos="0" relativeHeight="251661314" behindDoc="0" locked="0" layoutInCell="1" allowOverlap="1" wp14:anchorId="1D84C2AE" wp14:editId="175B3E25">
            <wp:simplePos x="0" y="0"/>
            <wp:positionH relativeFrom="column">
              <wp:posOffset>0</wp:posOffset>
            </wp:positionH>
            <wp:positionV relativeFrom="paragraph">
              <wp:posOffset>193675</wp:posOffset>
            </wp:positionV>
            <wp:extent cx="5731510" cy="1816735"/>
            <wp:effectExtent l="0" t="0" r="0" b="0"/>
            <wp:wrapTopAndBottom/>
            <wp:docPr id="7"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ình ảnh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816735"/>
                    </a:xfrm>
                    <a:prstGeom prst="rect">
                      <a:avLst/>
                    </a:prstGeom>
                  </pic:spPr>
                </pic:pic>
              </a:graphicData>
            </a:graphic>
          </wp:anchor>
        </w:drawing>
      </w:r>
    </w:p>
    <w:p w14:paraId="1E1FBBC6" w14:textId="42736170" w:rsidR="006C3B32" w:rsidRDefault="006C3B32">
      <w:pPr>
        <w:rPr>
          <w:b/>
          <w:bCs/>
          <w:sz w:val="26"/>
          <w:szCs w:val="26"/>
        </w:rPr>
      </w:pPr>
    </w:p>
    <w:p w14:paraId="5F6DDC9A" w14:textId="14B4F4C3" w:rsidR="006C3B32" w:rsidRDefault="006C3B32">
      <w:pPr>
        <w:rPr>
          <w:b/>
          <w:bCs/>
          <w:sz w:val="26"/>
          <w:szCs w:val="26"/>
        </w:rPr>
      </w:pPr>
    </w:p>
    <w:p w14:paraId="7D1E9721" w14:textId="1998D955" w:rsidR="006C3B32" w:rsidRDefault="006C3B32">
      <w:pPr>
        <w:rPr>
          <w:b/>
          <w:bCs/>
          <w:sz w:val="26"/>
          <w:szCs w:val="26"/>
        </w:rPr>
      </w:pPr>
    </w:p>
    <w:p w14:paraId="17D64D99" w14:textId="136BB782" w:rsidR="006C3B32" w:rsidRDefault="006C3B32">
      <w:pPr>
        <w:rPr>
          <w:b/>
          <w:bCs/>
          <w:sz w:val="26"/>
          <w:szCs w:val="26"/>
        </w:rPr>
      </w:pPr>
    </w:p>
    <w:p w14:paraId="266BB04C" w14:textId="0C5724AF" w:rsidR="006C3B32" w:rsidRDefault="006C3B32">
      <w:pPr>
        <w:rPr>
          <w:b/>
          <w:bCs/>
          <w:sz w:val="26"/>
          <w:szCs w:val="26"/>
        </w:rPr>
      </w:pPr>
    </w:p>
    <w:p w14:paraId="79FA41A7" w14:textId="77777777" w:rsidR="00264FDE" w:rsidRPr="00861660" w:rsidRDefault="00264FDE" w:rsidP="00795DC9">
      <w:pPr>
        <w:rPr>
          <w:b/>
          <w:bCs/>
          <w:sz w:val="26"/>
          <w:szCs w:val="26"/>
        </w:rPr>
      </w:pPr>
      <w:r w:rsidRPr="00861660">
        <w:rPr>
          <w:b/>
          <w:bCs/>
          <w:sz w:val="26"/>
          <w:szCs w:val="26"/>
        </w:rPr>
        <w:t>Câu 2: Cho 11,2gam sắt tác dụng vừa đủ với 100ml dung dịch HCl x (M) thấy thoát ra khí .</w:t>
      </w:r>
    </w:p>
    <w:p w14:paraId="10B596C3" w14:textId="77777777" w:rsidR="00264FDE" w:rsidRPr="00861660" w:rsidRDefault="00264FDE" w:rsidP="00795DC9">
      <w:pPr>
        <w:rPr>
          <w:b/>
          <w:bCs/>
          <w:sz w:val="26"/>
          <w:szCs w:val="26"/>
        </w:rPr>
      </w:pPr>
      <w:r w:rsidRPr="00861660">
        <w:rPr>
          <w:b/>
          <w:bCs/>
          <w:sz w:val="26"/>
          <w:szCs w:val="26"/>
        </w:rPr>
        <w:t>a. Viết phương trình hóa học</w:t>
      </w:r>
    </w:p>
    <w:p w14:paraId="21656A51" w14:textId="77777777" w:rsidR="00264FDE" w:rsidRPr="00861660" w:rsidRDefault="00264FDE" w:rsidP="00795DC9">
      <w:pPr>
        <w:rPr>
          <w:b/>
          <w:bCs/>
          <w:sz w:val="26"/>
          <w:szCs w:val="26"/>
        </w:rPr>
      </w:pPr>
      <w:r w:rsidRPr="00861660">
        <w:rPr>
          <w:b/>
          <w:bCs/>
          <w:sz w:val="26"/>
          <w:szCs w:val="26"/>
        </w:rPr>
        <w:t>b. Tính x.</w:t>
      </w:r>
    </w:p>
    <w:p w14:paraId="4AAC7719" w14:textId="226BC0CC" w:rsidR="00264FDE" w:rsidRDefault="00264FDE" w:rsidP="00795DC9">
      <w:pPr>
        <w:rPr>
          <w:b/>
          <w:bCs/>
          <w:sz w:val="26"/>
          <w:szCs w:val="26"/>
        </w:rPr>
      </w:pPr>
      <w:r w:rsidRPr="00861660">
        <w:rPr>
          <w:b/>
          <w:bCs/>
          <w:sz w:val="26"/>
          <w:szCs w:val="26"/>
        </w:rPr>
        <w:t xml:space="preserve">c. </w:t>
      </w:r>
      <w:r w:rsidR="00861660">
        <w:rPr>
          <w:b/>
          <w:bCs/>
          <w:sz w:val="26"/>
          <w:szCs w:val="26"/>
        </w:rPr>
        <w:t>Tính thể tích khí sinh ra</w:t>
      </w:r>
      <w:r w:rsidRPr="00861660">
        <w:rPr>
          <w:b/>
          <w:bCs/>
          <w:sz w:val="26"/>
          <w:szCs w:val="26"/>
        </w:rPr>
        <w:t>(đktc)</w:t>
      </w:r>
    </w:p>
    <w:p w14:paraId="1AD02429" w14:textId="44DC5A42" w:rsidR="008A07DF" w:rsidRDefault="008A07DF" w:rsidP="00795DC9">
      <w:pPr>
        <w:rPr>
          <w:b/>
          <w:bCs/>
          <w:sz w:val="26"/>
          <w:szCs w:val="26"/>
        </w:rPr>
      </w:pPr>
    </w:p>
    <w:p w14:paraId="547F76B5" w14:textId="74EA89C1" w:rsidR="008A07DF" w:rsidRPr="00861660" w:rsidRDefault="008A07DF" w:rsidP="00795DC9">
      <w:pPr>
        <w:rPr>
          <w:b/>
          <w:bCs/>
          <w:sz w:val="26"/>
          <w:szCs w:val="26"/>
        </w:rPr>
      </w:pPr>
    </w:p>
    <w:p w14:paraId="06271596" w14:textId="36F16DD3" w:rsidR="006C3B32" w:rsidRDefault="00C84341">
      <w:pPr>
        <w:rPr>
          <w:b/>
          <w:bCs/>
          <w:sz w:val="26"/>
          <w:szCs w:val="26"/>
        </w:rPr>
      </w:pPr>
      <w:r>
        <w:rPr>
          <w:b/>
          <w:bCs/>
          <w:noProof/>
          <w:sz w:val="26"/>
          <w:szCs w:val="26"/>
          <w:lang w:val="en-GB" w:eastAsia="en-GB"/>
        </w:rPr>
        <w:drawing>
          <wp:anchor distT="0" distB="0" distL="114300" distR="114300" simplePos="0" relativeHeight="251662338" behindDoc="0" locked="0" layoutInCell="1" allowOverlap="1" wp14:anchorId="7707FD79" wp14:editId="741DD140">
            <wp:simplePos x="0" y="0"/>
            <wp:positionH relativeFrom="column">
              <wp:posOffset>-146685</wp:posOffset>
            </wp:positionH>
            <wp:positionV relativeFrom="paragraph">
              <wp:posOffset>246380</wp:posOffset>
            </wp:positionV>
            <wp:extent cx="3236595" cy="3500755"/>
            <wp:effectExtent l="0" t="0" r="1905" b="4445"/>
            <wp:wrapTopAndBottom/>
            <wp:docPr id="9"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ình ảnh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6595" cy="3500755"/>
                    </a:xfrm>
                    <a:prstGeom prst="rect">
                      <a:avLst/>
                    </a:prstGeom>
                  </pic:spPr>
                </pic:pic>
              </a:graphicData>
            </a:graphic>
            <wp14:sizeRelH relativeFrom="margin">
              <wp14:pctWidth>0</wp14:pctWidth>
            </wp14:sizeRelH>
            <wp14:sizeRelV relativeFrom="margin">
              <wp14:pctHeight>0</wp14:pctHeight>
            </wp14:sizeRelV>
          </wp:anchor>
        </w:drawing>
      </w:r>
    </w:p>
    <w:p w14:paraId="670F0EF1" w14:textId="224C8597" w:rsidR="00C84341" w:rsidRDefault="00C84341">
      <w:pPr>
        <w:rPr>
          <w:b/>
          <w:bCs/>
          <w:sz w:val="26"/>
          <w:szCs w:val="26"/>
        </w:rPr>
      </w:pPr>
    </w:p>
    <w:p w14:paraId="61470A87" w14:textId="77777777" w:rsidR="000E1B36" w:rsidRPr="000E1B36" w:rsidRDefault="000E1B36" w:rsidP="00795DC9">
      <w:pPr>
        <w:rPr>
          <w:b/>
          <w:bCs/>
          <w:sz w:val="26"/>
          <w:szCs w:val="26"/>
        </w:rPr>
      </w:pPr>
      <w:r w:rsidRPr="000E1B36">
        <w:rPr>
          <w:b/>
          <w:bCs/>
          <w:sz w:val="26"/>
          <w:szCs w:val="26"/>
        </w:rPr>
        <w:t>Câu 3: Hòa tan hoàn toàn 7,8g hỗn hợp Mg và Al vào dung dịch HCl thì thu được 8,96 lít khí hidro (đktc).</w:t>
      </w:r>
    </w:p>
    <w:p w14:paraId="7D6BB4C8" w14:textId="77777777" w:rsidR="000E1B36" w:rsidRPr="000E1B36" w:rsidRDefault="000E1B36" w:rsidP="00795DC9">
      <w:pPr>
        <w:rPr>
          <w:b/>
          <w:bCs/>
          <w:sz w:val="26"/>
          <w:szCs w:val="26"/>
        </w:rPr>
      </w:pPr>
      <w:r w:rsidRPr="000E1B36">
        <w:rPr>
          <w:b/>
          <w:bCs/>
          <w:sz w:val="26"/>
          <w:szCs w:val="26"/>
        </w:rPr>
        <w:t>a. viết PTHH xảy ra.</w:t>
      </w:r>
    </w:p>
    <w:p w14:paraId="28035165" w14:textId="77777777" w:rsidR="000E1B36" w:rsidRPr="000E1B36" w:rsidRDefault="000E1B36" w:rsidP="00795DC9">
      <w:pPr>
        <w:rPr>
          <w:b/>
          <w:bCs/>
          <w:sz w:val="26"/>
          <w:szCs w:val="26"/>
        </w:rPr>
      </w:pPr>
      <w:r w:rsidRPr="000E1B36">
        <w:rPr>
          <w:b/>
          <w:bCs/>
          <w:sz w:val="26"/>
          <w:szCs w:val="26"/>
        </w:rPr>
        <w:lastRenderedPageBreak/>
        <w:t>b.Tính % khối lượng mỗi kim loại trong hỗn hợp .</w:t>
      </w:r>
    </w:p>
    <w:p w14:paraId="22566988" w14:textId="77777777" w:rsidR="000E1B36" w:rsidRPr="000E1B36" w:rsidRDefault="000E1B36" w:rsidP="00795DC9">
      <w:pPr>
        <w:rPr>
          <w:b/>
          <w:bCs/>
          <w:sz w:val="26"/>
          <w:szCs w:val="26"/>
        </w:rPr>
      </w:pPr>
      <w:r w:rsidRPr="000E1B36">
        <w:rPr>
          <w:b/>
          <w:bCs/>
          <w:sz w:val="26"/>
          <w:szCs w:val="26"/>
        </w:rPr>
        <w:t>c.Khi cô cạn dung dịch sau phản ứng thu được bao nhiêu g muối khan?</w:t>
      </w:r>
    </w:p>
    <w:p w14:paraId="6CADC40D" w14:textId="3FA0E708" w:rsidR="000E1B36" w:rsidRDefault="000E1B36">
      <w:pPr>
        <w:rPr>
          <w:b/>
          <w:bCs/>
          <w:sz w:val="26"/>
          <w:szCs w:val="26"/>
        </w:rPr>
      </w:pPr>
    </w:p>
    <w:p w14:paraId="1ACBF93F" w14:textId="1F0E6948" w:rsidR="00D00447" w:rsidRDefault="007700EF">
      <w:pPr>
        <w:rPr>
          <w:b/>
          <w:bCs/>
          <w:sz w:val="26"/>
          <w:szCs w:val="26"/>
        </w:rPr>
      </w:pPr>
      <w:r>
        <w:rPr>
          <w:b/>
          <w:bCs/>
          <w:noProof/>
          <w:sz w:val="26"/>
          <w:szCs w:val="26"/>
          <w:lang w:val="en-GB" w:eastAsia="en-GB"/>
        </w:rPr>
        <w:drawing>
          <wp:anchor distT="0" distB="0" distL="114300" distR="114300" simplePos="0" relativeHeight="251664386" behindDoc="0" locked="0" layoutInCell="1" allowOverlap="1" wp14:anchorId="779155EE" wp14:editId="4B50C2DF">
            <wp:simplePos x="0" y="0"/>
            <wp:positionH relativeFrom="column">
              <wp:posOffset>2724785</wp:posOffset>
            </wp:positionH>
            <wp:positionV relativeFrom="paragraph">
              <wp:posOffset>343535</wp:posOffset>
            </wp:positionV>
            <wp:extent cx="3072765" cy="2176145"/>
            <wp:effectExtent l="0" t="0" r="635" b="0"/>
            <wp:wrapTopAndBottom/>
            <wp:docPr id="12" name="Hình ả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ình ảnh 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72765" cy="2176145"/>
                    </a:xfrm>
                    <a:prstGeom prst="rect">
                      <a:avLst/>
                    </a:prstGeom>
                  </pic:spPr>
                </pic:pic>
              </a:graphicData>
            </a:graphic>
            <wp14:sizeRelH relativeFrom="margin">
              <wp14:pctWidth>0</wp14:pctWidth>
            </wp14:sizeRelH>
            <wp14:sizeRelV relativeFrom="margin">
              <wp14:pctHeight>0</wp14:pctHeight>
            </wp14:sizeRelV>
          </wp:anchor>
        </w:drawing>
      </w:r>
      <w:r>
        <w:rPr>
          <w:b/>
          <w:bCs/>
          <w:noProof/>
          <w:sz w:val="26"/>
          <w:szCs w:val="26"/>
          <w:lang w:val="en-GB" w:eastAsia="en-GB"/>
        </w:rPr>
        <w:drawing>
          <wp:anchor distT="0" distB="0" distL="114300" distR="114300" simplePos="0" relativeHeight="251663362" behindDoc="0" locked="0" layoutInCell="1" allowOverlap="1" wp14:anchorId="51D8F389" wp14:editId="59B46183">
            <wp:simplePos x="0" y="0"/>
            <wp:positionH relativeFrom="column">
              <wp:posOffset>-635</wp:posOffset>
            </wp:positionH>
            <wp:positionV relativeFrom="paragraph">
              <wp:posOffset>198120</wp:posOffset>
            </wp:positionV>
            <wp:extent cx="2457450" cy="3035300"/>
            <wp:effectExtent l="0" t="0" r="6350" b="0"/>
            <wp:wrapTopAndBottom/>
            <wp:docPr id="11" name="Hình ả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ình ảnh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57450" cy="3035300"/>
                    </a:xfrm>
                    <a:prstGeom prst="rect">
                      <a:avLst/>
                    </a:prstGeom>
                  </pic:spPr>
                </pic:pic>
              </a:graphicData>
            </a:graphic>
            <wp14:sizeRelH relativeFrom="margin">
              <wp14:pctWidth>0</wp14:pctWidth>
            </wp14:sizeRelH>
            <wp14:sizeRelV relativeFrom="margin">
              <wp14:pctHeight>0</wp14:pctHeight>
            </wp14:sizeRelV>
          </wp:anchor>
        </w:drawing>
      </w:r>
    </w:p>
    <w:p w14:paraId="06E9BD89" w14:textId="5018E418" w:rsidR="00D71C07" w:rsidRDefault="00D71C07">
      <w:pPr>
        <w:rPr>
          <w:b/>
          <w:bCs/>
          <w:sz w:val="26"/>
          <w:szCs w:val="26"/>
        </w:rPr>
      </w:pPr>
    </w:p>
    <w:p w14:paraId="65F356D1" w14:textId="77777777" w:rsidR="00D71C07" w:rsidRDefault="00D71C07">
      <w:pPr>
        <w:rPr>
          <w:b/>
          <w:bCs/>
          <w:sz w:val="26"/>
          <w:szCs w:val="26"/>
        </w:rPr>
      </w:pPr>
    </w:p>
    <w:p w14:paraId="0A9A5066" w14:textId="77777777" w:rsidR="00D71C07" w:rsidRDefault="00D71C07" w:rsidP="00795DC9">
      <w:pPr>
        <w:rPr>
          <w:sz w:val="26"/>
          <w:szCs w:val="26"/>
        </w:rPr>
      </w:pPr>
    </w:p>
    <w:p w14:paraId="5D0B0184" w14:textId="77777777" w:rsidR="00D71C07" w:rsidRPr="00303E09" w:rsidRDefault="00D71C07" w:rsidP="00795DC9">
      <w:pPr>
        <w:rPr>
          <w:b/>
          <w:bCs/>
          <w:sz w:val="26"/>
          <w:szCs w:val="26"/>
        </w:rPr>
      </w:pPr>
      <w:r w:rsidRPr="00303E09">
        <w:rPr>
          <w:b/>
          <w:bCs/>
          <w:sz w:val="26"/>
          <w:szCs w:val="26"/>
        </w:rPr>
        <w:t>KẾT LUẬN.</w:t>
      </w:r>
    </w:p>
    <w:p w14:paraId="0A460218" w14:textId="77777777" w:rsidR="00D71C07" w:rsidRPr="00A03C4A" w:rsidRDefault="00D71C07" w:rsidP="00795DC9">
      <w:pPr>
        <w:rPr>
          <w:sz w:val="26"/>
          <w:szCs w:val="26"/>
        </w:rPr>
      </w:pPr>
      <w:r w:rsidRPr="00F37942">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664F486C" w14:textId="77777777" w:rsidR="00D71C07" w:rsidRPr="000E1B36" w:rsidRDefault="00D71C07">
      <w:pPr>
        <w:rPr>
          <w:b/>
          <w:bCs/>
          <w:sz w:val="26"/>
          <w:szCs w:val="26"/>
        </w:rPr>
      </w:pPr>
    </w:p>
    <w:sectPr w:rsidR="00D71C07" w:rsidRPr="000E1B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OpenSansBold">
    <w:altName w:val="Cambria"/>
    <w:charset w:val="00"/>
    <w:family w:val="roman"/>
    <w:pitch w:val="default"/>
  </w:font>
  <w:font w:name="Roboto-regular">
    <w:altName w:val="Arial"/>
    <w:charset w:val="00"/>
    <w:family w:val="roman"/>
    <w:pitch w:val="default"/>
  </w:font>
  <w:font w:name="Roboto">
    <w:altName w:val="Times New Roman"/>
    <w:charset w:val="00"/>
    <w:family w:val="auto"/>
    <w:pitch w:val="variable"/>
    <w:sig w:usb0="00000001" w:usb1="5000205B" w:usb2="00000020" w:usb3="00000000" w:csb0="0000019F" w:csb1="00000000"/>
  </w:font>
  <w:font w:name="Open Sans">
    <w:altName w:val="Verdana"/>
    <w:charset w:val="00"/>
    <w:family w:val="swiss"/>
    <w:pitch w:val="variable"/>
    <w:sig w:usb0="00000001" w:usb1="4000205B" w:usb2="00000028" w:usb3="00000000" w:csb0="0000019F" w:csb1="00000000"/>
  </w:font>
  <w:font w:name="inherit">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126B"/>
    <w:multiLevelType w:val="hybridMultilevel"/>
    <w:tmpl w:val="80467338"/>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15:restartNumberingAfterBreak="0">
    <w:nsid w:val="17A419CB"/>
    <w:multiLevelType w:val="hybridMultilevel"/>
    <w:tmpl w:val="8D9AF6D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1D6851C2"/>
    <w:multiLevelType w:val="hybridMultilevel"/>
    <w:tmpl w:val="77D253F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2B423B92"/>
    <w:multiLevelType w:val="hybridMultilevel"/>
    <w:tmpl w:val="3E56CADA"/>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50D534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954C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E03"/>
    <w:rsid w:val="00012051"/>
    <w:rsid w:val="00023729"/>
    <w:rsid w:val="000645B8"/>
    <w:rsid w:val="000767FD"/>
    <w:rsid w:val="00076A26"/>
    <w:rsid w:val="000B6E44"/>
    <w:rsid w:val="000E1B36"/>
    <w:rsid w:val="001C0CE9"/>
    <w:rsid w:val="001D071D"/>
    <w:rsid w:val="001F5542"/>
    <w:rsid w:val="00204ED0"/>
    <w:rsid w:val="002325BE"/>
    <w:rsid w:val="0025757E"/>
    <w:rsid w:val="00264FDE"/>
    <w:rsid w:val="0026592A"/>
    <w:rsid w:val="002761F1"/>
    <w:rsid w:val="00291B25"/>
    <w:rsid w:val="00294E03"/>
    <w:rsid w:val="002A2517"/>
    <w:rsid w:val="002D141F"/>
    <w:rsid w:val="002E446F"/>
    <w:rsid w:val="00312348"/>
    <w:rsid w:val="0033356D"/>
    <w:rsid w:val="00352E70"/>
    <w:rsid w:val="003B6C28"/>
    <w:rsid w:val="00445B18"/>
    <w:rsid w:val="004558E0"/>
    <w:rsid w:val="00471C26"/>
    <w:rsid w:val="004A4997"/>
    <w:rsid w:val="004F56B1"/>
    <w:rsid w:val="005352FD"/>
    <w:rsid w:val="0054053B"/>
    <w:rsid w:val="00550A5F"/>
    <w:rsid w:val="005A4471"/>
    <w:rsid w:val="005F2080"/>
    <w:rsid w:val="005F4A3B"/>
    <w:rsid w:val="00662255"/>
    <w:rsid w:val="00664262"/>
    <w:rsid w:val="006C3B32"/>
    <w:rsid w:val="00710AAA"/>
    <w:rsid w:val="00753F68"/>
    <w:rsid w:val="007700EF"/>
    <w:rsid w:val="0079098C"/>
    <w:rsid w:val="007C6EB7"/>
    <w:rsid w:val="00844A18"/>
    <w:rsid w:val="00861660"/>
    <w:rsid w:val="008A07DF"/>
    <w:rsid w:val="008E4764"/>
    <w:rsid w:val="008F22BA"/>
    <w:rsid w:val="00923264"/>
    <w:rsid w:val="00946911"/>
    <w:rsid w:val="00962336"/>
    <w:rsid w:val="009D7E91"/>
    <w:rsid w:val="009E07EA"/>
    <w:rsid w:val="00A16907"/>
    <w:rsid w:val="00A178B3"/>
    <w:rsid w:val="00AE738D"/>
    <w:rsid w:val="00AF26E3"/>
    <w:rsid w:val="00B2469A"/>
    <w:rsid w:val="00B73506"/>
    <w:rsid w:val="00B927AC"/>
    <w:rsid w:val="00BF0B2F"/>
    <w:rsid w:val="00BF71BA"/>
    <w:rsid w:val="00C84341"/>
    <w:rsid w:val="00CC10E5"/>
    <w:rsid w:val="00D00447"/>
    <w:rsid w:val="00D05180"/>
    <w:rsid w:val="00D34EC7"/>
    <w:rsid w:val="00D47822"/>
    <w:rsid w:val="00D71C07"/>
    <w:rsid w:val="00DF0735"/>
    <w:rsid w:val="00DF1188"/>
    <w:rsid w:val="00E87027"/>
    <w:rsid w:val="00EB0C9E"/>
    <w:rsid w:val="00EB78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18947"/>
  <w15:chartTrackingRefBased/>
  <w15:docId w15:val="{7CF557F2-BACB-6E4F-99DD-91FF227C9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294E03"/>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294E03"/>
  </w:style>
  <w:style w:type="paragraph" w:customStyle="1" w:styleId="s5">
    <w:name w:val="s5"/>
    <w:basedOn w:val="Normal"/>
    <w:rsid w:val="00294E03"/>
    <w:pPr>
      <w:spacing w:before="100" w:beforeAutospacing="1" w:after="100" w:afterAutospacing="1"/>
    </w:pPr>
    <w:rPr>
      <w:rFonts w:ascii="Times New Roman" w:hAnsi="Times New Roman" w:cs="Times New Roman"/>
      <w:sz w:val="24"/>
      <w:szCs w:val="24"/>
    </w:rPr>
  </w:style>
  <w:style w:type="paragraph" w:customStyle="1" w:styleId="s6">
    <w:name w:val="s6"/>
    <w:basedOn w:val="Normal"/>
    <w:rsid w:val="00294E03"/>
    <w:pPr>
      <w:spacing w:before="100" w:beforeAutospacing="1" w:after="100" w:afterAutospacing="1"/>
    </w:pPr>
    <w:rPr>
      <w:rFonts w:ascii="Times New Roman" w:hAnsi="Times New Roman" w:cs="Times New Roman"/>
      <w:sz w:val="24"/>
      <w:szCs w:val="24"/>
    </w:rPr>
  </w:style>
  <w:style w:type="paragraph" w:customStyle="1" w:styleId="s8">
    <w:name w:val="s8"/>
    <w:basedOn w:val="Normal"/>
    <w:rsid w:val="00294E03"/>
    <w:pPr>
      <w:spacing w:before="100" w:beforeAutospacing="1" w:after="100" w:afterAutospacing="1"/>
    </w:pPr>
    <w:rPr>
      <w:rFonts w:ascii="Times New Roman" w:hAnsi="Times New Roman" w:cs="Times New Roman"/>
      <w:sz w:val="24"/>
      <w:szCs w:val="24"/>
    </w:rPr>
  </w:style>
  <w:style w:type="paragraph" w:customStyle="1" w:styleId="s10">
    <w:name w:val="s10"/>
    <w:basedOn w:val="Normal"/>
    <w:rsid w:val="00294E03"/>
    <w:pPr>
      <w:spacing w:before="100" w:beforeAutospacing="1" w:after="100" w:afterAutospacing="1"/>
    </w:pPr>
    <w:rPr>
      <w:rFonts w:ascii="Times New Roman" w:hAnsi="Times New Roman" w:cs="Times New Roman"/>
      <w:sz w:val="24"/>
      <w:szCs w:val="24"/>
    </w:rPr>
  </w:style>
  <w:style w:type="character" w:customStyle="1" w:styleId="s9">
    <w:name w:val="s9"/>
    <w:basedOn w:val="DefaultParagraphFont"/>
    <w:rsid w:val="00294E03"/>
  </w:style>
  <w:style w:type="character" w:customStyle="1" w:styleId="apple-converted-space">
    <w:name w:val="apple-converted-space"/>
    <w:basedOn w:val="DefaultParagraphFont"/>
    <w:rsid w:val="00294E03"/>
  </w:style>
  <w:style w:type="paragraph" w:customStyle="1" w:styleId="s11">
    <w:name w:val="s11"/>
    <w:basedOn w:val="Normal"/>
    <w:rsid w:val="00294E03"/>
    <w:pPr>
      <w:spacing w:before="100" w:beforeAutospacing="1" w:after="100" w:afterAutospacing="1"/>
    </w:pPr>
    <w:rPr>
      <w:rFonts w:ascii="Times New Roman" w:hAnsi="Times New Roman" w:cs="Times New Roman"/>
      <w:sz w:val="24"/>
      <w:szCs w:val="24"/>
    </w:rPr>
  </w:style>
  <w:style w:type="paragraph" w:customStyle="1" w:styleId="s12">
    <w:name w:val="s12"/>
    <w:basedOn w:val="Normal"/>
    <w:rsid w:val="00294E03"/>
    <w:pPr>
      <w:spacing w:before="100" w:beforeAutospacing="1" w:after="100" w:afterAutospacing="1"/>
    </w:pPr>
    <w:rPr>
      <w:rFonts w:ascii="Times New Roman" w:hAnsi="Times New Roman" w:cs="Times New Roman"/>
      <w:sz w:val="24"/>
      <w:szCs w:val="24"/>
    </w:rPr>
  </w:style>
  <w:style w:type="paragraph" w:customStyle="1" w:styleId="s14">
    <w:name w:val="s14"/>
    <w:basedOn w:val="Normal"/>
    <w:rsid w:val="00294E03"/>
    <w:pPr>
      <w:spacing w:before="100" w:beforeAutospacing="1" w:after="100" w:afterAutospacing="1"/>
    </w:pPr>
    <w:rPr>
      <w:rFonts w:ascii="Times New Roman" w:hAnsi="Times New Roman" w:cs="Times New Roman"/>
      <w:sz w:val="24"/>
      <w:szCs w:val="24"/>
    </w:rPr>
  </w:style>
  <w:style w:type="paragraph" w:customStyle="1" w:styleId="s16">
    <w:name w:val="s16"/>
    <w:basedOn w:val="Normal"/>
    <w:rsid w:val="00294E03"/>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962336"/>
    <w:pPr>
      <w:ind w:left="720"/>
      <w:contextualSpacing/>
    </w:pPr>
  </w:style>
  <w:style w:type="paragraph" w:styleId="NormalWeb">
    <w:name w:val="Normal (Web)"/>
    <w:basedOn w:val="Normal"/>
    <w:uiPriority w:val="99"/>
    <w:semiHidden/>
    <w:unhideWhenUsed/>
    <w:rsid w:val="003B6C28"/>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3B6C28"/>
    <w:rPr>
      <w:b/>
      <w:bCs/>
    </w:rPr>
  </w:style>
  <w:style w:type="character" w:customStyle="1" w:styleId="mn">
    <w:name w:val="mn"/>
    <w:basedOn w:val="DefaultParagraphFont"/>
    <w:rsid w:val="00076A26"/>
  </w:style>
  <w:style w:type="character" w:customStyle="1" w:styleId="mi">
    <w:name w:val="mi"/>
    <w:basedOn w:val="DefaultParagraphFont"/>
    <w:rsid w:val="00076A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572">
      <w:bodyDiv w:val="1"/>
      <w:marLeft w:val="0"/>
      <w:marRight w:val="0"/>
      <w:marTop w:val="0"/>
      <w:marBottom w:val="0"/>
      <w:divBdr>
        <w:top w:val="none" w:sz="0" w:space="0" w:color="auto"/>
        <w:left w:val="none" w:sz="0" w:space="0" w:color="auto"/>
        <w:bottom w:val="none" w:sz="0" w:space="0" w:color="auto"/>
        <w:right w:val="none" w:sz="0" w:space="0" w:color="auto"/>
      </w:divBdr>
    </w:div>
    <w:div w:id="697393394">
      <w:bodyDiv w:val="1"/>
      <w:marLeft w:val="0"/>
      <w:marRight w:val="0"/>
      <w:marTop w:val="0"/>
      <w:marBottom w:val="0"/>
      <w:divBdr>
        <w:top w:val="none" w:sz="0" w:space="0" w:color="auto"/>
        <w:left w:val="none" w:sz="0" w:space="0" w:color="auto"/>
        <w:bottom w:val="none" w:sz="0" w:space="0" w:color="auto"/>
        <w:right w:val="none" w:sz="0" w:space="0" w:color="auto"/>
      </w:divBdr>
    </w:div>
    <w:div w:id="717972962">
      <w:bodyDiv w:val="1"/>
      <w:marLeft w:val="0"/>
      <w:marRight w:val="0"/>
      <w:marTop w:val="0"/>
      <w:marBottom w:val="0"/>
      <w:divBdr>
        <w:top w:val="none" w:sz="0" w:space="0" w:color="auto"/>
        <w:left w:val="none" w:sz="0" w:space="0" w:color="auto"/>
        <w:bottom w:val="none" w:sz="0" w:space="0" w:color="auto"/>
        <w:right w:val="none" w:sz="0" w:space="0" w:color="auto"/>
      </w:divBdr>
      <w:divsChild>
        <w:div w:id="343483165">
          <w:marLeft w:val="0"/>
          <w:marRight w:val="0"/>
          <w:marTop w:val="0"/>
          <w:marBottom w:val="0"/>
          <w:divBdr>
            <w:top w:val="none" w:sz="0" w:space="0" w:color="auto"/>
            <w:left w:val="none" w:sz="0" w:space="0" w:color="auto"/>
            <w:bottom w:val="none" w:sz="0" w:space="0" w:color="auto"/>
            <w:right w:val="none" w:sz="0" w:space="0" w:color="auto"/>
          </w:divBdr>
          <w:divsChild>
            <w:div w:id="382875952">
              <w:marLeft w:val="0"/>
              <w:marRight w:val="0"/>
              <w:marTop w:val="0"/>
              <w:marBottom w:val="0"/>
              <w:divBdr>
                <w:top w:val="none" w:sz="0" w:space="0" w:color="auto"/>
                <w:left w:val="none" w:sz="0" w:space="0" w:color="auto"/>
                <w:bottom w:val="none" w:sz="0" w:space="0" w:color="auto"/>
                <w:right w:val="none" w:sz="0" w:space="0" w:color="auto"/>
              </w:divBdr>
            </w:div>
          </w:divsChild>
        </w:div>
        <w:div w:id="1267344047">
          <w:marLeft w:val="0"/>
          <w:marRight w:val="0"/>
          <w:marTop w:val="0"/>
          <w:marBottom w:val="0"/>
          <w:divBdr>
            <w:top w:val="none" w:sz="0" w:space="0" w:color="auto"/>
            <w:left w:val="none" w:sz="0" w:space="0" w:color="auto"/>
            <w:bottom w:val="none" w:sz="0" w:space="0" w:color="auto"/>
            <w:right w:val="none" w:sz="0" w:space="0" w:color="auto"/>
          </w:divBdr>
        </w:div>
      </w:divsChild>
    </w:div>
    <w:div w:id="763963682">
      <w:bodyDiv w:val="1"/>
      <w:marLeft w:val="0"/>
      <w:marRight w:val="0"/>
      <w:marTop w:val="0"/>
      <w:marBottom w:val="0"/>
      <w:divBdr>
        <w:top w:val="none" w:sz="0" w:space="0" w:color="auto"/>
        <w:left w:val="none" w:sz="0" w:space="0" w:color="auto"/>
        <w:bottom w:val="none" w:sz="0" w:space="0" w:color="auto"/>
        <w:right w:val="none" w:sz="0" w:space="0" w:color="auto"/>
      </w:divBdr>
      <w:divsChild>
        <w:div w:id="645553651">
          <w:marLeft w:val="0"/>
          <w:marRight w:val="0"/>
          <w:marTop w:val="0"/>
          <w:marBottom w:val="0"/>
          <w:divBdr>
            <w:top w:val="none" w:sz="0" w:space="0" w:color="auto"/>
            <w:left w:val="none" w:sz="0" w:space="0" w:color="auto"/>
            <w:bottom w:val="none" w:sz="0" w:space="0" w:color="auto"/>
            <w:right w:val="none" w:sz="0" w:space="0" w:color="auto"/>
          </w:divBdr>
        </w:div>
        <w:div w:id="865100081">
          <w:marLeft w:val="0"/>
          <w:marRight w:val="0"/>
          <w:marTop w:val="0"/>
          <w:marBottom w:val="0"/>
          <w:divBdr>
            <w:top w:val="none" w:sz="0" w:space="0" w:color="auto"/>
            <w:left w:val="none" w:sz="0" w:space="0" w:color="auto"/>
            <w:bottom w:val="none" w:sz="0" w:space="0" w:color="auto"/>
            <w:right w:val="none" w:sz="0" w:space="0" w:color="auto"/>
          </w:divBdr>
        </w:div>
      </w:divsChild>
    </w:div>
    <w:div w:id="1873306008">
      <w:bodyDiv w:val="1"/>
      <w:marLeft w:val="0"/>
      <w:marRight w:val="0"/>
      <w:marTop w:val="0"/>
      <w:marBottom w:val="0"/>
      <w:divBdr>
        <w:top w:val="none" w:sz="0" w:space="0" w:color="auto"/>
        <w:left w:val="none" w:sz="0" w:space="0" w:color="auto"/>
        <w:bottom w:val="none" w:sz="0" w:space="0" w:color="auto"/>
        <w:right w:val="none" w:sz="0" w:space="0" w:color="auto"/>
      </w:divBdr>
    </w:div>
    <w:div w:id="1963995588">
      <w:bodyDiv w:val="1"/>
      <w:marLeft w:val="0"/>
      <w:marRight w:val="0"/>
      <w:marTop w:val="0"/>
      <w:marBottom w:val="0"/>
      <w:divBdr>
        <w:top w:val="none" w:sz="0" w:space="0" w:color="auto"/>
        <w:left w:val="none" w:sz="0" w:space="0" w:color="auto"/>
        <w:bottom w:val="none" w:sz="0" w:space="0" w:color="auto"/>
        <w:right w:val="none" w:sz="0" w:space="0" w:color="auto"/>
      </w:divBdr>
    </w:div>
    <w:div w:id="197586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Yến Kim</dc:creator>
  <cp:keywords/>
  <dc:description/>
  <cp:lastModifiedBy>Admin</cp:lastModifiedBy>
  <cp:revision>2</cp:revision>
  <dcterms:created xsi:type="dcterms:W3CDTF">2021-12-07T14:15:00Z</dcterms:created>
  <dcterms:modified xsi:type="dcterms:W3CDTF">2021-12-07T14:15:00Z</dcterms:modified>
</cp:coreProperties>
</file>