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D9A" w:rsidRPr="003F5D2A" w:rsidRDefault="003F5D2A" w:rsidP="002C45E2">
      <w:pPr>
        <w:jc w:val="center"/>
        <w:rPr>
          <w:b/>
          <w:sz w:val="28"/>
        </w:rPr>
      </w:pPr>
      <w:r w:rsidRPr="003F5D2A">
        <w:rPr>
          <w:b/>
          <w:sz w:val="28"/>
        </w:rPr>
        <w:t>THÔNG TIN SỐ LIỆU KHẢO SÁT</w:t>
      </w:r>
    </w:p>
    <w:p w:rsidR="00CF305E" w:rsidRDefault="00C03AAF" w:rsidP="00CF305E">
      <w:pPr>
        <w:jc w:val="both"/>
        <w:rPr>
          <w:b/>
        </w:rPr>
      </w:pPr>
      <w:r>
        <w:rPr>
          <w:b/>
        </w:rPr>
        <w:t>TIẾU CHÍ 6:</w:t>
      </w:r>
    </w:p>
    <w:p w:rsidR="00C03AAF" w:rsidRDefault="00C03AAF" w:rsidP="00C03AAF">
      <w:pPr>
        <w:jc w:val="both"/>
        <w:rPr>
          <w:b/>
          <w:lang w:val="pt-BR"/>
        </w:rPr>
      </w:pPr>
      <w:r>
        <w:rPr>
          <w:b/>
        </w:rPr>
        <w:t>Tiêu chuẩn 6.3. Khảo sát HSSV tốt nghiệp về</w:t>
      </w:r>
      <w:r>
        <w:rPr>
          <w:i/>
          <w:lang w:val="pt-BR"/>
        </w:rPr>
        <w:t xml:space="preserve"> </w:t>
      </w:r>
      <w:r>
        <w:rPr>
          <w:lang w:val="pt-BR"/>
        </w:rPr>
        <w:t>cơ sở đào tạo cung cấp cho người học các thông tin về nghề nghiệp, thị trường lao động và việc làm; thực hiện trợ giúp, giới thiệu việc làm cho người học sau khi tốt nghiệp</w:t>
      </w:r>
      <w:r>
        <w:rPr>
          <w:b/>
          <w:lang w:val="pt-BR"/>
        </w:rPr>
        <w:t>.</w:t>
      </w: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1867"/>
        <w:gridCol w:w="2155"/>
        <w:gridCol w:w="1701"/>
        <w:gridCol w:w="1985"/>
      </w:tblGrid>
      <w:tr w:rsidR="00C03AAF" w:rsidTr="00C03AAF">
        <w:trPr>
          <w:trHeight w:val="972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eastAsia="vi-VN"/>
              </w:rPr>
              <w:t>Stt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eastAsia="vi-VN"/>
              </w:rPr>
              <w:t>Năm học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  <w:lang w:eastAsia="vi-VN"/>
              </w:rPr>
              <w:t>Đối tượng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eastAsia="vi-VN"/>
              </w:rPr>
              <w:t>SL khảo sát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eastAsia="vi-VN"/>
              </w:rPr>
              <w:t>Tỷ lệ % đồng ý</w:t>
            </w:r>
          </w:p>
        </w:tc>
      </w:tr>
      <w:tr w:rsidR="00C03AAF" w:rsidTr="00C03AAF">
        <w:trPr>
          <w:trHeight w:val="320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</w:pPr>
            <w:r>
              <w:t>2018-2019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  <w:jc w:val="both"/>
            </w:pPr>
            <w:r>
              <w:t>HSSV tốt nghiệp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  <w:tr w:rsidR="00C03AAF" w:rsidTr="00C03AAF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  <w:rPr>
                <w:lang w:eastAsia="vi-V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  <w:tr w:rsidR="00C03AAF" w:rsidTr="00C03AAF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  <w:rPr>
                <w:lang w:eastAsia="vi-V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  <w:tr w:rsidR="00C03AAF" w:rsidTr="00C03AAF">
        <w:trPr>
          <w:trHeight w:val="320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</w:pPr>
            <w:r>
              <w:t>2019-2020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  <w:jc w:val="both"/>
            </w:pPr>
            <w:r>
              <w:t>HSSV tốt nghiệp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  <w:tr w:rsidR="00C03AAF" w:rsidTr="00C03AAF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  <w:rPr>
                <w:lang w:eastAsia="vi-V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  <w:tr w:rsidR="00C03AAF" w:rsidTr="00C03AAF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  <w:rPr>
                <w:lang w:eastAsia="vi-V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  <w:tr w:rsidR="00C03AAF" w:rsidTr="00C03AAF">
        <w:trPr>
          <w:trHeight w:val="320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line="360" w:lineRule="auto"/>
              <w:jc w:val="center"/>
            </w:pPr>
            <w:r>
              <w:t>2020-2021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  <w:jc w:val="both"/>
            </w:pPr>
            <w:r>
              <w:t xml:space="preserve"> HSSV tốt nghiệp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  <w:tr w:rsidR="00C03AAF" w:rsidTr="00C03AAF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  <w:rPr>
                <w:lang w:eastAsia="vi-V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  <w:tr w:rsidR="00C03AAF" w:rsidTr="00C03AAF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40" w:lineRule="auto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AAF" w:rsidRDefault="00C03AAF">
            <w:pPr>
              <w:spacing w:after="0" w:line="256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  <w:rPr>
                <w:lang w:eastAsia="vi-V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AF" w:rsidRDefault="00C03AAF">
            <w:pPr>
              <w:spacing w:line="360" w:lineRule="auto"/>
              <w:jc w:val="center"/>
            </w:pPr>
          </w:p>
        </w:tc>
      </w:tr>
    </w:tbl>
    <w:p w:rsidR="00C03AAF" w:rsidRPr="00C00060" w:rsidRDefault="00C03AAF" w:rsidP="00CF305E">
      <w:pPr>
        <w:jc w:val="both"/>
      </w:pPr>
      <w:bookmarkStart w:id="0" w:name="_GoBack"/>
      <w:bookmarkEnd w:id="0"/>
    </w:p>
    <w:p w:rsidR="00CF305E" w:rsidRPr="00C00060" w:rsidRDefault="00CF305E" w:rsidP="00DB5359">
      <w:pPr>
        <w:jc w:val="both"/>
      </w:pPr>
    </w:p>
    <w:sectPr w:rsidR="00CF305E" w:rsidRPr="00C00060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5E2"/>
    <w:rsid w:val="00006DF0"/>
    <w:rsid w:val="00071D17"/>
    <w:rsid w:val="000E41A1"/>
    <w:rsid w:val="000F70DA"/>
    <w:rsid w:val="00183CF1"/>
    <w:rsid w:val="00211EF2"/>
    <w:rsid w:val="002808A7"/>
    <w:rsid w:val="002C45E2"/>
    <w:rsid w:val="003021E8"/>
    <w:rsid w:val="00366635"/>
    <w:rsid w:val="003740F2"/>
    <w:rsid w:val="003F302B"/>
    <w:rsid w:val="003F5D2A"/>
    <w:rsid w:val="00445121"/>
    <w:rsid w:val="00466DF7"/>
    <w:rsid w:val="004A508A"/>
    <w:rsid w:val="004B7338"/>
    <w:rsid w:val="004F1C68"/>
    <w:rsid w:val="005F51EE"/>
    <w:rsid w:val="00635A6F"/>
    <w:rsid w:val="00651484"/>
    <w:rsid w:val="006E567D"/>
    <w:rsid w:val="006F783C"/>
    <w:rsid w:val="007463C1"/>
    <w:rsid w:val="007915E3"/>
    <w:rsid w:val="00795B3A"/>
    <w:rsid w:val="007A4D7D"/>
    <w:rsid w:val="007C6795"/>
    <w:rsid w:val="007F031A"/>
    <w:rsid w:val="00872A1B"/>
    <w:rsid w:val="008D5C27"/>
    <w:rsid w:val="009471C7"/>
    <w:rsid w:val="00A451C4"/>
    <w:rsid w:val="00B13390"/>
    <w:rsid w:val="00C00060"/>
    <w:rsid w:val="00C03AAF"/>
    <w:rsid w:val="00CF305E"/>
    <w:rsid w:val="00D91D9A"/>
    <w:rsid w:val="00DB32E7"/>
    <w:rsid w:val="00DB5359"/>
    <w:rsid w:val="00DB6942"/>
    <w:rsid w:val="00DD3DCD"/>
    <w:rsid w:val="00E218B0"/>
    <w:rsid w:val="00E30CDF"/>
    <w:rsid w:val="00F26B6D"/>
    <w:rsid w:val="00F32E82"/>
    <w:rsid w:val="00F62234"/>
    <w:rsid w:val="00F82849"/>
    <w:rsid w:val="00FC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0F70DA"/>
    <w:pPr>
      <w:keepNext/>
      <w:keepLines/>
      <w:spacing w:before="120" w:after="0" w:line="360" w:lineRule="auto"/>
      <w:jc w:val="both"/>
      <w:outlineLvl w:val="4"/>
    </w:pPr>
    <w:rPr>
      <w:rFonts w:eastAsiaTheme="majorEastAsia" w:cs="Times New Roman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F70DA"/>
    <w:rPr>
      <w:rFonts w:eastAsiaTheme="majorEastAsia" w:cs="Times New Roman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0F70DA"/>
    <w:pPr>
      <w:keepNext/>
      <w:keepLines/>
      <w:spacing w:before="120" w:after="0" w:line="360" w:lineRule="auto"/>
      <w:jc w:val="both"/>
      <w:outlineLvl w:val="4"/>
    </w:pPr>
    <w:rPr>
      <w:rFonts w:eastAsiaTheme="majorEastAsia" w:cs="Times New Roman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F70DA"/>
    <w:rPr>
      <w:rFonts w:eastAsiaTheme="majorEastAsia" w:cs="Times New Roman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48</cp:revision>
  <dcterms:created xsi:type="dcterms:W3CDTF">2021-12-15T12:33:00Z</dcterms:created>
  <dcterms:modified xsi:type="dcterms:W3CDTF">2021-12-20T02:44:00Z</dcterms:modified>
</cp:coreProperties>
</file>