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E56" w:rsidRPr="002A6E56" w:rsidRDefault="002A6E56" w:rsidP="002A6E56">
      <w:pPr>
        <w:shd w:val="clear" w:color="auto" w:fill="FFFFFF"/>
        <w:spacing w:after="0" w:line="234" w:lineRule="atLeast"/>
        <w:ind w:left="2880"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chuong_phuluc_6_name"/>
      <w:bookmarkStart w:id="1" w:name="_GoBack"/>
      <w:bookmarkEnd w:id="1"/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Phụ lục số 05</w:t>
      </w:r>
    </w:p>
    <w:p w:rsidR="002A6E56" w:rsidRPr="002A6E56" w:rsidRDefault="002A6E56" w:rsidP="002A6E56">
      <w:pPr>
        <w:shd w:val="clear" w:color="auto" w:fill="FFFFFF"/>
        <w:spacing w:after="0" w:line="234" w:lineRule="atLeast"/>
        <w:ind w:left="360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(Theo Thông tư 71/2006/TT-BTC ngày 09/08/2006 của Bộ Tài chính)</w:t>
      </w:r>
    </w:p>
    <w:p w:rsidR="002A6E56" w:rsidRPr="002A6E56" w:rsidRDefault="002A6E56" w:rsidP="00521651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A6E56" w:rsidRPr="002A6E56" w:rsidRDefault="002A6E56" w:rsidP="002A6E56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A6E56">
        <w:rPr>
          <w:rFonts w:ascii="Times New Roman" w:eastAsia="Times New Roman" w:hAnsi="Times New Roman" w:cs="Times New Roman"/>
          <w:color w:val="000000"/>
          <w:sz w:val="26"/>
          <w:szCs w:val="26"/>
        </w:rPr>
        <w:t>SỞ GIÁO DỤC VÀ ĐÀO TẠO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2A6E56">
        <w:rPr>
          <w:rFonts w:ascii="Times New Roman" w:eastAsia="Times New Roman" w:hAnsi="Times New Roman" w:cs="Times New Roman"/>
          <w:b/>
          <w:bCs/>
          <w:sz w:val="26"/>
          <w:szCs w:val="26"/>
        </w:rPr>
        <w:t>CỘNG HÒA XÃ HỘI CHỦ NGHĨA VIỆT NAM</w:t>
      </w:r>
      <w:r w:rsidRPr="002A6E56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</w:p>
    <w:p w:rsidR="002A6E56" w:rsidRPr="002A6E56" w:rsidRDefault="002A6E56" w:rsidP="002A6E56">
      <w:pPr>
        <w:spacing w:before="120" w:after="120" w:line="234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2A6E56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TRƯỜNG……….</w:t>
      </w:r>
      <w:r w:rsidRPr="002A6E56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  <w:t xml:space="preserve">    </w:t>
      </w:r>
      <w:r w:rsidRPr="002A6E56">
        <w:rPr>
          <w:rFonts w:ascii="Times New Roman" w:eastAsia="Times New Roman" w:hAnsi="Times New Roman" w:cs="Times New Roman"/>
          <w:b/>
          <w:bCs/>
          <w:sz w:val="26"/>
          <w:szCs w:val="26"/>
        </w:rPr>
        <w:t>Độc lập - Tự do - Hạnh phúc</w:t>
      </w:r>
    </w:p>
    <w:p w:rsidR="002A6E56" w:rsidRPr="002A6E56" w:rsidRDefault="002A6E56" w:rsidP="002A6E56">
      <w:pPr>
        <w:shd w:val="clear" w:color="auto" w:fill="FFFFFF"/>
        <w:spacing w:after="0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21651" w:rsidRDefault="00521651" w:rsidP="00521651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BÁO CÁO KẾT QUẢ THỰC HIỆN QUYỀN TỰ CHỦ, TỰ CHỊU TRÁCH NHIỆM VỀ TÀI CHÍNH</w:t>
      </w:r>
      <w:r w:rsidR="00A8284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NĂM 2021</w:t>
      </w: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bookmarkEnd w:id="0"/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THEO NGHỊ ĐỊNH SỐ </w:t>
      </w:r>
      <w:hyperlink r:id="rId5" w:tgtFrame="_blank" w:tooltip="Nghị định 43/2006/NĐ-CP" w:history="1">
        <w:r w:rsidRPr="002A6E56">
          <w:rPr>
            <w:rFonts w:ascii="Times New Roman" w:eastAsia="Times New Roman" w:hAnsi="Times New Roman" w:cs="Times New Roman"/>
            <w:color w:val="0E70C3"/>
            <w:sz w:val="28"/>
            <w:szCs w:val="28"/>
            <w:u w:val="single"/>
          </w:rPr>
          <w:t>43/2006/NĐ-CP</w:t>
        </w:r>
      </w:hyperlink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 NGÀY 25/4/2006 CỦA CHÍNH PHỦ</w:t>
      </w: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bookmarkStart w:id="2" w:name="chuong_phuluc_6_name_name"/>
      <w:r w:rsidRPr="002A6E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(Dùng cho các đơn vị dự toán cấp III báo cáo đơn vị dự toán cấp trên)</w:t>
      </w:r>
      <w:bookmarkEnd w:id="2"/>
    </w:p>
    <w:p w:rsidR="002A6E56" w:rsidRPr="002A6E56" w:rsidRDefault="002A6E56" w:rsidP="00521651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I. Đánh giá chung: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1. Về tình hình thực hiện nhiệm vụ được giao: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- Khối lượng công việc hoàn thành trong năm;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- Chất lượng các công việc đã hoàn thành được duyệt hoặc chấp nhận;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- Thời hạn hoàn thành công việc;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- Tình hình chấp hành chính sách chế độ và các quy định về tài chính;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- Thực hiện các nhiệm vụ sự nghiệp đặc thù của đơn vị.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2. Về tổ chức bộ máy: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3. Về thực hiện các chỉ tiêu về tài chính, gồm: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- Về mức thu sự nghiệp: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- Các khoản phí, lệ phí: thu theo quyết định số…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- Các khoản thu do đơn vị tự quyết định: nêu cụ thể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- Thực hiện chính sách miễn giảm theo quy định: nêu cụ thể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II. Đánh giá cụ thể: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1. Về biên chế: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- Tổng số biên chế đầu năm………………………… người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- Số lao động có mặt………………………………… người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2. Về tổ chức bộ máy: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- Số Phòng, Ban, Trung tâm trực thuộc hiện có đầu năm báo cáo:………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- Số Phòng, Ban, Trung tâm trực thuộc hiện có cuối năm báo cáo:………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3. Về kinh phí: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a) Kinh phí chi hoạt động: Trong đó: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- Kinh phí giao ổn định </w:t>
      </w:r>
      <w:r w:rsidRPr="002A6E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(đối với đơn vị SN tự bảo đảm một phần chi phí; đơn vị SN do ngân sách nhà nước bảo đảm kinh phí hoạt động)</w:t>
      </w: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…….. đồng, trong đó: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+ Số kinh phí thực hiện:……………………………. đồng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+ Số kinh phí tiết kiệm được:………………………. đồng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+ Tỷ lệ kinh phí tiết kiệm được so với kinh phí được giao:…..%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- Kinh phí không thực hiện tự chủ………………….. đồng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b) Thu sự nghiệp: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- Dự toán giao: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- Số thực hiện: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c) Chênh lệch thu chi thường xuyên: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d) Phân phối sử dụng kinh phí tiết kiệm và chênh lệch thu chi: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- Trích lập quỹ phát triển hoạt động sự nghiệp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- Trích lập quỹ ổn định thu nhập, quỹ khen thưởng, quỹ phúc lợi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- Tổng thu nhập tăng thêm của người lao động:…….. đồng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Trong đó: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+ Thu nhập tăng thêm bình quân của người lao động:………đ/tháng; hệ số tăng thu nhập bình quân:……. lần.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+ Người có thu nhập tăng thêm cao nhất:…………….đ/tháng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+ Người có thu nhập tăng thêm thấp nhất:…………….đ/tháng</w:t>
      </w:r>
    </w:p>
    <w:p w:rsidR="00521651" w:rsidRPr="002A6E56" w:rsidRDefault="00521651" w:rsidP="00521651">
      <w:pPr>
        <w:shd w:val="clear" w:color="auto" w:fill="FFFFFF"/>
        <w:spacing w:before="120" w:after="120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6E56">
        <w:rPr>
          <w:rFonts w:ascii="Times New Roman" w:eastAsia="Times New Roman" w:hAnsi="Times New Roman" w:cs="Times New Roman"/>
          <w:color w:val="000000"/>
          <w:sz w:val="28"/>
          <w:szCs w:val="28"/>
        </w:rPr>
        <w:t>5. Những khó khăn, tồn tại, kiến nghị: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0"/>
        <w:gridCol w:w="4537"/>
        <w:gridCol w:w="908"/>
      </w:tblGrid>
      <w:tr w:rsidR="00521651" w:rsidRPr="002A6E56" w:rsidTr="008E0191">
        <w:trPr>
          <w:tblCellSpacing w:w="0" w:type="dxa"/>
        </w:trPr>
        <w:tc>
          <w:tcPr>
            <w:tcW w:w="220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651" w:rsidRPr="002A6E56" w:rsidRDefault="00521651" w:rsidP="00151F9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6E56">
              <w:rPr>
                <w:rFonts w:ascii="Times New Roman" w:eastAsia="Times New Roman" w:hAnsi="Times New Roman" w:cs="Times New Roman"/>
                <w:sz w:val="28"/>
                <w:szCs w:val="28"/>
              </w:rPr>
              <w:t>Người lập báo cáo</w:t>
            </w:r>
          </w:p>
          <w:p w:rsidR="00521651" w:rsidRPr="002A6E56" w:rsidRDefault="00521651" w:rsidP="00151F9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6E5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(Ký tên)</w:t>
            </w:r>
          </w:p>
        </w:tc>
        <w:tc>
          <w:tcPr>
            <w:tcW w:w="2328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1651" w:rsidRPr="002A6E56" w:rsidRDefault="002A6E56" w:rsidP="00151F9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  </w:t>
            </w:r>
            <w:r w:rsidR="00521651" w:rsidRPr="002A6E5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… Ngày…… tháng……năm……</w:t>
            </w:r>
          </w:p>
          <w:p w:rsidR="00521651" w:rsidRPr="002A6E56" w:rsidRDefault="00521651" w:rsidP="00151F9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6E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THỦ TRƯỞNG ĐƠN VỊ</w:t>
            </w:r>
          </w:p>
          <w:p w:rsidR="00521651" w:rsidRPr="002A6E56" w:rsidRDefault="00521651" w:rsidP="00151F9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2A6E5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(Ký tên đóng dấu)</w:t>
            </w:r>
          </w:p>
          <w:p w:rsidR="00521651" w:rsidRPr="002A6E56" w:rsidRDefault="00521651" w:rsidP="008E0191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521651" w:rsidRPr="002A6E56" w:rsidRDefault="00521651" w:rsidP="00151F9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521651" w:rsidRPr="002A6E56" w:rsidRDefault="00521651" w:rsidP="00151F9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521651" w:rsidRPr="002A6E56" w:rsidRDefault="00521651" w:rsidP="00151F9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  <w:p w:rsidR="00521651" w:rsidRPr="002A6E56" w:rsidRDefault="00521651" w:rsidP="00151F9C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" w:type="pct"/>
            <w:vAlign w:val="center"/>
            <w:hideMark/>
          </w:tcPr>
          <w:p w:rsidR="00521651" w:rsidRPr="002A6E56" w:rsidRDefault="00521651" w:rsidP="00151F9C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6E5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F74D38" w:rsidRPr="002A6E56" w:rsidRDefault="00F74D38">
      <w:pPr>
        <w:rPr>
          <w:rFonts w:ascii="Times New Roman" w:hAnsi="Times New Roman" w:cs="Times New Roman"/>
          <w:sz w:val="28"/>
          <w:szCs w:val="28"/>
        </w:rPr>
      </w:pPr>
    </w:p>
    <w:sectPr w:rsidR="00F74D38" w:rsidRPr="002A6E56" w:rsidSect="002A6E56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651"/>
    <w:rsid w:val="000575FB"/>
    <w:rsid w:val="00205DD8"/>
    <w:rsid w:val="002A6E56"/>
    <w:rsid w:val="004D23EA"/>
    <w:rsid w:val="00521651"/>
    <w:rsid w:val="008E0191"/>
    <w:rsid w:val="00A8284B"/>
    <w:rsid w:val="00F74D38"/>
    <w:rsid w:val="00FD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651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651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huvienphapluat.vn/van-ban/bo-may-hanh-chinh/nghi-dinh-43-2006-nd-cp-quyen-tu-chu-tu-chiu-trach-nhiem-thuc-hien-nhiem-vu-to-chuc-bo-may-bien-che-tai-chinh-doi-voi-don-vi-su-nghiep-cong-lap-11313.a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</dc:creator>
  <cp:lastModifiedBy>Van</cp:lastModifiedBy>
  <cp:revision>2</cp:revision>
  <dcterms:created xsi:type="dcterms:W3CDTF">2022-01-26T08:05:00Z</dcterms:created>
  <dcterms:modified xsi:type="dcterms:W3CDTF">2022-01-26T08:05:00Z</dcterms:modified>
</cp:coreProperties>
</file>