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W w:w="15415" w:type="dxa"/>
        <w:tblInd w:w="-72" w:type="dxa"/>
        <w:tblLook w:val="01E0" w:firstRow="1" w:lastRow="1" w:firstColumn="1" w:lastColumn="1" w:noHBand="0" w:noVBand="0"/>
      </w:tblPr>
      <w:tblGrid>
        <w:gridCol w:w="6227"/>
        <w:gridCol w:w="9188"/>
      </w:tblGrid>
      <w:tr w:rsidR="0066062A" w:rsidRPr="00371D00" w14:paraId="51EA1DB5" w14:textId="77777777" w:rsidTr="007C0F63">
        <w:trPr>
          <w:trHeight w:val="928"/>
        </w:trPr>
        <w:tc>
          <w:tcPr>
            <w:tcW w:w="6227" w:type="dxa"/>
          </w:tcPr>
          <w:p w14:paraId="12EC2642" w14:textId="77777777" w:rsidR="007F3A12" w:rsidRDefault="005E75D9" w:rsidP="0066062A">
            <w:pPr>
              <w:jc w:val="center"/>
              <w:rPr>
                <w:b/>
                <w:bCs/>
                <w:sz w:val="20"/>
              </w:rPr>
            </w:pPr>
            <w:r w:rsidRPr="00371D00">
              <w:rPr>
                <w:b/>
                <w:bCs/>
                <w:sz w:val="20"/>
              </w:rPr>
              <w:t>CÔNG TY CỔ PHẨN KIỂM ĐỊNH</w:t>
            </w:r>
          </w:p>
          <w:p w14:paraId="30895CB9" w14:textId="08846CF3" w:rsidR="0066062A" w:rsidRPr="00371D00" w:rsidRDefault="005E75D9" w:rsidP="0066062A">
            <w:pPr>
              <w:jc w:val="center"/>
              <w:rPr>
                <w:sz w:val="22"/>
                <w:szCs w:val="26"/>
                <w:lang w:val="fr-FR"/>
              </w:rPr>
            </w:pPr>
            <w:r w:rsidRPr="00371D00">
              <w:rPr>
                <w:b/>
                <w:bCs/>
                <w:sz w:val="20"/>
              </w:rPr>
              <w:t xml:space="preserve"> VÀ TƯ VẤN GIÁO DỤC VIỆT NAM</w:t>
            </w:r>
          </w:p>
          <w:p w14:paraId="25A2D535" w14:textId="79C56F3F" w:rsidR="00C40BC3" w:rsidRPr="00E327FE" w:rsidRDefault="0066062A" w:rsidP="00E327FE">
            <w:pPr>
              <w:jc w:val="center"/>
              <w:rPr>
                <w:sz w:val="12"/>
                <w:szCs w:val="12"/>
              </w:rPr>
            </w:pPr>
            <w:r w:rsidRPr="00371D00">
              <w:rPr>
                <w:b/>
                <w:bCs/>
                <w:sz w:val="20"/>
                <w:szCs w:val="26"/>
                <w:lang w:val="fr-FR"/>
              </w:rPr>
              <w:t xml:space="preserve">ĐOÀN </w:t>
            </w:r>
            <w:r w:rsidR="00544A47" w:rsidRPr="00371D00">
              <w:rPr>
                <w:b/>
                <w:bCs/>
                <w:sz w:val="20"/>
                <w:szCs w:val="26"/>
                <w:lang w:val="fr-FR"/>
              </w:rPr>
              <w:t>ĐGN</w:t>
            </w:r>
            <w:r w:rsidRPr="00371D00">
              <w:rPr>
                <w:b/>
                <w:bCs/>
                <w:sz w:val="20"/>
                <w:szCs w:val="26"/>
                <w:lang w:val="fr-FR"/>
              </w:rPr>
              <w:t xml:space="preserve"> </w:t>
            </w:r>
            <w:r w:rsidR="00C40BC3">
              <w:rPr>
                <w:b/>
                <w:bCs/>
                <w:sz w:val="20"/>
                <w:szCs w:val="26"/>
                <w:lang w:val="vi-VN"/>
              </w:rPr>
              <w:t>CHƯƠNG TRÌNH ĐÀO TẠO</w:t>
            </w:r>
            <w:r w:rsidRPr="00371D00">
              <w:rPr>
                <w:b/>
                <w:bCs/>
                <w:sz w:val="26"/>
                <w:szCs w:val="26"/>
                <w:lang w:val="fr-FR"/>
              </w:rPr>
              <w:t xml:space="preserve"> </w:t>
            </w:r>
            <w:r w:rsidR="00C40BC3" w:rsidRPr="00C40BC3">
              <w:rPr>
                <w:b/>
                <w:bCs/>
                <w:sz w:val="20"/>
                <w:szCs w:val="20"/>
                <w:lang w:val="vi-VN"/>
              </w:rPr>
              <w:t xml:space="preserve">NGHỀ </w:t>
            </w:r>
            <w:r w:rsidR="00E327FE">
              <w:rPr>
                <w:b/>
                <w:bCs/>
                <w:sz w:val="20"/>
                <w:szCs w:val="20"/>
              </w:rPr>
              <w:t>…………………………</w:t>
            </w:r>
          </w:p>
        </w:tc>
        <w:tc>
          <w:tcPr>
            <w:tcW w:w="9188" w:type="dxa"/>
          </w:tcPr>
          <w:p w14:paraId="72DA2259" w14:textId="7FF97FBE" w:rsidR="0066062A" w:rsidRPr="00371D00" w:rsidRDefault="0083643D" w:rsidP="0066062A">
            <w:pPr>
              <w:jc w:val="center"/>
              <w:rPr>
                <w:b/>
                <w:bCs/>
                <w:lang w:val="fr-FR"/>
              </w:rPr>
            </w:pPr>
            <w:r w:rsidRPr="00371D00">
              <w:rPr>
                <w:b/>
                <w:noProof/>
                <w:sz w:val="18"/>
                <w:szCs w:val="28"/>
              </w:rPr>
              <mc:AlternateContent>
                <mc:Choice Requires="wps">
                  <w:drawing>
                    <wp:anchor distT="0" distB="0" distL="114300" distR="114300" simplePos="0" relativeHeight="251662336" behindDoc="0" locked="0" layoutInCell="1" allowOverlap="1" wp14:anchorId="53452678" wp14:editId="1D0CAE25">
                      <wp:simplePos x="0" y="0"/>
                      <wp:positionH relativeFrom="column">
                        <wp:posOffset>3143250</wp:posOffset>
                      </wp:positionH>
                      <wp:positionV relativeFrom="paragraph">
                        <wp:posOffset>-645795</wp:posOffset>
                      </wp:positionV>
                      <wp:extent cx="1162050" cy="342900"/>
                      <wp:effectExtent l="0" t="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42900"/>
                              </a:xfrm>
                              <a:prstGeom prst="rect">
                                <a:avLst/>
                              </a:prstGeom>
                              <a:solidFill>
                                <a:srgbClr val="FFFFFF"/>
                              </a:solidFill>
                              <a:ln w="9525">
                                <a:solidFill>
                                  <a:srgbClr val="000000"/>
                                </a:solidFill>
                                <a:miter lim="800000"/>
                                <a:headEnd/>
                                <a:tailEnd/>
                              </a:ln>
                            </wps:spPr>
                            <wps:txbx>
                              <w:txbxContent>
                                <w:p w14:paraId="1533B971" w14:textId="2391AB7E" w:rsidR="00232FED" w:rsidRPr="00FC0B28" w:rsidRDefault="00232FED" w:rsidP="0083643D">
                                  <w:pPr>
                                    <w:jc w:val="center"/>
                                    <w:rPr>
                                      <w:b/>
                                      <w:u w:val="single"/>
                                    </w:rPr>
                                  </w:pPr>
                                  <w:r>
                                    <w:rPr>
                                      <w:b/>
                                      <w:u w:val="single"/>
                                    </w:rPr>
                                    <w:t>Phụ lục: 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47.5pt;margin-top:-50.85pt;width:91.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3gKQIAAFAEAAAOAAAAZHJzL2Uyb0RvYy54bWysVNuO0zAQfUfiHyy/06ShXbZR09XSpQhp&#10;uUi7fIDjOImF7TG226R8PWOnW6oFXhB5sGzP+MzMOTNZ34xakYNwXoKp6HyWUyIMh0aarqJfH3ev&#10;rinxgZmGKTCiokfh6c3m5Yv1YEtRQA+qEY4giPHlYCvah2DLLPO8F5r5GVhh0NiC0yzg0XVZ49iA&#10;6FplRZ5fZQO4xjrgwnu8vZuMdJPw21bw8LltvQhEVRRzC2l1aa3jmm3WrOwcs73kpzTYP2ShmTQY&#10;9Ax1xwIjeyd/g9KSO/DQhhkHnUHbSi5SDVjNPH9WzUPPrEi1IDnenmny/w+Wfzp8cUQ2FV1SYphG&#10;iR7FGMhbGMkysjNYX6LTg0W3MOI1qpwq9fYe+DdPDGx7Zjpx6xwMvWANZjePL7OLpxOOjyD18BEa&#10;DMP2ARLQ2DodqUMyCKKjSsezMjEVHkPOr4p8iSaOtteLYpUn6TJWPr22zof3AjSJm4o6VD6hs8O9&#10;DzEbVj65xGAelGx2Uql0cF29VY4cGHbJLn2pgGduypChoqtlsZwI+CtEnr4/QWgZsN2V1BW9Pjux&#10;MtL2zjSpGQOTatpjysqceIzUTSSGsR5PutTQHJFRB1Nb4xjipgf3g5IBW7qi/vueOUGJ+mBQldV8&#10;sYgzkA6L5ZsCD+7SUl9amOEIVdFAybTdhmlu9tbJrsdIUx8YuEUlW5lIjpJPWZ3yxrZN3J9GLM7F&#10;5Tl5/foRbH4CAAD//wMAUEsDBBQABgAIAAAAIQBxmKSc4gAAAAwBAAAPAAAAZHJzL2Rvd25yZXYu&#10;eG1sTI/BTsMwEETvSPyDtUhcUOsEQpyGOBVCAsENSlWubuwmEfE62G4a/p7lBMedHc28qdazHdhk&#10;fOgdSkiXCTCDjdM9thK274+LAliICrUaHBoJ3ybAuj4/q1Sp3QnfzLSJLaMQDKWS0MU4lpyHpjNW&#10;haUbDdLv4LxVkU7fcu3VicLtwK+TJOdW9UgNnRrNQ2eaz83RSiiy5+kjvNy87pr8MKzilZievryU&#10;lxfz/R2waOb4Z4ZffEKHmpj27og6sEFCtrqlLVHCIk1SAYwsuShI2pOUCQG8rvj/EfUPAAAA//8D&#10;AFBLAQItABQABgAIAAAAIQC2gziS/gAAAOEBAAATAAAAAAAAAAAAAAAAAAAAAABbQ29udGVudF9U&#10;eXBlc10ueG1sUEsBAi0AFAAGAAgAAAAhADj9If/WAAAAlAEAAAsAAAAAAAAAAAAAAAAALwEAAF9y&#10;ZWxzLy5yZWxzUEsBAi0AFAAGAAgAAAAhAE+PPeApAgAAUAQAAA4AAAAAAAAAAAAAAAAALgIAAGRy&#10;cy9lMm9Eb2MueG1sUEsBAi0AFAAGAAgAAAAhAHGYpJziAAAADAEAAA8AAAAAAAAAAAAAAAAAgwQA&#10;AGRycy9kb3ducmV2LnhtbFBLBQYAAAAABAAEAPMAAACSBQAAAAA=&#10;">
                      <v:textbox>
                        <w:txbxContent>
                          <w:p w14:paraId="1533B971" w14:textId="2391AB7E" w:rsidR="00232FED" w:rsidRPr="00FC0B28" w:rsidRDefault="00232FED" w:rsidP="0083643D">
                            <w:pPr>
                              <w:jc w:val="center"/>
                              <w:rPr>
                                <w:b/>
                                <w:u w:val="single"/>
                              </w:rPr>
                            </w:pPr>
                            <w:r>
                              <w:rPr>
                                <w:b/>
                                <w:u w:val="single"/>
                              </w:rPr>
                              <w:t>Phụ lục: 13</w:t>
                            </w:r>
                          </w:p>
                        </w:txbxContent>
                      </v:textbox>
                    </v:shape>
                  </w:pict>
                </mc:Fallback>
              </mc:AlternateContent>
            </w:r>
            <w:r w:rsidR="0066062A" w:rsidRPr="00371D00">
              <w:rPr>
                <w:b/>
                <w:bCs/>
                <w:lang w:val="fr-FR"/>
              </w:rPr>
              <w:t>CỘNG HOÀ XÃ HỘI CHỦ NGHĨA VIỆT NAM</w:t>
            </w:r>
          </w:p>
          <w:p w14:paraId="3564B734" w14:textId="77777777" w:rsidR="0066062A" w:rsidRPr="00371D00" w:rsidRDefault="0066062A" w:rsidP="0066062A">
            <w:pPr>
              <w:jc w:val="center"/>
              <w:rPr>
                <w:b/>
                <w:bCs/>
                <w:sz w:val="26"/>
                <w:szCs w:val="26"/>
                <w:lang w:val="fr-FR"/>
              </w:rPr>
            </w:pPr>
            <w:r w:rsidRPr="00371D00">
              <w:rPr>
                <w:b/>
                <w:bCs/>
                <w:sz w:val="26"/>
                <w:szCs w:val="26"/>
                <w:lang w:val="fr-FR"/>
              </w:rPr>
              <w:t>Độc lập - Tự do - Hạnh phúc</w:t>
            </w:r>
          </w:p>
          <w:p w14:paraId="73D51DEE" w14:textId="1787A995" w:rsidR="0066062A" w:rsidRPr="00371D00" w:rsidRDefault="0066062A" w:rsidP="0066062A">
            <w:pPr>
              <w:jc w:val="center"/>
              <w:rPr>
                <w:i/>
                <w:iCs/>
                <w:sz w:val="12"/>
                <w:szCs w:val="12"/>
                <w:lang w:val="fr-FR"/>
              </w:rPr>
            </w:pPr>
            <w:r w:rsidRPr="00371D00">
              <w:rPr>
                <w:b/>
                <w:bCs/>
                <w:noProof/>
              </w:rPr>
              <mc:AlternateContent>
                <mc:Choice Requires="wps">
                  <w:drawing>
                    <wp:anchor distT="0" distB="0" distL="114300" distR="114300" simplePos="0" relativeHeight="251660288" behindDoc="0" locked="0" layoutInCell="1" allowOverlap="1" wp14:anchorId="2FC55E20" wp14:editId="1B80D8AA">
                      <wp:simplePos x="0" y="0"/>
                      <wp:positionH relativeFrom="column">
                        <wp:posOffset>1864360</wp:posOffset>
                      </wp:positionH>
                      <wp:positionV relativeFrom="paragraph">
                        <wp:posOffset>8255</wp:posOffset>
                      </wp:positionV>
                      <wp:extent cx="2026920" cy="0"/>
                      <wp:effectExtent l="0" t="0" r="1143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8pt,.65pt" to="306.4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OT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zTfLbI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BtgwaL2gAAAAcBAAAPAAAAZHJzL2Rvd25yZXYueG1sTI9BT4NAEIXv&#10;Jv6HzZh4aexSSIgiS2NUbl5sNV6n7AhEdpay2xb99Y5e9Pjyvbz5plzPblBHmkLv2cBqmYAibrzt&#10;uTXwsq2vrkGFiGxx8EwGPinAujo/K7Gw/sTPdNzEVskIhwINdDGOhdah6chhWPqRWNi7nxxGiVOr&#10;7YQnGXeDTpMk1w57lgsdjnTfUfOxOTgDoX6lff21aBbJW9Z6SvcPT49ozOXFfHcLKtIc/8rwoy/q&#10;UInTzh/YBjUYSG+yXKoCMlDC81Uqr+x+s65K/d+/+gYAAP//AwBQSwECLQAUAAYACAAAACEAtoM4&#10;kv4AAADhAQAAEwAAAAAAAAAAAAAAAAAAAAAAW0NvbnRlbnRfVHlwZXNdLnhtbFBLAQItABQABgAI&#10;AAAAIQA4/SH/1gAAAJQBAAALAAAAAAAAAAAAAAAAAC8BAABfcmVscy8ucmVsc1BLAQItABQABgAI&#10;AAAAIQCnxaOTHQIAADYEAAAOAAAAAAAAAAAAAAAAAC4CAABkcnMvZTJvRG9jLnhtbFBLAQItABQA&#10;BgAIAAAAIQBtgwaL2gAAAAcBAAAPAAAAAAAAAAAAAAAAAHcEAABkcnMvZG93bnJldi54bWxQSwUG&#10;AAAAAAQABADzAAAAfgUAAAAA&#10;"/>
                  </w:pict>
                </mc:Fallback>
              </mc:AlternateContent>
            </w:r>
            <w:r w:rsidRPr="00371D00">
              <w:rPr>
                <w:i/>
                <w:iCs/>
                <w:sz w:val="12"/>
                <w:szCs w:val="12"/>
                <w:lang w:val="fr-FR"/>
              </w:rPr>
              <w:t xml:space="preserve"> </w:t>
            </w:r>
          </w:p>
        </w:tc>
      </w:tr>
      <w:tr w:rsidR="0066062A" w:rsidRPr="00371D00" w14:paraId="0B70164B" w14:textId="77777777" w:rsidTr="007C0F63">
        <w:trPr>
          <w:trHeight w:val="411"/>
        </w:trPr>
        <w:tc>
          <w:tcPr>
            <w:tcW w:w="6227" w:type="dxa"/>
          </w:tcPr>
          <w:p w14:paraId="1D829879" w14:textId="4899ED65" w:rsidR="0066062A" w:rsidRPr="00371D00" w:rsidRDefault="00C40BC3" w:rsidP="0066062A">
            <w:pPr>
              <w:spacing w:before="120"/>
              <w:jc w:val="center"/>
              <w:rPr>
                <w:sz w:val="26"/>
                <w:szCs w:val="26"/>
                <w:lang w:val="fr-FR"/>
              </w:rPr>
            </w:pPr>
            <w:r w:rsidRPr="00371D00">
              <w:rPr>
                <w:noProof/>
                <w:sz w:val="22"/>
                <w:szCs w:val="28"/>
              </w:rPr>
              <mc:AlternateContent>
                <mc:Choice Requires="wps">
                  <w:drawing>
                    <wp:anchor distT="0" distB="0" distL="114300" distR="114300" simplePos="0" relativeHeight="251659264" behindDoc="0" locked="0" layoutInCell="1" allowOverlap="1" wp14:anchorId="5E38453F" wp14:editId="06A7ADE8">
                      <wp:simplePos x="0" y="0"/>
                      <wp:positionH relativeFrom="column">
                        <wp:posOffset>1569085</wp:posOffset>
                      </wp:positionH>
                      <wp:positionV relativeFrom="paragraph">
                        <wp:posOffset>24765</wp:posOffset>
                      </wp:positionV>
                      <wp:extent cx="82804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3.55pt,1.95pt" to="188.7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UjiGw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xP5mkOHaSDKyHFkGes85+57lAwSiyFCqqRgpyenQ88&#10;SDGEhGOlN0LK2HmpUF/ixXQyjQlOS8GCM4Q5e9hX0qITCbMTv1gUeB7DrD4qFsFaTtj6Znsi5NWG&#10;y6UKeFAJ0LlZ1+H4sUgX6/l6no/yyWw9ytO6Hn3aVPlotsk+TusPdVXV2c9ALcuLVjDGVWA3DGqW&#10;/90g3J7MdcTuo3qXIXmLHvUCssM/ko6tDN27zsFes8vWDi2G2YzBt3cUhv9xD/bja1/9AgAA//8D&#10;AFBLAwQUAAYACAAAACEAfkI1+9wAAAAHAQAADwAAAGRycy9kb3ducmV2LnhtbEyOwU7DMBBE70j8&#10;g7VIXKrWaUJJG+JUCMiNC6WI6zZekoh4ncZuG/h6DBd6HM3ozcvXo+nEkQbXWlYwn0UgiCurW64V&#10;bF/L6RKE88gaO8uk4IscrIvLixwzbU/8QseNr0WAsMtQQeN9n0npqoYMupntiUP3YQeDPsShlnrA&#10;U4CbTsZRdCsNthweGuzpoaHqc3MwClz5Rvvye1JNovekthTvH5+fUKnrq/H+DoSn0f+P4Vc/qEMR&#10;nHb2wNqJTkF8k87DVEGyAhH6JE0XIHZ/WRa5PPcvfgAAAP//AwBQSwECLQAUAAYACAAAACEAtoM4&#10;kv4AAADhAQAAEwAAAAAAAAAAAAAAAAAAAAAAW0NvbnRlbnRfVHlwZXNdLnhtbFBLAQItABQABgAI&#10;AAAAIQA4/SH/1gAAAJQBAAALAAAAAAAAAAAAAAAAAC8BAABfcmVscy8ucmVsc1BLAQItABQABgAI&#10;AAAAIQDZrUjiGwIAADUEAAAOAAAAAAAAAAAAAAAAAC4CAABkcnMvZTJvRG9jLnhtbFBLAQItABQA&#10;BgAIAAAAIQB+QjX73AAAAAcBAAAPAAAAAAAAAAAAAAAAAHUEAABkcnMvZG93bnJldi54bWxQSwUG&#10;AAAAAAQABADzAAAAfgUAAAAA&#10;"/>
                  </w:pict>
                </mc:Fallback>
              </mc:AlternateContent>
            </w:r>
          </w:p>
        </w:tc>
        <w:tc>
          <w:tcPr>
            <w:tcW w:w="9188" w:type="dxa"/>
          </w:tcPr>
          <w:p w14:paraId="36202D21" w14:textId="62890EAC" w:rsidR="0066062A" w:rsidRPr="00371D00" w:rsidRDefault="0066062A" w:rsidP="00BC1005">
            <w:pPr>
              <w:spacing w:before="120"/>
              <w:jc w:val="center"/>
              <w:rPr>
                <w:i/>
                <w:iCs/>
                <w:sz w:val="26"/>
                <w:szCs w:val="26"/>
                <w:lang w:val="fr-FR"/>
              </w:rPr>
            </w:pPr>
            <w:r w:rsidRPr="00371D00">
              <w:rPr>
                <w:i/>
                <w:iCs/>
                <w:sz w:val="26"/>
                <w:szCs w:val="26"/>
                <w:lang w:val="fr-FR"/>
              </w:rPr>
              <w:t>……, ngày ……… tháng ……. năm 202</w:t>
            </w:r>
            <w:r w:rsidR="00BC1005">
              <w:rPr>
                <w:i/>
                <w:iCs/>
                <w:sz w:val="26"/>
                <w:szCs w:val="26"/>
                <w:lang w:val="fr-FR"/>
              </w:rPr>
              <w:t>2</w:t>
            </w:r>
          </w:p>
        </w:tc>
      </w:tr>
    </w:tbl>
    <w:p w14:paraId="2EC86816" w14:textId="55385AB3" w:rsidR="008117A0" w:rsidRDefault="00134F42" w:rsidP="0066062A">
      <w:pPr>
        <w:widowControl w:val="0"/>
        <w:spacing w:before="120" w:after="120"/>
        <w:ind w:firstLine="1418"/>
        <w:jc w:val="center"/>
        <w:rPr>
          <w:b/>
          <w:sz w:val="28"/>
          <w:szCs w:val="28"/>
          <w:lang w:val="vi-VN"/>
        </w:rPr>
      </w:pPr>
      <w:r w:rsidRPr="00371D00">
        <w:rPr>
          <w:b/>
          <w:sz w:val="28"/>
          <w:szCs w:val="28"/>
          <w:lang w:val="pt-BR"/>
        </w:rPr>
        <w:t xml:space="preserve">GIẢI TRÌNH CỦA ĐOÀN VỀ Ý KIẾN CỦA HỘI ĐỒNG </w:t>
      </w:r>
      <w:r w:rsidRPr="00371D00">
        <w:rPr>
          <w:b/>
          <w:sz w:val="28"/>
          <w:szCs w:val="28"/>
          <w:lang w:val="vi-VN"/>
        </w:rPr>
        <w:t>KIỂM ĐINH</w:t>
      </w:r>
      <w:r w:rsidRPr="00371D00">
        <w:rPr>
          <w:b/>
          <w:sz w:val="28"/>
          <w:szCs w:val="28"/>
          <w:lang w:val="pt-BR"/>
        </w:rPr>
        <w:t xml:space="preserve"> HỒ SƠ </w:t>
      </w:r>
      <w:r w:rsidR="0066062A" w:rsidRPr="00371D00">
        <w:rPr>
          <w:b/>
          <w:sz w:val="28"/>
          <w:szCs w:val="28"/>
        </w:rPr>
        <w:t xml:space="preserve">BÁO CÁO </w:t>
      </w:r>
      <w:r w:rsidRPr="00371D00">
        <w:rPr>
          <w:b/>
          <w:sz w:val="28"/>
          <w:szCs w:val="28"/>
          <w:lang w:val="vi-VN"/>
        </w:rPr>
        <w:t>ĐÁNH GIÁ NGOÀI</w:t>
      </w:r>
      <w:r w:rsidR="0066062A" w:rsidRPr="00371D00">
        <w:rPr>
          <w:b/>
          <w:sz w:val="28"/>
          <w:szCs w:val="28"/>
        </w:rPr>
        <w:t xml:space="preserve"> </w:t>
      </w:r>
      <w:r w:rsidR="008117A0">
        <w:rPr>
          <w:b/>
          <w:sz w:val="28"/>
          <w:szCs w:val="28"/>
          <w:lang w:val="vi-VN"/>
        </w:rPr>
        <w:t>CHƯƠNG TRÌNH ĐÀO TẠO</w:t>
      </w:r>
      <w:r w:rsidR="0066062A" w:rsidRPr="00371D00">
        <w:rPr>
          <w:b/>
          <w:sz w:val="28"/>
          <w:szCs w:val="28"/>
        </w:rPr>
        <w:t xml:space="preserve"> </w:t>
      </w:r>
      <w:r w:rsidR="008117A0">
        <w:rPr>
          <w:b/>
          <w:sz w:val="28"/>
          <w:szCs w:val="28"/>
          <w:lang w:val="vi-VN"/>
        </w:rPr>
        <w:t xml:space="preserve">NGHỀ </w:t>
      </w:r>
      <w:r w:rsidR="00BC1005">
        <w:rPr>
          <w:b/>
          <w:sz w:val="28"/>
          <w:szCs w:val="28"/>
        </w:rPr>
        <w:t>ĐIỆN CÔNG NGHIỆP</w:t>
      </w:r>
      <w:r w:rsidR="008117A0">
        <w:rPr>
          <w:b/>
          <w:sz w:val="28"/>
          <w:szCs w:val="28"/>
          <w:lang w:val="vi-VN"/>
        </w:rPr>
        <w:t xml:space="preserve"> TRÌNH ĐỘ </w:t>
      </w:r>
      <w:r w:rsidR="008117A0" w:rsidRPr="00E327FE">
        <w:rPr>
          <w:b/>
          <w:color w:val="FF0000"/>
          <w:sz w:val="28"/>
          <w:szCs w:val="28"/>
          <w:lang w:val="vi-VN"/>
        </w:rPr>
        <w:t>CAO ĐẲNG</w:t>
      </w:r>
    </w:p>
    <w:p w14:paraId="661403C6" w14:textId="09DB0DC4" w:rsidR="0066062A" w:rsidRPr="00E327FE" w:rsidRDefault="008117A0" w:rsidP="007F3A12">
      <w:pPr>
        <w:widowControl w:val="0"/>
        <w:spacing w:before="120" w:after="120"/>
        <w:jc w:val="center"/>
        <w:rPr>
          <w:b/>
          <w:sz w:val="28"/>
          <w:szCs w:val="28"/>
        </w:rPr>
      </w:pPr>
      <w:r>
        <w:rPr>
          <w:b/>
          <w:sz w:val="28"/>
          <w:szCs w:val="28"/>
          <w:lang w:val="vi-VN"/>
        </w:rPr>
        <w:t xml:space="preserve">TRƯỜNG </w:t>
      </w:r>
      <w:r w:rsidR="00BC1005">
        <w:rPr>
          <w:b/>
          <w:sz w:val="28"/>
          <w:szCs w:val="28"/>
        </w:rPr>
        <w:t>CAO ĐẲNG LÝ TỰ TRỌNG TP.HCM</w:t>
      </w:r>
      <w:r>
        <w:rPr>
          <w:b/>
          <w:sz w:val="28"/>
          <w:szCs w:val="28"/>
          <w:lang w:val="vi-VN"/>
        </w:rPr>
        <w:t xml:space="preserve"> </w:t>
      </w:r>
      <w:r w:rsidR="0066062A" w:rsidRPr="008117A0">
        <w:rPr>
          <w:b/>
          <w:sz w:val="28"/>
          <w:szCs w:val="28"/>
          <w:lang w:val="vi-VN"/>
        </w:rPr>
        <w:t>NĂM 202</w:t>
      </w:r>
      <w:r w:rsidR="00E327FE">
        <w:rPr>
          <w:b/>
          <w:sz w:val="28"/>
          <w:szCs w:val="28"/>
        </w:rPr>
        <w:t>1</w:t>
      </w:r>
    </w:p>
    <w:p w14:paraId="252BFE3B" w14:textId="518E1DBD" w:rsidR="0068477C" w:rsidRPr="00371D00" w:rsidRDefault="008117A0" w:rsidP="0066062A">
      <w:pPr>
        <w:widowControl w:val="0"/>
        <w:spacing w:before="120" w:after="120"/>
        <w:ind w:firstLine="1418"/>
        <w:jc w:val="center"/>
        <w:rPr>
          <w:b/>
          <w:sz w:val="26"/>
          <w:szCs w:val="26"/>
          <w:lang w:val="vi-VN"/>
        </w:rPr>
      </w:pPr>
      <w:r>
        <w:rPr>
          <w:b/>
          <w:sz w:val="26"/>
          <w:szCs w:val="26"/>
          <w:lang w:val="vi-VN"/>
        </w:rPr>
        <w:t xml:space="preserve"> </w:t>
      </w:r>
    </w:p>
    <w:p w14:paraId="770ACC67" w14:textId="106DE4B3" w:rsidR="0066062A" w:rsidRDefault="00540D7E" w:rsidP="0066062A">
      <w:pPr>
        <w:ind w:firstLine="567"/>
        <w:jc w:val="both"/>
        <w:rPr>
          <w:b/>
          <w:sz w:val="28"/>
          <w:szCs w:val="28"/>
          <w:lang w:val="vi-VN"/>
        </w:rPr>
      </w:pPr>
      <w:r>
        <w:rPr>
          <w:b/>
          <w:sz w:val="28"/>
          <w:szCs w:val="28"/>
          <w:lang w:val="vi-VN"/>
        </w:rPr>
        <w:t>1</w:t>
      </w:r>
      <w:r w:rsidR="0066062A" w:rsidRPr="00371D00">
        <w:rPr>
          <w:b/>
          <w:sz w:val="28"/>
          <w:szCs w:val="28"/>
          <w:lang w:val="it-IT"/>
        </w:rPr>
        <w:t xml:space="preserve">. </w:t>
      </w:r>
      <w:r w:rsidRPr="00371D00">
        <w:rPr>
          <w:b/>
          <w:sz w:val="28"/>
          <w:szCs w:val="28"/>
          <w:lang w:val="vi-VN"/>
        </w:rPr>
        <w:t>Giải trình của đoàn về các ý kiến nhận xét chung (cấu trúc báo cáo, bảng điểm tổng hợp, các ý kiến khác</w:t>
      </w:r>
      <w:r>
        <w:rPr>
          <w:b/>
          <w:sz w:val="28"/>
          <w:szCs w:val="28"/>
          <w:lang w:val="vi-VN"/>
        </w:rPr>
        <w:t>)</w:t>
      </w:r>
    </w:p>
    <w:p w14:paraId="5EF9B010" w14:textId="6EDF0A7D" w:rsidR="00540D7E" w:rsidRPr="00540D7E" w:rsidRDefault="00540D7E" w:rsidP="00540D7E">
      <w:pPr>
        <w:ind w:firstLine="567"/>
        <w:jc w:val="both"/>
        <w:rPr>
          <w:sz w:val="28"/>
          <w:szCs w:val="28"/>
          <w:lang w:val="vi-VN"/>
        </w:rPr>
      </w:pPr>
      <w:r>
        <w:rPr>
          <w:sz w:val="28"/>
          <w:szCs w:val="28"/>
          <w:lang w:val="vi-VN"/>
        </w:rPr>
        <w:t>.......................................................................................................................</w:t>
      </w:r>
    </w:p>
    <w:p w14:paraId="67B31521" w14:textId="658248EA" w:rsidR="00540D7E" w:rsidRPr="00540D7E" w:rsidRDefault="00540D7E" w:rsidP="0066062A">
      <w:pPr>
        <w:ind w:firstLine="567"/>
        <w:jc w:val="both"/>
        <w:rPr>
          <w:sz w:val="28"/>
          <w:szCs w:val="28"/>
          <w:lang w:val="vi-VN"/>
        </w:rPr>
      </w:pPr>
    </w:p>
    <w:p w14:paraId="3A4F0EE9" w14:textId="7DA25238" w:rsidR="00540D7E" w:rsidRPr="00371D00" w:rsidRDefault="00540D7E" w:rsidP="0066062A">
      <w:pPr>
        <w:ind w:firstLine="567"/>
        <w:jc w:val="both"/>
        <w:rPr>
          <w:b/>
          <w:sz w:val="28"/>
          <w:szCs w:val="28"/>
          <w:lang w:val="vi-VN"/>
        </w:rPr>
      </w:pPr>
      <w:r>
        <w:rPr>
          <w:b/>
          <w:sz w:val="28"/>
          <w:szCs w:val="28"/>
          <w:lang w:val="vi-VN"/>
        </w:rPr>
        <w:t xml:space="preserve">2. </w:t>
      </w:r>
      <w:r w:rsidRPr="00371D00">
        <w:rPr>
          <w:b/>
          <w:sz w:val="28"/>
          <w:szCs w:val="28"/>
          <w:lang w:val="it-IT"/>
        </w:rPr>
        <w:t xml:space="preserve">Giải trình </w:t>
      </w:r>
      <w:r w:rsidRPr="00371D00">
        <w:rPr>
          <w:b/>
          <w:sz w:val="28"/>
          <w:szCs w:val="28"/>
          <w:lang w:val="vi-VN"/>
        </w:rPr>
        <w:t xml:space="preserve">của đoàn </w:t>
      </w:r>
      <w:r w:rsidRPr="00371D00">
        <w:rPr>
          <w:b/>
          <w:sz w:val="28"/>
          <w:szCs w:val="28"/>
          <w:lang w:val="it-IT"/>
        </w:rPr>
        <w:t>về nội dung báo cáo</w:t>
      </w:r>
      <w:r w:rsidRPr="00371D00">
        <w:rPr>
          <w:b/>
          <w:sz w:val="28"/>
          <w:szCs w:val="28"/>
          <w:lang w:val="vi-VN"/>
        </w:rPr>
        <w:t xml:space="preserve"> đánh giá ngoà</w:t>
      </w:r>
      <w:r>
        <w:rPr>
          <w:b/>
          <w:sz w:val="28"/>
          <w:szCs w:val="28"/>
          <w:lang w:val="vi-VN"/>
        </w:rPr>
        <w:t>i</w:t>
      </w:r>
    </w:p>
    <w:p w14:paraId="74507630" w14:textId="77777777" w:rsidR="0066062A" w:rsidRPr="00371D00" w:rsidRDefault="0066062A" w:rsidP="0066062A">
      <w:pPr>
        <w:ind w:firstLine="567"/>
        <w:jc w:val="both"/>
        <w:rPr>
          <w:b/>
          <w:sz w:val="16"/>
          <w:szCs w:val="26"/>
          <w:lang w:val="it-IT"/>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673"/>
        <w:gridCol w:w="1386"/>
        <w:gridCol w:w="7684"/>
        <w:gridCol w:w="3260"/>
        <w:gridCol w:w="2635"/>
      </w:tblGrid>
      <w:tr w:rsidR="000F3FA1" w:rsidRPr="00FF7BEC" w14:paraId="6E198580" w14:textId="274D013D" w:rsidTr="000F3FA1">
        <w:trPr>
          <w:tblHeader/>
        </w:trPr>
        <w:tc>
          <w:tcPr>
            <w:tcW w:w="230" w:type="pct"/>
            <w:vAlign w:val="center"/>
          </w:tcPr>
          <w:p w14:paraId="4DD3097F" w14:textId="77777777" w:rsidR="000F3FA1" w:rsidRPr="00FF7BEC" w:rsidRDefault="000F3FA1" w:rsidP="00053575">
            <w:pPr>
              <w:widowControl w:val="0"/>
              <w:spacing w:before="120"/>
              <w:jc w:val="center"/>
              <w:rPr>
                <w:b/>
                <w:sz w:val="22"/>
                <w:lang w:val="it-IT"/>
              </w:rPr>
            </w:pPr>
            <w:bookmarkStart w:id="0" w:name="_GoBack"/>
          </w:p>
          <w:p w14:paraId="342022EE" w14:textId="66D6C584" w:rsidR="000F3FA1" w:rsidRPr="00FF7BEC" w:rsidRDefault="000F3FA1" w:rsidP="00053575">
            <w:pPr>
              <w:widowControl w:val="0"/>
              <w:spacing w:before="120"/>
              <w:jc w:val="center"/>
              <w:rPr>
                <w:b/>
                <w:sz w:val="22"/>
              </w:rPr>
            </w:pPr>
            <w:r w:rsidRPr="00FF7BEC">
              <w:rPr>
                <w:b/>
                <w:sz w:val="22"/>
              </w:rPr>
              <w:t>TT</w:t>
            </w:r>
          </w:p>
        </w:tc>
        <w:tc>
          <w:tcPr>
            <w:tcW w:w="458" w:type="pct"/>
            <w:vAlign w:val="center"/>
          </w:tcPr>
          <w:p w14:paraId="4FE8DD7A" w14:textId="3ED71AC6" w:rsidR="000F3FA1" w:rsidRPr="00FF7BEC" w:rsidRDefault="000F3FA1" w:rsidP="00053575">
            <w:pPr>
              <w:widowControl w:val="0"/>
              <w:spacing w:before="120"/>
              <w:jc w:val="center"/>
              <w:rPr>
                <w:b/>
                <w:sz w:val="22"/>
              </w:rPr>
            </w:pPr>
            <w:r w:rsidRPr="00FF7BEC">
              <w:rPr>
                <w:b/>
                <w:sz w:val="22"/>
              </w:rPr>
              <w:t>Tiêu chí, tiêu chuẩn</w:t>
            </w:r>
          </w:p>
        </w:tc>
        <w:tc>
          <w:tcPr>
            <w:tcW w:w="2397" w:type="pct"/>
            <w:vAlign w:val="center"/>
          </w:tcPr>
          <w:p w14:paraId="33856311" w14:textId="0D0DC315" w:rsidR="000F3FA1" w:rsidRPr="00FF7BEC" w:rsidRDefault="000F3FA1" w:rsidP="00C46AF6">
            <w:pPr>
              <w:widowControl w:val="0"/>
              <w:spacing w:before="120"/>
              <w:jc w:val="center"/>
              <w:rPr>
                <w:b/>
                <w:sz w:val="22"/>
              </w:rPr>
            </w:pPr>
            <w:r w:rsidRPr="00FF7BEC">
              <w:rPr>
                <w:b/>
                <w:sz w:val="22"/>
              </w:rPr>
              <w:t xml:space="preserve">Báo cáo kết quả </w:t>
            </w:r>
            <w:r w:rsidRPr="00FF7BEC">
              <w:rPr>
                <w:b/>
                <w:sz w:val="22"/>
                <w:lang w:val="vi-VN"/>
              </w:rPr>
              <w:t xml:space="preserve">đánh giá ngoài chương trình đào tạo nghề </w:t>
            </w:r>
            <w:r w:rsidRPr="00FF7BEC">
              <w:rPr>
                <w:b/>
                <w:sz w:val="22"/>
              </w:rPr>
              <w:t>…….</w:t>
            </w:r>
            <w:r w:rsidRPr="00FF7BEC">
              <w:rPr>
                <w:b/>
                <w:sz w:val="22"/>
                <w:lang w:val="vi-VN"/>
              </w:rPr>
              <w:t xml:space="preserve"> – Trình độ cao đẳng</w:t>
            </w:r>
          </w:p>
        </w:tc>
        <w:tc>
          <w:tcPr>
            <w:tcW w:w="1057" w:type="pct"/>
            <w:vAlign w:val="center"/>
          </w:tcPr>
          <w:p w14:paraId="1F366389" w14:textId="392B79FD" w:rsidR="000F3FA1" w:rsidRPr="00FF7BEC" w:rsidRDefault="000F3FA1" w:rsidP="00053575">
            <w:pPr>
              <w:widowControl w:val="0"/>
              <w:spacing w:before="120"/>
              <w:jc w:val="center"/>
              <w:rPr>
                <w:b/>
                <w:sz w:val="22"/>
              </w:rPr>
            </w:pPr>
            <w:r w:rsidRPr="00FF7BEC">
              <w:rPr>
                <w:b/>
                <w:sz w:val="22"/>
              </w:rPr>
              <w:t xml:space="preserve">Ý kiến nhận xét báo cáo </w:t>
            </w:r>
            <w:r w:rsidRPr="00FF7BEC">
              <w:rPr>
                <w:b/>
                <w:sz w:val="22"/>
                <w:lang w:val="vi-VN"/>
              </w:rPr>
              <w:t>đánh giá ngoài</w:t>
            </w:r>
            <w:r w:rsidRPr="00FF7BEC">
              <w:rPr>
                <w:b/>
                <w:sz w:val="22"/>
              </w:rPr>
              <w:t xml:space="preserve"> của Hội đồng </w:t>
            </w:r>
            <w:r w:rsidRPr="00FF7BEC">
              <w:rPr>
                <w:b/>
                <w:sz w:val="22"/>
                <w:lang w:val="vi-VN"/>
              </w:rPr>
              <w:t>kiểm</w:t>
            </w:r>
            <w:r w:rsidRPr="00FF7BEC">
              <w:rPr>
                <w:b/>
                <w:sz w:val="22"/>
              </w:rPr>
              <w:t xml:space="preserve"> định</w:t>
            </w:r>
          </w:p>
        </w:tc>
        <w:tc>
          <w:tcPr>
            <w:tcW w:w="857" w:type="pct"/>
          </w:tcPr>
          <w:p w14:paraId="50355587" w14:textId="3CB0D48C" w:rsidR="000F3FA1" w:rsidRPr="00FF7BEC" w:rsidRDefault="000F3FA1" w:rsidP="00FF7BEC">
            <w:pPr>
              <w:widowControl w:val="0"/>
              <w:spacing w:before="120"/>
              <w:jc w:val="center"/>
              <w:rPr>
                <w:b/>
                <w:sz w:val="22"/>
                <w:lang w:val="vi-VN"/>
              </w:rPr>
            </w:pPr>
            <w:r w:rsidRPr="00FF7BEC">
              <w:rPr>
                <w:b/>
                <w:sz w:val="22"/>
                <w:lang w:val="vi-VN"/>
              </w:rPr>
              <w:t>Ý kiến/</w:t>
            </w:r>
            <w:r w:rsidRPr="00FF7BEC">
              <w:rPr>
                <w:b/>
                <w:sz w:val="22"/>
              </w:rPr>
              <w:t>Giải trình của Trường Cao đẳng Lý Tự Trọng thành phố Hồ Chí Minh</w:t>
            </w:r>
          </w:p>
        </w:tc>
      </w:tr>
      <w:tr w:rsidR="000F3FA1" w:rsidRPr="00371D00" w14:paraId="0BD3E126" w14:textId="291F0A1D" w:rsidTr="000F3FA1">
        <w:tc>
          <w:tcPr>
            <w:tcW w:w="230" w:type="pct"/>
            <w:vAlign w:val="center"/>
          </w:tcPr>
          <w:p w14:paraId="19D0EEDD" w14:textId="77777777" w:rsidR="000F3FA1" w:rsidRPr="00371D00" w:rsidRDefault="000F3FA1" w:rsidP="00053575">
            <w:pPr>
              <w:widowControl w:val="0"/>
              <w:spacing w:before="120"/>
              <w:jc w:val="center"/>
              <w:rPr>
                <w:b/>
                <w:lang w:val="it-IT"/>
              </w:rPr>
            </w:pPr>
          </w:p>
        </w:tc>
        <w:tc>
          <w:tcPr>
            <w:tcW w:w="458" w:type="pct"/>
            <w:vAlign w:val="center"/>
          </w:tcPr>
          <w:p w14:paraId="7F6854A5" w14:textId="33E2EA20" w:rsidR="000F3FA1" w:rsidRPr="00371D00" w:rsidRDefault="000F3FA1" w:rsidP="00053575">
            <w:pPr>
              <w:widowControl w:val="0"/>
              <w:spacing w:before="120"/>
              <w:jc w:val="center"/>
              <w:rPr>
                <w:b/>
              </w:rPr>
            </w:pPr>
            <w:r w:rsidRPr="0005404A">
              <w:rPr>
                <w:rFonts w:asciiTheme="majorHAnsi" w:hAnsiTheme="majorHAnsi" w:cstheme="majorHAnsi"/>
                <w:b/>
                <w:bCs/>
                <w:color w:val="000000"/>
                <w:sz w:val="26"/>
                <w:szCs w:val="26"/>
                <w:lang w:val="nl-NL"/>
              </w:rPr>
              <w:t>Tiêu chí 2 - Hoạt động đào tạo</w:t>
            </w:r>
          </w:p>
        </w:tc>
        <w:tc>
          <w:tcPr>
            <w:tcW w:w="2397" w:type="pct"/>
            <w:vAlign w:val="center"/>
          </w:tcPr>
          <w:tbl>
            <w:tblPr>
              <w:tblW w:w="4882" w:type="pct"/>
              <w:tblBorders>
                <w:top w:val="nil"/>
                <w:bottom w:val="nil"/>
                <w:insideH w:val="nil"/>
                <w:insideV w:val="nil"/>
              </w:tblBorders>
              <w:tblCellMar>
                <w:left w:w="0" w:type="dxa"/>
                <w:right w:w="0" w:type="dxa"/>
              </w:tblCellMar>
              <w:tblLook w:val="04A0" w:firstRow="1" w:lastRow="0" w:firstColumn="1" w:lastColumn="0" w:noHBand="0" w:noVBand="1"/>
            </w:tblPr>
            <w:tblGrid>
              <w:gridCol w:w="2042"/>
              <w:gridCol w:w="2922"/>
              <w:gridCol w:w="2308"/>
            </w:tblGrid>
            <w:tr w:rsidR="000F3FA1" w:rsidRPr="0005404A" w14:paraId="28827AE0" w14:textId="77777777" w:rsidTr="000F3FA1">
              <w:trPr>
                <w:trHeight w:val="717"/>
              </w:trPr>
              <w:tc>
                <w:tcPr>
                  <w:tcW w:w="140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F674FB" w14:textId="77777777" w:rsidR="000F3FA1" w:rsidRPr="0005404A" w:rsidRDefault="000F3FA1" w:rsidP="000D0D76">
                  <w:pPr>
                    <w:tabs>
                      <w:tab w:val="left" w:pos="960"/>
                    </w:tabs>
                    <w:spacing w:line="288" w:lineRule="auto"/>
                    <w:jc w:val="center"/>
                    <w:rPr>
                      <w:rFonts w:asciiTheme="majorHAnsi" w:hAnsiTheme="majorHAnsi" w:cstheme="majorHAnsi"/>
                      <w:b/>
                      <w:spacing w:val="-10"/>
                      <w:sz w:val="26"/>
                      <w:szCs w:val="26"/>
                      <w:lang w:val="en-GB"/>
                    </w:rPr>
                  </w:pPr>
                  <w:r w:rsidRPr="0005404A">
                    <w:rPr>
                      <w:rFonts w:asciiTheme="majorHAnsi" w:hAnsiTheme="majorHAnsi" w:cstheme="majorHAnsi"/>
                      <w:b/>
                      <w:spacing w:val="-10"/>
                      <w:sz w:val="26"/>
                      <w:szCs w:val="26"/>
                    </w:rPr>
                    <w:t>Tiêu chí, tiêu chuẩn</w:t>
                  </w:r>
                </w:p>
              </w:tc>
              <w:tc>
                <w:tcPr>
                  <w:tcW w:w="2009"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AF26EF7" w14:textId="77777777" w:rsidR="000F3FA1" w:rsidRPr="0005404A" w:rsidRDefault="000F3FA1" w:rsidP="000D0D76">
                  <w:pPr>
                    <w:tabs>
                      <w:tab w:val="left" w:pos="960"/>
                    </w:tabs>
                    <w:spacing w:line="288" w:lineRule="auto"/>
                    <w:jc w:val="center"/>
                    <w:rPr>
                      <w:rFonts w:asciiTheme="majorHAnsi" w:hAnsiTheme="majorHAnsi" w:cstheme="majorHAnsi"/>
                      <w:b/>
                      <w:spacing w:val="-10"/>
                      <w:sz w:val="26"/>
                      <w:szCs w:val="26"/>
                      <w:lang w:val="en-GB"/>
                    </w:rPr>
                  </w:pPr>
                  <w:r w:rsidRPr="0005404A">
                    <w:rPr>
                      <w:rFonts w:asciiTheme="majorHAnsi" w:hAnsiTheme="majorHAnsi" w:cstheme="majorHAnsi"/>
                      <w:b/>
                      <w:spacing w:val="-10"/>
                      <w:sz w:val="26"/>
                      <w:szCs w:val="26"/>
                    </w:rPr>
                    <w:t>Điểm cơ sở GDNN tự đánh giá</w:t>
                  </w:r>
                </w:p>
              </w:tc>
              <w:tc>
                <w:tcPr>
                  <w:tcW w:w="1587" w:type="pc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197D2E5" w14:textId="77777777" w:rsidR="000F3FA1" w:rsidRPr="0005404A" w:rsidRDefault="000F3FA1" w:rsidP="000D0D76">
                  <w:pPr>
                    <w:tabs>
                      <w:tab w:val="left" w:pos="960"/>
                    </w:tabs>
                    <w:spacing w:line="288" w:lineRule="auto"/>
                    <w:jc w:val="center"/>
                    <w:rPr>
                      <w:rFonts w:asciiTheme="majorHAnsi" w:hAnsiTheme="majorHAnsi" w:cstheme="majorHAnsi"/>
                      <w:b/>
                      <w:spacing w:val="-10"/>
                      <w:sz w:val="26"/>
                      <w:szCs w:val="26"/>
                      <w:lang w:val="en-GB"/>
                    </w:rPr>
                  </w:pPr>
                  <w:r w:rsidRPr="0005404A">
                    <w:rPr>
                      <w:rFonts w:asciiTheme="majorHAnsi" w:hAnsiTheme="majorHAnsi" w:cstheme="majorHAnsi"/>
                      <w:b/>
                      <w:spacing w:val="-10"/>
                      <w:sz w:val="26"/>
                      <w:szCs w:val="26"/>
                    </w:rPr>
                    <w:t>Điểm Đoàn đánh giá ngoài đánh giá</w:t>
                  </w:r>
                </w:p>
              </w:tc>
            </w:tr>
            <w:tr w:rsidR="000F3FA1" w:rsidRPr="0005404A" w14:paraId="19EDB103" w14:textId="77777777" w:rsidTr="000F3FA1">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0B0BB7E" w14:textId="77777777" w:rsidR="000F3FA1" w:rsidRPr="0005404A" w:rsidRDefault="000F3FA1" w:rsidP="000D0D76">
                  <w:pPr>
                    <w:spacing w:line="288" w:lineRule="auto"/>
                    <w:jc w:val="center"/>
                    <w:rPr>
                      <w:rFonts w:asciiTheme="majorHAnsi" w:hAnsiTheme="majorHAnsi" w:cstheme="majorHAnsi"/>
                      <w:sz w:val="26"/>
                      <w:szCs w:val="26"/>
                    </w:rPr>
                  </w:pPr>
                  <w:r w:rsidRPr="0005404A">
                    <w:rPr>
                      <w:rFonts w:asciiTheme="majorHAnsi" w:hAnsiTheme="majorHAnsi" w:cstheme="majorHAnsi"/>
                      <w:b/>
                      <w:bCs/>
                      <w:sz w:val="26"/>
                      <w:szCs w:val="26"/>
                    </w:rPr>
                    <w:t>Tiêu chí 2</w:t>
                  </w:r>
                </w:p>
              </w:tc>
              <w:tc>
                <w:tcPr>
                  <w:tcW w:w="2009"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7159BA1" w14:textId="77777777" w:rsidR="000F3FA1" w:rsidRPr="0005404A" w:rsidRDefault="000F3FA1" w:rsidP="000D0D76">
                  <w:pPr>
                    <w:spacing w:line="288" w:lineRule="auto"/>
                    <w:jc w:val="center"/>
                    <w:rPr>
                      <w:rFonts w:asciiTheme="majorHAnsi" w:hAnsiTheme="majorHAnsi" w:cstheme="majorHAnsi"/>
                      <w:b/>
                      <w:sz w:val="26"/>
                      <w:szCs w:val="26"/>
                    </w:rPr>
                  </w:pPr>
                  <w:r w:rsidRPr="0005404A">
                    <w:rPr>
                      <w:rFonts w:asciiTheme="majorHAnsi" w:hAnsiTheme="majorHAnsi" w:cstheme="majorHAnsi"/>
                      <w:b/>
                      <w:sz w:val="26"/>
                      <w:szCs w:val="26"/>
                    </w:rPr>
                    <w:t>14 (Mười bốn) điểm</w:t>
                  </w:r>
                </w:p>
              </w:tc>
              <w:tc>
                <w:tcPr>
                  <w:tcW w:w="158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003492" w14:textId="77777777" w:rsidR="000F3FA1" w:rsidRPr="0005404A" w:rsidRDefault="000F3FA1" w:rsidP="000D0D76">
                  <w:pPr>
                    <w:spacing w:line="288" w:lineRule="auto"/>
                    <w:jc w:val="center"/>
                    <w:rPr>
                      <w:rFonts w:asciiTheme="majorHAnsi" w:hAnsiTheme="majorHAnsi" w:cstheme="majorHAnsi"/>
                      <w:sz w:val="26"/>
                      <w:szCs w:val="26"/>
                    </w:rPr>
                  </w:pPr>
                  <w:r w:rsidRPr="0005404A">
                    <w:rPr>
                      <w:rFonts w:asciiTheme="majorHAnsi" w:hAnsiTheme="majorHAnsi" w:cstheme="majorHAnsi"/>
                      <w:b/>
                      <w:bCs/>
                      <w:sz w:val="26"/>
                      <w:szCs w:val="26"/>
                    </w:rPr>
                    <w:t>12 (Mười hai) điểm</w:t>
                  </w:r>
                </w:p>
              </w:tc>
            </w:tr>
            <w:tr w:rsidR="000F3FA1" w:rsidRPr="0005404A" w14:paraId="0EEB22B1" w14:textId="77777777" w:rsidTr="000F3FA1">
              <w:tblPrEx>
                <w:tblBorders>
                  <w:top w:val="none" w:sz="0" w:space="0" w:color="auto"/>
                  <w:bottom w:val="none" w:sz="0" w:space="0" w:color="auto"/>
                  <w:insideH w:val="none" w:sz="0" w:space="0" w:color="auto"/>
                  <w:insideV w:val="none" w:sz="0" w:space="0" w:color="auto"/>
                </w:tblBorders>
              </w:tblPrEx>
              <w:tc>
                <w:tcPr>
                  <w:tcW w:w="1404" w:type="pc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EAC901D" w14:textId="77777777" w:rsidR="000F3FA1" w:rsidRPr="0005404A" w:rsidRDefault="000F3FA1" w:rsidP="000D0D76">
                  <w:pPr>
                    <w:tabs>
                      <w:tab w:val="left" w:pos="960"/>
                    </w:tabs>
                    <w:spacing w:line="288" w:lineRule="auto"/>
                    <w:jc w:val="center"/>
                    <w:rPr>
                      <w:rFonts w:asciiTheme="majorHAnsi" w:hAnsiTheme="majorHAnsi" w:cstheme="majorHAnsi"/>
                      <w:i/>
                      <w:spacing w:val="-10"/>
                      <w:sz w:val="26"/>
                      <w:szCs w:val="26"/>
                      <w:lang w:val="en-GB"/>
                    </w:rPr>
                  </w:pPr>
                  <w:r w:rsidRPr="0005404A">
                    <w:rPr>
                      <w:rFonts w:asciiTheme="majorHAnsi" w:hAnsiTheme="majorHAnsi" w:cstheme="majorHAnsi"/>
                      <w:i/>
                      <w:spacing w:val="-10"/>
                      <w:sz w:val="26"/>
                      <w:szCs w:val="26"/>
                    </w:rPr>
                    <w:t>Tiêu chuẩn 2.1</w:t>
                  </w:r>
                </w:p>
              </w:tc>
              <w:tc>
                <w:tcPr>
                  <w:tcW w:w="2009"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D218213" w14:textId="77777777" w:rsidR="000F3FA1" w:rsidRPr="0005404A" w:rsidRDefault="000F3FA1" w:rsidP="000D0D76">
                  <w:pPr>
                    <w:spacing w:line="288" w:lineRule="auto"/>
                    <w:jc w:val="center"/>
                    <w:rPr>
                      <w:rFonts w:asciiTheme="majorHAnsi" w:hAnsiTheme="majorHAnsi" w:cstheme="majorHAnsi"/>
                      <w:i/>
                      <w:sz w:val="26"/>
                      <w:szCs w:val="26"/>
                    </w:rPr>
                  </w:pPr>
                  <w:r w:rsidRPr="0005404A">
                    <w:rPr>
                      <w:rFonts w:asciiTheme="majorHAnsi" w:hAnsiTheme="majorHAnsi" w:cstheme="majorHAnsi"/>
                      <w:i/>
                      <w:color w:val="FF0000"/>
                      <w:sz w:val="26"/>
                      <w:szCs w:val="26"/>
                    </w:rPr>
                    <w:t>1(Hai) điểm</w:t>
                  </w:r>
                </w:p>
              </w:tc>
              <w:tc>
                <w:tcPr>
                  <w:tcW w:w="1587" w:type="pc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tcPr>
                <w:p w14:paraId="1987EF11" w14:textId="77777777" w:rsidR="000F3FA1" w:rsidRPr="0005404A" w:rsidRDefault="000F3FA1" w:rsidP="000D0D76">
                  <w:pPr>
                    <w:spacing w:line="288" w:lineRule="auto"/>
                    <w:jc w:val="center"/>
                    <w:rPr>
                      <w:rFonts w:asciiTheme="majorHAnsi" w:hAnsiTheme="majorHAnsi" w:cstheme="majorHAnsi"/>
                      <w:sz w:val="26"/>
                      <w:szCs w:val="26"/>
                    </w:rPr>
                  </w:pPr>
                  <w:r w:rsidRPr="0005404A">
                    <w:rPr>
                      <w:rFonts w:asciiTheme="majorHAnsi" w:hAnsiTheme="majorHAnsi" w:cstheme="majorHAnsi"/>
                      <w:i/>
                      <w:sz w:val="26"/>
                      <w:szCs w:val="26"/>
                    </w:rPr>
                    <w:t>0(Không) điểm</w:t>
                  </w:r>
                </w:p>
              </w:tc>
            </w:tr>
          </w:tbl>
          <w:p w14:paraId="60843F44" w14:textId="77777777" w:rsidR="000F3FA1" w:rsidRPr="00371D00" w:rsidRDefault="000F3FA1" w:rsidP="00C46AF6">
            <w:pPr>
              <w:widowControl w:val="0"/>
              <w:spacing w:before="120"/>
              <w:jc w:val="center"/>
              <w:rPr>
                <w:b/>
              </w:rPr>
            </w:pPr>
          </w:p>
        </w:tc>
        <w:tc>
          <w:tcPr>
            <w:tcW w:w="1057" w:type="pct"/>
            <w:vAlign w:val="center"/>
          </w:tcPr>
          <w:p w14:paraId="4C7C0153" w14:textId="6A7A9FDD" w:rsidR="000F3FA1" w:rsidRPr="00371D00" w:rsidRDefault="000F3FA1" w:rsidP="00053575">
            <w:pPr>
              <w:widowControl w:val="0"/>
              <w:spacing w:before="120"/>
              <w:jc w:val="center"/>
              <w:rPr>
                <w:b/>
              </w:rPr>
            </w:pPr>
            <w:r w:rsidRPr="00E049F6">
              <w:rPr>
                <w:rFonts w:asciiTheme="majorHAnsi" w:hAnsiTheme="majorHAnsi" w:cstheme="majorHAnsi"/>
                <w:sz w:val="26"/>
                <w:szCs w:val="26"/>
              </w:rPr>
              <w:t>Đề nghị Đoàn rà soát điều chỉnh.</w:t>
            </w:r>
          </w:p>
        </w:tc>
        <w:tc>
          <w:tcPr>
            <w:tcW w:w="857" w:type="pct"/>
          </w:tcPr>
          <w:p w14:paraId="26D3CDDB" w14:textId="77777777" w:rsidR="000F3FA1" w:rsidRPr="00A06038" w:rsidRDefault="000F3FA1" w:rsidP="00053575">
            <w:pPr>
              <w:widowControl w:val="0"/>
              <w:spacing w:before="120"/>
              <w:jc w:val="center"/>
              <w:rPr>
                <w:b/>
                <w:color w:val="FF0000"/>
              </w:rPr>
            </w:pPr>
          </w:p>
        </w:tc>
      </w:tr>
      <w:tr w:rsidR="000F3FA1" w14:paraId="3B9E744C" w14:textId="77777777" w:rsidTr="000F3FA1">
        <w:tc>
          <w:tcPr>
            <w:tcW w:w="230" w:type="pct"/>
            <w:tcBorders>
              <w:top w:val="dotted" w:sz="4" w:space="0" w:color="auto"/>
              <w:left w:val="dotted" w:sz="4" w:space="0" w:color="auto"/>
              <w:bottom w:val="dotted" w:sz="4" w:space="0" w:color="auto"/>
              <w:right w:val="dotted" w:sz="4" w:space="0" w:color="auto"/>
            </w:tcBorders>
            <w:vAlign w:val="center"/>
          </w:tcPr>
          <w:p w14:paraId="66642E35" w14:textId="77777777" w:rsidR="000F3FA1" w:rsidRPr="00775EFC" w:rsidRDefault="000F3FA1" w:rsidP="00775EFC">
            <w:pPr>
              <w:widowControl w:val="0"/>
              <w:spacing w:before="120"/>
              <w:jc w:val="center"/>
              <w:rPr>
                <w:b/>
                <w:lang w:val="it-IT"/>
              </w:rPr>
            </w:pPr>
            <w:r w:rsidRPr="00775EFC">
              <w:rPr>
                <w:b/>
                <w:lang w:val="it-IT"/>
              </w:rPr>
              <w:t>5</w:t>
            </w:r>
          </w:p>
        </w:tc>
        <w:tc>
          <w:tcPr>
            <w:tcW w:w="458" w:type="pct"/>
            <w:tcBorders>
              <w:top w:val="dotted" w:sz="4" w:space="0" w:color="auto"/>
              <w:left w:val="dotted" w:sz="4" w:space="0" w:color="auto"/>
              <w:bottom w:val="dotted" w:sz="4" w:space="0" w:color="auto"/>
              <w:right w:val="dotted" w:sz="4" w:space="0" w:color="auto"/>
            </w:tcBorders>
            <w:vAlign w:val="center"/>
          </w:tcPr>
          <w:p w14:paraId="2C4D9DDE" w14:textId="77777777" w:rsidR="000F3FA1" w:rsidRPr="00775EFC" w:rsidRDefault="000F3FA1" w:rsidP="00775EFC">
            <w:pPr>
              <w:widowControl w:val="0"/>
              <w:spacing w:before="120"/>
              <w:jc w:val="center"/>
              <w:rPr>
                <w:rFonts w:asciiTheme="majorHAnsi" w:hAnsiTheme="majorHAnsi" w:cstheme="majorHAnsi"/>
                <w:b/>
                <w:bCs/>
                <w:color w:val="000000"/>
                <w:sz w:val="26"/>
                <w:szCs w:val="26"/>
                <w:lang w:val="nl-NL"/>
              </w:rPr>
            </w:pPr>
            <w:r w:rsidRPr="00775EFC">
              <w:rPr>
                <w:rFonts w:asciiTheme="majorHAnsi" w:hAnsiTheme="majorHAnsi" w:cstheme="majorHAnsi"/>
                <w:b/>
                <w:bCs/>
                <w:color w:val="000000"/>
                <w:sz w:val="26"/>
                <w:szCs w:val="26"/>
                <w:lang w:val="nl-NL"/>
              </w:rPr>
              <w:t xml:space="preserve"> Tiêu chuẩn 2.6: Tổ chức kiểm tra, giám sát hoạt động </w:t>
            </w:r>
            <w:r w:rsidRPr="00775EFC">
              <w:rPr>
                <w:rFonts w:asciiTheme="majorHAnsi" w:hAnsiTheme="majorHAnsi" w:cstheme="majorHAnsi"/>
                <w:b/>
                <w:bCs/>
                <w:color w:val="000000"/>
                <w:sz w:val="26"/>
                <w:szCs w:val="26"/>
                <w:lang w:val="nl-NL"/>
              </w:rPr>
              <w:lastRenderedPageBreak/>
              <w:t>dạy và học theo quy định; sử dụng kết quả kiểm tra để kịp thời điều chỉnh các hoạt động dạy và học cho phù hợp.</w:t>
            </w:r>
          </w:p>
        </w:tc>
        <w:tc>
          <w:tcPr>
            <w:tcW w:w="2397" w:type="pct"/>
            <w:tcBorders>
              <w:top w:val="dotted" w:sz="4" w:space="0" w:color="auto"/>
              <w:left w:val="dotted" w:sz="4" w:space="0" w:color="auto"/>
              <w:bottom w:val="dotted" w:sz="4" w:space="0" w:color="auto"/>
              <w:right w:val="dotted" w:sz="4" w:space="0" w:color="auto"/>
            </w:tcBorders>
            <w:vAlign w:val="center"/>
          </w:tcPr>
          <w:p w14:paraId="38AE15BB" w14:textId="77777777" w:rsidR="000F3FA1" w:rsidRDefault="000F3FA1">
            <w:pPr>
              <w:widowControl w:val="0"/>
              <w:spacing w:line="288" w:lineRule="auto"/>
              <w:jc w:val="both"/>
              <w:rPr>
                <w:sz w:val="26"/>
                <w:szCs w:val="26"/>
                <w:lang w:val="vi-VN" w:eastAsia="vi-VN"/>
              </w:rPr>
            </w:pPr>
            <w:r>
              <w:rPr>
                <w:rFonts w:asciiTheme="majorHAnsi" w:hAnsiTheme="majorHAnsi" w:cstheme="majorHAnsi"/>
                <w:spacing w:val="-2"/>
                <w:sz w:val="26"/>
                <w:szCs w:val="26"/>
                <w:lang w:val="nl-NL" w:eastAsia="vi-VN"/>
              </w:rPr>
              <w:lastRenderedPageBreak/>
              <w:t>Hàng năm</w:t>
            </w:r>
            <w:r>
              <w:rPr>
                <w:rFonts w:asciiTheme="majorHAnsi" w:hAnsiTheme="majorHAnsi" w:cstheme="majorHAnsi"/>
                <w:spacing w:val="-2"/>
                <w:sz w:val="26"/>
                <w:szCs w:val="26"/>
                <w:lang w:val="vi-VN" w:eastAsia="vi-VN"/>
              </w:rPr>
              <w:t>,</w:t>
            </w:r>
            <w:r>
              <w:rPr>
                <w:rFonts w:asciiTheme="majorHAnsi" w:hAnsiTheme="majorHAnsi" w:cstheme="majorHAnsi"/>
                <w:spacing w:val="-2"/>
                <w:sz w:val="26"/>
                <w:szCs w:val="26"/>
                <w:lang w:val="nl-NL" w:eastAsia="vi-VN"/>
              </w:rPr>
              <w:t xml:space="preserve"> </w:t>
            </w:r>
            <w:r>
              <w:rPr>
                <w:rFonts w:asciiTheme="majorHAnsi" w:hAnsiTheme="majorHAnsi" w:cstheme="majorHAnsi"/>
                <w:spacing w:val="-2"/>
                <w:sz w:val="26"/>
                <w:szCs w:val="26"/>
                <w:highlight w:val="yellow"/>
                <w:lang w:val="nl-NL" w:eastAsia="vi-VN"/>
              </w:rPr>
              <w:t>căn cứ kế hoạch đào tạo</w:t>
            </w:r>
            <w:r>
              <w:rPr>
                <w:rFonts w:asciiTheme="majorHAnsi" w:hAnsiTheme="majorHAnsi" w:cstheme="majorHAnsi"/>
                <w:spacing w:val="-2"/>
                <w:sz w:val="26"/>
                <w:szCs w:val="26"/>
                <w:lang w:val="nl-NL" w:eastAsia="vi-VN"/>
              </w:rPr>
              <w:t>, tiến độ</w:t>
            </w:r>
            <w:r>
              <w:rPr>
                <w:rFonts w:asciiTheme="majorHAnsi" w:hAnsiTheme="majorHAnsi" w:cstheme="majorHAnsi"/>
                <w:spacing w:val="-2"/>
                <w:sz w:val="26"/>
                <w:szCs w:val="26"/>
                <w:lang w:val="vi-VN" w:eastAsia="vi-VN"/>
              </w:rPr>
              <w:t xml:space="preserve"> đào tạo và</w:t>
            </w:r>
            <w:r>
              <w:rPr>
                <w:rFonts w:asciiTheme="majorHAnsi" w:hAnsiTheme="majorHAnsi" w:cstheme="majorHAnsi"/>
                <w:spacing w:val="-2"/>
                <w:sz w:val="26"/>
                <w:szCs w:val="26"/>
                <w:lang w:val="nl-NL" w:eastAsia="vi-VN"/>
              </w:rPr>
              <w:t xml:space="preserve"> thời khóa biểu,</w:t>
            </w:r>
            <w:r>
              <w:rPr>
                <w:rFonts w:asciiTheme="majorHAnsi" w:hAnsiTheme="majorHAnsi" w:cstheme="majorHAnsi"/>
                <w:spacing w:val="-2"/>
                <w:sz w:val="26"/>
                <w:szCs w:val="26"/>
                <w:lang w:val="vi-VN" w:eastAsia="vi-VN"/>
              </w:rPr>
              <w:t xml:space="preserve"> Nhà trường </w:t>
            </w:r>
            <w:r>
              <w:rPr>
                <w:rFonts w:asciiTheme="majorHAnsi" w:hAnsiTheme="majorHAnsi" w:cstheme="majorHAnsi"/>
                <w:sz w:val="26"/>
                <w:szCs w:val="26"/>
                <w:lang w:val="nl-NL" w:eastAsia="vi-VN"/>
              </w:rPr>
              <w:t>phân công phòng Thanh tra Giáo dục – Công tác Sinh viên phối hợp với Trung tâm Điều hành – Quản lý dữ liệu và các đơn vị trong trường thường xuyên kiểm tra, giám sát, điểm danh, chấm công giờ dạy của giảng viên(</w:t>
            </w:r>
            <w:r>
              <w:rPr>
                <w:rFonts w:asciiTheme="majorHAnsi" w:hAnsiTheme="majorHAnsi" w:cstheme="majorHAnsi"/>
                <w:i/>
                <w:sz w:val="26"/>
                <w:szCs w:val="26"/>
                <w:lang w:val="pt-BR" w:eastAsia="vi-VN"/>
              </w:rPr>
              <w:t xml:space="preserve">2.6.01- </w:t>
            </w:r>
            <w:r>
              <w:rPr>
                <w:rFonts w:asciiTheme="majorHAnsi" w:hAnsiTheme="majorHAnsi" w:cstheme="majorHAnsi"/>
                <w:i/>
                <w:sz w:val="26"/>
                <w:szCs w:val="26"/>
                <w:lang w:val="nl-NL" w:eastAsia="vi-VN"/>
              </w:rPr>
              <w:t xml:space="preserve">Kế hoạch công tác thanh kiểm tra hàng </w:t>
            </w:r>
            <w:r>
              <w:rPr>
                <w:rFonts w:asciiTheme="majorHAnsi" w:hAnsiTheme="majorHAnsi" w:cstheme="majorHAnsi"/>
                <w:i/>
                <w:sz w:val="26"/>
                <w:szCs w:val="26"/>
                <w:lang w:val="nl-NL" w:eastAsia="vi-VN"/>
              </w:rPr>
              <w:lastRenderedPageBreak/>
              <w:t>năm; 2.6.02 - Kế hoạch kiểm tra, giám sát hoạt động dạy và học hàng năm của khoa);</w:t>
            </w:r>
          </w:p>
        </w:tc>
        <w:tc>
          <w:tcPr>
            <w:tcW w:w="1057" w:type="pct"/>
            <w:tcBorders>
              <w:top w:val="dotted" w:sz="4" w:space="0" w:color="auto"/>
              <w:left w:val="dotted" w:sz="4" w:space="0" w:color="auto"/>
              <w:bottom w:val="dotted" w:sz="4" w:space="0" w:color="auto"/>
              <w:right w:val="dotted" w:sz="4" w:space="0" w:color="auto"/>
            </w:tcBorders>
            <w:vAlign w:val="center"/>
          </w:tcPr>
          <w:p w14:paraId="098476BC" w14:textId="77777777" w:rsidR="000F3FA1" w:rsidRPr="00775EFC" w:rsidRDefault="000F3FA1" w:rsidP="00775EFC">
            <w:pPr>
              <w:widowControl w:val="0"/>
              <w:spacing w:before="120"/>
              <w:jc w:val="center"/>
              <w:rPr>
                <w:rFonts w:asciiTheme="majorHAnsi" w:hAnsiTheme="majorHAnsi" w:cstheme="majorHAnsi"/>
                <w:sz w:val="26"/>
                <w:szCs w:val="26"/>
              </w:rPr>
            </w:pPr>
            <w:r w:rsidRPr="00775EFC">
              <w:rPr>
                <w:rFonts w:asciiTheme="majorHAnsi" w:hAnsiTheme="majorHAnsi" w:cstheme="majorHAnsi"/>
                <w:sz w:val="26"/>
                <w:szCs w:val="26"/>
              </w:rPr>
              <w:lastRenderedPageBreak/>
              <w:t>Cần xác định có Kế hoạch đào tạo hay không.</w:t>
            </w:r>
          </w:p>
        </w:tc>
        <w:tc>
          <w:tcPr>
            <w:tcW w:w="857" w:type="pct"/>
            <w:tcBorders>
              <w:top w:val="dotted" w:sz="4" w:space="0" w:color="auto"/>
              <w:left w:val="dotted" w:sz="4" w:space="0" w:color="auto"/>
              <w:bottom w:val="dotted" w:sz="4" w:space="0" w:color="auto"/>
              <w:right w:val="dotted" w:sz="4" w:space="0" w:color="auto"/>
            </w:tcBorders>
          </w:tcPr>
          <w:p w14:paraId="5ACE68FC" w14:textId="77777777" w:rsidR="000F3FA1" w:rsidRPr="00775EFC" w:rsidRDefault="000F3FA1" w:rsidP="00775EFC">
            <w:pPr>
              <w:widowControl w:val="0"/>
              <w:spacing w:before="120"/>
              <w:jc w:val="center"/>
              <w:rPr>
                <w:b/>
                <w:color w:val="FF0000"/>
              </w:rPr>
            </w:pPr>
          </w:p>
        </w:tc>
      </w:tr>
      <w:tr w:rsidR="000F3FA1" w14:paraId="04E7773A" w14:textId="77777777" w:rsidTr="000F3FA1">
        <w:tc>
          <w:tcPr>
            <w:tcW w:w="230" w:type="pct"/>
            <w:tcBorders>
              <w:top w:val="dotted" w:sz="4" w:space="0" w:color="auto"/>
              <w:left w:val="dotted" w:sz="4" w:space="0" w:color="auto"/>
              <w:bottom w:val="dotted" w:sz="4" w:space="0" w:color="auto"/>
              <w:right w:val="dotted" w:sz="4" w:space="0" w:color="auto"/>
            </w:tcBorders>
            <w:vAlign w:val="center"/>
          </w:tcPr>
          <w:p w14:paraId="48E05EE7" w14:textId="77777777" w:rsidR="000F3FA1" w:rsidRPr="00775EFC" w:rsidRDefault="000F3FA1" w:rsidP="00775EFC">
            <w:pPr>
              <w:widowControl w:val="0"/>
              <w:spacing w:before="120"/>
              <w:jc w:val="center"/>
              <w:rPr>
                <w:b/>
                <w:lang w:val="it-IT"/>
              </w:rPr>
            </w:pPr>
          </w:p>
        </w:tc>
        <w:tc>
          <w:tcPr>
            <w:tcW w:w="458" w:type="pct"/>
            <w:tcBorders>
              <w:top w:val="dotted" w:sz="4" w:space="0" w:color="auto"/>
              <w:left w:val="dotted" w:sz="4" w:space="0" w:color="auto"/>
              <w:bottom w:val="dotted" w:sz="4" w:space="0" w:color="auto"/>
              <w:right w:val="dotted" w:sz="4" w:space="0" w:color="auto"/>
            </w:tcBorders>
            <w:vAlign w:val="center"/>
          </w:tcPr>
          <w:p w14:paraId="62A58ED8" w14:textId="77777777" w:rsidR="000F3FA1" w:rsidRPr="00775EFC" w:rsidRDefault="000F3FA1" w:rsidP="00775EFC">
            <w:pPr>
              <w:widowControl w:val="0"/>
              <w:spacing w:before="120"/>
              <w:jc w:val="center"/>
              <w:rPr>
                <w:rFonts w:asciiTheme="majorHAnsi" w:hAnsiTheme="majorHAnsi" w:cstheme="majorHAnsi"/>
                <w:b/>
                <w:bCs/>
                <w:color w:val="000000"/>
                <w:sz w:val="26"/>
                <w:szCs w:val="26"/>
                <w:lang w:val="nl-NL"/>
              </w:rPr>
            </w:pPr>
            <w:r w:rsidRPr="00775EFC">
              <w:rPr>
                <w:rFonts w:asciiTheme="majorHAnsi" w:hAnsiTheme="majorHAnsi" w:cstheme="majorHAnsi"/>
                <w:b/>
                <w:bCs/>
                <w:color w:val="000000"/>
                <w:sz w:val="26"/>
                <w:szCs w:val="26"/>
                <w:lang w:val="nl-NL"/>
              </w:rPr>
              <w:t>Đánh giá</w:t>
            </w:r>
          </w:p>
        </w:tc>
        <w:tc>
          <w:tcPr>
            <w:tcW w:w="2397" w:type="pct"/>
            <w:tcBorders>
              <w:top w:val="dotted" w:sz="4" w:space="0" w:color="auto"/>
              <w:left w:val="dotted" w:sz="4" w:space="0" w:color="auto"/>
              <w:bottom w:val="dotted" w:sz="4" w:space="0" w:color="auto"/>
              <w:right w:val="dotted" w:sz="4" w:space="0" w:color="auto"/>
            </w:tcBorders>
            <w:vAlign w:val="center"/>
          </w:tcPr>
          <w:p w14:paraId="0465E6E3" w14:textId="77777777" w:rsidR="000F3FA1" w:rsidRDefault="000F3FA1">
            <w:pPr>
              <w:widowControl w:val="0"/>
              <w:spacing w:before="120" w:after="120"/>
              <w:jc w:val="center"/>
              <w:rPr>
                <w:b/>
                <w:i/>
                <w:lang w:val="vi-VN" w:eastAsia="vi-VN"/>
              </w:rPr>
            </w:pPr>
            <w:r>
              <w:rPr>
                <w:b/>
                <w:i/>
                <w:lang w:val="vi-VN" w:eastAsia="vi-VN"/>
              </w:rPr>
              <w:t xml:space="preserve">Đạt </w:t>
            </w:r>
          </w:p>
        </w:tc>
        <w:tc>
          <w:tcPr>
            <w:tcW w:w="1057" w:type="pct"/>
            <w:tcBorders>
              <w:top w:val="dotted" w:sz="4" w:space="0" w:color="auto"/>
              <w:left w:val="dotted" w:sz="4" w:space="0" w:color="auto"/>
              <w:bottom w:val="dotted" w:sz="4" w:space="0" w:color="auto"/>
              <w:right w:val="dotted" w:sz="4" w:space="0" w:color="auto"/>
            </w:tcBorders>
            <w:vAlign w:val="center"/>
          </w:tcPr>
          <w:p w14:paraId="545753F4" w14:textId="77777777" w:rsidR="000F3FA1" w:rsidRPr="00775EFC" w:rsidRDefault="000F3FA1" w:rsidP="00775EFC">
            <w:pPr>
              <w:widowControl w:val="0"/>
              <w:spacing w:before="120"/>
              <w:jc w:val="center"/>
              <w:rPr>
                <w:rFonts w:asciiTheme="majorHAnsi" w:hAnsiTheme="majorHAnsi" w:cstheme="majorHAnsi"/>
                <w:sz w:val="26"/>
                <w:szCs w:val="26"/>
              </w:rPr>
            </w:pPr>
            <w:r w:rsidRPr="00775EFC">
              <w:rPr>
                <w:rFonts w:asciiTheme="majorHAnsi" w:hAnsiTheme="majorHAnsi" w:cstheme="majorHAnsi"/>
                <w:sz w:val="26"/>
                <w:szCs w:val="26"/>
              </w:rPr>
              <w:t xml:space="preserve"> </w:t>
            </w:r>
          </w:p>
        </w:tc>
        <w:tc>
          <w:tcPr>
            <w:tcW w:w="857" w:type="pct"/>
            <w:tcBorders>
              <w:top w:val="dotted" w:sz="4" w:space="0" w:color="auto"/>
              <w:left w:val="dotted" w:sz="4" w:space="0" w:color="auto"/>
              <w:bottom w:val="dotted" w:sz="4" w:space="0" w:color="auto"/>
              <w:right w:val="dotted" w:sz="4" w:space="0" w:color="auto"/>
            </w:tcBorders>
          </w:tcPr>
          <w:p w14:paraId="6E3BBDA6" w14:textId="77777777" w:rsidR="000F3FA1" w:rsidRPr="00775EFC" w:rsidRDefault="000F3FA1" w:rsidP="00775EFC">
            <w:pPr>
              <w:widowControl w:val="0"/>
              <w:spacing w:before="120"/>
              <w:jc w:val="center"/>
              <w:rPr>
                <w:b/>
                <w:color w:val="FF0000"/>
              </w:rPr>
            </w:pPr>
          </w:p>
        </w:tc>
      </w:tr>
      <w:tr w:rsidR="000F3FA1" w14:paraId="768B4D7D" w14:textId="77777777" w:rsidTr="000F3FA1">
        <w:tc>
          <w:tcPr>
            <w:tcW w:w="230" w:type="pct"/>
            <w:tcBorders>
              <w:top w:val="dotted" w:sz="4" w:space="0" w:color="auto"/>
              <w:left w:val="dotted" w:sz="4" w:space="0" w:color="auto"/>
              <w:bottom w:val="dotted" w:sz="4" w:space="0" w:color="auto"/>
              <w:right w:val="dotted" w:sz="4" w:space="0" w:color="auto"/>
            </w:tcBorders>
            <w:vAlign w:val="center"/>
          </w:tcPr>
          <w:p w14:paraId="6C10AE33" w14:textId="77777777" w:rsidR="000F3FA1" w:rsidRPr="000F3FA1" w:rsidRDefault="000F3FA1" w:rsidP="000F3FA1">
            <w:pPr>
              <w:widowControl w:val="0"/>
              <w:spacing w:before="120"/>
              <w:jc w:val="center"/>
              <w:rPr>
                <w:b/>
                <w:lang w:val="it-IT"/>
              </w:rPr>
            </w:pPr>
          </w:p>
        </w:tc>
        <w:tc>
          <w:tcPr>
            <w:tcW w:w="458" w:type="pct"/>
            <w:tcBorders>
              <w:top w:val="dotted" w:sz="4" w:space="0" w:color="auto"/>
              <w:left w:val="dotted" w:sz="4" w:space="0" w:color="auto"/>
              <w:bottom w:val="dotted" w:sz="4" w:space="0" w:color="auto"/>
              <w:right w:val="dotted" w:sz="4" w:space="0" w:color="auto"/>
            </w:tcBorders>
            <w:vAlign w:val="center"/>
          </w:tcPr>
          <w:p w14:paraId="56F7DC74" w14:textId="77777777" w:rsidR="000F3FA1" w:rsidRPr="000F3FA1" w:rsidRDefault="000F3FA1" w:rsidP="000F3FA1">
            <w:pPr>
              <w:widowControl w:val="0"/>
              <w:spacing w:before="120"/>
              <w:jc w:val="center"/>
              <w:rPr>
                <w:rFonts w:asciiTheme="majorHAnsi" w:hAnsiTheme="majorHAnsi" w:cstheme="majorHAnsi"/>
                <w:b/>
                <w:bCs/>
                <w:color w:val="000000"/>
                <w:sz w:val="26"/>
                <w:szCs w:val="26"/>
                <w:lang w:val="nl-NL"/>
              </w:rPr>
            </w:pPr>
            <w:r w:rsidRPr="000F3FA1">
              <w:rPr>
                <w:rFonts w:asciiTheme="majorHAnsi" w:hAnsiTheme="majorHAnsi" w:cstheme="majorHAnsi"/>
                <w:b/>
                <w:bCs/>
                <w:color w:val="000000"/>
                <w:sz w:val="26"/>
                <w:szCs w:val="26"/>
                <w:lang w:val="nl-NL"/>
              </w:rPr>
              <w:t xml:space="preserve">Tiêu chí 6 - Dịch vụ cho người học </w:t>
            </w:r>
          </w:p>
        </w:tc>
        <w:tc>
          <w:tcPr>
            <w:tcW w:w="2397" w:type="pct"/>
            <w:tcBorders>
              <w:top w:val="dotted" w:sz="4" w:space="0" w:color="auto"/>
              <w:left w:val="dotted" w:sz="4" w:space="0" w:color="auto"/>
              <w:bottom w:val="dotted" w:sz="4" w:space="0" w:color="auto"/>
              <w:right w:val="dotted" w:sz="4" w:space="0" w:color="auto"/>
            </w:tcBorders>
            <w:vAlign w:val="center"/>
          </w:tcPr>
          <w:p w14:paraId="7DD126C7" w14:textId="77777777" w:rsidR="000F3FA1" w:rsidRPr="000F3FA1" w:rsidRDefault="000F3FA1" w:rsidP="000F3FA1">
            <w:pPr>
              <w:widowControl w:val="0"/>
              <w:spacing w:before="120" w:after="120"/>
              <w:jc w:val="center"/>
              <w:rPr>
                <w:b/>
                <w:i/>
                <w:lang w:val="vi-VN" w:eastAsia="vi-VN"/>
              </w:rPr>
            </w:pPr>
          </w:p>
        </w:tc>
        <w:tc>
          <w:tcPr>
            <w:tcW w:w="1057" w:type="pct"/>
            <w:tcBorders>
              <w:top w:val="dotted" w:sz="4" w:space="0" w:color="auto"/>
              <w:left w:val="dotted" w:sz="4" w:space="0" w:color="auto"/>
              <w:bottom w:val="dotted" w:sz="4" w:space="0" w:color="auto"/>
              <w:right w:val="dotted" w:sz="4" w:space="0" w:color="auto"/>
            </w:tcBorders>
            <w:vAlign w:val="center"/>
          </w:tcPr>
          <w:p w14:paraId="5BC99BEC" w14:textId="77777777" w:rsidR="000F3FA1" w:rsidRPr="000F3FA1" w:rsidRDefault="000F3FA1" w:rsidP="000F3FA1">
            <w:pPr>
              <w:widowControl w:val="0"/>
              <w:spacing w:before="120"/>
              <w:jc w:val="center"/>
              <w:rPr>
                <w:rFonts w:asciiTheme="majorHAnsi" w:hAnsiTheme="majorHAnsi" w:cstheme="majorHAnsi"/>
                <w:sz w:val="26"/>
                <w:szCs w:val="26"/>
              </w:rPr>
            </w:pPr>
          </w:p>
        </w:tc>
        <w:tc>
          <w:tcPr>
            <w:tcW w:w="857" w:type="pct"/>
            <w:tcBorders>
              <w:top w:val="dotted" w:sz="4" w:space="0" w:color="auto"/>
              <w:left w:val="dotted" w:sz="4" w:space="0" w:color="auto"/>
              <w:bottom w:val="dotted" w:sz="4" w:space="0" w:color="auto"/>
              <w:right w:val="dotted" w:sz="4" w:space="0" w:color="auto"/>
            </w:tcBorders>
          </w:tcPr>
          <w:p w14:paraId="35A0D800" w14:textId="77777777" w:rsidR="000F3FA1" w:rsidRPr="000F3FA1" w:rsidRDefault="000F3FA1" w:rsidP="000F3FA1">
            <w:pPr>
              <w:widowControl w:val="0"/>
              <w:spacing w:before="120"/>
              <w:jc w:val="center"/>
              <w:rPr>
                <w:b/>
                <w:color w:val="FF0000"/>
              </w:rPr>
            </w:pPr>
          </w:p>
        </w:tc>
      </w:tr>
      <w:tr w:rsidR="000F3FA1" w14:paraId="20A30DF0" w14:textId="77777777" w:rsidTr="000F3FA1">
        <w:tc>
          <w:tcPr>
            <w:tcW w:w="230" w:type="pct"/>
            <w:tcBorders>
              <w:top w:val="dotted" w:sz="4" w:space="0" w:color="auto"/>
              <w:left w:val="dotted" w:sz="4" w:space="0" w:color="auto"/>
              <w:bottom w:val="dotted" w:sz="4" w:space="0" w:color="auto"/>
              <w:right w:val="dotted" w:sz="4" w:space="0" w:color="auto"/>
            </w:tcBorders>
            <w:vAlign w:val="center"/>
          </w:tcPr>
          <w:p w14:paraId="309F690C" w14:textId="77777777" w:rsidR="000F3FA1" w:rsidRPr="000F3FA1" w:rsidRDefault="000F3FA1" w:rsidP="000F3FA1">
            <w:pPr>
              <w:widowControl w:val="0"/>
              <w:spacing w:before="120"/>
              <w:jc w:val="center"/>
              <w:rPr>
                <w:b/>
                <w:lang w:val="it-IT"/>
              </w:rPr>
            </w:pPr>
          </w:p>
        </w:tc>
        <w:tc>
          <w:tcPr>
            <w:tcW w:w="458" w:type="pct"/>
            <w:tcBorders>
              <w:top w:val="dotted" w:sz="4" w:space="0" w:color="auto"/>
              <w:left w:val="dotted" w:sz="4" w:space="0" w:color="auto"/>
              <w:bottom w:val="dotted" w:sz="4" w:space="0" w:color="auto"/>
              <w:right w:val="dotted" w:sz="4" w:space="0" w:color="auto"/>
            </w:tcBorders>
            <w:vAlign w:val="center"/>
          </w:tcPr>
          <w:p w14:paraId="6E8DB385" w14:textId="77777777" w:rsidR="000F3FA1" w:rsidRPr="000F3FA1" w:rsidRDefault="000F3FA1" w:rsidP="000F3FA1">
            <w:pPr>
              <w:widowControl w:val="0"/>
              <w:spacing w:before="120"/>
              <w:jc w:val="center"/>
              <w:rPr>
                <w:rFonts w:asciiTheme="majorHAnsi" w:hAnsiTheme="majorHAnsi" w:cstheme="majorHAnsi"/>
                <w:b/>
                <w:bCs/>
                <w:color w:val="000000"/>
                <w:sz w:val="26"/>
                <w:szCs w:val="26"/>
                <w:lang w:val="nl-NL"/>
              </w:rPr>
            </w:pPr>
            <w:r w:rsidRPr="000F3FA1">
              <w:rPr>
                <w:rFonts w:asciiTheme="majorHAnsi" w:hAnsiTheme="majorHAnsi" w:cstheme="majorHAnsi"/>
                <w:b/>
                <w:bCs/>
                <w:color w:val="000000"/>
                <w:sz w:val="26"/>
                <w:szCs w:val="26"/>
                <w:lang w:val="nl-NL"/>
              </w:rPr>
              <w:t xml:space="preserve">Tiêu chuẩn 6.2: Người học được hưởng các chế độ, chính sách theo quy định; </w:t>
            </w:r>
            <w:r w:rsidRPr="000F3FA1">
              <w:rPr>
                <w:rFonts w:asciiTheme="majorHAnsi" w:hAnsiTheme="majorHAnsi" w:cstheme="majorHAnsi"/>
                <w:b/>
                <w:bCs/>
                <w:color w:val="000000"/>
                <w:sz w:val="26"/>
                <w:szCs w:val="26"/>
                <w:lang w:val="nl-NL"/>
              </w:rPr>
              <w:lastRenderedPageBreak/>
              <w:t>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2397" w:type="pct"/>
            <w:tcBorders>
              <w:top w:val="dotted" w:sz="4" w:space="0" w:color="auto"/>
              <w:left w:val="dotted" w:sz="4" w:space="0" w:color="auto"/>
              <w:bottom w:val="dotted" w:sz="4" w:space="0" w:color="auto"/>
              <w:right w:val="dotted" w:sz="4" w:space="0" w:color="auto"/>
            </w:tcBorders>
            <w:vAlign w:val="center"/>
          </w:tcPr>
          <w:p w14:paraId="4D2CDE11" w14:textId="77777777" w:rsidR="000F3FA1" w:rsidRPr="000F3FA1" w:rsidRDefault="000F3FA1" w:rsidP="000F3FA1">
            <w:pPr>
              <w:widowControl w:val="0"/>
              <w:spacing w:before="120" w:after="120"/>
              <w:jc w:val="center"/>
              <w:rPr>
                <w:b/>
                <w:i/>
                <w:lang w:val="vi-VN" w:eastAsia="vi-VN"/>
              </w:rPr>
            </w:pPr>
            <w:r w:rsidRPr="000F3FA1">
              <w:rPr>
                <w:b/>
                <w:i/>
                <w:lang w:val="vi-VN" w:eastAsia="vi-VN"/>
              </w:rPr>
              <w:lastRenderedPageBreak/>
              <w:t xml:space="preserve">Ngoài ra nhà trường còn có thầy cô cố vấn học tập, thường xuyên sinh hoạt và phổ biến các chính sách đến người học, kịp thời phát hiện và giới thiệu các đối tượng chính sách với Nhà trường(6.1.06 - Thông báo về nhiệm vụ của Cố vấn học tập; 2.5.06-Sổ sinh hoạt CVHT). </w:t>
            </w:r>
          </w:p>
          <w:p w14:paraId="4D50099E" w14:textId="77777777" w:rsidR="000F3FA1" w:rsidRPr="000F3FA1" w:rsidRDefault="000F3FA1" w:rsidP="000F3FA1">
            <w:pPr>
              <w:widowControl w:val="0"/>
              <w:spacing w:before="120" w:after="120"/>
              <w:jc w:val="center"/>
              <w:rPr>
                <w:b/>
                <w:i/>
                <w:lang w:val="vi-VN" w:eastAsia="vi-VN"/>
              </w:rPr>
            </w:pPr>
            <w:r w:rsidRPr="000F3FA1">
              <w:rPr>
                <w:b/>
                <w:i/>
                <w:lang w:val="vi-VN" w:eastAsia="vi-VN"/>
              </w:rPr>
              <w:t>... Kết quả khảo sát HSSV các năm 2018, 2019, 2020 về nội dung người học được cung cấp thông tin về chế độ chính sách được miễn giảm, khen thưởng; được hưởng các chế độ chính sách miễn giảm, khen thưởng theo quy định: Kết quả cho thấy trên 88% hài lòng về các chế độ chính sách của Nhà trường.</w:t>
            </w:r>
          </w:p>
          <w:tbl>
            <w:tblPr>
              <w:tblW w:w="7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2"/>
              <w:gridCol w:w="990"/>
              <w:gridCol w:w="1698"/>
              <w:gridCol w:w="2690"/>
            </w:tblGrid>
            <w:tr w:rsidR="000F3FA1" w14:paraId="4DE36FB2" w14:textId="77777777" w:rsidTr="000F3FA1">
              <w:trPr>
                <w:trHeight w:val="972"/>
              </w:trPr>
              <w:tc>
                <w:tcPr>
                  <w:tcW w:w="559" w:type="dxa"/>
                  <w:tcBorders>
                    <w:top w:val="single" w:sz="4" w:space="0" w:color="auto"/>
                    <w:left w:val="single" w:sz="4" w:space="0" w:color="auto"/>
                    <w:bottom w:val="single" w:sz="4" w:space="0" w:color="auto"/>
                    <w:right w:val="single" w:sz="4" w:space="0" w:color="auto"/>
                  </w:tcBorders>
                  <w:vAlign w:val="center"/>
                  <w:hideMark/>
                </w:tcPr>
                <w:p w14:paraId="128DCB44" w14:textId="77777777" w:rsidR="000F3FA1" w:rsidRDefault="000F3FA1">
                  <w:pPr>
                    <w:spacing w:line="288" w:lineRule="auto"/>
                    <w:jc w:val="center"/>
                    <w:rPr>
                      <w:rFonts w:asciiTheme="majorHAnsi" w:hAnsiTheme="majorHAnsi" w:cstheme="majorHAnsi"/>
                      <w:b/>
                      <w:bCs/>
                      <w:sz w:val="26"/>
                      <w:szCs w:val="26"/>
                      <w:lang w:val="vi-VN" w:eastAsia="vi-VN"/>
                    </w:rPr>
                  </w:pPr>
                  <w:r>
                    <w:rPr>
                      <w:rFonts w:asciiTheme="majorHAnsi" w:hAnsiTheme="majorHAnsi" w:cstheme="majorHAnsi"/>
                      <w:b/>
                      <w:bCs/>
                      <w:sz w:val="26"/>
                      <w:szCs w:val="26"/>
                      <w:lang w:val="vi-VN" w:eastAsia="vi-VN"/>
                    </w:rPr>
                    <w:lastRenderedPageBreak/>
                    <w:t>Stt</w:t>
                  </w:r>
                </w:p>
              </w:tc>
              <w:tc>
                <w:tcPr>
                  <w:tcW w:w="1412" w:type="dxa"/>
                  <w:tcBorders>
                    <w:top w:val="single" w:sz="4" w:space="0" w:color="auto"/>
                    <w:left w:val="single" w:sz="4" w:space="0" w:color="auto"/>
                    <w:bottom w:val="single" w:sz="4" w:space="0" w:color="auto"/>
                    <w:right w:val="single" w:sz="4" w:space="0" w:color="auto"/>
                  </w:tcBorders>
                  <w:vAlign w:val="center"/>
                  <w:hideMark/>
                </w:tcPr>
                <w:p w14:paraId="64BBB383" w14:textId="77777777" w:rsidR="000F3FA1" w:rsidRDefault="000F3FA1">
                  <w:pPr>
                    <w:spacing w:line="288" w:lineRule="auto"/>
                    <w:jc w:val="center"/>
                    <w:rPr>
                      <w:rFonts w:asciiTheme="majorHAnsi" w:hAnsiTheme="majorHAnsi" w:cstheme="majorHAnsi"/>
                      <w:b/>
                      <w:bCs/>
                      <w:sz w:val="26"/>
                      <w:szCs w:val="26"/>
                      <w:lang w:val="vi-VN" w:eastAsia="vi-VN"/>
                    </w:rPr>
                  </w:pPr>
                  <w:r>
                    <w:rPr>
                      <w:rFonts w:asciiTheme="majorHAnsi" w:hAnsiTheme="majorHAnsi" w:cstheme="majorHAnsi"/>
                      <w:b/>
                      <w:bCs/>
                      <w:sz w:val="26"/>
                      <w:szCs w:val="26"/>
                      <w:lang w:val="vi-VN" w:eastAsia="vi-VN"/>
                    </w:rPr>
                    <w:t>Năm học</w:t>
                  </w:r>
                </w:p>
              </w:tc>
              <w:tc>
                <w:tcPr>
                  <w:tcW w:w="990" w:type="dxa"/>
                  <w:tcBorders>
                    <w:top w:val="single" w:sz="4" w:space="0" w:color="auto"/>
                    <w:left w:val="single" w:sz="4" w:space="0" w:color="auto"/>
                    <w:bottom w:val="single" w:sz="4" w:space="0" w:color="auto"/>
                    <w:right w:val="single" w:sz="4" w:space="0" w:color="auto"/>
                  </w:tcBorders>
                  <w:vAlign w:val="center"/>
                  <w:hideMark/>
                </w:tcPr>
                <w:p w14:paraId="0FE29131" w14:textId="77777777" w:rsidR="000F3FA1" w:rsidRDefault="000F3FA1">
                  <w:pPr>
                    <w:spacing w:line="288" w:lineRule="auto"/>
                    <w:jc w:val="both"/>
                    <w:rPr>
                      <w:rFonts w:asciiTheme="majorHAnsi" w:hAnsiTheme="majorHAnsi" w:cstheme="majorHAnsi"/>
                      <w:b/>
                      <w:bCs/>
                      <w:sz w:val="26"/>
                      <w:szCs w:val="26"/>
                      <w:lang w:val="vi-VN" w:eastAsia="vi-VN"/>
                    </w:rPr>
                  </w:pPr>
                  <w:r>
                    <w:rPr>
                      <w:rFonts w:asciiTheme="majorHAnsi" w:hAnsiTheme="majorHAnsi" w:cstheme="majorHAnsi"/>
                      <w:b/>
                      <w:bCs/>
                      <w:sz w:val="26"/>
                      <w:szCs w:val="26"/>
                      <w:lang w:val="vi-VN" w:eastAsia="vi-VN"/>
                    </w:rPr>
                    <w:t>Đối tượng</w:t>
                  </w:r>
                </w:p>
              </w:tc>
              <w:tc>
                <w:tcPr>
                  <w:tcW w:w="1698" w:type="dxa"/>
                  <w:tcBorders>
                    <w:top w:val="single" w:sz="4" w:space="0" w:color="auto"/>
                    <w:left w:val="single" w:sz="4" w:space="0" w:color="auto"/>
                    <w:bottom w:val="single" w:sz="4" w:space="0" w:color="auto"/>
                    <w:right w:val="single" w:sz="4" w:space="0" w:color="auto"/>
                  </w:tcBorders>
                  <w:vAlign w:val="center"/>
                  <w:hideMark/>
                </w:tcPr>
                <w:p w14:paraId="01E8CE29" w14:textId="77777777" w:rsidR="000F3FA1" w:rsidRDefault="000F3FA1">
                  <w:pPr>
                    <w:spacing w:line="288" w:lineRule="auto"/>
                    <w:jc w:val="center"/>
                    <w:rPr>
                      <w:rFonts w:asciiTheme="majorHAnsi" w:hAnsiTheme="majorHAnsi" w:cstheme="majorHAnsi"/>
                      <w:b/>
                      <w:bCs/>
                      <w:sz w:val="26"/>
                      <w:szCs w:val="26"/>
                      <w:lang w:val="vi-VN" w:eastAsia="vi-VN"/>
                    </w:rPr>
                  </w:pPr>
                  <w:r>
                    <w:rPr>
                      <w:rFonts w:asciiTheme="majorHAnsi" w:hAnsiTheme="majorHAnsi" w:cstheme="majorHAnsi"/>
                      <w:b/>
                      <w:bCs/>
                      <w:sz w:val="26"/>
                      <w:szCs w:val="26"/>
                      <w:lang w:val="vi-VN" w:eastAsia="vi-VN"/>
                    </w:rPr>
                    <w:t>SL khảo sát</w:t>
                  </w:r>
                </w:p>
              </w:tc>
              <w:tc>
                <w:tcPr>
                  <w:tcW w:w="2689" w:type="dxa"/>
                  <w:tcBorders>
                    <w:top w:val="single" w:sz="4" w:space="0" w:color="auto"/>
                    <w:left w:val="single" w:sz="4" w:space="0" w:color="auto"/>
                    <w:bottom w:val="single" w:sz="4" w:space="0" w:color="auto"/>
                    <w:right w:val="single" w:sz="4" w:space="0" w:color="auto"/>
                  </w:tcBorders>
                  <w:vAlign w:val="center"/>
                  <w:hideMark/>
                </w:tcPr>
                <w:p w14:paraId="5B39A7B3" w14:textId="77777777" w:rsidR="000F3FA1" w:rsidRDefault="000F3FA1">
                  <w:pPr>
                    <w:spacing w:line="288" w:lineRule="auto"/>
                    <w:jc w:val="center"/>
                    <w:rPr>
                      <w:rFonts w:asciiTheme="majorHAnsi" w:hAnsiTheme="majorHAnsi" w:cstheme="majorHAnsi"/>
                      <w:b/>
                      <w:bCs/>
                      <w:sz w:val="26"/>
                      <w:szCs w:val="26"/>
                      <w:lang w:val="vi-VN" w:eastAsia="vi-VN"/>
                    </w:rPr>
                  </w:pPr>
                  <w:r>
                    <w:rPr>
                      <w:rFonts w:asciiTheme="majorHAnsi" w:hAnsiTheme="majorHAnsi" w:cstheme="majorHAnsi"/>
                      <w:b/>
                      <w:bCs/>
                      <w:sz w:val="26"/>
                      <w:szCs w:val="26"/>
                      <w:lang w:val="vi-VN" w:eastAsia="vi-VN"/>
                    </w:rPr>
                    <w:t>Tỷ lệ % hài lòng</w:t>
                  </w:r>
                </w:p>
              </w:tc>
            </w:tr>
            <w:tr w:rsidR="000F3FA1" w14:paraId="4329EA52" w14:textId="77777777" w:rsidTr="000F3FA1">
              <w:trPr>
                <w:trHeight w:val="320"/>
              </w:trPr>
              <w:tc>
                <w:tcPr>
                  <w:tcW w:w="559" w:type="dxa"/>
                  <w:tcBorders>
                    <w:top w:val="single" w:sz="4" w:space="0" w:color="auto"/>
                    <w:left w:val="single" w:sz="4" w:space="0" w:color="auto"/>
                    <w:bottom w:val="single" w:sz="4" w:space="0" w:color="auto"/>
                    <w:right w:val="single" w:sz="4" w:space="0" w:color="auto"/>
                  </w:tcBorders>
                  <w:vAlign w:val="center"/>
                  <w:hideMark/>
                </w:tcPr>
                <w:p w14:paraId="2940DF33"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1</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8BF71B5"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2018-2019</w:t>
                  </w:r>
                </w:p>
              </w:tc>
              <w:tc>
                <w:tcPr>
                  <w:tcW w:w="990" w:type="dxa"/>
                  <w:tcBorders>
                    <w:top w:val="single" w:sz="4" w:space="0" w:color="auto"/>
                    <w:left w:val="single" w:sz="4" w:space="0" w:color="auto"/>
                    <w:bottom w:val="single" w:sz="4" w:space="0" w:color="auto"/>
                    <w:right w:val="single" w:sz="4" w:space="0" w:color="auto"/>
                  </w:tcBorders>
                  <w:vAlign w:val="center"/>
                  <w:hideMark/>
                </w:tcPr>
                <w:p w14:paraId="2379FFDA" w14:textId="77777777" w:rsidR="000F3FA1" w:rsidRDefault="000F3FA1">
                  <w:pPr>
                    <w:spacing w:line="288" w:lineRule="auto"/>
                    <w:jc w:val="both"/>
                    <w:rPr>
                      <w:rFonts w:asciiTheme="majorHAnsi" w:hAnsiTheme="majorHAnsi" w:cstheme="majorHAnsi"/>
                      <w:sz w:val="26"/>
                      <w:szCs w:val="26"/>
                      <w:lang w:val="vi-VN" w:eastAsia="vi-VN"/>
                    </w:rPr>
                  </w:pPr>
                  <w:r>
                    <w:rPr>
                      <w:rFonts w:asciiTheme="majorHAnsi" w:hAnsiTheme="majorHAnsi" w:cstheme="majorHAnsi"/>
                      <w:sz w:val="26"/>
                      <w:szCs w:val="26"/>
                      <w:lang w:val="vi-VN" w:eastAsia="vi-VN"/>
                    </w:rPr>
                    <w:t>HSSV</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A591288"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250</w:t>
                  </w:r>
                </w:p>
              </w:tc>
              <w:tc>
                <w:tcPr>
                  <w:tcW w:w="2689" w:type="dxa"/>
                  <w:tcBorders>
                    <w:top w:val="single" w:sz="4" w:space="0" w:color="auto"/>
                    <w:left w:val="single" w:sz="4" w:space="0" w:color="auto"/>
                    <w:bottom w:val="single" w:sz="4" w:space="0" w:color="auto"/>
                    <w:right w:val="single" w:sz="4" w:space="0" w:color="auto"/>
                  </w:tcBorders>
                  <w:vAlign w:val="center"/>
                  <w:hideMark/>
                </w:tcPr>
                <w:p w14:paraId="6628B80E"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88,7%</w:t>
                  </w:r>
                </w:p>
              </w:tc>
            </w:tr>
            <w:tr w:rsidR="000F3FA1" w14:paraId="5A2653FF" w14:textId="77777777" w:rsidTr="000F3FA1">
              <w:trPr>
                <w:trHeight w:val="320"/>
              </w:trPr>
              <w:tc>
                <w:tcPr>
                  <w:tcW w:w="559" w:type="dxa"/>
                  <w:tcBorders>
                    <w:top w:val="single" w:sz="4" w:space="0" w:color="auto"/>
                    <w:left w:val="single" w:sz="4" w:space="0" w:color="auto"/>
                    <w:bottom w:val="single" w:sz="4" w:space="0" w:color="auto"/>
                    <w:right w:val="single" w:sz="4" w:space="0" w:color="auto"/>
                  </w:tcBorders>
                  <w:vAlign w:val="center"/>
                  <w:hideMark/>
                </w:tcPr>
                <w:p w14:paraId="3A0F2195"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2</w:t>
                  </w:r>
                </w:p>
              </w:tc>
              <w:tc>
                <w:tcPr>
                  <w:tcW w:w="1412" w:type="dxa"/>
                  <w:tcBorders>
                    <w:top w:val="single" w:sz="4" w:space="0" w:color="auto"/>
                    <w:left w:val="single" w:sz="4" w:space="0" w:color="auto"/>
                    <w:bottom w:val="single" w:sz="4" w:space="0" w:color="auto"/>
                    <w:right w:val="single" w:sz="4" w:space="0" w:color="auto"/>
                  </w:tcBorders>
                  <w:vAlign w:val="center"/>
                  <w:hideMark/>
                </w:tcPr>
                <w:p w14:paraId="71882A24" w14:textId="77777777" w:rsidR="000F3FA1" w:rsidRDefault="000F3FA1">
                  <w:pPr>
                    <w:spacing w:line="288" w:lineRule="auto"/>
                    <w:jc w:val="center"/>
                    <w:rPr>
                      <w:rFonts w:asciiTheme="majorHAnsi" w:hAnsiTheme="majorHAnsi" w:cstheme="majorHAnsi"/>
                      <w:b/>
                      <w:bCs/>
                      <w:color w:val="FF0000"/>
                      <w:sz w:val="26"/>
                      <w:szCs w:val="26"/>
                      <w:lang w:val="vi-VN" w:eastAsia="vi-VN"/>
                    </w:rPr>
                  </w:pPr>
                  <w:r>
                    <w:rPr>
                      <w:rFonts w:asciiTheme="majorHAnsi" w:hAnsiTheme="majorHAnsi" w:cstheme="majorHAnsi"/>
                      <w:b/>
                      <w:bCs/>
                      <w:color w:val="FF0000"/>
                      <w:sz w:val="26"/>
                      <w:szCs w:val="26"/>
                      <w:lang w:val="vi-VN" w:eastAsia="vi-VN"/>
                    </w:rPr>
                    <w:t>2019-2020</w:t>
                  </w:r>
                </w:p>
              </w:tc>
              <w:tc>
                <w:tcPr>
                  <w:tcW w:w="990" w:type="dxa"/>
                  <w:tcBorders>
                    <w:top w:val="single" w:sz="4" w:space="0" w:color="auto"/>
                    <w:left w:val="single" w:sz="4" w:space="0" w:color="auto"/>
                    <w:bottom w:val="single" w:sz="4" w:space="0" w:color="auto"/>
                    <w:right w:val="single" w:sz="4" w:space="0" w:color="auto"/>
                  </w:tcBorders>
                  <w:vAlign w:val="center"/>
                  <w:hideMark/>
                </w:tcPr>
                <w:p w14:paraId="0FC59F31" w14:textId="77777777" w:rsidR="000F3FA1" w:rsidRDefault="000F3FA1">
                  <w:pPr>
                    <w:spacing w:line="288" w:lineRule="auto"/>
                    <w:jc w:val="both"/>
                    <w:rPr>
                      <w:rFonts w:asciiTheme="majorHAnsi" w:hAnsiTheme="majorHAnsi" w:cstheme="majorHAnsi"/>
                      <w:b/>
                      <w:bCs/>
                      <w:color w:val="FF0000"/>
                      <w:sz w:val="26"/>
                      <w:szCs w:val="26"/>
                      <w:lang w:val="vi-VN" w:eastAsia="vi-VN"/>
                    </w:rPr>
                  </w:pPr>
                  <w:r>
                    <w:rPr>
                      <w:rFonts w:asciiTheme="majorHAnsi" w:hAnsiTheme="majorHAnsi" w:cstheme="majorHAnsi"/>
                      <w:b/>
                      <w:bCs/>
                      <w:color w:val="FF0000"/>
                      <w:sz w:val="26"/>
                      <w:szCs w:val="26"/>
                      <w:lang w:val="vi-VN" w:eastAsia="vi-VN"/>
                    </w:rPr>
                    <w:t>HSSV</w:t>
                  </w:r>
                </w:p>
              </w:tc>
              <w:tc>
                <w:tcPr>
                  <w:tcW w:w="1698" w:type="dxa"/>
                  <w:tcBorders>
                    <w:top w:val="single" w:sz="4" w:space="0" w:color="auto"/>
                    <w:left w:val="single" w:sz="4" w:space="0" w:color="auto"/>
                    <w:bottom w:val="single" w:sz="4" w:space="0" w:color="auto"/>
                    <w:right w:val="single" w:sz="4" w:space="0" w:color="auto"/>
                  </w:tcBorders>
                  <w:vAlign w:val="center"/>
                  <w:hideMark/>
                </w:tcPr>
                <w:p w14:paraId="2B78D4DF" w14:textId="77777777" w:rsidR="000F3FA1" w:rsidRDefault="000F3FA1">
                  <w:pPr>
                    <w:spacing w:line="288" w:lineRule="auto"/>
                    <w:jc w:val="center"/>
                    <w:rPr>
                      <w:rFonts w:asciiTheme="majorHAnsi" w:hAnsiTheme="majorHAnsi" w:cstheme="majorHAnsi"/>
                      <w:b/>
                      <w:bCs/>
                      <w:color w:val="FF0000"/>
                      <w:sz w:val="26"/>
                      <w:szCs w:val="26"/>
                      <w:lang w:val="vi-VN" w:eastAsia="vi-VN"/>
                    </w:rPr>
                  </w:pPr>
                  <w:r>
                    <w:rPr>
                      <w:rFonts w:asciiTheme="majorHAnsi" w:hAnsiTheme="majorHAnsi" w:cstheme="majorHAnsi"/>
                      <w:b/>
                      <w:bCs/>
                      <w:color w:val="FF0000"/>
                      <w:sz w:val="26"/>
                      <w:szCs w:val="26"/>
                      <w:lang w:val="vi-VN" w:eastAsia="vi-VN"/>
                    </w:rPr>
                    <w:t>320</w:t>
                  </w:r>
                </w:p>
              </w:tc>
              <w:tc>
                <w:tcPr>
                  <w:tcW w:w="2689" w:type="dxa"/>
                  <w:tcBorders>
                    <w:top w:val="single" w:sz="4" w:space="0" w:color="auto"/>
                    <w:left w:val="single" w:sz="4" w:space="0" w:color="auto"/>
                    <w:bottom w:val="single" w:sz="4" w:space="0" w:color="auto"/>
                    <w:right w:val="single" w:sz="4" w:space="0" w:color="auto"/>
                  </w:tcBorders>
                  <w:vAlign w:val="center"/>
                  <w:hideMark/>
                </w:tcPr>
                <w:p w14:paraId="558B4015"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94,3%</w:t>
                  </w:r>
                </w:p>
              </w:tc>
            </w:tr>
            <w:tr w:rsidR="000F3FA1" w14:paraId="62B14528" w14:textId="77777777" w:rsidTr="000F3FA1">
              <w:trPr>
                <w:trHeight w:val="320"/>
              </w:trPr>
              <w:tc>
                <w:tcPr>
                  <w:tcW w:w="559" w:type="dxa"/>
                  <w:tcBorders>
                    <w:top w:val="single" w:sz="4" w:space="0" w:color="auto"/>
                    <w:left w:val="single" w:sz="4" w:space="0" w:color="auto"/>
                    <w:bottom w:val="single" w:sz="4" w:space="0" w:color="auto"/>
                    <w:right w:val="single" w:sz="4" w:space="0" w:color="auto"/>
                  </w:tcBorders>
                  <w:vAlign w:val="center"/>
                  <w:hideMark/>
                </w:tcPr>
                <w:p w14:paraId="0B714CD5"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3</w:t>
                  </w:r>
                </w:p>
              </w:tc>
              <w:tc>
                <w:tcPr>
                  <w:tcW w:w="1412" w:type="dxa"/>
                  <w:tcBorders>
                    <w:top w:val="single" w:sz="4" w:space="0" w:color="auto"/>
                    <w:left w:val="single" w:sz="4" w:space="0" w:color="auto"/>
                    <w:bottom w:val="single" w:sz="4" w:space="0" w:color="auto"/>
                    <w:right w:val="single" w:sz="4" w:space="0" w:color="auto"/>
                  </w:tcBorders>
                  <w:vAlign w:val="center"/>
                  <w:hideMark/>
                </w:tcPr>
                <w:p w14:paraId="149D5023" w14:textId="77777777" w:rsidR="000F3FA1" w:rsidRDefault="000F3FA1">
                  <w:pPr>
                    <w:spacing w:line="288" w:lineRule="auto"/>
                    <w:jc w:val="center"/>
                    <w:rPr>
                      <w:rFonts w:asciiTheme="majorHAnsi" w:hAnsiTheme="majorHAnsi" w:cstheme="majorHAnsi"/>
                      <w:b/>
                      <w:bCs/>
                      <w:color w:val="FF0000"/>
                      <w:sz w:val="26"/>
                      <w:szCs w:val="26"/>
                      <w:lang w:val="vi-VN" w:eastAsia="vi-VN"/>
                    </w:rPr>
                  </w:pPr>
                  <w:r>
                    <w:rPr>
                      <w:rFonts w:asciiTheme="majorHAnsi" w:hAnsiTheme="majorHAnsi" w:cstheme="majorHAnsi"/>
                      <w:b/>
                      <w:bCs/>
                      <w:color w:val="FF0000"/>
                      <w:sz w:val="26"/>
                      <w:szCs w:val="26"/>
                      <w:lang w:val="vi-VN" w:eastAsia="vi-VN"/>
                    </w:rPr>
                    <w:t>2020-2021</w:t>
                  </w:r>
                </w:p>
              </w:tc>
              <w:tc>
                <w:tcPr>
                  <w:tcW w:w="990" w:type="dxa"/>
                  <w:tcBorders>
                    <w:top w:val="single" w:sz="4" w:space="0" w:color="auto"/>
                    <w:left w:val="single" w:sz="4" w:space="0" w:color="auto"/>
                    <w:bottom w:val="single" w:sz="4" w:space="0" w:color="auto"/>
                    <w:right w:val="single" w:sz="4" w:space="0" w:color="auto"/>
                  </w:tcBorders>
                  <w:vAlign w:val="center"/>
                  <w:hideMark/>
                </w:tcPr>
                <w:p w14:paraId="72181080" w14:textId="77777777" w:rsidR="000F3FA1" w:rsidRDefault="000F3FA1">
                  <w:pPr>
                    <w:spacing w:line="288" w:lineRule="auto"/>
                    <w:jc w:val="both"/>
                    <w:rPr>
                      <w:rFonts w:asciiTheme="majorHAnsi" w:hAnsiTheme="majorHAnsi" w:cstheme="majorHAnsi"/>
                      <w:b/>
                      <w:bCs/>
                      <w:color w:val="FF0000"/>
                      <w:sz w:val="26"/>
                      <w:szCs w:val="26"/>
                      <w:lang w:val="vi-VN" w:eastAsia="vi-VN"/>
                    </w:rPr>
                  </w:pPr>
                  <w:r>
                    <w:rPr>
                      <w:rFonts w:asciiTheme="majorHAnsi" w:hAnsiTheme="majorHAnsi" w:cstheme="majorHAnsi"/>
                      <w:b/>
                      <w:bCs/>
                      <w:color w:val="FF0000"/>
                      <w:sz w:val="26"/>
                      <w:szCs w:val="26"/>
                      <w:lang w:val="vi-VN" w:eastAsia="vi-VN"/>
                    </w:rPr>
                    <w:t>HSSV</w:t>
                  </w:r>
                </w:p>
              </w:tc>
              <w:tc>
                <w:tcPr>
                  <w:tcW w:w="1698" w:type="dxa"/>
                  <w:tcBorders>
                    <w:top w:val="single" w:sz="4" w:space="0" w:color="auto"/>
                    <w:left w:val="single" w:sz="4" w:space="0" w:color="auto"/>
                    <w:bottom w:val="single" w:sz="4" w:space="0" w:color="auto"/>
                    <w:right w:val="single" w:sz="4" w:space="0" w:color="auto"/>
                  </w:tcBorders>
                  <w:vAlign w:val="center"/>
                  <w:hideMark/>
                </w:tcPr>
                <w:p w14:paraId="203DEAC6" w14:textId="77777777" w:rsidR="000F3FA1" w:rsidRDefault="000F3FA1">
                  <w:pPr>
                    <w:spacing w:line="288" w:lineRule="auto"/>
                    <w:jc w:val="center"/>
                    <w:rPr>
                      <w:rFonts w:asciiTheme="majorHAnsi" w:hAnsiTheme="majorHAnsi" w:cstheme="majorHAnsi"/>
                      <w:b/>
                      <w:bCs/>
                      <w:color w:val="FF0000"/>
                      <w:sz w:val="26"/>
                      <w:szCs w:val="26"/>
                      <w:lang w:val="vi-VN" w:eastAsia="vi-VN"/>
                    </w:rPr>
                  </w:pPr>
                  <w:r>
                    <w:rPr>
                      <w:rFonts w:asciiTheme="majorHAnsi" w:hAnsiTheme="majorHAnsi" w:cstheme="majorHAnsi"/>
                      <w:b/>
                      <w:bCs/>
                      <w:color w:val="FF0000"/>
                      <w:sz w:val="26"/>
                      <w:szCs w:val="26"/>
                      <w:lang w:val="vi-VN" w:eastAsia="vi-VN"/>
                    </w:rPr>
                    <w:t>400</w:t>
                  </w:r>
                </w:p>
              </w:tc>
              <w:tc>
                <w:tcPr>
                  <w:tcW w:w="2689" w:type="dxa"/>
                  <w:tcBorders>
                    <w:top w:val="single" w:sz="4" w:space="0" w:color="auto"/>
                    <w:left w:val="single" w:sz="4" w:space="0" w:color="auto"/>
                    <w:bottom w:val="single" w:sz="4" w:space="0" w:color="auto"/>
                    <w:right w:val="single" w:sz="4" w:space="0" w:color="auto"/>
                  </w:tcBorders>
                  <w:vAlign w:val="center"/>
                  <w:hideMark/>
                </w:tcPr>
                <w:p w14:paraId="0264738B" w14:textId="77777777" w:rsidR="000F3FA1" w:rsidRDefault="000F3FA1">
                  <w:pPr>
                    <w:spacing w:line="288" w:lineRule="auto"/>
                    <w:jc w:val="center"/>
                    <w:rPr>
                      <w:rFonts w:asciiTheme="majorHAnsi" w:hAnsiTheme="majorHAnsi" w:cstheme="majorHAnsi"/>
                      <w:sz w:val="26"/>
                      <w:szCs w:val="26"/>
                      <w:lang w:val="vi-VN" w:eastAsia="vi-VN"/>
                    </w:rPr>
                  </w:pPr>
                  <w:r>
                    <w:rPr>
                      <w:rFonts w:asciiTheme="majorHAnsi" w:hAnsiTheme="majorHAnsi" w:cstheme="majorHAnsi"/>
                      <w:sz w:val="26"/>
                      <w:szCs w:val="26"/>
                      <w:lang w:val="vi-VN" w:eastAsia="vi-VN"/>
                    </w:rPr>
                    <w:t>95,5%</w:t>
                  </w:r>
                </w:p>
              </w:tc>
            </w:tr>
          </w:tbl>
          <w:p w14:paraId="45B6E913" w14:textId="77777777" w:rsidR="000F3FA1" w:rsidRPr="000F3FA1" w:rsidRDefault="000F3FA1" w:rsidP="000F3FA1">
            <w:pPr>
              <w:widowControl w:val="0"/>
              <w:spacing w:before="120" w:after="120"/>
              <w:jc w:val="center"/>
              <w:rPr>
                <w:b/>
                <w:i/>
                <w:lang w:val="vi-VN" w:eastAsia="vi-VN"/>
              </w:rPr>
            </w:pPr>
            <w:r w:rsidRPr="000F3FA1">
              <w:rPr>
                <w:b/>
                <w:i/>
                <w:lang w:val="vi-VN" w:eastAsia="vi-VN"/>
              </w:rPr>
              <w:t>(1.1.09-Bảng thống kê số liệu báo cáo kết quả khảo sát từ các phiếu khảo sát)</w:t>
            </w:r>
          </w:p>
          <w:p w14:paraId="15184AB5" w14:textId="77777777" w:rsidR="000F3FA1" w:rsidRDefault="000F3FA1">
            <w:pPr>
              <w:widowControl w:val="0"/>
              <w:spacing w:before="120" w:after="120"/>
              <w:jc w:val="center"/>
              <w:rPr>
                <w:b/>
                <w:i/>
                <w:lang w:val="vi-VN" w:eastAsia="vi-VN"/>
              </w:rPr>
            </w:pPr>
          </w:p>
        </w:tc>
        <w:tc>
          <w:tcPr>
            <w:tcW w:w="1057" w:type="pct"/>
            <w:tcBorders>
              <w:top w:val="dotted" w:sz="4" w:space="0" w:color="auto"/>
              <w:left w:val="dotted" w:sz="4" w:space="0" w:color="auto"/>
              <w:bottom w:val="dotted" w:sz="4" w:space="0" w:color="auto"/>
              <w:right w:val="dotted" w:sz="4" w:space="0" w:color="auto"/>
            </w:tcBorders>
            <w:vAlign w:val="center"/>
          </w:tcPr>
          <w:p w14:paraId="5FF6BC32"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lastRenderedPageBreak/>
              <w:t>1/ Đề nghị Đoàn bổ sung bộ phận/cán bộ phụ trách công tác tư vấn, hỗ trợ người học trong quá trình học tập của trường.</w:t>
            </w:r>
          </w:p>
          <w:p w14:paraId="179EBE15" w14:textId="77777777" w:rsidR="000F3FA1" w:rsidRPr="000F3FA1" w:rsidRDefault="000F3FA1" w:rsidP="000F3FA1">
            <w:pPr>
              <w:widowControl w:val="0"/>
              <w:spacing w:before="120"/>
              <w:jc w:val="center"/>
              <w:rPr>
                <w:rFonts w:asciiTheme="majorHAnsi" w:hAnsiTheme="majorHAnsi" w:cstheme="majorHAnsi"/>
                <w:sz w:val="26"/>
                <w:szCs w:val="26"/>
              </w:rPr>
            </w:pPr>
          </w:p>
          <w:p w14:paraId="3FEEDF08" w14:textId="77777777" w:rsidR="000F3FA1" w:rsidRPr="000F3FA1" w:rsidRDefault="000F3FA1" w:rsidP="000F3FA1">
            <w:pPr>
              <w:widowControl w:val="0"/>
              <w:spacing w:before="120"/>
              <w:jc w:val="center"/>
              <w:rPr>
                <w:rFonts w:asciiTheme="majorHAnsi" w:hAnsiTheme="majorHAnsi" w:cstheme="majorHAnsi"/>
                <w:sz w:val="26"/>
                <w:szCs w:val="26"/>
              </w:rPr>
            </w:pPr>
          </w:p>
          <w:p w14:paraId="49EF009C" w14:textId="77777777" w:rsidR="000F3FA1" w:rsidRPr="000F3FA1" w:rsidRDefault="000F3FA1" w:rsidP="000F3FA1">
            <w:pPr>
              <w:widowControl w:val="0"/>
              <w:spacing w:before="120"/>
              <w:jc w:val="center"/>
              <w:rPr>
                <w:rFonts w:asciiTheme="majorHAnsi" w:hAnsiTheme="majorHAnsi" w:cstheme="majorHAnsi"/>
                <w:sz w:val="26"/>
                <w:szCs w:val="26"/>
              </w:rPr>
            </w:pPr>
          </w:p>
          <w:p w14:paraId="70F73E2E"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lastRenderedPageBreak/>
              <w:t>2/ Tại tiêu chí 7.4:</w:t>
            </w:r>
          </w:p>
          <w:p w14:paraId="58195EEC"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BÁO CÁO Kết quả khảo sát ý kiến người học về các dịch vụ;chế độ, chính sách hiện hành đối với người học;các điều kiện đảm bảo chất lượng dạy và học tại Khoa Điện – Điện tử - Năm học 2019-2020</w:t>
            </w:r>
          </w:p>
          <w:p w14:paraId="605B7972"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xml:space="preserve"> HSSV  truy cập vào trực tiếp địa chỉ  sv.lttc.edu.vn để thực hiện khảo sát,</w:t>
            </w:r>
          </w:p>
          <w:p w14:paraId="304EF1F7"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kết quả như sau:</w:t>
            </w:r>
          </w:p>
          <w:p w14:paraId="5FA56B9E"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xml:space="preserve">   Tổng số lượt khảo sát: 300 HSSV</w:t>
            </w:r>
          </w:p>
          <w:p w14:paraId="681E72E6"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BÁO CÁO Kết quả khảo sát ý kiến người học về các dịch vụ;chế độ, chính sách hiện hành đối với người học;các điều kiện đảm bảo chất lượng dạy và học tại Khoa Điện – Điện tử - Năm học 2020-2021</w:t>
            </w:r>
          </w:p>
          <w:p w14:paraId="732ACDF9"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xml:space="preserve"> HSSV  truy cập vào trực tiếp địa chỉ  sv.lttc.edu.vn để thực hiện khảo sát,</w:t>
            </w:r>
          </w:p>
          <w:p w14:paraId="4C2CC34A"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lastRenderedPageBreak/>
              <w:t>kết quả như sau:</w:t>
            </w:r>
          </w:p>
          <w:p w14:paraId="6C4CD535"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xml:space="preserve">   Tổng số lượt khảo sát: 380 HSSV</w:t>
            </w:r>
          </w:p>
          <w:p w14:paraId="5A9C3E99"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xml:space="preserve">Đề nghị Đoàn rà soát điều chỉnh mô tả cho thống nhất số liệu. </w:t>
            </w:r>
          </w:p>
        </w:tc>
        <w:tc>
          <w:tcPr>
            <w:tcW w:w="857" w:type="pct"/>
            <w:tcBorders>
              <w:top w:val="dotted" w:sz="4" w:space="0" w:color="auto"/>
              <w:left w:val="dotted" w:sz="4" w:space="0" w:color="auto"/>
              <w:bottom w:val="dotted" w:sz="4" w:space="0" w:color="auto"/>
              <w:right w:val="dotted" w:sz="4" w:space="0" w:color="auto"/>
            </w:tcBorders>
          </w:tcPr>
          <w:p w14:paraId="0ADECE75" w14:textId="77777777" w:rsidR="000F3FA1" w:rsidRPr="000F3FA1" w:rsidRDefault="000F3FA1" w:rsidP="000F3FA1">
            <w:pPr>
              <w:widowControl w:val="0"/>
              <w:spacing w:before="120"/>
              <w:jc w:val="center"/>
              <w:rPr>
                <w:b/>
                <w:color w:val="FF0000"/>
              </w:rPr>
            </w:pPr>
          </w:p>
        </w:tc>
      </w:tr>
      <w:tr w:rsidR="000F3FA1" w14:paraId="350EA226" w14:textId="77777777" w:rsidTr="000F3FA1">
        <w:tc>
          <w:tcPr>
            <w:tcW w:w="230" w:type="pct"/>
            <w:tcBorders>
              <w:top w:val="dotted" w:sz="4" w:space="0" w:color="auto"/>
              <w:left w:val="dotted" w:sz="4" w:space="0" w:color="auto"/>
              <w:bottom w:val="dotted" w:sz="4" w:space="0" w:color="auto"/>
              <w:right w:val="dotted" w:sz="4" w:space="0" w:color="auto"/>
            </w:tcBorders>
            <w:vAlign w:val="center"/>
          </w:tcPr>
          <w:p w14:paraId="2A5A62D7" w14:textId="77777777" w:rsidR="000F3FA1" w:rsidRPr="000F3FA1" w:rsidRDefault="000F3FA1" w:rsidP="000F3FA1">
            <w:pPr>
              <w:widowControl w:val="0"/>
              <w:spacing w:before="120"/>
              <w:jc w:val="center"/>
              <w:rPr>
                <w:b/>
                <w:lang w:val="it-IT"/>
              </w:rPr>
            </w:pPr>
          </w:p>
        </w:tc>
        <w:tc>
          <w:tcPr>
            <w:tcW w:w="458" w:type="pct"/>
            <w:tcBorders>
              <w:top w:val="dotted" w:sz="4" w:space="0" w:color="auto"/>
              <w:left w:val="dotted" w:sz="4" w:space="0" w:color="auto"/>
              <w:bottom w:val="dotted" w:sz="4" w:space="0" w:color="auto"/>
              <w:right w:val="dotted" w:sz="4" w:space="0" w:color="auto"/>
            </w:tcBorders>
            <w:vAlign w:val="center"/>
          </w:tcPr>
          <w:p w14:paraId="688EA3DA" w14:textId="77777777" w:rsidR="000F3FA1" w:rsidRPr="000F3FA1" w:rsidRDefault="000F3FA1" w:rsidP="000F3FA1">
            <w:pPr>
              <w:widowControl w:val="0"/>
              <w:spacing w:before="120"/>
              <w:jc w:val="center"/>
              <w:rPr>
                <w:rFonts w:asciiTheme="majorHAnsi" w:hAnsiTheme="majorHAnsi" w:cstheme="majorHAnsi"/>
                <w:b/>
                <w:bCs/>
                <w:color w:val="000000"/>
                <w:sz w:val="26"/>
                <w:szCs w:val="26"/>
                <w:lang w:val="nl-NL"/>
              </w:rPr>
            </w:pPr>
            <w:r w:rsidRPr="000F3FA1">
              <w:rPr>
                <w:rFonts w:asciiTheme="majorHAnsi" w:hAnsiTheme="majorHAnsi" w:cstheme="majorHAnsi"/>
                <w:b/>
                <w:bCs/>
                <w:color w:val="000000"/>
                <w:sz w:val="26"/>
                <w:szCs w:val="26"/>
                <w:lang w:val="nl-NL"/>
              </w:rPr>
              <w:t>Đánh giá</w:t>
            </w:r>
          </w:p>
        </w:tc>
        <w:tc>
          <w:tcPr>
            <w:tcW w:w="2397" w:type="pct"/>
            <w:tcBorders>
              <w:top w:val="dotted" w:sz="4" w:space="0" w:color="auto"/>
              <w:left w:val="dotted" w:sz="4" w:space="0" w:color="auto"/>
              <w:bottom w:val="dotted" w:sz="4" w:space="0" w:color="auto"/>
              <w:right w:val="dotted" w:sz="4" w:space="0" w:color="auto"/>
            </w:tcBorders>
            <w:vAlign w:val="center"/>
          </w:tcPr>
          <w:p w14:paraId="4330C28E" w14:textId="77777777" w:rsidR="000F3FA1" w:rsidRPr="000F3FA1" w:rsidRDefault="000F3FA1" w:rsidP="000F3FA1">
            <w:pPr>
              <w:widowControl w:val="0"/>
              <w:spacing w:before="120" w:after="120"/>
              <w:jc w:val="center"/>
              <w:rPr>
                <w:b/>
                <w:i/>
                <w:lang w:val="vi-VN" w:eastAsia="vi-VN"/>
              </w:rPr>
            </w:pPr>
            <w:r>
              <w:rPr>
                <w:b/>
                <w:i/>
                <w:lang w:val="vi-VN" w:eastAsia="vi-VN"/>
              </w:rPr>
              <w:t xml:space="preserve">Đạt </w:t>
            </w:r>
          </w:p>
        </w:tc>
        <w:tc>
          <w:tcPr>
            <w:tcW w:w="1057" w:type="pct"/>
            <w:tcBorders>
              <w:top w:val="dotted" w:sz="4" w:space="0" w:color="auto"/>
              <w:left w:val="dotted" w:sz="4" w:space="0" w:color="auto"/>
              <w:bottom w:val="dotted" w:sz="4" w:space="0" w:color="auto"/>
              <w:right w:val="dotted" w:sz="4" w:space="0" w:color="auto"/>
            </w:tcBorders>
            <w:vAlign w:val="center"/>
          </w:tcPr>
          <w:p w14:paraId="40A48BB1" w14:textId="77777777" w:rsidR="000F3FA1" w:rsidRPr="000F3FA1" w:rsidRDefault="000F3FA1" w:rsidP="000F3FA1">
            <w:pPr>
              <w:widowControl w:val="0"/>
              <w:spacing w:before="120"/>
              <w:jc w:val="center"/>
              <w:rPr>
                <w:rFonts w:asciiTheme="majorHAnsi" w:hAnsiTheme="majorHAnsi" w:cstheme="majorHAnsi"/>
                <w:sz w:val="26"/>
                <w:szCs w:val="26"/>
              </w:rPr>
            </w:pPr>
            <w:r w:rsidRPr="000F3FA1">
              <w:rPr>
                <w:rFonts w:asciiTheme="majorHAnsi" w:hAnsiTheme="majorHAnsi" w:cstheme="majorHAnsi"/>
                <w:sz w:val="26"/>
                <w:szCs w:val="26"/>
              </w:rPr>
              <w:t xml:space="preserve"> </w:t>
            </w:r>
          </w:p>
        </w:tc>
        <w:tc>
          <w:tcPr>
            <w:tcW w:w="857" w:type="pct"/>
            <w:tcBorders>
              <w:top w:val="dotted" w:sz="4" w:space="0" w:color="auto"/>
              <w:left w:val="dotted" w:sz="4" w:space="0" w:color="auto"/>
              <w:bottom w:val="dotted" w:sz="4" w:space="0" w:color="auto"/>
              <w:right w:val="dotted" w:sz="4" w:space="0" w:color="auto"/>
            </w:tcBorders>
          </w:tcPr>
          <w:p w14:paraId="3F62316B" w14:textId="77777777" w:rsidR="000F3FA1" w:rsidRPr="000F3FA1" w:rsidRDefault="000F3FA1" w:rsidP="000F3FA1">
            <w:pPr>
              <w:widowControl w:val="0"/>
              <w:spacing w:before="120"/>
              <w:jc w:val="center"/>
              <w:rPr>
                <w:b/>
                <w:color w:val="FF0000"/>
              </w:rPr>
            </w:pPr>
          </w:p>
        </w:tc>
      </w:tr>
      <w:bookmarkEnd w:id="0"/>
    </w:tbl>
    <w:p w14:paraId="7A5CB32C" w14:textId="77777777" w:rsidR="00BB461D" w:rsidRDefault="00BB461D" w:rsidP="0066062A">
      <w:pPr>
        <w:widowControl w:val="0"/>
        <w:tabs>
          <w:tab w:val="left" w:pos="855"/>
        </w:tabs>
        <w:spacing w:line="288" w:lineRule="auto"/>
        <w:ind w:firstLine="223"/>
        <w:jc w:val="both"/>
        <w:rPr>
          <w:bCs/>
          <w:sz w:val="28"/>
          <w:szCs w:val="28"/>
          <w:lang w:val="vi-VN"/>
        </w:rPr>
      </w:pPr>
    </w:p>
    <w:p w14:paraId="51529B84" w14:textId="77777777" w:rsidR="00BB461D" w:rsidRDefault="00BB461D" w:rsidP="0066062A">
      <w:pPr>
        <w:widowControl w:val="0"/>
        <w:tabs>
          <w:tab w:val="left" w:pos="855"/>
        </w:tabs>
        <w:spacing w:line="288" w:lineRule="auto"/>
        <w:ind w:firstLine="223"/>
        <w:jc w:val="both"/>
        <w:rPr>
          <w:bCs/>
          <w:sz w:val="28"/>
          <w:szCs w:val="28"/>
          <w:lang w:val="vi-VN"/>
        </w:rPr>
      </w:pPr>
    </w:p>
    <w:p w14:paraId="6924EC98" w14:textId="77777777" w:rsidR="00BB461D" w:rsidRDefault="00BB461D" w:rsidP="0066062A">
      <w:pPr>
        <w:widowControl w:val="0"/>
        <w:tabs>
          <w:tab w:val="left" w:pos="855"/>
        </w:tabs>
        <w:spacing w:line="288" w:lineRule="auto"/>
        <w:ind w:firstLine="223"/>
        <w:jc w:val="both"/>
        <w:rPr>
          <w:bCs/>
          <w:sz w:val="28"/>
          <w:szCs w:val="28"/>
          <w:lang w:val="vi-VN"/>
        </w:rPr>
      </w:pPr>
    </w:p>
    <w:p w14:paraId="489574A9" w14:textId="77777777" w:rsidR="00BB461D" w:rsidRDefault="00BB461D" w:rsidP="0066062A">
      <w:pPr>
        <w:widowControl w:val="0"/>
        <w:tabs>
          <w:tab w:val="left" w:pos="855"/>
        </w:tabs>
        <w:spacing w:line="288" w:lineRule="auto"/>
        <w:ind w:firstLine="223"/>
        <w:jc w:val="both"/>
        <w:rPr>
          <w:bCs/>
          <w:sz w:val="28"/>
          <w:szCs w:val="28"/>
          <w:lang w:val="vi-VN"/>
        </w:rPr>
      </w:pPr>
    </w:p>
    <w:p w14:paraId="28A95163" w14:textId="77777777" w:rsidR="00BB461D" w:rsidRDefault="00BB461D" w:rsidP="0066062A">
      <w:pPr>
        <w:widowControl w:val="0"/>
        <w:tabs>
          <w:tab w:val="left" w:pos="855"/>
        </w:tabs>
        <w:spacing w:line="288" w:lineRule="auto"/>
        <w:ind w:firstLine="223"/>
        <w:jc w:val="both"/>
        <w:rPr>
          <w:bCs/>
          <w:sz w:val="28"/>
          <w:szCs w:val="28"/>
          <w:lang w:val="vi-VN"/>
        </w:rPr>
      </w:pPr>
    </w:p>
    <w:p w14:paraId="41A089DC" w14:textId="77777777" w:rsidR="00BB461D" w:rsidRDefault="00BB461D" w:rsidP="0066062A">
      <w:pPr>
        <w:widowControl w:val="0"/>
        <w:tabs>
          <w:tab w:val="left" w:pos="855"/>
        </w:tabs>
        <w:spacing w:line="288" w:lineRule="auto"/>
        <w:ind w:firstLine="223"/>
        <w:jc w:val="center"/>
        <w:rPr>
          <w:b/>
          <w:bCs/>
          <w:lang w:val="vi-VN"/>
        </w:rPr>
      </w:pPr>
    </w:p>
    <w:p w14:paraId="46D58A2C" w14:textId="77777777" w:rsidR="00BB461D" w:rsidRDefault="00BB461D" w:rsidP="0066062A">
      <w:pPr>
        <w:widowControl w:val="0"/>
        <w:tabs>
          <w:tab w:val="left" w:pos="855"/>
        </w:tabs>
        <w:spacing w:line="288" w:lineRule="auto"/>
        <w:ind w:firstLine="223"/>
        <w:jc w:val="center"/>
        <w:rPr>
          <w:b/>
          <w:bCs/>
          <w:lang w:val="vi-VN"/>
        </w:rPr>
      </w:pPr>
    </w:p>
    <w:p w14:paraId="09229E3E" w14:textId="77777777" w:rsidR="00BB461D" w:rsidRDefault="00BB461D" w:rsidP="0066062A">
      <w:pPr>
        <w:widowControl w:val="0"/>
        <w:tabs>
          <w:tab w:val="left" w:pos="855"/>
        </w:tabs>
        <w:spacing w:line="288" w:lineRule="auto"/>
        <w:ind w:firstLine="223"/>
        <w:jc w:val="center"/>
        <w:rPr>
          <w:b/>
          <w:bCs/>
          <w:lang w:val="vi-VN"/>
        </w:rPr>
      </w:pPr>
    </w:p>
    <w:sectPr w:rsidR="00BB461D" w:rsidSect="007C0F63">
      <w:headerReference w:type="even" r:id="rId9"/>
      <w:headerReference w:type="default" r:id="rId10"/>
      <w:footerReference w:type="even" r:id="rId11"/>
      <w:footerReference w:type="default" r:id="rId12"/>
      <w:headerReference w:type="first" r:id="rId13"/>
      <w:footerReference w:type="first" r:id="rId14"/>
      <w:type w:val="continuous"/>
      <w:pgSz w:w="16840" w:h="11907" w:orient="landscape" w:code="9"/>
      <w:pgMar w:top="567" w:right="567" w:bottom="567" w:left="851" w:header="403"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A5BBCB" w14:textId="77777777" w:rsidR="00874734" w:rsidRDefault="00874734">
      <w:r>
        <w:separator/>
      </w:r>
    </w:p>
  </w:endnote>
  <w:endnote w:type="continuationSeparator" w:id="0">
    <w:p w14:paraId="5087C457" w14:textId="77777777" w:rsidR="00874734" w:rsidRDefault="00874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游ゴシック Light">
    <w:panose1 w:val="00000000000000000000"/>
    <w:charset w:val="80"/>
    <w:family w:val="roman"/>
    <w:notTrueType/>
    <w:pitch w:val="default"/>
  </w:font>
  <w:font w:name="游明朝">
    <w:altName w:val="Yu Mincho"/>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232FED" w:rsidRDefault="00232FED"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232FED" w:rsidRDefault="00232FED"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22436"/>
      <w:docPartObj>
        <w:docPartGallery w:val="Page Numbers (Bottom of Page)"/>
        <w:docPartUnique/>
      </w:docPartObj>
    </w:sdtPr>
    <w:sdtEndPr>
      <w:rPr>
        <w:noProof/>
      </w:rPr>
    </w:sdtEndPr>
    <w:sdtContent>
      <w:p w14:paraId="0AD08D81" w14:textId="233215EF" w:rsidR="00232FED" w:rsidRDefault="00232FED">
        <w:pPr>
          <w:pStyle w:val="Footer"/>
          <w:jc w:val="right"/>
        </w:pPr>
        <w:r>
          <w:fldChar w:fldCharType="begin"/>
        </w:r>
        <w:r>
          <w:instrText xml:space="preserve"> PAGE   \* MERGEFORMAT </w:instrText>
        </w:r>
        <w:r>
          <w:fldChar w:fldCharType="separate"/>
        </w:r>
        <w:r w:rsidR="000F3FA1">
          <w:rPr>
            <w:noProof/>
          </w:rPr>
          <w:t>4</w:t>
        </w:r>
        <w:r>
          <w:rPr>
            <w:noProof/>
          </w:rPr>
          <w:fldChar w:fldCharType="end"/>
        </w:r>
      </w:p>
    </w:sdtContent>
  </w:sdt>
  <w:p w14:paraId="4FD9FF01" w14:textId="77777777" w:rsidR="00232FED" w:rsidRDefault="00232FED"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858157"/>
      <w:docPartObj>
        <w:docPartGallery w:val="Page Numbers (Bottom of Page)"/>
        <w:docPartUnique/>
      </w:docPartObj>
    </w:sdtPr>
    <w:sdtEndPr>
      <w:rPr>
        <w:noProof/>
      </w:rPr>
    </w:sdtEndPr>
    <w:sdtContent>
      <w:p w14:paraId="32185270" w14:textId="4FA3591D" w:rsidR="00232FED" w:rsidRDefault="00232FED">
        <w:pPr>
          <w:pStyle w:val="Footer"/>
          <w:jc w:val="right"/>
        </w:pPr>
        <w:r>
          <w:fldChar w:fldCharType="begin"/>
        </w:r>
        <w:r>
          <w:instrText xml:space="preserve"> PAGE   \* MERGEFORMAT </w:instrText>
        </w:r>
        <w:r>
          <w:fldChar w:fldCharType="separate"/>
        </w:r>
        <w:r w:rsidR="000F3FA1">
          <w:rPr>
            <w:noProof/>
          </w:rPr>
          <w:t>1</w:t>
        </w:r>
        <w:r>
          <w:rPr>
            <w:noProof/>
          </w:rPr>
          <w:fldChar w:fldCharType="end"/>
        </w:r>
      </w:p>
    </w:sdtContent>
  </w:sdt>
  <w:p w14:paraId="38AF2482" w14:textId="77777777" w:rsidR="00232FED" w:rsidRDefault="00232F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8D9C3A" w14:textId="77777777" w:rsidR="00874734" w:rsidRDefault="00874734">
      <w:r>
        <w:separator/>
      </w:r>
    </w:p>
  </w:footnote>
  <w:footnote w:type="continuationSeparator" w:id="0">
    <w:p w14:paraId="569A439C" w14:textId="77777777" w:rsidR="00874734" w:rsidRDefault="00874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232FED" w:rsidRDefault="00874734">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232FED" w14:paraId="5DF9483A" w14:textId="77777777" w:rsidTr="00A64122">
      <w:trPr>
        <w:trHeight w:val="710"/>
      </w:trPr>
      <w:tc>
        <w:tcPr>
          <w:tcW w:w="1998" w:type="dxa"/>
          <w:shd w:val="clear" w:color="auto" w:fill="auto"/>
          <w:vAlign w:val="center"/>
        </w:tcPr>
        <w:p w14:paraId="0F7C0772" w14:textId="42A37B6A" w:rsidR="00232FED" w:rsidRDefault="00232FED"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232FED" w:rsidRPr="00FF287D" w:rsidRDefault="00232FED"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232FED" w:rsidRPr="00A64122" w:rsidRDefault="00232FED"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232FED" w:rsidRDefault="00874734">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232FED" w:rsidRDefault="00874734"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232FED"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232FED" w14:paraId="1440E8A5" w14:textId="77777777" w:rsidTr="007417D4">
            <w:trPr>
              <w:trHeight w:val="710"/>
            </w:trPr>
            <w:tc>
              <w:tcPr>
                <w:tcW w:w="1849" w:type="dxa"/>
                <w:shd w:val="clear" w:color="auto" w:fill="auto"/>
                <w:vAlign w:val="center"/>
              </w:tcPr>
              <w:p w14:paraId="4B26EFA8" w14:textId="77777777" w:rsidR="00232FED" w:rsidRDefault="00232FED" w:rsidP="00232FED">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232FED" w:rsidRPr="00FF287D" w:rsidRDefault="00232FED"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232FED" w:rsidRPr="00A64122" w:rsidRDefault="00232FED"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232FED" w:rsidRDefault="00232FED" w:rsidP="007417D4">
          <w:pPr>
            <w:pStyle w:val="Header"/>
            <w:tabs>
              <w:tab w:val="clear" w:pos="4320"/>
            </w:tabs>
          </w:pPr>
        </w:p>
      </w:tc>
      <w:tc>
        <w:tcPr>
          <w:tcW w:w="5061" w:type="dxa"/>
          <w:shd w:val="clear" w:color="auto" w:fill="FFFFFF"/>
          <w:vAlign w:val="center"/>
        </w:tcPr>
        <w:p w14:paraId="7396F3B5" w14:textId="77777777" w:rsidR="00232FED" w:rsidRPr="00A64122" w:rsidRDefault="00232FED" w:rsidP="005519E0">
          <w:pPr>
            <w:rPr>
              <w:color w:val="FF0000"/>
              <w:sz w:val="18"/>
              <w:szCs w:val="18"/>
            </w:rPr>
          </w:pPr>
        </w:p>
      </w:tc>
    </w:tr>
  </w:tbl>
  <w:p w14:paraId="6CBADD37" w14:textId="77777777" w:rsidR="00232FED" w:rsidRDefault="00232FE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7E46F0"/>
    <w:multiLevelType w:val="hybridMultilevel"/>
    <w:tmpl w:val="3B581008"/>
    <w:lvl w:ilvl="0" w:tplc="FA121844">
      <w:start w:val="1"/>
      <w:numFmt w:val="decimal"/>
      <w:lvlText w:val="%1."/>
      <w:lvlJc w:val="left"/>
      <w:pPr>
        <w:ind w:left="1422" w:hanging="855"/>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1255A"/>
    <w:rsid w:val="0001498E"/>
    <w:rsid w:val="00021717"/>
    <w:rsid w:val="00023009"/>
    <w:rsid w:val="000237F1"/>
    <w:rsid w:val="00023AD0"/>
    <w:rsid w:val="00025343"/>
    <w:rsid w:val="00026E0B"/>
    <w:rsid w:val="000278E8"/>
    <w:rsid w:val="00033C78"/>
    <w:rsid w:val="00035593"/>
    <w:rsid w:val="00036354"/>
    <w:rsid w:val="0003748D"/>
    <w:rsid w:val="00042514"/>
    <w:rsid w:val="00042DFD"/>
    <w:rsid w:val="00043E0D"/>
    <w:rsid w:val="000456AA"/>
    <w:rsid w:val="00053575"/>
    <w:rsid w:val="00054223"/>
    <w:rsid w:val="00057E0F"/>
    <w:rsid w:val="00057FF9"/>
    <w:rsid w:val="00061ADA"/>
    <w:rsid w:val="00062AC3"/>
    <w:rsid w:val="00062AD3"/>
    <w:rsid w:val="00063EDC"/>
    <w:rsid w:val="00065780"/>
    <w:rsid w:val="000704B9"/>
    <w:rsid w:val="000749E3"/>
    <w:rsid w:val="00081193"/>
    <w:rsid w:val="00081395"/>
    <w:rsid w:val="000833B5"/>
    <w:rsid w:val="000878D3"/>
    <w:rsid w:val="00091BCD"/>
    <w:rsid w:val="00091F50"/>
    <w:rsid w:val="000A15EC"/>
    <w:rsid w:val="000A2BDB"/>
    <w:rsid w:val="000A79CA"/>
    <w:rsid w:val="000B4F24"/>
    <w:rsid w:val="000B6703"/>
    <w:rsid w:val="000C0A04"/>
    <w:rsid w:val="000C0EC8"/>
    <w:rsid w:val="000C46C6"/>
    <w:rsid w:val="000C71D9"/>
    <w:rsid w:val="000D0D76"/>
    <w:rsid w:val="000D1946"/>
    <w:rsid w:val="000D7338"/>
    <w:rsid w:val="000E2642"/>
    <w:rsid w:val="000E55CF"/>
    <w:rsid w:val="000E662A"/>
    <w:rsid w:val="000E7551"/>
    <w:rsid w:val="000F3FA1"/>
    <w:rsid w:val="000F4E73"/>
    <w:rsid w:val="000F564B"/>
    <w:rsid w:val="000F7C4E"/>
    <w:rsid w:val="00103E95"/>
    <w:rsid w:val="00112C64"/>
    <w:rsid w:val="0012157D"/>
    <w:rsid w:val="00125A24"/>
    <w:rsid w:val="00133CDF"/>
    <w:rsid w:val="0013477A"/>
    <w:rsid w:val="00134F42"/>
    <w:rsid w:val="00135735"/>
    <w:rsid w:val="00137545"/>
    <w:rsid w:val="0014081A"/>
    <w:rsid w:val="001450C1"/>
    <w:rsid w:val="00147F8C"/>
    <w:rsid w:val="00150171"/>
    <w:rsid w:val="00154860"/>
    <w:rsid w:val="00156068"/>
    <w:rsid w:val="00156724"/>
    <w:rsid w:val="001635BA"/>
    <w:rsid w:val="00166FEE"/>
    <w:rsid w:val="001704AA"/>
    <w:rsid w:val="001706BF"/>
    <w:rsid w:val="001736D3"/>
    <w:rsid w:val="001749EB"/>
    <w:rsid w:val="00175A6A"/>
    <w:rsid w:val="00175D9F"/>
    <w:rsid w:val="00176835"/>
    <w:rsid w:val="00180206"/>
    <w:rsid w:val="0018073C"/>
    <w:rsid w:val="001873CE"/>
    <w:rsid w:val="0019049F"/>
    <w:rsid w:val="00197B9B"/>
    <w:rsid w:val="001A1050"/>
    <w:rsid w:val="001A271B"/>
    <w:rsid w:val="001A413E"/>
    <w:rsid w:val="001B0075"/>
    <w:rsid w:val="001B0406"/>
    <w:rsid w:val="001B0A97"/>
    <w:rsid w:val="001B1BD9"/>
    <w:rsid w:val="001B1F7A"/>
    <w:rsid w:val="001B6B4E"/>
    <w:rsid w:val="001C07A8"/>
    <w:rsid w:val="001C241A"/>
    <w:rsid w:val="001C6B02"/>
    <w:rsid w:val="001C7588"/>
    <w:rsid w:val="001D2AD0"/>
    <w:rsid w:val="001D4CD9"/>
    <w:rsid w:val="001E1E2E"/>
    <w:rsid w:val="001E77AA"/>
    <w:rsid w:val="001F14E0"/>
    <w:rsid w:val="00205D92"/>
    <w:rsid w:val="0022110C"/>
    <w:rsid w:val="00227D77"/>
    <w:rsid w:val="00232FED"/>
    <w:rsid w:val="00240BA9"/>
    <w:rsid w:val="0024400F"/>
    <w:rsid w:val="00244C8E"/>
    <w:rsid w:val="00246635"/>
    <w:rsid w:val="00252D17"/>
    <w:rsid w:val="00273C13"/>
    <w:rsid w:val="00276741"/>
    <w:rsid w:val="00276CF7"/>
    <w:rsid w:val="00293558"/>
    <w:rsid w:val="002A1458"/>
    <w:rsid w:val="002A7B7E"/>
    <w:rsid w:val="002B1BC5"/>
    <w:rsid w:val="002B4A62"/>
    <w:rsid w:val="002B5BAF"/>
    <w:rsid w:val="002C4378"/>
    <w:rsid w:val="002C7FF7"/>
    <w:rsid w:val="002D24E4"/>
    <w:rsid w:val="002D322C"/>
    <w:rsid w:val="002D4B6E"/>
    <w:rsid w:val="002E1857"/>
    <w:rsid w:val="002F0DE2"/>
    <w:rsid w:val="002F21E7"/>
    <w:rsid w:val="002F434E"/>
    <w:rsid w:val="00301E86"/>
    <w:rsid w:val="0031543C"/>
    <w:rsid w:val="0031575F"/>
    <w:rsid w:val="0032005D"/>
    <w:rsid w:val="00323CCC"/>
    <w:rsid w:val="00332CFF"/>
    <w:rsid w:val="00332EC1"/>
    <w:rsid w:val="003340D6"/>
    <w:rsid w:val="00334A85"/>
    <w:rsid w:val="00335601"/>
    <w:rsid w:val="003358B0"/>
    <w:rsid w:val="00345EE7"/>
    <w:rsid w:val="003510C9"/>
    <w:rsid w:val="00352DE5"/>
    <w:rsid w:val="00355E0D"/>
    <w:rsid w:val="00364E88"/>
    <w:rsid w:val="00371D00"/>
    <w:rsid w:val="00374BDE"/>
    <w:rsid w:val="0037551A"/>
    <w:rsid w:val="00375E73"/>
    <w:rsid w:val="003803CC"/>
    <w:rsid w:val="00387531"/>
    <w:rsid w:val="00392C4D"/>
    <w:rsid w:val="003A0EFB"/>
    <w:rsid w:val="003A11E6"/>
    <w:rsid w:val="003A7479"/>
    <w:rsid w:val="003B1595"/>
    <w:rsid w:val="003B1FB3"/>
    <w:rsid w:val="003B289E"/>
    <w:rsid w:val="003B3688"/>
    <w:rsid w:val="003B3FB6"/>
    <w:rsid w:val="003B7D27"/>
    <w:rsid w:val="003C7D1E"/>
    <w:rsid w:val="003D1799"/>
    <w:rsid w:val="003D27AD"/>
    <w:rsid w:val="003D761B"/>
    <w:rsid w:val="003E51CA"/>
    <w:rsid w:val="003F0215"/>
    <w:rsid w:val="003F059B"/>
    <w:rsid w:val="003F1EA9"/>
    <w:rsid w:val="003F4CA0"/>
    <w:rsid w:val="003F5876"/>
    <w:rsid w:val="003F6629"/>
    <w:rsid w:val="004110D8"/>
    <w:rsid w:val="00427E35"/>
    <w:rsid w:val="00435E81"/>
    <w:rsid w:val="00436E46"/>
    <w:rsid w:val="00437460"/>
    <w:rsid w:val="00441B72"/>
    <w:rsid w:val="00445E0B"/>
    <w:rsid w:val="0045053D"/>
    <w:rsid w:val="00454418"/>
    <w:rsid w:val="00464EA9"/>
    <w:rsid w:val="004667B2"/>
    <w:rsid w:val="00466F36"/>
    <w:rsid w:val="00473DAE"/>
    <w:rsid w:val="00485C80"/>
    <w:rsid w:val="00486EAF"/>
    <w:rsid w:val="004926D3"/>
    <w:rsid w:val="004A4502"/>
    <w:rsid w:val="004A7332"/>
    <w:rsid w:val="004B0BEC"/>
    <w:rsid w:val="004B23D1"/>
    <w:rsid w:val="004B3542"/>
    <w:rsid w:val="004B6654"/>
    <w:rsid w:val="004B6BBC"/>
    <w:rsid w:val="004B6CC2"/>
    <w:rsid w:val="004D44EC"/>
    <w:rsid w:val="004E118E"/>
    <w:rsid w:val="004E19B3"/>
    <w:rsid w:val="004E2E52"/>
    <w:rsid w:val="004E6116"/>
    <w:rsid w:val="004E77F7"/>
    <w:rsid w:val="004E7870"/>
    <w:rsid w:val="004F2D50"/>
    <w:rsid w:val="00501213"/>
    <w:rsid w:val="00501D27"/>
    <w:rsid w:val="00502836"/>
    <w:rsid w:val="00503AC2"/>
    <w:rsid w:val="005040DF"/>
    <w:rsid w:val="0050566F"/>
    <w:rsid w:val="005104A4"/>
    <w:rsid w:val="0051182E"/>
    <w:rsid w:val="00513D86"/>
    <w:rsid w:val="00515C6E"/>
    <w:rsid w:val="00517DAC"/>
    <w:rsid w:val="005239D5"/>
    <w:rsid w:val="00537CFA"/>
    <w:rsid w:val="00540D7E"/>
    <w:rsid w:val="00541A4B"/>
    <w:rsid w:val="00544A47"/>
    <w:rsid w:val="005460DC"/>
    <w:rsid w:val="00550E83"/>
    <w:rsid w:val="005519E0"/>
    <w:rsid w:val="00552517"/>
    <w:rsid w:val="00553770"/>
    <w:rsid w:val="005551BA"/>
    <w:rsid w:val="00562CAC"/>
    <w:rsid w:val="00565413"/>
    <w:rsid w:val="00565603"/>
    <w:rsid w:val="0056660F"/>
    <w:rsid w:val="005722FE"/>
    <w:rsid w:val="00575AB5"/>
    <w:rsid w:val="00583404"/>
    <w:rsid w:val="005843FE"/>
    <w:rsid w:val="00585732"/>
    <w:rsid w:val="0058711E"/>
    <w:rsid w:val="005932B4"/>
    <w:rsid w:val="00594BC5"/>
    <w:rsid w:val="00595EF1"/>
    <w:rsid w:val="005A20EF"/>
    <w:rsid w:val="005A5899"/>
    <w:rsid w:val="005B0B26"/>
    <w:rsid w:val="005B2D62"/>
    <w:rsid w:val="005C459B"/>
    <w:rsid w:val="005C497C"/>
    <w:rsid w:val="005C57E8"/>
    <w:rsid w:val="005D5A4C"/>
    <w:rsid w:val="005D7A3B"/>
    <w:rsid w:val="005D7E39"/>
    <w:rsid w:val="005E39A4"/>
    <w:rsid w:val="005E50A8"/>
    <w:rsid w:val="005E5155"/>
    <w:rsid w:val="005E72FC"/>
    <w:rsid w:val="005E75D9"/>
    <w:rsid w:val="005F2642"/>
    <w:rsid w:val="005F6AF6"/>
    <w:rsid w:val="00600CAA"/>
    <w:rsid w:val="006017CE"/>
    <w:rsid w:val="00601DC1"/>
    <w:rsid w:val="006048D0"/>
    <w:rsid w:val="00621B59"/>
    <w:rsid w:val="00621DE1"/>
    <w:rsid w:val="006256F8"/>
    <w:rsid w:val="006262F6"/>
    <w:rsid w:val="00633142"/>
    <w:rsid w:val="006333C8"/>
    <w:rsid w:val="0063360C"/>
    <w:rsid w:val="00634919"/>
    <w:rsid w:val="006401A8"/>
    <w:rsid w:val="00640BD3"/>
    <w:rsid w:val="006414C1"/>
    <w:rsid w:val="00643940"/>
    <w:rsid w:val="00653DBD"/>
    <w:rsid w:val="0066062A"/>
    <w:rsid w:val="00663ABC"/>
    <w:rsid w:val="00664CCF"/>
    <w:rsid w:val="00683BFF"/>
    <w:rsid w:val="0068477C"/>
    <w:rsid w:val="00684E90"/>
    <w:rsid w:val="00687BC6"/>
    <w:rsid w:val="00695165"/>
    <w:rsid w:val="00695518"/>
    <w:rsid w:val="006A7D7F"/>
    <w:rsid w:val="006B2169"/>
    <w:rsid w:val="006B48C9"/>
    <w:rsid w:val="006B7D5F"/>
    <w:rsid w:val="006C048D"/>
    <w:rsid w:val="006C3330"/>
    <w:rsid w:val="006C37B9"/>
    <w:rsid w:val="006C5CF2"/>
    <w:rsid w:val="006C5F16"/>
    <w:rsid w:val="006C6B3E"/>
    <w:rsid w:val="006C6F1F"/>
    <w:rsid w:val="006D3B2D"/>
    <w:rsid w:val="006D3DBA"/>
    <w:rsid w:val="006D3DE3"/>
    <w:rsid w:val="006D6A27"/>
    <w:rsid w:val="006E17D6"/>
    <w:rsid w:val="006E3821"/>
    <w:rsid w:val="006E7D5C"/>
    <w:rsid w:val="006F57A0"/>
    <w:rsid w:val="006F5E73"/>
    <w:rsid w:val="00703D97"/>
    <w:rsid w:val="00711A31"/>
    <w:rsid w:val="00713DEA"/>
    <w:rsid w:val="00717501"/>
    <w:rsid w:val="00717595"/>
    <w:rsid w:val="007223DB"/>
    <w:rsid w:val="00723939"/>
    <w:rsid w:val="00723AA1"/>
    <w:rsid w:val="00730271"/>
    <w:rsid w:val="00730DB6"/>
    <w:rsid w:val="007319A3"/>
    <w:rsid w:val="007356A8"/>
    <w:rsid w:val="007417D4"/>
    <w:rsid w:val="00741E71"/>
    <w:rsid w:val="007440A2"/>
    <w:rsid w:val="00745A29"/>
    <w:rsid w:val="00752FA9"/>
    <w:rsid w:val="0076050E"/>
    <w:rsid w:val="00766425"/>
    <w:rsid w:val="00767858"/>
    <w:rsid w:val="0077324B"/>
    <w:rsid w:val="00773B00"/>
    <w:rsid w:val="00775B08"/>
    <w:rsid w:val="00775EFC"/>
    <w:rsid w:val="00790287"/>
    <w:rsid w:val="00790D74"/>
    <w:rsid w:val="00797022"/>
    <w:rsid w:val="0079745B"/>
    <w:rsid w:val="007A0712"/>
    <w:rsid w:val="007A0F17"/>
    <w:rsid w:val="007A28B6"/>
    <w:rsid w:val="007A47AC"/>
    <w:rsid w:val="007A56EB"/>
    <w:rsid w:val="007A5BFA"/>
    <w:rsid w:val="007B30E3"/>
    <w:rsid w:val="007B54D1"/>
    <w:rsid w:val="007B76CE"/>
    <w:rsid w:val="007C09F8"/>
    <w:rsid w:val="007C0F63"/>
    <w:rsid w:val="007C107A"/>
    <w:rsid w:val="007D1BC6"/>
    <w:rsid w:val="007D6770"/>
    <w:rsid w:val="007F3A12"/>
    <w:rsid w:val="007F3B9B"/>
    <w:rsid w:val="007F4E09"/>
    <w:rsid w:val="007F5570"/>
    <w:rsid w:val="007F6FE1"/>
    <w:rsid w:val="007F74F8"/>
    <w:rsid w:val="007F752E"/>
    <w:rsid w:val="0080038A"/>
    <w:rsid w:val="00810007"/>
    <w:rsid w:val="0081063E"/>
    <w:rsid w:val="008117A0"/>
    <w:rsid w:val="00813BEF"/>
    <w:rsid w:val="0081701A"/>
    <w:rsid w:val="0081721F"/>
    <w:rsid w:val="00824883"/>
    <w:rsid w:val="008265D2"/>
    <w:rsid w:val="00831E0F"/>
    <w:rsid w:val="0083418F"/>
    <w:rsid w:val="00834CEB"/>
    <w:rsid w:val="0083643D"/>
    <w:rsid w:val="008376AE"/>
    <w:rsid w:val="00840572"/>
    <w:rsid w:val="008428E5"/>
    <w:rsid w:val="00844A68"/>
    <w:rsid w:val="00845339"/>
    <w:rsid w:val="008515A4"/>
    <w:rsid w:val="0085282D"/>
    <w:rsid w:val="008540E0"/>
    <w:rsid w:val="008646DE"/>
    <w:rsid w:val="00864F98"/>
    <w:rsid w:val="0086525C"/>
    <w:rsid w:val="008679C4"/>
    <w:rsid w:val="008701B3"/>
    <w:rsid w:val="0087062F"/>
    <w:rsid w:val="00874734"/>
    <w:rsid w:val="00884D46"/>
    <w:rsid w:val="00886145"/>
    <w:rsid w:val="008867E6"/>
    <w:rsid w:val="008933A1"/>
    <w:rsid w:val="0089417E"/>
    <w:rsid w:val="008A0D0D"/>
    <w:rsid w:val="008A3455"/>
    <w:rsid w:val="008A35D1"/>
    <w:rsid w:val="008A53F4"/>
    <w:rsid w:val="008B24D6"/>
    <w:rsid w:val="008B4B88"/>
    <w:rsid w:val="008C41CA"/>
    <w:rsid w:val="008D1441"/>
    <w:rsid w:val="008D2E64"/>
    <w:rsid w:val="008D334D"/>
    <w:rsid w:val="008D51AE"/>
    <w:rsid w:val="008D691F"/>
    <w:rsid w:val="008D78AA"/>
    <w:rsid w:val="008E11BF"/>
    <w:rsid w:val="008E321D"/>
    <w:rsid w:val="008F0767"/>
    <w:rsid w:val="008F77CF"/>
    <w:rsid w:val="00900BA8"/>
    <w:rsid w:val="009042FB"/>
    <w:rsid w:val="0090491E"/>
    <w:rsid w:val="00912EFE"/>
    <w:rsid w:val="009131F1"/>
    <w:rsid w:val="00915B6D"/>
    <w:rsid w:val="00921FC8"/>
    <w:rsid w:val="009356B6"/>
    <w:rsid w:val="00953771"/>
    <w:rsid w:val="0095695F"/>
    <w:rsid w:val="00960D9E"/>
    <w:rsid w:val="0096569F"/>
    <w:rsid w:val="00966F59"/>
    <w:rsid w:val="00972BAB"/>
    <w:rsid w:val="00975A14"/>
    <w:rsid w:val="00977A4F"/>
    <w:rsid w:val="009843A1"/>
    <w:rsid w:val="00985352"/>
    <w:rsid w:val="00985D0A"/>
    <w:rsid w:val="00987E84"/>
    <w:rsid w:val="00990F9C"/>
    <w:rsid w:val="009917EB"/>
    <w:rsid w:val="00991924"/>
    <w:rsid w:val="009955BA"/>
    <w:rsid w:val="009961A2"/>
    <w:rsid w:val="009A1434"/>
    <w:rsid w:val="009B1EDD"/>
    <w:rsid w:val="009B1FF9"/>
    <w:rsid w:val="009B4BD7"/>
    <w:rsid w:val="009C1162"/>
    <w:rsid w:val="009C6F7F"/>
    <w:rsid w:val="009D1775"/>
    <w:rsid w:val="009D2853"/>
    <w:rsid w:val="009D29CD"/>
    <w:rsid w:val="009D5C92"/>
    <w:rsid w:val="009E0A49"/>
    <w:rsid w:val="009E1138"/>
    <w:rsid w:val="009E57C5"/>
    <w:rsid w:val="009F263D"/>
    <w:rsid w:val="009F59D6"/>
    <w:rsid w:val="009F784B"/>
    <w:rsid w:val="00A06038"/>
    <w:rsid w:val="00A07272"/>
    <w:rsid w:val="00A0797B"/>
    <w:rsid w:val="00A119A3"/>
    <w:rsid w:val="00A137DE"/>
    <w:rsid w:val="00A15384"/>
    <w:rsid w:val="00A23971"/>
    <w:rsid w:val="00A26613"/>
    <w:rsid w:val="00A314FA"/>
    <w:rsid w:val="00A32B02"/>
    <w:rsid w:val="00A34C8D"/>
    <w:rsid w:val="00A40BCE"/>
    <w:rsid w:val="00A414BC"/>
    <w:rsid w:val="00A42C02"/>
    <w:rsid w:val="00A51BCF"/>
    <w:rsid w:val="00A51E3E"/>
    <w:rsid w:val="00A56BDE"/>
    <w:rsid w:val="00A64122"/>
    <w:rsid w:val="00A72C5D"/>
    <w:rsid w:val="00A756B0"/>
    <w:rsid w:val="00A77B43"/>
    <w:rsid w:val="00A84E00"/>
    <w:rsid w:val="00AA01F7"/>
    <w:rsid w:val="00AA5B7F"/>
    <w:rsid w:val="00AA689A"/>
    <w:rsid w:val="00AA7719"/>
    <w:rsid w:val="00AB19CE"/>
    <w:rsid w:val="00AC0466"/>
    <w:rsid w:val="00AC7F33"/>
    <w:rsid w:val="00AD7587"/>
    <w:rsid w:val="00AE0F67"/>
    <w:rsid w:val="00AF0BA1"/>
    <w:rsid w:val="00AF6EB6"/>
    <w:rsid w:val="00AF78E7"/>
    <w:rsid w:val="00B005D7"/>
    <w:rsid w:val="00B01D95"/>
    <w:rsid w:val="00B061F8"/>
    <w:rsid w:val="00B07035"/>
    <w:rsid w:val="00B13F89"/>
    <w:rsid w:val="00B15F21"/>
    <w:rsid w:val="00B237E9"/>
    <w:rsid w:val="00B26B73"/>
    <w:rsid w:val="00B27C63"/>
    <w:rsid w:val="00B31BB5"/>
    <w:rsid w:val="00B32721"/>
    <w:rsid w:val="00B352DD"/>
    <w:rsid w:val="00B402A7"/>
    <w:rsid w:val="00B43A8B"/>
    <w:rsid w:val="00B46259"/>
    <w:rsid w:val="00B46DCF"/>
    <w:rsid w:val="00B506EC"/>
    <w:rsid w:val="00B51056"/>
    <w:rsid w:val="00B519CA"/>
    <w:rsid w:val="00B53615"/>
    <w:rsid w:val="00B86B62"/>
    <w:rsid w:val="00B90BCF"/>
    <w:rsid w:val="00B91E84"/>
    <w:rsid w:val="00B951E2"/>
    <w:rsid w:val="00BA05F4"/>
    <w:rsid w:val="00BA2244"/>
    <w:rsid w:val="00BA239C"/>
    <w:rsid w:val="00BA2D7B"/>
    <w:rsid w:val="00BA5611"/>
    <w:rsid w:val="00BA56E6"/>
    <w:rsid w:val="00BA7B4D"/>
    <w:rsid w:val="00BA7E5F"/>
    <w:rsid w:val="00BB08E5"/>
    <w:rsid w:val="00BB2BBD"/>
    <w:rsid w:val="00BB3012"/>
    <w:rsid w:val="00BB461D"/>
    <w:rsid w:val="00BB7C99"/>
    <w:rsid w:val="00BC0246"/>
    <w:rsid w:val="00BC09E2"/>
    <w:rsid w:val="00BC1005"/>
    <w:rsid w:val="00BC4ACE"/>
    <w:rsid w:val="00BD4E5A"/>
    <w:rsid w:val="00BD6BE3"/>
    <w:rsid w:val="00BD7D1B"/>
    <w:rsid w:val="00BE2A67"/>
    <w:rsid w:val="00BE35C2"/>
    <w:rsid w:val="00BE3B66"/>
    <w:rsid w:val="00BE5F95"/>
    <w:rsid w:val="00BE6DC0"/>
    <w:rsid w:val="00C0504A"/>
    <w:rsid w:val="00C07D94"/>
    <w:rsid w:val="00C1010B"/>
    <w:rsid w:val="00C11664"/>
    <w:rsid w:val="00C12546"/>
    <w:rsid w:val="00C149F0"/>
    <w:rsid w:val="00C153E7"/>
    <w:rsid w:val="00C23A1D"/>
    <w:rsid w:val="00C25626"/>
    <w:rsid w:val="00C26D33"/>
    <w:rsid w:val="00C30513"/>
    <w:rsid w:val="00C3128D"/>
    <w:rsid w:val="00C327D7"/>
    <w:rsid w:val="00C32DDD"/>
    <w:rsid w:val="00C40BC3"/>
    <w:rsid w:val="00C40D64"/>
    <w:rsid w:val="00C46AF6"/>
    <w:rsid w:val="00C61B5D"/>
    <w:rsid w:val="00C65DC2"/>
    <w:rsid w:val="00C66B6E"/>
    <w:rsid w:val="00C701B9"/>
    <w:rsid w:val="00C71818"/>
    <w:rsid w:val="00C7405B"/>
    <w:rsid w:val="00C750CD"/>
    <w:rsid w:val="00C7588A"/>
    <w:rsid w:val="00C84149"/>
    <w:rsid w:val="00C85D3B"/>
    <w:rsid w:val="00C85E53"/>
    <w:rsid w:val="00C87ADD"/>
    <w:rsid w:val="00C94B89"/>
    <w:rsid w:val="00C9647A"/>
    <w:rsid w:val="00C9785B"/>
    <w:rsid w:val="00CA6F92"/>
    <w:rsid w:val="00CB0D64"/>
    <w:rsid w:val="00CB4D6C"/>
    <w:rsid w:val="00CB5231"/>
    <w:rsid w:val="00CC7917"/>
    <w:rsid w:val="00CD091D"/>
    <w:rsid w:val="00CD0A97"/>
    <w:rsid w:val="00CD42A5"/>
    <w:rsid w:val="00CD4757"/>
    <w:rsid w:val="00CE630E"/>
    <w:rsid w:val="00CF05DF"/>
    <w:rsid w:val="00CF11AA"/>
    <w:rsid w:val="00D0208B"/>
    <w:rsid w:val="00D04B77"/>
    <w:rsid w:val="00D10BB6"/>
    <w:rsid w:val="00D12ADE"/>
    <w:rsid w:val="00D138B6"/>
    <w:rsid w:val="00D14D5C"/>
    <w:rsid w:val="00D151F7"/>
    <w:rsid w:val="00D161F9"/>
    <w:rsid w:val="00D225EA"/>
    <w:rsid w:val="00D22848"/>
    <w:rsid w:val="00D2376E"/>
    <w:rsid w:val="00D26D89"/>
    <w:rsid w:val="00D26EFC"/>
    <w:rsid w:val="00D30296"/>
    <w:rsid w:val="00D311CA"/>
    <w:rsid w:val="00D318B0"/>
    <w:rsid w:val="00D32F78"/>
    <w:rsid w:val="00D337F2"/>
    <w:rsid w:val="00D372EE"/>
    <w:rsid w:val="00D46444"/>
    <w:rsid w:val="00D47DCC"/>
    <w:rsid w:val="00D50DE7"/>
    <w:rsid w:val="00D512F4"/>
    <w:rsid w:val="00D54309"/>
    <w:rsid w:val="00D61E56"/>
    <w:rsid w:val="00D62A9B"/>
    <w:rsid w:val="00D62F8A"/>
    <w:rsid w:val="00D6631C"/>
    <w:rsid w:val="00D735D8"/>
    <w:rsid w:val="00D74035"/>
    <w:rsid w:val="00D776E1"/>
    <w:rsid w:val="00D83217"/>
    <w:rsid w:val="00D854F5"/>
    <w:rsid w:val="00D86331"/>
    <w:rsid w:val="00D9481B"/>
    <w:rsid w:val="00D94A6E"/>
    <w:rsid w:val="00D94E15"/>
    <w:rsid w:val="00D967AA"/>
    <w:rsid w:val="00DB039E"/>
    <w:rsid w:val="00DB113A"/>
    <w:rsid w:val="00DB29FB"/>
    <w:rsid w:val="00DB2AAA"/>
    <w:rsid w:val="00DC036E"/>
    <w:rsid w:val="00DC4167"/>
    <w:rsid w:val="00DC4B0C"/>
    <w:rsid w:val="00DC57DB"/>
    <w:rsid w:val="00DC7306"/>
    <w:rsid w:val="00DC7AAE"/>
    <w:rsid w:val="00DD03AE"/>
    <w:rsid w:val="00DD0B74"/>
    <w:rsid w:val="00DD2AA6"/>
    <w:rsid w:val="00DD43D6"/>
    <w:rsid w:val="00DD4697"/>
    <w:rsid w:val="00DD5824"/>
    <w:rsid w:val="00DD6181"/>
    <w:rsid w:val="00DD63B3"/>
    <w:rsid w:val="00DE15A6"/>
    <w:rsid w:val="00DE2549"/>
    <w:rsid w:val="00DE6853"/>
    <w:rsid w:val="00DE747B"/>
    <w:rsid w:val="00DF7B18"/>
    <w:rsid w:val="00E003B3"/>
    <w:rsid w:val="00E00767"/>
    <w:rsid w:val="00E02993"/>
    <w:rsid w:val="00E02A58"/>
    <w:rsid w:val="00E047B6"/>
    <w:rsid w:val="00E05BDD"/>
    <w:rsid w:val="00E06EBD"/>
    <w:rsid w:val="00E07004"/>
    <w:rsid w:val="00E10381"/>
    <w:rsid w:val="00E14604"/>
    <w:rsid w:val="00E15448"/>
    <w:rsid w:val="00E26444"/>
    <w:rsid w:val="00E327FE"/>
    <w:rsid w:val="00E32A0A"/>
    <w:rsid w:val="00E419C7"/>
    <w:rsid w:val="00E459BA"/>
    <w:rsid w:val="00E47A08"/>
    <w:rsid w:val="00E52628"/>
    <w:rsid w:val="00E52FEB"/>
    <w:rsid w:val="00E57E48"/>
    <w:rsid w:val="00E60DD4"/>
    <w:rsid w:val="00E6554B"/>
    <w:rsid w:val="00E743BD"/>
    <w:rsid w:val="00E76CDB"/>
    <w:rsid w:val="00E826F8"/>
    <w:rsid w:val="00E8788E"/>
    <w:rsid w:val="00E958AD"/>
    <w:rsid w:val="00E96E9F"/>
    <w:rsid w:val="00EA5174"/>
    <w:rsid w:val="00EB2E62"/>
    <w:rsid w:val="00EB2EA8"/>
    <w:rsid w:val="00EC6E8B"/>
    <w:rsid w:val="00ED2E83"/>
    <w:rsid w:val="00EE7896"/>
    <w:rsid w:val="00EF3DA9"/>
    <w:rsid w:val="00EF4733"/>
    <w:rsid w:val="00EF6ABC"/>
    <w:rsid w:val="00EF6F5C"/>
    <w:rsid w:val="00EF7186"/>
    <w:rsid w:val="00F00BEF"/>
    <w:rsid w:val="00F014CE"/>
    <w:rsid w:val="00F02745"/>
    <w:rsid w:val="00F12623"/>
    <w:rsid w:val="00F13BAD"/>
    <w:rsid w:val="00F13F72"/>
    <w:rsid w:val="00F153EB"/>
    <w:rsid w:val="00F15A9D"/>
    <w:rsid w:val="00F211C4"/>
    <w:rsid w:val="00F21342"/>
    <w:rsid w:val="00F30470"/>
    <w:rsid w:val="00F32F80"/>
    <w:rsid w:val="00F46843"/>
    <w:rsid w:val="00F46AEE"/>
    <w:rsid w:val="00F51F6B"/>
    <w:rsid w:val="00F53BDB"/>
    <w:rsid w:val="00F5515E"/>
    <w:rsid w:val="00F57F00"/>
    <w:rsid w:val="00F6304A"/>
    <w:rsid w:val="00F66316"/>
    <w:rsid w:val="00F73D94"/>
    <w:rsid w:val="00F77217"/>
    <w:rsid w:val="00F81ADA"/>
    <w:rsid w:val="00F83F96"/>
    <w:rsid w:val="00F858E6"/>
    <w:rsid w:val="00F873C5"/>
    <w:rsid w:val="00F95196"/>
    <w:rsid w:val="00F95A56"/>
    <w:rsid w:val="00FA17B5"/>
    <w:rsid w:val="00FA421A"/>
    <w:rsid w:val="00FA681F"/>
    <w:rsid w:val="00FA7926"/>
    <w:rsid w:val="00FB5259"/>
    <w:rsid w:val="00FC3528"/>
    <w:rsid w:val="00FC451E"/>
    <w:rsid w:val="00FC7BF2"/>
    <w:rsid w:val="00FC7DF6"/>
    <w:rsid w:val="00FE1A46"/>
    <w:rsid w:val="00FE26C5"/>
    <w:rsid w:val="00FE324C"/>
    <w:rsid w:val="00FE3442"/>
    <w:rsid w:val="00FE35BB"/>
    <w:rsid w:val="00FE3AD6"/>
    <w:rsid w:val="00FE4189"/>
    <w:rsid w:val="00FE728D"/>
    <w:rsid w:val="00FF287D"/>
    <w:rsid w:val="00FF586A"/>
    <w:rsid w:val="00FF7529"/>
    <w:rsid w:val="00FF7BEC"/>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qFormat="1"/>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link w:val="NormalWebChar"/>
    <w:uiPriority w:val="99"/>
    <w:unhideWhenUsed/>
    <w:qFormat/>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 w:type="paragraph" w:styleId="ListParagraph">
    <w:name w:val="List Paragraph"/>
    <w:aliases w:val="pic,DANH MỤC BẢNG,Bullets,References,List Paragraph (numbered (a)),List Paragraph1,List Paragraph 1,Bullet L1,Colorful List - Accent 11,List Paragraph11,bullet 1,bullet,My checklist,Bullet List,FooterText,numbered,Paragraphe de liste,1."/>
    <w:basedOn w:val="Normal"/>
    <w:link w:val="ListParagraphChar"/>
    <w:uiPriority w:val="34"/>
    <w:qFormat/>
    <w:rsid w:val="00371D00"/>
    <w:pPr>
      <w:ind w:left="720"/>
      <w:contextualSpacing/>
    </w:pPr>
  </w:style>
  <w:style w:type="character" w:customStyle="1" w:styleId="ListParagraphChar">
    <w:name w:val="List Paragraph Char"/>
    <w:aliases w:val="pic Char,DANH MỤC BẢNG Char,Bullets Char,References Char,List Paragraph (numbered (a)) Char,List Paragraph1 Char,List Paragraph 1 Char,Bullet L1 Char,Colorful List - Accent 11 Char,List Paragraph11 Char,bullet 1 Char,bullet Char"/>
    <w:link w:val="ListParagraph"/>
    <w:uiPriority w:val="34"/>
    <w:locked/>
    <w:rsid w:val="00B951E2"/>
    <w:rPr>
      <w:sz w:val="24"/>
      <w:szCs w:val="24"/>
      <w:lang w:val="en-US" w:eastAsia="en-US"/>
    </w:rPr>
  </w:style>
  <w:style w:type="character" w:customStyle="1" w:styleId="NormalWebChar">
    <w:name w:val="Normal (Web) Char"/>
    <w:link w:val="NormalWeb"/>
    <w:uiPriority w:val="99"/>
    <w:rsid w:val="00E47A08"/>
    <w:rPr>
      <w:sz w:val="24"/>
      <w:szCs w:val="24"/>
    </w:rPr>
  </w:style>
  <w:style w:type="character" w:customStyle="1" w:styleId="fontstyle01">
    <w:name w:val="fontstyle01"/>
    <w:basedOn w:val="DefaultParagraphFont"/>
    <w:rsid w:val="00C65DC2"/>
    <w:rPr>
      <w:rFonts w:ascii="Times New Roman" w:hAnsi="Times New Roman" w:cs="Times New Roman"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qFormat="1"/>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qFormat/>
    <w:rsid w:val="00F858E6"/>
    <w:rPr>
      <w:b/>
      <w:bCs/>
    </w:rPr>
  </w:style>
  <w:style w:type="paragraph" w:styleId="NormalWeb">
    <w:name w:val="Normal (Web)"/>
    <w:basedOn w:val="Normal"/>
    <w:link w:val="NormalWebChar"/>
    <w:uiPriority w:val="99"/>
    <w:unhideWhenUsed/>
    <w:qFormat/>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CF05DF"/>
    <w:rPr>
      <w:sz w:val="24"/>
      <w:szCs w:val="24"/>
      <w:lang w:val="en-US" w:eastAsia="en-US"/>
    </w:rPr>
  </w:style>
  <w:style w:type="paragraph" w:styleId="ListParagraph">
    <w:name w:val="List Paragraph"/>
    <w:aliases w:val="pic,DANH MỤC BẢNG,Bullets,References,List Paragraph (numbered (a)),List Paragraph1,List Paragraph 1,Bullet L1,Colorful List - Accent 11,List Paragraph11,bullet 1,bullet,My checklist,Bullet List,FooterText,numbered,Paragraphe de liste,1."/>
    <w:basedOn w:val="Normal"/>
    <w:link w:val="ListParagraphChar"/>
    <w:uiPriority w:val="34"/>
    <w:qFormat/>
    <w:rsid w:val="00371D00"/>
    <w:pPr>
      <w:ind w:left="720"/>
      <w:contextualSpacing/>
    </w:pPr>
  </w:style>
  <w:style w:type="character" w:customStyle="1" w:styleId="ListParagraphChar">
    <w:name w:val="List Paragraph Char"/>
    <w:aliases w:val="pic Char,DANH MỤC BẢNG Char,Bullets Char,References Char,List Paragraph (numbered (a)) Char,List Paragraph1 Char,List Paragraph 1 Char,Bullet L1 Char,Colorful List - Accent 11 Char,List Paragraph11 Char,bullet 1 Char,bullet Char"/>
    <w:link w:val="ListParagraph"/>
    <w:uiPriority w:val="34"/>
    <w:locked/>
    <w:rsid w:val="00B951E2"/>
    <w:rPr>
      <w:sz w:val="24"/>
      <w:szCs w:val="24"/>
      <w:lang w:val="en-US" w:eastAsia="en-US"/>
    </w:rPr>
  </w:style>
  <w:style w:type="character" w:customStyle="1" w:styleId="NormalWebChar">
    <w:name w:val="Normal (Web) Char"/>
    <w:link w:val="NormalWeb"/>
    <w:uiPriority w:val="99"/>
    <w:rsid w:val="00E47A08"/>
    <w:rPr>
      <w:sz w:val="24"/>
      <w:szCs w:val="24"/>
    </w:rPr>
  </w:style>
  <w:style w:type="character" w:customStyle="1" w:styleId="fontstyle01">
    <w:name w:val="fontstyle01"/>
    <w:basedOn w:val="DefaultParagraphFont"/>
    <w:rsid w:val="00C65DC2"/>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422875144">
      <w:bodyDiv w:val="1"/>
      <w:marLeft w:val="0"/>
      <w:marRight w:val="0"/>
      <w:marTop w:val="0"/>
      <w:marBottom w:val="0"/>
      <w:divBdr>
        <w:top w:val="none" w:sz="0" w:space="0" w:color="auto"/>
        <w:left w:val="none" w:sz="0" w:space="0" w:color="auto"/>
        <w:bottom w:val="none" w:sz="0" w:space="0" w:color="auto"/>
        <w:right w:val="none" w:sz="0" w:space="0" w:color="auto"/>
      </w:divBdr>
    </w:div>
    <w:div w:id="1613365789">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35803005">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70D4E-4680-48B6-B8C7-AC8AC8140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567</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7</cp:revision>
  <cp:lastPrinted>2020-06-03T10:21:00Z</cp:lastPrinted>
  <dcterms:created xsi:type="dcterms:W3CDTF">2022-01-18T03:12:00Z</dcterms:created>
  <dcterms:modified xsi:type="dcterms:W3CDTF">2022-01-18T04:04:00Z</dcterms:modified>
</cp:coreProperties>
</file>