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W w:w="15415" w:type="dxa"/>
        <w:tblInd w:w="-72" w:type="dxa"/>
        <w:tblLook w:val="01E0" w:firstRow="1" w:lastRow="1" w:firstColumn="1" w:lastColumn="1" w:noHBand="0" w:noVBand="0"/>
      </w:tblPr>
      <w:tblGrid>
        <w:gridCol w:w="6227"/>
        <w:gridCol w:w="9188"/>
      </w:tblGrid>
      <w:tr w:rsidR="0066062A" w:rsidRPr="00371D00" w14:paraId="51EA1DB5" w14:textId="77777777" w:rsidTr="007C0F63">
        <w:trPr>
          <w:trHeight w:val="928"/>
        </w:trPr>
        <w:tc>
          <w:tcPr>
            <w:tcW w:w="6227" w:type="dxa"/>
          </w:tcPr>
          <w:p w14:paraId="12EC2642" w14:textId="77777777" w:rsidR="007F3A12" w:rsidRDefault="005E75D9" w:rsidP="0066062A">
            <w:pPr>
              <w:jc w:val="center"/>
              <w:rPr>
                <w:b/>
                <w:bCs/>
                <w:sz w:val="20"/>
              </w:rPr>
            </w:pPr>
            <w:r w:rsidRPr="00371D00">
              <w:rPr>
                <w:b/>
                <w:bCs/>
                <w:sz w:val="20"/>
              </w:rPr>
              <w:t>CÔNG TY CỔ PHẨN KIỂM ĐỊNH</w:t>
            </w:r>
          </w:p>
          <w:p w14:paraId="30895CB9" w14:textId="08846CF3" w:rsidR="0066062A" w:rsidRPr="00371D00" w:rsidRDefault="005E75D9" w:rsidP="0066062A">
            <w:pPr>
              <w:jc w:val="center"/>
              <w:rPr>
                <w:sz w:val="22"/>
                <w:szCs w:val="26"/>
                <w:lang w:val="fr-FR"/>
              </w:rPr>
            </w:pPr>
            <w:r w:rsidRPr="00371D00">
              <w:rPr>
                <w:b/>
                <w:bCs/>
                <w:sz w:val="20"/>
              </w:rPr>
              <w:t xml:space="preserve"> VÀ TƯ VẤN GIÁO DỤC VIỆT NAM</w:t>
            </w:r>
          </w:p>
          <w:p w14:paraId="25A2D535" w14:textId="79C56F3F" w:rsidR="00C40BC3" w:rsidRPr="00E327FE" w:rsidRDefault="0066062A" w:rsidP="00E327FE">
            <w:pPr>
              <w:jc w:val="center"/>
              <w:rPr>
                <w:sz w:val="12"/>
                <w:szCs w:val="12"/>
              </w:rPr>
            </w:pPr>
            <w:r w:rsidRPr="00371D00">
              <w:rPr>
                <w:b/>
                <w:bCs/>
                <w:sz w:val="20"/>
                <w:szCs w:val="26"/>
                <w:lang w:val="fr-FR"/>
              </w:rPr>
              <w:t xml:space="preserve">ĐOÀN </w:t>
            </w:r>
            <w:r w:rsidR="00544A47" w:rsidRPr="00371D00">
              <w:rPr>
                <w:b/>
                <w:bCs/>
                <w:sz w:val="20"/>
                <w:szCs w:val="26"/>
                <w:lang w:val="fr-FR"/>
              </w:rPr>
              <w:t>ĐGN</w:t>
            </w:r>
            <w:r w:rsidRPr="00371D00">
              <w:rPr>
                <w:b/>
                <w:bCs/>
                <w:sz w:val="20"/>
                <w:szCs w:val="26"/>
                <w:lang w:val="fr-FR"/>
              </w:rPr>
              <w:t xml:space="preserve"> </w:t>
            </w:r>
            <w:r w:rsidR="00C40BC3">
              <w:rPr>
                <w:b/>
                <w:bCs/>
                <w:sz w:val="20"/>
                <w:szCs w:val="26"/>
                <w:lang w:val="vi-VN"/>
              </w:rPr>
              <w:t>CHƯƠNG TRÌNH ĐÀO TẠO</w:t>
            </w:r>
            <w:r w:rsidRPr="00371D00">
              <w:rPr>
                <w:b/>
                <w:bCs/>
                <w:sz w:val="26"/>
                <w:szCs w:val="26"/>
                <w:lang w:val="fr-FR"/>
              </w:rPr>
              <w:t xml:space="preserve"> </w:t>
            </w:r>
            <w:r w:rsidR="00C40BC3" w:rsidRPr="00C40BC3">
              <w:rPr>
                <w:b/>
                <w:bCs/>
                <w:sz w:val="20"/>
                <w:szCs w:val="20"/>
                <w:lang w:val="vi-VN"/>
              </w:rPr>
              <w:t xml:space="preserve">NGHỀ </w:t>
            </w:r>
            <w:r w:rsidR="00E327FE">
              <w:rPr>
                <w:b/>
                <w:bCs/>
                <w:sz w:val="20"/>
                <w:szCs w:val="20"/>
              </w:rPr>
              <w:t>…………………………</w:t>
            </w:r>
          </w:p>
        </w:tc>
        <w:tc>
          <w:tcPr>
            <w:tcW w:w="9188" w:type="dxa"/>
          </w:tcPr>
          <w:p w14:paraId="72DA2259" w14:textId="7FF97FBE" w:rsidR="0066062A" w:rsidRPr="00371D00" w:rsidRDefault="0083643D" w:rsidP="0066062A">
            <w:pPr>
              <w:jc w:val="center"/>
              <w:rPr>
                <w:b/>
                <w:bCs/>
                <w:lang w:val="fr-FR"/>
              </w:rPr>
            </w:pPr>
            <w:r w:rsidRPr="00371D00">
              <w:rPr>
                <w:b/>
                <w:noProof/>
                <w:sz w:val="18"/>
                <w:szCs w:val="28"/>
              </w:rPr>
              <mc:AlternateContent>
                <mc:Choice Requires="wps">
                  <w:drawing>
                    <wp:anchor distT="0" distB="0" distL="114300" distR="114300" simplePos="0" relativeHeight="251662336" behindDoc="0" locked="0" layoutInCell="1" allowOverlap="1" wp14:anchorId="53452678" wp14:editId="1D0CAE25">
                      <wp:simplePos x="0" y="0"/>
                      <wp:positionH relativeFrom="column">
                        <wp:posOffset>3143250</wp:posOffset>
                      </wp:positionH>
                      <wp:positionV relativeFrom="paragraph">
                        <wp:posOffset>-645795</wp:posOffset>
                      </wp:positionV>
                      <wp:extent cx="1162050" cy="342900"/>
                      <wp:effectExtent l="0" t="0" r="19050" b="190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42900"/>
                              </a:xfrm>
                              <a:prstGeom prst="rect">
                                <a:avLst/>
                              </a:prstGeom>
                              <a:solidFill>
                                <a:srgbClr val="FFFFFF"/>
                              </a:solidFill>
                              <a:ln w="9525">
                                <a:solidFill>
                                  <a:srgbClr val="000000"/>
                                </a:solidFill>
                                <a:miter lim="800000"/>
                                <a:headEnd/>
                                <a:tailEnd/>
                              </a:ln>
                            </wps:spPr>
                            <wps:txbx>
                              <w:txbxContent>
                                <w:p w14:paraId="1533B971" w14:textId="2391AB7E" w:rsidR="00232FED" w:rsidRPr="00FC0B28" w:rsidRDefault="00232FED" w:rsidP="0083643D">
                                  <w:pPr>
                                    <w:jc w:val="center"/>
                                    <w:rPr>
                                      <w:b/>
                                      <w:u w:val="single"/>
                                    </w:rPr>
                                  </w:pPr>
                                  <w:r>
                                    <w:rPr>
                                      <w:b/>
                                      <w:u w:val="single"/>
                                    </w:rPr>
                                    <w:t>Phụ lục: 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247.5pt;margin-top:-50.85pt;width:91.5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z3gKQIAAFAEAAAOAAAAZHJzL2Uyb0RvYy54bWysVNuO0zAQfUfiHyy/06ShXbZR09XSpQhp&#10;uUi7fIDjOImF7TG226R8PWOnW6oFXhB5sGzP+MzMOTNZ34xakYNwXoKp6HyWUyIMh0aarqJfH3ev&#10;rinxgZmGKTCiokfh6c3m5Yv1YEtRQA+qEY4giPHlYCvah2DLLPO8F5r5GVhh0NiC0yzg0XVZ49iA&#10;6FplRZ5fZQO4xjrgwnu8vZuMdJPw21bw8LltvQhEVRRzC2l1aa3jmm3WrOwcs73kpzTYP2ShmTQY&#10;9Ax1xwIjeyd/g9KSO/DQhhkHnUHbSi5SDVjNPH9WzUPPrEi1IDnenmny/w+Wfzp8cUQ2FV1SYphG&#10;iR7FGMhbGMkysjNYX6LTg0W3MOI1qpwq9fYe+DdPDGx7Zjpx6xwMvWANZjePL7OLpxOOjyD18BEa&#10;DMP2ARLQ2DodqUMyCKKjSsezMjEVHkPOr4p8iSaOtteLYpUn6TJWPr22zof3AjSJm4o6VD6hs8O9&#10;DzEbVj65xGAelGx2Uql0cF29VY4cGHbJLn2pgGduypChoqtlsZwI+CtEnr4/QWgZsN2V1BW9Pjux&#10;MtL2zjSpGQOTatpjysqceIzUTSSGsR5PutTQHJFRB1Nb4xjipgf3g5IBW7qi/vueOUGJ+mBQldV8&#10;sYgzkA6L5ZsCD+7SUl9amOEIVdFAybTdhmlu9tbJrsdIUx8YuEUlW5lIjpJPWZ3yxrZN3J9GLM7F&#10;5Tl5/foRbH4CAAD//wMAUEsDBBQABgAIAAAAIQBxmKSc4gAAAAwBAAAPAAAAZHJzL2Rvd25yZXYu&#10;eG1sTI/BTsMwEETvSPyDtUhcUOsEQpyGOBVCAsENSlWubuwmEfE62G4a/p7lBMedHc28qdazHdhk&#10;fOgdSkiXCTCDjdM9thK274+LAliICrUaHBoJ3ybAuj4/q1Sp3QnfzLSJLaMQDKWS0MU4lpyHpjNW&#10;haUbDdLv4LxVkU7fcu3VicLtwK+TJOdW9UgNnRrNQ2eaz83RSiiy5+kjvNy87pr8MKzilZievryU&#10;lxfz/R2waOb4Z4ZffEKHmpj27og6sEFCtrqlLVHCIk1SAYwsuShI2pOUCQG8rvj/EfUPAAAA//8D&#10;AFBLAQItABQABgAIAAAAIQC2gziS/gAAAOEBAAATAAAAAAAAAAAAAAAAAAAAAABbQ29udGVudF9U&#10;eXBlc10ueG1sUEsBAi0AFAAGAAgAAAAhADj9If/WAAAAlAEAAAsAAAAAAAAAAAAAAAAALwEAAF9y&#10;ZWxzLy5yZWxzUEsBAi0AFAAGAAgAAAAhAE+PPeApAgAAUAQAAA4AAAAAAAAAAAAAAAAALgIAAGRy&#10;cy9lMm9Eb2MueG1sUEsBAi0AFAAGAAgAAAAhAHGYpJziAAAADAEAAA8AAAAAAAAAAAAAAAAAgwQA&#10;AGRycy9kb3ducmV2LnhtbFBLBQYAAAAABAAEAPMAAACSBQAAAAA=&#10;">
                      <v:textbox>
                        <w:txbxContent>
                          <w:p w14:paraId="1533B971" w14:textId="2391AB7E" w:rsidR="00232FED" w:rsidRPr="00FC0B28" w:rsidRDefault="00232FED" w:rsidP="0083643D">
                            <w:pPr>
                              <w:jc w:val="center"/>
                              <w:rPr>
                                <w:b/>
                                <w:u w:val="single"/>
                              </w:rPr>
                            </w:pPr>
                            <w:r>
                              <w:rPr>
                                <w:b/>
                                <w:u w:val="single"/>
                              </w:rPr>
                              <w:t>Phụ lục: 13</w:t>
                            </w:r>
                          </w:p>
                        </w:txbxContent>
                      </v:textbox>
                    </v:shape>
                  </w:pict>
                </mc:Fallback>
              </mc:AlternateContent>
            </w:r>
            <w:r w:rsidR="0066062A" w:rsidRPr="00371D00">
              <w:rPr>
                <w:b/>
                <w:bCs/>
                <w:lang w:val="fr-FR"/>
              </w:rPr>
              <w:t>CỘNG HOÀ XÃ HỘI CHỦ NGHĨA VIỆT NAM</w:t>
            </w:r>
          </w:p>
          <w:p w14:paraId="3564B734" w14:textId="77777777" w:rsidR="0066062A" w:rsidRPr="00371D00" w:rsidRDefault="0066062A" w:rsidP="0066062A">
            <w:pPr>
              <w:jc w:val="center"/>
              <w:rPr>
                <w:b/>
                <w:bCs/>
                <w:sz w:val="26"/>
                <w:szCs w:val="26"/>
                <w:lang w:val="fr-FR"/>
              </w:rPr>
            </w:pPr>
            <w:r w:rsidRPr="00371D00">
              <w:rPr>
                <w:b/>
                <w:bCs/>
                <w:sz w:val="26"/>
                <w:szCs w:val="26"/>
                <w:lang w:val="fr-FR"/>
              </w:rPr>
              <w:t>Độc lập - Tự do - Hạnh phúc</w:t>
            </w:r>
          </w:p>
          <w:p w14:paraId="73D51DEE" w14:textId="1787A995" w:rsidR="0066062A" w:rsidRPr="00371D00" w:rsidRDefault="0066062A" w:rsidP="0066062A">
            <w:pPr>
              <w:jc w:val="center"/>
              <w:rPr>
                <w:i/>
                <w:iCs/>
                <w:sz w:val="12"/>
                <w:szCs w:val="12"/>
                <w:lang w:val="fr-FR"/>
              </w:rPr>
            </w:pPr>
            <w:r w:rsidRPr="00371D00">
              <w:rPr>
                <w:b/>
                <w:bCs/>
                <w:noProof/>
              </w:rPr>
              <mc:AlternateContent>
                <mc:Choice Requires="wps">
                  <w:drawing>
                    <wp:anchor distT="0" distB="0" distL="114300" distR="114300" simplePos="0" relativeHeight="251660288" behindDoc="0" locked="0" layoutInCell="1" allowOverlap="1" wp14:anchorId="2FC55E20" wp14:editId="1B80D8AA">
                      <wp:simplePos x="0" y="0"/>
                      <wp:positionH relativeFrom="column">
                        <wp:posOffset>1864360</wp:posOffset>
                      </wp:positionH>
                      <wp:positionV relativeFrom="paragraph">
                        <wp:posOffset>8255</wp:posOffset>
                      </wp:positionV>
                      <wp:extent cx="2026920" cy="0"/>
                      <wp:effectExtent l="0" t="0" r="1143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8pt,.65pt" to="306.4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aOTHQIAADYEAAAOAAAAZHJzL2Uyb0RvYy54bWysU8uu2yAQ3VfqPyD2uX7k0cSKc1XZSTe3&#10;baTcfgABbKNiQEDiRFX/vQN5KLfdVFW9wAMzczhzZlg+n3qJjtw6oVWJs6cUI66oZkK1Jf72uhnN&#10;MXKeKEakVrzEZ+7w8+r9u+VgCp7rTkvGLQIQ5YrBlLjz3hRJ4mjHe+KetOEKnI22PfGwtW3CLBkA&#10;vZdJnqazZNCWGaspdw5O64sTryJ+03DqvzaN4x7JEgM3H1cb131Yk9WSFK0lphP0SoP8A4ueCAWX&#10;3qFq4gk6WPEHVC+o1U43/onqPtFNIyiPNUA1WfpbNbuOGB5rAXGcucvk/h8s/XLcWiRYiccYKdJD&#10;i3beEtF2HlVaKRBQWzQOOg3GFRBeqa0NldKT2pkXTb87pHTVEdXyyPf1bAAkCxnJm5SwcQZu2w+f&#10;NYMYcvA6inZqbB8gQQ50ir0533vDTx5ROMzTfLbIoYX05ktIcUs01vlPXPcoGCWWQgXZSEGOL84H&#10;IqS4hYRjpTdCyth6qdBQ4sU0n8YEp6VgwRnCnG33lbToSMLwxC9WBZ7HMKsPikWwjhO2vtqeCHmx&#10;4XKpAh6UAnSu1mU6fizSxXq+nk9Gk3y2Hk3Suh593FST0WyTfZjW47qq6uxnoJZNik4wxlVgd5vU&#10;bPJ3k3B9M5cZu8/qXYbkLXrUC8je/pF07GVo32UQ9pqdt/bWYxjOGHx9SGH6H/dgPz731S8AAAD/&#10;/wMAUEsDBBQABgAIAAAAIQBtgwaL2gAAAAcBAAAPAAAAZHJzL2Rvd25yZXYueG1sTI9BT4NAEIXv&#10;Jv6HzZh4aexSSIgiS2NUbl5sNV6n7AhEdpay2xb99Y5e9Pjyvbz5plzPblBHmkLv2cBqmYAibrzt&#10;uTXwsq2vrkGFiGxx8EwGPinAujo/K7Gw/sTPdNzEVskIhwINdDGOhdah6chhWPqRWNi7nxxGiVOr&#10;7YQnGXeDTpMk1w57lgsdjnTfUfOxOTgDoX6lff21aBbJW9Z6SvcPT49ozOXFfHcLKtIc/8rwoy/q&#10;UInTzh/YBjUYSG+yXKoCMlDC81Uqr+x+s65K/d+/+gYAAP//AwBQSwECLQAUAAYACAAAACEAtoM4&#10;kv4AAADhAQAAEwAAAAAAAAAAAAAAAAAAAAAAW0NvbnRlbnRfVHlwZXNdLnhtbFBLAQItABQABgAI&#10;AAAAIQA4/SH/1gAAAJQBAAALAAAAAAAAAAAAAAAAAC8BAABfcmVscy8ucmVsc1BLAQItABQABgAI&#10;AAAAIQCnxaOTHQIAADYEAAAOAAAAAAAAAAAAAAAAAC4CAABkcnMvZTJvRG9jLnhtbFBLAQItABQA&#10;BgAIAAAAIQBtgwaL2gAAAAcBAAAPAAAAAAAAAAAAAAAAAHcEAABkcnMvZG93bnJldi54bWxQSwUG&#10;AAAAAAQABADzAAAAfgUAAAAA&#10;"/>
                  </w:pict>
                </mc:Fallback>
              </mc:AlternateContent>
            </w:r>
            <w:r w:rsidRPr="00371D00">
              <w:rPr>
                <w:i/>
                <w:iCs/>
                <w:sz w:val="12"/>
                <w:szCs w:val="12"/>
                <w:lang w:val="fr-FR"/>
              </w:rPr>
              <w:t xml:space="preserve"> </w:t>
            </w:r>
          </w:p>
        </w:tc>
      </w:tr>
      <w:tr w:rsidR="0066062A" w:rsidRPr="00371D00" w14:paraId="0B70164B" w14:textId="77777777" w:rsidTr="007C0F63">
        <w:trPr>
          <w:trHeight w:val="411"/>
        </w:trPr>
        <w:tc>
          <w:tcPr>
            <w:tcW w:w="6227" w:type="dxa"/>
          </w:tcPr>
          <w:p w14:paraId="1D829879" w14:textId="4899ED65" w:rsidR="0066062A" w:rsidRPr="00371D00" w:rsidRDefault="00C40BC3" w:rsidP="0066062A">
            <w:pPr>
              <w:spacing w:before="120"/>
              <w:jc w:val="center"/>
              <w:rPr>
                <w:sz w:val="26"/>
                <w:szCs w:val="26"/>
                <w:lang w:val="fr-FR"/>
              </w:rPr>
            </w:pPr>
            <w:r w:rsidRPr="00371D00">
              <w:rPr>
                <w:noProof/>
                <w:sz w:val="22"/>
                <w:szCs w:val="28"/>
              </w:rPr>
              <mc:AlternateContent>
                <mc:Choice Requires="wps">
                  <w:drawing>
                    <wp:anchor distT="0" distB="0" distL="114300" distR="114300" simplePos="0" relativeHeight="251659264" behindDoc="0" locked="0" layoutInCell="1" allowOverlap="1" wp14:anchorId="5E38453F" wp14:editId="06A7ADE8">
                      <wp:simplePos x="0" y="0"/>
                      <wp:positionH relativeFrom="column">
                        <wp:posOffset>1569085</wp:posOffset>
                      </wp:positionH>
                      <wp:positionV relativeFrom="paragraph">
                        <wp:posOffset>24765</wp:posOffset>
                      </wp:positionV>
                      <wp:extent cx="828040" cy="0"/>
                      <wp:effectExtent l="0" t="0" r="101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8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3.55pt,1.95pt" to="188.7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UjiGwIAADU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JxP5mkOHaSDKyHFkGes85+57lAwSiyFCqqRgpyenQ88&#10;SDGEhGOlN0LK2HmpUF/ixXQyjQlOS8GCM4Q5e9hX0qITCbMTv1gUeB7DrD4qFsFaTtj6Znsi5NWG&#10;y6UKeFAJ0LlZ1+H4sUgX6/l6no/yyWw9ytO6Hn3aVPlotsk+TusPdVXV2c9ALcuLVjDGVWA3DGqW&#10;/90g3J7MdcTuo3qXIXmLHvUCssM/ko6tDN27zsFes8vWDi2G2YzBt3cUhv9xD/bja1/9AgAA//8D&#10;AFBLAwQUAAYACAAAACEAfkI1+9wAAAAHAQAADwAAAGRycy9kb3ducmV2LnhtbEyOwU7DMBBE70j8&#10;g7VIXKrWaUJJG+JUCMiNC6WI6zZekoh4ncZuG/h6DBd6HM3ozcvXo+nEkQbXWlYwn0UgiCurW64V&#10;bF/L6RKE88gaO8uk4IscrIvLixwzbU/8QseNr0WAsMtQQeN9n0npqoYMupntiUP3YQeDPsShlnrA&#10;U4CbTsZRdCsNthweGuzpoaHqc3MwClz5Rvvye1JNovekthTvH5+fUKnrq/H+DoSn0f+P4Vc/qEMR&#10;nHb2wNqJTkF8k87DVEGyAhH6JE0XIHZ/WRa5PPcvfgAAAP//AwBQSwECLQAUAAYACAAAACEAtoM4&#10;kv4AAADhAQAAEwAAAAAAAAAAAAAAAAAAAAAAW0NvbnRlbnRfVHlwZXNdLnhtbFBLAQItABQABgAI&#10;AAAAIQA4/SH/1gAAAJQBAAALAAAAAAAAAAAAAAAAAC8BAABfcmVscy8ucmVsc1BLAQItABQABgAI&#10;AAAAIQDZrUjiGwIAADUEAAAOAAAAAAAAAAAAAAAAAC4CAABkcnMvZTJvRG9jLnhtbFBLAQItABQA&#10;BgAIAAAAIQB+QjX73AAAAAcBAAAPAAAAAAAAAAAAAAAAAHUEAABkcnMvZG93bnJldi54bWxQSwUG&#10;AAAAAAQABADzAAAAfgUAAAAA&#10;"/>
                  </w:pict>
                </mc:Fallback>
              </mc:AlternateContent>
            </w:r>
          </w:p>
        </w:tc>
        <w:tc>
          <w:tcPr>
            <w:tcW w:w="9188" w:type="dxa"/>
          </w:tcPr>
          <w:p w14:paraId="36202D21" w14:textId="62890EAC" w:rsidR="0066062A" w:rsidRPr="00371D00" w:rsidRDefault="0066062A" w:rsidP="00BC1005">
            <w:pPr>
              <w:spacing w:before="120"/>
              <w:jc w:val="center"/>
              <w:rPr>
                <w:i/>
                <w:iCs/>
                <w:sz w:val="26"/>
                <w:szCs w:val="26"/>
                <w:lang w:val="fr-FR"/>
              </w:rPr>
            </w:pPr>
            <w:r w:rsidRPr="00371D00">
              <w:rPr>
                <w:i/>
                <w:iCs/>
                <w:sz w:val="26"/>
                <w:szCs w:val="26"/>
                <w:lang w:val="fr-FR"/>
              </w:rPr>
              <w:t>……, ngày ……… tháng ……. năm 202</w:t>
            </w:r>
            <w:r w:rsidR="00BC1005">
              <w:rPr>
                <w:i/>
                <w:iCs/>
                <w:sz w:val="26"/>
                <w:szCs w:val="26"/>
                <w:lang w:val="fr-FR"/>
              </w:rPr>
              <w:t>2</w:t>
            </w:r>
          </w:p>
        </w:tc>
      </w:tr>
    </w:tbl>
    <w:p w14:paraId="2EC86816" w14:textId="55385AB3" w:rsidR="008117A0" w:rsidRDefault="00134F42" w:rsidP="0066062A">
      <w:pPr>
        <w:widowControl w:val="0"/>
        <w:spacing w:before="120" w:after="120"/>
        <w:ind w:firstLine="1418"/>
        <w:jc w:val="center"/>
        <w:rPr>
          <w:b/>
          <w:sz w:val="28"/>
          <w:szCs w:val="28"/>
          <w:lang w:val="vi-VN"/>
        </w:rPr>
      </w:pPr>
      <w:r w:rsidRPr="00371D00">
        <w:rPr>
          <w:b/>
          <w:sz w:val="28"/>
          <w:szCs w:val="28"/>
          <w:lang w:val="pt-BR"/>
        </w:rPr>
        <w:t xml:space="preserve">GIẢI TRÌNH CỦA ĐOÀN VỀ Ý KIẾN CỦA HỘI ĐỒNG </w:t>
      </w:r>
      <w:r w:rsidRPr="00371D00">
        <w:rPr>
          <w:b/>
          <w:sz w:val="28"/>
          <w:szCs w:val="28"/>
          <w:lang w:val="vi-VN"/>
        </w:rPr>
        <w:t>KIỂM ĐINH</w:t>
      </w:r>
      <w:r w:rsidRPr="00371D00">
        <w:rPr>
          <w:b/>
          <w:sz w:val="28"/>
          <w:szCs w:val="28"/>
          <w:lang w:val="pt-BR"/>
        </w:rPr>
        <w:t xml:space="preserve"> HỒ SƠ </w:t>
      </w:r>
      <w:r w:rsidR="0066062A" w:rsidRPr="00371D00">
        <w:rPr>
          <w:b/>
          <w:sz w:val="28"/>
          <w:szCs w:val="28"/>
        </w:rPr>
        <w:t xml:space="preserve">BÁO CÁO </w:t>
      </w:r>
      <w:r w:rsidRPr="00371D00">
        <w:rPr>
          <w:b/>
          <w:sz w:val="28"/>
          <w:szCs w:val="28"/>
          <w:lang w:val="vi-VN"/>
        </w:rPr>
        <w:t>ĐÁNH GIÁ NGOÀI</w:t>
      </w:r>
      <w:r w:rsidR="0066062A" w:rsidRPr="00371D00">
        <w:rPr>
          <w:b/>
          <w:sz w:val="28"/>
          <w:szCs w:val="28"/>
        </w:rPr>
        <w:t xml:space="preserve"> </w:t>
      </w:r>
      <w:r w:rsidR="008117A0">
        <w:rPr>
          <w:b/>
          <w:sz w:val="28"/>
          <w:szCs w:val="28"/>
          <w:lang w:val="vi-VN"/>
        </w:rPr>
        <w:t>CHƯƠNG TRÌNH ĐÀO TẠO</w:t>
      </w:r>
      <w:r w:rsidR="0066062A" w:rsidRPr="00371D00">
        <w:rPr>
          <w:b/>
          <w:sz w:val="28"/>
          <w:szCs w:val="28"/>
        </w:rPr>
        <w:t xml:space="preserve"> </w:t>
      </w:r>
      <w:r w:rsidR="008117A0">
        <w:rPr>
          <w:b/>
          <w:sz w:val="28"/>
          <w:szCs w:val="28"/>
          <w:lang w:val="vi-VN"/>
        </w:rPr>
        <w:t xml:space="preserve">NGHỀ </w:t>
      </w:r>
      <w:r w:rsidR="00BC1005">
        <w:rPr>
          <w:b/>
          <w:sz w:val="28"/>
          <w:szCs w:val="28"/>
        </w:rPr>
        <w:t>ĐIỆN CÔNG NGHIỆP</w:t>
      </w:r>
      <w:r w:rsidR="008117A0">
        <w:rPr>
          <w:b/>
          <w:sz w:val="28"/>
          <w:szCs w:val="28"/>
          <w:lang w:val="vi-VN"/>
        </w:rPr>
        <w:t xml:space="preserve"> TRÌNH ĐỘ </w:t>
      </w:r>
      <w:r w:rsidR="008117A0" w:rsidRPr="00E327FE">
        <w:rPr>
          <w:b/>
          <w:color w:val="FF0000"/>
          <w:sz w:val="28"/>
          <w:szCs w:val="28"/>
          <w:lang w:val="vi-VN"/>
        </w:rPr>
        <w:t>CAO ĐẲNG</w:t>
      </w:r>
    </w:p>
    <w:p w14:paraId="661403C6" w14:textId="09DB0DC4" w:rsidR="0066062A" w:rsidRPr="00E327FE" w:rsidRDefault="008117A0" w:rsidP="007F3A12">
      <w:pPr>
        <w:widowControl w:val="0"/>
        <w:spacing w:before="120" w:after="120"/>
        <w:jc w:val="center"/>
        <w:rPr>
          <w:b/>
          <w:sz w:val="28"/>
          <w:szCs w:val="28"/>
        </w:rPr>
      </w:pPr>
      <w:r>
        <w:rPr>
          <w:b/>
          <w:sz w:val="28"/>
          <w:szCs w:val="28"/>
          <w:lang w:val="vi-VN"/>
        </w:rPr>
        <w:t xml:space="preserve">TRƯỜNG </w:t>
      </w:r>
      <w:r w:rsidR="00BC1005">
        <w:rPr>
          <w:b/>
          <w:sz w:val="28"/>
          <w:szCs w:val="28"/>
        </w:rPr>
        <w:t>CAO ĐẲNG LÝ TỰ TRỌNG TP.HCM</w:t>
      </w:r>
      <w:r>
        <w:rPr>
          <w:b/>
          <w:sz w:val="28"/>
          <w:szCs w:val="28"/>
          <w:lang w:val="vi-VN"/>
        </w:rPr>
        <w:t xml:space="preserve"> </w:t>
      </w:r>
      <w:r w:rsidR="0066062A" w:rsidRPr="008117A0">
        <w:rPr>
          <w:b/>
          <w:sz w:val="28"/>
          <w:szCs w:val="28"/>
          <w:lang w:val="vi-VN"/>
        </w:rPr>
        <w:t>NĂM 202</w:t>
      </w:r>
      <w:r w:rsidR="00E327FE">
        <w:rPr>
          <w:b/>
          <w:sz w:val="28"/>
          <w:szCs w:val="28"/>
        </w:rPr>
        <w:t>1</w:t>
      </w:r>
    </w:p>
    <w:p w14:paraId="252BFE3B" w14:textId="518E1DBD" w:rsidR="0068477C" w:rsidRPr="00371D00" w:rsidRDefault="008117A0" w:rsidP="0066062A">
      <w:pPr>
        <w:widowControl w:val="0"/>
        <w:spacing w:before="120" w:after="120"/>
        <w:ind w:firstLine="1418"/>
        <w:jc w:val="center"/>
        <w:rPr>
          <w:b/>
          <w:sz w:val="26"/>
          <w:szCs w:val="26"/>
          <w:lang w:val="vi-VN"/>
        </w:rPr>
      </w:pPr>
      <w:r>
        <w:rPr>
          <w:b/>
          <w:sz w:val="26"/>
          <w:szCs w:val="26"/>
          <w:lang w:val="vi-VN"/>
        </w:rPr>
        <w:t xml:space="preserve"> </w:t>
      </w:r>
    </w:p>
    <w:p w14:paraId="770ACC67" w14:textId="106DE4B3" w:rsidR="0066062A" w:rsidRDefault="00540D7E" w:rsidP="0066062A">
      <w:pPr>
        <w:ind w:firstLine="567"/>
        <w:jc w:val="both"/>
        <w:rPr>
          <w:b/>
          <w:sz w:val="28"/>
          <w:szCs w:val="28"/>
          <w:lang w:val="vi-VN"/>
        </w:rPr>
      </w:pPr>
      <w:r>
        <w:rPr>
          <w:b/>
          <w:sz w:val="28"/>
          <w:szCs w:val="28"/>
          <w:lang w:val="vi-VN"/>
        </w:rPr>
        <w:t>1</w:t>
      </w:r>
      <w:r w:rsidR="0066062A" w:rsidRPr="00371D00">
        <w:rPr>
          <w:b/>
          <w:sz w:val="28"/>
          <w:szCs w:val="28"/>
          <w:lang w:val="it-IT"/>
        </w:rPr>
        <w:t xml:space="preserve">. </w:t>
      </w:r>
      <w:r w:rsidRPr="00371D00">
        <w:rPr>
          <w:b/>
          <w:sz w:val="28"/>
          <w:szCs w:val="28"/>
          <w:lang w:val="vi-VN"/>
        </w:rPr>
        <w:t>Giải trình của đoàn về các ý kiến nhận xét chung (cấu trúc báo cáo, bảng điểm tổng hợp, các ý kiến khác</w:t>
      </w:r>
      <w:r>
        <w:rPr>
          <w:b/>
          <w:sz w:val="28"/>
          <w:szCs w:val="28"/>
          <w:lang w:val="vi-VN"/>
        </w:rPr>
        <w:t>)</w:t>
      </w:r>
    </w:p>
    <w:p w14:paraId="5EF9B010" w14:textId="6EDF0A7D" w:rsidR="00540D7E" w:rsidRPr="00540D7E" w:rsidRDefault="00540D7E" w:rsidP="00540D7E">
      <w:pPr>
        <w:ind w:firstLine="567"/>
        <w:jc w:val="both"/>
        <w:rPr>
          <w:sz w:val="28"/>
          <w:szCs w:val="28"/>
          <w:lang w:val="vi-VN"/>
        </w:rPr>
      </w:pPr>
      <w:r>
        <w:rPr>
          <w:sz w:val="28"/>
          <w:szCs w:val="28"/>
          <w:lang w:val="vi-VN"/>
        </w:rPr>
        <w:t>.......................................................................................................................</w:t>
      </w:r>
    </w:p>
    <w:p w14:paraId="67B31521" w14:textId="658248EA" w:rsidR="00540D7E" w:rsidRPr="00540D7E" w:rsidRDefault="00540D7E" w:rsidP="0066062A">
      <w:pPr>
        <w:ind w:firstLine="567"/>
        <w:jc w:val="both"/>
        <w:rPr>
          <w:sz w:val="28"/>
          <w:szCs w:val="28"/>
          <w:lang w:val="vi-VN"/>
        </w:rPr>
      </w:pPr>
    </w:p>
    <w:p w14:paraId="3A4F0EE9" w14:textId="7DA25238" w:rsidR="00540D7E" w:rsidRPr="00371D00" w:rsidRDefault="00540D7E" w:rsidP="0066062A">
      <w:pPr>
        <w:ind w:firstLine="567"/>
        <w:jc w:val="both"/>
        <w:rPr>
          <w:b/>
          <w:sz w:val="28"/>
          <w:szCs w:val="28"/>
          <w:lang w:val="vi-VN"/>
        </w:rPr>
      </w:pPr>
      <w:r>
        <w:rPr>
          <w:b/>
          <w:sz w:val="28"/>
          <w:szCs w:val="28"/>
          <w:lang w:val="vi-VN"/>
        </w:rPr>
        <w:t xml:space="preserve">2. </w:t>
      </w:r>
      <w:r w:rsidRPr="00371D00">
        <w:rPr>
          <w:b/>
          <w:sz w:val="28"/>
          <w:szCs w:val="28"/>
          <w:lang w:val="it-IT"/>
        </w:rPr>
        <w:t xml:space="preserve">Giải trình </w:t>
      </w:r>
      <w:r w:rsidRPr="00371D00">
        <w:rPr>
          <w:b/>
          <w:sz w:val="28"/>
          <w:szCs w:val="28"/>
          <w:lang w:val="vi-VN"/>
        </w:rPr>
        <w:t xml:space="preserve">của đoàn </w:t>
      </w:r>
      <w:r w:rsidRPr="00371D00">
        <w:rPr>
          <w:b/>
          <w:sz w:val="28"/>
          <w:szCs w:val="28"/>
          <w:lang w:val="it-IT"/>
        </w:rPr>
        <w:t>về nội dung báo cáo</w:t>
      </w:r>
      <w:r w:rsidRPr="00371D00">
        <w:rPr>
          <w:b/>
          <w:sz w:val="28"/>
          <w:szCs w:val="28"/>
          <w:lang w:val="vi-VN"/>
        </w:rPr>
        <w:t xml:space="preserve"> đánh giá ngoà</w:t>
      </w:r>
      <w:r>
        <w:rPr>
          <w:b/>
          <w:sz w:val="28"/>
          <w:szCs w:val="28"/>
          <w:lang w:val="vi-VN"/>
        </w:rPr>
        <w:t>i</w:t>
      </w:r>
    </w:p>
    <w:p w14:paraId="74507630" w14:textId="77777777" w:rsidR="0066062A" w:rsidRPr="00371D00" w:rsidRDefault="0066062A" w:rsidP="0066062A">
      <w:pPr>
        <w:ind w:firstLine="567"/>
        <w:jc w:val="both"/>
        <w:rPr>
          <w:b/>
          <w:sz w:val="16"/>
          <w:szCs w:val="26"/>
          <w:lang w:val="it-IT"/>
        </w:rPr>
      </w:pP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678"/>
        <w:gridCol w:w="1392"/>
        <w:gridCol w:w="7457"/>
        <w:gridCol w:w="3471"/>
        <w:gridCol w:w="2640"/>
      </w:tblGrid>
      <w:tr w:rsidR="00252434" w:rsidRPr="00FF7BEC" w14:paraId="6E198580" w14:textId="274D013D" w:rsidTr="00252434">
        <w:trPr>
          <w:tblHeader/>
        </w:trPr>
        <w:tc>
          <w:tcPr>
            <w:tcW w:w="230" w:type="pct"/>
            <w:vAlign w:val="center"/>
          </w:tcPr>
          <w:p w14:paraId="4DD3097F" w14:textId="77777777" w:rsidR="00252434" w:rsidRPr="00FF7BEC" w:rsidRDefault="00252434" w:rsidP="00053575">
            <w:pPr>
              <w:widowControl w:val="0"/>
              <w:spacing w:before="120"/>
              <w:jc w:val="center"/>
              <w:rPr>
                <w:b/>
                <w:sz w:val="22"/>
                <w:lang w:val="it-IT"/>
              </w:rPr>
            </w:pPr>
          </w:p>
          <w:p w14:paraId="342022EE" w14:textId="66D6C584" w:rsidR="00252434" w:rsidRPr="00FF7BEC" w:rsidRDefault="00252434" w:rsidP="00053575">
            <w:pPr>
              <w:widowControl w:val="0"/>
              <w:spacing w:before="120"/>
              <w:jc w:val="center"/>
              <w:rPr>
                <w:b/>
                <w:sz w:val="22"/>
              </w:rPr>
            </w:pPr>
            <w:r w:rsidRPr="00FF7BEC">
              <w:rPr>
                <w:b/>
                <w:sz w:val="22"/>
              </w:rPr>
              <w:t>TT</w:t>
            </w:r>
          </w:p>
        </w:tc>
        <w:tc>
          <w:tcPr>
            <w:tcW w:w="458" w:type="pct"/>
            <w:vAlign w:val="center"/>
          </w:tcPr>
          <w:p w14:paraId="4FE8DD7A" w14:textId="3ED71AC6" w:rsidR="00252434" w:rsidRPr="00FF7BEC" w:rsidRDefault="00252434" w:rsidP="00053575">
            <w:pPr>
              <w:widowControl w:val="0"/>
              <w:spacing w:before="120"/>
              <w:jc w:val="center"/>
              <w:rPr>
                <w:b/>
                <w:sz w:val="22"/>
              </w:rPr>
            </w:pPr>
            <w:r w:rsidRPr="00FF7BEC">
              <w:rPr>
                <w:b/>
                <w:sz w:val="22"/>
              </w:rPr>
              <w:t>Tiêu chí, tiêu chuẩn</w:t>
            </w:r>
          </w:p>
        </w:tc>
        <w:tc>
          <w:tcPr>
            <w:tcW w:w="2397" w:type="pct"/>
            <w:vAlign w:val="center"/>
          </w:tcPr>
          <w:p w14:paraId="33856311" w14:textId="0D0DC315" w:rsidR="00252434" w:rsidRPr="00FF7BEC" w:rsidRDefault="00252434" w:rsidP="00C46AF6">
            <w:pPr>
              <w:widowControl w:val="0"/>
              <w:spacing w:before="120"/>
              <w:jc w:val="center"/>
              <w:rPr>
                <w:b/>
                <w:sz w:val="22"/>
              </w:rPr>
            </w:pPr>
            <w:r w:rsidRPr="00FF7BEC">
              <w:rPr>
                <w:b/>
                <w:sz w:val="22"/>
              </w:rPr>
              <w:t xml:space="preserve">Báo cáo kết quả </w:t>
            </w:r>
            <w:r w:rsidRPr="00FF7BEC">
              <w:rPr>
                <w:b/>
                <w:sz w:val="22"/>
                <w:lang w:val="vi-VN"/>
              </w:rPr>
              <w:t xml:space="preserve">đánh giá ngoài chương trình đào tạo nghề </w:t>
            </w:r>
            <w:r w:rsidRPr="00FF7BEC">
              <w:rPr>
                <w:b/>
                <w:sz w:val="22"/>
              </w:rPr>
              <w:t>…….</w:t>
            </w:r>
            <w:r w:rsidRPr="00FF7BEC">
              <w:rPr>
                <w:b/>
                <w:sz w:val="22"/>
                <w:lang w:val="vi-VN"/>
              </w:rPr>
              <w:t xml:space="preserve"> – Trình độ cao đẳng</w:t>
            </w:r>
          </w:p>
        </w:tc>
        <w:tc>
          <w:tcPr>
            <w:tcW w:w="1057" w:type="pct"/>
            <w:vAlign w:val="center"/>
          </w:tcPr>
          <w:p w14:paraId="1F366389" w14:textId="392B79FD" w:rsidR="00252434" w:rsidRPr="00FF7BEC" w:rsidRDefault="00252434" w:rsidP="00053575">
            <w:pPr>
              <w:widowControl w:val="0"/>
              <w:spacing w:before="120"/>
              <w:jc w:val="center"/>
              <w:rPr>
                <w:b/>
                <w:sz w:val="22"/>
              </w:rPr>
            </w:pPr>
            <w:r w:rsidRPr="00FF7BEC">
              <w:rPr>
                <w:b/>
                <w:sz w:val="22"/>
              </w:rPr>
              <w:t xml:space="preserve">Ý kiến nhận xét báo cáo </w:t>
            </w:r>
            <w:r w:rsidRPr="00FF7BEC">
              <w:rPr>
                <w:b/>
                <w:sz w:val="22"/>
                <w:lang w:val="vi-VN"/>
              </w:rPr>
              <w:t>đánh giá ngoài</w:t>
            </w:r>
            <w:r w:rsidRPr="00FF7BEC">
              <w:rPr>
                <w:b/>
                <w:sz w:val="22"/>
              </w:rPr>
              <w:t xml:space="preserve"> của Hội đồng </w:t>
            </w:r>
            <w:r w:rsidRPr="00FF7BEC">
              <w:rPr>
                <w:b/>
                <w:sz w:val="22"/>
                <w:lang w:val="vi-VN"/>
              </w:rPr>
              <w:t>kiểm</w:t>
            </w:r>
            <w:r w:rsidRPr="00FF7BEC">
              <w:rPr>
                <w:b/>
                <w:sz w:val="22"/>
              </w:rPr>
              <w:t xml:space="preserve"> định</w:t>
            </w:r>
          </w:p>
        </w:tc>
        <w:tc>
          <w:tcPr>
            <w:tcW w:w="857" w:type="pct"/>
          </w:tcPr>
          <w:p w14:paraId="50355587" w14:textId="3CB0D48C" w:rsidR="00252434" w:rsidRPr="00FF7BEC" w:rsidRDefault="00252434" w:rsidP="00FF7BEC">
            <w:pPr>
              <w:widowControl w:val="0"/>
              <w:spacing w:before="120"/>
              <w:jc w:val="center"/>
              <w:rPr>
                <w:b/>
                <w:sz w:val="22"/>
                <w:lang w:val="vi-VN"/>
              </w:rPr>
            </w:pPr>
            <w:r w:rsidRPr="00FF7BEC">
              <w:rPr>
                <w:b/>
                <w:sz w:val="22"/>
                <w:lang w:val="vi-VN"/>
              </w:rPr>
              <w:t>Ý kiến/</w:t>
            </w:r>
            <w:r w:rsidRPr="00FF7BEC">
              <w:rPr>
                <w:b/>
                <w:sz w:val="22"/>
              </w:rPr>
              <w:t>Giải trình của Trường Cao đẳng Lý Tự Trọng thành phố Hồ Chí Minh</w:t>
            </w:r>
          </w:p>
        </w:tc>
      </w:tr>
      <w:tr w:rsidR="00252434" w:rsidRPr="00371D00" w14:paraId="0BD3E126" w14:textId="291F0A1D" w:rsidTr="00252434">
        <w:tc>
          <w:tcPr>
            <w:tcW w:w="230" w:type="pct"/>
            <w:vAlign w:val="center"/>
          </w:tcPr>
          <w:p w14:paraId="19D0EEDD" w14:textId="77777777" w:rsidR="00252434" w:rsidRPr="00371D00" w:rsidRDefault="00252434" w:rsidP="00053575">
            <w:pPr>
              <w:widowControl w:val="0"/>
              <w:spacing w:before="120"/>
              <w:jc w:val="center"/>
              <w:rPr>
                <w:b/>
                <w:lang w:val="it-IT"/>
              </w:rPr>
            </w:pPr>
          </w:p>
        </w:tc>
        <w:tc>
          <w:tcPr>
            <w:tcW w:w="458" w:type="pct"/>
            <w:vAlign w:val="center"/>
          </w:tcPr>
          <w:p w14:paraId="7F6854A5" w14:textId="33E2EA20" w:rsidR="00252434" w:rsidRPr="00371D00" w:rsidRDefault="00252434" w:rsidP="00053575">
            <w:pPr>
              <w:widowControl w:val="0"/>
              <w:spacing w:before="120"/>
              <w:jc w:val="center"/>
              <w:rPr>
                <w:b/>
              </w:rPr>
            </w:pPr>
            <w:r w:rsidRPr="0005404A">
              <w:rPr>
                <w:rFonts w:asciiTheme="majorHAnsi" w:hAnsiTheme="majorHAnsi" w:cstheme="majorHAnsi"/>
                <w:b/>
                <w:bCs/>
                <w:color w:val="000000"/>
                <w:sz w:val="26"/>
                <w:szCs w:val="26"/>
                <w:lang w:val="nl-NL"/>
              </w:rPr>
              <w:t>Tiêu chí 2 - Hoạt động đào tạo</w:t>
            </w:r>
          </w:p>
        </w:tc>
        <w:tc>
          <w:tcPr>
            <w:tcW w:w="2397" w:type="pct"/>
            <w:vAlign w:val="center"/>
          </w:tcPr>
          <w:tbl>
            <w:tblPr>
              <w:tblW w:w="4882" w:type="pct"/>
              <w:tblBorders>
                <w:top w:val="nil"/>
                <w:bottom w:val="nil"/>
                <w:insideH w:val="nil"/>
                <w:insideV w:val="nil"/>
              </w:tblBorders>
              <w:tblCellMar>
                <w:left w:w="0" w:type="dxa"/>
                <w:right w:w="0" w:type="dxa"/>
              </w:tblCellMar>
              <w:tblLook w:val="04A0" w:firstRow="1" w:lastRow="0" w:firstColumn="1" w:lastColumn="0" w:noHBand="0" w:noVBand="1"/>
            </w:tblPr>
            <w:tblGrid>
              <w:gridCol w:w="1980"/>
              <w:gridCol w:w="2833"/>
              <w:gridCol w:w="2238"/>
            </w:tblGrid>
            <w:tr w:rsidR="00252434" w:rsidRPr="0005404A" w14:paraId="28827AE0" w14:textId="77777777" w:rsidTr="00252434">
              <w:trPr>
                <w:trHeight w:val="717"/>
              </w:trPr>
              <w:tc>
                <w:tcPr>
                  <w:tcW w:w="1404"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5F674FB" w14:textId="77777777" w:rsidR="00252434" w:rsidRPr="0005404A" w:rsidRDefault="00252434" w:rsidP="000D0D76">
                  <w:pPr>
                    <w:tabs>
                      <w:tab w:val="left" w:pos="960"/>
                    </w:tabs>
                    <w:spacing w:line="288" w:lineRule="auto"/>
                    <w:jc w:val="center"/>
                    <w:rPr>
                      <w:rFonts w:asciiTheme="majorHAnsi" w:hAnsiTheme="majorHAnsi" w:cstheme="majorHAnsi"/>
                      <w:b/>
                      <w:spacing w:val="-10"/>
                      <w:sz w:val="26"/>
                      <w:szCs w:val="26"/>
                      <w:lang w:val="en-GB"/>
                    </w:rPr>
                  </w:pPr>
                  <w:r w:rsidRPr="0005404A">
                    <w:rPr>
                      <w:rFonts w:asciiTheme="majorHAnsi" w:hAnsiTheme="majorHAnsi" w:cstheme="majorHAnsi"/>
                      <w:b/>
                      <w:spacing w:val="-10"/>
                      <w:sz w:val="26"/>
                      <w:szCs w:val="26"/>
                    </w:rPr>
                    <w:t>Tiêu chí, tiêu chuẩn</w:t>
                  </w:r>
                </w:p>
              </w:tc>
              <w:tc>
                <w:tcPr>
                  <w:tcW w:w="2009" w:type="pct"/>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2AF26EF7" w14:textId="77777777" w:rsidR="00252434" w:rsidRPr="0005404A" w:rsidRDefault="00252434" w:rsidP="000D0D76">
                  <w:pPr>
                    <w:tabs>
                      <w:tab w:val="left" w:pos="960"/>
                    </w:tabs>
                    <w:spacing w:line="288" w:lineRule="auto"/>
                    <w:jc w:val="center"/>
                    <w:rPr>
                      <w:rFonts w:asciiTheme="majorHAnsi" w:hAnsiTheme="majorHAnsi" w:cstheme="majorHAnsi"/>
                      <w:b/>
                      <w:spacing w:val="-10"/>
                      <w:sz w:val="26"/>
                      <w:szCs w:val="26"/>
                      <w:lang w:val="en-GB"/>
                    </w:rPr>
                  </w:pPr>
                  <w:r w:rsidRPr="0005404A">
                    <w:rPr>
                      <w:rFonts w:asciiTheme="majorHAnsi" w:hAnsiTheme="majorHAnsi" w:cstheme="majorHAnsi"/>
                      <w:b/>
                      <w:spacing w:val="-10"/>
                      <w:sz w:val="26"/>
                      <w:szCs w:val="26"/>
                    </w:rPr>
                    <w:t>Điểm cơ sở GDNN tự đánh giá</w:t>
                  </w:r>
                </w:p>
              </w:tc>
              <w:tc>
                <w:tcPr>
                  <w:tcW w:w="1587" w:type="pct"/>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3197D2E5" w14:textId="77777777" w:rsidR="00252434" w:rsidRPr="0005404A" w:rsidRDefault="00252434" w:rsidP="000D0D76">
                  <w:pPr>
                    <w:tabs>
                      <w:tab w:val="left" w:pos="960"/>
                    </w:tabs>
                    <w:spacing w:line="288" w:lineRule="auto"/>
                    <w:jc w:val="center"/>
                    <w:rPr>
                      <w:rFonts w:asciiTheme="majorHAnsi" w:hAnsiTheme="majorHAnsi" w:cstheme="majorHAnsi"/>
                      <w:b/>
                      <w:spacing w:val="-10"/>
                      <w:sz w:val="26"/>
                      <w:szCs w:val="26"/>
                      <w:lang w:val="en-GB"/>
                    </w:rPr>
                  </w:pPr>
                  <w:r w:rsidRPr="0005404A">
                    <w:rPr>
                      <w:rFonts w:asciiTheme="majorHAnsi" w:hAnsiTheme="majorHAnsi" w:cstheme="majorHAnsi"/>
                      <w:b/>
                      <w:spacing w:val="-10"/>
                      <w:sz w:val="26"/>
                      <w:szCs w:val="26"/>
                    </w:rPr>
                    <w:t>Điểm Đoàn đánh giá ngoài đánh giá</w:t>
                  </w:r>
                </w:p>
              </w:tc>
            </w:tr>
            <w:tr w:rsidR="00252434" w:rsidRPr="0005404A" w14:paraId="19EDB103" w14:textId="77777777" w:rsidTr="00252434">
              <w:tblPrEx>
                <w:tblBorders>
                  <w:top w:val="none" w:sz="0" w:space="0" w:color="auto"/>
                  <w:bottom w:val="none" w:sz="0" w:space="0" w:color="auto"/>
                  <w:insideH w:val="none" w:sz="0" w:space="0" w:color="auto"/>
                  <w:insideV w:val="none" w:sz="0" w:space="0" w:color="auto"/>
                </w:tblBorders>
              </w:tblPrEx>
              <w:tc>
                <w:tcPr>
                  <w:tcW w:w="1404" w:type="pct"/>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30B0BB7E" w14:textId="77777777" w:rsidR="00252434" w:rsidRPr="0005404A" w:rsidRDefault="00252434" w:rsidP="000D0D76">
                  <w:pPr>
                    <w:spacing w:line="288" w:lineRule="auto"/>
                    <w:jc w:val="center"/>
                    <w:rPr>
                      <w:rFonts w:asciiTheme="majorHAnsi" w:hAnsiTheme="majorHAnsi" w:cstheme="majorHAnsi"/>
                      <w:sz w:val="26"/>
                      <w:szCs w:val="26"/>
                    </w:rPr>
                  </w:pPr>
                  <w:r w:rsidRPr="0005404A">
                    <w:rPr>
                      <w:rFonts w:asciiTheme="majorHAnsi" w:hAnsiTheme="majorHAnsi" w:cstheme="majorHAnsi"/>
                      <w:b/>
                      <w:bCs/>
                      <w:sz w:val="26"/>
                      <w:szCs w:val="26"/>
                    </w:rPr>
                    <w:t>Tiêu chí 2</w:t>
                  </w:r>
                </w:p>
              </w:tc>
              <w:tc>
                <w:tcPr>
                  <w:tcW w:w="2009"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7159BA1" w14:textId="77777777" w:rsidR="00252434" w:rsidRPr="0005404A" w:rsidRDefault="00252434" w:rsidP="000D0D76">
                  <w:pPr>
                    <w:spacing w:line="288" w:lineRule="auto"/>
                    <w:jc w:val="center"/>
                    <w:rPr>
                      <w:rFonts w:asciiTheme="majorHAnsi" w:hAnsiTheme="majorHAnsi" w:cstheme="majorHAnsi"/>
                      <w:b/>
                      <w:sz w:val="26"/>
                      <w:szCs w:val="26"/>
                    </w:rPr>
                  </w:pPr>
                  <w:r w:rsidRPr="0005404A">
                    <w:rPr>
                      <w:rFonts w:asciiTheme="majorHAnsi" w:hAnsiTheme="majorHAnsi" w:cstheme="majorHAnsi"/>
                      <w:b/>
                      <w:sz w:val="26"/>
                      <w:szCs w:val="26"/>
                    </w:rPr>
                    <w:t>14 (Mười bốn) điểm</w:t>
                  </w:r>
                </w:p>
              </w:tc>
              <w:tc>
                <w:tcPr>
                  <w:tcW w:w="1587"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3003492" w14:textId="77777777" w:rsidR="00252434" w:rsidRPr="0005404A" w:rsidRDefault="00252434" w:rsidP="000D0D76">
                  <w:pPr>
                    <w:spacing w:line="288" w:lineRule="auto"/>
                    <w:jc w:val="center"/>
                    <w:rPr>
                      <w:rFonts w:asciiTheme="majorHAnsi" w:hAnsiTheme="majorHAnsi" w:cstheme="majorHAnsi"/>
                      <w:sz w:val="26"/>
                      <w:szCs w:val="26"/>
                    </w:rPr>
                  </w:pPr>
                  <w:r w:rsidRPr="0005404A">
                    <w:rPr>
                      <w:rFonts w:asciiTheme="majorHAnsi" w:hAnsiTheme="majorHAnsi" w:cstheme="majorHAnsi"/>
                      <w:b/>
                      <w:bCs/>
                      <w:sz w:val="26"/>
                      <w:szCs w:val="26"/>
                    </w:rPr>
                    <w:t>12 (Mười hai) điểm</w:t>
                  </w:r>
                </w:p>
              </w:tc>
            </w:tr>
            <w:tr w:rsidR="00252434" w:rsidRPr="0005404A" w14:paraId="0EEB22B1" w14:textId="77777777" w:rsidTr="00252434">
              <w:tblPrEx>
                <w:tblBorders>
                  <w:top w:val="none" w:sz="0" w:space="0" w:color="auto"/>
                  <w:bottom w:val="none" w:sz="0" w:space="0" w:color="auto"/>
                  <w:insideH w:val="none" w:sz="0" w:space="0" w:color="auto"/>
                  <w:insideV w:val="none" w:sz="0" w:space="0" w:color="auto"/>
                </w:tblBorders>
              </w:tblPrEx>
              <w:tc>
                <w:tcPr>
                  <w:tcW w:w="1404" w:type="pct"/>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4EAC901D" w14:textId="77777777" w:rsidR="00252434" w:rsidRPr="0005404A" w:rsidRDefault="00252434" w:rsidP="000D0D76">
                  <w:pPr>
                    <w:tabs>
                      <w:tab w:val="left" w:pos="960"/>
                    </w:tabs>
                    <w:spacing w:line="288" w:lineRule="auto"/>
                    <w:jc w:val="center"/>
                    <w:rPr>
                      <w:rFonts w:asciiTheme="majorHAnsi" w:hAnsiTheme="majorHAnsi" w:cstheme="majorHAnsi"/>
                      <w:i/>
                      <w:spacing w:val="-10"/>
                      <w:sz w:val="26"/>
                      <w:szCs w:val="26"/>
                      <w:lang w:val="en-GB"/>
                    </w:rPr>
                  </w:pPr>
                  <w:r w:rsidRPr="0005404A">
                    <w:rPr>
                      <w:rFonts w:asciiTheme="majorHAnsi" w:hAnsiTheme="majorHAnsi" w:cstheme="majorHAnsi"/>
                      <w:i/>
                      <w:spacing w:val="-10"/>
                      <w:sz w:val="26"/>
                      <w:szCs w:val="26"/>
                    </w:rPr>
                    <w:t>Tiêu chuẩn 2.1</w:t>
                  </w:r>
                </w:p>
              </w:tc>
              <w:tc>
                <w:tcPr>
                  <w:tcW w:w="2009"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4D218213" w14:textId="77777777" w:rsidR="00252434" w:rsidRPr="0005404A" w:rsidRDefault="00252434" w:rsidP="000D0D76">
                  <w:pPr>
                    <w:spacing w:line="288" w:lineRule="auto"/>
                    <w:jc w:val="center"/>
                    <w:rPr>
                      <w:rFonts w:asciiTheme="majorHAnsi" w:hAnsiTheme="majorHAnsi" w:cstheme="majorHAnsi"/>
                      <w:i/>
                      <w:sz w:val="26"/>
                      <w:szCs w:val="26"/>
                    </w:rPr>
                  </w:pPr>
                  <w:r w:rsidRPr="0005404A">
                    <w:rPr>
                      <w:rFonts w:asciiTheme="majorHAnsi" w:hAnsiTheme="majorHAnsi" w:cstheme="majorHAnsi"/>
                      <w:i/>
                      <w:color w:val="FF0000"/>
                      <w:sz w:val="26"/>
                      <w:szCs w:val="26"/>
                    </w:rPr>
                    <w:t>1(Hai) điểm</w:t>
                  </w:r>
                </w:p>
              </w:tc>
              <w:tc>
                <w:tcPr>
                  <w:tcW w:w="1587"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14:paraId="1987EF11" w14:textId="77777777" w:rsidR="00252434" w:rsidRPr="0005404A" w:rsidRDefault="00252434" w:rsidP="000D0D76">
                  <w:pPr>
                    <w:spacing w:line="288" w:lineRule="auto"/>
                    <w:jc w:val="center"/>
                    <w:rPr>
                      <w:rFonts w:asciiTheme="majorHAnsi" w:hAnsiTheme="majorHAnsi" w:cstheme="majorHAnsi"/>
                      <w:sz w:val="26"/>
                      <w:szCs w:val="26"/>
                    </w:rPr>
                  </w:pPr>
                  <w:r w:rsidRPr="0005404A">
                    <w:rPr>
                      <w:rFonts w:asciiTheme="majorHAnsi" w:hAnsiTheme="majorHAnsi" w:cstheme="majorHAnsi"/>
                      <w:i/>
                      <w:sz w:val="26"/>
                      <w:szCs w:val="26"/>
                    </w:rPr>
                    <w:t>0(Không) điểm</w:t>
                  </w:r>
                </w:p>
              </w:tc>
            </w:tr>
          </w:tbl>
          <w:p w14:paraId="60843F44" w14:textId="77777777" w:rsidR="00252434" w:rsidRPr="00371D00" w:rsidRDefault="00252434" w:rsidP="00C46AF6">
            <w:pPr>
              <w:widowControl w:val="0"/>
              <w:spacing w:before="120"/>
              <w:jc w:val="center"/>
              <w:rPr>
                <w:b/>
              </w:rPr>
            </w:pPr>
          </w:p>
        </w:tc>
        <w:tc>
          <w:tcPr>
            <w:tcW w:w="1057" w:type="pct"/>
            <w:vAlign w:val="center"/>
          </w:tcPr>
          <w:p w14:paraId="4C7C0153" w14:textId="6A7A9FDD" w:rsidR="00252434" w:rsidRPr="00371D00" w:rsidRDefault="00252434" w:rsidP="00053575">
            <w:pPr>
              <w:widowControl w:val="0"/>
              <w:spacing w:before="120"/>
              <w:jc w:val="center"/>
              <w:rPr>
                <w:b/>
              </w:rPr>
            </w:pPr>
            <w:r w:rsidRPr="00E049F6">
              <w:rPr>
                <w:rFonts w:asciiTheme="majorHAnsi" w:hAnsiTheme="majorHAnsi" w:cstheme="majorHAnsi"/>
                <w:sz w:val="26"/>
                <w:szCs w:val="26"/>
              </w:rPr>
              <w:t>Đề nghị Đoàn rà soát điều ch</w:t>
            </w:r>
            <w:bookmarkStart w:id="0" w:name="_GoBack"/>
            <w:bookmarkEnd w:id="0"/>
            <w:r w:rsidRPr="00E049F6">
              <w:rPr>
                <w:rFonts w:asciiTheme="majorHAnsi" w:hAnsiTheme="majorHAnsi" w:cstheme="majorHAnsi"/>
                <w:sz w:val="26"/>
                <w:szCs w:val="26"/>
              </w:rPr>
              <w:t>ỉnh.</w:t>
            </w:r>
          </w:p>
        </w:tc>
        <w:tc>
          <w:tcPr>
            <w:tcW w:w="857" w:type="pct"/>
          </w:tcPr>
          <w:p w14:paraId="26D3CDDB" w14:textId="77777777" w:rsidR="00252434" w:rsidRPr="00A06038" w:rsidRDefault="00252434" w:rsidP="00053575">
            <w:pPr>
              <w:widowControl w:val="0"/>
              <w:spacing w:before="120"/>
              <w:jc w:val="center"/>
              <w:rPr>
                <w:b/>
                <w:color w:val="FF0000"/>
              </w:rPr>
            </w:pPr>
          </w:p>
        </w:tc>
      </w:tr>
      <w:tr w:rsidR="00252434" w:rsidRPr="00371D00" w14:paraId="5128DFE5" w14:textId="268D23CD" w:rsidTr="00252434">
        <w:tc>
          <w:tcPr>
            <w:tcW w:w="230" w:type="pct"/>
            <w:vMerge w:val="restart"/>
          </w:tcPr>
          <w:p w14:paraId="64236E51" w14:textId="77777777" w:rsidR="00252434" w:rsidRPr="00371D00" w:rsidRDefault="00252434" w:rsidP="00E47A08">
            <w:pPr>
              <w:widowControl w:val="0"/>
              <w:jc w:val="center"/>
              <w:rPr>
                <w:sz w:val="26"/>
                <w:szCs w:val="26"/>
              </w:rPr>
            </w:pPr>
            <w:r w:rsidRPr="00371D00">
              <w:rPr>
                <w:sz w:val="26"/>
                <w:szCs w:val="26"/>
              </w:rPr>
              <w:t>1</w:t>
            </w:r>
          </w:p>
        </w:tc>
        <w:tc>
          <w:tcPr>
            <w:tcW w:w="458" w:type="pct"/>
          </w:tcPr>
          <w:p w14:paraId="3E4C0C24" w14:textId="07A8A992" w:rsidR="00252434" w:rsidRPr="00371D00" w:rsidRDefault="00252434" w:rsidP="00E47A08">
            <w:pPr>
              <w:autoSpaceDE w:val="0"/>
              <w:autoSpaceDN w:val="0"/>
              <w:jc w:val="both"/>
              <w:rPr>
                <w:b/>
                <w:sz w:val="26"/>
                <w:szCs w:val="26"/>
              </w:rPr>
            </w:pPr>
            <w:r w:rsidRPr="00232FED">
              <w:rPr>
                <w:rFonts w:asciiTheme="majorHAnsi" w:hAnsiTheme="majorHAnsi" w:cstheme="majorHAnsi"/>
                <w:color w:val="000000"/>
                <w:sz w:val="26"/>
                <w:szCs w:val="26"/>
                <w:highlight w:val="yellow"/>
                <w:lang w:val="nl-NL"/>
              </w:rPr>
              <w:t>Tiêu chuẩn 2.2:</w:t>
            </w:r>
            <w:r w:rsidRPr="0005404A">
              <w:rPr>
                <w:rFonts w:asciiTheme="majorHAnsi" w:hAnsiTheme="majorHAnsi" w:cstheme="majorHAnsi"/>
                <w:color w:val="000000"/>
                <w:sz w:val="26"/>
                <w:szCs w:val="26"/>
                <w:lang w:val="nl-NL"/>
              </w:rPr>
              <w:t xml:space="preserve"> Cơ sở đào tạo có kế hoạch đào tạo và tổ chức </w:t>
            </w:r>
            <w:r w:rsidRPr="0005404A">
              <w:rPr>
                <w:rFonts w:asciiTheme="majorHAnsi" w:hAnsiTheme="majorHAnsi" w:cstheme="majorHAnsi"/>
                <w:color w:val="000000"/>
                <w:sz w:val="26"/>
                <w:szCs w:val="26"/>
                <w:lang w:val="nl-NL"/>
              </w:rPr>
              <w:lastRenderedPageBreak/>
              <w:t>đào tạo theo quy định</w:t>
            </w:r>
          </w:p>
          <w:p w14:paraId="067A9E71" w14:textId="77777777" w:rsidR="00252434" w:rsidRPr="00371D00" w:rsidRDefault="00252434" w:rsidP="00E47A08">
            <w:pPr>
              <w:autoSpaceDE w:val="0"/>
              <w:autoSpaceDN w:val="0"/>
              <w:jc w:val="both"/>
              <w:rPr>
                <w:b/>
                <w:sz w:val="26"/>
                <w:szCs w:val="26"/>
              </w:rPr>
            </w:pPr>
          </w:p>
        </w:tc>
        <w:tc>
          <w:tcPr>
            <w:tcW w:w="2397" w:type="pct"/>
          </w:tcPr>
          <w:p w14:paraId="2547998A" w14:textId="77777777" w:rsidR="00252434" w:rsidRPr="0005404A" w:rsidRDefault="00252434" w:rsidP="00E47A08">
            <w:pPr>
              <w:pStyle w:val="ListParagraph"/>
              <w:spacing w:line="288" w:lineRule="auto"/>
              <w:ind w:left="0" w:firstLine="720"/>
              <w:jc w:val="both"/>
              <w:rPr>
                <w:rFonts w:asciiTheme="majorHAnsi" w:hAnsiTheme="majorHAnsi" w:cstheme="majorHAnsi"/>
                <w:sz w:val="26"/>
                <w:szCs w:val="26"/>
              </w:rPr>
            </w:pPr>
            <w:r w:rsidRPr="0005404A">
              <w:rPr>
                <w:rFonts w:asciiTheme="majorHAnsi" w:hAnsiTheme="majorHAnsi" w:cstheme="majorHAnsi"/>
                <w:sz w:val="26"/>
                <w:szCs w:val="26"/>
              </w:rPr>
              <w:lastRenderedPageBreak/>
              <w:t xml:space="preserve">Căn cứ Thông tư số 09/TT-BLĐTBXH năm 2017 ngày 13/3/2017 quy định về việc tổ chức thực hiện chương trình đào tạo trình độ trung cấp, cao đẳng theo niên chế hoặc theo phương thức tích lũy mô-đun hoăc tín chỉ; quy chế kiểm tra, thi, xét công nhận tốt nghiệp, </w:t>
            </w:r>
            <w:r w:rsidRPr="0005404A">
              <w:rPr>
                <w:rFonts w:asciiTheme="majorHAnsi" w:hAnsiTheme="majorHAnsi" w:cstheme="majorHAnsi"/>
                <w:sz w:val="26"/>
                <w:szCs w:val="26"/>
                <w:lang w:val="pt-BR"/>
              </w:rPr>
              <w:t xml:space="preserve">Nhà trường tổ chức thực hiện theo kế hoạch đào tạo, tiến độ </w:t>
            </w:r>
            <w:r w:rsidRPr="0005404A">
              <w:rPr>
                <w:rFonts w:asciiTheme="majorHAnsi" w:hAnsiTheme="majorHAnsi" w:cstheme="majorHAnsi"/>
                <w:sz w:val="26"/>
                <w:szCs w:val="26"/>
                <w:lang w:val="pt-BR"/>
              </w:rPr>
              <w:lastRenderedPageBreak/>
              <w:t xml:space="preserve">đào tạo đã được phê duyệt. Kế hoạch giảng dạy được xây dựng chi tiết đến từng môn học, mô - đun, có kế hoạch giáo viên và lịch giảng dạy cụ thể </w:t>
            </w:r>
            <w:r w:rsidRPr="0005404A">
              <w:rPr>
                <w:rFonts w:asciiTheme="majorHAnsi" w:hAnsiTheme="majorHAnsi" w:cstheme="majorHAnsi"/>
                <w:i/>
                <w:sz w:val="26"/>
                <w:szCs w:val="26"/>
                <w:lang w:val="pt-BR"/>
              </w:rPr>
              <w:t>(</w:t>
            </w:r>
            <w:r w:rsidRPr="0005404A">
              <w:rPr>
                <w:rFonts w:asciiTheme="majorHAnsi" w:hAnsiTheme="majorHAnsi" w:cstheme="majorHAnsi"/>
                <w:i/>
                <w:sz w:val="26"/>
                <w:szCs w:val="26"/>
              </w:rPr>
              <w:t>1.2.04 – Kế hoạch phân công khối lượng giảng dạy học kỳ Khoa Điện - Điện tử - Điện tử năm học 2018-2019, 2019-2020, 2020-2021</w:t>
            </w:r>
            <w:r w:rsidRPr="0005404A">
              <w:rPr>
                <w:rFonts w:asciiTheme="majorHAnsi" w:hAnsiTheme="majorHAnsi" w:cstheme="majorHAnsi"/>
                <w:i/>
                <w:sz w:val="26"/>
                <w:szCs w:val="26"/>
                <w:lang w:val="nl-NL"/>
              </w:rPr>
              <w:t xml:space="preserve">; </w:t>
            </w:r>
            <w:r w:rsidRPr="0005404A">
              <w:rPr>
                <w:rFonts w:asciiTheme="majorHAnsi" w:hAnsiTheme="majorHAnsi" w:cstheme="majorHAnsi"/>
                <w:i/>
                <w:sz w:val="26"/>
                <w:szCs w:val="26"/>
              </w:rPr>
              <w:t xml:space="preserve">1.2.05 - </w:t>
            </w:r>
            <w:r w:rsidRPr="0005404A">
              <w:rPr>
                <w:rFonts w:asciiTheme="majorHAnsi" w:hAnsiTheme="majorHAnsi" w:cstheme="majorHAnsi"/>
                <w:i/>
                <w:iCs/>
                <w:sz w:val="26"/>
                <w:szCs w:val="26"/>
              </w:rPr>
              <w:t xml:space="preserve">Tiến độ đào tạo </w:t>
            </w:r>
            <w:r w:rsidRPr="0005404A">
              <w:rPr>
                <w:rFonts w:asciiTheme="majorHAnsi" w:hAnsiTheme="majorHAnsi" w:cstheme="majorHAnsi"/>
                <w:i/>
                <w:sz w:val="26"/>
                <w:szCs w:val="26"/>
              </w:rPr>
              <w:t xml:space="preserve">năm học 2018-2019, 2019-2020, </w:t>
            </w:r>
            <w:r w:rsidRPr="0005404A">
              <w:rPr>
                <w:rFonts w:asciiTheme="majorHAnsi" w:hAnsiTheme="majorHAnsi" w:cstheme="majorHAnsi"/>
                <w:i/>
                <w:sz w:val="26"/>
                <w:szCs w:val="26"/>
                <w:lang w:val="nl-NL"/>
              </w:rPr>
              <w:t>2020 – 2021</w:t>
            </w:r>
            <w:r w:rsidRPr="0005404A">
              <w:rPr>
                <w:rFonts w:asciiTheme="majorHAnsi" w:hAnsiTheme="majorHAnsi" w:cstheme="majorHAnsi"/>
                <w:i/>
                <w:sz w:val="26"/>
                <w:szCs w:val="26"/>
              </w:rPr>
              <w:t>).</w:t>
            </w:r>
            <w:r w:rsidRPr="0005404A">
              <w:rPr>
                <w:rFonts w:asciiTheme="majorHAnsi" w:hAnsiTheme="majorHAnsi" w:cstheme="majorHAnsi"/>
                <w:sz w:val="26"/>
                <w:szCs w:val="26"/>
              </w:rPr>
              <w:t xml:space="preserve"> Trưởng khoa Điện - Điện tử - Điện tử phân công giảng viên, xây dựng thời khóa biểu từng tuần, học kỳ cụ thể cho các giờ học lý thuyết, thực hành, thực tập lao động sản xuất </w:t>
            </w:r>
            <w:r w:rsidRPr="0005404A">
              <w:rPr>
                <w:rFonts w:asciiTheme="majorHAnsi" w:hAnsiTheme="majorHAnsi" w:cstheme="majorHAnsi"/>
                <w:i/>
                <w:sz w:val="26"/>
                <w:szCs w:val="26"/>
              </w:rPr>
              <w:t>(2.2.01 - Thời khóa biểu học kỳ ngành Điện công nghiệp).</w:t>
            </w:r>
          </w:p>
          <w:p w14:paraId="291D14F7" w14:textId="77777777" w:rsidR="00252434" w:rsidRPr="00371D00" w:rsidRDefault="00252434" w:rsidP="00E47A08">
            <w:pPr>
              <w:tabs>
                <w:tab w:val="left" w:pos="960"/>
              </w:tabs>
              <w:rPr>
                <w:sz w:val="26"/>
                <w:szCs w:val="26"/>
                <w:lang w:val="vi-VN"/>
              </w:rPr>
            </w:pPr>
          </w:p>
        </w:tc>
        <w:tc>
          <w:tcPr>
            <w:tcW w:w="1057" w:type="pct"/>
          </w:tcPr>
          <w:p w14:paraId="42C90E39" w14:textId="77777777" w:rsidR="00252434" w:rsidRPr="00E049F6" w:rsidRDefault="00252434" w:rsidP="00E47A08">
            <w:pPr>
              <w:pStyle w:val="NormalWeb"/>
              <w:spacing w:before="0" w:beforeAutospacing="0" w:after="0" w:afterAutospacing="0" w:line="288" w:lineRule="auto"/>
              <w:ind w:firstLine="252"/>
              <w:jc w:val="both"/>
              <w:textAlignment w:val="baseline"/>
              <w:rPr>
                <w:rFonts w:asciiTheme="majorHAnsi" w:hAnsiTheme="majorHAnsi" w:cstheme="majorHAnsi"/>
                <w:sz w:val="26"/>
                <w:szCs w:val="26"/>
                <w:lang w:val="en-US"/>
              </w:rPr>
            </w:pPr>
            <w:r w:rsidRPr="00E049F6">
              <w:rPr>
                <w:rFonts w:asciiTheme="majorHAnsi" w:hAnsiTheme="majorHAnsi" w:cstheme="majorHAnsi"/>
                <w:sz w:val="26"/>
                <w:szCs w:val="26"/>
                <w:lang w:val="en-US"/>
              </w:rPr>
              <w:lastRenderedPageBreak/>
              <w:t>1/ Đoàn cần xác định rõ Nghề Điện Công nghiệp đang đào tạo theo phương thức nào.</w:t>
            </w:r>
          </w:p>
          <w:p w14:paraId="363372D4" w14:textId="77777777" w:rsidR="00252434" w:rsidRPr="00E049F6" w:rsidRDefault="00252434" w:rsidP="00E47A08">
            <w:pPr>
              <w:pStyle w:val="NormalWeb"/>
              <w:spacing w:before="0" w:beforeAutospacing="0" w:after="0" w:afterAutospacing="0" w:line="288" w:lineRule="auto"/>
              <w:ind w:firstLine="252"/>
              <w:jc w:val="both"/>
              <w:textAlignment w:val="baseline"/>
              <w:rPr>
                <w:rFonts w:asciiTheme="majorHAnsi" w:hAnsiTheme="majorHAnsi" w:cstheme="majorHAnsi"/>
                <w:sz w:val="26"/>
                <w:szCs w:val="26"/>
                <w:lang w:val="en-US"/>
              </w:rPr>
            </w:pPr>
            <w:r w:rsidRPr="00E049F6">
              <w:rPr>
                <w:rFonts w:asciiTheme="majorHAnsi" w:hAnsiTheme="majorHAnsi" w:cstheme="majorHAnsi"/>
                <w:sz w:val="26"/>
                <w:szCs w:val="26"/>
                <w:lang w:val="en-US"/>
              </w:rPr>
              <w:t xml:space="preserve">2/ Cần đánh giá Trường có Kế hoạch đào tạo toàn khoá </w:t>
            </w:r>
            <w:r w:rsidRPr="00E049F6">
              <w:rPr>
                <w:rFonts w:asciiTheme="majorHAnsi" w:hAnsiTheme="majorHAnsi" w:cstheme="majorHAnsi"/>
                <w:sz w:val="26"/>
                <w:szCs w:val="26"/>
                <w:lang w:val="en-US"/>
              </w:rPr>
              <w:lastRenderedPageBreak/>
              <w:t xml:space="preserve">cho các khoá đang học tại trường hay không, chưa thấy trích dẫn minh chứng “Kế hoạch đào tạo toàn khoá nghề Điện công nghiệp”. (bổ sung minh chứng KHĐT toàn khoá) </w:t>
            </w:r>
            <w:r w:rsidRPr="00E049F6">
              <w:rPr>
                <w:rFonts w:asciiTheme="majorHAnsi" w:hAnsiTheme="majorHAnsi" w:cstheme="majorHAnsi"/>
                <w:bCs/>
                <w:i/>
                <w:sz w:val="26"/>
                <w:szCs w:val="26"/>
              </w:rPr>
              <w:t>(</w:t>
            </w:r>
            <w:r w:rsidRPr="00E049F6">
              <w:rPr>
                <w:rFonts w:asciiTheme="majorHAnsi" w:hAnsiTheme="majorHAnsi" w:cstheme="majorHAnsi"/>
                <w:i/>
                <w:iCs/>
                <w:sz w:val="26"/>
                <w:szCs w:val="26"/>
              </w:rPr>
              <w:t>1.2.03 - Kế hoạch đào tạo toàn khóa 2018, 2019; 2020)</w:t>
            </w:r>
            <w:r w:rsidRPr="00E049F6">
              <w:rPr>
                <w:rFonts w:asciiTheme="majorHAnsi" w:hAnsiTheme="majorHAnsi" w:cstheme="majorHAnsi"/>
                <w:i/>
                <w:iCs/>
                <w:sz w:val="26"/>
                <w:szCs w:val="26"/>
                <w:lang w:val="en-US"/>
              </w:rPr>
              <w:t>.</w:t>
            </w:r>
          </w:p>
          <w:p w14:paraId="6EC90BD9" w14:textId="77777777" w:rsidR="00252434" w:rsidRPr="00E049F6" w:rsidRDefault="00252434" w:rsidP="00E47A08">
            <w:pPr>
              <w:pStyle w:val="NormalWeb"/>
              <w:spacing w:before="0" w:beforeAutospacing="0" w:after="0" w:afterAutospacing="0" w:line="288" w:lineRule="auto"/>
              <w:ind w:firstLine="252"/>
              <w:jc w:val="both"/>
              <w:textAlignment w:val="baseline"/>
              <w:rPr>
                <w:rFonts w:asciiTheme="majorHAnsi" w:hAnsiTheme="majorHAnsi" w:cstheme="majorHAnsi"/>
                <w:sz w:val="26"/>
                <w:szCs w:val="26"/>
                <w:lang w:val="nl-NL"/>
              </w:rPr>
            </w:pPr>
            <w:r w:rsidRPr="00E049F6">
              <w:rPr>
                <w:rFonts w:asciiTheme="majorHAnsi" w:hAnsiTheme="majorHAnsi" w:cstheme="majorHAnsi"/>
                <w:sz w:val="26"/>
                <w:szCs w:val="26"/>
                <w:lang w:val="en-US"/>
              </w:rPr>
              <w:t xml:space="preserve">3/ Nếu có KHĐT toàn khoá thì đánh giá xem có đủ các nội dung qui định tại khoản 2, điều 4 của </w:t>
            </w:r>
            <w:r w:rsidRPr="00E049F6">
              <w:rPr>
                <w:rFonts w:asciiTheme="majorHAnsi" w:hAnsiTheme="majorHAnsi" w:cstheme="majorHAnsi"/>
                <w:sz w:val="26"/>
                <w:szCs w:val="26"/>
                <w:lang w:val="nl-NL"/>
              </w:rPr>
              <w:t>Thông tư 23/2018/TT - BLĐTBXH, ngày 06/12/2018 Quy định về hồ sơ, sổ sách trong đào tạo trình độ trung cấp, cao đẳng.</w:t>
            </w:r>
          </w:p>
          <w:p w14:paraId="31D8860F" w14:textId="77777777" w:rsidR="00252434" w:rsidRPr="00E049F6" w:rsidRDefault="00252434" w:rsidP="00E47A08">
            <w:pPr>
              <w:spacing w:line="288" w:lineRule="auto"/>
              <w:ind w:firstLine="252"/>
              <w:jc w:val="both"/>
              <w:rPr>
                <w:rFonts w:asciiTheme="majorHAnsi" w:hAnsiTheme="majorHAnsi" w:cstheme="majorHAnsi"/>
                <w:sz w:val="26"/>
                <w:szCs w:val="26"/>
              </w:rPr>
            </w:pPr>
            <w:r w:rsidRPr="00E049F6">
              <w:rPr>
                <w:rFonts w:asciiTheme="majorHAnsi" w:hAnsiTheme="majorHAnsi" w:cstheme="majorHAnsi"/>
                <w:sz w:val="26"/>
                <w:szCs w:val="26"/>
                <w:lang w:val="nl-NL"/>
              </w:rPr>
              <w:t>(</w:t>
            </w:r>
            <w:r w:rsidRPr="00E049F6">
              <w:rPr>
                <w:rFonts w:asciiTheme="majorHAnsi" w:hAnsiTheme="majorHAnsi" w:cstheme="majorHAnsi"/>
                <w:sz w:val="26"/>
                <w:szCs w:val="26"/>
                <w:lang w:val="vi-VN"/>
              </w:rPr>
              <w:t xml:space="preserve">Kế hoạch đào tạo là văn bản cụ thể hóa chương trình đào tạo, thể hiện toàn bộ thời gian, hoạt động của chương trình đào tạo; xác định thời điểm bắt đầu và kết thúc của mỗi học kỳ, năm học, khóa học; thời gian, thời lượng đào </w:t>
            </w:r>
            <w:r w:rsidRPr="00E049F6">
              <w:rPr>
                <w:rFonts w:asciiTheme="majorHAnsi" w:hAnsiTheme="majorHAnsi" w:cstheme="majorHAnsi"/>
                <w:sz w:val="26"/>
                <w:szCs w:val="26"/>
                <w:lang w:val="vi-VN"/>
              </w:rPr>
              <w:lastRenderedPageBreak/>
              <w:t>tạo các môn học, mô đun, tín chỉ phù hợp với chương trình đào tạo; thời gian đào tạo lý thuyết, thực hành, thực tập; kế hoạch và tổ chức các hoạt động thi, bảo vệ chuyên đề, khóa luận tốt nghiệp (nếu có); thời gian thi hết môn học, mô đun, thi tốt nghiệp; thời gian nghỉ hè, lễ tết, khai giảng, bế giảng; thời gian học tập ngoại khóa và một số nội dung khác tùy theo từng ngành, nghề).</w:t>
            </w:r>
          </w:p>
          <w:p w14:paraId="5BBA1F3F" w14:textId="77777777" w:rsidR="00252434" w:rsidRPr="00371D00" w:rsidRDefault="00252434" w:rsidP="00E47A08">
            <w:pPr>
              <w:widowControl w:val="0"/>
              <w:tabs>
                <w:tab w:val="left" w:pos="840"/>
              </w:tabs>
              <w:ind w:firstLine="223"/>
              <w:jc w:val="both"/>
              <w:rPr>
                <w:sz w:val="26"/>
                <w:szCs w:val="26"/>
                <w:lang w:val="vi-VN"/>
              </w:rPr>
            </w:pPr>
          </w:p>
        </w:tc>
        <w:tc>
          <w:tcPr>
            <w:tcW w:w="857" w:type="pct"/>
          </w:tcPr>
          <w:p w14:paraId="0FA32FC4" w14:textId="2167DF70" w:rsidR="00252434" w:rsidRPr="00232FED" w:rsidRDefault="00252434" w:rsidP="00E47A08">
            <w:pPr>
              <w:jc w:val="both"/>
              <w:rPr>
                <w:b/>
                <w:sz w:val="26"/>
                <w:szCs w:val="26"/>
              </w:rPr>
            </w:pPr>
          </w:p>
        </w:tc>
      </w:tr>
      <w:tr w:rsidR="00252434" w:rsidRPr="00371D00" w14:paraId="3750DE88" w14:textId="026C1FD7" w:rsidTr="00252434">
        <w:tc>
          <w:tcPr>
            <w:tcW w:w="230" w:type="pct"/>
            <w:vMerge/>
          </w:tcPr>
          <w:p w14:paraId="28223D2B" w14:textId="77777777" w:rsidR="00252434" w:rsidRPr="00371D00" w:rsidRDefault="00252434" w:rsidP="00E47A08">
            <w:pPr>
              <w:widowControl w:val="0"/>
              <w:jc w:val="center"/>
              <w:rPr>
                <w:sz w:val="26"/>
                <w:szCs w:val="26"/>
              </w:rPr>
            </w:pPr>
          </w:p>
        </w:tc>
        <w:tc>
          <w:tcPr>
            <w:tcW w:w="458" w:type="pct"/>
          </w:tcPr>
          <w:p w14:paraId="44916074" w14:textId="77777777" w:rsidR="00252434" w:rsidRPr="00371D00" w:rsidRDefault="00252434" w:rsidP="00E47A08">
            <w:pPr>
              <w:widowControl w:val="0"/>
              <w:spacing w:before="120" w:after="120"/>
              <w:jc w:val="center"/>
              <w:rPr>
                <w:b/>
                <w:i/>
                <w:sz w:val="26"/>
                <w:szCs w:val="26"/>
              </w:rPr>
            </w:pPr>
            <w:r w:rsidRPr="00371D00">
              <w:rPr>
                <w:b/>
                <w:i/>
                <w:sz w:val="26"/>
                <w:szCs w:val="26"/>
              </w:rPr>
              <w:t>Đánh giá</w:t>
            </w:r>
          </w:p>
        </w:tc>
        <w:tc>
          <w:tcPr>
            <w:tcW w:w="2397" w:type="pct"/>
          </w:tcPr>
          <w:p w14:paraId="182E2712" w14:textId="77777777" w:rsidR="00252434" w:rsidRPr="00371D00" w:rsidRDefault="00252434" w:rsidP="00E47A08">
            <w:pPr>
              <w:widowControl w:val="0"/>
              <w:spacing w:before="120" w:after="120"/>
              <w:jc w:val="center"/>
              <w:rPr>
                <w:b/>
                <w:i/>
              </w:rPr>
            </w:pPr>
            <w:r w:rsidRPr="00371D00">
              <w:rPr>
                <w:b/>
                <w:i/>
              </w:rPr>
              <w:t xml:space="preserve">Đạt/Không đạt </w:t>
            </w:r>
          </w:p>
          <w:p w14:paraId="3D9DAAB7" w14:textId="77777777" w:rsidR="00252434" w:rsidRPr="00371D00" w:rsidRDefault="00252434" w:rsidP="00E47A08">
            <w:pPr>
              <w:tabs>
                <w:tab w:val="left" w:pos="960"/>
              </w:tabs>
              <w:spacing w:before="120" w:after="120"/>
              <w:jc w:val="center"/>
              <w:rPr>
                <w:b/>
                <w:sz w:val="26"/>
                <w:szCs w:val="26"/>
              </w:rPr>
            </w:pPr>
            <w:r w:rsidRPr="00371D00">
              <w:rPr>
                <w:i/>
              </w:rPr>
              <w:t>(đối với trường)</w:t>
            </w:r>
          </w:p>
        </w:tc>
        <w:tc>
          <w:tcPr>
            <w:tcW w:w="1057" w:type="pct"/>
          </w:tcPr>
          <w:p w14:paraId="64AB0BC4" w14:textId="77777777" w:rsidR="00252434" w:rsidRPr="00371D00" w:rsidRDefault="00252434" w:rsidP="00E47A08">
            <w:pPr>
              <w:widowControl w:val="0"/>
              <w:tabs>
                <w:tab w:val="left" w:pos="840"/>
              </w:tabs>
              <w:spacing w:before="120" w:after="120"/>
              <w:ind w:firstLine="223"/>
              <w:jc w:val="center"/>
              <w:rPr>
                <w:b/>
                <w:sz w:val="26"/>
                <w:szCs w:val="26"/>
              </w:rPr>
            </w:pPr>
            <w:r w:rsidRPr="00371D00">
              <w:rPr>
                <w:b/>
                <w:sz w:val="26"/>
                <w:szCs w:val="26"/>
              </w:rPr>
              <w:t xml:space="preserve"> </w:t>
            </w:r>
          </w:p>
        </w:tc>
        <w:tc>
          <w:tcPr>
            <w:tcW w:w="857" w:type="pct"/>
          </w:tcPr>
          <w:p w14:paraId="090E1FF9" w14:textId="77777777" w:rsidR="00252434" w:rsidRPr="00371D00" w:rsidRDefault="00252434" w:rsidP="00E47A08">
            <w:pPr>
              <w:widowControl w:val="0"/>
              <w:spacing w:before="120" w:after="120"/>
              <w:jc w:val="center"/>
              <w:rPr>
                <w:b/>
                <w:i/>
              </w:rPr>
            </w:pPr>
          </w:p>
        </w:tc>
      </w:tr>
      <w:tr w:rsidR="00252434" w:rsidRPr="00371D00" w14:paraId="2F16D296" w14:textId="7DED5505" w:rsidTr="00252434">
        <w:tc>
          <w:tcPr>
            <w:tcW w:w="230" w:type="pct"/>
            <w:vMerge w:val="restart"/>
          </w:tcPr>
          <w:p w14:paraId="3475CA9E" w14:textId="77777777" w:rsidR="00252434" w:rsidRPr="00371D00" w:rsidRDefault="00252434" w:rsidP="0001255A">
            <w:pPr>
              <w:widowControl w:val="0"/>
              <w:jc w:val="center"/>
              <w:rPr>
                <w:sz w:val="26"/>
                <w:szCs w:val="26"/>
              </w:rPr>
            </w:pPr>
            <w:r w:rsidRPr="00371D00">
              <w:rPr>
                <w:sz w:val="26"/>
                <w:szCs w:val="26"/>
              </w:rPr>
              <w:t>2</w:t>
            </w:r>
          </w:p>
        </w:tc>
        <w:tc>
          <w:tcPr>
            <w:tcW w:w="458" w:type="pct"/>
          </w:tcPr>
          <w:p w14:paraId="25EAE69E" w14:textId="4C26B643" w:rsidR="00252434" w:rsidRPr="00371D00" w:rsidRDefault="00252434" w:rsidP="0001255A">
            <w:pPr>
              <w:autoSpaceDE w:val="0"/>
              <w:autoSpaceDN w:val="0"/>
              <w:spacing w:before="120" w:after="120"/>
              <w:jc w:val="both"/>
              <w:rPr>
                <w:b/>
                <w:i/>
                <w:sz w:val="26"/>
                <w:szCs w:val="26"/>
              </w:rPr>
            </w:pPr>
            <w:r w:rsidRPr="00371D00">
              <w:rPr>
                <w:b/>
                <w:i/>
                <w:sz w:val="26"/>
                <w:szCs w:val="26"/>
              </w:rPr>
              <w:t xml:space="preserve"> </w:t>
            </w:r>
            <w:r w:rsidRPr="00232FED">
              <w:rPr>
                <w:rFonts w:asciiTheme="majorHAnsi" w:hAnsiTheme="majorHAnsi" w:cstheme="majorHAnsi"/>
                <w:color w:val="000000"/>
                <w:sz w:val="26"/>
                <w:szCs w:val="26"/>
                <w:highlight w:val="yellow"/>
                <w:lang w:val="nl-NL"/>
              </w:rPr>
              <w:t>Tiêu chuẩn 2.3:</w:t>
            </w:r>
            <w:r w:rsidRPr="0005404A">
              <w:rPr>
                <w:rFonts w:asciiTheme="majorHAnsi" w:hAnsiTheme="majorHAnsi" w:cstheme="majorHAnsi"/>
                <w:color w:val="000000"/>
                <w:sz w:val="26"/>
                <w:szCs w:val="26"/>
                <w:lang w:val="nl-NL"/>
              </w:rPr>
              <w:t xml:space="preserve"> Thực hiện phương pháp đào tạo phù hợp với nội dung chương </w:t>
            </w:r>
            <w:r w:rsidRPr="0005404A">
              <w:rPr>
                <w:rFonts w:asciiTheme="majorHAnsi" w:hAnsiTheme="majorHAnsi" w:cstheme="majorHAnsi"/>
                <w:color w:val="000000"/>
                <w:sz w:val="26"/>
                <w:szCs w:val="26"/>
                <w:lang w:val="nl-NL"/>
              </w:rPr>
              <w:lastRenderedPageBreak/>
              <w:t xml:space="preserve">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w:t>
            </w:r>
            <w:r w:rsidRPr="0005404A">
              <w:rPr>
                <w:rFonts w:asciiTheme="majorHAnsi" w:hAnsiTheme="majorHAnsi" w:cstheme="majorHAnsi"/>
                <w:color w:val="000000"/>
                <w:sz w:val="26"/>
                <w:szCs w:val="26"/>
                <w:lang w:val="nl-NL"/>
              </w:rPr>
              <w:lastRenderedPageBreak/>
              <w:t>và học.</w:t>
            </w:r>
          </w:p>
        </w:tc>
        <w:tc>
          <w:tcPr>
            <w:tcW w:w="2397" w:type="pct"/>
          </w:tcPr>
          <w:p w14:paraId="03E51454" w14:textId="77777777" w:rsidR="00252434" w:rsidRPr="0005404A" w:rsidRDefault="00252434" w:rsidP="0001255A">
            <w:pPr>
              <w:pStyle w:val="ListParagraph"/>
              <w:spacing w:line="288" w:lineRule="auto"/>
              <w:ind w:left="0" w:firstLine="720"/>
              <w:jc w:val="both"/>
              <w:rPr>
                <w:rFonts w:asciiTheme="majorHAnsi" w:hAnsiTheme="majorHAnsi" w:cstheme="majorHAnsi"/>
                <w:i/>
                <w:iCs/>
                <w:sz w:val="26"/>
                <w:szCs w:val="26"/>
                <w:lang w:val="nl-NL"/>
              </w:rPr>
            </w:pPr>
            <w:r w:rsidRPr="0005404A">
              <w:rPr>
                <w:rFonts w:asciiTheme="majorHAnsi" w:hAnsiTheme="majorHAnsi" w:cstheme="majorHAnsi"/>
                <w:iCs/>
                <w:sz w:val="26"/>
                <w:szCs w:val="26"/>
                <w:highlight w:val="yellow"/>
                <w:lang w:val="nl-NL"/>
              </w:rPr>
              <w:lastRenderedPageBreak/>
              <w:t xml:space="preserve">Hàng năm, </w:t>
            </w:r>
            <w:r w:rsidRPr="0005404A">
              <w:rPr>
                <w:rFonts w:asciiTheme="majorHAnsi" w:hAnsiTheme="majorHAnsi" w:cstheme="majorHAnsi"/>
                <w:sz w:val="26"/>
                <w:szCs w:val="26"/>
                <w:highlight w:val="yellow"/>
                <w:lang w:val="pt-BR"/>
              </w:rPr>
              <w:t>Nhà trường tổ chức thực hiện theo kế hoạch đào tạo, tiến độ đào tạo đã được phê duyệt</w:t>
            </w:r>
            <w:r w:rsidRPr="0005404A">
              <w:rPr>
                <w:rFonts w:asciiTheme="majorHAnsi" w:hAnsiTheme="majorHAnsi" w:cstheme="majorHAnsi"/>
                <w:sz w:val="26"/>
                <w:szCs w:val="26"/>
                <w:lang w:val="pt-BR"/>
              </w:rPr>
              <w:t xml:space="preserve">. Kế hoạch giảng dạy được xây dựng chi tiết đến từng môn học, mô-đun, có kế hoạch giáo viên và lịch giảng dạy cụ thể </w:t>
            </w:r>
            <w:r w:rsidRPr="0005404A">
              <w:rPr>
                <w:rFonts w:asciiTheme="majorHAnsi" w:hAnsiTheme="majorHAnsi" w:cstheme="majorHAnsi"/>
                <w:i/>
                <w:iCs/>
                <w:sz w:val="26"/>
                <w:szCs w:val="26"/>
                <w:highlight w:val="yellow"/>
                <w:lang w:val="nl-NL"/>
              </w:rPr>
              <w:t>(</w:t>
            </w:r>
            <w:r w:rsidRPr="0005404A">
              <w:rPr>
                <w:rFonts w:asciiTheme="majorHAnsi" w:hAnsiTheme="majorHAnsi" w:cstheme="majorHAnsi"/>
                <w:i/>
                <w:sz w:val="26"/>
                <w:szCs w:val="26"/>
                <w:highlight w:val="yellow"/>
              </w:rPr>
              <w:t>1.2.05 - Tiến độ đào tạo năm học 2018-2019, 2019-2020, 2020-2021</w:t>
            </w:r>
            <w:r w:rsidRPr="0005404A">
              <w:rPr>
                <w:rFonts w:asciiTheme="majorHAnsi" w:hAnsiTheme="majorHAnsi" w:cstheme="majorHAnsi"/>
                <w:i/>
                <w:sz w:val="26"/>
                <w:szCs w:val="26"/>
              </w:rPr>
              <w:t xml:space="preserve">; 1.2.04 – Kế hoạch phân công khối lượng giảng dạy học kỳ Khoa Điện - Điện tử - Điện tử năm học 2018-2019, 2019-2020, 2020-2021; 2.2.02 - Các Quyết định ban hành quy định tổ chức thực hiện chương trình đào tạo trình độ trung cấp, cao đẳng </w:t>
            </w:r>
            <w:r w:rsidRPr="0005404A">
              <w:rPr>
                <w:rFonts w:asciiTheme="majorHAnsi" w:hAnsiTheme="majorHAnsi" w:cstheme="majorHAnsi"/>
                <w:i/>
                <w:sz w:val="26"/>
                <w:szCs w:val="26"/>
              </w:rPr>
              <w:lastRenderedPageBreak/>
              <w:t>theo phương thức tích lũy tín chỉ; quy chế kiểm tra, thi, xét công nhận tốt nghiệp tại trường Cao đẳng Lý Tự Trọng Tp.HCM; 2.2.01 - Thời khóa biểu học kỳ ngành Điện công nghiệp)</w:t>
            </w:r>
          </w:p>
          <w:p w14:paraId="06498920" w14:textId="77777777" w:rsidR="00252434" w:rsidRPr="0005404A" w:rsidRDefault="00252434" w:rsidP="0001255A">
            <w:pPr>
              <w:pStyle w:val="ListParagraph"/>
              <w:spacing w:line="288" w:lineRule="auto"/>
              <w:ind w:left="0" w:firstLine="720"/>
              <w:jc w:val="both"/>
              <w:rPr>
                <w:rFonts w:asciiTheme="majorHAnsi" w:hAnsiTheme="majorHAnsi" w:cstheme="majorHAnsi"/>
                <w:i/>
                <w:sz w:val="26"/>
                <w:szCs w:val="26"/>
              </w:rPr>
            </w:pPr>
            <w:r w:rsidRPr="0005404A">
              <w:rPr>
                <w:rFonts w:asciiTheme="majorHAnsi" w:hAnsiTheme="majorHAnsi" w:cstheme="majorHAnsi"/>
                <w:sz w:val="26"/>
                <w:szCs w:val="26"/>
                <w:highlight w:val="yellow"/>
                <w:lang w:val="pt-BR"/>
              </w:rPr>
              <w:t>Trên cơ sở kế hoạch đào tạo</w:t>
            </w:r>
            <w:r w:rsidRPr="0005404A">
              <w:rPr>
                <w:rFonts w:asciiTheme="majorHAnsi" w:hAnsiTheme="majorHAnsi" w:cstheme="majorHAnsi"/>
                <w:sz w:val="26"/>
                <w:szCs w:val="26"/>
                <w:lang w:val="pt-BR"/>
              </w:rPr>
              <w:t>, kế hoạch giáo viên và thời khóa biểu, giáo viên thực hiện giảng dạy đảm bảo theo kế hoạch, tiến độ đào tạo đã phê duyệt</w:t>
            </w:r>
            <w:r w:rsidRPr="0005404A">
              <w:rPr>
                <w:rFonts w:asciiTheme="majorHAnsi" w:hAnsiTheme="majorHAnsi" w:cstheme="majorHAnsi"/>
                <w:i/>
                <w:sz w:val="26"/>
                <w:szCs w:val="26"/>
              </w:rPr>
              <w:t xml:space="preserve"> (2</w:t>
            </w:r>
            <w:r w:rsidRPr="0005404A">
              <w:rPr>
                <w:rFonts w:asciiTheme="majorHAnsi" w:hAnsiTheme="majorHAnsi" w:cstheme="majorHAnsi"/>
                <w:i/>
                <w:sz w:val="26"/>
                <w:szCs w:val="26"/>
                <w:lang w:val="vi-VN"/>
              </w:rPr>
              <w:t>.</w:t>
            </w:r>
            <w:r w:rsidRPr="0005404A">
              <w:rPr>
                <w:rFonts w:asciiTheme="majorHAnsi" w:hAnsiTheme="majorHAnsi" w:cstheme="majorHAnsi"/>
                <w:i/>
                <w:sz w:val="26"/>
                <w:szCs w:val="26"/>
              </w:rPr>
              <w:t>2.05</w:t>
            </w:r>
            <w:r w:rsidRPr="0005404A">
              <w:rPr>
                <w:rFonts w:asciiTheme="majorHAnsi" w:hAnsiTheme="majorHAnsi" w:cstheme="majorHAnsi"/>
                <w:i/>
                <w:sz w:val="26"/>
                <w:szCs w:val="26"/>
                <w:lang w:val="vi-VN"/>
              </w:rPr>
              <w:t xml:space="preserve"> - Hồ sơ </w:t>
            </w:r>
            <w:r w:rsidRPr="0005404A">
              <w:rPr>
                <w:rFonts w:asciiTheme="majorHAnsi" w:hAnsiTheme="majorHAnsi" w:cstheme="majorHAnsi"/>
                <w:i/>
                <w:sz w:val="26"/>
                <w:szCs w:val="26"/>
                <w:shd w:val="clear" w:color="auto" w:fill="FFFFFF"/>
              </w:rPr>
              <w:t xml:space="preserve">giảng viên </w:t>
            </w:r>
            <w:r w:rsidRPr="0005404A">
              <w:rPr>
                <w:rFonts w:asciiTheme="majorHAnsi" w:hAnsiTheme="majorHAnsi" w:cstheme="majorHAnsi"/>
                <w:i/>
                <w:sz w:val="26"/>
                <w:szCs w:val="26"/>
              </w:rPr>
              <w:t xml:space="preserve">gồm </w:t>
            </w:r>
            <w:r w:rsidRPr="0005404A">
              <w:rPr>
                <w:rFonts w:asciiTheme="majorHAnsi" w:hAnsiTheme="majorHAnsi" w:cstheme="majorHAnsi"/>
                <w:i/>
                <w:sz w:val="26"/>
                <w:szCs w:val="26"/>
                <w:lang w:val="vi-VN"/>
              </w:rPr>
              <w:t>Kế hoạch giảng dạy</w:t>
            </w:r>
            <w:r w:rsidRPr="0005404A">
              <w:rPr>
                <w:rFonts w:asciiTheme="majorHAnsi" w:hAnsiTheme="majorHAnsi" w:cstheme="majorHAnsi"/>
                <w:i/>
                <w:sz w:val="26"/>
                <w:szCs w:val="26"/>
              </w:rPr>
              <w:t xml:space="preserve"> học kỳ</w:t>
            </w:r>
            <w:r w:rsidRPr="0005404A">
              <w:rPr>
                <w:rFonts w:asciiTheme="majorHAnsi" w:hAnsiTheme="majorHAnsi" w:cstheme="majorHAnsi"/>
                <w:i/>
                <w:sz w:val="26"/>
                <w:szCs w:val="26"/>
                <w:lang w:val="vi-VN"/>
              </w:rPr>
              <w:t>,</w:t>
            </w:r>
            <w:r w:rsidRPr="0005404A">
              <w:rPr>
                <w:rFonts w:asciiTheme="majorHAnsi" w:hAnsiTheme="majorHAnsi" w:cstheme="majorHAnsi"/>
                <w:i/>
                <w:sz w:val="26"/>
                <w:szCs w:val="26"/>
              </w:rPr>
              <w:t xml:space="preserve"> sổ đầu bài, giáo án,</w:t>
            </w:r>
            <w:r w:rsidRPr="0005404A">
              <w:rPr>
                <w:rFonts w:asciiTheme="majorHAnsi" w:hAnsiTheme="majorHAnsi" w:cstheme="majorHAnsi"/>
                <w:i/>
                <w:sz w:val="26"/>
                <w:szCs w:val="26"/>
                <w:lang w:val="vi-VN"/>
              </w:rPr>
              <w:t xml:space="preserve"> sổ tay </w:t>
            </w:r>
            <w:r w:rsidRPr="0005404A">
              <w:rPr>
                <w:rFonts w:asciiTheme="majorHAnsi" w:hAnsiTheme="majorHAnsi" w:cstheme="majorHAnsi"/>
                <w:i/>
                <w:sz w:val="26"/>
                <w:szCs w:val="26"/>
                <w:shd w:val="clear" w:color="auto" w:fill="FFFFFF"/>
              </w:rPr>
              <w:t>giảng viên</w:t>
            </w:r>
            <w:r w:rsidRPr="0005404A">
              <w:rPr>
                <w:rFonts w:asciiTheme="majorHAnsi" w:hAnsiTheme="majorHAnsi" w:cstheme="majorHAnsi"/>
                <w:i/>
                <w:sz w:val="26"/>
                <w:szCs w:val="26"/>
              </w:rPr>
              <w:t>).</w:t>
            </w:r>
          </w:p>
          <w:p w14:paraId="3F9DFF5C" w14:textId="77777777" w:rsidR="00252434" w:rsidRPr="00371D00" w:rsidRDefault="00252434" w:rsidP="0001255A">
            <w:pPr>
              <w:spacing w:before="120" w:after="120"/>
              <w:jc w:val="both"/>
              <w:rPr>
                <w:sz w:val="26"/>
                <w:szCs w:val="26"/>
              </w:rPr>
            </w:pPr>
          </w:p>
        </w:tc>
        <w:tc>
          <w:tcPr>
            <w:tcW w:w="1057" w:type="pct"/>
          </w:tcPr>
          <w:p w14:paraId="2D1FD67E" w14:textId="77777777" w:rsidR="00252434" w:rsidRPr="00E049F6" w:rsidRDefault="00252434" w:rsidP="0001255A">
            <w:pPr>
              <w:pStyle w:val="NormalWeb"/>
              <w:spacing w:before="0" w:beforeAutospacing="0" w:after="0" w:afterAutospacing="0" w:line="288" w:lineRule="auto"/>
              <w:ind w:firstLine="252"/>
              <w:jc w:val="both"/>
              <w:textAlignment w:val="baseline"/>
              <w:rPr>
                <w:rFonts w:asciiTheme="majorHAnsi" w:hAnsiTheme="majorHAnsi" w:cstheme="majorHAnsi"/>
                <w:sz w:val="26"/>
                <w:szCs w:val="26"/>
                <w:lang w:val="nl-NL"/>
              </w:rPr>
            </w:pPr>
            <w:r w:rsidRPr="00E049F6">
              <w:rPr>
                <w:rFonts w:asciiTheme="majorHAnsi" w:hAnsiTheme="majorHAnsi" w:cstheme="majorHAnsi"/>
                <w:sz w:val="26"/>
                <w:szCs w:val="26"/>
                <w:lang w:val="nl-NL"/>
              </w:rPr>
              <w:lastRenderedPageBreak/>
              <w:t>Chưa thấy Kế hoạch đào tạo, cần bổ sung.</w:t>
            </w:r>
          </w:p>
          <w:p w14:paraId="39746CE1" w14:textId="77777777" w:rsidR="00252434" w:rsidRPr="00E049F6" w:rsidRDefault="00252434" w:rsidP="0001255A">
            <w:pPr>
              <w:pStyle w:val="NormalWeb"/>
              <w:spacing w:before="0" w:beforeAutospacing="0" w:after="0" w:afterAutospacing="0" w:line="288" w:lineRule="auto"/>
              <w:ind w:firstLine="252"/>
              <w:jc w:val="both"/>
              <w:textAlignment w:val="baseline"/>
              <w:rPr>
                <w:rFonts w:asciiTheme="majorHAnsi" w:hAnsiTheme="majorHAnsi" w:cstheme="majorHAnsi"/>
                <w:sz w:val="26"/>
                <w:szCs w:val="26"/>
                <w:lang w:val="nl-NL"/>
              </w:rPr>
            </w:pPr>
            <w:r w:rsidRPr="00E049F6">
              <w:rPr>
                <w:rFonts w:asciiTheme="majorHAnsi" w:hAnsiTheme="majorHAnsi" w:cstheme="majorHAnsi"/>
                <w:bCs/>
                <w:i/>
                <w:sz w:val="26"/>
                <w:szCs w:val="26"/>
              </w:rPr>
              <w:t>(</w:t>
            </w:r>
            <w:r w:rsidRPr="00E049F6">
              <w:rPr>
                <w:rFonts w:asciiTheme="majorHAnsi" w:hAnsiTheme="majorHAnsi" w:cstheme="majorHAnsi"/>
                <w:i/>
                <w:iCs/>
                <w:sz w:val="26"/>
                <w:szCs w:val="26"/>
              </w:rPr>
              <w:t>1.2.03 - Kế hoạch đào tạo toàn khóa 2018, 2019; 2020</w:t>
            </w:r>
          </w:p>
          <w:p w14:paraId="4281BAB2" w14:textId="77777777" w:rsidR="00252434" w:rsidRPr="00E049F6" w:rsidRDefault="00252434" w:rsidP="0001255A">
            <w:pPr>
              <w:pStyle w:val="NormalWeb"/>
              <w:spacing w:before="0" w:beforeAutospacing="0" w:after="0" w:afterAutospacing="0" w:line="288" w:lineRule="auto"/>
              <w:ind w:firstLine="252"/>
              <w:jc w:val="both"/>
              <w:textAlignment w:val="baseline"/>
              <w:rPr>
                <w:rFonts w:asciiTheme="majorHAnsi" w:hAnsiTheme="majorHAnsi" w:cstheme="majorHAnsi"/>
                <w:sz w:val="26"/>
                <w:szCs w:val="26"/>
                <w:lang w:val="nl-NL"/>
              </w:rPr>
            </w:pPr>
          </w:p>
          <w:p w14:paraId="05E41908" w14:textId="77777777" w:rsidR="00252434" w:rsidRPr="00E049F6" w:rsidRDefault="00252434" w:rsidP="0001255A">
            <w:pPr>
              <w:pStyle w:val="NormalWeb"/>
              <w:spacing w:before="0" w:beforeAutospacing="0" w:after="0" w:afterAutospacing="0" w:line="288" w:lineRule="auto"/>
              <w:ind w:firstLine="252"/>
              <w:jc w:val="both"/>
              <w:textAlignment w:val="baseline"/>
              <w:rPr>
                <w:rFonts w:asciiTheme="majorHAnsi" w:hAnsiTheme="majorHAnsi" w:cstheme="majorHAnsi"/>
                <w:sz w:val="26"/>
                <w:szCs w:val="26"/>
                <w:lang w:val="en-US"/>
              </w:rPr>
            </w:pPr>
            <w:r w:rsidRPr="00E049F6">
              <w:rPr>
                <w:rFonts w:asciiTheme="majorHAnsi" w:hAnsiTheme="majorHAnsi" w:cstheme="majorHAnsi"/>
                <w:sz w:val="26"/>
                <w:szCs w:val="26"/>
                <w:lang w:val="nl-NL"/>
              </w:rPr>
              <w:t xml:space="preserve">Minh chứng: </w:t>
            </w:r>
            <w:r w:rsidRPr="00E049F6">
              <w:rPr>
                <w:rFonts w:asciiTheme="majorHAnsi" w:hAnsiTheme="majorHAnsi" w:cstheme="majorHAnsi"/>
                <w:i/>
                <w:sz w:val="26"/>
                <w:szCs w:val="26"/>
                <w:highlight w:val="yellow"/>
              </w:rPr>
              <w:t>1.2.05 - Tiến độ đào tạo năm học 2018-2019, 2019-2020, 2020-2021</w:t>
            </w:r>
            <w:r w:rsidRPr="00E049F6">
              <w:rPr>
                <w:rFonts w:asciiTheme="majorHAnsi" w:hAnsiTheme="majorHAnsi" w:cstheme="majorHAnsi"/>
                <w:i/>
                <w:sz w:val="26"/>
                <w:szCs w:val="26"/>
              </w:rPr>
              <w:t xml:space="preserve"> </w:t>
            </w:r>
            <w:r w:rsidRPr="00E049F6">
              <w:rPr>
                <w:rFonts w:asciiTheme="majorHAnsi" w:hAnsiTheme="majorHAnsi" w:cstheme="majorHAnsi"/>
                <w:sz w:val="26"/>
                <w:szCs w:val="26"/>
              </w:rPr>
              <w:lastRenderedPageBreak/>
              <w:t>không phải là Kế hoạch đào tạo</w:t>
            </w:r>
            <w:r w:rsidRPr="00E049F6">
              <w:rPr>
                <w:rFonts w:asciiTheme="majorHAnsi" w:hAnsiTheme="majorHAnsi" w:cstheme="majorHAnsi"/>
                <w:sz w:val="26"/>
                <w:szCs w:val="26"/>
                <w:lang w:val="en-US"/>
              </w:rPr>
              <w:t>.</w:t>
            </w:r>
          </w:p>
          <w:p w14:paraId="2B5A3C99" w14:textId="1AA0FDA2" w:rsidR="00252434" w:rsidRPr="00371D00" w:rsidRDefault="00252434" w:rsidP="0001255A">
            <w:pPr>
              <w:widowControl w:val="0"/>
              <w:tabs>
                <w:tab w:val="left" w:pos="840"/>
              </w:tabs>
              <w:spacing w:before="120" w:after="120"/>
              <w:ind w:firstLine="223"/>
              <w:jc w:val="both"/>
              <w:rPr>
                <w:sz w:val="26"/>
                <w:szCs w:val="26"/>
              </w:rPr>
            </w:pPr>
            <w:r w:rsidRPr="00E049F6">
              <w:rPr>
                <w:rFonts w:asciiTheme="majorHAnsi" w:hAnsiTheme="majorHAnsi" w:cstheme="majorHAnsi"/>
                <w:sz w:val="26"/>
                <w:szCs w:val="26"/>
                <w:lang w:val="vi-VN"/>
              </w:rPr>
              <w:t>(Tiến độ đào tạo</w:t>
            </w:r>
            <w:r w:rsidRPr="00E049F6">
              <w:rPr>
                <w:rFonts w:asciiTheme="majorHAnsi" w:hAnsiTheme="majorHAnsi" w:cstheme="majorHAnsi"/>
                <w:sz w:val="26"/>
                <w:szCs w:val="26"/>
              </w:rPr>
              <w:t>: Tiến độ đào tạo là kế hoạch thể hiện tóm tắt toàn bộ tiến độ thực hiện nội dung hoạt động của từng lớp học của trường theo từng tuần, từng tháng trong thời gian của một năm học, làm cơ sở cho việc xây dựng thời khóa biểu học tập. Tiến độ đào tạo của trường được xây dựng trên cơ sở tiến độ đào tạo của từng khoa/đơn vị căn cứ vào chương trình và kế hoạch đào tạo).</w:t>
            </w:r>
          </w:p>
        </w:tc>
        <w:tc>
          <w:tcPr>
            <w:tcW w:w="857" w:type="pct"/>
          </w:tcPr>
          <w:p w14:paraId="14E38F2E" w14:textId="28F39A10" w:rsidR="00252434" w:rsidRPr="00371D00" w:rsidRDefault="00252434" w:rsidP="0001255A">
            <w:pPr>
              <w:tabs>
                <w:tab w:val="left" w:pos="317"/>
              </w:tabs>
              <w:spacing w:before="120" w:after="120"/>
              <w:jc w:val="both"/>
              <w:rPr>
                <w:sz w:val="26"/>
                <w:szCs w:val="26"/>
              </w:rPr>
            </w:pPr>
          </w:p>
        </w:tc>
      </w:tr>
      <w:tr w:rsidR="00252434" w:rsidRPr="00371D00" w14:paraId="3143DB87" w14:textId="78F89154" w:rsidTr="00252434">
        <w:tc>
          <w:tcPr>
            <w:tcW w:w="230" w:type="pct"/>
            <w:vMerge/>
          </w:tcPr>
          <w:p w14:paraId="199988C1" w14:textId="77777777" w:rsidR="00252434" w:rsidRPr="00371D00" w:rsidRDefault="00252434" w:rsidP="0001255A">
            <w:pPr>
              <w:widowControl w:val="0"/>
              <w:jc w:val="center"/>
              <w:rPr>
                <w:sz w:val="26"/>
                <w:szCs w:val="26"/>
              </w:rPr>
            </w:pPr>
          </w:p>
        </w:tc>
        <w:tc>
          <w:tcPr>
            <w:tcW w:w="458" w:type="pct"/>
          </w:tcPr>
          <w:p w14:paraId="322019CC" w14:textId="77777777" w:rsidR="00252434" w:rsidRPr="00371D00" w:rsidRDefault="00252434" w:rsidP="0001255A">
            <w:pPr>
              <w:widowControl w:val="0"/>
              <w:spacing w:before="120" w:after="120"/>
              <w:jc w:val="center"/>
              <w:rPr>
                <w:b/>
                <w:i/>
                <w:sz w:val="26"/>
                <w:szCs w:val="26"/>
              </w:rPr>
            </w:pPr>
            <w:r w:rsidRPr="00371D00">
              <w:rPr>
                <w:b/>
                <w:i/>
                <w:sz w:val="26"/>
                <w:szCs w:val="26"/>
              </w:rPr>
              <w:t>Đánh giá</w:t>
            </w:r>
          </w:p>
        </w:tc>
        <w:tc>
          <w:tcPr>
            <w:tcW w:w="2397" w:type="pct"/>
          </w:tcPr>
          <w:p w14:paraId="201480DE" w14:textId="6A520221" w:rsidR="00252434" w:rsidRPr="00371D00" w:rsidRDefault="00252434" w:rsidP="00BB7C99">
            <w:pPr>
              <w:widowControl w:val="0"/>
              <w:spacing w:before="120" w:after="120"/>
              <w:jc w:val="center"/>
              <w:rPr>
                <w:b/>
                <w:sz w:val="26"/>
                <w:szCs w:val="26"/>
              </w:rPr>
            </w:pPr>
            <w:r w:rsidRPr="00371D00">
              <w:rPr>
                <w:b/>
                <w:i/>
              </w:rPr>
              <w:t>Đạt</w:t>
            </w:r>
          </w:p>
        </w:tc>
        <w:tc>
          <w:tcPr>
            <w:tcW w:w="1057" w:type="pct"/>
          </w:tcPr>
          <w:p w14:paraId="4DA07AD2" w14:textId="77777777" w:rsidR="00252434" w:rsidRPr="00371D00" w:rsidRDefault="00252434" w:rsidP="0001255A">
            <w:pPr>
              <w:widowControl w:val="0"/>
              <w:tabs>
                <w:tab w:val="left" w:pos="840"/>
              </w:tabs>
              <w:spacing w:before="120" w:after="120"/>
              <w:ind w:firstLine="223"/>
              <w:jc w:val="center"/>
              <w:rPr>
                <w:b/>
                <w:sz w:val="26"/>
                <w:szCs w:val="26"/>
              </w:rPr>
            </w:pPr>
            <w:r w:rsidRPr="00371D00">
              <w:rPr>
                <w:b/>
                <w:sz w:val="26"/>
                <w:szCs w:val="26"/>
              </w:rPr>
              <w:t xml:space="preserve"> </w:t>
            </w:r>
          </w:p>
        </w:tc>
        <w:tc>
          <w:tcPr>
            <w:tcW w:w="857" w:type="pct"/>
          </w:tcPr>
          <w:p w14:paraId="72EC3780" w14:textId="77777777" w:rsidR="00252434" w:rsidRPr="00371D00" w:rsidRDefault="00252434" w:rsidP="00BB7C99">
            <w:pPr>
              <w:widowControl w:val="0"/>
              <w:spacing w:before="120" w:after="120"/>
              <w:jc w:val="center"/>
              <w:rPr>
                <w:b/>
                <w:i/>
              </w:rPr>
            </w:pPr>
          </w:p>
        </w:tc>
      </w:tr>
      <w:tr w:rsidR="00252434" w14:paraId="196FD872" w14:textId="77777777" w:rsidTr="00252434">
        <w:tc>
          <w:tcPr>
            <w:tcW w:w="230" w:type="pct"/>
            <w:vMerge w:val="restart"/>
          </w:tcPr>
          <w:p w14:paraId="2F7597A9" w14:textId="77777777" w:rsidR="00252434" w:rsidRDefault="00252434">
            <w:pPr>
              <w:widowControl w:val="0"/>
              <w:jc w:val="center"/>
              <w:rPr>
                <w:sz w:val="26"/>
                <w:szCs w:val="26"/>
                <w:lang w:val="vi-VN" w:eastAsia="vi-VN"/>
              </w:rPr>
            </w:pPr>
            <w:r>
              <w:rPr>
                <w:sz w:val="26"/>
                <w:szCs w:val="26"/>
                <w:lang w:val="vi-VN" w:eastAsia="vi-VN"/>
              </w:rPr>
              <w:t>6</w:t>
            </w:r>
          </w:p>
        </w:tc>
        <w:tc>
          <w:tcPr>
            <w:tcW w:w="458" w:type="pct"/>
            <w:tcBorders>
              <w:top w:val="dotted" w:sz="4" w:space="0" w:color="auto"/>
              <w:left w:val="dotted" w:sz="4" w:space="0" w:color="auto"/>
              <w:bottom w:val="dotted" w:sz="4" w:space="0" w:color="auto"/>
              <w:right w:val="dotted" w:sz="4" w:space="0" w:color="auto"/>
            </w:tcBorders>
          </w:tcPr>
          <w:p w14:paraId="4D480D1A" w14:textId="77777777" w:rsidR="00252434" w:rsidRPr="004A20CD" w:rsidRDefault="00252434" w:rsidP="004A20CD">
            <w:pPr>
              <w:widowControl w:val="0"/>
              <w:jc w:val="center"/>
              <w:rPr>
                <w:sz w:val="26"/>
                <w:szCs w:val="26"/>
              </w:rPr>
            </w:pPr>
            <w:r w:rsidRPr="004A20CD">
              <w:rPr>
                <w:sz w:val="26"/>
                <w:szCs w:val="26"/>
              </w:rPr>
              <w:t>Tiêu chuẩn 2.7: Tổ chức đào tạo liên thông theo quy định.</w:t>
            </w:r>
          </w:p>
        </w:tc>
        <w:tc>
          <w:tcPr>
            <w:tcW w:w="2397" w:type="pct"/>
            <w:tcBorders>
              <w:top w:val="dotted" w:sz="4" w:space="0" w:color="auto"/>
              <w:left w:val="dotted" w:sz="4" w:space="0" w:color="auto"/>
              <w:bottom w:val="dotted" w:sz="4" w:space="0" w:color="auto"/>
              <w:right w:val="dotted" w:sz="4" w:space="0" w:color="auto"/>
            </w:tcBorders>
          </w:tcPr>
          <w:p w14:paraId="602B8F10" w14:textId="77777777" w:rsidR="00252434" w:rsidRPr="004A20CD" w:rsidRDefault="00252434" w:rsidP="004A20CD">
            <w:pPr>
              <w:autoSpaceDE w:val="0"/>
              <w:autoSpaceDN w:val="0"/>
              <w:spacing w:before="120" w:after="120"/>
              <w:jc w:val="both"/>
              <w:rPr>
                <w:b/>
                <w:i/>
                <w:sz w:val="26"/>
                <w:szCs w:val="26"/>
              </w:rPr>
            </w:pPr>
            <w:r w:rsidRPr="004A20CD">
              <w:rPr>
                <w:b/>
                <w:i/>
                <w:sz w:val="26"/>
                <w:szCs w:val="26"/>
              </w:rPr>
              <w:t>(.6.08 - Báo cáo kết quả kiểm tra, giám sát hoạt động dạy và học hàng năm ; 2.6.16 - Báo cáo kết quả kiểm tra chuyên môn toàn diện hàng năm; 1.2.08 – Báo cáo tổng kết và phương hướng nhiệm vụ của nhà trường năm học 2018- 2019, 2019-2020;2020 – 2021; 2.7.06– Biên bản kiểm tra hồ sơ tuyển sinh liên thông cao đẳng ngành Điện công nghiệp).</w:t>
            </w:r>
          </w:p>
          <w:p w14:paraId="021C32E1" w14:textId="77777777" w:rsidR="00252434" w:rsidRPr="004A20CD" w:rsidRDefault="00252434" w:rsidP="004A20CD">
            <w:pPr>
              <w:autoSpaceDE w:val="0"/>
              <w:autoSpaceDN w:val="0"/>
              <w:spacing w:before="120" w:after="120"/>
              <w:jc w:val="both"/>
              <w:rPr>
                <w:b/>
                <w:i/>
                <w:sz w:val="26"/>
                <w:szCs w:val="26"/>
              </w:rPr>
            </w:pPr>
          </w:p>
        </w:tc>
        <w:tc>
          <w:tcPr>
            <w:tcW w:w="1057" w:type="pct"/>
            <w:tcBorders>
              <w:top w:val="dotted" w:sz="4" w:space="0" w:color="auto"/>
              <w:left w:val="dotted" w:sz="4" w:space="0" w:color="auto"/>
              <w:bottom w:val="dotted" w:sz="4" w:space="0" w:color="auto"/>
              <w:right w:val="dotted" w:sz="4" w:space="0" w:color="auto"/>
            </w:tcBorders>
          </w:tcPr>
          <w:p w14:paraId="0ED8A1F5" w14:textId="77777777" w:rsidR="00252434" w:rsidRPr="004A20CD" w:rsidRDefault="00252434" w:rsidP="004A20CD">
            <w:pPr>
              <w:pStyle w:val="ListParagraph"/>
              <w:spacing w:line="288" w:lineRule="auto"/>
              <w:ind w:firstLine="720"/>
              <w:jc w:val="both"/>
              <w:rPr>
                <w:rFonts w:asciiTheme="majorHAnsi" w:hAnsiTheme="majorHAnsi" w:cstheme="majorHAnsi"/>
                <w:iCs/>
                <w:sz w:val="26"/>
                <w:szCs w:val="26"/>
                <w:highlight w:val="yellow"/>
                <w:lang w:val="nl-NL"/>
              </w:rPr>
            </w:pPr>
            <w:r w:rsidRPr="004A20CD">
              <w:rPr>
                <w:rFonts w:asciiTheme="majorHAnsi" w:hAnsiTheme="majorHAnsi" w:cstheme="majorHAnsi"/>
                <w:iCs/>
                <w:sz w:val="26"/>
                <w:szCs w:val="26"/>
                <w:highlight w:val="yellow"/>
                <w:lang w:val="nl-NL"/>
              </w:rPr>
              <w:t>Lỗi  mã MC.</w:t>
            </w:r>
          </w:p>
        </w:tc>
        <w:tc>
          <w:tcPr>
            <w:tcW w:w="857" w:type="pct"/>
            <w:tcBorders>
              <w:top w:val="dotted" w:sz="4" w:space="0" w:color="auto"/>
              <w:left w:val="dotted" w:sz="4" w:space="0" w:color="auto"/>
              <w:bottom w:val="dotted" w:sz="4" w:space="0" w:color="auto"/>
              <w:right w:val="dotted" w:sz="4" w:space="0" w:color="auto"/>
            </w:tcBorders>
          </w:tcPr>
          <w:p w14:paraId="05D6B87A" w14:textId="77777777" w:rsidR="00252434" w:rsidRPr="004A20CD" w:rsidRDefault="00252434" w:rsidP="004A20CD">
            <w:pPr>
              <w:tabs>
                <w:tab w:val="left" w:pos="317"/>
              </w:tabs>
              <w:spacing w:before="120" w:after="120"/>
              <w:jc w:val="both"/>
              <w:rPr>
                <w:sz w:val="26"/>
                <w:szCs w:val="26"/>
              </w:rPr>
            </w:pPr>
          </w:p>
        </w:tc>
      </w:tr>
      <w:tr w:rsidR="00252434" w14:paraId="3B2B6BFC" w14:textId="77777777" w:rsidTr="00252434">
        <w:tc>
          <w:tcPr>
            <w:tcW w:w="230" w:type="pct"/>
            <w:vMerge/>
          </w:tcPr>
          <w:p w14:paraId="72CF42C3" w14:textId="77777777" w:rsidR="00252434" w:rsidRDefault="00252434">
            <w:pPr>
              <w:widowControl w:val="0"/>
              <w:jc w:val="center"/>
              <w:rPr>
                <w:sz w:val="26"/>
                <w:szCs w:val="26"/>
                <w:lang w:val="vi-VN" w:eastAsia="vi-VN"/>
              </w:rPr>
            </w:pPr>
          </w:p>
        </w:tc>
        <w:tc>
          <w:tcPr>
            <w:tcW w:w="458" w:type="pct"/>
            <w:tcBorders>
              <w:top w:val="dotted" w:sz="4" w:space="0" w:color="auto"/>
              <w:left w:val="dotted" w:sz="4" w:space="0" w:color="auto"/>
              <w:bottom w:val="dotted" w:sz="4" w:space="0" w:color="auto"/>
              <w:right w:val="dotted" w:sz="4" w:space="0" w:color="auto"/>
            </w:tcBorders>
          </w:tcPr>
          <w:p w14:paraId="14411945" w14:textId="77777777" w:rsidR="00252434" w:rsidRPr="004A20CD" w:rsidRDefault="00252434">
            <w:pPr>
              <w:widowControl w:val="0"/>
              <w:jc w:val="center"/>
              <w:rPr>
                <w:sz w:val="26"/>
                <w:szCs w:val="26"/>
              </w:rPr>
            </w:pPr>
            <w:r w:rsidRPr="004A20CD">
              <w:rPr>
                <w:sz w:val="26"/>
                <w:szCs w:val="26"/>
              </w:rPr>
              <w:t>Đánh giá</w:t>
            </w:r>
          </w:p>
        </w:tc>
        <w:tc>
          <w:tcPr>
            <w:tcW w:w="2397" w:type="pct"/>
            <w:tcBorders>
              <w:top w:val="dotted" w:sz="4" w:space="0" w:color="auto"/>
              <w:left w:val="dotted" w:sz="4" w:space="0" w:color="auto"/>
              <w:bottom w:val="dotted" w:sz="4" w:space="0" w:color="auto"/>
              <w:right w:val="dotted" w:sz="4" w:space="0" w:color="auto"/>
            </w:tcBorders>
          </w:tcPr>
          <w:p w14:paraId="20732B3C" w14:textId="77777777" w:rsidR="00252434" w:rsidRPr="004A20CD" w:rsidRDefault="00252434" w:rsidP="004A20CD">
            <w:pPr>
              <w:autoSpaceDE w:val="0"/>
              <w:autoSpaceDN w:val="0"/>
              <w:spacing w:before="120" w:after="120"/>
              <w:jc w:val="both"/>
              <w:rPr>
                <w:b/>
                <w:i/>
                <w:sz w:val="26"/>
                <w:szCs w:val="26"/>
              </w:rPr>
            </w:pPr>
            <w:r w:rsidRPr="004A20CD">
              <w:rPr>
                <w:b/>
                <w:i/>
                <w:sz w:val="26"/>
                <w:szCs w:val="26"/>
              </w:rPr>
              <w:t xml:space="preserve">Đạt </w:t>
            </w:r>
          </w:p>
          <w:p w14:paraId="7D4E54FD" w14:textId="77777777" w:rsidR="00252434" w:rsidRPr="004A20CD" w:rsidRDefault="00252434" w:rsidP="004A20CD">
            <w:pPr>
              <w:autoSpaceDE w:val="0"/>
              <w:autoSpaceDN w:val="0"/>
              <w:spacing w:before="120" w:after="120"/>
              <w:jc w:val="both"/>
              <w:rPr>
                <w:b/>
                <w:i/>
                <w:sz w:val="26"/>
                <w:szCs w:val="26"/>
              </w:rPr>
            </w:pPr>
          </w:p>
        </w:tc>
        <w:tc>
          <w:tcPr>
            <w:tcW w:w="1057" w:type="pct"/>
            <w:tcBorders>
              <w:top w:val="dotted" w:sz="4" w:space="0" w:color="auto"/>
              <w:left w:val="dotted" w:sz="4" w:space="0" w:color="auto"/>
              <w:bottom w:val="dotted" w:sz="4" w:space="0" w:color="auto"/>
              <w:right w:val="dotted" w:sz="4" w:space="0" w:color="auto"/>
            </w:tcBorders>
          </w:tcPr>
          <w:p w14:paraId="411F76F4" w14:textId="77777777" w:rsidR="00252434" w:rsidRPr="004A20CD" w:rsidRDefault="00252434" w:rsidP="004A20CD">
            <w:pPr>
              <w:pStyle w:val="ListParagraph"/>
              <w:spacing w:line="288" w:lineRule="auto"/>
              <w:ind w:firstLine="720"/>
              <w:jc w:val="both"/>
              <w:rPr>
                <w:rFonts w:asciiTheme="majorHAnsi" w:hAnsiTheme="majorHAnsi" w:cstheme="majorHAnsi"/>
                <w:iCs/>
                <w:sz w:val="26"/>
                <w:szCs w:val="26"/>
                <w:highlight w:val="yellow"/>
                <w:lang w:val="nl-NL"/>
              </w:rPr>
            </w:pPr>
            <w:r w:rsidRPr="004A20CD">
              <w:rPr>
                <w:rFonts w:asciiTheme="majorHAnsi" w:hAnsiTheme="majorHAnsi" w:cstheme="majorHAnsi"/>
                <w:iCs/>
                <w:sz w:val="26"/>
                <w:szCs w:val="26"/>
                <w:highlight w:val="yellow"/>
                <w:lang w:val="nl-NL"/>
              </w:rPr>
              <w:t xml:space="preserve"> </w:t>
            </w:r>
          </w:p>
        </w:tc>
        <w:tc>
          <w:tcPr>
            <w:tcW w:w="857" w:type="pct"/>
            <w:tcBorders>
              <w:top w:val="dotted" w:sz="4" w:space="0" w:color="auto"/>
              <w:left w:val="dotted" w:sz="4" w:space="0" w:color="auto"/>
              <w:bottom w:val="dotted" w:sz="4" w:space="0" w:color="auto"/>
              <w:right w:val="dotted" w:sz="4" w:space="0" w:color="auto"/>
            </w:tcBorders>
          </w:tcPr>
          <w:p w14:paraId="38E8199D" w14:textId="77777777" w:rsidR="00252434" w:rsidRPr="004A20CD" w:rsidRDefault="00252434" w:rsidP="004A20CD">
            <w:pPr>
              <w:tabs>
                <w:tab w:val="left" w:pos="317"/>
              </w:tabs>
              <w:spacing w:before="120" w:after="120"/>
              <w:jc w:val="both"/>
              <w:rPr>
                <w:sz w:val="26"/>
                <w:szCs w:val="26"/>
              </w:rPr>
            </w:pPr>
          </w:p>
        </w:tc>
      </w:tr>
      <w:tr w:rsidR="00252434" w14:paraId="217CC6AB" w14:textId="77777777" w:rsidTr="00252434">
        <w:tc>
          <w:tcPr>
            <w:tcW w:w="230" w:type="pct"/>
            <w:vMerge/>
          </w:tcPr>
          <w:p w14:paraId="2BDC432B" w14:textId="77777777" w:rsidR="00252434" w:rsidRDefault="00252434">
            <w:pPr>
              <w:widowControl w:val="0"/>
              <w:jc w:val="center"/>
              <w:rPr>
                <w:sz w:val="26"/>
                <w:szCs w:val="26"/>
              </w:rPr>
            </w:pPr>
          </w:p>
        </w:tc>
        <w:tc>
          <w:tcPr>
            <w:tcW w:w="458" w:type="pct"/>
            <w:tcBorders>
              <w:top w:val="dotted" w:sz="4" w:space="0" w:color="auto"/>
              <w:left w:val="dotted" w:sz="4" w:space="0" w:color="auto"/>
              <w:bottom w:val="dotted" w:sz="4" w:space="0" w:color="auto"/>
              <w:right w:val="dotted" w:sz="4" w:space="0" w:color="auto"/>
            </w:tcBorders>
          </w:tcPr>
          <w:p w14:paraId="3C0988C3" w14:textId="77777777" w:rsidR="00252434" w:rsidRDefault="00252434">
            <w:pPr>
              <w:widowControl w:val="0"/>
              <w:jc w:val="center"/>
              <w:rPr>
                <w:sz w:val="26"/>
                <w:szCs w:val="26"/>
              </w:rPr>
            </w:pPr>
            <w:r w:rsidRPr="00344EEA">
              <w:rPr>
                <w:sz w:val="26"/>
                <w:szCs w:val="26"/>
              </w:rPr>
              <w:t>Tiêu chí 4 - Chương trình, giáo trình</w:t>
            </w:r>
          </w:p>
        </w:tc>
        <w:tc>
          <w:tcPr>
            <w:tcW w:w="2397" w:type="pct"/>
            <w:tcBorders>
              <w:top w:val="dotted" w:sz="4" w:space="0" w:color="auto"/>
              <w:left w:val="dotted" w:sz="4" w:space="0" w:color="auto"/>
              <w:bottom w:val="dotted" w:sz="4" w:space="0" w:color="auto"/>
              <w:right w:val="dotted" w:sz="4" w:space="0" w:color="auto"/>
            </w:tcBorders>
          </w:tcPr>
          <w:tbl>
            <w:tblPr>
              <w:tblW w:w="61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6"/>
              <w:gridCol w:w="2058"/>
              <w:gridCol w:w="1801"/>
            </w:tblGrid>
            <w:tr w:rsidR="00252434" w14:paraId="3CCEDB78" w14:textId="77777777" w:rsidTr="00252434">
              <w:trPr>
                <w:trHeight w:val="717"/>
                <w:jc w:val="center"/>
              </w:trPr>
              <w:tc>
                <w:tcPr>
                  <w:tcW w:w="2304" w:type="dxa"/>
                  <w:tcBorders>
                    <w:top w:val="single" w:sz="4" w:space="0" w:color="auto"/>
                    <w:left w:val="single" w:sz="4" w:space="0" w:color="auto"/>
                    <w:bottom w:val="single" w:sz="4" w:space="0" w:color="auto"/>
                    <w:right w:val="single" w:sz="4" w:space="0" w:color="auto"/>
                  </w:tcBorders>
                  <w:vAlign w:val="center"/>
                  <w:hideMark/>
                </w:tcPr>
                <w:p w14:paraId="54D066E6" w14:textId="77777777" w:rsidR="00252434" w:rsidRDefault="00252434">
                  <w:pPr>
                    <w:spacing w:line="288" w:lineRule="auto"/>
                    <w:jc w:val="center"/>
                    <w:rPr>
                      <w:rFonts w:asciiTheme="majorHAnsi" w:eastAsia="Calibri" w:hAnsiTheme="majorHAnsi" w:cstheme="majorHAnsi"/>
                      <w:b/>
                      <w:spacing w:val="-10"/>
                      <w:sz w:val="26"/>
                      <w:szCs w:val="26"/>
                    </w:rPr>
                  </w:pPr>
                  <w:r>
                    <w:rPr>
                      <w:rFonts w:asciiTheme="majorHAnsi" w:eastAsia="Calibri" w:hAnsiTheme="majorHAnsi" w:cstheme="majorHAnsi"/>
                      <w:b/>
                      <w:spacing w:val="-10"/>
                      <w:sz w:val="26"/>
                      <w:szCs w:val="26"/>
                    </w:rPr>
                    <w:t>Tiêu chí, tiêu chuẩn</w:t>
                  </w:r>
                </w:p>
              </w:tc>
              <w:tc>
                <w:tcPr>
                  <w:tcW w:w="2057" w:type="dxa"/>
                  <w:tcBorders>
                    <w:top w:val="single" w:sz="4" w:space="0" w:color="auto"/>
                    <w:left w:val="single" w:sz="4" w:space="0" w:color="auto"/>
                    <w:bottom w:val="single" w:sz="4" w:space="0" w:color="auto"/>
                    <w:right w:val="single" w:sz="4" w:space="0" w:color="auto"/>
                  </w:tcBorders>
                  <w:vAlign w:val="center"/>
                  <w:hideMark/>
                </w:tcPr>
                <w:p w14:paraId="5A085906" w14:textId="77777777" w:rsidR="00252434" w:rsidRDefault="00252434">
                  <w:pPr>
                    <w:spacing w:line="288" w:lineRule="auto"/>
                    <w:jc w:val="center"/>
                    <w:rPr>
                      <w:rFonts w:asciiTheme="majorHAnsi" w:eastAsia="Calibri" w:hAnsiTheme="majorHAnsi" w:cstheme="majorHAnsi"/>
                      <w:b/>
                      <w:spacing w:val="-10"/>
                      <w:sz w:val="26"/>
                      <w:szCs w:val="26"/>
                    </w:rPr>
                  </w:pPr>
                  <w:r>
                    <w:rPr>
                      <w:rFonts w:asciiTheme="majorHAnsi" w:eastAsia="Calibri" w:hAnsiTheme="majorHAnsi" w:cstheme="majorHAnsi"/>
                      <w:b/>
                      <w:spacing w:val="-10"/>
                      <w:sz w:val="26"/>
                      <w:szCs w:val="26"/>
                    </w:rPr>
                    <w:t>Điểm Cơ sở GDNN tự đánh giá</w:t>
                  </w:r>
                </w:p>
              </w:tc>
              <w:tc>
                <w:tcPr>
                  <w:tcW w:w="1800" w:type="dxa"/>
                  <w:tcBorders>
                    <w:top w:val="single" w:sz="4" w:space="0" w:color="auto"/>
                    <w:left w:val="single" w:sz="4" w:space="0" w:color="auto"/>
                    <w:bottom w:val="single" w:sz="4" w:space="0" w:color="auto"/>
                    <w:right w:val="single" w:sz="4" w:space="0" w:color="auto"/>
                  </w:tcBorders>
                  <w:vAlign w:val="center"/>
                  <w:hideMark/>
                </w:tcPr>
                <w:p w14:paraId="0D4C225C" w14:textId="77777777" w:rsidR="00252434" w:rsidRDefault="00252434">
                  <w:pPr>
                    <w:spacing w:line="288" w:lineRule="auto"/>
                    <w:jc w:val="center"/>
                    <w:rPr>
                      <w:rFonts w:asciiTheme="majorHAnsi" w:eastAsia="Calibri" w:hAnsiTheme="majorHAnsi" w:cstheme="majorHAnsi"/>
                      <w:b/>
                      <w:spacing w:val="-10"/>
                      <w:sz w:val="26"/>
                      <w:szCs w:val="26"/>
                    </w:rPr>
                  </w:pPr>
                  <w:r>
                    <w:rPr>
                      <w:rFonts w:asciiTheme="majorHAnsi" w:eastAsia="Calibri" w:hAnsiTheme="majorHAnsi" w:cstheme="majorHAnsi"/>
                      <w:b/>
                      <w:spacing w:val="-10"/>
                      <w:sz w:val="26"/>
                      <w:szCs w:val="26"/>
                    </w:rPr>
                    <w:t>Điểm Đoàn đánh giá ngoài đánh giá</w:t>
                  </w:r>
                </w:p>
              </w:tc>
            </w:tr>
            <w:tr w:rsidR="00252434" w14:paraId="71BB9BFA" w14:textId="77777777" w:rsidTr="00252434">
              <w:trPr>
                <w:jc w:val="center"/>
              </w:trPr>
              <w:tc>
                <w:tcPr>
                  <w:tcW w:w="2304" w:type="dxa"/>
                  <w:tcBorders>
                    <w:top w:val="single" w:sz="4" w:space="0" w:color="auto"/>
                    <w:left w:val="single" w:sz="4" w:space="0" w:color="auto"/>
                    <w:bottom w:val="single" w:sz="4" w:space="0" w:color="auto"/>
                    <w:right w:val="single" w:sz="4" w:space="0" w:color="auto"/>
                  </w:tcBorders>
                  <w:vAlign w:val="center"/>
                  <w:hideMark/>
                </w:tcPr>
                <w:p w14:paraId="66C65F56" w14:textId="77777777" w:rsidR="00252434" w:rsidRDefault="00252434">
                  <w:pPr>
                    <w:spacing w:line="288" w:lineRule="auto"/>
                    <w:jc w:val="center"/>
                    <w:rPr>
                      <w:rFonts w:asciiTheme="majorHAnsi" w:eastAsia="Calibri" w:hAnsiTheme="majorHAnsi" w:cstheme="majorHAnsi"/>
                      <w:b/>
                      <w:spacing w:val="-10"/>
                      <w:sz w:val="26"/>
                      <w:szCs w:val="26"/>
                    </w:rPr>
                  </w:pPr>
                  <w:r>
                    <w:rPr>
                      <w:rFonts w:asciiTheme="majorHAnsi" w:eastAsia="Calibri" w:hAnsiTheme="majorHAnsi" w:cstheme="majorHAnsi"/>
                      <w:b/>
                      <w:spacing w:val="-10"/>
                      <w:sz w:val="26"/>
                      <w:szCs w:val="26"/>
                    </w:rPr>
                    <w:t>Tiêu chí 4</w:t>
                  </w:r>
                </w:p>
              </w:tc>
              <w:tc>
                <w:tcPr>
                  <w:tcW w:w="2057" w:type="dxa"/>
                  <w:tcBorders>
                    <w:top w:val="single" w:sz="4" w:space="0" w:color="auto"/>
                    <w:left w:val="single" w:sz="4" w:space="0" w:color="auto"/>
                    <w:bottom w:val="single" w:sz="4" w:space="0" w:color="auto"/>
                    <w:right w:val="single" w:sz="4" w:space="0" w:color="auto"/>
                  </w:tcBorders>
                  <w:vAlign w:val="center"/>
                  <w:hideMark/>
                </w:tcPr>
                <w:p w14:paraId="634450CA" w14:textId="77777777" w:rsidR="00252434" w:rsidRDefault="00252434">
                  <w:pPr>
                    <w:spacing w:line="288" w:lineRule="auto"/>
                    <w:jc w:val="center"/>
                    <w:rPr>
                      <w:rFonts w:asciiTheme="majorHAnsi" w:eastAsia="Calibri" w:hAnsiTheme="majorHAnsi" w:cstheme="majorHAnsi"/>
                      <w:b/>
                      <w:color w:val="FF0000"/>
                      <w:sz w:val="26"/>
                      <w:szCs w:val="26"/>
                    </w:rPr>
                  </w:pPr>
                  <w:r>
                    <w:rPr>
                      <w:rFonts w:asciiTheme="majorHAnsi" w:eastAsia="Calibri" w:hAnsiTheme="majorHAnsi" w:cstheme="majorHAnsi"/>
                      <w:b/>
                      <w:color w:val="FF0000"/>
                      <w:spacing w:val="-10"/>
                      <w:sz w:val="26"/>
                      <w:szCs w:val="26"/>
                    </w:rPr>
                    <w:t>22 (Hai mươi hai) Điểm</w:t>
                  </w:r>
                </w:p>
              </w:tc>
              <w:tc>
                <w:tcPr>
                  <w:tcW w:w="1800" w:type="dxa"/>
                  <w:tcBorders>
                    <w:top w:val="single" w:sz="4" w:space="0" w:color="auto"/>
                    <w:left w:val="single" w:sz="4" w:space="0" w:color="auto"/>
                    <w:bottom w:val="single" w:sz="4" w:space="0" w:color="auto"/>
                    <w:right w:val="single" w:sz="4" w:space="0" w:color="auto"/>
                  </w:tcBorders>
                  <w:vAlign w:val="center"/>
                  <w:hideMark/>
                </w:tcPr>
                <w:p w14:paraId="4EDC3A76" w14:textId="77777777" w:rsidR="00252434" w:rsidRDefault="00252434">
                  <w:pPr>
                    <w:spacing w:line="288" w:lineRule="auto"/>
                    <w:jc w:val="center"/>
                    <w:rPr>
                      <w:rFonts w:asciiTheme="majorHAnsi" w:eastAsia="Calibri" w:hAnsiTheme="majorHAnsi" w:cstheme="majorHAnsi"/>
                      <w:b/>
                      <w:color w:val="FF0000"/>
                      <w:sz w:val="26"/>
                      <w:szCs w:val="26"/>
                    </w:rPr>
                  </w:pPr>
                  <w:r>
                    <w:rPr>
                      <w:rFonts w:asciiTheme="majorHAnsi" w:eastAsia="Calibri" w:hAnsiTheme="majorHAnsi" w:cstheme="majorHAnsi"/>
                      <w:b/>
                      <w:color w:val="FF0000"/>
                      <w:spacing w:val="-10"/>
                      <w:sz w:val="26"/>
                      <w:szCs w:val="26"/>
                    </w:rPr>
                    <w:t>22 (Hai mươi hai) Điểm</w:t>
                  </w:r>
                </w:p>
              </w:tc>
            </w:tr>
            <w:tr w:rsidR="00252434" w14:paraId="7DD126C7" w14:textId="77777777" w:rsidTr="00252434">
              <w:trPr>
                <w:jc w:val="center"/>
              </w:trPr>
              <w:tc>
                <w:tcPr>
                  <w:tcW w:w="2304" w:type="dxa"/>
                  <w:tcBorders>
                    <w:top w:val="single" w:sz="4" w:space="0" w:color="auto"/>
                    <w:left w:val="single" w:sz="4" w:space="0" w:color="auto"/>
                    <w:bottom w:val="single" w:sz="4" w:space="0" w:color="auto"/>
                    <w:right w:val="single" w:sz="4" w:space="0" w:color="auto"/>
                  </w:tcBorders>
                  <w:vAlign w:val="center"/>
                  <w:hideMark/>
                </w:tcPr>
                <w:p w14:paraId="455BC13A" w14:textId="77777777" w:rsidR="00252434" w:rsidRDefault="00252434">
                  <w:pPr>
                    <w:spacing w:line="288" w:lineRule="auto"/>
                    <w:jc w:val="center"/>
                    <w:rPr>
                      <w:rFonts w:asciiTheme="majorHAnsi" w:eastAsia="Calibri" w:hAnsiTheme="majorHAnsi" w:cstheme="majorHAnsi"/>
                      <w:i/>
                      <w:iCs/>
                      <w:spacing w:val="-10"/>
                      <w:sz w:val="26"/>
                      <w:szCs w:val="26"/>
                    </w:rPr>
                  </w:pPr>
                  <w:r>
                    <w:rPr>
                      <w:rFonts w:asciiTheme="majorHAnsi" w:eastAsia="Calibri" w:hAnsiTheme="majorHAnsi" w:cstheme="majorHAnsi"/>
                      <w:i/>
                      <w:iCs/>
                      <w:spacing w:val="-10"/>
                      <w:sz w:val="26"/>
                      <w:szCs w:val="26"/>
                    </w:rPr>
                    <w:t>Tiêu chuẩn  4.1</w:t>
                  </w:r>
                </w:p>
              </w:tc>
              <w:tc>
                <w:tcPr>
                  <w:tcW w:w="2057" w:type="dxa"/>
                  <w:tcBorders>
                    <w:top w:val="single" w:sz="4" w:space="0" w:color="auto"/>
                    <w:left w:val="single" w:sz="4" w:space="0" w:color="auto"/>
                    <w:bottom w:val="single" w:sz="4" w:space="0" w:color="auto"/>
                    <w:right w:val="single" w:sz="4" w:space="0" w:color="auto"/>
                  </w:tcBorders>
                  <w:vAlign w:val="center"/>
                  <w:hideMark/>
                </w:tcPr>
                <w:p w14:paraId="6C10AE33" w14:textId="77777777" w:rsidR="00252434" w:rsidRDefault="00252434">
                  <w:pPr>
                    <w:spacing w:line="288" w:lineRule="auto"/>
                    <w:jc w:val="center"/>
                    <w:rPr>
                      <w:rFonts w:asciiTheme="majorHAnsi" w:eastAsia="Calibri" w:hAnsiTheme="majorHAnsi" w:cstheme="majorHAnsi"/>
                      <w:i/>
                      <w:iCs/>
                      <w:sz w:val="26"/>
                      <w:szCs w:val="26"/>
                    </w:rPr>
                  </w:pPr>
                  <w:r>
                    <w:rPr>
                      <w:rFonts w:asciiTheme="majorHAnsi" w:eastAsia="Calibri" w:hAnsiTheme="majorHAnsi" w:cstheme="majorHAnsi"/>
                      <w:i/>
                      <w:iCs/>
                      <w:spacing w:val="-10"/>
                      <w:sz w:val="26"/>
                      <w:szCs w:val="26"/>
                    </w:rPr>
                    <w:t>2 (Hai) điểm</w:t>
                  </w:r>
                </w:p>
              </w:tc>
              <w:tc>
                <w:tcPr>
                  <w:tcW w:w="1800" w:type="dxa"/>
                  <w:tcBorders>
                    <w:top w:val="single" w:sz="4" w:space="0" w:color="auto"/>
                    <w:left w:val="single" w:sz="4" w:space="0" w:color="auto"/>
                    <w:bottom w:val="single" w:sz="4" w:space="0" w:color="auto"/>
                    <w:right w:val="single" w:sz="4" w:space="0" w:color="auto"/>
                  </w:tcBorders>
                  <w:vAlign w:val="center"/>
                  <w:hideMark/>
                </w:tcPr>
                <w:p w14:paraId="56F7DC74" w14:textId="77777777" w:rsidR="00252434" w:rsidRDefault="00252434">
                  <w:pPr>
                    <w:spacing w:line="288" w:lineRule="auto"/>
                    <w:jc w:val="center"/>
                    <w:rPr>
                      <w:rFonts w:asciiTheme="majorHAnsi" w:eastAsia="Calibri" w:hAnsiTheme="majorHAnsi" w:cstheme="majorHAnsi"/>
                      <w:i/>
                      <w:iCs/>
                      <w:sz w:val="26"/>
                      <w:szCs w:val="26"/>
                    </w:rPr>
                  </w:pPr>
                  <w:r>
                    <w:rPr>
                      <w:rFonts w:asciiTheme="majorHAnsi" w:eastAsia="Calibri" w:hAnsiTheme="majorHAnsi" w:cstheme="majorHAnsi"/>
                      <w:i/>
                      <w:iCs/>
                      <w:spacing w:val="-10"/>
                      <w:sz w:val="26"/>
                      <w:szCs w:val="26"/>
                    </w:rPr>
                    <w:t>2 (Hai) điểm</w:t>
                  </w:r>
                </w:p>
              </w:tc>
            </w:tr>
            <w:tr w:rsidR="00252434" w14:paraId="768B4D7D" w14:textId="77777777" w:rsidTr="00252434">
              <w:trPr>
                <w:jc w:val="center"/>
              </w:trPr>
              <w:tc>
                <w:tcPr>
                  <w:tcW w:w="2304" w:type="dxa"/>
                  <w:tcBorders>
                    <w:top w:val="single" w:sz="4" w:space="0" w:color="auto"/>
                    <w:left w:val="single" w:sz="4" w:space="0" w:color="auto"/>
                    <w:bottom w:val="single" w:sz="4" w:space="0" w:color="auto"/>
                    <w:right w:val="single" w:sz="4" w:space="0" w:color="auto"/>
                  </w:tcBorders>
                  <w:vAlign w:val="center"/>
                  <w:hideMark/>
                </w:tcPr>
                <w:p w14:paraId="5BC99BEC" w14:textId="77777777" w:rsidR="00252434" w:rsidRDefault="00252434">
                  <w:pPr>
                    <w:spacing w:line="288" w:lineRule="auto"/>
                    <w:jc w:val="center"/>
                    <w:rPr>
                      <w:rFonts w:asciiTheme="majorHAnsi" w:eastAsia="Calibri" w:hAnsiTheme="majorHAnsi" w:cstheme="majorHAnsi"/>
                      <w:i/>
                      <w:iCs/>
                      <w:spacing w:val="-10"/>
                      <w:sz w:val="26"/>
                      <w:szCs w:val="26"/>
                    </w:rPr>
                  </w:pPr>
                  <w:r>
                    <w:rPr>
                      <w:rFonts w:asciiTheme="majorHAnsi" w:eastAsia="Calibri" w:hAnsiTheme="majorHAnsi" w:cstheme="majorHAnsi"/>
                      <w:i/>
                      <w:iCs/>
                      <w:spacing w:val="-10"/>
                      <w:sz w:val="26"/>
                      <w:szCs w:val="26"/>
                    </w:rPr>
                    <w:t>….</w:t>
                  </w:r>
                </w:p>
              </w:tc>
              <w:tc>
                <w:tcPr>
                  <w:tcW w:w="2057" w:type="dxa"/>
                  <w:tcBorders>
                    <w:top w:val="single" w:sz="4" w:space="0" w:color="auto"/>
                    <w:left w:val="single" w:sz="4" w:space="0" w:color="auto"/>
                    <w:bottom w:val="single" w:sz="4" w:space="0" w:color="auto"/>
                    <w:right w:val="single" w:sz="4" w:space="0" w:color="auto"/>
                  </w:tcBorders>
                  <w:vAlign w:val="center"/>
                </w:tcPr>
                <w:p w14:paraId="606FA1D8" w14:textId="77777777" w:rsidR="00252434" w:rsidRDefault="00252434">
                  <w:pPr>
                    <w:spacing w:line="288" w:lineRule="auto"/>
                    <w:jc w:val="center"/>
                    <w:rPr>
                      <w:rFonts w:asciiTheme="majorHAnsi" w:eastAsia="Calibri" w:hAnsiTheme="majorHAnsi" w:cstheme="majorHAnsi"/>
                      <w:i/>
                      <w:iCs/>
                      <w:sz w:val="26"/>
                      <w:szCs w:val="26"/>
                    </w:rPr>
                  </w:pPr>
                </w:p>
              </w:tc>
              <w:tc>
                <w:tcPr>
                  <w:tcW w:w="1800" w:type="dxa"/>
                  <w:tcBorders>
                    <w:top w:val="single" w:sz="4" w:space="0" w:color="auto"/>
                    <w:left w:val="single" w:sz="4" w:space="0" w:color="auto"/>
                    <w:bottom w:val="single" w:sz="4" w:space="0" w:color="auto"/>
                    <w:right w:val="single" w:sz="4" w:space="0" w:color="auto"/>
                  </w:tcBorders>
                  <w:vAlign w:val="center"/>
                </w:tcPr>
                <w:p w14:paraId="35A0D800" w14:textId="77777777" w:rsidR="00252434" w:rsidRDefault="00252434">
                  <w:pPr>
                    <w:spacing w:line="288" w:lineRule="auto"/>
                    <w:jc w:val="center"/>
                    <w:rPr>
                      <w:rFonts w:asciiTheme="majorHAnsi" w:eastAsia="Calibri" w:hAnsiTheme="majorHAnsi" w:cstheme="majorHAnsi"/>
                      <w:i/>
                      <w:iCs/>
                      <w:sz w:val="26"/>
                      <w:szCs w:val="26"/>
                    </w:rPr>
                  </w:pPr>
                </w:p>
              </w:tc>
            </w:tr>
            <w:tr w:rsidR="00252434" w14:paraId="43EED4D3" w14:textId="77777777" w:rsidTr="00252434">
              <w:trPr>
                <w:jc w:val="center"/>
              </w:trPr>
              <w:tc>
                <w:tcPr>
                  <w:tcW w:w="2304" w:type="dxa"/>
                  <w:tcBorders>
                    <w:top w:val="single" w:sz="4" w:space="0" w:color="auto"/>
                    <w:left w:val="single" w:sz="4" w:space="0" w:color="auto"/>
                    <w:bottom w:val="single" w:sz="4" w:space="0" w:color="auto"/>
                    <w:right w:val="single" w:sz="4" w:space="0" w:color="auto"/>
                  </w:tcBorders>
                  <w:vAlign w:val="center"/>
                  <w:hideMark/>
                </w:tcPr>
                <w:p w14:paraId="5928BE47" w14:textId="77777777" w:rsidR="00252434" w:rsidRDefault="00252434">
                  <w:pPr>
                    <w:spacing w:line="288" w:lineRule="auto"/>
                    <w:jc w:val="center"/>
                    <w:rPr>
                      <w:rFonts w:asciiTheme="majorHAnsi" w:eastAsia="Calibri" w:hAnsiTheme="majorHAnsi" w:cstheme="majorHAnsi"/>
                      <w:i/>
                      <w:iCs/>
                      <w:spacing w:val="-10"/>
                      <w:sz w:val="26"/>
                      <w:szCs w:val="26"/>
                    </w:rPr>
                  </w:pPr>
                  <w:r>
                    <w:rPr>
                      <w:rFonts w:asciiTheme="majorHAnsi" w:eastAsia="Calibri" w:hAnsiTheme="majorHAnsi" w:cstheme="majorHAnsi"/>
                      <w:i/>
                      <w:iCs/>
                      <w:spacing w:val="-10"/>
                      <w:sz w:val="26"/>
                      <w:szCs w:val="26"/>
                    </w:rPr>
                    <w:t>….</w:t>
                  </w:r>
                </w:p>
              </w:tc>
              <w:tc>
                <w:tcPr>
                  <w:tcW w:w="2057" w:type="dxa"/>
                  <w:tcBorders>
                    <w:top w:val="single" w:sz="4" w:space="0" w:color="auto"/>
                    <w:left w:val="single" w:sz="4" w:space="0" w:color="auto"/>
                    <w:bottom w:val="single" w:sz="4" w:space="0" w:color="auto"/>
                    <w:right w:val="single" w:sz="4" w:space="0" w:color="auto"/>
                  </w:tcBorders>
                  <w:vAlign w:val="center"/>
                </w:tcPr>
                <w:p w14:paraId="0B188C07" w14:textId="77777777" w:rsidR="00252434" w:rsidRDefault="00252434">
                  <w:pPr>
                    <w:spacing w:line="288" w:lineRule="auto"/>
                    <w:jc w:val="center"/>
                    <w:rPr>
                      <w:rFonts w:asciiTheme="majorHAnsi" w:eastAsia="Calibri" w:hAnsiTheme="majorHAnsi" w:cstheme="majorHAnsi"/>
                      <w:i/>
                      <w:iCs/>
                      <w:sz w:val="26"/>
                      <w:szCs w:val="26"/>
                    </w:rPr>
                  </w:pPr>
                </w:p>
              </w:tc>
              <w:tc>
                <w:tcPr>
                  <w:tcW w:w="1800" w:type="dxa"/>
                  <w:tcBorders>
                    <w:top w:val="single" w:sz="4" w:space="0" w:color="auto"/>
                    <w:left w:val="single" w:sz="4" w:space="0" w:color="auto"/>
                    <w:bottom w:val="single" w:sz="4" w:space="0" w:color="auto"/>
                    <w:right w:val="single" w:sz="4" w:space="0" w:color="auto"/>
                  </w:tcBorders>
                  <w:vAlign w:val="center"/>
                </w:tcPr>
                <w:p w14:paraId="47C0A10A" w14:textId="77777777" w:rsidR="00252434" w:rsidRDefault="00252434">
                  <w:pPr>
                    <w:spacing w:line="288" w:lineRule="auto"/>
                    <w:jc w:val="center"/>
                    <w:rPr>
                      <w:rFonts w:asciiTheme="majorHAnsi" w:eastAsia="Calibri" w:hAnsiTheme="majorHAnsi" w:cstheme="majorHAnsi"/>
                      <w:i/>
                      <w:iCs/>
                      <w:sz w:val="26"/>
                      <w:szCs w:val="26"/>
                    </w:rPr>
                  </w:pPr>
                </w:p>
              </w:tc>
            </w:tr>
          </w:tbl>
          <w:p w14:paraId="3C677479" w14:textId="77777777" w:rsidR="00252434" w:rsidRPr="00344EEA" w:rsidRDefault="00252434" w:rsidP="00344EEA">
            <w:pPr>
              <w:autoSpaceDE w:val="0"/>
              <w:autoSpaceDN w:val="0"/>
              <w:spacing w:before="120" w:after="120"/>
              <w:jc w:val="both"/>
              <w:rPr>
                <w:b/>
                <w:i/>
                <w:sz w:val="26"/>
                <w:szCs w:val="26"/>
              </w:rPr>
            </w:pPr>
          </w:p>
        </w:tc>
        <w:tc>
          <w:tcPr>
            <w:tcW w:w="1057" w:type="pct"/>
            <w:tcBorders>
              <w:top w:val="dotted" w:sz="4" w:space="0" w:color="auto"/>
              <w:left w:val="dotted" w:sz="4" w:space="0" w:color="auto"/>
              <w:bottom w:val="dotted" w:sz="4" w:space="0" w:color="auto"/>
              <w:right w:val="dotted" w:sz="4" w:space="0" w:color="auto"/>
            </w:tcBorders>
          </w:tcPr>
          <w:p w14:paraId="67EC2D48" w14:textId="77777777" w:rsidR="00252434" w:rsidRPr="00344EEA" w:rsidRDefault="00252434" w:rsidP="00344EEA">
            <w:pPr>
              <w:pStyle w:val="ListParagraph"/>
              <w:ind w:firstLine="720"/>
              <w:rPr>
                <w:rFonts w:asciiTheme="majorHAnsi" w:hAnsiTheme="majorHAnsi" w:cstheme="majorHAnsi"/>
                <w:iCs/>
                <w:sz w:val="26"/>
                <w:szCs w:val="26"/>
                <w:highlight w:val="yellow"/>
                <w:lang w:val="nl-NL"/>
              </w:rPr>
            </w:pPr>
            <w:r w:rsidRPr="00344EEA">
              <w:rPr>
                <w:rFonts w:asciiTheme="majorHAnsi" w:hAnsiTheme="majorHAnsi" w:cstheme="majorHAnsi"/>
                <w:iCs/>
                <w:sz w:val="26"/>
                <w:szCs w:val="26"/>
                <w:highlight w:val="yellow"/>
                <w:lang w:val="nl-NL"/>
              </w:rPr>
              <w:t>1/ Đề nghị Đoàn rà soát, điều chỉnh bảng điểm Tiêu chí 4 và bổ sung Tỷ lệ % Điểm/Điểm chuẩn.</w:t>
            </w:r>
          </w:p>
          <w:p w14:paraId="6A920F80" w14:textId="77777777" w:rsidR="00252434" w:rsidRPr="00344EEA" w:rsidRDefault="00252434" w:rsidP="00344EEA">
            <w:pPr>
              <w:pStyle w:val="ListParagraph"/>
              <w:spacing w:line="288" w:lineRule="auto"/>
              <w:ind w:firstLine="720"/>
              <w:jc w:val="both"/>
              <w:rPr>
                <w:rFonts w:asciiTheme="majorHAnsi" w:hAnsiTheme="majorHAnsi" w:cstheme="majorHAnsi"/>
                <w:iCs/>
                <w:sz w:val="26"/>
                <w:szCs w:val="26"/>
                <w:highlight w:val="yellow"/>
                <w:lang w:val="nl-NL"/>
              </w:rPr>
            </w:pPr>
            <w:r w:rsidRPr="00344EEA">
              <w:rPr>
                <w:rFonts w:asciiTheme="majorHAnsi" w:hAnsiTheme="majorHAnsi" w:cstheme="majorHAnsi"/>
                <w:iCs/>
                <w:sz w:val="26"/>
                <w:szCs w:val="26"/>
                <w:highlight w:val="yellow"/>
                <w:lang w:val="nl-NL"/>
              </w:rPr>
              <w:t xml:space="preserve">2/Đề nghị Đoàn rà soát lại mã minh chứng 11.1.03 – Biên bản họp thẩm định chương trình đào tạo ngành Điện công nghiệp trong toàn bộ tiêu chí (hay mã </w:t>
            </w:r>
            <w:r w:rsidRPr="00344EEA">
              <w:rPr>
                <w:rFonts w:asciiTheme="majorHAnsi" w:hAnsiTheme="majorHAnsi" w:cstheme="majorHAnsi"/>
                <w:iCs/>
                <w:sz w:val="26"/>
                <w:szCs w:val="26"/>
                <w:highlight w:val="yellow"/>
                <w:lang w:val="nl-NL"/>
              </w:rPr>
              <w:lastRenderedPageBreak/>
              <w:t>1.1.03).</w:t>
            </w:r>
          </w:p>
        </w:tc>
        <w:tc>
          <w:tcPr>
            <w:tcW w:w="857" w:type="pct"/>
            <w:tcBorders>
              <w:top w:val="dotted" w:sz="4" w:space="0" w:color="auto"/>
              <w:left w:val="dotted" w:sz="4" w:space="0" w:color="auto"/>
              <w:bottom w:val="dotted" w:sz="4" w:space="0" w:color="auto"/>
              <w:right w:val="dotted" w:sz="4" w:space="0" w:color="auto"/>
            </w:tcBorders>
          </w:tcPr>
          <w:p w14:paraId="6D6D9F14" w14:textId="77777777" w:rsidR="00252434" w:rsidRPr="00344EEA" w:rsidRDefault="00252434" w:rsidP="00344EEA">
            <w:pPr>
              <w:tabs>
                <w:tab w:val="left" w:pos="317"/>
              </w:tabs>
              <w:spacing w:before="120" w:after="120"/>
              <w:jc w:val="both"/>
              <w:rPr>
                <w:sz w:val="26"/>
                <w:szCs w:val="26"/>
              </w:rPr>
            </w:pPr>
          </w:p>
        </w:tc>
      </w:tr>
      <w:tr w:rsidR="00252434" w14:paraId="529559A7" w14:textId="77777777" w:rsidTr="00252434">
        <w:tc>
          <w:tcPr>
            <w:tcW w:w="230" w:type="pct"/>
            <w:vMerge w:val="restart"/>
          </w:tcPr>
          <w:p w14:paraId="1C0EB59E" w14:textId="77777777" w:rsidR="00252434" w:rsidRDefault="00252434">
            <w:pPr>
              <w:widowControl w:val="0"/>
              <w:jc w:val="center"/>
              <w:rPr>
                <w:sz w:val="26"/>
                <w:szCs w:val="26"/>
                <w:lang w:val="vi-VN" w:eastAsia="vi-VN"/>
              </w:rPr>
            </w:pPr>
            <w:r>
              <w:rPr>
                <w:sz w:val="26"/>
                <w:szCs w:val="26"/>
                <w:lang w:val="vi-VN" w:eastAsia="vi-VN"/>
              </w:rPr>
              <w:lastRenderedPageBreak/>
              <w:t>7</w:t>
            </w:r>
          </w:p>
        </w:tc>
        <w:tc>
          <w:tcPr>
            <w:tcW w:w="458" w:type="pct"/>
            <w:tcBorders>
              <w:top w:val="dotted" w:sz="4" w:space="0" w:color="auto"/>
              <w:left w:val="dotted" w:sz="4" w:space="0" w:color="auto"/>
              <w:bottom w:val="dotted" w:sz="4" w:space="0" w:color="auto"/>
              <w:right w:val="dotted" w:sz="4" w:space="0" w:color="auto"/>
            </w:tcBorders>
          </w:tcPr>
          <w:p w14:paraId="7B5A2518" w14:textId="77777777" w:rsidR="00252434" w:rsidRPr="00FA13C8" w:rsidRDefault="00252434" w:rsidP="00FA13C8">
            <w:pPr>
              <w:widowControl w:val="0"/>
              <w:jc w:val="center"/>
              <w:rPr>
                <w:sz w:val="26"/>
                <w:szCs w:val="26"/>
              </w:rPr>
            </w:pPr>
            <w:r w:rsidRPr="00FA13C8">
              <w:rPr>
                <w:sz w:val="26"/>
                <w:szCs w:val="26"/>
              </w:rPr>
              <w:t>Tiêu chuẩn 4.1: Chương trình đào tạo được xây dựng hoặc lựa chọn, thẩm định, ban hành, đánh giá và cập nhật theo quy định.</w:t>
            </w:r>
          </w:p>
        </w:tc>
        <w:tc>
          <w:tcPr>
            <w:tcW w:w="2397" w:type="pct"/>
            <w:tcBorders>
              <w:top w:val="dotted" w:sz="4" w:space="0" w:color="auto"/>
              <w:left w:val="dotted" w:sz="4" w:space="0" w:color="auto"/>
              <w:bottom w:val="dotted" w:sz="4" w:space="0" w:color="auto"/>
              <w:right w:val="dotted" w:sz="4" w:space="0" w:color="auto"/>
            </w:tcBorders>
          </w:tcPr>
          <w:p w14:paraId="4C4DFA7C"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t>Nhà trường Ban hành các quyết định về việc thành lập Ban chỉ đạo biên soạn chương trình đào tạo trình độ cao đẳng, trung cấp cụ thể: ...;Năm 2019 có quyết định số 318a/QĐ-LTT-ĐT ngày 19/04/2019; ....(1.1.1. Quyết định thành lập Ban chỉ đạo xây dựng chương trình đào tạo) và thành lập Ban biên soạn chương trình đào tạo trình độ cao đẳng, trung cấp, cụ thể năm 2018 có quyết định số 479/QĐ-LTT-ĐT ngày 17/5/2018 .....; năm 2019 có quyết định số 313/QĐ-LTT-ĐT ngày 02/4/2019 về thành lập các tiểu ban biên soạn chương trình đào tạo trình độ cao đẳng, trung cấp, trong đó có 15 thành viên; ..... (1.1.2-Quyết định thành lập Ban biên soạn chương trình đào tạo)</w:t>
            </w:r>
          </w:p>
          <w:p w14:paraId="668F4F1F"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t>Trên cơ sở quyết định thành lập ban biên soạn chương trình, các thành viên trong Ban biên soạn thực hiện việc biên soạn, chỉnh sửa chương trình và tổ chức hội thảo góp ý về chương trình. Cụ thể như sau: năm 2018 tổ chức biên soạn chương trình đào tạo theo thông tư 03/2017/TT-BLĐTBXH và theo quy trình của quyết định 126/QĐ-TCĐNCN. Năm 2019 tiến hành điều chỉnh chương trình, trong năm này căn cứ theo thông tư ...... (1.1.02 – Biên bản họp góp ý chương trình đào tạo ngành Điện công nghiệp của Tổ bộ môn, Khoa năm 2018, 2019, 2020)</w:t>
            </w:r>
          </w:p>
          <w:p w14:paraId="22DB3D91" w14:textId="77777777" w:rsidR="00252434" w:rsidRPr="00FA13C8" w:rsidRDefault="00252434" w:rsidP="00FA13C8">
            <w:pPr>
              <w:autoSpaceDE w:val="0"/>
              <w:autoSpaceDN w:val="0"/>
              <w:spacing w:before="120" w:after="120"/>
              <w:jc w:val="both"/>
              <w:rPr>
                <w:b/>
                <w:i/>
                <w:sz w:val="26"/>
                <w:szCs w:val="26"/>
              </w:rPr>
            </w:pPr>
          </w:p>
          <w:p w14:paraId="4FD5AD54"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t xml:space="preserve">Chương trình sau khi Ban biên soạn, điều chỉnh chương trình hoàn thành sẽ được Hội Đồng thẩm định chương trình đào tạo cấp Trường thẩm định, Hội đồng thẩm định có sự tham gia của 02 thành viên từ doanh nghiệp, 01 thành viên đến từ cơ sở giáo dục nghề nghiệp khác, 01 thành viên đại diện cơ quan quản lý nhà </w:t>
            </w:r>
            <w:r w:rsidRPr="00FA13C8">
              <w:rPr>
                <w:b/>
                <w:i/>
                <w:sz w:val="26"/>
                <w:szCs w:val="26"/>
              </w:rPr>
              <w:lastRenderedPageBreak/>
              <w:t>nước về giáo dục(Sở lao động TB&amp;XH TP Hồ Chí Minh)</w:t>
            </w:r>
          </w:p>
          <w:p w14:paraId="53675E8F" w14:textId="77777777" w:rsidR="00252434" w:rsidRPr="00FA13C8" w:rsidRDefault="00252434" w:rsidP="00FA13C8">
            <w:pPr>
              <w:autoSpaceDE w:val="0"/>
              <w:autoSpaceDN w:val="0"/>
              <w:spacing w:before="120" w:after="120"/>
              <w:jc w:val="both"/>
              <w:rPr>
                <w:b/>
                <w:i/>
                <w:sz w:val="26"/>
                <w:szCs w:val="26"/>
              </w:rPr>
            </w:pPr>
          </w:p>
        </w:tc>
        <w:tc>
          <w:tcPr>
            <w:tcW w:w="1057" w:type="pct"/>
            <w:tcBorders>
              <w:top w:val="dotted" w:sz="4" w:space="0" w:color="auto"/>
              <w:left w:val="dotted" w:sz="4" w:space="0" w:color="auto"/>
              <w:bottom w:val="dotted" w:sz="4" w:space="0" w:color="auto"/>
              <w:right w:val="dotted" w:sz="4" w:space="0" w:color="auto"/>
            </w:tcBorders>
          </w:tcPr>
          <w:p w14:paraId="3FA37522" w14:textId="77777777" w:rsidR="00252434" w:rsidRPr="00FA13C8" w:rsidRDefault="00252434" w:rsidP="00FA13C8">
            <w:pPr>
              <w:pStyle w:val="ListParagraph"/>
              <w:ind w:firstLine="720"/>
              <w:rPr>
                <w:rFonts w:asciiTheme="majorHAnsi" w:hAnsiTheme="majorHAnsi" w:cstheme="majorHAnsi"/>
                <w:iCs/>
                <w:sz w:val="26"/>
                <w:szCs w:val="26"/>
                <w:highlight w:val="yellow"/>
                <w:lang w:val="nl-NL"/>
              </w:rPr>
            </w:pPr>
            <w:r w:rsidRPr="00FA13C8">
              <w:rPr>
                <w:rFonts w:asciiTheme="majorHAnsi" w:hAnsiTheme="majorHAnsi" w:cstheme="majorHAnsi"/>
                <w:iCs/>
                <w:sz w:val="26"/>
                <w:szCs w:val="26"/>
                <w:highlight w:val="yellow"/>
                <w:lang w:val="nl-NL"/>
              </w:rPr>
              <w:lastRenderedPageBreak/>
              <w:t>- Đề nghị Đoàn rà soát lại cách ghi mã MC 1.1.1 (hay 1.1.11) và 1.1.2 (hay 1.1.12). Nhà trường thành lập tiểu ban biên soạn  chương trình hay ban biên soạn chương trình (mô tả của Đoàn là thành lập tiểu ban, minh chứng của trường là thành lập Ban biên soạn).</w:t>
            </w:r>
          </w:p>
          <w:p w14:paraId="7CD16361" w14:textId="77777777" w:rsidR="00252434" w:rsidRPr="00FA13C8" w:rsidRDefault="00252434" w:rsidP="00FA13C8">
            <w:pPr>
              <w:pStyle w:val="ListParagraph"/>
              <w:ind w:firstLine="720"/>
              <w:rPr>
                <w:rFonts w:asciiTheme="majorHAnsi" w:hAnsiTheme="majorHAnsi" w:cstheme="majorHAnsi"/>
                <w:iCs/>
                <w:sz w:val="26"/>
                <w:szCs w:val="26"/>
                <w:highlight w:val="yellow"/>
                <w:lang w:val="nl-NL"/>
              </w:rPr>
            </w:pPr>
            <w:r w:rsidRPr="00FA13C8">
              <w:rPr>
                <w:rFonts w:asciiTheme="majorHAnsi" w:hAnsiTheme="majorHAnsi" w:cstheme="majorHAnsi"/>
                <w:iCs/>
                <w:sz w:val="26"/>
                <w:szCs w:val="26"/>
                <w:highlight w:val="yellow"/>
                <w:lang w:val="nl-NL"/>
              </w:rPr>
              <w:t>- Đề nghị Đoàn rà soát lại ngày ban hành quyết định số 318a/QĐ-LTT-ĐT và quyết định số 313/QĐ-LTT-ĐT (năm 2019, Trường thành lập ban biên soạn CTĐT trước khi thành lập Ban chỉ đạo biên soạn CTĐT?</w:t>
            </w:r>
          </w:p>
          <w:p w14:paraId="07DE6BC4" w14:textId="77777777" w:rsidR="00252434" w:rsidRPr="00FA13C8" w:rsidRDefault="00252434" w:rsidP="00FA13C8">
            <w:pPr>
              <w:pStyle w:val="ListParagraph"/>
              <w:ind w:firstLine="720"/>
              <w:rPr>
                <w:rFonts w:asciiTheme="majorHAnsi" w:hAnsiTheme="majorHAnsi" w:cstheme="majorHAnsi"/>
                <w:iCs/>
                <w:sz w:val="26"/>
                <w:szCs w:val="26"/>
                <w:highlight w:val="yellow"/>
                <w:lang w:val="nl-NL"/>
              </w:rPr>
            </w:pPr>
          </w:p>
          <w:p w14:paraId="7AD8E47D" w14:textId="77777777" w:rsidR="00252434" w:rsidRPr="00FA13C8" w:rsidRDefault="00252434" w:rsidP="00FA13C8">
            <w:pPr>
              <w:pStyle w:val="ListParagraph"/>
              <w:ind w:firstLine="720"/>
              <w:rPr>
                <w:rFonts w:asciiTheme="majorHAnsi" w:hAnsiTheme="majorHAnsi" w:cstheme="majorHAnsi"/>
                <w:iCs/>
                <w:sz w:val="26"/>
                <w:szCs w:val="26"/>
                <w:highlight w:val="yellow"/>
                <w:lang w:val="nl-NL"/>
              </w:rPr>
            </w:pPr>
          </w:p>
          <w:p w14:paraId="6DC288A4" w14:textId="77777777" w:rsidR="00252434" w:rsidRPr="00FA13C8" w:rsidRDefault="00252434" w:rsidP="00FA13C8">
            <w:pPr>
              <w:pStyle w:val="ListParagraph"/>
              <w:ind w:firstLine="720"/>
              <w:rPr>
                <w:rFonts w:asciiTheme="majorHAnsi" w:hAnsiTheme="majorHAnsi" w:cstheme="majorHAnsi"/>
                <w:iCs/>
                <w:sz w:val="26"/>
                <w:szCs w:val="26"/>
                <w:highlight w:val="yellow"/>
                <w:lang w:val="nl-NL"/>
              </w:rPr>
            </w:pPr>
          </w:p>
          <w:p w14:paraId="5B00F7E2" w14:textId="77777777" w:rsidR="00252434" w:rsidRPr="00FA13C8" w:rsidRDefault="00252434" w:rsidP="00FA13C8">
            <w:pPr>
              <w:pStyle w:val="ListParagraph"/>
              <w:ind w:firstLine="720"/>
              <w:rPr>
                <w:rFonts w:asciiTheme="majorHAnsi" w:hAnsiTheme="majorHAnsi" w:cstheme="majorHAnsi"/>
                <w:iCs/>
                <w:sz w:val="26"/>
                <w:szCs w:val="26"/>
                <w:highlight w:val="yellow"/>
                <w:lang w:val="nl-NL"/>
              </w:rPr>
            </w:pPr>
          </w:p>
          <w:p w14:paraId="4F328021" w14:textId="77777777" w:rsidR="00252434" w:rsidRPr="00FA13C8" w:rsidRDefault="00252434" w:rsidP="00FA13C8">
            <w:pPr>
              <w:pStyle w:val="ListParagraph"/>
              <w:ind w:firstLine="720"/>
              <w:rPr>
                <w:rFonts w:asciiTheme="majorHAnsi" w:hAnsiTheme="majorHAnsi" w:cstheme="majorHAnsi"/>
                <w:iCs/>
                <w:sz w:val="26"/>
                <w:szCs w:val="26"/>
                <w:highlight w:val="yellow"/>
                <w:lang w:val="nl-NL"/>
              </w:rPr>
            </w:pPr>
            <w:r w:rsidRPr="00FA13C8">
              <w:rPr>
                <w:rFonts w:asciiTheme="majorHAnsi" w:hAnsiTheme="majorHAnsi" w:cstheme="majorHAnsi"/>
                <w:iCs/>
                <w:sz w:val="26"/>
                <w:szCs w:val="26"/>
                <w:highlight w:val="yellow"/>
                <w:lang w:val="nl-NL"/>
              </w:rPr>
              <w:t xml:space="preserve">- Đề nghị Đoàn </w:t>
            </w:r>
            <w:r w:rsidRPr="00FA13C8">
              <w:rPr>
                <w:rFonts w:asciiTheme="majorHAnsi" w:hAnsiTheme="majorHAnsi" w:cstheme="majorHAnsi"/>
                <w:iCs/>
                <w:sz w:val="26"/>
                <w:szCs w:val="26"/>
                <w:highlight w:val="yellow"/>
                <w:lang w:val="nl-NL"/>
              </w:rPr>
              <w:lastRenderedPageBreak/>
              <w:t>rà soát lại quyết định 126/QĐ-TCĐNCN đã chính xác chưa và quyết định này qui định qui trình gì? Văn bản này quy định nội dung gì? Đơn vị nào ban hành? Mô tả của Đoàn chưa thể hiện nội dung điều chỉnh, cập nhật chương trình năm 2020.</w:t>
            </w:r>
          </w:p>
          <w:p w14:paraId="5F6A4276" w14:textId="77777777" w:rsidR="00252434" w:rsidRPr="00FA13C8" w:rsidRDefault="00252434" w:rsidP="00FA13C8">
            <w:pPr>
              <w:pStyle w:val="ListParagraph"/>
              <w:ind w:firstLine="720"/>
              <w:rPr>
                <w:rFonts w:asciiTheme="majorHAnsi" w:hAnsiTheme="majorHAnsi" w:cstheme="majorHAnsi"/>
                <w:iCs/>
                <w:sz w:val="26"/>
                <w:szCs w:val="26"/>
                <w:highlight w:val="yellow"/>
                <w:lang w:val="nl-NL"/>
              </w:rPr>
            </w:pPr>
            <w:r w:rsidRPr="00FA13C8">
              <w:rPr>
                <w:rFonts w:asciiTheme="majorHAnsi" w:hAnsiTheme="majorHAnsi" w:cstheme="majorHAnsi"/>
                <w:iCs/>
                <w:sz w:val="26"/>
                <w:szCs w:val="26"/>
                <w:highlight w:val="yellow"/>
                <w:lang w:val="nl-NL"/>
              </w:rPr>
              <w:t>Báo cáo Đoàn đã thể hiện được nội dung của công tác rà soát, điều chỉnh, cập nhật chương trình tuy nhiên báo cáo chưa thể hiện được thành phần tham gia biên soạn và hội động thẩm định chương trình đào tạo của trường có đảm bảo theo Điều 10, Điều 11 của Thông tư 03/2017 không. Đề nghị Đoàn cụ thể thành phần và số lượng các  đối tượng tham gia.</w:t>
            </w:r>
          </w:p>
          <w:p w14:paraId="0A8485DB" w14:textId="77777777" w:rsidR="00252434" w:rsidRPr="00FA13C8" w:rsidRDefault="00252434" w:rsidP="00FA13C8">
            <w:pPr>
              <w:pStyle w:val="ListParagraph"/>
              <w:spacing w:line="288" w:lineRule="auto"/>
              <w:ind w:firstLine="720"/>
              <w:jc w:val="both"/>
              <w:rPr>
                <w:rFonts w:asciiTheme="majorHAnsi" w:hAnsiTheme="majorHAnsi" w:cstheme="majorHAnsi"/>
                <w:iCs/>
                <w:sz w:val="26"/>
                <w:szCs w:val="26"/>
                <w:highlight w:val="yellow"/>
                <w:lang w:val="nl-NL"/>
              </w:rPr>
            </w:pPr>
            <w:r w:rsidRPr="00FA13C8">
              <w:rPr>
                <w:rFonts w:asciiTheme="majorHAnsi" w:hAnsiTheme="majorHAnsi" w:cstheme="majorHAnsi"/>
                <w:iCs/>
                <w:sz w:val="26"/>
                <w:szCs w:val="26"/>
                <w:highlight w:val="yellow"/>
                <w:lang w:val="nl-NL"/>
              </w:rPr>
              <w:t xml:space="preserve">- Bổ sung tên </w:t>
            </w:r>
            <w:r w:rsidRPr="00FA13C8">
              <w:rPr>
                <w:rFonts w:asciiTheme="majorHAnsi" w:hAnsiTheme="majorHAnsi" w:cstheme="majorHAnsi"/>
                <w:iCs/>
                <w:sz w:val="26"/>
                <w:szCs w:val="26"/>
                <w:highlight w:val="yellow"/>
                <w:lang w:val="nl-NL"/>
              </w:rPr>
              <w:lastRenderedPageBreak/>
              <w:t>DN và người đại diện Sở như mô tả.</w:t>
            </w:r>
          </w:p>
        </w:tc>
        <w:tc>
          <w:tcPr>
            <w:tcW w:w="857" w:type="pct"/>
            <w:tcBorders>
              <w:top w:val="dotted" w:sz="4" w:space="0" w:color="auto"/>
              <w:left w:val="dotted" w:sz="4" w:space="0" w:color="auto"/>
              <w:bottom w:val="dotted" w:sz="4" w:space="0" w:color="auto"/>
              <w:right w:val="dotted" w:sz="4" w:space="0" w:color="auto"/>
            </w:tcBorders>
          </w:tcPr>
          <w:p w14:paraId="11F72D66" w14:textId="77777777" w:rsidR="00252434" w:rsidRPr="00FA13C8" w:rsidRDefault="00252434" w:rsidP="00FA13C8">
            <w:pPr>
              <w:tabs>
                <w:tab w:val="left" w:pos="317"/>
              </w:tabs>
              <w:spacing w:before="120" w:after="120"/>
              <w:jc w:val="both"/>
              <w:rPr>
                <w:sz w:val="26"/>
                <w:szCs w:val="26"/>
              </w:rPr>
            </w:pPr>
          </w:p>
        </w:tc>
      </w:tr>
      <w:tr w:rsidR="00252434" w14:paraId="4E5DADD6" w14:textId="77777777" w:rsidTr="00252434">
        <w:tc>
          <w:tcPr>
            <w:tcW w:w="230" w:type="pct"/>
            <w:vMerge/>
          </w:tcPr>
          <w:p w14:paraId="469D2CF7" w14:textId="77777777" w:rsidR="00252434" w:rsidRDefault="00252434">
            <w:pPr>
              <w:widowControl w:val="0"/>
              <w:jc w:val="center"/>
              <w:rPr>
                <w:sz w:val="26"/>
                <w:szCs w:val="26"/>
                <w:lang w:val="vi-VN" w:eastAsia="vi-VN"/>
              </w:rPr>
            </w:pPr>
          </w:p>
        </w:tc>
        <w:tc>
          <w:tcPr>
            <w:tcW w:w="458" w:type="pct"/>
            <w:tcBorders>
              <w:top w:val="dotted" w:sz="4" w:space="0" w:color="auto"/>
              <w:left w:val="dotted" w:sz="4" w:space="0" w:color="auto"/>
              <w:bottom w:val="dotted" w:sz="4" w:space="0" w:color="auto"/>
              <w:right w:val="dotted" w:sz="4" w:space="0" w:color="auto"/>
            </w:tcBorders>
          </w:tcPr>
          <w:p w14:paraId="16D2DCA5" w14:textId="77777777" w:rsidR="00252434" w:rsidRPr="00FA13C8" w:rsidRDefault="00252434">
            <w:pPr>
              <w:widowControl w:val="0"/>
              <w:jc w:val="center"/>
              <w:rPr>
                <w:sz w:val="26"/>
                <w:szCs w:val="26"/>
              </w:rPr>
            </w:pPr>
            <w:r w:rsidRPr="00FA13C8">
              <w:rPr>
                <w:sz w:val="26"/>
                <w:szCs w:val="26"/>
              </w:rPr>
              <w:t>Đánh giá</w:t>
            </w:r>
          </w:p>
        </w:tc>
        <w:tc>
          <w:tcPr>
            <w:tcW w:w="2397" w:type="pct"/>
            <w:tcBorders>
              <w:top w:val="dotted" w:sz="4" w:space="0" w:color="auto"/>
              <w:left w:val="dotted" w:sz="4" w:space="0" w:color="auto"/>
              <w:bottom w:val="dotted" w:sz="4" w:space="0" w:color="auto"/>
              <w:right w:val="dotted" w:sz="4" w:space="0" w:color="auto"/>
            </w:tcBorders>
          </w:tcPr>
          <w:p w14:paraId="32676269"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t xml:space="preserve">Đạt </w:t>
            </w:r>
          </w:p>
          <w:p w14:paraId="43372006" w14:textId="77777777" w:rsidR="00252434" w:rsidRPr="00FA13C8" w:rsidRDefault="00252434" w:rsidP="00FA13C8">
            <w:pPr>
              <w:autoSpaceDE w:val="0"/>
              <w:autoSpaceDN w:val="0"/>
              <w:spacing w:before="120" w:after="120"/>
              <w:jc w:val="both"/>
              <w:rPr>
                <w:b/>
                <w:i/>
                <w:sz w:val="26"/>
                <w:szCs w:val="26"/>
              </w:rPr>
            </w:pPr>
          </w:p>
        </w:tc>
        <w:tc>
          <w:tcPr>
            <w:tcW w:w="1057" w:type="pct"/>
            <w:tcBorders>
              <w:top w:val="dotted" w:sz="4" w:space="0" w:color="auto"/>
              <w:left w:val="dotted" w:sz="4" w:space="0" w:color="auto"/>
              <w:bottom w:val="dotted" w:sz="4" w:space="0" w:color="auto"/>
              <w:right w:val="dotted" w:sz="4" w:space="0" w:color="auto"/>
            </w:tcBorders>
          </w:tcPr>
          <w:p w14:paraId="34D463C4" w14:textId="77777777" w:rsidR="00252434" w:rsidRPr="00FA13C8" w:rsidRDefault="00252434" w:rsidP="00FA13C8">
            <w:pPr>
              <w:pStyle w:val="ListParagraph"/>
              <w:spacing w:line="288" w:lineRule="auto"/>
              <w:ind w:firstLine="720"/>
              <w:jc w:val="both"/>
              <w:rPr>
                <w:rFonts w:asciiTheme="majorHAnsi" w:hAnsiTheme="majorHAnsi" w:cstheme="majorHAnsi"/>
                <w:iCs/>
                <w:sz w:val="26"/>
                <w:szCs w:val="26"/>
                <w:highlight w:val="yellow"/>
                <w:lang w:val="nl-NL"/>
              </w:rPr>
            </w:pPr>
            <w:r w:rsidRPr="00FA13C8">
              <w:rPr>
                <w:rFonts w:asciiTheme="majorHAnsi" w:hAnsiTheme="majorHAnsi" w:cstheme="majorHAnsi"/>
                <w:iCs/>
                <w:sz w:val="26"/>
                <w:szCs w:val="26"/>
                <w:highlight w:val="yellow"/>
                <w:lang w:val="nl-NL"/>
              </w:rPr>
              <w:t xml:space="preserve"> </w:t>
            </w:r>
          </w:p>
        </w:tc>
        <w:tc>
          <w:tcPr>
            <w:tcW w:w="857" w:type="pct"/>
            <w:tcBorders>
              <w:top w:val="dotted" w:sz="4" w:space="0" w:color="auto"/>
              <w:left w:val="dotted" w:sz="4" w:space="0" w:color="auto"/>
              <w:bottom w:val="dotted" w:sz="4" w:space="0" w:color="auto"/>
              <w:right w:val="dotted" w:sz="4" w:space="0" w:color="auto"/>
            </w:tcBorders>
          </w:tcPr>
          <w:p w14:paraId="61F35055" w14:textId="77777777" w:rsidR="00252434" w:rsidRPr="00FA13C8" w:rsidRDefault="00252434" w:rsidP="00FA13C8">
            <w:pPr>
              <w:tabs>
                <w:tab w:val="left" w:pos="317"/>
              </w:tabs>
              <w:spacing w:before="120" w:after="120"/>
              <w:jc w:val="both"/>
              <w:rPr>
                <w:sz w:val="26"/>
                <w:szCs w:val="26"/>
              </w:rPr>
            </w:pPr>
          </w:p>
        </w:tc>
      </w:tr>
      <w:tr w:rsidR="00252434" w14:paraId="40FB1713" w14:textId="77777777" w:rsidTr="00252434">
        <w:tc>
          <w:tcPr>
            <w:tcW w:w="230" w:type="pct"/>
            <w:vMerge w:val="restart"/>
          </w:tcPr>
          <w:p w14:paraId="7AE2C63A" w14:textId="77777777" w:rsidR="00252434" w:rsidRDefault="00252434">
            <w:pPr>
              <w:widowControl w:val="0"/>
              <w:jc w:val="center"/>
              <w:rPr>
                <w:sz w:val="26"/>
                <w:szCs w:val="26"/>
                <w:lang w:val="vi-VN" w:eastAsia="vi-VN"/>
              </w:rPr>
            </w:pPr>
            <w:r>
              <w:rPr>
                <w:sz w:val="26"/>
                <w:szCs w:val="26"/>
                <w:lang w:val="vi-VN" w:eastAsia="vi-VN"/>
              </w:rPr>
              <w:t>8</w:t>
            </w:r>
          </w:p>
        </w:tc>
        <w:tc>
          <w:tcPr>
            <w:tcW w:w="458" w:type="pct"/>
            <w:tcBorders>
              <w:top w:val="dotted" w:sz="4" w:space="0" w:color="auto"/>
              <w:left w:val="dotted" w:sz="4" w:space="0" w:color="auto"/>
              <w:bottom w:val="dotted" w:sz="4" w:space="0" w:color="auto"/>
              <w:right w:val="dotted" w:sz="4" w:space="0" w:color="auto"/>
            </w:tcBorders>
          </w:tcPr>
          <w:p w14:paraId="68DB96F4" w14:textId="77777777" w:rsidR="00252434" w:rsidRPr="00FA13C8" w:rsidRDefault="00252434" w:rsidP="00FA13C8">
            <w:pPr>
              <w:widowControl w:val="0"/>
              <w:jc w:val="center"/>
              <w:rPr>
                <w:sz w:val="26"/>
                <w:szCs w:val="26"/>
              </w:rPr>
            </w:pPr>
            <w:r w:rsidRPr="00FA13C8">
              <w:rPr>
                <w:sz w:val="26"/>
                <w:szCs w:val="26"/>
              </w:rPr>
              <w:t xml:space="preserve"> Tiêu chuẩn 4.2: Có sự tham gia của ít nhất 02 đơn vị sử dụng lao động trong quá trình xây dựng và thẩm định chương trình đào tạo.</w:t>
            </w:r>
          </w:p>
        </w:tc>
        <w:tc>
          <w:tcPr>
            <w:tcW w:w="2397" w:type="pct"/>
            <w:tcBorders>
              <w:top w:val="dotted" w:sz="4" w:space="0" w:color="auto"/>
              <w:left w:val="dotted" w:sz="4" w:space="0" w:color="auto"/>
              <w:bottom w:val="dotted" w:sz="4" w:space="0" w:color="auto"/>
              <w:right w:val="dotted" w:sz="4" w:space="0" w:color="auto"/>
            </w:tcBorders>
          </w:tcPr>
          <w:p w14:paraId="4B3B0075"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t>Năm 2018 trong quyết định thành lập Hội đồng thẩm định số 526/QĐ-LTT-ĐT ngày 22 thánh 05 năm 2018 về Thành lập hội đồng thẩm định chương trình đào tạo trình độ Trung cấp, Cao đẳng. Nghề Điện công nghiệp có 02 đại diện doanh nghiệp tham gia thẩm định:</w:t>
            </w:r>
          </w:p>
          <w:p w14:paraId="318D5EF9"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t>1. Ông: Lê Thanh Hải; Chức vụ: Quản lý Dự án Công ty TNHH thương mại và Dịch vụ AUTOSS.</w:t>
            </w:r>
          </w:p>
          <w:p w14:paraId="17814177"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t>2. Ông: Đinh Văn Chuyên; Chức vụ: Giám đốc; Công ty B&amp;K ENGINERING</w:t>
            </w:r>
          </w:p>
          <w:p w14:paraId="54B91EE3"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t>(1.1.13 - Quyết định thành lập Hội đồng thẩm định chương trình đào tạo).</w:t>
            </w:r>
          </w:p>
          <w:p w14:paraId="5CE2CE31"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t>Đại diện các doanh nghiệp tham gia đóng góp nhiều ý kiến về chương trình khung, về chương trình chi tiết mô đun, môn học đặc biệt theo hướng thực nghiệm, các công nghệ mới, thiết bị mới mà công nhân cần biết và có kỹ năng nghề (11.1.03 - Biên bản họp thẩm định chương trình đào tạo ngành Điện công nghiệp; BS4.1.01 - Phiếu thẩm định chương trình đào tạo).</w:t>
            </w:r>
          </w:p>
          <w:p w14:paraId="040D24F1"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t xml:space="preserve">Năm 2019 trong quyết định thành lập Hội đồng thẩm định chương trình đào tạo số 432/QĐ-LTT-ĐT ngày 3 tháng 05 năm 2019 về Thành lập hội đồng thẩm định chương trình đào tạo trình độ Trung cấp, Cao đẳng. Nghề Điện công nghiệp có 02 đại diện </w:t>
            </w:r>
            <w:r w:rsidRPr="00FA13C8">
              <w:rPr>
                <w:b/>
                <w:i/>
                <w:sz w:val="26"/>
                <w:szCs w:val="26"/>
              </w:rPr>
              <w:lastRenderedPageBreak/>
              <w:t>doanh nghiệp tham gia.Gồm:</w:t>
            </w:r>
          </w:p>
          <w:p w14:paraId="074EDDB0"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t>1. Ông: Đỗ Việt Hải; Chức vụ: Giám đốc; Đại điện Công ty TNHH xây dựng và Cơ điện Duy An.</w:t>
            </w:r>
          </w:p>
          <w:p w14:paraId="779B5BE3" w14:textId="77777777" w:rsidR="00252434" w:rsidRPr="00FA13C8" w:rsidRDefault="00252434" w:rsidP="00FA13C8">
            <w:pPr>
              <w:autoSpaceDE w:val="0"/>
              <w:autoSpaceDN w:val="0"/>
              <w:spacing w:before="120" w:after="120"/>
              <w:rPr>
                <w:b/>
                <w:i/>
                <w:sz w:val="26"/>
                <w:szCs w:val="26"/>
              </w:rPr>
            </w:pPr>
            <w:r w:rsidRPr="00FA13C8">
              <w:rPr>
                <w:b/>
                <w:i/>
                <w:sz w:val="26"/>
                <w:szCs w:val="26"/>
              </w:rPr>
              <w:t>2. Ông: Khương Hũu Tâm; Chức vụ: Giám đốc; Đại điện công ty TNHH Dịch vụ Cơ khí CNC 24h.</w:t>
            </w:r>
          </w:p>
          <w:p w14:paraId="1E210116"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t>(1.1.13 - Quyết định thành lập Hội đồng thẩm định chương trình đào tạo).</w:t>
            </w:r>
          </w:p>
          <w:p w14:paraId="733378F0"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t>Các doanh nghiệp, chuyên gia trong Hội đồng thẩm định đều thống nhất cao đối với nội dung chương trình đào tạo nghề điện công  nghiệp và có góp ý bổ sung một số mô đun môn học cần có tham gia giảng dạy của doanh nghiệp để phù hợp thực tiễn nghề nghiệp(11.1.03 - Biên bản họp thẩm định chương trình đào tạo ngành Điện công nghiệp; BS4.1.01 - Phiếu thẩm định chương trình đào tạo).</w:t>
            </w:r>
          </w:p>
          <w:p w14:paraId="18B38820"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t>Năm 2020 trong quyết định thành lập Hội đồng thẩm định số 444/QĐ-LTT-ĐT ngày 19 thánh 05 năm 2020 về Thành lập hội đồng thẩm định chương trình đào tạo trình độ Trung cấp, Cao đẳng. Nghề Điện công nghiệp có 02 đại diện doanh nghiệp tham gia thẩm định:</w:t>
            </w:r>
          </w:p>
          <w:p w14:paraId="3A79EDB2"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t>1. Ông: Ông Nguyễn Minh Triết; Chức vụ: Giám đốc; Đại diện công ty Cổ phần kỹ thuật CEMEP</w:t>
            </w:r>
          </w:p>
          <w:p w14:paraId="72A096BC"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t>2. Ông: Đinh Văn Chuyên; Chức vụ: Giám đốc; Công ty B&amp;K ENGINERING</w:t>
            </w:r>
          </w:p>
          <w:p w14:paraId="15C398AB"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t>(1.1.13 - Quyết định thành lập Hội đồng thẩm định chương trình đào tạo).</w:t>
            </w:r>
          </w:p>
          <w:p w14:paraId="0BC4A108"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lastRenderedPageBreak/>
              <w:t>Các doanh nghiệp, chuyên gia trong Hội đồng thẩm định đều thống nhất cao đối với nội dung chương trình đào tạo nghề điện công  nghiệp và có góp ý bổ sung một số nội dung về chương trình khung, chương trình chi tiết mô học theo hướng tiếp cận công nghệ, thực tế tại các doanh nghiệp. Ban biên soạn tiếp thu, chỉnh sửa hoàn thiện trước khi trình ký ban hành (11.1.03 - Biên bản họp thẩm định chương trình đào tạo ngành Điện công nghiệp; BS4.1.01 - Phiếu thẩm định chương trình đào tạo; 1.1.04 - Quyết định ban hành chương trình đào tạo năm 2018, 2019, 2020; 1.1.05 - Chương trình đào tạo, chương trình chi tiết các môn học ngành Điện công nghiệp năm 2018, 2019, 2020).</w:t>
            </w:r>
          </w:p>
          <w:p w14:paraId="11625945"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t>Qua xem xét khảo sát nhà giáo về Biên soạn và thẩm định chương trình đúng qui định và có tha, gia của doanh nghiệp. Kết quả:</w:t>
            </w:r>
          </w:p>
          <w:p w14:paraId="050769BC"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t>.....</w:t>
            </w:r>
          </w:p>
          <w:p w14:paraId="08701795"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t>Trên 90% cán bộ quản lý và giáo viên đồng ý việc biên soạn chương trình đúng qui định có sự tham gia của doanh nghiệp</w:t>
            </w:r>
          </w:p>
          <w:p w14:paraId="4F457124" w14:textId="77777777" w:rsidR="00252434" w:rsidRPr="00FA13C8" w:rsidRDefault="00252434" w:rsidP="00FA13C8">
            <w:pPr>
              <w:autoSpaceDE w:val="0"/>
              <w:autoSpaceDN w:val="0"/>
              <w:spacing w:before="120" w:after="120"/>
              <w:jc w:val="both"/>
              <w:rPr>
                <w:b/>
                <w:i/>
                <w:sz w:val="26"/>
                <w:szCs w:val="26"/>
              </w:rPr>
            </w:pPr>
          </w:p>
        </w:tc>
        <w:tc>
          <w:tcPr>
            <w:tcW w:w="1057" w:type="pct"/>
            <w:tcBorders>
              <w:top w:val="dotted" w:sz="4" w:space="0" w:color="auto"/>
              <w:left w:val="dotted" w:sz="4" w:space="0" w:color="auto"/>
              <w:bottom w:val="dotted" w:sz="4" w:space="0" w:color="auto"/>
              <w:right w:val="dotted" w:sz="4" w:space="0" w:color="auto"/>
            </w:tcBorders>
          </w:tcPr>
          <w:p w14:paraId="36124CE4" w14:textId="77777777" w:rsidR="00252434" w:rsidRPr="00FA13C8" w:rsidRDefault="00252434" w:rsidP="00FA13C8">
            <w:pPr>
              <w:pStyle w:val="ListParagraph"/>
              <w:ind w:firstLine="720"/>
              <w:rPr>
                <w:rFonts w:asciiTheme="majorHAnsi" w:hAnsiTheme="majorHAnsi" w:cstheme="majorHAnsi"/>
                <w:iCs/>
                <w:sz w:val="26"/>
                <w:szCs w:val="26"/>
                <w:highlight w:val="yellow"/>
                <w:lang w:val="nl-NL"/>
              </w:rPr>
            </w:pPr>
            <w:r w:rsidRPr="00FA13C8">
              <w:rPr>
                <w:rFonts w:asciiTheme="majorHAnsi" w:hAnsiTheme="majorHAnsi" w:cstheme="majorHAnsi"/>
                <w:iCs/>
                <w:sz w:val="26"/>
                <w:szCs w:val="26"/>
                <w:highlight w:val="yellow"/>
                <w:lang w:val="nl-NL"/>
              </w:rPr>
              <w:lastRenderedPageBreak/>
              <w:t xml:space="preserve">- Đề nghị Đoàn rà soát lại mã minh chứng 11.1.03 trong tiêu chuẩn (hay mã 1.1.03) cho đúng với tên minh chứng </w:t>
            </w:r>
          </w:p>
          <w:p w14:paraId="771CA65C" w14:textId="77777777" w:rsidR="00252434" w:rsidRPr="00FA13C8" w:rsidRDefault="00252434" w:rsidP="00FA13C8">
            <w:pPr>
              <w:pStyle w:val="ListParagraph"/>
              <w:ind w:firstLine="720"/>
              <w:rPr>
                <w:rFonts w:asciiTheme="majorHAnsi" w:hAnsiTheme="majorHAnsi" w:cstheme="majorHAnsi"/>
                <w:iCs/>
                <w:sz w:val="26"/>
                <w:szCs w:val="26"/>
                <w:highlight w:val="yellow"/>
                <w:lang w:val="nl-NL"/>
              </w:rPr>
            </w:pPr>
            <w:r w:rsidRPr="00FA13C8">
              <w:rPr>
                <w:rFonts w:asciiTheme="majorHAnsi" w:hAnsiTheme="majorHAnsi" w:cstheme="majorHAnsi"/>
                <w:iCs/>
                <w:sz w:val="26"/>
                <w:szCs w:val="26"/>
                <w:highlight w:val="yellow"/>
                <w:lang w:val="nl-NL"/>
              </w:rPr>
              <w:t>- Báo cáo có lỗi chính tả</w:t>
            </w:r>
          </w:p>
          <w:p w14:paraId="212707F7" w14:textId="77777777" w:rsidR="00252434" w:rsidRPr="00FA13C8" w:rsidRDefault="00252434" w:rsidP="00FA13C8">
            <w:pPr>
              <w:pStyle w:val="ListParagraph"/>
              <w:ind w:firstLine="720"/>
              <w:rPr>
                <w:rFonts w:asciiTheme="majorHAnsi" w:hAnsiTheme="majorHAnsi" w:cstheme="majorHAnsi"/>
                <w:iCs/>
                <w:sz w:val="26"/>
                <w:szCs w:val="26"/>
                <w:highlight w:val="yellow"/>
                <w:lang w:val="nl-NL"/>
              </w:rPr>
            </w:pPr>
            <w:r w:rsidRPr="00FA13C8">
              <w:rPr>
                <w:rFonts w:asciiTheme="majorHAnsi" w:hAnsiTheme="majorHAnsi" w:cstheme="majorHAnsi"/>
                <w:iCs/>
                <w:sz w:val="26"/>
                <w:szCs w:val="26"/>
                <w:highlight w:val="yellow"/>
                <w:lang w:val="nl-NL"/>
              </w:rPr>
              <w:t>- Trong báo cáo của Đoàn thể hiện nội dung doanh nghiệp có tham gia biên soạn chương trình, tuy nhiên Đoàn chưa có mô tả và minh chứng thể hiện nội dung này. Đề nghị Đoàn rà soát, bổ sung.</w:t>
            </w:r>
          </w:p>
          <w:p w14:paraId="716961F9" w14:textId="77777777" w:rsidR="00252434" w:rsidRPr="00FA13C8" w:rsidRDefault="00252434" w:rsidP="00FA13C8">
            <w:pPr>
              <w:pStyle w:val="ListParagraph"/>
              <w:ind w:firstLine="720"/>
              <w:rPr>
                <w:rFonts w:asciiTheme="majorHAnsi" w:hAnsiTheme="majorHAnsi" w:cstheme="majorHAnsi"/>
                <w:iCs/>
                <w:sz w:val="26"/>
                <w:szCs w:val="26"/>
                <w:highlight w:val="yellow"/>
                <w:lang w:val="nl-NL"/>
              </w:rPr>
            </w:pPr>
            <w:r w:rsidRPr="00FA13C8">
              <w:rPr>
                <w:rFonts w:asciiTheme="majorHAnsi" w:hAnsiTheme="majorHAnsi" w:cstheme="majorHAnsi"/>
                <w:iCs/>
                <w:sz w:val="26"/>
                <w:szCs w:val="26"/>
                <w:highlight w:val="yellow"/>
                <w:lang w:val="nl-NL"/>
              </w:rPr>
              <w:t xml:space="preserve">- Đoàn chỉ mới mô tả quá trình thẩm định, chưa mô tả trong quá trình xây dựng CTĐT, còn thiếu CB QLNN về GDNN tham </w:t>
            </w:r>
            <w:r w:rsidRPr="00FA13C8">
              <w:rPr>
                <w:rFonts w:asciiTheme="majorHAnsi" w:hAnsiTheme="majorHAnsi" w:cstheme="majorHAnsi"/>
                <w:iCs/>
                <w:sz w:val="26"/>
                <w:szCs w:val="26"/>
                <w:highlight w:val="yellow"/>
                <w:lang w:val="nl-NL"/>
              </w:rPr>
              <w:lastRenderedPageBreak/>
              <w:t>gia thẩm định.</w:t>
            </w:r>
          </w:p>
          <w:p w14:paraId="72E08617" w14:textId="77777777" w:rsidR="00252434" w:rsidRPr="00FA13C8" w:rsidRDefault="00252434" w:rsidP="00FA13C8">
            <w:pPr>
              <w:pStyle w:val="ListParagraph"/>
              <w:spacing w:line="288" w:lineRule="auto"/>
              <w:ind w:firstLine="720"/>
              <w:jc w:val="both"/>
              <w:rPr>
                <w:rFonts w:asciiTheme="majorHAnsi" w:hAnsiTheme="majorHAnsi" w:cstheme="majorHAnsi"/>
                <w:iCs/>
                <w:sz w:val="26"/>
                <w:szCs w:val="26"/>
                <w:highlight w:val="yellow"/>
                <w:lang w:val="nl-NL"/>
              </w:rPr>
            </w:pPr>
          </w:p>
        </w:tc>
        <w:tc>
          <w:tcPr>
            <w:tcW w:w="857" w:type="pct"/>
            <w:tcBorders>
              <w:top w:val="dotted" w:sz="4" w:space="0" w:color="auto"/>
              <w:left w:val="dotted" w:sz="4" w:space="0" w:color="auto"/>
              <w:bottom w:val="dotted" w:sz="4" w:space="0" w:color="auto"/>
              <w:right w:val="dotted" w:sz="4" w:space="0" w:color="auto"/>
            </w:tcBorders>
          </w:tcPr>
          <w:p w14:paraId="4D0E846D" w14:textId="77777777" w:rsidR="00252434" w:rsidRPr="00FA13C8" w:rsidRDefault="00252434" w:rsidP="00FA13C8">
            <w:pPr>
              <w:tabs>
                <w:tab w:val="left" w:pos="317"/>
              </w:tabs>
              <w:spacing w:before="120" w:after="120"/>
              <w:jc w:val="both"/>
              <w:rPr>
                <w:sz w:val="26"/>
                <w:szCs w:val="26"/>
              </w:rPr>
            </w:pPr>
          </w:p>
        </w:tc>
      </w:tr>
      <w:tr w:rsidR="00252434" w14:paraId="5FF27138" w14:textId="77777777" w:rsidTr="00252434">
        <w:tc>
          <w:tcPr>
            <w:tcW w:w="230" w:type="pct"/>
            <w:vMerge/>
          </w:tcPr>
          <w:p w14:paraId="7BB106B2" w14:textId="77777777" w:rsidR="00252434" w:rsidRDefault="00252434">
            <w:pPr>
              <w:widowControl w:val="0"/>
              <w:jc w:val="center"/>
              <w:rPr>
                <w:sz w:val="26"/>
                <w:szCs w:val="26"/>
                <w:lang w:val="vi-VN" w:eastAsia="vi-VN"/>
              </w:rPr>
            </w:pPr>
          </w:p>
        </w:tc>
        <w:tc>
          <w:tcPr>
            <w:tcW w:w="458" w:type="pct"/>
            <w:tcBorders>
              <w:top w:val="dotted" w:sz="4" w:space="0" w:color="auto"/>
              <w:left w:val="dotted" w:sz="4" w:space="0" w:color="auto"/>
              <w:bottom w:val="dotted" w:sz="4" w:space="0" w:color="auto"/>
              <w:right w:val="dotted" w:sz="4" w:space="0" w:color="auto"/>
            </w:tcBorders>
          </w:tcPr>
          <w:p w14:paraId="515ACFDA" w14:textId="77777777" w:rsidR="00252434" w:rsidRPr="00FA13C8" w:rsidRDefault="00252434">
            <w:pPr>
              <w:widowControl w:val="0"/>
              <w:jc w:val="center"/>
              <w:rPr>
                <w:sz w:val="26"/>
                <w:szCs w:val="26"/>
              </w:rPr>
            </w:pPr>
            <w:r w:rsidRPr="00FA13C8">
              <w:rPr>
                <w:sz w:val="26"/>
                <w:szCs w:val="26"/>
              </w:rPr>
              <w:t>Đánh giá</w:t>
            </w:r>
          </w:p>
        </w:tc>
        <w:tc>
          <w:tcPr>
            <w:tcW w:w="2397" w:type="pct"/>
            <w:tcBorders>
              <w:top w:val="dotted" w:sz="4" w:space="0" w:color="auto"/>
              <w:left w:val="dotted" w:sz="4" w:space="0" w:color="auto"/>
              <w:bottom w:val="dotted" w:sz="4" w:space="0" w:color="auto"/>
              <w:right w:val="dotted" w:sz="4" w:space="0" w:color="auto"/>
            </w:tcBorders>
          </w:tcPr>
          <w:p w14:paraId="23E4BB55"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t>Đạt</w:t>
            </w:r>
          </w:p>
          <w:p w14:paraId="18F37D41" w14:textId="77777777" w:rsidR="00252434" w:rsidRPr="00FA13C8" w:rsidRDefault="00252434" w:rsidP="00FA13C8">
            <w:pPr>
              <w:autoSpaceDE w:val="0"/>
              <w:autoSpaceDN w:val="0"/>
              <w:spacing w:before="120" w:after="120"/>
              <w:jc w:val="both"/>
              <w:rPr>
                <w:b/>
                <w:i/>
                <w:sz w:val="26"/>
                <w:szCs w:val="26"/>
              </w:rPr>
            </w:pPr>
          </w:p>
        </w:tc>
        <w:tc>
          <w:tcPr>
            <w:tcW w:w="1057" w:type="pct"/>
            <w:tcBorders>
              <w:top w:val="dotted" w:sz="4" w:space="0" w:color="auto"/>
              <w:left w:val="dotted" w:sz="4" w:space="0" w:color="auto"/>
              <w:bottom w:val="dotted" w:sz="4" w:space="0" w:color="auto"/>
              <w:right w:val="dotted" w:sz="4" w:space="0" w:color="auto"/>
            </w:tcBorders>
          </w:tcPr>
          <w:p w14:paraId="5018E421" w14:textId="77777777" w:rsidR="00252434" w:rsidRPr="00FA13C8" w:rsidRDefault="00252434" w:rsidP="00FA13C8">
            <w:pPr>
              <w:pStyle w:val="ListParagraph"/>
              <w:spacing w:line="288" w:lineRule="auto"/>
              <w:ind w:firstLine="720"/>
              <w:jc w:val="both"/>
              <w:rPr>
                <w:rFonts w:asciiTheme="majorHAnsi" w:hAnsiTheme="majorHAnsi" w:cstheme="majorHAnsi"/>
                <w:iCs/>
                <w:sz w:val="26"/>
                <w:szCs w:val="26"/>
                <w:highlight w:val="yellow"/>
                <w:lang w:val="nl-NL"/>
              </w:rPr>
            </w:pPr>
            <w:r w:rsidRPr="00FA13C8">
              <w:rPr>
                <w:rFonts w:asciiTheme="majorHAnsi" w:hAnsiTheme="majorHAnsi" w:cstheme="majorHAnsi"/>
                <w:iCs/>
                <w:sz w:val="26"/>
                <w:szCs w:val="26"/>
                <w:highlight w:val="yellow"/>
                <w:lang w:val="nl-NL"/>
              </w:rPr>
              <w:t xml:space="preserve"> </w:t>
            </w:r>
          </w:p>
        </w:tc>
        <w:tc>
          <w:tcPr>
            <w:tcW w:w="857" w:type="pct"/>
            <w:tcBorders>
              <w:top w:val="dotted" w:sz="4" w:space="0" w:color="auto"/>
              <w:left w:val="dotted" w:sz="4" w:space="0" w:color="auto"/>
              <w:bottom w:val="dotted" w:sz="4" w:space="0" w:color="auto"/>
              <w:right w:val="dotted" w:sz="4" w:space="0" w:color="auto"/>
            </w:tcBorders>
          </w:tcPr>
          <w:p w14:paraId="755F3147" w14:textId="77777777" w:rsidR="00252434" w:rsidRPr="00FA13C8" w:rsidRDefault="00252434" w:rsidP="00FA13C8">
            <w:pPr>
              <w:tabs>
                <w:tab w:val="left" w:pos="317"/>
              </w:tabs>
              <w:spacing w:before="120" w:after="120"/>
              <w:jc w:val="both"/>
              <w:rPr>
                <w:sz w:val="26"/>
                <w:szCs w:val="26"/>
              </w:rPr>
            </w:pPr>
          </w:p>
        </w:tc>
      </w:tr>
      <w:tr w:rsidR="00252434" w14:paraId="29DEB4DF" w14:textId="77777777" w:rsidTr="00252434">
        <w:tc>
          <w:tcPr>
            <w:tcW w:w="230" w:type="pct"/>
            <w:vMerge w:val="restart"/>
          </w:tcPr>
          <w:p w14:paraId="72EE5811" w14:textId="77777777" w:rsidR="00252434" w:rsidRDefault="00252434">
            <w:pPr>
              <w:widowControl w:val="0"/>
              <w:jc w:val="center"/>
              <w:rPr>
                <w:sz w:val="26"/>
                <w:szCs w:val="26"/>
                <w:lang w:val="vi-VN" w:eastAsia="vi-VN"/>
              </w:rPr>
            </w:pPr>
            <w:r>
              <w:rPr>
                <w:sz w:val="26"/>
                <w:szCs w:val="26"/>
                <w:lang w:val="vi-VN" w:eastAsia="vi-VN"/>
              </w:rPr>
              <w:t>9</w:t>
            </w:r>
          </w:p>
        </w:tc>
        <w:tc>
          <w:tcPr>
            <w:tcW w:w="458" w:type="pct"/>
            <w:tcBorders>
              <w:top w:val="dotted" w:sz="4" w:space="0" w:color="auto"/>
              <w:left w:val="dotted" w:sz="4" w:space="0" w:color="auto"/>
              <w:bottom w:val="dotted" w:sz="4" w:space="0" w:color="auto"/>
              <w:right w:val="dotted" w:sz="4" w:space="0" w:color="auto"/>
            </w:tcBorders>
          </w:tcPr>
          <w:p w14:paraId="3CB58581" w14:textId="77777777" w:rsidR="00252434" w:rsidRPr="00FA13C8" w:rsidRDefault="00252434" w:rsidP="00FA13C8">
            <w:pPr>
              <w:widowControl w:val="0"/>
              <w:jc w:val="center"/>
              <w:rPr>
                <w:sz w:val="26"/>
                <w:szCs w:val="26"/>
              </w:rPr>
            </w:pPr>
            <w:r w:rsidRPr="00FA13C8">
              <w:rPr>
                <w:sz w:val="26"/>
                <w:szCs w:val="26"/>
              </w:rPr>
              <w:t xml:space="preserve">Tiêu chuẩn 4.3: Chương trình đào tạo thể hiện được khối lượng </w:t>
            </w:r>
            <w:r w:rsidRPr="00FA13C8">
              <w:rPr>
                <w:sz w:val="26"/>
                <w:szCs w:val="26"/>
              </w:rPr>
              <w:lastRenderedPageBreak/>
              <w:t xml:space="preserve">kiến thức tối thiểu, yêu cầu về năng lực mà người học đạt được sau khi tốt nghiệp. </w:t>
            </w:r>
          </w:p>
        </w:tc>
        <w:tc>
          <w:tcPr>
            <w:tcW w:w="2397" w:type="pct"/>
            <w:tcBorders>
              <w:top w:val="dotted" w:sz="4" w:space="0" w:color="auto"/>
              <w:left w:val="dotted" w:sz="4" w:space="0" w:color="auto"/>
              <w:bottom w:val="dotted" w:sz="4" w:space="0" w:color="auto"/>
              <w:right w:val="dotted" w:sz="4" w:space="0" w:color="auto"/>
            </w:tcBorders>
          </w:tcPr>
          <w:p w14:paraId="1ACF6D1F"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lastRenderedPageBreak/>
              <w:t>….Theo ý kiến đóng góp từ các doanh nghiệp sử dụng lao động. Chương trình đào tạo đã thể hiện đầy đủ khối lượng kiến thức tối thiểu, yêu cầu về năng lực mà người học đạt được sau khi tốt nghiệp. Cụ thể:</w:t>
            </w:r>
          </w:p>
          <w:p w14:paraId="229A0E23"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t>Năm 2018:</w:t>
            </w:r>
          </w:p>
          <w:p w14:paraId="0B1D2052"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lastRenderedPageBreak/>
              <w:t>Chương trình đào tạo: Điện công nghiệp</w:t>
            </w:r>
          </w:p>
          <w:p w14:paraId="776DA7D4"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t>Mà ngành nghề: …</w:t>
            </w:r>
          </w:p>
          <w:p w14:paraId="44CC5924"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t>Tổng số tín chỉ: …</w:t>
            </w:r>
          </w:p>
          <w:p w14:paraId="6E848DEC"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t>Khối lượng chương trình: 1995 giờ …</w:t>
            </w:r>
          </w:p>
          <w:p w14:paraId="6E457A63" w14:textId="77777777" w:rsidR="00252434" w:rsidRPr="00FA13C8" w:rsidRDefault="00252434" w:rsidP="00FA13C8">
            <w:pPr>
              <w:autoSpaceDE w:val="0"/>
              <w:autoSpaceDN w:val="0"/>
              <w:spacing w:before="120" w:after="120"/>
              <w:jc w:val="both"/>
              <w:rPr>
                <w:b/>
                <w:i/>
                <w:sz w:val="26"/>
                <w:szCs w:val="26"/>
              </w:rPr>
            </w:pPr>
          </w:p>
        </w:tc>
        <w:tc>
          <w:tcPr>
            <w:tcW w:w="1057" w:type="pct"/>
            <w:tcBorders>
              <w:top w:val="dotted" w:sz="4" w:space="0" w:color="auto"/>
              <w:left w:val="dotted" w:sz="4" w:space="0" w:color="auto"/>
              <w:bottom w:val="dotted" w:sz="4" w:space="0" w:color="auto"/>
              <w:right w:val="dotted" w:sz="4" w:space="0" w:color="auto"/>
            </w:tcBorders>
          </w:tcPr>
          <w:p w14:paraId="7A751847" w14:textId="77777777" w:rsidR="00252434" w:rsidRPr="00FA13C8" w:rsidRDefault="00252434" w:rsidP="00FA13C8">
            <w:pPr>
              <w:pStyle w:val="ListParagraph"/>
              <w:ind w:firstLine="720"/>
              <w:rPr>
                <w:rFonts w:asciiTheme="majorHAnsi" w:hAnsiTheme="majorHAnsi" w:cstheme="majorHAnsi"/>
                <w:iCs/>
                <w:sz w:val="26"/>
                <w:szCs w:val="26"/>
                <w:highlight w:val="yellow"/>
                <w:lang w:val="nl-NL"/>
              </w:rPr>
            </w:pPr>
            <w:r w:rsidRPr="00FA13C8">
              <w:rPr>
                <w:rFonts w:asciiTheme="majorHAnsi" w:hAnsiTheme="majorHAnsi" w:cstheme="majorHAnsi"/>
                <w:iCs/>
                <w:sz w:val="26"/>
                <w:szCs w:val="26"/>
                <w:highlight w:val="yellow"/>
                <w:lang w:val="nl-NL"/>
              </w:rPr>
              <w:lastRenderedPageBreak/>
              <w:t xml:space="preserve">Báo cáo của Đoàn cần mô tả cụ thể chi tiết về sự phân bổ thời gian, trình tự thực hiện các mô-đun, môn học để khẳng định cho nhận định đánh giá của </w:t>
            </w:r>
            <w:r w:rsidRPr="00FA13C8">
              <w:rPr>
                <w:rFonts w:asciiTheme="majorHAnsi" w:hAnsiTheme="majorHAnsi" w:cstheme="majorHAnsi"/>
                <w:iCs/>
                <w:sz w:val="26"/>
                <w:szCs w:val="26"/>
                <w:highlight w:val="yellow"/>
                <w:lang w:val="nl-NL"/>
              </w:rPr>
              <w:lastRenderedPageBreak/>
              <w:t>Đoàn (có thể lập bảng tổng hợp thống kê hoặc trích dẫn sơ đồ mối liên hệ và tiến trình đào tạo của CTĐT; hoặc trích dẫn ví dụ cụ thể cho vài mô đun, môn học (môn học A phải học trước môn B; môn học C song hành môn học D...).</w:t>
            </w:r>
          </w:p>
          <w:p w14:paraId="793166C8" w14:textId="77777777" w:rsidR="00252434" w:rsidRPr="00FA13C8" w:rsidRDefault="00252434" w:rsidP="00FA13C8">
            <w:pPr>
              <w:pStyle w:val="ListParagraph"/>
              <w:ind w:firstLine="720"/>
              <w:rPr>
                <w:rFonts w:asciiTheme="majorHAnsi" w:hAnsiTheme="majorHAnsi" w:cstheme="majorHAnsi"/>
                <w:iCs/>
                <w:sz w:val="26"/>
                <w:szCs w:val="26"/>
                <w:highlight w:val="yellow"/>
                <w:lang w:val="nl-NL"/>
              </w:rPr>
            </w:pPr>
            <w:r w:rsidRPr="00FA13C8">
              <w:rPr>
                <w:rFonts w:asciiTheme="majorHAnsi" w:hAnsiTheme="majorHAnsi" w:cstheme="majorHAnsi"/>
                <w:iCs/>
                <w:sz w:val="26"/>
                <w:szCs w:val="26"/>
                <w:highlight w:val="yellow"/>
                <w:lang w:val="nl-NL"/>
              </w:rPr>
              <w:t>Tại Sơ đồ quan hệ, tiến trình đào tạo giữa các môn học, mô đun và "Vị trí môn học/mô đun'' trong chương trình đào tạo có  thể hiện được sự phân bổ thời gian, trình tự thực hiện các mô-đun, môn học  để đảm bảo thực hiện được mục tiêu giáo dục nghề nghiệp? Nếu có đề nghị Đoàn mô tả bổ sung vào báo cáo.</w:t>
            </w:r>
          </w:p>
          <w:p w14:paraId="774104C2" w14:textId="77777777" w:rsidR="00252434" w:rsidRPr="00FA13C8" w:rsidRDefault="00252434" w:rsidP="00FA13C8">
            <w:pPr>
              <w:pStyle w:val="ListParagraph"/>
              <w:ind w:firstLine="720"/>
              <w:rPr>
                <w:rFonts w:asciiTheme="majorHAnsi" w:hAnsiTheme="majorHAnsi" w:cstheme="majorHAnsi"/>
                <w:iCs/>
                <w:sz w:val="26"/>
                <w:szCs w:val="26"/>
                <w:highlight w:val="yellow"/>
                <w:lang w:val="nl-NL"/>
              </w:rPr>
            </w:pPr>
            <w:r w:rsidRPr="00FA13C8">
              <w:rPr>
                <w:rFonts w:asciiTheme="majorHAnsi" w:hAnsiTheme="majorHAnsi" w:cstheme="majorHAnsi"/>
                <w:iCs/>
                <w:sz w:val="26"/>
                <w:szCs w:val="26"/>
                <w:highlight w:val="yellow"/>
                <w:lang w:val="nl-NL"/>
              </w:rPr>
              <w:t>Đề nghị Đoàn rà soát, bổ sung nội dung vào báo cáo.</w:t>
            </w:r>
          </w:p>
          <w:p w14:paraId="14607B4B" w14:textId="77777777" w:rsidR="00252434" w:rsidRPr="00FA13C8" w:rsidRDefault="00252434" w:rsidP="00FA13C8">
            <w:pPr>
              <w:pStyle w:val="ListParagraph"/>
              <w:ind w:firstLine="720"/>
              <w:rPr>
                <w:rFonts w:asciiTheme="majorHAnsi" w:hAnsiTheme="majorHAnsi" w:cstheme="majorHAnsi"/>
                <w:iCs/>
                <w:sz w:val="26"/>
                <w:szCs w:val="26"/>
                <w:highlight w:val="yellow"/>
                <w:lang w:val="nl-NL"/>
              </w:rPr>
            </w:pPr>
          </w:p>
          <w:p w14:paraId="5466A69D" w14:textId="77777777" w:rsidR="00252434" w:rsidRPr="00FA13C8" w:rsidRDefault="00252434" w:rsidP="00FA13C8">
            <w:pPr>
              <w:pStyle w:val="ListParagraph"/>
              <w:spacing w:line="288" w:lineRule="auto"/>
              <w:ind w:firstLine="720"/>
              <w:jc w:val="both"/>
              <w:rPr>
                <w:rFonts w:asciiTheme="majorHAnsi" w:hAnsiTheme="majorHAnsi" w:cstheme="majorHAnsi"/>
                <w:iCs/>
                <w:sz w:val="26"/>
                <w:szCs w:val="26"/>
                <w:highlight w:val="yellow"/>
                <w:lang w:val="nl-NL"/>
              </w:rPr>
            </w:pPr>
          </w:p>
        </w:tc>
        <w:tc>
          <w:tcPr>
            <w:tcW w:w="857" w:type="pct"/>
            <w:tcBorders>
              <w:top w:val="dotted" w:sz="4" w:space="0" w:color="auto"/>
              <w:left w:val="dotted" w:sz="4" w:space="0" w:color="auto"/>
              <w:bottom w:val="dotted" w:sz="4" w:space="0" w:color="auto"/>
              <w:right w:val="dotted" w:sz="4" w:space="0" w:color="auto"/>
            </w:tcBorders>
          </w:tcPr>
          <w:p w14:paraId="47A89812" w14:textId="77777777" w:rsidR="00252434" w:rsidRPr="00FA13C8" w:rsidRDefault="00252434" w:rsidP="00FA13C8">
            <w:pPr>
              <w:tabs>
                <w:tab w:val="left" w:pos="317"/>
              </w:tabs>
              <w:spacing w:before="120" w:after="120"/>
              <w:jc w:val="both"/>
              <w:rPr>
                <w:sz w:val="26"/>
                <w:szCs w:val="26"/>
              </w:rPr>
            </w:pPr>
          </w:p>
        </w:tc>
      </w:tr>
      <w:tr w:rsidR="00252434" w14:paraId="25A2DD52" w14:textId="77777777" w:rsidTr="00252434">
        <w:tc>
          <w:tcPr>
            <w:tcW w:w="230" w:type="pct"/>
            <w:vMerge/>
          </w:tcPr>
          <w:p w14:paraId="5FCD9525" w14:textId="77777777" w:rsidR="00252434" w:rsidRDefault="00252434">
            <w:pPr>
              <w:widowControl w:val="0"/>
              <w:jc w:val="center"/>
              <w:rPr>
                <w:sz w:val="26"/>
                <w:szCs w:val="26"/>
                <w:lang w:val="vi-VN" w:eastAsia="vi-VN"/>
              </w:rPr>
            </w:pPr>
          </w:p>
        </w:tc>
        <w:tc>
          <w:tcPr>
            <w:tcW w:w="458" w:type="pct"/>
            <w:tcBorders>
              <w:top w:val="dotted" w:sz="4" w:space="0" w:color="auto"/>
              <w:left w:val="dotted" w:sz="4" w:space="0" w:color="auto"/>
              <w:bottom w:val="dotted" w:sz="4" w:space="0" w:color="auto"/>
              <w:right w:val="dotted" w:sz="4" w:space="0" w:color="auto"/>
            </w:tcBorders>
          </w:tcPr>
          <w:p w14:paraId="6CDF86E1" w14:textId="77777777" w:rsidR="00252434" w:rsidRPr="00FA13C8" w:rsidRDefault="00252434">
            <w:pPr>
              <w:widowControl w:val="0"/>
              <w:jc w:val="center"/>
              <w:rPr>
                <w:sz w:val="26"/>
                <w:szCs w:val="26"/>
              </w:rPr>
            </w:pPr>
            <w:r w:rsidRPr="00FA13C8">
              <w:rPr>
                <w:sz w:val="26"/>
                <w:szCs w:val="26"/>
              </w:rPr>
              <w:t>Đánh giá</w:t>
            </w:r>
          </w:p>
        </w:tc>
        <w:tc>
          <w:tcPr>
            <w:tcW w:w="2397" w:type="pct"/>
            <w:tcBorders>
              <w:top w:val="dotted" w:sz="4" w:space="0" w:color="auto"/>
              <w:left w:val="dotted" w:sz="4" w:space="0" w:color="auto"/>
              <w:bottom w:val="dotted" w:sz="4" w:space="0" w:color="auto"/>
              <w:right w:val="dotted" w:sz="4" w:space="0" w:color="auto"/>
            </w:tcBorders>
          </w:tcPr>
          <w:p w14:paraId="564648CB"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t>Đạt</w:t>
            </w:r>
          </w:p>
        </w:tc>
        <w:tc>
          <w:tcPr>
            <w:tcW w:w="1057" w:type="pct"/>
            <w:tcBorders>
              <w:top w:val="dotted" w:sz="4" w:space="0" w:color="auto"/>
              <w:left w:val="dotted" w:sz="4" w:space="0" w:color="auto"/>
              <w:bottom w:val="dotted" w:sz="4" w:space="0" w:color="auto"/>
              <w:right w:val="dotted" w:sz="4" w:space="0" w:color="auto"/>
            </w:tcBorders>
          </w:tcPr>
          <w:p w14:paraId="616372AE" w14:textId="77777777" w:rsidR="00252434" w:rsidRPr="00FA13C8" w:rsidRDefault="00252434" w:rsidP="00FA13C8">
            <w:pPr>
              <w:pStyle w:val="ListParagraph"/>
              <w:spacing w:line="288" w:lineRule="auto"/>
              <w:ind w:firstLine="720"/>
              <w:jc w:val="both"/>
              <w:rPr>
                <w:rFonts w:asciiTheme="majorHAnsi" w:hAnsiTheme="majorHAnsi" w:cstheme="majorHAnsi"/>
                <w:iCs/>
                <w:sz w:val="26"/>
                <w:szCs w:val="26"/>
                <w:highlight w:val="yellow"/>
                <w:lang w:val="nl-NL"/>
              </w:rPr>
            </w:pPr>
            <w:r w:rsidRPr="00FA13C8">
              <w:rPr>
                <w:rFonts w:asciiTheme="majorHAnsi" w:hAnsiTheme="majorHAnsi" w:cstheme="majorHAnsi"/>
                <w:iCs/>
                <w:sz w:val="26"/>
                <w:szCs w:val="26"/>
                <w:highlight w:val="yellow"/>
                <w:lang w:val="nl-NL"/>
              </w:rPr>
              <w:t xml:space="preserve"> </w:t>
            </w:r>
          </w:p>
        </w:tc>
        <w:tc>
          <w:tcPr>
            <w:tcW w:w="857" w:type="pct"/>
            <w:tcBorders>
              <w:top w:val="dotted" w:sz="4" w:space="0" w:color="auto"/>
              <w:left w:val="dotted" w:sz="4" w:space="0" w:color="auto"/>
              <w:bottom w:val="dotted" w:sz="4" w:space="0" w:color="auto"/>
              <w:right w:val="dotted" w:sz="4" w:space="0" w:color="auto"/>
            </w:tcBorders>
          </w:tcPr>
          <w:p w14:paraId="306B7637" w14:textId="77777777" w:rsidR="00252434" w:rsidRPr="00FA13C8" w:rsidRDefault="00252434" w:rsidP="00FA13C8">
            <w:pPr>
              <w:tabs>
                <w:tab w:val="left" w:pos="317"/>
              </w:tabs>
              <w:spacing w:before="120" w:after="120"/>
              <w:jc w:val="both"/>
              <w:rPr>
                <w:sz w:val="26"/>
                <w:szCs w:val="26"/>
              </w:rPr>
            </w:pPr>
          </w:p>
        </w:tc>
      </w:tr>
      <w:tr w:rsidR="00252434" w14:paraId="36C4F1E1" w14:textId="77777777" w:rsidTr="00252434">
        <w:tc>
          <w:tcPr>
            <w:tcW w:w="230" w:type="pct"/>
            <w:vMerge w:val="restart"/>
          </w:tcPr>
          <w:p w14:paraId="7411553F" w14:textId="77777777" w:rsidR="00252434" w:rsidRDefault="00252434">
            <w:pPr>
              <w:widowControl w:val="0"/>
              <w:jc w:val="center"/>
              <w:rPr>
                <w:sz w:val="26"/>
                <w:szCs w:val="26"/>
                <w:lang w:val="vi-VN" w:eastAsia="vi-VN"/>
              </w:rPr>
            </w:pPr>
            <w:r>
              <w:rPr>
                <w:sz w:val="26"/>
                <w:szCs w:val="26"/>
                <w:lang w:val="vi-VN" w:eastAsia="vi-VN"/>
              </w:rPr>
              <w:t>10</w:t>
            </w:r>
          </w:p>
        </w:tc>
        <w:tc>
          <w:tcPr>
            <w:tcW w:w="458" w:type="pct"/>
            <w:tcBorders>
              <w:top w:val="dotted" w:sz="4" w:space="0" w:color="auto"/>
              <w:left w:val="dotted" w:sz="4" w:space="0" w:color="auto"/>
              <w:bottom w:val="dotted" w:sz="4" w:space="0" w:color="auto"/>
              <w:right w:val="dotted" w:sz="4" w:space="0" w:color="auto"/>
            </w:tcBorders>
          </w:tcPr>
          <w:p w14:paraId="58005682" w14:textId="77777777" w:rsidR="00252434" w:rsidRPr="00FA13C8" w:rsidRDefault="00252434">
            <w:pPr>
              <w:widowControl w:val="0"/>
              <w:jc w:val="center"/>
              <w:rPr>
                <w:sz w:val="26"/>
                <w:szCs w:val="26"/>
              </w:rPr>
            </w:pPr>
            <w:r w:rsidRPr="00FA13C8">
              <w:rPr>
                <w:sz w:val="26"/>
                <w:szCs w:val="26"/>
              </w:rPr>
              <w:t xml:space="preserve">Tiêu chuẩn 4.4: Chương trình đào tạo thể hiện được sự phân bổ thời gian, trình tự thực hiện các mô-đun, môn học để đảm bảo thực hiện được mục tiêu giáo dục nghề nghiệp. </w:t>
            </w:r>
          </w:p>
        </w:tc>
        <w:tc>
          <w:tcPr>
            <w:tcW w:w="2397" w:type="pct"/>
            <w:tcBorders>
              <w:top w:val="dotted" w:sz="4" w:space="0" w:color="auto"/>
              <w:left w:val="dotted" w:sz="4" w:space="0" w:color="auto"/>
              <w:bottom w:val="dotted" w:sz="4" w:space="0" w:color="auto"/>
              <w:right w:val="dotted" w:sz="4" w:space="0" w:color="auto"/>
            </w:tcBorders>
          </w:tcPr>
          <w:p w14:paraId="2003A68D" w14:textId="77777777" w:rsidR="00252434" w:rsidRPr="00FA13C8" w:rsidRDefault="00252434" w:rsidP="00FA13C8">
            <w:pPr>
              <w:autoSpaceDE w:val="0"/>
              <w:autoSpaceDN w:val="0"/>
              <w:spacing w:before="120" w:after="120"/>
              <w:rPr>
                <w:b/>
                <w:i/>
                <w:sz w:val="26"/>
                <w:szCs w:val="26"/>
              </w:rPr>
            </w:pPr>
            <w:r w:rsidRPr="00FA13C8">
              <w:rPr>
                <w:b/>
                <w:i/>
                <w:sz w:val="26"/>
                <w:szCs w:val="26"/>
              </w:rPr>
              <w:t xml:space="preserve">Căn cứ Thông tư 03/2017/TT-BLĐTBXH Quy định về quy trình xây dựng, thẩm định và ban hành chương trình; tổ chức biên soạn, lựa chọn, thẩm định giáo trình đào tạo trình độ trung cấp, trình độ cao đẳng; Thông tư số 12/2017/TT-BLĐTBXH ngày 20/4/2017 Quy định khối lượng kiến thức tối thiểu, yêu cầu về năng lực mà người học đạt được sau khi tốt nghiệp trình độ trung cấp, trình độ cao đẳng và thông tư số 48/2018/TT-BLĐTBXH, ngày 28 tháng 12 năm 2018 về việc ban hành quy định khối lượng kiến thức tối thiểu, yêu cầu về năng lực mà người học đạt được sau khi tốt nghiệp trình độ trung cấp, trình độ cao đẳng các ngành, nghề thuộc lĩnh vực kỹ thuật điện, điện tử và viễn thông và căn cứ vào mục tiêu giáo dục nghề nghiệp, căn cứ vào kiến thức, kỹ năng và năng lực tự chủ của người học sau khi tốt nghiệp, Ban xây dựng chương trình nghề Điện công nghiệp đã xây dựng chương trình đào tạo ngành điện công nghiệp một cách logic và khoa học cụ thể được thể hiện trong nội dung: chi tiết từng mô đun, môn học, Các môn học kết thúc ở học kỳ trước làm nền tảng cho các môn học ở các học kỳ tiếp theo. Ý kiến của Hội đồng thẩm định cũng có ý kiến thống nhất là Chương trình đào tạo được phẩn bổ thời gian hợp lý, các môn học/mô đun được xây dựng và bố trí đảm bảo sinh viên rèn luyện được kỹ năng tay nghề, đi từ cơ bản đến nâng cao, giúp sinh viên dễ dàng nắm bắt kiến thức, kỹ năng trong quá trình học (11.1.03 - Biên bản họp thẩm định chương trình đào tạo ngành Điện công nghiệp; BS4.1.01 - Phiếu thẩm định chương </w:t>
            </w:r>
            <w:r w:rsidRPr="00FA13C8">
              <w:rPr>
                <w:b/>
                <w:i/>
                <w:sz w:val="26"/>
                <w:szCs w:val="26"/>
              </w:rPr>
              <w:lastRenderedPageBreak/>
              <w:t>trình đào tạo; 11.1.04 - Quyết định ban hành chương trình đào tạo năm 2018, 2019, 2020; 1.1.05 - Chương trình đào tạo, chương trình chi tiết các môn học ngành Điện công nghiệp năm 2018, 2019, 2020)</w:t>
            </w:r>
          </w:p>
          <w:p w14:paraId="47192339" w14:textId="77777777" w:rsidR="00252434" w:rsidRPr="00FA13C8" w:rsidRDefault="00252434" w:rsidP="00FA13C8">
            <w:pPr>
              <w:autoSpaceDE w:val="0"/>
              <w:autoSpaceDN w:val="0"/>
              <w:spacing w:before="120" w:after="120"/>
              <w:jc w:val="both"/>
              <w:rPr>
                <w:b/>
                <w:i/>
                <w:sz w:val="26"/>
                <w:szCs w:val="26"/>
              </w:rPr>
            </w:pPr>
          </w:p>
        </w:tc>
        <w:tc>
          <w:tcPr>
            <w:tcW w:w="1057" w:type="pct"/>
            <w:tcBorders>
              <w:top w:val="dotted" w:sz="4" w:space="0" w:color="auto"/>
              <w:left w:val="dotted" w:sz="4" w:space="0" w:color="auto"/>
              <w:bottom w:val="dotted" w:sz="4" w:space="0" w:color="auto"/>
              <w:right w:val="dotted" w:sz="4" w:space="0" w:color="auto"/>
            </w:tcBorders>
          </w:tcPr>
          <w:p w14:paraId="2A691DCC" w14:textId="77777777" w:rsidR="00252434" w:rsidRPr="00FA13C8" w:rsidRDefault="00252434" w:rsidP="00FA13C8">
            <w:pPr>
              <w:pStyle w:val="ListParagraph"/>
              <w:ind w:firstLine="720"/>
              <w:rPr>
                <w:rFonts w:asciiTheme="majorHAnsi" w:hAnsiTheme="majorHAnsi" w:cstheme="majorHAnsi"/>
                <w:iCs/>
                <w:sz w:val="26"/>
                <w:szCs w:val="26"/>
                <w:highlight w:val="yellow"/>
                <w:lang w:val="nl-NL"/>
              </w:rPr>
            </w:pPr>
            <w:r w:rsidRPr="00FA13C8">
              <w:rPr>
                <w:rFonts w:asciiTheme="majorHAnsi" w:hAnsiTheme="majorHAnsi" w:cstheme="majorHAnsi"/>
                <w:iCs/>
                <w:sz w:val="26"/>
                <w:szCs w:val="26"/>
                <w:highlight w:val="yellow"/>
                <w:lang w:val="nl-NL"/>
              </w:rPr>
              <w:lastRenderedPageBreak/>
              <w:t>Báo cáo của Đoàn cần mô tả cụ thể chi tiết về sự phân bổ thời gian, trình tự thực hiện các mô-đun, môn học để khẳng định cho nhận định đánh giá của Đoàn (có thể lập bảng tổng hợp thống kê hoặc trích dẫn sơ đồ mối liên hệ và tiến trình đào tạo của CTĐT; hoặc trích dẫn ví dụ cụ thể cho vài mô đun, môn học (môn học A phải học trước môn B; môn học C song hành môn học D...).</w:t>
            </w:r>
          </w:p>
          <w:p w14:paraId="1DA8D7A7" w14:textId="77777777" w:rsidR="00252434" w:rsidRPr="00FA13C8" w:rsidRDefault="00252434" w:rsidP="00FA13C8">
            <w:pPr>
              <w:pStyle w:val="ListParagraph"/>
              <w:ind w:firstLine="720"/>
              <w:rPr>
                <w:rFonts w:asciiTheme="majorHAnsi" w:hAnsiTheme="majorHAnsi" w:cstheme="majorHAnsi"/>
                <w:iCs/>
                <w:sz w:val="26"/>
                <w:szCs w:val="26"/>
                <w:highlight w:val="yellow"/>
                <w:lang w:val="nl-NL"/>
              </w:rPr>
            </w:pPr>
            <w:r w:rsidRPr="00FA13C8">
              <w:rPr>
                <w:rFonts w:asciiTheme="majorHAnsi" w:hAnsiTheme="majorHAnsi" w:cstheme="majorHAnsi"/>
                <w:iCs/>
                <w:sz w:val="26"/>
                <w:szCs w:val="26"/>
                <w:highlight w:val="yellow"/>
                <w:lang w:val="nl-NL"/>
              </w:rPr>
              <w:t xml:space="preserve">Tại Sơ đồ quan hệ, tiến trình đào tạo giữa các môn học, mô đun và "Vị trí môn học/mô đun'' trong chương trình đào tạo có  thể hiện được sự phân </w:t>
            </w:r>
            <w:r w:rsidRPr="00FA13C8">
              <w:rPr>
                <w:rFonts w:asciiTheme="majorHAnsi" w:hAnsiTheme="majorHAnsi" w:cstheme="majorHAnsi"/>
                <w:iCs/>
                <w:sz w:val="26"/>
                <w:szCs w:val="26"/>
                <w:highlight w:val="yellow"/>
                <w:lang w:val="nl-NL"/>
              </w:rPr>
              <w:lastRenderedPageBreak/>
              <w:t>bổ thời gian, trình tự thực hiện các mô-đun, môn học  để đảm bảo thực hiện được mục tiêu giáo dục nghề nghiệp? Nếu có đề nghị Đoàn mô tả bổ sung vào báo cáo.</w:t>
            </w:r>
          </w:p>
          <w:p w14:paraId="7165F283" w14:textId="77777777" w:rsidR="00252434" w:rsidRPr="00FA13C8" w:rsidRDefault="00252434" w:rsidP="00FA13C8">
            <w:pPr>
              <w:pStyle w:val="ListParagraph"/>
              <w:ind w:firstLine="720"/>
              <w:rPr>
                <w:rFonts w:asciiTheme="majorHAnsi" w:hAnsiTheme="majorHAnsi" w:cstheme="majorHAnsi"/>
                <w:iCs/>
                <w:sz w:val="26"/>
                <w:szCs w:val="26"/>
                <w:highlight w:val="yellow"/>
                <w:lang w:val="nl-NL"/>
              </w:rPr>
            </w:pPr>
            <w:r w:rsidRPr="00FA13C8">
              <w:rPr>
                <w:rFonts w:asciiTheme="majorHAnsi" w:hAnsiTheme="majorHAnsi" w:cstheme="majorHAnsi"/>
                <w:iCs/>
                <w:sz w:val="26"/>
                <w:szCs w:val="26"/>
                <w:highlight w:val="yellow"/>
                <w:lang w:val="nl-NL"/>
              </w:rPr>
              <w:t>Đề nghị Đoàn rà soát, bổ sung nội dung vào báo cáo.</w:t>
            </w:r>
          </w:p>
          <w:p w14:paraId="6F158B6A" w14:textId="77777777" w:rsidR="00252434" w:rsidRPr="00FA13C8" w:rsidRDefault="00252434" w:rsidP="00FA13C8">
            <w:pPr>
              <w:pStyle w:val="ListParagraph"/>
              <w:ind w:firstLine="720"/>
              <w:rPr>
                <w:rFonts w:asciiTheme="majorHAnsi" w:hAnsiTheme="majorHAnsi" w:cstheme="majorHAnsi"/>
                <w:iCs/>
                <w:sz w:val="26"/>
                <w:szCs w:val="26"/>
                <w:highlight w:val="yellow"/>
                <w:lang w:val="nl-NL"/>
              </w:rPr>
            </w:pPr>
          </w:p>
          <w:p w14:paraId="28925D37" w14:textId="77777777" w:rsidR="00252434" w:rsidRPr="00FA13C8" w:rsidRDefault="00252434" w:rsidP="00FA13C8">
            <w:pPr>
              <w:pStyle w:val="ListParagraph"/>
              <w:spacing w:line="288" w:lineRule="auto"/>
              <w:ind w:firstLine="720"/>
              <w:jc w:val="both"/>
              <w:rPr>
                <w:rFonts w:asciiTheme="majorHAnsi" w:hAnsiTheme="majorHAnsi" w:cstheme="majorHAnsi"/>
                <w:iCs/>
                <w:sz w:val="26"/>
                <w:szCs w:val="26"/>
                <w:highlight w:val="yellow"/>
                <w:lang w:val="nl-NL"/>
              </w:rPr>
            </w:pPr>
          </w:p>
        </w:tc>
        <w:tc>
          <w:tcPr>
            <w:tcW w:w="857" w:type="pct"/>
            <w:tcBorders>
              <w:top w:val="dotted" w:sz="4" w:space="0" w:color="auto"/>
              <w:left w:val="dotted" w:sz="4" w:space="0" w:color="auto"/>
              <w:bottom w:val="dotted" w:sz="4" w:space="0" w:color="auto"/>
              <w:right w:val="dotted" w:sz="4" w:space="0" w:color="auto"/>
            </w:tcBorders>
          </w:tcPr>
          <w:p w14:paraId="5F32B134" w14:textId="77777777" w:rsidR="00252434" w:rsidRPr="00FA13C8" w:rsidRDefault="00252434" w:rsidP="00FA13C8">
            <w:pPr>
              <w:tabs>
                <w:tab w:val="left" w:pos="317"/>
              </w:tabs>
              <w:spacing w:before="120" w:after="120"/>
              <w:jc w:val="both"/>
              <w:rPr>
                <w:sz w:val="26"/>
                <w:szCs w:val="26"/>
              </w:rPr>
            </w:pPr>
          </w:p>
        </w:tc>
      </w:tr>
      <w:tr w:rsidR="00252434" w14:paraId="75CFFDEF" w14:textId="77777777" w:rsidTr="00252434">
        <w:tc>
          <w:tcPr>
            <w:tcW w:w="230" w:type="pct"/>
            <w:vMerge w:val="restart"/>
          </w:tcPr>
          <w:p w14:paraId="3C802459" w14:textId="77777777" w:rsidR="00252434" w:rsidRDefault="00252434">
            <w:pPr>
              <w:widowControl w:val="0"/>
              <w:jc w:val="center"/>
              <w:rPr>
                <w:sz w:val="26"/>
                <w:szCs w:val="26"/>
                <w:lang w:val="vi-VN" w:eastAsia="vi-VN"/>
              </w:rPr>
            </w:pPr>
          </w:p>
          <w:p w14:paraId="1AFF3B7B" w14:textId="77777777" w:rsidR="00252434" w:rsidRDefault="00252434">
            <w:pPr>
              <w:widowControl w:val="0"/>
              <w:jc w:val="center"/>
              <w:rPr>
                <w:sz w:val="26"/>
                <w:szCs w:val="26"/>
                <w:lang w:val="vi-VN" w:eastAsia="vi-VN"/>
              </w:rPr>
            </w:pPr>
          </w:p>
        </w:tc>
        <w:tc>
          <w:tcPr>
            <w:tcW w:w="458" w:type="pct"/>
            <w:tcBorders>
              <w:top w:val="dotted" w:sz="4" w:space="0" w:color="auto"/>
              <w:left w:val="dotted" w:sz="4" w:space="0" w:color="auto"/>
              <w:bottom w:val="dotted" w:sz="4" w:space="0" w:color="auto"/>
              <w:right w:val="dotted" w:sz="4" w:space="0" w:color="auto"/>
            </w:tcBorders>
          </w:tcPr>
          <w:p w14:paraId="4C99ACA8" w14:textId="77777777" w:rsidR="00252434" w:rsidRPr="00FA13C8" w:rsidRDefault="00252434">
            <w:pPr>
              <w:widowControl w:val="0"/>
              <w:jc w:val="center"/>
              <w:rPr>
                <w:sz w:val="26"/>
                <w:szCs w:val="26"/>
              </w:rPr>
            </w:pPr>
            <w:r w:rsidRPr="00FA13C8">
              <w:rPr>
                <w:sz w:val="26"/>
                <w:szCs w:val="26"/>
              </w:rPr>
              <w:t>Đánh giá</w:t>
            </w:r>
          </w:p>
        </w:tc>
        <w:tc>
          <w:tcPr>
            <w:tcW w:w="2397" w:type="pct"/>
            <w:tcBorders>
              <w:top w:val="dotted" w:sz="4" w:space="0" w:color="auto"/>
              <w:left w:val="dotted" w:sz="4" w:space="0" w:color="auto"/>
              <w:bottom w:val="dotted" w:sz="4" w:space="0" w:color="auto"/>
              <w:right w:val="dotted" w:sz="4" w:space="0" w:color="auto"/>
            </w:tcBorders>
          </w:tcPr>
          <w:p w14:paraId="3E81941B"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t>Đạt</w:t>
            </w:r>
          </w:p>
        </w:tc>
        <w:tc>
          <w:tcPr>
            <w:tcW w:w="1057" w:type="pct"/>
            <w:tcBorders>
              <w:top w:val="dotted" w:sz="4" w:space="0" w:color="auto"/>
              <w:left w:val="dotted" w:sz="4" w:space="0" w:color="auto"/>
              <w:bottom w:val="dotted" w:sz="4" w:space="0" w:color="auto"/>
              <w:right w:val="dotted" w:sz="4" w:space="0" w:color="auto"/>
            </w:tcBorders>
          </w:tcPr>
          <w:p w14:paraId="0C1B98F1" w14:textId="77777777" w:rsidR="00252434" w:rsidRPr="00FA13C8" w:rsidRDefault="00252434" w:rsidP="00FA13C8">
            <w:pPr>
              <w:pStyle w:val="ListParagraph"/>
              <w:spacing w:line="288" w:lineRule="auto"/>
              <w:ind w:firstLine="720"/>
              <w:jc w:val="both"/>
              <w:rPr>
                <w:rFonts w:asciiTheme="majorHAnsi" w:hAnsiTheme="majorHAnsi" w:cstheme="majorHAnsi"/>
                <w:iCs/>
                <w:sz w:val="26"/>
                <w:szCs w:val="26"/>
                <w:highlight w:val="yellow"/>
                <w:lang w:val="nl-NL"/>
              </w:rPr>
            </w:pPr>
            <w:r w:rsidRPr="00FA13C8">
              <w:rPr>
                <w:rFonts w:asciiTheme="majorHAnsi" w:hAnsiTheme="majorHAnsi" w:cstheme="majorHAnsi"/>
                <w:iCs/>
                <w:sz w:val="26"/>
                <w:szCs w:val="26"/>
                <w:highlight w:val="yellow"/>
                <w:lang w:val="nl-NL"/>
              </w:rPr>
              <w:t xml:space="preserve"> </w:t>
            </w:r>
          </w:p>
        </w:tc>
        <w:tc>
          <w:tcPr>
            <w:tcW w:w="857" w:type="pct"/>
            <w:tcBorders>
              <w:top w:val="dotted" w:sz="4" w:space="0" w:color="auto"/>
              <w:left w:val="dotted" w:sz="4" w:space="0" w:color="auto"/>
              <w:bottom w:val="dotted" w:sz="4" w:space="0" w:color="auto"/>
              <w:right w:val="dotted" w:sz="4" w:space="0" w:color="auto"/>
            </w:tcBorders>
          </w:tcPr>
          <w:p w14:paraId="6B995EA0" w14:textId="77777777" w:rsidR="00252434" w:rsidRPr="00FA13C8" w:rsidRDefault="00252434" w:rsidP="00FA13C8">
            <w:pPr>
              <w:tabs>
                <w:tab w:val="left" w:pos="317"/>
              </w:tabs>
              <w:spacing w:before="120" w:after="120"/>
              <w:jc w:val="both"/>
              <w:rPr>
                <w:sz w:val="26"/>
                <w:szCs w:val="26"/>
              </w:rPr>
            </w:pPr>
          </w:p>
        </w:tc>
      </w:tr>
      <w:tr w:rsidR="00252434" w14:paraId="4ADC9945" w14:textId="77777777" w:rsidTr="00252434">
        <w:tc>
          <w:tcPr>
            <w:tcW w:w="230" w:type="pct"/>
            <w:vMerge w:val="restart"/>
          </w:tcPr>
          <w:p w14:paraId="474DA38C" w14:textId="77777777" w:rsidR="00252434" w:rsidRDefault="00252434">
            <w:pPr>
              <w:widowControl w:val="0"/>
              <w:jc w:val="center"/>
              <w:rPr>
                <w:sz w:val="26"/>
                <w:szCs w:val="26"/>
                <w:lang w:val="vi-VN" w:eastAsia="vi-VN"/>
              </w:rPr>
            </w:pPr>
            <w:r>
              <w:rPr>
                <w:sz w:val="26"/>
                <w:szCs w:val="26"/>
                <w:lang w:val="vi-VN" w:eastAsia="vi-VN"/>
              </w:rPr>
              <w:t>11</w:t>
            </w:r>
          </w:p>
        </w:tc>
        <w:tc>
          <w:tcPr>
            <w:tcW w:w="458" w:type="pct"/>
            <w:tcBorders>
              <w:top w:val="dotted" w:sz="4" w:space="0" w:color="auto"/>
              <w:left w:val="dotted" w:sz="4" w:space="0" w:color="auto"/>
              <w:bottom w:val="dotted" w:sz="4" w:space="0" w:color="auto"/>
              <w:right w:val="dotted" w:sz="4" w:space="0" w:color="auto"/>
            </w:tcBorders>
          </w:tcPr>
          <w:p w14:paraId="08881717" w14:textId="77777777" w:rsidR="00252434" w:rsidRPr="00FA13C8" w:rsidRDefault="00252434">
            <w:pPr>
              <w:widowControl w:val="0"/>
              <w:jc w:val="center"/>
              <w:rPr>
                <w:sz w:val="26"/>
                <w:szCs w:val="26"/>
              </w:rPr>
            </w:pPr>
            <w:r w:rsidRPr="00FA13C8">
              <w:rPr>
                <w:sz w:val="26"/>
                <w:szCs w:val="26"/>
              </w:rPr>
              <w:t xml:space="preserve"> Tiêu chuẩn 4.5: Chương trình đào tạo thể hiện được những yêu cầu tối thiểu về cơ sở vật chất, đội ngũ giáo viên để triển khai </w:t>
            </w:r>
            <w:r w:rsidRPr="00FA13C8">
              <w:rPr>
                <w:sz w:val="26"/>
                <w:szCs w:val="26"/>
              </w:rPr>
              <w:lastRenderedPageBreak/>
              <w:t>thực hiện chương trình đào tạo nhằm đảm bảo chất lượng đào tạo.</w:t>
            </w:r>
          </w:p>
        </w:tc>
        <w:tc>
          <w:tcPr>
            <w:tcW w:w="2397" w:type="pct"/>
            <w:tcBorders>
              <w:top w:val="dotted" w:sz="4" w:space="0" w:color="auto"/>
              <w:left w:val="dotted" w:sz="4" w:space="0" w:color="auto"/>
              <w:bottom w:val="dotted" w:sz="4" w:space="0" w:color="auto"/>
              <w:right w:val="dotted" w:sz="4" w:space="0" w:color="auto"/>
            </w:tcBorders>
          </w:tcPr>
          <w:p w14:paraId="67EA900A"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lastRenderedPageBreak/>
              <w:t>Chương trình đào tạo của nghề Điện công nghiệp đều có đủ chương trình chi tiết cho các môn học và mô đun được xây dựng theo qui định của Bộ, trong đó mỗi mô đun, môn học đều thể hiện được những yêu cầu tối thiểu về cơ sở vật chất, đội ngũ giảng viên để triển khai thực hiện chương trình đào tạo (11.1.04 – Quyết định ban hành chương trình đào tạo năm 2018, 2019, 2020; ...)</w:t>
            </w:r>
          </w:p>
          <w:p w14:paraId="2CA4C2CD"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t xml:space="preserve">Nội dung này cũng được thành viên Hội đồng thẩm định đánh giá cao  trong biên bản họp, phiếu nhận xét đánh giá </w:t>
            </w:r>
          </w:p>
        </w:tc>
        <w:tc>
          <w:tcPr>
            <w:tcW w:w="1057" w:type="pct"/>
            <w:tcBorders>
              <w:top w:val="dotted" w:sz="4" w:space="0" w:color="auto"/>
              <w:left w:val="dotted" w:sz="4" w:space="0" w:color="auto"/>
              <w:bottom w:val="dotted" w:sz="4" w:space="0" w:color="auto"/>
              <w:right w:val="dotted" w:sz="4" w:space="0" w:color="auto"/>
            </w:tcBorders>
          </w:tcPr>
          <w:p w14:paraId="47D1ECEB" w14:textId="77777777" w:rsidR="00252434" w:rsidRPr="00FA13C8" w:rsidRDefault="00252434" w:rsidP="00FA13C8">
            <w:pPr>
              <w:pStyle w:val="ListParagraph"/>
              <w:ind w:firstLine="720"/>
              <w:rPr>
                <w:rFonts w:asciiTheme="majorHAnsi" w:hAnsiTheme="majorHAnsi" w:cstheme="majorHAnsi"/>
                <w:iCs/>
                <w:sz w:val="26"/>
                <w:szCs w:val="26"/>
                <w:highlight w:val="yellow"/>
                <w:lang w:val="nl-NL"/>
              </w:rPr>
            </w:pPr>
            <w:r w:rsidRPr="00FA13C8">
              <w:rPr>
                <w:rFonts w:asciiTheme="majorHAnsi" w:hAnsiTheme="majorHAnsi" w:cstheme="majorHAnsi"/>
                <w:iCs/>
                <w:sz w:val="26"/>
                <w:szCs w:val="26"/>
                <w:highlight w:val="yellow"/>
                <w:lang w:val="nl-NL"/>
              </w:rPr>
              <w:t>Đề nghị Đoàn rà soát và điều chỉnh lại mã minh chứng 11.1.04 cho phù hợp.</w:t>
            </w:r>
          </w:p>
          <w:p w14:paraId="5B7AC0EC" w14:textId="77777777" w:rsidR="00252434" w:rsidRPr="00FA13C8" w:rsidRDefault="00252434" w:rsidP="00FA13C8">
            <w:pPr>
              <w:pStyle w:val="ListParagraph"/>
              <w:ind w:firstLine="720"/>
              <w:rPr>
                <w:rFonts w:asciiTheme="majorHAnsi" w:hAnsiTheme="majorHAnsi" w:cstheme="majorHAnsi"/>
                <w:iCs/>
                <w:sz w:val="26"/>
                <w:szCs w:val="26"/>
                <w:highlight w:val="yellow"/>
                <w:lang w:val="nl-NL"/>
              </w:rPr>
            </w:pPr>
            <w:r w:rsidRPr="00FA13C8">
              <w:rPr>
                <w:rFonts w:asciiTheme="majorHAnsi" w:hAnsiTheme="majorHAnsi" w:cstheme="majorHAnsi"/>
                <w:iCs/>
                <w:sz w:val="26"/>
                <w:szCs w:val="26"/>
                <w:highlight w:val="yellow"/>
                <w:lang w:val="nl-NL"/>
              </w:rPr>
              <w:t xml:space="preserve">Đề nghị Đoàn mô tả rõ hơn nội dung “Chương trình đào tạo của nghề Điện công nghiệp đều có đủ chương trình chi tiết cho các môn học và mô đun được xây dựng theo qui định của Bộ” (theo thông tư nào, Bộ nào).  </w:t>
            </w:r>
            <w:r w:rsidRPr="00FA13C8">
              <w:rPr>
                <w:rFonts w:asciiTheme="majorHAnsi" w:hAnsiTheme="majorHAnsi" w:cstheme="majorHAnsi"/>
                <w:iCs/>
                <w:sz w:val="26"/>
                <w:szCs w:val="26"/>
                <w:highlight w:val="yellow"/>
                <w:lang w:val="nl-NL"/>
              </w:rPr>
              <w:lastRenderedPageBreak/>
              <w:t>Nội dung này (nội dung gì?, có thể trích dẫn thêm ý kiến của hội dung mà Đoàn đang đề cập).</w:t>
            </w:r>
          </w:p>
          <w:p w14:paraId="0F47F780" w14:textId="77777777" w:rsidR="00252434" w:rsidRPr="00FA13C8" w:rsidRDefault="00252434" w:rsidP="00FA13C8">
            <w:pPr>
              <w:pStyle w:val="ListParagraph"/>
              <w:spacing w:line="288" w:lineRule="auto"/>
              <w:ind w:firstLine="720"/>
              <w:rPr>
                <w:rFonts w:asciiTheme="majorHAnsi" w:hAnsiTheme="majorHAnsi" w:cstheme="majorHAnsi"/>
                <w:iCs/>
                <w:sz w:val="26"/>
                <w:szCs w:val="26"/>
                <w:highlight w:val="yellow"/>
                <w:lang w:val="nl-NL"/>
              </w:rPr>
            </w:pPr>
            <w:r w:rsidRPr="00FA13C8">
              <w:rPr>
                <w:rFonts w:asciiTheme="majorHAnsi" w:hAnsiTheme="majorHAnsi" w:cstheme="majorHAnsi"/>
                <w:iCs/>
                <w:sz w:val="26"/>
                <w:szCs w:val="26"/>
                <w:highlight w:val="yellow"/>
                <w:lang w:val="nl-NL"/>
              </w:rPr>
              <w:t xml:space="preserve">Báo cáo của Đoàn còn mô tả chung chung. Để báo cáo mang tính thuyết phục hơn, Đoàn có thể trích dẫn 1 vài mô đun môn học trong đó có cụ thể về Điều kiện thực hiện mô đun, môn học; Hướng dẫn thực hiện mô đun. </w:t>
            </w:r>
          </w:p>
        </w:tc>
        <w:tc>
          <w:tcPr>
            <w:tcW w:w="857" w:type="pct"/>
            <w:tcBorders>
              <w:top w:val="dotted" w:sz="4" w:space="0" w:color="auto"/>
              <w:left w:val="dotted" w:sz="4" w:space="0" w:color="auto"/>
              <w:bottom w:val="dotted" w:sz="4" w:space="0" w:color="auto"/>
              <w:right w:val="dotted" w:sz="4" w:space="0" w:color="auto"/>
            </w:tcBorders>
          </w:tcPr>
          <w:p w14:paraId="1E840C67" w14:textId="77777777" w:rsidR="00252434" w:rsidRPr="00FA13C8" w:rsidRDefault="00252434" w:rsidP="00FA13C8">
            <w:pPr>
              <w:tabs>
                <w:tab w:val="left" w:pos="317"/>
              </w:tabs>
              <w:spacing w:before="120" w:after="120"/>
              <w:jc w:val="both"/>
              <w:rPr>
                <w:sz w:val="26"/>
                <w:szCs w:val="26"/>
              </w:rPr>
            </w:pPr>
          </w:p>
        </w:tc>
      </w:tr>
      <w:tr w:rsidR="00252434" w14:paraId="18914135" w14:textId="77777777" w:rsidTr="00252434">
        <w:tc>
          <w:tcPr>
            <w:tcW w:w="230" w:type="pct"/>
            <w:vMerge/>
          </w:tcPr>
          <w:p w14:paraId="0BF0BB58" w14:textId="77777777" w:rsidR="00252434" w:rsidRDefault="00252434">
            <w:pPr>
              <w:widowControl w:val="0"/>
              <w:jc w:val="center"/>
              <w:rPr>
                <w:sz w:val="26"/>
                <w:szCs w:val="26"/>
                <w:lang w:val="vi-VN" w:eastAsia="vi-VN"/>
              </w:rPr>
            </w:pPr>
          </w:p>
        </w:tc>
        <w:tc>
          <w:tcPr>
            <w:tcW w:w="458" w:type="pct"/>
            <w:tcBorders>
              <w:top w:val="dotted" w:sz="4" w:space="0" w:color="auto"/>
              <w:left w:val="dotted" w:sz="4" w:space="0" w:color="auto"/>
              <w:bottom w:val="dotted" w:sz="4" w:space="0" w:color="auto"/>
              <w:right w:val="dotted" w:sz="4" w:space="0" w:color="auto"/>
            </w:tcBorders>
          </w:tcPr>
          <w:p w14:paraId="2D4FD931" w14:textId="77777777" w:rsidR="00252434" w:rsidRPr="00FA13C8" w:rsidRDefault="00252434">
            <w:pPr>
              <w:widowControl w:val="0"/>
              <w:jc w:val="center"/>
              <w:rPr>
                <w:sz w:val="26"/>
                <w:szCs w:val="26"/>
              </w:rPr>
            </w:pPr>
            <w:r w:rsidRPr="00FA13C8">
              <w:rPr>
                <w:sz w:val="26"/>
                <w:szCs w:val="26"/>
              </w:rPr>
              <w:t>Đánh giá</w:t>
            </w:r>
          </w:p>
        </w:tc>
        <w:tc>
          <w:tcPr>
            <w:tcW w:w="2397" w:type="pct"/>
            <w:tcBorders>
              <w:top w:val="dotted" w:sz="4" w:space="0" w:color="auto"/>
              <w:left w:val="dotted" w:sz="4" w:space="0" w:color="auto"/>
              <w:bottom w:val="dotted" w:sz="4" w:space="0" w:color="auto"/>
              <w:right w:val="dotted" w:sz="4" w:space="0" w:color="auto"/>
            </w:tcBorders>
          </w:tcPr>
          <w:p w14:paraId="6B4BE572"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t xml:space="preserve">Đạt </w:t>
            </w:r>
          </w:p>
          <w:p w14:paraId="59AE2C8A" w14:textId="77777777" w:rsidR="00252434" w:rsidRPr="00FA13C8" w:rsidRDefault="00252434" w:rsidP="00FA13C8">
            <w:pPr>
              <w:autoSpaceDE w:val="0"/>
              <w:autoSpaceDN w:val="0"/>
              <w:spacing w:before="120" w:after="120"/>
              <w:jc w:val="both"/>
              <w:rPr>
                <w:b/>
                <w:i/>
                <w:sz w:val="26"/>
                <w:szCs w:val="26"/>
              </w:rPr>
            </w:pPr>
          </w:p>
        </w:tc>
        <w:tc>
          <w:tcPr>
            <w:tcW w:w="1057" w:type="pct"/>
            <w:tcBorders>
              <w:top w:val="dotted" w:sz="4" w:space="0" w:color="auto"/>
              <w:left w:val="dotted" w:sz="4" w:space="0" w:color="auto"/>
              <w:bottom w:val="dotted" w:sz="4" w:space="0" w:color="auto"/>
              <w:right w:val="dotted" w:sz="4" w:space="0" w:color="auto"/>
            </w:tcBorders>
          </w:tcPr>
          <w:p w14:paraId="09EF9A27" w14:textId="77777777" w:rsidR="00252434" w:rsidRPr="00FA13C8" w:rsidRDefault="00252434" w:rsidP="00FA13C8">
            <w:pPr>
              <w:pStyle w:val="ListParagraph"/>
              <w:spacing w:line="288" w:lineRule="auto"/>
              <w:ind w:firstLine="720"/>
              <w:jc w:val="both"/>
              <w:rPr>
                <w:rFonts w:asciiTheme="majorHAnsi" w:hAnsiTheme="majorHAnsi" w:cstheme="majorHAnsi"/>
                <w:iCs/>
                <w:sz w:val="26"/>
                <w:szCs w:val="26"/>
                <w:highlight w:val="yellow"/>
                <w:lang w:val="nl-NL"/>
              </w:rPr>
            </w:pPr>
            <w:r w:rsidRPr="00FA13C8">
              <w:rPr>
                <w:rFonts w:asciiTheme="majorHAnsi" w:hAnsiTheme="majorHAnsi" w:cstheme="majorHAnsi"/>
                <w:iCs/>
                <w:sz w:val="26"/>
                <w:szCs w:val="26"/>
                <w:highlight w:val="yellow"/>
                <w:lang w:val="nl-NL"/>
              </w:rPr>
              <w:t xml:space="preserve"> </w:t>
            </w:r>
          </w:p>
        </w:tc>
        <w:tc>
          <w:tcPr>
            <w:tcW w:w="857" w:type="pct"/>
            <w:tcBorders>
              <w:top w:val="dotted" w:sz="4" w:space="0" w:color="auto"/>
              <w:left w:val="dotted" w:sz="4" w:space="0" w:color="auto"/>
              <w:bottom w:val="dotted" w:sz="4" w:space="0" w:color="auto"/>
              <w:right w:val="dotted" w:sz="4" w:space="0" w:color="auto"/>
            </w:tcBorders>
          </w:tcPr>
          <w:p w14:paraId="696D137B" w14:textId="77777777" w:rsidR="00252434" w:rsidRPr="00FA13C8" w:rsidRDefault="00252434" w:rsidP="00FA13C8">
            <w:pPr>
              <w:tabs>
                <w:tab w:val="left" w:pos="317"/>
              </w:tabs>
              <w:spacing w:before="120" w:after="120"/>
              <w:jc w:val="both"/>
              <w:rPr>
                <w:sz w:val="26"/>
                <w:szCs w:val="26"/>
              </w:rPr>
            </w:pPr>
          </w:p>
        </w:tc>
      </w:tr>
      <w:tr w:rsidR="00252434" w14:paraId="4F008AEA" w14:textId="77777777" w:rsidTr="00252434">
        <w:tc>
          <w:tcPr>
            <w:tcW w:w="230" w:type="pct"/>
            <w:vMerge w:val="restart"/>
          </w:tcPr>
          <w:p w14:paraId="177F5AD5" w14:textId="77777777" w:rsidR="00252434" w:rsidRDefault="00252434">
            <w:pPr>
              <w:widowControl w:val="0"/>
              <w:jc w:val="center"/>
              <w:rPr>
                <w:sz w:val="26"/>
                <w:szCs w:val="26"/>
                <w:lang w:val="vi-VN" w:eastAsia="vi-VN"/>
              </w:rPr>
            </w:pPr>
            <w:r>
              <w:rPr>
                <w:sz w:val="26"/>
                <w:szCs w:val="26"/>
                <w:lang w:val="vi-VN" w:eastAsia="vi-VN"/>
              </w:rPr>
              <w:t>12</w:t>
            </w:r>
          </w:p>
        </w:tc>
        <w:tc>
          <w:tcPr>
            <w:tcW w:w="458" w:type="pct"/>
            <w:tcBorders>
              <w:top w:val="dotted" w:sz="4" w:space="0" w:color="auto"/>
              <w:left w:val="dotted" w:sz="4" w:space="0" w:color="auto"/>
              <w:bottom w:val="dotted" w:sz="4" w:space="0" w:color="auto"/>
              <w:right w:val="dotted" w:sz="4" w:space="0" w:color="auto"/>
            </w:tcBorders>
          </w:tcPr>
          <w:p w14:paraId="0BCC6949" w14:textId="77777777" w:rsidR="00252434" w:rsidRPr="00FA13C8" w:rsidRDefault="00252434" w:rsidP="00FA13C8">
            <w:pPr>
              <w:widowControl w:val="0"/>
              <w:jc w:val="center"/>
              <w:rPr>
                <w:sz w:val="26"/>
                <w:szCs w:val="26"/>
              </w:rPr>
            </w:pPr>
            <w:r w:rsidRPr="00FA13C8">
              <w:rPr>
                <w:sz w:val="26"/>
                <w:szCs w:val="26"/>
              </w:rPr>
              <w:t xml:space="preserve"> Tiêu chuẩn 4.6: Chương trình đào tạo thể hiện được phương </w:t>
            </w:r>
            <w:r w:rsidRPr="00FA13C8">
              <w:rPr>
                <w:sz w:val="26"/>
                <w:szCs w:val="26"/>
              </w:rPr>
              <w:lastRenderedPageBreak/>
              <w:t>pháp đánh giá kết quả học tập, xác định mức độ đạt yêu cầu về năng lực của người học sau khi học xong các mô-đun, môn học của chương trình đào tạo.</w:t>
            </w:r>
          </w:p>
        </w:tc>
        <w:tc>
          <w:tcPr>
            <w:tcW w:w="2397" w:type="pct"/>
            <w:tcBorders>
              <w:top w:val="dotted" w:sz="4" w:space="0" w:color="auto"/>
              <w:left w:val="dotted" w:sz="4" w:space="0" w:color="auto"/>
              <w:bottom w:val="dotted" w:sz="4" w:space="0" w:color="auto"/>
              <w:right w:val="dotted" w:sz="4" w:space="0" w:color="auto"/>
            </w:tcBorders>
          </w:tcPr>
          <w:p w14:paraId="3BEFC912"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lastRenderedPageBreak/>
              <w:t>....</w:t>
            </w:r>
          </w:p>
          <w:p w14:paraId="7901902D"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t>Có hướng dẫn tổ chức kiểm tra hết môn, mô đun, số lần kiểm tra định kỳ, kiểm tra kết thúc môn, thời điểm kiểm tra, qui định rõ phương pháp kiểm tra kết thúc môn học, mô đun (11.1.04 – Quyết định ban hành chương trình đào tạo năm 2018, 2019, 2020</w:t>
            </w:r>
          </w:p>
          <w:p w14:paraId="4C0509FB"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t xml:space="preserve">.... (11.1.03 – Biên bản họp thẩm định chương trình đào tạo ngành </w:t>
            </w:r>
            <w:r w:rsidRPr="00FA13C8">
              <w:rPr>
                <w:b/>
                <w:i/>
                <w:sz w:val="26"/>
                <w:szCs w:val="26"/>
              </w:rPr>
              <w:lastRenderedPageBreak/>
              <w:t>Điện công nghiệp)</w:t>
            </w:r>
          </w:p>
        </w:tc>
        <w:tc>
          <w:tcPr>
            <w:tcW w:w="1057" w:type="pct"/>
            <w:tcBorders>
              <w:top w:val="dotted" w:sz="4" w:space="0" w:color="auto"/>
              <w:left w:val="dotted" w:sz="4" w:space="0" w:color="auto"/>
              <w:bottom w:val="dotted" w:sz="4" w:space="0" w:color="auto"/>
              <w:right w:val="dotted" w:sz="4" w:space="0" w:color="auto"/>
            </w:tcBorders>
          </w:tcPr>
          <w:p w14:paraId="785CB0EE" w14:textId="77777777" w:rsidR="00252434" w:rsidRPr="00FA13C8" w:rsidRDefault="00252434" w:rsidP="00FA13C8">
            <w:pPr>
              <w:pStyle w:val="ListParagraph"/>
              <w:ind w:firstLine="720"/>
              <w:rPr>
                <w:rFonts w:asciiTheme="majorHAnsi" w:hAnsiTheme="majorHAnsi" w:cstheme="majorHAnsi"/>
                <w:iCs/>
                <w:sz w:val="26"/>
                <w:szCs w:val="26"/>
                <w:highlight w:val="yellow"/>
                <w:lang w:val="nl-NL"/>
              </w:rPr>
            </w:pPr>
            <w:r w:rsidRPr="00FA13C8">
              <w:rPr>
                <w:rFonts w:asciiTheme="majorHAnsi" w:hAnsiTheme="majorHAnsi" w:cstheme="majorHAnsi"/>
                <w:iCs/>
                <w:sz w:val="26"/>
                <w:szCs w:val="26"/>
                <w:highlight w:val="yellow"/>
                <w:lang w:val="nl-NL"/>
              </w:rPr>
              <w:lastRenderedPageBreak/>
              <w:t>Đề nghị Đoàn rà soát và điều chỉnh lại mã minh chứng 11.1.04 và 11/1/03 cho phù hợp.</w:t>
            </w:r>
          </w:p>
          <w:p w14:paraId="16FC96FF" w14:textId="77777777" w:rsidR="00252434" w:rsidRPr="00FA13C8" w:rsidRDefault="00252434" w:rsidP="00FA13C8">
            <w:pPr>
              <w:pStyle w:val="ListParagraph"/>
              <w:spacing w:line="288" w:lineRule="auto"/>
              <w:ind w:firstLine="720"/>
              <w:jc w:val="both"/>
              <w:rPr>
                <w:rFonts w:asciiTheme="majorHAnsi" w:hAnsiTheme="majorHAnsi" w:cstheme="majorHAnsi"/>
                <w:iCs/>
                <w:sz w:val="26"/>
                <w:szCs w:val="26"/>
                <w:highlight w:val="yellow"/>
                <w:lang w:val="nl-NL"/>
              </w:rPr>
            </w:pPr>
          </w:p>
        </w:tc>
        <w:tc>
          <w:tcPr>
            <w:tcW w:w="857" w:type="pct"/>
            <w:tcBorders>
              <w:top w:val="dotted" w:sz="4" w:space="0" w:color="auto"/>
              <w:left w:val="dotted" w:sz="4" w:space="0" w:color="auto"/>
              <w:bottom w:val="dotted" w:sz="4" w:space="0" w:color="auto"/>
              <w:right w:val="dotted" w:sz="4" w:space="0" w:color="auto"/>
            </w:tcBorders>
          </w:tcPr>
          <w:p w14:paraId="7BBAF972" w14:textId="77777777" w:rsidR="00252434" w:rsidRPr="00FA13C8" w:rsidRDefault="00252434" w:rsidP="00FA13C8">
            <w:pPr>
              <w:tabs>
                <w:tab w:val="left" w:pos="317"/>
              </w:tabs>
              <w:spacing w:before="120" w:after="120"/>
              <w:jc w:val="both"/>
              <w:rPr>
                <w:sz w:val="26"/>
                <w:szCs w:val="26"/>
              </w:rPr>
            </w:pPr>
          </w:p>
        </w:tc>
      </w:tr>
      <w:tr w:rsidR="00252434" w14:paraId="23CD05CD" w14:textId="77777777" w:rsidTr="00252434">
        <w:tc>
          <w:tcPr>
            <w:tcW w:w="230" w:type="pct"/>
            <w:vMerge/>
          </w:tcPr>
          <w:p w14:paraId="62DE20A0" w14:textId="77777777" w:rsidR="00252434" w:rsidRDefault="00252434">
            <w:pPr>
              <w:widowControl w:val="0"/>
              <w:jc w:val="center"/>
              <w:rPr>
                <w:sz w:val="26"/>
                <w:szCs w:val="26"/>
                <w:lang w:val="vi-VN" w:eastAsia="vi-VN"/>
              </w:rPr>
            </w:pPr>
          </w:p>
        </w:tc>
        <w:tc>
          <w:tcPr>
            <w:tcW w:w="458" w:type="pct"/>
            <w:tcBorders>
              <w:top w:val="dotted" w:sz="4" w:space="0" w:color="auto"/>
              <w:left w:val="dotted" w:sz="4" w:space="0" w:color="auto"/>
              <w:bottom w:val="dotted" w:sz="4" w:space="0" w:color="auto"/>
              <w:right w:val="dotted" w:sz="4" w:space="0" w:color="auto"/>
            </w:tcBorders>
          </w:tcPr>
          <w:p w14:paraId="7E96905C" w14:textId="77777777" w:rsidR="00252434" w:rsidRPr="00FA13C8" w:rsidRDefault="00252434">
            <w:pPr>
              <w:widowControl w:val="0"/>
              <w:jc w:val="center"/>
              <w:rPr>
                <w:sz w:val="26"/>
                <w:szCs w:val="26"/>
              </w:rPr>
            </w:pPr>
            <w:r w:rsidRPr="00FA13C8">
              <w:rPr>
                <w:sz w:val="26"/>
                <w:szCs w:val="26"/>
              </w:rPr>
              <w:t>Đánh giá</w:t>
            </w:r>
          </w:p>
        </w:tc>
        <w:tc>
          <w:tcPr>
            <w:tcW w:w="2397" w:type="pct"/>
            <w:tcBorders>
              <w:top w:val="dotted" w:sz="4" w:space="0" w:color="auto"/>
              <w:left w:val="dotted" w:sz="4" w:space="0" w:color="auto"/>
              <w:bottom w:val="dotted" w:sz="4" w:space="0" w:color="auto"/>
              <w:right w:val="dotted" w:sz="4" w:space="0" w:color="auto"/>
            </w:tcBorders>
          </w:tcPr>
          <w:p w14:paraId="712D0B63"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t xml:space="preserve">Đạt </w:t>
            </w:r>
          </w:p>
          <w:p w14:paraId="681AB971" w14:textId="77777777" w:rsidR="00252434" w:rsidRPr="00FA13C8" w:rsidRDefault="00252434" w:rsidP="00FA13C8">
            <w:pPr>
              <w:autoSpaceDE w:val="0"/>
              <w:autoSpaceDN w:val="0"/>
              <w:spacing w:before="120" w:after="120"/>
              <w:jc w:val="both"/>
              <w:rPr>
                <w:b/>
                <w:i/>
                <w:sz w:val="26"/>
                <w:szCs w:val="26"/>
              </w:rPr>
            </w:pPr>
          </w:p>
        </w:tc>
        <w:tc>
          <w:tcPr>
            <w:tcW w:w="1057" w:type="pct"/>
            <w:tcBorders>
              <w:top w:val="dotted" w:sz="4" w:space="0" w:color="auto"/>
              <w:left w:val="dotted" w:sz="4" w:space="0" w:color="auto"/>
              <w:bottom w:val="dotted" w:sz="4" w:space="0" w:color="auto"/>
              <w:right w:val="dotted" w:sz="4" w:space="0" w:color="auto"/>
            </w:tcBorders>
          </w:tcPr>
          <w:p w14:paraId="64491437" w14:textId="77777777" w:rsidR="00252434" w:rsidRPr="00FA13C8" w:rsidRDefault="00252434" w:rsidP="00FA13C8">
            <w:pPr>
              <w:pStyle w:val="ListParagraph"/>
              <w:spacing w:line="288" w:lineRule="auto"/>
              <w:ind w:firstLine="720"/>
              <w:jc w:val="both"/>
              <w:rPr>
                <w:rFonts w:asciiTheme="majorHAnsi" w:hAnsiTheme="majorHAnsi" w:cstheme="majorHAnsi"/>
                <w:iCs/>
                <w:sz w:val="26"/>
                <w:szCs w:val="26"/>
                <w:highlight w:val="yellow"/>
                <w:lang w:val="nl-NL"/>
              </w:rPr>
            </w:pPr>
            <w:r w:rsidRPr="00FA13C8">
              <w:rPr>
                <w:rFonts w:asciiTheme="majorHAnsi" w:hAnsiTheme="majorHAnsi" w:cstheme="majorHAnsi"/>
                <w:iCs/>
                <w:sz w:val="26"/>
                <w:szCs w:val="26"/>
                <w:highlight w:val="yellow"/>
                <w:lang w:val="nl-NL"/>
              </w:rPr>
              <w:t xml:space="preserve"> </w:t>
            </w:r>
          </w:p>
        </w:tc>
        <w:tc>
          <w:tcPr>
            <w:tcW w:w="857" w:type="pct"/>
            <w:tcBorders>
              <w:top w:val="dotted" w:sz="4" w:space="0" w:color="auto"/>
              <w:left w:val="dotted" w:sz="4" w:space="0" w:color="auto"/>
              <w:bottom w:val="dotted" w:sz="4" w:space="0" w:color="auto"/>
              <w:right w:val="dotted" w:sz="4" w:space="0" w:color="auto"/>
            </w:tcBorders>
          </w:tcPr>
          <w:p w14:paraId="1BB5AD7B" w14:textId="77777777" w:rsidR="00252434" w:rsidRPr="00FA13C8" w:rsidRDefault="00252434" w:rsidP="00FA13C8">
            <w:pPr>
              <w:tabs>
                <w:tab w:val="left" w:pos="317"/>
              </w:tabs>
              <w:spacing w:before="120" w:after="120"/>
              <w:jc w:val="both"/>
              <w:rPr>
                <w:sz w:val="26"/>
                <w:szCs w:val="26"/>
              </w:rPr>
            </w:pPr>
          </w:p>
        </w:tc>
      </w:tr>
      <w:tr w:rsidR="00252434" w14:paraId="1A66EF02" w14:textId="77777777" w:rsidTr="00252434">
        <w:tc>
          <w:tcPr>
            <w:tcW w:w="230" w:type="pct"/>
            <w:vMerge w:val="restart"/>
          </w:tcPr>
          <w:p w14:paraId="1FCA8172" w14:textId="77777777" w:rsidR="00252434" w:rsidRDefault="00252434">
            <w:pPr>
              <w:widowControl w:val="0"/>
              <w:jc w:val="center"/>
              <w:rPr>
                <w:sz w:val="26"/>
                <w:szCs w:val="26"/>
                <w:lang w:val="vi-VN" w:eastAsia="vi-VN"/>
              </w:rPr>
            </w:pPr>
            <w:r>
              <w:rPr>
                <w:sz w:val="26"/>
                <w:szCs w:val="26"/>
                <w:lang w:val="vi-VN" w:eastAsia="vi-VN"/>
              </w:rPr>
              <w:t>14</w:t>
            </w:r>
          </w:p>
        </w:tc>
        <w:tc>
          <w:tcPr>
            <w:tcW w:w="458" w:type="pct"/>
            <w:tcBorders>
              <w:top w:val="dotted" w:sz="4" w:space="0" w:color="auto"/>
              <w:left w:val="dotted" w:sz="4" w:space="0" w:color="auto"/>
              <w:bottom w:val="dotted" w:sz="4" w:space="0" w:color="auto"/>
              <w:right w:val="dotted" w:sz="4" w:space="0" w:color="auto"/>
            </w:tcBorders>
          </w:tcPr>
          <w:p w14:paraId="36D4B194" w14:textId="77777777" w:rsidR="00252434" w:rsidRPr="00FA13C8" w:rsidRDefault="00252434" w:rsidP="00FA13C8">
            <w:pPr>
              <w:widowControl w:val="0"/>
              <w:jc w:val="center"/>
              <w:rPr>
                <w:sz w:val="26"/>
                <w:szCs w:val="26"/>
              </w:rPr>
            </w:pPr>
            <w:r w:rsidRPr="00FA13C8">
              <w:rPr>
                <w:sz w:val="26"/>
                <w:szCs w:val="26"/>
              </w:rPr>
              <w:t xml:space="preserve">Tiêu chuẩn 4.8: Chương trình đào tạo đảm bảo việc liên thông giữa các trình độ </w:t>
            </w:r>
            <w:r w:rsidRPr="00FA13C8">
              <w:rPr>
                <w:sz w:val="26"/>
                <w:szCs w:val="26"/>
              </w:rPr>
              <w:lastRenderedPageBreak/>
              <w:t>đào tạo trong hệ thống giáo dục quốc dân.</w:t>
            </w:r>
          </w:p>
        </w:tc>
        <w:tc>
          <w:tcPr>
            <w:tcW w:w="2397" w:type="pct"/>
            <w:tcBorders>
              <w:top w:val="dotted" w:sz="4" w:space="0" w:color="auto"/>
              <w:left w:val="dotted" w:sz="4" w:space="0" w:color="auto"/>
              <w:bottom w:val="dotted" w:sz="4" w:space="0" w:color="auto"/>
              <w:right w:val="dotted" w:sz="4" w:space="0" w:color="auto"/>
            </w:tcBorders>
          </w:tcPr>
          <w:p w14:paraId="18AD5954"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lastRenderedPageBreak/>
              <w:t>- Về liên thông từ trung cấp lên cao đẳng:</w:t>
            </w:r>
          </w:p>
          <w:p w14:paraId="4D48A7D5"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t>Chương trình đào tạo nghề Điện công nghiệp của Trường được xây dựng dựa trên các qui định tại các Thông tư 42/2015/TT-BLĐTBXH và Thông tư 03/2017/TT-BLĐTBXH và thông tư 34/2018/TT-BLĐTBXH</w:t>
            </w:r>
          </w:p>
        </w:tc>
        <w:tc>
          <w:tcPr>
            <w:tcW w:w="1057" w:type="pct"/>
            <w:tcBorders>
              <w:top w:val="dotted" w:sz="4" w:space="0" w:color="auto"/>
              <w:left w:val="dotted" w:sz="4" w:space="0" w:color="auto"/>
              <w:bottom w:val="dotted" w:sz="4" w:space="0" w:color="auto"/>
              <w:right w:val="dotted" w:sz="4" w:space="0" w:color="auto"/>
            </w:tcBorders>
          </w:tcPr>
          <w:p w14:paraId="775B78AF" w14:textId="77777777" w:rsidR="00252434" w:rsidRPr="00FA13C8" w:rsidRDefault="00252434" w:rsidP="00FA13C8">
            <w:pPr>
              <w:pStyle w:val="ListParagraph"/>
              <w:ind w:firstLine="720"/>
              <w:rPr>
                <w:rFonts w:asciiTheme="majorHAnsi" w:hAnsiTheme="majorHAnsi" w:cstheme="majorHAnsi"/>
                <w:iCs/>
                <w:sz w:val="26"/>
                <w:szCs w:val="26"/>
                <w:highlight w:val="yellow"/>
                <w:lang w:val="nl-NL"/>
              </w:rPr>
            </w:pPr>
            <w:r w:rsidRPr="00FA13C8">
              <w:rPr>
                <w:rFonts w:asciiTheme="majorHAnsi" w:hAnsiTheme="majorHAnsi" w:cstheme="majorHAnsi"/>
                <w:iCs/>
                <w:sz w:val="26"/>
                <w:szCs w:val="26"/>
                <w:highlight w:val="yellow"/>
                <w:lang w:val="nl-NL"/>
              </w:rPr>
              <w:t xml:space="preserve">Đề nghị Đoàn rà soát lại:  Chương trình đào tạo nghề Điện công nghiệp trong đoạn mô tả này là chương trình đào tạo trình độ nào. Trường khi xây dựng dựa trên qui định của các  Thông tư </w:t>
            </w:r>
            <w:r w:rsidRPr="00FA13C8">
              <w:rPr>
                <w:rFonts w:asciiTheme="majorHAnsi" w:hAnsiTheme="majorHAnsi" w:cstheme="majorHAnsi"/>
                <w:iCs/>
                <w:sz w:val="26"/>
                <w:szCs w:val="26"/>
                <w:highlight w:val="yellow"/>
                <w:lang w:val="nl-NL"/>
              </w:rPr>
              <w:lastRenderedPageBreak/>
              <w:t>42/2015/TT-BLĐTBXH và  thông tư 34/2018/TT-BLĐTBXH có phù hợp không (vì đây là các thông tư qui định về đào tạo trình độ sơ cấp).</w:t>
            </w:r>
          </w:p>
          <w:p w14:paraId="0B31B768" w14:textId="77777777" w:rsidR="00252434" w:rsidRPr="00FA13C8" w:rsidRDefault="00252434" w:rsidP="00FA13C8">
            <w:pPr>
              <w:pStyle w:val="ListParagraph"/>
              <w:spacing w:line="288" w:lineRule="auto"/>
              <w:ind w:firstLine="720"/>
              <w:jc w:val="both"/>
              <w:rPr>
                <w:rFonts w:asciiTheme="majorHAnsi" w:hAnsiTheme="majorHAnsi" w:cstheme="majorHAnsi"/>
                <w:iCs/>
                <w:sz w:val="26"/>
                <w:szCs w:val="26"/>
                <w:highlight w:val="yellow"/>
                <w:lang w:val="nl-NL"/>
              </w:rPr>
            </w:pPr>
          </w:p>
        </w:tc>
        <w:tc>
          <w:tcPr>
            <w:tcW w:w="857" w:type="pct"/>
            <w:tcBorders>
              <w:top w:val="dotted" w:sz="4" w:space="0" w:color="auto"/>
              <w:left w:val="dotted" w:sz="4" w:space="0" w:color="auto"/>
              <w:bottom w:val="dotted" w:sz="4" w:space="0" w:color="auto"/>
              <w:right w:val="dotted" w:sz="4" w:space="0" w:color="auto"/>
            </w:tcBorders>
          </w:tcPr>
          <w:p w14:paraId="2D7C737B" w14:textId="77777777" w:rsidR="00252434" w:rsidRPr="00FA13C8" w:rsidRDefault="00252434" w:rsidP="00FA13C8">
            <w:pPr>
              <w:tabs>
                <w:tab w:val="left" w:pos="317"/>
              </w:tabs>
              <w:spacing w:before="120" w:after="120"/>
              <w:jc w:val="both"/>
              <w:rPr>
                <w:sz w:val="26"/>
                <w:szCs w:val="26"/>
              </w:rPr>
            </w:pPr>
          </w:p>
        </w:tc>
      </w:tr>
      <w:tr w:rsidR="00252434" w14:paraId="195E92EF" w14:textId="77777777" w:rsidTr="00252434">
        <w:tc>
          <w:tcPr>
            <w:tcW w:w="230" w:type="pct"/>
            <w:vMerge/>
          </w:tcPr>
          <w:p w14:paraId="79EBD17A" w14:textId="77777777" w:rsidR="00252434" w:rsidRDefault="00252434">
            <w:pPr>
              <w:widowControl w:val="0"/>
              <w:jc w:val="center"/>
              <w:rPr>
                <w:sz w:val="26"/>
                <w:szCs w:val="26"/>
                <w:lang w:val="vi-VN" w:eastAsia="vi-VN"/>
              </w:rPr>
            </w:pPr>
          </w:p>
        </w:tc>
        <w:tc>
          <w:tcPr>
            <w:tcW w:w="458" w:type="pct"/>
            <w:tcBorders>
              <w:top w:val="dotted" w:sz="4" w:space="0" w:color="auto"/>
              <w:left w:val="dotted" w:sz="4" w:space="0" w:color="auto"/>
              <w:bottom w:val="dotted" w:sz="4" w:space="0" w:color="auto"/>
              <w:right w:val="dotted" w:sz="4" w:space="0" w:color="auto"/>
            </w:tcBorders>
          </w:tcPr>
          <w:p w14:paraId="66D02689" w14:textId="77777777" w:rsidR="00252434" w:rsidRPr="00FA13C8" w:rsidRDefault="00252434">
            <w:pPr>
              <w:widowControl w:val="0"/>
              <w:jc w:val="center"/>
              <w:rPr>
                <w:sz w:val="26"/>
                <w:szCs w:val="26"/>
              </w:rPr>
            </w:pPr>
            <w:r w:rsidRPr="00FA13C8">
              <w:rPr>
                <w:sz w:val="26"/>
                <w:szCs w:val="26"/>
              </w:rPr>
              <w:t>Đánh giá</w:t>
            </w:r>
          </w:p>
        </w:tc>
        <w:tc>
          <w:tcPr>
            <w:tcW w:w="2397" w:type="pct"/>
            <w:tcBorders>
              <w:top w:val="dotted" w:sz="4" w:space="0" w:color="auto"/>
              <w:left w:val="dotted" w:sz="4" w:space="0" w:color="auto"/>
              <w:bottom w:val="dotted" w:sz="4" w:space="0" w:color="auto"/>
              <w:right w:val="dotted" w:sz="4" w:space="0" w:color="auto"/>
            </w:tcBorders>
          </w:tcPr>
          <w:p w14:paraId="5A63414A"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t xml:space="preserve">Đạt </w:t>
            </w:r>
          </w:p>
          <w:p w14:paraId="2CCCA6D3" w14:textId="77777777" w:rsidR="00252434" w:rsidRPr="00FA13C8" w:rsidRDefault="00252434" w:rsidP="00FA13C8">
            <w:pPr>
              <w:autoSpaceDE w:val="0"/>
              <w:autoSpaceDN w:val="0"/>
              <w:spacing w:before="120" w:after="120"/>
              <w:jc w:val="both"/>
              <w:rPr>
                <w:b/>
                <w:i/>
                <w:sz w:val="26"/>
                <w:szCs w:val="26"/>
              </w:rPr>
            </w:pPr>
          </w:p>
        </w:tc>
        <w:tc>
          <w:tcPr>
            <w:tcW w:w="1057" w:type="pct"/>
            <w:tcBorders>
              <w:top w:val="dotted" w:sz="4" w:space="0" w:color="auto"/>
              <w:left w:val="dotted" w:sz="4" w:space="0" w:color="auto"/>
              <w:bottom w:val="dotted" w:sz="4" w:space="0" w:color="auto"/>
              <w:right w:val="dotted" w:sz="4" w:space="0" w:color="auto"/>
            </w:tcBorders>
          </w:tcPr>
          <w:p w14:paraId="4228B88E" w14:textId="77777777" w:rsidR="00252434" w:rsidRPr="00FA13C8" w:rsidRDefault="00252434" w:rsidP="00FA13C8">
            <w:pPr>
              <w:pStyle w:val="ListParagraph"/>
              <w:spacing w:line="288" w:lineRule="auto"/>
              <w:ind w:firstLine="720"/>
              <w:jc w:val="both"/>
              <w:rPr>
                <w:rFonts w:asciiTheme="majorHAnsi" w:hAnsiTheme="majorHAnsi" w:cstheme="majorHAnsi"/>
                <w:iCs/>
                <w:sz w:val="26"/>
                <w:szCs w:val="26"/>
                <w:highlight w:val="yellow"/>
                <w:lang w:val="nl-NL"/>
              </w:rPr>
            </w:pPr>
            <w:r w:rsidRPr="00FA13C8">
              <w:rPr>
                <w:rFonts w:asciiTheme="majorHAnsi" w:hAnsiTheme="majorHAnsi" w:cstheme="majorHAnsi"/>
                <w:iCs/>
                <w:sz w:val="26"/>
                <w:szCs w:val="26"/>
                <w:highlight w:val="yellow"/>
                <w:lang w:val="nl-NL"/>
              </w:rPr>
              <w:t xml:space="preserve"> </w:t>
            </w:r>
          </w:p>
        </w:tc>
        <w:tc>
          <w:tcPr>
            <w:tcW w:w="857" w:type="pct"/>
            <w:tcBorders>
              <w:top w:val="dotted" w:sz="4" w:space="0" w:color="auto"/>
              <w:left w:val="dotted" w:sz="4" w:space="0" w:color="auto"/>
              <w:bottom w:val="dotted" w:sz="4" w:space="0" w:color="auto"/>
              <w:right w:val="dotted" w:sz="4" w:space="0" w:color="auto"/>
            </w:tcBorders>
          </w:tcPr>
          <w:p w14:paraId="18734659" w14:textId="77777777" w:rsidR="00252434" w:rsidRPr="00FA13C8" w:rsidRDefault="00252434" w:rsidP="00FA13C8">
            <w:pPr>
              <w:tabs>
                <w:tab w:val="left" w:pos="317"/>
              </w:tabs>
              <w:spacing w:before="120" w:after="120"/>
              <w:jc w:val="both"/>
              <w:rPr>
                <w:sz w:val="26"/>
                <w:szCs w:val="26"/>
              </w:rPr>
            </w:pPr>
          </w:p>
        </w:tc>
      </w:tr>
      <w:tr w:rsidR="00252434" w14:paraId="7520C8EC" w14:textId="77777777" w:rsidTr="00252434">
        <w:tc>
          <w:tcPr>
            <w:tcW w:w="230" w:type="pct"/>
            <w:vMerge/>
          </w:tcPr>
          <w:p w14:paraId="5C37A30E" w14:textId="77777777" w:rsidR="00252434" w:rsidRDefault="00252434">
            <w:pPr>
              <w:widowControl w:val="0"/>
              <w:jc w:val="center"/>
              <w:rPr>
                <w:sz w:val="26"/>
                <w:szCs w:val="26"/>
                <w:lang w:val="vi-VN" w:eastAsia="vi-VN"/>
              </w:rPr>
            </w:pPr>
          </w:p>
        </w:tc>
        <w:tc>
          <w:tcPr>
            <w:tcW w:w="458" w:type="pct"/>
            <w:tcBorders>
              <w:top w:val="dotted" w:sz="4" w:space="0" w:color="auto"/>
              <w:left w:val="dotted" w:sz="4" w:space="0" w:color="auto"/>
              <w:bottom w:val="dotted" w:sz="4" w:space="0" w:color="auto"/>
              <w:right w:val="dotted" w:sz="4" w:space="0" w:color="auto"/>
            </w:tcBorders>
          </w:tcPr>
          <w:p w14:paraId="5D772DD2" w14:textId="77777777" w:rsidR="00252434" w:rsidRPr="00FA13C8" w:rsidRDefault="00252434">
            <w:pPr>
              <w:widowControl w:val="0"/>
              <w:jc w:val="center"/>
              <w:rPr>
                <w:sz w:val="26"/>
                <w:szCs w:val="26"/>
              </w:rPr>
            </w:pPr>
            <w:r w:rsidRPr="00FA13C8">
              <w:rPr>
                <w:sz w:val="26"/>
                <w:szCs w:val="26"/>
              </w:rPr>
              <w:t>Tiêu chuẩn 4.9: Có đủ giáo trình cho các mô-đun, môn học của chương trình đào tạo.</w:t>
            </w:r>
          </w:p>
        </w:tc>
        <w:tc>
          <w:tcPr>
            <w:tcW w:w="2397" w:type="pct"/>
            <w:tcBorders>
              <w:top w:val="dotted" w:sz="4" w:space="0" w:color="auto"/>
              <w:left w:val="dotted" w:sz="4" w:space="0" w:color="auto"/>
              <w:bottom w:val="dotted" w:sz="4" w:space="0" w:color="auto"/>
              <w:right w:val="dotted" w:sz="4" w:space="0" w:color="auto"/>
            </w:tcBorders>
          </w:tcPr>
          <w:p w14:paraId="4025B40B"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t>... Công tác rà soát, điều chỉnh và bổ sung giáo trình được thực hiện khi chương trình đào tạo có thay đổi và được ban hành mới (BS4.9.01 – QĐ thành lập ban biên soạn giáo trình đào tạo chương trình đào tạo năm 2018, 2019, 2020...)</w:t>
            </w:r>
          </w:p>
          <w:p w14:paraId="0178F346" w14:textId="77777777" w:rsidR="00252434" w:rsidRPr="00FA13C8" w:rsidRDefault="00252434" w:rsidP="00FA13C8">
            <w:pPr>
              <w:autoSpaceDE w:val="0"/>
              <w:autoSpaceDN w:val="0"/>
              <w:spacing w:before="120" w:after="120"/>
              <w:jc w:val="both"/>
              <w:rPr>
                <w:b/>
                <w:i/>
                <w:sz w:val="26"/>
                <w:szCs w:val="26"/>
              </w:rPr>
            </w:pPr>
          </w:p>
          <w:p w14:paraId="18197FC7" w14:textId="77777777" w:rsidR="00252434" w:rsidRPr="00FA13C8" w:rsidRDefault="00252434" w:rsidP="00FA13C8">
            <w:pPr>
              <w:autoSpaceDE w:val="0"/>
              <w:autoSpaceDN w:val="0"/>
              <w:spacing w:before="120" w:after="120"/>
              <w:jc w:val="both"/>
              <w:rPr>
                <w:b/>
                <w:i/>
                <w:sz w:val="26"/>
                <w:szCs w:val="26"/>
              </w:rPr>
            </w:pPr>
          </w:p>
          <w:p w14:paraId="2547A361" w14:textId="77777777" w:rsidR="00252434" w:rsidRPr="00FA13C8" w:rsidRDefault="00252434" w:rsidP="00FA13C8">
            <w:pPr>
              <w:autoSpaceDE w:val="0"/>
              <w:autoSpaceDN w:val="0"/>
              <w:spacing w:before="120" w:after="120"/>
              <w:jc w:val="both"/>
              <w:rPr>
                <w:b/>
                <w:i/>
                <w:sz w:val="26"/>
                <w:szCs w:val="26"/>
              </w:rPr>
            </w:pPr>
          </w:p>
          <w:p w14:paraId="4853740D" w14:textId="77777777" w:rsidR="00252434" w:rsidRPr="00FA13C8" w:rsidRDefault="00252434" w:rsidP="00FA13C8">
            <w:pPr>
              <w:autoSpaceDE w:val="0"/>
              <w:autoSpaceDN w:val="0"/>
              <w:spacing w:before="120" w:after="120"/>
              <w:jc w:val="both"/>
              <w:rPr>
                <w:b/>
                <w:i/>
                <w:sz w:val="26"/>
                <w:szCs w:val="26"/>
              </w:rPr>
            </w:pPr>
          </w:p>
          <w:p w14:paraId="4497F492" w14:textId="77777777" w:rsidR="00252434" w:rsidRPr="00FA13C8" w:rsidRDefault="00252434" w:rsidP="00FA13C8">
            <w:pPr>
              <w:autoSpaceDE w:val="0"/>
              <w:autoSpaceDN w:val="0"/>
              <w:spacing w:before="120" w:after="120"/>
              <w:jc w:val="both"/>
              <w:rPr>
                <w:b/>
                <w:i/>
                <w:sz w:val="26"/>
                <w:szCs w:val="26"/>
              </w:rPr>
            </w:pPr>
          </w:p>
          <w:p w14:paraId="148E5F1B" w14:textId="77777777" w:rsidR="00252434" w:rsidRPr="00FA13C8" w:rsidRDefault="00252434" w:rsidP="00FA13C8">
            <w:pPr>
              <w:autoSpaceDE w:val="0"/>
              <w:autoSpaceDN w:val="0"/>
              <w:spacing w:before="120" w:after="120"/>
              <w:jc w:val="both"/>
              <w:rPr>
                <w:b/>
                <w:i/>
                <w:sz w:val="26"/>
                <w:szCs w:val="26"/>
              </w:rPr>
            </w:pPr>
          </w:p>
          <w:p w14:paraId="34E34F06" w14:textId="77777777" w:rsidR="00252434" w:rsidRPr="00FA13C8" w:rsidRDefault="00252434" w:rsidP="00FA13C8">
            <w:pPr>
              <w:autoSpaceDE w:val="0"/>
              <w:autoSpaceDN w:val="0"/>
              <w:spacing w:before="120" w:after="120"/>
              <w:jc w:val="both"/>
              <w:rPr>
                <w:b/>
                <w:i/>
                <w:sz w:val="26"/>
                <w:szCs w:val="26"/>
              </w:rPr>
            </w:pPr>
          </w:p>
          <w:p w14:paraId="0F5B6636" w14:textId="77777777" w:rsidR="00252434" w:rsidRPr="00FA13C8" w:rsidRDefault="00252434" w:rsidP="00FA13C8">
            <w:pPr>
              <w:autoSpaceDE w:val="0"/>
              <w:autoSpaceDN w:val="0"/>
              <w:spacing w:before="120" w:after="120"/>
              <w:jc w:val="both"/>
              <w:rPr>
                <w:b/>
                <w:i/>
                <w:sz w:val="26"/>
                <w:szCs w:val="26"/>
              </w:rPr>
            </w:pPr>
          </w:p>
          <w:p w14:paraId="406CCE9A" w14:textId="77777777" w:rsidR="00252434" w:rsidRPr="00FA13C8" w:rsidRDefault="00252434" w:rsidP="00FA13C8">
            <w:pPr>
              <w:autoSpaceDE w:val="0"/>
              <w:autoSpaceDN w:val="0"/>
              <w:spacing w:before="120" w:after="120"/>
              <w:rPr>
                <w:b/>
                <w:i/>
                <w:sz w:val="26"/>
                <w:szCs w:val="26"/>
              </w:rPr>
            </w:pPr>
            <w:r w:rsidRPr="00FA13C8">
              <w:rPr>
                <w:b/>
                <w:i/>
                <w:sz w:val="26"/>
                <w:szCs w:val="26"/>
              </w:rPr>
              <w:t xml:space="preserve">Chương trình năm 2018, có tổng số môn học/mô đun của nghề </w:t>
            </w:r>
            <w:r w:rsidRPr="00FA13C8">
              <w:rPr>
                <w:b/>
                <w:i/>
                <w:sz w:val="26"/>
                <w:szCs w:val="26"/>
              </w:rPr>
              <w:lastRenderedPageBreak/>
              <w:t>Điện Công nghiệp trình độ cao đẳng là 37 mô đun, môn học trong đó có 6 môn chung, 01 mô đun thực tập tốt nghiệp còn lại 30 mô đun môn học chuyên môn nghề, tổng số giáo trình được biên soạn và ban hành là 36 giáo trình cho các mô đun, môn học theo Quyết định số 144A/QĐ-LTT-ĐT ngày 11 tháng 02 năm 2019 phê duyệt và ban hành giáo trình đào tạo nghề Điện công nghiệp, trình độ cao đẳng(4.10.03-Quyết định phê duyệt và sử dụng các giáo trình đào tạo của khoa Điện - Điện tử).</w:t>
            </w:r>
          </w:p>
          <w:p w14:paraId="293ED17F" w14:textId="77777777" w:rsidR="00252434" w:rsidRPr="00FA13C8" w:rsidRDefault="00252434" w:rsidP="00FA13C8">
            <w:pPr>
              <w:autoSpaceDE w:val="0"/>
              <w:autoSpaceDN w:val="0"/>
              <w:spacing w:before="120" w:after="120"/>
              <w:rPr>
                <w:b/>
                <w:i/>
                <w:sz w:val="26"/>
                <w:szCs w:val="26"/>
              </w:rPr>
            </w:pPr>
            <w:r w:rsidRPr="00FA13C8">
              <w:rPr>
                <w:b/>
                <w:i/>
                <w:sz w:val="26"/>
                <w:szCs w:val="26"/>
              </w:rPr>
              <w:t>Trong năm 2019, Trường đã điều chỉnh chương trình, tổng số môn đun, môn học trong chương trình là 41, trong đó có 01 mô đun thực tập tốt nghiệp, khi xây dựng có cập nhật Thông tư 10/2018/TTBLĐTBXH, 11/2018/TT- BLĐTBXH, 12/2018/TT-BLĐTBXH, 13/2018/TTBLĐTBXH, 24/2018/TT- BLĐTBXH, thông tư 03/2019/TT-BLĐTBXH quy định về các môn học: Giáo dục quốc phòng và an ninh, Tin học, Giáo dục thể chất, Pháp luật, Giáo dục chính trị, Tiếng Anh thuộc khối các môn học chung trong chương trình đào tạo trình độ trung cấp, trình độ cao đẳng vào chương trình nghề Điện công nghiệp trình độ cao đẳng. Trường đã rà soát chỉnh sửa và ban hành 40 giáo trình theo Quyết định số 144A/QĐ-LTT-ĐT ngày 11 tháng 02 năm 2019 về việc ban hành chương trình đào tạo nghề Điện công nghiệp trình độ cao đẳng(4.10.03-Quyết định phê duyệt và sử dụng các giáo trình đào tạo của khoa Điện - Điện tử)</w:t>
            </w:r>
          </w:p>
          <w:p w14:paraId="69F7D006" w14:textId="77777777" w:rsidR="00252434" w:rsidRPr="00FA13C8" w:rsidRDefault="00252434" w:rsidP="00FA13C8">
            <w:pPr>
              <w:autoSpaceDE w:val="0"/>
              <w:autoSpaceDN w:val="0"/>
              <w:spacing w:before="120" w:after="120"/>
              <w:rPr>
                <w:b/>
                <w:i/>
                <w:sz w:val="26"/>
                <w:szCs w:val="26"/>
              </w:rPr>
            </w:pPr>
            <w:r w:rsidRPr="00FA13C8">
              <w:rPr>
                <w:b/>
                <w:i/>
                <w:sz w:val="26"/>
                <w:szCs w:val="26"/>
              </w:rPr>
              <w:t xml:space="preserve">Trong năm 2020, Trường tiếp tục điều chỉnh chương trình, tổng số môn đun, môn học trong chương trình là 42, trong đó có 01 mô đun thực tập tốt nghiệp, 01 mô đun thực tập doanh nghiệp, khi xây dựng có cập nhật Thông tư 10/2018/TTBLĐTBXH, 11/2018/TT-BLĐTBXH, 12/2018/TT-BLĐTBXH, 13/2018/TTBLĐTBXH,    </w:t>
            </w:r>
            <w:r w:rsidRPr="00FA13C8">
              <w:rPr>
                <w:b/>
                <w:i/>
                <w:sz w:val="26"/>
                <w:szCs w:val="26"/>
              </w:rPr>
              <w:lastRenderedPageBreak/>
              <w:t>24/2018/TT-BLĐTBXH,    thông    tư   03/2019/TT- BLĐTBXH</w:t>
            </w:r>
          </w:p>
        </w:tc>
        <w:tc>
          <w:tcPr>
            <w:tcW w:w="1057" w:type="pct"/>
            <w:tcBorders>
              <w:top w:val="dotted" w:sz="4" w:space="0" w:color="auto"/>
              <w:left w:val="dotted" w:sz="4" w:space="0" w:color="auto"/>
              <w:bottom w:val="dotted" w:sz="4" w:space="0" w:color="auto"/>
              <w:right w:val="dotted" w:sz="4" w:space="0" w:color="auto"/>
            </w:tcBorders>
          </w:tcPr>
          <w:p w14:paraId="62F45CAE" w14:textId="77777777" w:rsidR="00252434" w:rsidRPr="00FA13C8" w:rsidRDefault="00252434" w:rsidP="00FA13C8">
            <w:pPr>
              <w:pStyle w:val="ListParagraph"/>
              <w:ind w:firstLine="720"/>
              <w:rPr>
                <w:rFonts w:asciiTheme="majorHAnsi" w:hAnsiTheme="majorHAnsi" w:cstheme="majorHAnsi"/>
                <w:iCs/>
                <w:sz w:val="26"/>
                <w:szCs w:val="26"/>
                <w:highlight w:val="yellow"/>
                <w:lang w:val="nl-NL"/>
              </w:rPr>
            </w:pPr>
            <w:r w:rsidRPr="00FA13C8">
              <w:rPr>
                <w:rFonts w:asciiTheme="majorHAnsi" w:hAnsiTheme="majorHAnsi" w:cstheme="majorHAnsi"/>
                <w:iCs/>
                <w:sz w:val="26"/>
                <w:szCs w:val="26"/>
                <w:highlight w:val="yellow"/>
                <w:lang w:val="nl-NL"/>
              </w:rPr>
              <w:lastRenderedPageBreak/>
              <w:t>Đề nghị Đoàn rà soát lại MC 4.9.01: đây là quyết định  thành lập ban biên soạn giáo trình đào tạo chương trình đào tạo (Ban này vừa biên soạn giáo trình đào tạo và chương trình đào tạo? Hay chỉ biên soạn giáo trình). Đề nghị Đoàn rà soát lại tên MC cho phù hợp.</w:t>
            </w:r>
          </w:p>
          <w:p w14:paraId="53946BA2" w14:textId="77777777" w:rsidR="00252434" w:rsidRPr="00FA13C8" w:rsidRDefault="00252434" w:rsidP="00FA13C8">
            <w:pPr>
              <w:pStyle w:val="ListParagraph"/>
              <w:ind w:firstLine="720"/>
              <w:rPr>
                <w:rFonts w:asciiTheme="majorHAnsi" w:hAnsiTheme="majorHAnsi" w:cstheme="majorHAnsi"/>
                <w:iCs/>
                <w:sz w:val="26"/>
                <w:szCs w:val="26"/>
                <w:highlight w:val="yellow"/>
                <w:lang w:val="nl-NL"/>
              </w:rPr>
            </w:pPr>
          </w:p>
          <w:p w14:paraId="7FF1F951" w14:textId="77777777" w:rsidR="00252434" w:rsidRPr="00FA13C8" w:rsidRDefault="00252434" w:rsidP="00FA13C8">
            <w:pPr>
              <w:pStyle w:val="ListParagraph"/>
              <w:ind w:firstLine="720"/>
              <w:rPr>
                <w:rFonts w:asciiTheme="majorHAnsi" w:hAnsiTheme="majorHAnsi" w:cstheme="majorHAnsi"/>
                <w:iCs/>
                <w:sz w:val="26"/>
                <w:szCs w:val="26"/>
                <w:highlight w:val="yellow"/>
                <w:lang w:val="nl-NL"/>
              </w:rPr>
            </w:pPr>
            <w:r w:rsidRPr="00FA13C8">
              <w:rPr>
                <w:rFonts w:asciiTheme="majorHAnsi" w:hAnsiTheme="majorHAnsi" w:cstheme="majorHAnsi"/>
                <w:iCs/>
                <w:sz w:val="26"/>
                <w:szCs w:val="26"/>
                <w:highlight w:val="yellow"/>
                <w:lang w:val="nl-NL"/>
              </w:rPr>
              <w:t>Đề nghị Đoàn rà soát lại: Năm 2019, trường ban hành Quyết định  số 144A/QĐ-</w:t>
            </w:r>
            <w:r w:rsidRPr="00FA13C8">
              <w:rPr>
                <w:rFonts w:asciiTheme="majorHAnsi" w:hAnsiTheme="majorHAnsi" w:cstheme="majorHAnsi"/>
                <w:iCs/>
                <w:sz w:val="26"/>
                <w:szCs w:val="26"/>
                <w:highlight w:val="yellow"/>
                <w:lang w:val="nl-NL"/>
              </w:rPr>
              <w:lastRenderedPageBreak/>
              <w:t>LTT-ĐT ngày 11 tháng 02 năm 2019 về việc ban hành chương trình đào tạo nghề Điện công nghiệp trình độ cao đẳng (Đây là quyết định ban hành chương trình đào tạo hay giáo trình đào tạo; số quyết định và ngày ban hành của năm 2019 giống năm 2018). Đề nghị Đoàn rà soát lại Quyết định số 144A/QĐ-LTT-ĐT ngày 11 tháng 02 năm 2019 (dùng ban hành cho 02 năm 2018, 2019; hay Quyết định số 1480A/QĐ-LTT-ĐT ngày 29/11/201919 (cho năm 2019).</w:t>
            </w:r>
          </w:p>
          <w:p w14:paraId="00F6A5F8" w14:textId="77777777" w:rsidR="00252434" w:rsidRPr="00FA13C8" w:rsidRDefault="00252434" w:rsidP="00FA13C8">
            <w:pPr>
              <w:pStyle w:val="ListParagraph"/>
              <w:ind w:firstLine="720"/>
              <w:rPr>
                <w:rFonts w:asciiTheme="majorHAnsi" w:hAnsiTheme="majorHAnsi" w:cstheme="majorHAnsi"/>
                <w:iCs/>
                <w:sz w:val="26"/>
                <w:szCs w:val="26"/>
                <w:highlight w:val="yellow"/>
                <w:lang w:val="nl-NL"/>
              </w:rPr>
            </w:pPr>
            <w:r w:rsidRPr="00FA13C8">
              <w:rPr>
                <w:rFonts w:asciiTheme="majorHAnsi" w:hAnsiTheme="majorHAnsi" w:cstheme="majorHAnsi"/>
                <w:iCs/>
                <w:sz w:val="26"/>
                <w:szCs w:val="26"/>
                <w:highlight w:val="yellow"/>
                <w:lang w:val="nl-NL"/>
              </w:rPr>
              <w:t xml:space="preserve">Khi xây dựng, điều chỉnh CTĐT trong năm 2020 nhà trường vẫn tiếp tục cập nhật các Thông tư 10/2018/TTBLĐTBXH, 11/2018/TT- BLĐTBXH, </w:t>
            </w:r>
            <w:r w:rsidRPr="00FA13C8">
              <w:rPr>
                <w:rFonts w:asciiTheme="majorHAnsi" w:hAnsiTheme="majorHAnsi" w:cstheme="majorHAnsi"/>
                <w:iCs/>
                <w:sz w:val="26"/>
                <w:szCs w:val="26"/>
                <w:highlight w:val="yellow"/>
                <w:lang w:val="nl-NL"/>
              </w:rPr>
              <w:lastRenderedPageBreak/>
              <w:t xml:space="preserve">12/2018/TT-BLĐTBXH, 13/2018/TTBLĐTBXH, 24/2018/TT- BLĐTBXH, thông tư 03/2019/TT-BLĐTBXH </w:t>
            </w:r>
            <w:r w:rsidRPr="00FA13C8">
              <w:rPr>
                <w:rFonts w:asciiTheme="majorHAnsi" w:hAnsiTheme="majorHAnsi" w:cstheme="majorHAnsi"/>
                <w:iCs/>
                <w:sz w:val="26"/>
                <w:szCs w:val="26"/>
                <w:highlight w:val="yellow"/>
                <w:lang w:val="nl-NL"/>
              </w:rPr>
              <w:sym w:font="Wingdings" w:char="F0E0"/>
            </w:r>
            <w:r w:rsidRPr="00FA13C8">
              <w:rPr>
                <w:rFonts w:asciiTheme="majorHAnsi" w:hAnsiTheme="majorHAnsi" w:cstheme="majorHAnsi"/>
                <w:iCs/>
                <w:sz w:val="26"/>
                <w:szCs w:val="26"/>
                <w:highlight w:val="yellow"/>
                <w:lang w:val="nl-NL"/>
              </w:rPr>
              <w:t xml:space="preserve"> Vậy có gì khác nhau về nội dung của giáo trình các môn học chung của năm 2019, 2020. Đoàn cần rà soát. Điều chỉnh (nếu có)</w:t>
            </w:r>
          </w:p>
          <w:p w14:paraId="1149D338" w14:textId="77777777" w:rsidR="00252434" w:rsidRPr="00FA13C8" w:rsidRDefault="00252434" w:rsidP="00FA13C8">
            <w:pPr>
              <w:pStyle w:val="ListParagraph"/>
              <w:ind w:firstLine="720"/>
              <w:rPr>
                <w:rFonts w:asciiTheme="majorHAnsi" w:hAnsiTheme="majorHAnsi" w:cstheme="majorHAnsi"/>
                <w:iCs/>
                <w:sz w:val="26"/>
                <w:szCs w:val="26"/>
                <w:highlight w:val="yellow"/>
                <w:lang w:val="nl-NL"/>
              </w:rPr>
            </w:pPr>
          </w:p>
          <w:p w14:paraId="5838C0B1" w14:textId="77777777" w:rsidR="00252434" w:rsidRPr="00FA13C8" w:rsidRDefault="00252434" w:rsidP="00FA13C8">
            <w:pPr>
              <w:pStyle w:val="ListParagraph"/>
              <w:spacing w:line="288" w:lineRule="auto"/>
              <w:ind w:firstLine="720"/>
              <w:jc w:val="both"/>
              <w:rPr>
                <w:rFonts w:asciiTheme="majorHAnsi" w:hAnsiTheme="majorHAnsi" w:cstheme="majorHAnsi"/>
                <w:iCs/>
                <w:sz w:val="26"/>
                <w:szCs w:val="26"/>
                <w:highlight w:val="yellow"/>
                <w:lang w:val="nl-NL"/>
              </w:rPr>
            </w:pPr>
          </w:p>
        </w:tc>
        <w:tc>
          <w:tcPr>
            <w:tcW w:w="857" w:type="pct"/>
            <w:tcBorders>
              <w:top w:val="dotted" w:sz="4" w:space="0" w:color="auto"/>
              <w:left w:val="dotted" w:sz="4" w:space="0" w:color="auto"/>
              <w:bottom w:val="dotted" w:sz="4" w:space="0" w:color="auto"/>
              <w:right w:val="dotted" w:sz="4" w:space="0" w:color="auto"/>
            </w:tcBorders>
          </w:tcPr>
          <w:p w14:paraId="3E8AFD36" w14:textId="77777777" w:rsidR="00252434" w:rsidRPr="00FA13C8" w:rsidRDefault="00252434" w:rsidP="00FA13C8">
            <w:pPr>
              <w:tabs>
                <w:tab w:val="left" w:pos="317"/>
              </w:tabs>
              <w:spacing w:before="120" w:after="120"/>
              <w:jc w:val="both"/>
              <w:rPr>
                <w:sz w:val="26"/>
                <w:szCs w:val="26"/>
              </w:rPr>
            </w:pPr>
          </w:p>
        </w:tc>
      </w:tr>
      <w:tr w:rsidR="00252434" w14:paraId="5002FA99" w14:textId="77777777" w:rsidTr="00252434">
        <w:tc>
          <w:tcPr>
            <w:tcW w:w="230" w:type="pct"/>
            <w:vMerge/>
          </w:tcPr>
          <w:p w14:paraId="05C8EA71" w14:textId="77777777" w:rsidR="00252434" w:rsidRDefault="00252434">
            <w:pPr>
              <w:widowControl w:val="0"/>
              <w:jc w:val="center"/>
              <w:rPr>
                <w:sz w:val="26"/>
                <w:szCs w:val="26"/>
                <w:lang w:val="vi-VN" w:eastAsia="vi-VN"/>
              </w:rPr>
            </w:pPr>
          </w:p>
        </w:tc>
        <w:tc>
          <w:tcPr>
            <w:tcW w:w="458" w:type="pct"/>
            <w:tcBorders>
              <w:top w:val="dotted" w:sz="4" w:space="0" w:color="auto"/>
              <w:left w:val="dotted" w:sz="4" w:space="0" w:color="auto"/>
              <w:bottom w:val="dotted" w:sz="4" w:space="0" w:color="auto"/>
              <w:right w:val="dotted" w:sz="4" w:space="0" w:color="auto"/>
            </w:tcBorders>
          </w:tcPr>
          <w:p w14:paraId="07D6A953" w14:textId="77777777" w:rsidR="00252434" w:rsidRPr="00FA13C8" w:rsidRDefault="00252434">
            <w:pPr>
              <w:widowControl w:val="0"/>
              <w:jc w:val="center"/>
              <w:rPr>
                <w:sz w:val="26"/>
                <w:szCs w:val="26"/>
              </w:rPr>
            </w:pPr>
            <w:r w:rsidRPr="00FA13C8">
              <w:rPr>
                <w:sz w:val="26"/>
                <w:szCs w:val="26"/>
              </w:rPr>
              <w:t>Đánh giá</w:t>
            </w:r>
          </w:p>
        </w:tc>
        <w:tc>
          <w:tcPr>
            <w:tcW w:w="2397" w:type="pct"/>
            <w:tcBorders>
              <w:top w:val="dotted" w:sz="4" w:space="0" w:color="auto"/>
              <w:left w:val="dotted" w:sz="4" w:space="0" w:color="auto"/>
              <w:bottom w:val="dotted" w:sz="4" w:space="0" w:color="auto"/>
              <w:right w:val="dotted" w:sz="4" w:space="0" w:color="auto"/>
            </w:tcBorders>
          </w:tcPr>
          <w:p w14:paraId="512A9870"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t xml:space="preserve">Đạt </w:t>
            </w:r>
          </w:p>
          <w:p w14:paraId="6A26DEDF" w14:textId="77777777" w:rsidR="00252434" w:rsidRPr="00FA13C8" w:rsidRDefault="00252434" w:rsidP="00FA13C8">
            <w:pPr>
              <w:autoSpaceDE w:val="0"/>
              <w:autoSpaceDN w:val="0"/>
              <w:spacing w:before="120" w:after="120"/>
              <w:jc w:val="both"/>
              <w:rPr>
                <w:b/>
                <w:i/>
                <w:sz w:val="26"/>
                <w:szCs w:val="26"/>
              </w:rPr>
            </w:pPr>
          </w:p>
        </w:tc>
        <w:tc>
          <w:tcPr>
            <w:tcW w:w="1057" w:type="pct"/>
            <w:tcBorders>
              <w:top w:val="dotted" w:sz="4" w:space="0" w:color="auto"/>
              <w:left w:val="dotted" w:sz="4" w:space="0" w:color="auto"/>
              <w:bottom w:val="dotted" w:sz="4" w:space="0" w:color="auto"/>
              <w:right w:val="dotted" w:sz="4" w:space="0" w:color="auto"/>
            </w:tcBorders>
          </w:tcPr>
          <w:p w14:paraId="7040F736" w14:textId="77777777" w:rsidR="00252434" w:rsidRPr="00FA13C8" w:rsidRDefault="00252434" w:rsidP="00FA13C8">
            <w:pPr>
              <w:pStyle w:val="ListParagraph"/>
              <w:spacing w:line="288" w:lineRule="auto"/>
              <w:ind w:firstLine="720"/>
              <w:jc w:val="both"/>
              <w:rPr>
                <w:rFonts w:asciiTheme="majorHAnsi" w:hAnsiTheme="majorHAnsi" w:cstheme="majorHAnsi"/>
                <w:iCs/>
                <w:sz w:val="26"/>
                <w:szCs w:val="26"/>
                <w:highlight w:val="yellow"/>
                <w:lang w:val="nl-NL"/>
              </w:rPr>
            </w:pPr>
            <w:r w:rsidRPr="00FA13C8">
              <w:rPr>
                <w:rFonts w:asciiTheme="majorHAnsi" w:hAnsiTheme="majorHAnsi" w:cstheme="majorHAnsi"/>
                <w:iCs/>
                <w:sz w:val="26"/>
                <w:szCs w:val="26"/>
                <w:highlight w:val="yellow"/>
                <w:lang w:val="nl-NL"/>
              </w:rPr>
              <w:t xml:space="preserve"> </w:t>
            </w:r>
          </w:p>
        </w:tc>
        <w:tc>
          <w:tcPr>
            <w:tcW w:w="857" w:type="pct"/>
            <w:tcBorders>
              <w:top w:val="dotted" w:sz="4" w:space="0" w:color="auto"/>
              <w:left w:val="dotted" w:sz="4" w:space="0" w:color="auto"/>
              <w:bottom w:val="dotted" w:sz="4" w:space="0" w:color="auto"/>
              <w:right w:val="dotted" w:sz="4" w:space="0" w:color="auto"/>
            </w:tcBorders>
          </w:tcPr>
          <w:p w14:paraId="28CCB330" w14:textId="77777777" w:rsidR="00252434" w:rsidRPr="00FA13C8" w:rsidRDefault="00252434" w:rsidP="00FA13C8">
            <w:pPr>
              <w:tabs>
                <w:tab w:val="left" w:pos="317"/>
              </w:tabs>
              <w:spacing w:before="120" w:after="120"/>
              <w:jc w:val="both"/>
              <w:rPr>
                <w:sz w:val="26"/>
                <w:szCs w:val="26"/>
              </w:rPr>
            </w:pPr>
          </w:p>
        </w:tc>
      </w:tr>
      <w:tr w:rsidR="00252434" w14:paraId="386882F7" w14:textId="77777777" w:rsidTr="00252434">
        <w:tc>
          <w:tcPr>
            <w:tcW w:w="230" w:type="pct"/>
            <w:vMerge/>
          </w:tcPr>
          <w:p w14:paraId="1D54A856" w14:textId="77777777" w:rsidR="00252434" w:rsidRDefault="00252434">
            <w:pPr>
              <w:widowControl w:val="0"/>
              <w:jc w:val="center"/>
              <w:rPr>
                <w:sz w:val="26"/>
                <w:szCs w:val="26"/>
                <w:lang w:val="vi-VN" w:eastAsia="vi-VN"/>
              </w:rPr>
            </w:pPr>
          </w:p>
        </w:tc>
        <w:tc>
          <w:tcPr>
            <w:tcW w:w="458" w:type="pct"/>
            <w:tcBorders>
              <w:top w:val="dotted" w:sz="4" w:space="0" w:color="auto"/>
              <w:left w:val="dotted" w:sz="4" w:space="0" w:color="auto"/>
              <w:bottom w:val="dotted" w:sz="4" w:space="0" w:color="auto"/>
              <w:right w:val="dotted" w:sz="4" w:space="0" w:color="auto"/>
            </w:tcBorders>
          </w:tcPr>
          <w:p w14:paraId="53CA9C2B" w14:textId="77777777" w:rsidR="00252434" w:rsidRPr="00FA13C8" w:rsidRDefault="00252434" w:rsidP="00FA13C8">
            <w:pPr>
              <w:widowControl w:val="0"/>
              <w:jc w:val="center"/>
              <w:rPr>
                <w:sz w:val="26"/>
                <w:szCs w:val="26"/>
              </w:rPr>
            </w:pPr>
            <w:r w:rsidRPr="00FA13C8">
              <w:rPr>
                <w:sz w:val="26"/>
                <w:szCs w:val="26"/>
              </w:rPr>
              <w:t xml:space="preserve">Tiêu chuẩn 4.10: 100% giáo trình được biên soạn hoặc lựa chọn, thẩm định, ban hành, đánh giá và cập </w:t>
            </w:r>
            <w:r w:rsidRPr="00FA13C8">
              <w:rPr>
                <w:sz w:val="26"/>
                <w:szCs w:val="26"/>
              </w:rPr>
              <w:lastRenderedPageBreak/>
              <w:t>nhật theo quy định.</w:t>
            </w:r>
          </w:p>
        </w:tc>
        <w:tc>
          <w:tcPr>
            <w:tcW w:w="2397" w:type="pct"/>
            <w:tcBorders>
              <w:top w:val="dotted" w:sz="4" w:space="0" w:color="auto"/>
              <w:left w:val="dotted" w:sz="4" w:space="0" w:color="auto"/>
              <w:bottom w:val="dotted" w:sz="4" w:space="0" w:color="auto"/>
              <w:right w:val="dotted" w:sz="4" w:space="0" w:color="auto"/>
            </w:tcBorders>
          </w:tcPr>
          <w:p w14:paraId="1ED60EEA"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lastRenderedPageBreak/>
              <w:t>Cuối cùng trình hiệu trưởng ra quyết định phê duyệt và ban hành giáo trình theo Quyết định số 1480A/QĐ-LTT-ĐT ngày 29/11/201919 về việc ban hành chương trình đào tạo nghề Điện công nghiệp trình độ cao đẳng</w:t>
            </w:r>
          </w:p>
        </w:tc>
        <w:tc>
          <w:tcPr>
            <w:tcW w:w="1057" w:type="pct"/>
            <w:tcBorders>
              <w:top w:val="dotted" w:sz="4" w:space="0" w:color="auto"/>
              <w:left w:val="dotted" w:sz="4" w:space="0" w:color="auto"/>
              <w:bottom w:val="dotted" w:sz="4" w:space="0" w:color="auto"/>
              <w:right w:val="dotted" w:sz="4" w:space="0" w:color="auto"/>
            </w:tcBorders>
          </w:tcPr>
          <w:p w14:paraId="1506F310" w14:textId="77777777" w:rsidR="00252434" w:rsidRPr="00FA13C8" w:rsidRDefault="00252434" w:rsidP="00FA13C8">
            <w:pPr>
              <w:pStyle w:val="ListParagraph"/>
              <w:ind w:firstLine="720"/>
              <w:rPr>
                <w:rFonts w:asciiTheme="majorHAnsi" w:hAnsiTheme="majorHAnsi" w:cstheme="majorHAnsi"/>
                <w:iCs/>
                <w:sz w:val="26"/>
                <w:szCs w:val="26"/>
                <w:highlight w:val="yellow"/>
                <w:lang w:val="nl-NL"/>
              </w:rPr>
            </w:pPr>
            <w:r w:rsidRPr="00FA13C8">
              <w:rPr>
                <w:rFonts w:asciiTheme="majorHAnsi" w:hAnsiTheme="majorHAnsi" w:cstheme="majorHAnsi"/>
                <w:iCs/>
                <w:sz w:val="26"/>
                <w:szCs w:val="26"/>
                <w:highlight w:val="yellow"/>
                <w:lang w:val="nl-NL"/>
              </w:rPr>
              <w:t>Đề nghị Đoàn rà soát lại ngày ban hành quyết định 1480A/QĐ-LTT-ĐT ngày 29/11/201919; Quyết định này ban hành chương trình hay giáo trình đào tạo nghề Điện công nghiệp. Đề nghị Đoàn rà soát lại.</w:t>
            </w:r>
          </w:p>
          <w:p w14:paraId="46A76E4D" w14:textId="77777777" w:rsidR="00252434" w:rsidRPr="00FA13C8" w:rsidRDefault="00252434" w:rsidP="00FA13C8">
            <w:pPr>
              <w:pStyle w:val="ListParagraph"/>
              <w:spacing w:line="288" w:lineRule="auto"/>
              <w:ind w:firstLine="720"/>
              <w:rPr>
                <w:rFonts w:asciiTheme="majorHAnsi" w:hAnsiTheme="majorHAnsi" w:cstheme="majorHAnsi"/>
                <w:iCs/>
                <w:sz w:val="26"/>
                <w:szCs w:val="26"/>
                <w:highlight w:val="yellow"/>
                <w:lang w:val="nl-NL"/>
              </w:rPr>
            </w:pPr>
            <w:r w:rsidRPr="00FA13C8">
              <w:rPr>
                <w:rFonts w:asciiTheme="majorHAnsi" w:hAnsiTheme="majorHAnsi" w:cstheme="majorHAnsi"/>
                <w:iCs/>
                <w:sz w:val="26"/>
                <w:szCs w:val="26"/>
                <w:highlight w:val="yellow"/>
                <w:lang w:val="nl-NL"/>
              </w:rPr>
              <w:lastRenderedPageBreak/>
              <w:t>Báo cáo của đoàn chưa thể hiện nội dung cập nhật giáo trình của trường. Đề nghị Đoàn rà soát bổ sung.</w:t>
            </w:r>
          </w:p>
        </w:tc>
        <w:tc>
          <w:tcPr>
            <w:tcW w:w="857" w:type="pct"/>
            <w:tcBorders>
              <w:top w:val="dotted" w:sz="4" w:space="0" w:color="auto"/>
              <w:left w:val="dotted" w:sz="4" w:space="0" w:color="auto"/>
              <w:bottom w:val="dotted" w:sz="4" w:space="0" w:color="auto"/>
              <w:right w:val="dotted" w:sz="4" w:space="0" w:color="auto"/>
            </w:tcBorders>
          </w:tcPr>
          <w:p w14:paraId="37FB2288" w14:textId="77777777" w:rsidR="00252434" w:rsidRPr="00FA13C8" w:rsidRDefault="00252434" w:rsidP="00FA13C8">
            <w:pPr>
              <w:tabs>
                <w:tab w:val="left" w:pos="317"/>
              </w:tabs>
              <w:spacing w:before="120" w:after="120"/>
              <w:jc w:val="both"/>
              <w:rPr>
                <w:sz w:val="26"/>
                <w:szCs w:val="26"/>
              </w:rPr>
            </w:pPr>
          </w:p>
        </w:tc>
      </w:tr>
      <w:tr w:rsidR="00252434" w14:paraId="5A68753A" w14:textId="77777777" w:rsidTr="00252434">
        <w:tc>
          <w:tcPr>
            <w:tcW w:w="230" w:type="pct"/>
            <w:vMerge/>
          </w:tcPr>
          <w:p w14:paraId="1C75031E" w14:textId="77777777" w:rsidR="00252434" w:rsidRDefault="00252434">
            <w:pPr>
              <w:widowControl w:val="0"/>
              <w:jc w:val="center"/>
              <w:rPr>
                <w:sz w:val="26"/>
                <w:szCs w:val="26"/>
                <w:lang w:val="vi-VN" w:eastAsia="vi-VN"/>
              </w:rPr>
            </w:pPr>
          </w:p>
        </w:tc>
        <w:tc>
          <w:tcPr>
            <w:tcW w:w="458" w:type="pct"/>
            <w:tcBorders>
              <w:top w:val="dotted" w:sz="4" w:space="0" w:color="auto"/>
              <w:left w:val="dotted" w:sz="4" w:space="0" w:color="auto"/>
              <w:bottom w:val="dotted" w:sz="4" w:space="0" w:color="auto"/>
              <w:right w:val="dotted" w:sz="4" w:space="0" w:color="auto"/>
            </w:tcBorders>
          </w:tcPr>
          <w:p w14:paraId="50055104" w14:textId="77777777" w:rsidR="00252434" w:rsidRPr="00FA13C8" w:rsidRDefault="00252434">
            <w:pPr>
              <w:widowControl w:val="0"/>
              <w:jc w:val="center"/>
              <w:rPr>
                <w:sz w:val="26"/>
                <w:szCs w:val="26"/>
              </w:rPr>
            </w:pPr>
            <w:r w:rsidRPr="00FA13C8">
              <w:rPr>
                <w:sz w:val="26"/>
                <w:szCs w:val="26"/>
              </w:rPr>
              <w:t>Đánh giá</w:t>
            </w:r>
          </w:p>
        </w:tc>
        <w:tc>
          <w:tcPr>
            <w:tcW w:w="2397" w:type="pct"/>
            <w:tcBorders>
              <w:top w:val="dotted" w:sz="4" w:space="0" w:color="auto"/>
              <w:left w:val="dotted" w:sz="4" w:space="0" w:color="auto"/>
              <w:bottom w:val="dotted" w:sz="4" w:space="0" w:color="auto"/>
              <w:right w:val="dotted" w:sz="4" w:space="0" w:color="auto"/>
            </w:tcBorders>
          </w:tcPr>
          <w:p w14:paraId="7701EC5A"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t xml:space="preserve">Đạt </w:t>
            </w:r>
          </w:p>
        </w:tc>
        <w:tc>
          <w:tcPr>
            <w:tcW w:w="1057" w:type="pct"/>
            <w:tcBorders>
              <w:top w:val="dotted" w:sz="4" w:space="0" w:color="auto"/>
              <w:left w:val="dotted" w:sz="4" w:space="0" w:color="auto"/>
              <w:bottom w:val="dotted" w:sz="4" w:space="0" w:color="auto"/>
              <w:right w:val="dotted" w:sz="4" w:space="0" w:color="auto"/>
            </w:tcBorders>
          </w:tcPr>
          <w:p w14:paraId="1FD53A19" w14:textId="77777777" w:rsidR="00252434" w:rsidRPr="00FA13C8" w:rsidRDefault="00252434" w:rsidP="00FA13C8">
            <w:pPr>
              <w:pStyle w:val="ListParagraph"/>
              <w:spacing w:line="288" w:lineRule="auto"/>
              <w:ind w:firstLine="720"/>
              <w:jc w:val="both"/>
              <w:rPr>
                <w:rFonts w:asciiTheme="majorHAnsi" w:hAnsiTheme="majorHAnsi" w:cstheme="majorHAnsi"/>
                <w:iCs/>
                <w:sz w:val="26"/>
                <w:szCs w:val="26"/>
                <w:highlight w:val="yellow"/>
                <w:lang w:val="nl-NL"/>
              </w:rPr>
            </w:pPr>
            <w:r w:rsidRPr="00FA13C8">
              <w:rPr>
                <w:rFonts w:asciiTheme="majorHAnsi" w:hAnsiTheme="majorHAnsi" w:cstheme="majorHAnsi"/>
                <w:iCs/>
                <w:sz w:val="26"/>
                <w:szCs w:val="26"/>
                <w:highlight w:val="yellow"/>
                <w:lang w:val="nl-NL"/>
              </w:rPr>
              <w:t xml:space="preserve"> </w:t>
            </w:r>
          </w:p>
        </w:tc>
        <w:tc>
          <w:tcPr>
            <w:tcW w:w="857" w:type="pct"/>
            <w:tcBorders>
              <w:top w:val="dotted" w:sz="4" w:space="0" w:color="auto"/>
              <w:left w:val="dotted" w:sz="4" w:space="0" w:color="auto"/>
              <w:bottom w:val="dotted" w:sz="4" w:space="0" w:color="auto"/>
              <w:right w:val="dotted" w:sz="4" w:space="0" w:color="auto"/>
            </w:tcBorders>
          </w:tcPr>
          <w:p w14:paraId="15438595" w14:textId="77777777" w:rsidR="00252434" w:rsidRPr="00FA13C8" w:rsidRDefault="00252434" w:rsidP="00FA13C8">
            <w:pPr>
              <w:tabs>
                <w:tab w:val="left" w:pos="317"/>
              </w:tabs>
              <w:spacing w:before="120" w:after="120"/>
              <w:jc w:val="both"/>
              <w:rPr>
                <w:sz w:val="26"/>
                <w:szCs w:val="26"/>
              </w:rPr>
            </w:pPr>
          </w:p>
        </w:tc>
      </w:tr>
      <w:tr w:rsidR="00252434" w14:paraId="7193ADF6" w14:textId="77777777" w:rsidTr="00252434">
        <w:tc>
          <w:tcPr>
            <w:tcW w:w="230" w:type="pct"/>
            <w:vMerge/>
          </w:tcPr>
          <w:p w14:paraId="74661293" w14:textId="77777777" w:rsidR="00252434" w:rsidRDefault="00252434">
            <w:pPr>
              <w:widowControl w:val="0"/>
              <w:jc w:val="center"/>
              <w:rPr>
                <w:sz w:val="26"/>
                <w:szCs w:val="26"/>
                <w:lang w:val="vi-VN" w:eastAsia="vi-VN"/>
              </w:rPr>
            </w:pPr>
          </w:p>
        </w:tc>
        <w:tc>
          <w:tcPr>
            <w:tcW w:w="458" w:type="pct"/>
            <w:tcBorders>
              <w:top w:val="dotted" w:sz="4" w:space="0" w:color="auto"/>
              <w:left w:val="dotted" w:sz="4" w:space="0" w:color="auto"/>
              <w:bottom w:val="dotted" w:sz="4" w:space="0" w:color="auto"/>
              <w:right w:val="dotted" w:sz="4" w:space="0" w:color="auto"/>
            </w:tcBorders>
          </w:tcPr>
          <w:p w14:paraId="0AE38FCF" w14:textId="77777777" w:rsidR="00252434" w:rsidRPr="00FA13C8" w:rsidRDefault="00252434" w:rsidP="00FA13C8">
            <w:pPr>
              <w:widowControl w:val="0"/>
              <w:jc w:val="center"/>
              <w:rPr>
                <w:sz w:val="26"/>
                <w:szCs w:val="26"/>
              </w:rPr>
            </w:pPr>
            <w:r w:rsidRPr="00FA13C8">
              <w:rPr>
                <w:sz w:val="26"/>
                <w:szCs w:val="26"/>
              </w:rPr>
              <w:t xml:space="preserve">Tiêu chuẩn 4.11: Giáo trình cụ thể hóa yêu cầu về nội dung kiến thức, kỹ năng của từng mô-đun, môn học trong chương trình đào tạo; nội dung giáo trình phù hợp để thực hiện phương pháp dạy </w:t>
            </w:r>
            <w:r w:rsidRPr="00FA13C8">
              <w:rPr>
                <w:sz w:val="26"/>
                <w:szCs w:val="26"/>
              </w:rPr>
              <w:lastRenderedPageBreak/>
              <w:t>học tích cực.</w:t>
            </w:r>
          </w:p>
        </w:tc>
        <w:tc>
          <w:tcPr>
            <w:tcW w:w="2397" w:type="pct"/>
            <w:tcBorders>
              <w:top w:val="dotted" w:sz="4" w:space="0" w:color="auto"/>
              <w:left w:val="dotted" w:sz="4" w:space="0" w:color="auto"/>
              <w:bottom w:val="dotted" w:sz="4" w:space="0" w:color="auto"/>
              <w:right w:val="dotted" w:sz="4" w:space="0" w:color="auto"/>
            </w:tcBorders>
          </w:tcPr>
          <w:p w14:paraId="5710BC28"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lastRenderedPageBreak/>
              <w:t>.... Ngoài ra các giáo trình cũng phản biện từ các giáo viên chuyên môn, cán bộ quản lý, cán bộ khoa học kỹ thuật của đơn vị sử dụng lao động trước khi đưa vào sử dụng. ... Trong mỗi giáo trình thể hiện nội dung: Vị trí, tính chất váy nghĩa môn học, mục tiêu mô đun, môn học ....; Nội dung chi tiết được trình bày rõ ràng, có các bản vẽ, hình vẽ, ví dụ minh ho</w:t>
            </w:r>
          </w:p>
          <w:p w14:paraId="380F4112"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t xml:space="preserve">Căn cứ vào Thông tư số 03/2017/TT-BLĐTBXH ngày 01/3/2017 Quy định về quy trình xây dựng, thẩm định và ban hành chương trình tổ chức biên soạn, lựa chọn, thẩm định giáo trình, Nhà trường tiến hành  kiểm tra, rà soát, điều chỉnh, biên soạn  giáo trình phù hợp với chương trình đào tạo được ban hành; Thông tư số 12/2017/TTBLĐTBXH ngày 20/4/2017 của Bộ trưởng Bộ Lao động - Thương binh và Xã hội quy định khối lượng kiến thức tối thiểu, yêu cầu về năng lực mà người học đạt được sau khi tốt nghiệp trình độ trung cấp, trình độ cao đẳng và thông tư số 48/2018/TT-BLĐTBXH, ngày 28 tháng 12 năm 2018 về việc ban hành quy định khối lượng kiến thức tối thiểu, yêu cầu về năng lực mà người học đạt được sau khi tốt nghiệp trình độ trung cấp, trình độ cao đẳng các ngành, nghề thuộc lĩnh vực kỹ thuật điện, điện tử và viễn thông và trên cơ sở chương trình nghề Điện Công nghiệp </w:t>
            </w:r>
            <w:r w:rsidRPr="00FA13C8">
              <w:rPr>
                <w:b/>
                <w:i/>
                <w:sz w:val="26"/>
                <w:szCs w:val="26"/>
              </w:rPr>
              <w:lastRenderedPageBreak/>
              <w:t xml:space="preserve">đã được Nhà trường ban hành, các giáo trình của nghề Điện Công nghiệp đều được giảng viên trực tiếp, tham gia giảng dạy thực hành và đã tham gia đi thực tế tại các doanh nghiệp nên tổ chức biên soạn đúng quy trình, được phản biện và nghiệm thu chặt chẽ, đảm bảo phù hợp với công nghệ trong sản xuất, kinh doanh, dịch vụ. Ngoài ra các giáo trình cũng phản biện từ các giáo viên chuyên môn, cán bộ quản lý, cán bộ khoa học kỹ thuật của đơn vị sử dụng lao động trước khi đưa vào sử dụng. Toàn bộ giáo trình đào tạo của Trường được biên soạn, lựa chọn theo đúng quy định, cụ thể hóa yêu cầu về nội dung kiến thức, kỹ năng của từng mô đun, môn học trong chương trình đào tạo. Trong mỗi giáo trình thể hiện các nội dung: Vị trí, tính chất váy nghĩa môn học, mục tiêu mô đun, môn học(bao gồm mục tiêu về kiến thức, kỹ năng, năng lực tự chủ tự chịu trách nhiệm); nội dung tổng quát và phân bổ thời gian; nội dung giáo trình. Trong từng chương, bài đều thể hiện được phần giới thiệu, mục tiêu( về kiến thức, kỹ năng, năng lực tự chủ, tự chịu trách nhiệm); Nội dung chi tiết được trình bày rõ ràng, có các bản vẽ, hình vẽ, ví dụ minh ho. Nội dung của giáo trình mang tính gợi mở, tạo điều kiện kích thích cho người học khả năng tìm tòi, tư duy sáng tạo; phần cuối mỗi chương, bài của giáo trình là những câu hỏi, hệ thống bài tập giúp sinh viên nắm vững hơn những kiến thức đã học. Các giáo trình được biên soạn, chỉnh sửa lựa chọn có khả năng ứng dụng công nghệ thông tin đề làm giáo án điện tử, để mô phỏng kiến thức giúp học sinh dễ hiểu bài và có khả năng tự làm thiết bị tự học, đảm bảo giáo viên có phương pháp dạy học tích cực (1.1.04 - Quyết định ban hành chương trình đào tạo năm 2018, 2019, 2020; 1.1.05-Chương trình đào tạo, chương trình chi tiết các môn học ngành Điện công nghiệp năm 2018, 2019, 2020; BS4.9.01 - QĐ thành lập ban biên soạn giáo trình đào tạo chương trình đào </w:t>
            </w:r>
            <w:r w:rsidRPr="00FA13C8">
              <w:rPr>
                <w:b/>
                <w:i/>
                <w:sz w:val="26"/>
                <w:szCs w:val="26"/>
              </w:rPr>
              <w:lastRenderedPageBreak/>
              <w:t>tạo năm 2018,2019,2020;4.10.01- Biên bản họp góp ý về giáo trình đào tạo của khoa Điện - Điện tử;  4.10.02- Biên bản họp thẩm định giáo trình đào tạo của khoa Điện - Điện tử; ; BS4.9.02- Phiếu thẩm định giáo trình nghề Điện công nghiệp; 4.10.03-Quyết định phê duyệt và sử dụng các giáo trình đào tạo của khoa Điện - Điện tử; 4.9.01 - Danh mục giáo trình môn học ngành Điện công nghiệp; 4.9.02 Bản in các giáo trình môn học ngành Điện công nghiệp).</w:t>
            </w:r>
          </w:p>
          <w:p w14:paraId="3C4010A7" w14:textId="77777777" w:rsidR="00252434" w:rsidRPr="00FA13C8" w:rsidRDefault="00252434" w:rsidP="00FA13C8">
            <w:pPr>
              <w:autoSpaceDE w:val="0"/>
              <w:autoSpaceDN w:val="0"/>
              <w:spacing w:before="120" w:after="120"/>
              <w:jc w:val="both"/>
              <w:rPr>
                <w:b/>
                <w:i/>
                <w:sz w:val="26"/>
                <w:szCs w:val="26"/>
              </w:rPr>
            </w:pPr>
          </w:p>
        </w:tc>
        <w:tc>
          <w:tcPr>
            <w:tcW w:w="1057" w:type="pct"/>
            <w:tcBorders>
              <w:top w:val="dotted" w:sz="4" w:space="0" w:color="auto"/>
              <w:left w:val="dotted" w:sz="4" w:space="0" w:color="auto"/>
              <w:bottom w:val="dotted" w:sz="4" w:space="0" w:color="auto"/>
              <w:right w:val="dotted" w:sz="4" w:space="0" w:color="auto"/>
            </w:tcBorders>
          </w:tcPr>
          <w:p w14:paraId="00CBAA98" w14:textId="77777777" w:rsidR="00252434" w:rsidRPr="00FA13C8" w:rsidRDefault="00252434" w:rsidP="00FA13C8">
            <w:pPr>
              <w:pStyle w:val="ListParagraph"/>
              <w:ind w:firstLine="720"/>
              <w:rPr>
                <w:rFonts w:asciiTheme="majorHAnsi" w:hAnsiTheme="majorHAnsi" w:cstheme="majorHAnsi"/>
                <w:iCs/>
                <w:sz w:val="26"/>
                <w:szCs w:val="26"/>
                <w:highlight w:val="yellow"/>
                <w:lang w:val="nl-NL"/>
              </w:rPr>
            </w:pPr>
            <w:r w:rsidRPr="00FA13C8">
              <w:rPr>
                <w:rFonts w:asciiTheme="majorHAnsi" w:hAnsiTheme="majorHAnsi" w:cstheme="majorHAnsi"/>
                <w:iCs/>
                <w:sz w:val="26"/>
                <w:szCs w:val="26"/>
                <w:highlight w:val="yellow"/>
                <w:lang w:val="nl-NL"/>
              </w:rPr>
              <w:lastRenderedPageBreak/>
              <w:t>Đề nghị Đoàn rà soát lại những chỗ bôi màu cho nội dung mô tả được đủ nghĩa và rõ hơn.</w:t>
            </w:r>
          </w:p>
          <w:p w14:paraId="205C271E" w14:textId="77777777" w:rsidR="00252434" w:rsidRPr="00FA13C8" w:rsidRDefault="00252434" w:rsidP="00FA13C8">
            <w:pPr>
              <w:pStyle w:val="ListParagraph"/>
              <w:ind w:firstLine="720"/>
              <w:rPr>
                <w:rFonts w:asciiTheme="majorHAnsi" w:hAnsiTheme="majorHAnsi" w:cstheme="majorHAnsi"/>
                <w:iCs/>
                <w:sz w:val="26"/>
                <w:szCs w:val="26"/>
                <w:highlight w:val="yellow"/>
                <w:lang w:val="nl-NL"/>
              </w:rPr>
            </w:pPr>
            <w:r w:rsidRPr="00FA13C8">
              <w:rPr>
                <w:rFonts w:asciiTheme="majorHAnsi" w:hAnsiTheme="majorHAnsi" w:cstheme="majorHAnsi"/>
                <w:iCs/>
                <w:sz w:val="26"/>
                <w:szCs w:val="26"/>
                <w:highlight w:val="yellow"/>
                <w:lang w:val="nl-NL"/>
              </w:rPr>
              <w:t xml:space="preserve">Cần trích dẫn một số nội dung trong 4.10.02- Biên bản họp thẩm định giáo trình đào tạo của khoa Điện - Điện tử; ; và tiêu chí để thẩm định giáo trình trong BS4.9.02- Phiếu thẩm định giáo trình nghề Điện công nghiệp có nội dung đánh giá “Giáo trình cụ thể hóa yêu cầu về nội dung kiến thức, kỹ năng của từng mô-đun, môn học trong chương trình đào </w:t>
            </w:r>
            <w:r w:rsidRPr="00FA13C8">
              <w:rPr>
                <w:rFonts w:asciiTheme="majorHAnsi" w:hAnsiTheme="majorHAnsi" w:cstheme="majorHAnsi"/>
                <w:iCs/>
                <w:sz w:val="26"/>
                <w:szCs w:val="26"/>
                <w:highlight w:val="yellow"/>
                <w:lang w:val="nl-NL"/>
              </w:rPr>
              <w:lastRenderedPageBreak/>
              <w:t>tạo; nội dung giáo trình phù hợp để thực hiện phương pháp dạy học tích cực” hay không? Nếu có, đề nghị Đoàn bổ sung vào báo cáo.</w:t>
            </w:r>
          </w:p>
          <w:p w14:paraId="0A556F96" w14:textId="77777777" w:rsidR="00252434" w:rsidRPr="00FA13C8" w:rsidRDefault="00252434" w:rsidP="00FA13C8">
            <w:pPr>
              <w:pStyle w:val="ListParagraph"/>
              <w:spacing w:line="288" w:lineRule="auto"/>
              <w:ind w:firstLine="720"/>
              <w:jc w:val="both"/>
              <w:rPr>
                <w:rFonts w:asciiTheme="majorHAnsi" w:hAnsiTheme="majorHAnsi" w:cstheme="majorHAnsi"/>
                <w:iCs/>
                <w:sz w:val="26"/>
                <w:szCs w:val="26"/>
                <w:highlight w:val="yellow"/>
                <w:lang w:val="nl-NL"/>
              </w:rPr>
            </w:pPr>
          </w:p>
        </w:tc>
        <w:tc>
          <w:tcPr>
            <w:tcW w:w="857" w:type="pct"/>
            <w:tcBorders>
              <w:top w:val="dotted" w:sz="4" w:space="0" w:color="auto"/>
              <w:left w:val="dotted" w:sz="4" w:space="0" w:color="auto"/>
              <w:bottom w:val="dotted" w:sz="4" w:space="0" w:color="auto"/>
              <w:right w:val="dotted" w:sz="4" w:space="0" w:color="auto"/>
            </w:tcBorders>
          </w:tcPr>
          <w:p w14:paraId="31FA7CD4" w14:textId="77777777" w:rsidR="00252434" w:rsidRPr="00FA13C8" w:rsidRDefault="00252434" w:rsidP="00FA13C8">
            <w:pPr>
              <w:tabs>
                <w:tab w:val="left" w:pos="317"/>
              </w:tabs>
              <w:spacing w:before="120" w:after="120"/>
              <w:jc w:val="both"/>
              <w:rPr>
                <w:sz w:val="26"/>
                <w:szCs w:val="26"/>
              </w:rPr>
            </w:pPr>
          </w:p>
        </w:tc>
      </w:tr>
      <w:tr w:rsidR="00252434" w14:paraId="4C847022" w14:textId="77777777" w:rsidTr="00252434">
        <w:tc>
          <w:tcPr>
            <w:tcW w:w="230" w:type="pct"/>
            <w:vMerge/>
          </w:tcPr>
          <w:p w14:paraId="4985AFDD" w14:textId="77777777" w:rsidR="00252434" w:rsidRDefault="00252434">
            <w:pPr>
              <w:widowControl w:val="0"/>
              <w:jc w:val="center"/>
              <w:rPr>
                <w:sz w:val="26"/>
                <w:szCs w:val="26"/>
                <w:lang w:val="vi-VN" w:eastAsia="vi-VN"/>
              </w:rPr>
            </w:pPr>
          </w:p>
        </w:tc>
        <w:tc>
          <w:tcPr>
            <w:tcW w:w="458" w:type="pct"/>
            <w:tcBorders>
              <w:top w:val="dotted" w:sz="4" w:space="0" w:color="auto"/>
              <w:left w:val="dotted" w:sz="4" w:space="0" w:color="auto"/>
              <w:bottom w:val="dotted" w:sz="4" w:space="0" w:color="auto"/>
              <w:right w:val="dotted" w:sz="4" w:space="0" w:color="auto"/>
            </w:tcBorders>
          </w:tcPr>
          <w:p w14:paraId="28B88C53" w14:textId="77777777" w:rsidR="00252434" w:rsidRPr="00FA13C8" w:rsidRDefault="00252434">
            <w:pPr>
              <w:widowControl w:val="0"/>
              <w:jc w:val="center"/>
              <w:rPr>
                <w:sz w:val="26"/>
                <w:szCs w:val="26"/>
              </w:rPr>
            </w:pPr>
            <w:r w:rsidRPr="00FA13C8">
              <w:rPr>
                <w:sz w:val="26"/>
                <w:szCs w:val="26"/>
              </w:rPr>
              <w:t>Đánh giá</w:t>
            </w:r>
          </w:p>
        </w:tc>
        <w:tc>
          <w:tcPr>
            <w:tcW w:w="2397" w:type="pct"/>
            <w:tcBorders>
              <w:top w:val="dotted" w:sz="4" w:space="0" w:color="auto"/>
              <w:left w:val="dotted" w:sz="4" w:space="0" w:color="auto"/>
              <w:bottom w:val="dotted" w:sz="4" w:space="0" w:color="auto"/>
              <w:right w:val="dotted" w:sz="4" w:space="0" w:color="auto"/>
            </w:tcBorders>
          </w:tcPr>
          <w:p w14:paraId="4AEC1A3A"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t xml:space="preserve">Đạt </w:t>
            </w:r>
          </w:p>
        </w:tc>
        <w:tc>
          <w:tcPr>
            <w:tcW w:w="1057" w:type="pct"/>
            <w:tcBorders>
              <w:top w:val="dotted" w:sz="4" w:space="0" w:color="auto"/>
              <w:left w:val="dotted" w:sz="4" w:space="0" w:color="auto"/>
              <w:bottom w:val="dotted" w:sz="4" w:space="0" w:color="auto"/>
              <w:right w:val="dotted" w:sz="4" w:space="0" w:color="auto"/>
            </w:tcBorders>
          </w:tcPr>
          <w:p w14:paraId="5EB7073F" w14:textId="77777777" w:rsidR="00252434" w:rsidRPr="00FA13C8" w:rsidRDefault="00252434" w:rsidP="00FA13C8">
            <w:pPr>
              <w:pStyle w:val="ListParagraph"/>
              <w:spacing w:line="288" w:lineRule="auto"/>
              <w:ind w:firstLine="720"/>
              <w:jc w:val="both"/>
              <w:rPr>
                <w:rFonts w:asciiTheme="majorHAnsi" w:hAnsiTheme="majorHAnsi" w:cstheme="majorHAnsi"/>
                <w:iCs/>
                <w:sz w:val="26"/>
                <w:szCs w:val="26"/>
                <w:highlight w:val="yellow"/>
                <w:lang w:val="nl-NL"/>
              </w:rPr>
            </w:pPr>
            <w:r w:rsidRPr="00FA13C8">
              <w:rPr>
                <w:rFonts w:asciiTheme="majorHAnsi" w:hAnsiTheme="majorHAnsi" w:cstheme="majorHAnsi"/>
                <w:iCs/>
                <w:sz w:val="26"/>
                <w:szCs w:val="26"/>
                <w:highlight w:val="yellow"/>
                <w:lang w:val="nl-NL"/>
              </w:rPr>
              <w:t xml:space="preserve"> </w:t>
            </w:r>
          </w:p>
        </w:tc>
        <w:tc>
          <w:tcPr>
            <w:tcW w:w="857" w:type="pct"/>
            <w:tcBorders>
              <w:top w:val="dotted" w:sz="4" w:space="0" w:color="auto"/>
              <w:left w:val="dotted" w:sz="4" w:space="0" w:color="auto"/>
              <w:bottom w:val="dotted" w:sz="4" w:space="0" w:color="auto"/>
              <w:right w:val="dotted" w:sz="4" w:space="0" w:color="auto"/>
            </w:tcBorders>
          </w:tcPr>
          <w:p w14:paraId="7D0539B9" w14:textId="77777777" w:rsidR="00252434" w:rsidRPr="00FA13C8" w:rsidRDefault="00252434" w:rsidP="00FA13C8">
            <w:pPr>
              <w:tabs>
                <w:tab w:val="left" w:pos="317"/>
              </w:tabs>
              <w:spacing w:before="120" w:after="120"/>
              <w:jc w:val="both"/>
              <w:rPr>
                <w:sz w:val="26"/>
                <w:szCs w:val="26"/>
              </w:rPr>
            </w:pPr>
          </w:p>
        </w:tc>
      </w:tr>
      <w:tr w:rsidR="00252434" w14:paraId="0412C07B" w14:textId="77777777" w:rsidTr="00252434">
        <w:tc>
          <w:tcPr>
            <w:tcW w:w="230" w:type="pct"/>
            <w:vMerge/>
          </w:tcPr>
          <w:p w14:paraId="0FCEA0FF" w14:textId="77777777" w:rsidR="00252434" w:rsidRDefault="00252434">
            <w:pPr>
              <w:widowControl w:val="0"/>
              <w:jc w:val="center"/>
              <w:rPr>
                <w:sz w:val="26"/>
                <w:szCs w:val="26"/>
                <w:lang w:val="vi-VN" w:eastAsia="vi-VN"/>
              </w:rPr>
            </w:pPr>
          </w:p>
        </w:tc>
        <w:tc>
          <w:tcPr>
            <w:tcW w:w="458" w:type="pct"/>
            <w:tcBorders>
              <w:top w:val="dotted" w:sz="4" w:space="0" w:color="auto"/>
              <w:left w:val="dotted" w:sz="4" w:space="0" w:color="auto"/>
              <w:bottom w:val="dotted" w:sz="4" w:space="0" w:color="auto"/>
              <w:right w:val="dotted" w:sz="4" w:space="0" w:color="auto"/>
            </w:tcBorders>
          </w:tcPr>
          <w:p w14:paraId="0503058C" w14:textId="77777777" w:rsidR="00252434" w:rsidRPr="00FA13C8" w:rsidRDefault="00252434" w:rsidP="00FA13C8">
            <w:pPr>
              <w:widowControl w:val="0"/>
              <w:jc w:val="center"/>
              <w:rPr>
                <w:sz w:val="26"/>
                <w:szCs w:val="26"/>
              </w:rPr>
            </w:pPr>
            <w:r w:rsidRPr="00FA13C8">
              <w:rPr>
                <w:sz w:val="26"/>
                <w:szCs w:val="26"/>
              </w:rPr>
              <w:t>Tiêu chuẩn 4.12: Nội dung giáo trình đảm bảo phù hợp với công nghệ trong sản xuất, kinh doanh, dịch vụ.</w:t>
            </w:r>
          </w:p>
        </w:tc>
        <w:tc>
          <w:tcPr>
            <w:tcW w:w="2397" w:type="pct"/>
            <w:tcBorders>
              <w:top w:val="dotted" w:sz="4" w:space="0" w:color="auto"/>
              <w:left w:val="dotted" w:sz="4" w:space="0" w:color="auto"/>
              <w:bottom w:val="dotted" w:sz="4" w:space="0" w:color="auto"/>
              <w:right w:val="dotted" w:sz="4" w:space="0" w:color="auto"/>
            </w:tcBorders>
          </w:tcPr>
          <w:p w14:paraId="5FF87418"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t xml:space="preserve">Căn cứ vào Thông tư số 03/2017/TT-BLĐTBXH ngày 01/3/2017 Quy định về quy trình xây dựng, thẩm định và ban hành chương trình tổ chức biên soạn, lựa chọn, thẩm định giáo trình, hàng năm Nhà trường tiến hành kiểm tra, rà soát, điều chỉnh, biên soạn  giáo trình phù hợp với chương trình đào tạo được ban hành và Thông tư số 12/2017/TTBLĐTBXH ngày 20/4/2017 của Bộ trưởng Bộ Lao động - Thương binh và Xã hội quy định khối lượng kiến thức tối thiểu, yêu cầu về năng lực mà người học đạt được sau khi tốt nghiệp trình độ trung cấp, trình độ cao đẳng, thông tư số 48/2018/TT-BLĐTBXH, ngày 28 tháng 12 năm 2018 về việc ban hành quy định khối lượng kiến thức tối thiểu, yêu cầu về năng lực mà người học đạt được sau khi tốt nghiệp trình độ trung cấp, trình độ cao đẳng các ngành, nghề thuộc lĩnh vực kỹ thuật điện, điện tử và viễn thông và trên cơ sở chương trình nghề Điện Công nghiệp đã được Nhà trường ban hành, các giáo trình của nghề Điện Công nghiệp đều được giảng viên trực tiếp tham gia giảng dạy thực hành và đã tham gia đi thực tế tại các doanh nghiệp nên tổ chức </w:t>
            </w:r>
            <w:r w:rsidRPr="00FA13C8">
              <w:rPr>
                <w:b/>
                <w:i/>
                <w:sz w:val="26"/>
                <w:szCs w:val="26"/>
              </w:rPr>
              <w:lastRenderedPageBreak/>
              <w:t>biên soạn đúng quy trình, được phản biện và nghiệm thu chặt chẽ, đảm bảo phù hợp với công nghệ trong sản xuất, kinh doanh, dịch vụ. Ngoài ra các giáo trình cũng phản biện từ các giáo viên chuyên môn, cán bộ quản lý, cán bộ khoa học kỹ thuật của đơn vị sử dụng lao động trước khi đưa vào sử dụng, Các giáo trình giảng dạy đã được hội đồng thẩm định nhận xét, đánh giá đã cụ thể hoá các yêu cầu về nội dung kiến thức, kỹ năng, thái độ cần đạt trong chương trình đào tạo, đảm bảo phù hợp với công nghệ trong sản xuất, kinh doanh, dịch vụ hiện nay(1.1.04 - Quyết định ban hành chương trình đào tạo năm 2018, 2019, 2020; 1.1.05-Chương trình đào tạo, chương trình chi tiết các môn học ngành Điện công nghiệp năm 2018, 2019, 2020; BS4.9.01 - QĐ thành lập ban biên soạn giáo trình đào tạo chương trình đào tạo năm 2018,2019,2020;4.10.01- Biên bản họp góp ý về giáo trình đào tạo của khoa Điện - Điện tử;  4.10.02- Biên bản họp thẩm định giáo trình đào tạo của khoa Điện - Điện tử; ; BS4.9.02- Phiếu thẩm định giáo trình nghề Điện công nghiệp; 4.10.03-Quyết định phê duyệt và sử dụng các giáo trình đào tạo của khoa Điện - Điện tử; 4.9.01 - Danh mục giáo trình môn học ngành Điện công nghiệp; 4.9.02 Bản in các giáo trình môn học ngành Điện công nghiệp).</w:t>
            </w:r>
          </w:p>
          <w:p w14:paraId="598AAB50" w14:textId="77777777" w:rsidR="00252434" w:rsidRPr="00FA13C8" w:rsidRDefault="00252434" w:rsidP="00FA13C8">
            <w:pPr>
              <w:autoSpaceDE w:val="0"/>
              <w:autoSpaceDN w:val="0"/>
              <w:spacing w:before="120" w:after="120"/>
              <w:jc w:val="both"/>
              <w:rPr>
                <w:b/>
                <w:i/>
                <w:sz w:val="26"/>
                <w:szCs w:val="26"/>
              </w:rPr>
            </w:pPr>
          </w:p>
        </w:tc>
        <w:tc>
          <w:tcPr>
            <w:tcW w:w="1057" w:type="pct"/>
            <w:tcBorders>
              <w:top w:val="dotted" w:sz="4" w:space="0" w:color="auto"/>
              <w:left w:val="dotted" w:sz="4" w:space="0" w:color="auto"/>
              <w:bottom w:val="dotted" w:sz="4" w:space="0" w:color="auto"/>
              <w:right w:val="dotted" w:sz="4" w:space="0" w:color="auto"/>
            </w:tcBorders>
          </w:tcPr>
          <w:p w14:paraId="37DAF9CC" w14:textId="77777777" w:rsidR="00252434" w:rsidRPr="00FA13C8" w:rsidRDefault="00252434" w:rsidP="00FA13C8">
            <w:pPr>
              <w:pStyle w:val="ListParagraph"/>
              <w:ind w:firstLine="720"/>
              <w:rPr>
                <w:rFonts w:asciiTheme="majorHAnsi" w:hAnsiTheme="majorHAnsi" w:cstheme="majorHAnsi"/>
                <w:iCs/>
                <w:sz w:val="26"/>
                <w:szCs w:val="26"/>
                <w:highlight w:val="yellow"/>
                <w:lang w:val="nl-NL"/>
              </w:rPr>
            </w:pPr>
            <w:r w:rsidRPr="00FA13C8">
              <w:rPr>
                <w:rFonts w:asciiTheme="majorHAnsi" w:hAnsiTheme="majorHAnsi" w:cstheme="majorHAnsi"/>
                <w:iCs/>
                <w:sz w:val="26"/>
                <w:szCs w:val="26"/>
                <w:highlight w:val="yellow"/>
                <w:lang w:val="nl-NL"/>
              </w:rPr>
              <w:lastRenderedPageBreak/>
              <w:t>Đề nghị Đoàn bổ sung mô tả những nội dung nào trong giáo trình của mô đun môn học nào phù hợp với công nghệ trong sản xuất, kinh doanh, dịch vụ để đảm bảo nội hàm của tiêu chuẩn.</w:t>
            </w:r>
          </w:p>
          <w:p w14:paraId="66ADE9DD" w14:textId="77777777" w:rsidR="00252434" w:rsidRPr="00FA13C8" w:rsidRDefault="00252434" w:rsidP="00FA13C8">
            <w:pPr>
              <w:pStyle w:val="ListParagraph"/>
              <w:spacing w:line="288" w:lineRule="auto"/>
              <w:ind w:firstLine="720"/>
              <w:rPr>
                <w:rFonts w:asciiTheme="majorHAnsi" w:hAnsiTheme="majorHAnsi" w:cstheme="majorHAnsi"/>
                <w:iCs/>
                <w:sz w:val="26"/>
                <w:szCs w:val="26"/>
                <w:highlight w:val="yellow"/>
                <w:lang w:val="nl-NL"/>
              </w:rPr>
            </w:pPr>
            <w:r w:rsidRPr="00FA13C8">
              <w:rPr>
                <w:rFonts w:asciiTheme="majorHAnsi" w:hAnsiTheme="majorHAnsi" w:cstheme="majorHAnsi"/>
                <w:iCs/>
                <w:sz w:val="26"/>
                <w:szCs w:val="26"/>
                <w:highlight w:val="yellow"/>
                <w:lang w:val="nl-NL"/>
              </w:rPr>
              <w:t xml:space="preserve">Cần trích dẫn một số nội dung trong 4.10.02- Biên bản họp thẩm định giáo trình đào tạo của khoa Điện - Điện tử; ; và tiêu chí để thẩm định giáo trình </w:t>
            </w:r>
            <w:r w:rsidRPr="00FA13C8">
              <w:rPr>
                <w:rFonts w:asciiTheme="majorHAnsi" w:hAnsiTheme="majorHAnsi" w:cstheme="majorHAnsi"/>
                <w:iCs/>
                <w:sz w:val="26"/>
                <w:szCs w:val="26"/>
                <w:highlight w:val="yellow"/>
                <w:lang w:val="nl-NL"/>
              </w:rPr>
              <w:lastRenderedPageBreak/>
              <w:t>trong BS4.9.02- Phiếu thẩm định giáo trình nghề Điện công nghiệp để đánh giá “Nội dung giáo trình đảm bảo phù hợp với công nghệ trong sản xuất, kinh doanh, dịch vụ”.</w:t>
            </w:r>
          </w:p>
        </w:tc>
        <w:tc>
          <w:tcPr>
            <w:tcW w:w="857" w:type="pct"/>
            <w:tcBorders>
              <w:top w:val="dotted" w:sz="4" w:space="0" w:color="auto"/>
              <w:left w:val="dotted" w:sz="4" w:space="0" w:color="auto"/>
              <w:bottom w:val="dotted" w:sz="4" w:space="0" w:color="auto"/>
              <w:right w:val="dotted" w:sz="4" w:space="0" w:color="auto"/>
            </w:tcBorders>
          </w:tcPr>
          <w:p w14:paraId="2A75CBA8" w14:textId="77777777" w:rsidR="00252434" w:rsidRPr="00FA13C8" w:rsidRDefault="00252434" w:rsidP="00FA13C8">
            <w:pPr>
              <w:tabs>
                <w:tab w:val="left" w:pos="317"/>
              </w:tabs>
              <w:spacing w:before="120" w:after="120"/>
              <w:jc w:val="both"/>
              <w:rPr>
                <w:sz w:val="26"/>
                <w:szCs w:val="26"/>
              </w:rPr>
            </w:pPr>
          </w:p>
        </w:tc>
      </w:tr>
      <w:tr w:rsidR="00252434" w14:paraId="04A1973D" w14:textId="77777777" w:rsidTr="00252434">
        <w:tc>
          <w:tcPr>
            <w:tcW w:w="230" w:type="pct"/>
            <w:vMerge/>
          </w:tcPr>
          <w:p w14:paraId="5E6ED6FE" w14:textId="77777777" w:rsidR="00252434" w:rsidRDefault="00252434">
            <w:pPr>
              <w:widowControl w:val="0"/>
              <w:jc w:val="center"/>
              <w:rPr>
                <w:sz w:val="26"/>
                <w:szCs w:val="26"/>
                <w:lang w:val="vi-VN" w:eastAsia="vi-VN"/>
              </w:rPr>
            </w:pPr>
          </w:p>
        </w:tc>
        <w:tc>
          <w:tcPr>
            <w:tcW w:w="458" w:type="pct"/>
            <w:tcBorders>
              <w:top w:val="dotted" w:sz="4" w:space="0" w:color="auto"/>
              <w:left w:val="dotted" w:sz="4" w:space="0" w:color="auto"/>
              <w:bottom w:val="dotted" w:sz="4" w:space="0" w:color="auto"/>
              <w:right w:val="dotted" w:sz="4" w:space="0" w:color="auto"/>
            </w:tcBorders>
          </w:tcPr>
          <w:p w14:paraId="5D3AC3D6" w14:textId="77777777" w:rsidR="00252434" w:rsidRPr="00FA13C8" w:rsidRDefault="00252434">
            <w:pPr>
              <w:widowControl w:val="0"/>
              <w:jc w:val="center"/>
              <w:rPr>
                <w:sz w:val="26"/>
                <w:szCs w:val="26"/>
              </w:rPr>
            </w:pPr>
            <w:r w:rsidRPr="00FA13C8">
              <w:rPr>
                <w:sz w:val="26"/>
                <w:szCs w:val="26"/>
              </w:rPr>
              <w:t>Đánh giá</w:t>
            </w:r>
          </w:p>
        </w:tc>
        <w:tc>
          <w:tcPr>
            <w:tcW w:w="2397" w:type="pct"/>
            <w:tcBorders>
              <w:top w:val="dotted" w:sz="4" w:space="0" w:color="auto"/>
              <w:left w:val="dotted" w:sz="4" w:space="0" w:color="auto"/>
              <w:bottom w:val="dotted" w:sz="4" w:space="0" w:color="auto"/>
              <w:right w:val="dotted" w:sz="4" w:space="0" w:color="auto"/>
            </w:tcBorders>
          </w:tcPr>
          <w:p w14:paraId="3277C25C" w14:textId="77777777" w:rsidR="00252434" w:rsidRPr="00FA13C8" w:rsidRDefault="00252434" w:rsidP="00FA13C8">
            <w:pPr>
              <w:autoSpaceDE w:val="0"/>
              <w:autoSpaceDN w:val="0"/>
              <w:spacing w:before="120" w:after="120"/>
              <w:jc w:val="both"/>
              <w:rPr>
                <w:b/>
                <w:i/>
                <w:sz w:val="26"/>
                <w:szCs w:val="26"/>
              </w:rPr>
            </w:pPr>
            <w:r w:rsidRPr="00FA13C8">
              <w:rPr>
                <w:b/>
                <w:i/>
                <w:sz w:val="26"/>
                <w:szCs w:val="26"/>
              </w:rPr>
              <w:t xml:space="preserve">Đạt </w:t>
            </w:r>
          </w:p>
        </w:tc>
        <w:tc>
          <w:tcPr>
            <w:tcW w:w="1057" w:type="pct"/>
            <w:tcBorders>
              <w:top w:val="dotted" w:sz="4" w:space="0" w:color="auto"/>
              <w:left w:val="dotted" w:sz="4" w:space="0" w:color="auto"/>
              <w:bottom w:val="dotted" w:sz="4" w:space="0" w:color="auto"/>
              <w:right w:val="dotted" w:sz="4" w:space="0" w:color="auto"/>
            </w:tcBorders>
          </w:tcPr>
          <w:p w14:paraId="37680031" w14:textId="77777777" w:rsidR="00252434" w:rsidRPr="00FA13C8" w:rsidRDefault="00252434" w:rsidP="00FA13C8">
            <w:pPr>
              <w:pStyle w:val="ListParagraph"/>
              <w:ind w:firstLine="720"/>
              <w:rPr>
                <w:rFonts w:asciiTheme="majorHAnsi" w:hAnsiTheme="majorHAnsi" w:cstheme="majorHAnsi"/>
                <w:iCs/>
                <w:sz w:val="26"/>
                <w:szCs w:val="26"/>
                <w:highlight w:val="yellow"/>
                <w:lang w:val="nl-NL"/>
              </w:rPr>
            </w:pPr>
            <w:r w:rsidRPr="00FA13C8">
              <w:rPr>
                <w:rFonts w:asciiTheme="majorHAnsi" w:hAnsiTheme="majorHAnsi" w:cstheme="majorHAnsi"/>
                <w:iCs/>
                <w:sz w:val="26"/>
                <w:szCs w:val="26"/>
                <w:highlight w:val="yellow"/>
                <w:lang w:val="nl-NL"/>
              </w:rPr>
              <w:t xml:space="preserve"> </w:t>
            </w:r>
          </w:p>
        </w:tc>
        <w:tc>
          <w:tcPr>
            <w:tcW w:w="857" w:type="pct"/>
            <w:tcBorders>
              <w:top w:val="dotted" w:sz="4" w:space="0" w:color="auto"/>
              <w:left w:val="dotted" w:sz="4" w:space="0" w:color="auto"/>
              <w:bottom w:val="dotted" w:sz="4" w:space="0" w:color="auto"/>
              <w:right w:val="dotted" w:sz="4" w:space="0" w:color="auto"/>
            </w:tcBorders>
          </w:tcPr>
          <w:p w14:paraId="35727FE7" w14:textId="77777777" w:rsidR="00252434" w:rsidRPr="00FA13C8" w:rsidRDefault="00252434" w:rsidP="00FA13C8">
            <w:pPr>
              <w:tabs>
                <w:tab w:val="left" w:pos="317"/>
              </w:tabs>
              <w:spacing w:before="120" w:after="120"/>
              <w:jc w:val="both"/>
              <w:rPr>
                <w:sz w:val="26"/>
                <w:szCs w:val="26"/>
              </w:rPr>
            </w:pPr>
          </w:p>
        </w:tc>
      </w:tr>
    </w:tbl>
    <w:p w14:paraId="5F9E00E8" w14:textId="77777777" w:rsidR="0066062A" w:rsidRPr="00371D00" w:rsidRDefault="0066062A" w:rsidP="0066062A">
      <w:pPr>
        <w:widowControl w:val="0"/>
        <w:tabs>
          <w:tab w:val="left" w:pos="855"/>
        </w:tabs>
        <w:spacing w:line="288" w:lineRule="auto"/>
        <w:ind w:firstLine="223"/>
        <w:jc w:val="center"/>
        <w:rPr>
          <w:b/>
          <w:bCs/>
        </w:rPr>
      </w:pPr>
    </w:p>
    <w:p w14:paraId="6151102D" w14:textId="77777777" w:rsidR="00BB461D" w:rsidRPr="00371D00" w:rsidRDefault="00BB461D" w:rsidP="0066062A">
      <w:pPr>
        <w:widowControl w:val="0"/>
        <w:tabs>
          <w:tab w:val="left" w:pos="855"/>
        </w:tabs>
        <w:spacing w:line="288" w:lineRule="auto"/>
        <w:ind w:firstLine="223"/>
        <w:jc w:val="both"/>
        <w:rPr>
          <w:sz w:val="28"/>
          <w:szCs w:val="28"/>
          <w:lang w:val="vi-VN"/>
        </w:rPr>
      </w:pPr>
    </w:p>
    <w:p w14:paraId="1FB3A95A" w14:textId="77777777" w:rsidR="00BB461D" w:rsidRPr="00371D00" w:rsidRDefault="00BB461D" w:rsidP="0066062A">
      <w:pPr>
        <w:widowControl w:val="0"/>
        <w:tabs>
          <w:tab w:val="left" w:pos="855"/>
        </w:tabs>
        <w:spacing w:line="288" w:lineRule="auto"/>
        <w:ind w:firstLine="223"/>
        <w:jc w:val="both"/>
        <w:rPr>
          <w:bCs/>
          <w:sz w:val="28"/>
          <w:szCs w:val="28"/>
          <w:lang w:val="vi-VN"/>
        </w:rPr>
      </w:pPr>
    </w:p>
    <w:p w14:paraId="4A74B551" w14:textId="77777777" w:rsidR="00BB461D" w:rsidRPr="00371D00" w:rsidRDefault="00BB461D" w:rsidP="0066062A">
      <w:pPr>
        <w:widowControl w:val="0"/>
        <w:tabs>
          <w:tab w:val="left" w:pos="855"/>
        </w:tabs>
        <w:spacing w:line="288" w:lineRule="auto"/>
        <w:ind w:firstLine="223"/>
        <w:jc w:val="both"/>
        <w:rPr>
          <w:bCs/>
          <w:sz w:val="28"/>
          <w:szCs w:val="28"/>
          <w:lang w:val="vi-VN"/>
        </w:rPr>
      </w:pPr>
    </w:p>
    <w:tbl>
      <w:tblPr>
        <w:tblpPr w:leftFromText="180" w:rightFromText="180" w:vertAnchor="page" w:horzAnchor="margin" w:tblpY="9661"/>
        <w:tblW w:w="0" w:type="auto"/>
        <w:tblBorders>
          <w:insideH w:val="single" w:sz="4" w:space="0" w:color="auto"/>
        </w:tblBorders>
        <w:tblLook w:val="04A0" w:firstRow="1" w:lastRow="0" w:firstColumn="1" w:lastColumn="0" w:noHBand="0" w:noVBand="1"/>
      </w:tblPr>
      <w:tblGrid>
        <w:gridCol w:w="4899"/>
        <w:gridCol w:w="4899"/>
      </w:tblGrid>
      <w:tr w:rsidR="00B061F8" w:rsidRPr="008117A0" w14:paraId="5B6C2128" w14:textId="77777777" w:rsidTr="00371D00">
        <w:trPr>
          <w:trHeight w:val="1246"/>
        </w:trPr>
        <w:tc>
          <w:tcPr>
            <w:tcW w:w="4899" w:type="dxa"/>
          </w:tcPr>
          <w:p w14:paraId="7D86F54B" w14:textId="77777777" w:rsidR="00B061F8" w:rsidRPr="00371D00" w:rsidRDefault="00B061F8" w:rsidP="00371D00">
            <w:pPr>
              <w:widowControl w:val="0"/>
              <w:tabs>
                <w:tab w:val="left" w:pos="855"/>
              </w:tabs>
              <w:spacing w:line="288" w:lineRule="auto"/>
              <w:jc w:val="center"/>
              <w:rPr>
                <w:b/>
                <w:bCs/>
                <w:lang w:val="vi-VN"/>
              </w:rPr>
            </w:pPr>
          </w:p>
        </w:tc>
        <w:tc>
          <w:tcPr>
            <w:tcW w:w="4899" w:type="dxa"/>
          </w:tcPr>
          <w:p w14:paraId="4727C2E2" w14:textId="11DA2B13" w:rsidR="00B061F8" w:rsidRPr="00BB461D" w:rsidRDefault="00B061F8" w:rsidP="00371D00">
            <w:pPr>
              <w:widowControl w:val="0"/>
              <w:tabs>
                <w:tab w:val="left" w:pos="855"/>
              </w:tabs>
              <w:spacing w:line="288" w:lineRule="auto"/>
              <w:jc w:val="center"/>
              <w:rPr>
                <w:b/>
                <w:bCs/>
                <w:i/>
                <w:sz w:val="28"/>
                <w:szCs w:val="28"/>
                <w:lang w:val="vi-VN"/>
              </w:rPr>
            </w:pPr>
          </w:p>
        </w:tc>
      </w:tr>
    </w:tbl>
    <w:p w14:paraId="7A5CB32C" w14:textId="77777777" w:rsidR="00BB461D" w:rsidRDefault="00BB461D" w:rsidP="0066062A">
      <w:pPr>
        <w:widowControl w:val="0"/>
        <w:tabs>
          <w:tab w:val="left" w:pos="855"/>
        </w:tabs>
        <w:spacing w:line="288" w:lineRule="auto"/>
        <w:ind w:firstLine="223"/>
        <w:jc w:val="both"/>
        <w:rPr>
          <w:bCs/>
          <w:sz w:val="28"/>
          <w:szCs w:val="28"/>
          <w:lang w:val="vi-VN"/>
        </w:rPr>
      </w:pPr>
    </w:p>
    <w:p w14:paraId="51529B84" w14:textId="77777777" w:rsidR="00BB461D" w:rsidRDefault="00BB461D" w:rsidP="0066062A">
      <w:pPr>
        <w:widowControl w:val="0"/>
        <w:tabs>
          <w:tab w:val="left" w:pos="855"/>
        </w:tabs>
        <w:spacing w:line="288" w:lineRule="auto"/>
        <w:ind w:firstLine="223"/>
        <w:jc w:val="both"/>
        <w:rPr>
          <w:bCs/>
          <w:sz w:val="28"/>
          <w:szCs w:val="28"/>
          <w:lang w:val="vi-VN"/>
        </w:rPr>
      </w:pPr>
    </w:p>
    <w:p w14:paraId="6924EC98" w14:textId="77777777" w:rsidR="00BB461D" w:rsidRDefault="00BB461D" w:rsidP="0066062A">
      <w:pPr>
        <w:widowControl w:val="0"/>
        <w:tabs>
          <w:tab w:val="left" w:pos="855"/>
        </w:tabs>
        <w:spacing w:line="288" w:lineRule="auto"/>
        <w:ind w:firstLine="223"/>
        <w:jc w:val="both"/>
        <w:rPr>
          <w:bCs/>
          <w:sz w:val="28"/>
          <w:szCs w:val="28"/>
          <w:lang w:val="vi-VN"/>
        </w:rPr>
      </w:pPr>
    </w:p>
    <w:p w14:paraId="489574A9" w14:textId="77777777" w:rsidR="00BB461D" w:rsidRDefault="00BB461D" w:rsidP="0066062A">
      <w:pPr>
        <w:widowControl w:val="0"/>
        <w:tabs>
          <w:tab w:val="left" w:pos="855"/>
        </w:tabs>
        <w:spacing w:line="288" w:lineRule="auto"/>
        <w:ind w:firstLine="223"/>
        <w:jc w:val="both"/>
        <w:rPr>
          <w:bCs/>
          <w:sz w:val="28"/>
          <w:szCs w:val="28"/>
          <w:lang w:val="vi-VN"/>
        </w:rPr>
      </w:pPr>
    </w:p>
    <w:p w14:paraId="28A95163" w14:textId="77777777" w:rsidR="00BB461D" w:rsidRDefault="00BB461D" w:rsidP="0066062A">
      <w:pPr>
        <w:widowControl w:val="0"/>
        <w:tabs>
          <w:tab w:val="left" w:pos="855"/>
        </w:tabs>
        <w:spacing w:line="288" w:lineRule="auto"/>
        <w:ind w:firstLine="223"/>
        <w:jc w:val="both"/>
        <w:rPr>
          <w:bCs/>
          <w:sz w:val="28"/>
          <w:szCs w:val="28"/>
          <w:lang w:val="vi-VN"/>
        </w:rPr>
      </w:pPr>
    </w:p>
    <w:p w14:paraId="41A089DC" w14:textId="77777777" w:rsidR="00BB461D" w:rsidRDefault="00BB461D" w:rsidP="0066062A">
      <w:pPr>
        <w:widowControl w:val="0"/>
        <w:tabs>
          <w:tab w:val="left" w:pos="855"/>
        </w:tabs>
        <w:spacing w:line="288" w:lineRule="auto"/>
        <w:ind w:firstLine="223"/>
        <w:jc w:val="center"/>
        <w:rPr>
          <w:b/>
          <w:bCs/>
          <w:lang w:val="vi-VN"/>
        </w:rPr>
      </w:pPr>
    </w:p>
    <w:p w14:paraId="46D58A2C" w14:textId="77777777" w:rsidR="00BB461D" w:rsidRDefault="00BB461D" w:rsidP="0066062A">
      <w:pPr>
        <w:widowControl w:val="0"/>
        <w:tabs>
          <w:tab w:val="left" w:pos="855"/>
        </w:tabs>
        <w:spacing w:line="288" w:lineRule="auto"/>
        <w:ind w:firstLine="223"/>
        <w:jc w:val="center"/>
        <w:rPr>
          <w:b/>
          <w:bCs/>
          <w:lang w:val="vi-VN"/>
        </w:rPr>
      </w:pPr>
    </w:p>
    <w:p w14:paraId="09229E3E" w14:textId="77777777" w:rsidR="00BB461D" w:rsidRDefault="00BB461D" w:rsidP="0066062A">
      <w:pPr>
        <w:widowControl w:val="0"/>
        <w:tabs>
          <w:tab w:val="left" w:pos="855"/>
        </w:tabs>
        <w:spacing w:line="288" w:lineRule="auto"/>
        <w:ind w:firstLine="223"/>
        <w:jc w:val="center"/>
        <w:rPr>
          <w:b/>
          <w:bCs/>
          <w:lang w:val="vi-VN"/>
        </w:rPr>
      </w:pPr>
    </w:p>
    <w:sectPr w:rsidR="00BB461D" w:rsidSect="007C0F63">
      <w:headerReference w:type="even" r:id="rId9"/>
      <w:headerReference w:type="default" r:id="rId10"/>
      <w:footerReference w:type="even" r:id="rId11"/>
      <w:footerReference w:type="default" r:id="rId12"/>
      <w:headerReference w:type="first" r:id="rId13"/>
      <w:footerReference w:type="first" r:id="rId14"/>
      <w:type w:val="continuous"/>
      <w:pgSz w:w="16840" w:h="11907" w:orient="landscape" w:code="9"/>
      <w:pgMar w:top="567" w:right="567" w:bottom="567" w:left="851" w:header="403" w:footer="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7791A9" w14:textId="77777777" w:rsidR="000D4A2E" w:rsidRDefault="000D4A2E">
      <w:r>
        <w:separator/>
      </w:r>
    </w:p>
  </w:endnote>
  <w:endnote w:type="continuationSeparator" w:id="0">
    <w:p w14:paraId="6816C45E" w14:textId="77777777" w:rsidR="000D4A2E" w:rsidRDefault="000D4A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游ゴシック Light">
    <w:panose1 w:val="00000000000000000000"/>
    <w:charset w:val="80"/>
    <w:family w:val="roman"/>
    <w:notTrueType/>
    <w:pitch w:val="default"/>
  </w:font>
  <w:font w:name="游明朝">
    <w:altName w:val="Yu Mincho"/>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7F2C80" w14:textId="77777777" w:rsidR="00232FED" w:rsidRDefault="00232FED" w:rsidP="00DD63B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DAE6AA" w14:textId="77777777" w:rsidR="00232FED" w:rsidRDefault="00232FED" w:rsidP="008D691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22436"/>
      <w:docPartObj>
        <w:docPartGallery w:val="Page Numbers (Bottom of Page)"/>
        <w:docPartUnique/>
      </w:docPartObj>
    </w:sdtPr>
    <w:sdtEndPr>
      <w:rPr>
        <w:noProof/>
      </w:rPr>
    </w:sdtEndPr>
    <w:sdtContent>
      <w:p w14:paraId="0AD08D81" w14:textId="233215EF" w:rsidR="00232FED" w:rsidRDefault="00232FED">
        <w:pPr>
          <w:pStyle w:val="Footer"/>
          <w:jc w:val="right"/>
        </w:pPr>
        <w:r>
          <w:fldChar w:fldCharType="begin"/>
        </w:r>
        <w:r>
          <w:instrText xml:space="preserve"> PAGE   \* MERGEFORMAT </w:instrText>
        </w:r>
        <w:r>
          <w:fldChar w:fldCharType="separate"/>
        </w:r>
        <w:r w:rsidR="00252434">
          <w:rPr>
            <w:noProof/>
          </w:rPr>
          <w:t>23</w:t>
        </w:r>
        <w:r>
          <w:rPr>
            <w:noProof/>
          </w:rPr>
          <w:fldChar w:fldCharType="end"/>
        </w:r>
      </w:p>
    </w:sdtContent>
  </w:sdt>
  <w:p w14:paraId="4FD9FF01" w14:textId="77777777" w:rsidR="00232FED" w:rsidRDefault="00232FED" w:rsidP="009E113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8858157"/>
      <w:docPartObj>
        <w:docPartGallery w:val="Page Numbers (Bottom of Page)"/>
        <w:docPartUnique/>
      </w:docPartObj>
    </w:sdtPr>
    <w:sdtEndPr>
      <w:rPr>
        <w:noProof/>
      </w:rPr>
    </w:sdtEndPr>
    <w:sdtContent>
      <w:p w14:paraId="32185270" w14:textId="4FA3591D" w:rsidR="00232FED" w:rsidRDefault="00232FED">
        <w:pPr>
          <w:pStyle w:val="Footer"/>
          <w:jc w:val="right"/>
        </w:pPr>
        <w:r>
          <w:fldChar w:fldCharType="begin"/>
        </w:r>
        <w:r>
          <w:instrText xml:space="preserve"> PAGE   \* MERGEFORMAT </w:instrText>
        </w:r>
        <w:r>
          <w:fldChar w:fldCharType="separate"/>
        </w:r>
        <w:r w:rsidR="00252434">
          <w:rPr>
            <w:noProof/>
          </w:rPr>
          <w:t>1</w:t>
        </w:r>
        <w:r>
          <w:rPr>
            <w:noProof/>
          </w:rPr>
          <w:fldChar w:fldCharType="end"/>
        </w:r>
      </w:p>
    </w:sdtContent>
  </w:sdt>
  <w:p w14:paraId="38AF2482" w14:textId="77777777" w:rsidR="00232FED" w:rsidRDefault="00232FE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A14F1B" w14:textId="77777777" w:rsidR="000D4A2E" w:rsidRDefault="000D4A2E">
      <w:r>
        <w:separator/>
      </w:r>
    </w:p>
  </w:footnote>
  <w:footnote w:type="continuationSeparator" w:id="0">
    <w:p w14:paraId="4EA68A82" w14:textId="77777777" w:rsidR="000D4A2E" w:rsidRDefault="000D4A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524950" w14:textId="77777777" w:rsidR="00232FED" w:rsidRDefault="000D4A2E">
    <w:pPr>
      <w:pStyle w:val="Header"/>
    </w:pPr>
    <w:r>
      <w:rPr>
        <w:noProof/>
      </w:rPr>
      <w:pict w14:anchorId="22E1DB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9" o:spid="_x0000_s2053" type="#_x0000_t75" style="position:absolute;margin-left:0;margin-top:0;width:453.6pt;height:128.5pt;z-index:-251654144;mso-position-horizontal:center;mso-position-horizontal-relative:margin;mso-position-vertical:center;mso-position-vertical-relative:margin" o:allowincell="f">
          <v:imagedata r:id="rId1" o:title="logo-cong-ty-header"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ook w:val="04A0" w:firstRow="1" w:lastRow="0" w:firstColumn="1" w:lastColumn="0" w:noHBand="0" w:noVBand="1"/>
    </w:tblPr>
    <w:tblGrid>
      <w:gridCol w:w="1998"/>
      <w:gridCol w:w="7290"/>
    </w:tblGrid>
    <w:tr w:rsidR="00232FED" w14:paraId="5DF9483A" w14:textId="77777777" w:rsidTr="00A64122">
      <w:trPr>
        <w:trHeight w:val="710"/>
      </w:trPr>
      <w:tc>
        <w:tcPr>
          <w:tcW w:w="1998" w:type="dxa"/>
          <w:shd w:val="clear" w:color="auto" w:fill="auto"/>
          <w:vAlign w:val="center"/>
        </w:tcPr>
        <w:p w14:paraId="0F7C0772" w14:textId="42A37B6A" w:rsidR="00232FED" w:rsidRDefault="00232FED" w:rsidP="00A64122">
          <w:pPr>
            <w:pStyle w:val="Header"/>
          </w:pPr>
          <w:r>
            <w:rPr>
              <w:noProof/>
            </w:rPr>
            <w:drawing>
              <wp:inline distT="0" distB="0" distL="0" distR="0" wp14:anchorId="4DB0AB08" wp14:editId="5F405902">
                <wp:extent cx="1019175" cy="352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352425"/>
                        </a:xfrm>
                        <a:prstGeom prst="rect">
                          <a:avLst/>
                        </a:prstGeom>
                        <a:noFill/>
                        <a:ln>
                          <a:noFill/>
                        </a:ln>
                      </pic:spPr>
                    </pic:pic>
                  </a:graphicData>
                </a:graphic>
              </wp:inline>
            </w:drawing>
          </w:r>
        </w:p>
      </w:tc>
      <w:tc>
        <w:tcPr>
          <w:tcW w:w="7290" w:type="dxa"/>
          <w:shd w:val="clear" w:color="auto" w:fill="FFFFFF"/>
          <w:vAlign w:val="center"/>
        </w:tcPr>
        <w:p w14:paraId="24364AC0" w14:textId="77777777" w:rsidR="00232FED" w:rsidRPr="00FF287D" w:rsidRDefault="00232FED" w:rsidP="005C459B">
          <w:pPr>
            <w:rPr>
              <w:b/>
              <w:bCs/>
              <w:color w:val="FF0000"/>
              <w:sz w:val="22"/>
              <w:szCs w:val="22"/>
            </w:rPr>
          </w:pPr>
          <w:r w:rsidRPr="00A64122">
            <w:rPr>
              <w:b/>
              <w:bCs/>
              <w:color w:val="FF0000"/>
              <w:sz w:val="20"/>
              <w:szCs w:val="20"/>
            </w:rPr>
            <w:t xml:space="preserve">CÔNG TY CỔ PHẨN KIỂM ĐỊNH VÀ TƯ </w:t>
          </w:r>
          <w:r w:rsidRPr="00713DEA">
            <w:rPr>
              <w:b/>
              <w:bCs/>
              <w:color w:val="FF0000"/>
              <w:sz w:val="20"/>
              <w:szCs w:val="20"/>
            </w:rPr>
            <w:t>VẤN GIÁO DỤC VIỆT NAM</w:t>
          </w:r>
        </w:p>
        <w:p w14:paraId="51DE7347" w14:textId="77777777" w:rsidR="00232FED" w:rsidRPr="00A64122" w:rsidRDefault="00232FED" w:rsidP="00352DE5">
          <w:pPr>
            <w:rPr>
              <w:color w:val="FF0000"/>
              <w:sz w:val="18"/>
              <w:szCs w:val="18"/>
            </w:rPr>
          </w:pPr>
          <w:r w:rsidRPr="00FF287D">
            <w:rPr>
              <w:color w:val="FF0000"/>
              <w:sz w:val="20"/>
              <w:szCs w:val="20"/>
            </w:rPr>
            <w:t xml:space="preserve">Tel: </w:t>
          </w:r>
          <w:r>
            <w:rPr>
              <w:color w:val="FF0000"/>
              <w:sz w:val="20"/>
              <w:szCs w:val="20"/>
            </w:rPr>
            <w:t xml:space="preserve">(028) 6270.5816  - </w:t>
          </w:r>
          <w:r w:rsidRPr="00FF287D">
            <w:rPr>
              <w:i/>
              <w:iCs/>
              <w:color w:val="FF0000"/>
              <w:sz w:val="20"/>
              <w:szCs w:val="20"/>
            </w:rPr>
            <w:t>0913 127 012</w:t>
          </w:r>
          <w:r w:rsidRPr="00FF287D">
            <w:rPr>
              <w:color w:val="FF0000"/>
              <w:sz w:val="20"/>
              <w:szCs w:val="20"/>
            </w:rPr>
            <w:t xml:space="preserve"> || Website: </w:t>
          </w:r>
          <w:r w:rsidRPr="00FF287D">
            <w:rPr>
              <w:color w:val="FF0000"/>
              <w:sz w:val="20"/>
              <w:szCs w:val="20"/>
              <w:u w:val="single"/>
            </w:rPr>
            <w:t>kiemdinhgiaoduc.edu.vn</w:t>
          </w:r>
        </w:p>
      </w:tc>
    </w:tr>
  </w:tbl>
  <w:p w14:paraId="3F54C651" w14:textId="77777777" w:rsidR="00232FED" w:rsidRDefault="000D4A2E">
    <w:pPr>
      <w:pStyle w:val="Header"/>
    </w:pPr>
    <w:r>
      <w:rPr>
        <w:noProof/>
      </w:rPr>
      <w:pict w14:anchorId="0D9E2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80" o:spid="_x0000_s2051" type="#_x0000_t75" style="position:absolute;margin-left:0;margin-top:0;width:453.6pt;height:128.5pt;z-index:-251653120;mso-position-horizontal:center;mso-position-horizontal-relative:margin;mso-position-vertical:center;mso-position-vertical-relative:margin" o:allowincell="f">
          <v:imagedata r:id="rId2" o:title="logo-cong-ty-header"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4B69CF" w14:textId="77777777" w:rsidR="00232FED" w:rsidRDefault="000D4A2E" w:rsidP="007417D4">
    <w:pPr>
      <w:pStyle w:val="Header"/>
      <w:ind w:right="425"/>
    </w:pPr>
    <w:r>
      <w:rPr>
        <w:noProof/>
      </w:rPr>
      <w:pict w14:anchorId="0654C3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8" o:spid="_x0000_s2050" type="#_x0000_t75" style="position:absolute;margin-left:0;margin-top:0;width:453.6pt;height:128.5pt;z-index:-251655168;mso-position-horizontal:center;mso-position-horizontal-relative:margin;mso-position-vertical:center;mso-position-vertical-relative:margin" o:allowincell="f">
          <v:imagedata r:id="rId1" o:title="logo-cong-ty-header" gain="19661f" blacklevel="22938f"/>
          <w10:wrap anchorx="margin" anchory="margin"/>
        </v:shape>
      </w:pict>
    </w:r>
  </w:p>
  <w:tbl>
    <w:tblPr>
      <w:tblW w:w="14241" w:type="dxa"/>
      <w:tblBorders>
        <w:bottom w:val="single" w:sz="4" w:space="0" w:color="auto"/>
      </w:tblBorders>
      <w:tblLook w:val="04A0" w:firstRow="1" w:lastRow="0" w:firstColumn="1" w:lastColumn="0" w:noHBand="0" w:noVBand="1"/>
    </w:tblPr>
    <w:tblGrid>
      <w:gridCol w:w="9180"/>
      <w:gridCol w:w="5061"/>
    </w:tblGrid>
    <w:tr w:rsidR="00232FED" w14:paraId="01106337" w14:textId="77777777" w:rsidTr="007417D4">
      <w:trPr>
        <w:trHeight w:val="710"/>
      </w:trPr>
      <w:tc>
        <w:tcPr>
          <w:tcW w:w="9180" w:type="dxa"/>
          <w:shd w:val="clear" w:color="auto" w:fill="auto"/>
          <w:vAlign w:val="center"/>
        </w:tcPr>
        <w:tbl>
          <w:tblPr>
            <w:tblW w:w="8961" w:type="dxa"/>
            <w:tblLook w:val="04A0" w:firstRow="1" w:lastRow="0" w:firstColumn="1" w:lastColumn="0" w:noHBand="0" w:noVBand="1"/>
          </w:tblPr>
          <w:tblGrid>
            <w:gridCol w:w="1849"/>
            <w:gridCol w:w="7112"/>
          </w:tblGrid>
          <w:tr w:rsidR="00232FED" w14:paraId="1440E8A5" w14:textId="77777777" w:rsidTr="007417D4">
            <w:trPr>
              <w:trHeight w:val="710"/>
            </w:trPr>
            <w:tc>
              <w:tcPr>
                <w:tcW w:w="1849" w:type="dxa"/>
                <w:shd w:val="clear" w:color="auto" w:fill="auto"/>
                <w:vAlign w:val="center"/>
              </w:tcPr>
              <w:p w14:paraId="4B26EFA8" w14:textId="77777777" w:rsidR="00232FED" w:rsidRDefault="00232FED" w:rsidP="00232FED">
                <w:pPr>
                  <w:pStyle w:val="Header"/>
                </w:pPr>
                <w:r>
                  <w:rPr>
                    <w:noProof/>
                  </w:rPr>
                  <w:drawing>
                    <wp:inline distT="0" distB="0" distL="0" distR="0" wp14:anchorId="7CD64720" wp14:editId="4373A01E">
                      <wp:extent cx="1016635" cy="354965"/>
                      <wp:effectExtent l="0" t="0" r="0" b="6985"/>
                      <wp:docPr id="7" name="Picture 7" descr="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kiemdinhgiaoduc.edu.vn/wp-content/uploads/2019/08/logo-cong-ty-header.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6635" cy="354965"/>
                              </a:xfrm>
                              <a:prstGeom prst="rect">
                                <a:avLst/>
                              </a:prstGeom>
                              <a:noFill/>
                              <a:ln>
                                <a:noFill/>
                              </a:ln>
                            </pic:spPr>
                          </pic:pic>
                        </a:graphicData>
                      </a:graphic>
                    </wp:inline>
                  </w:drawing>
                </w:r>
              </w:p>
            </w:tc>
            <w:tc>
              <w:tcPr>
                <w:tcW w:w="7112" w:type="dxa"/>
                <w:shd w:val="clear" w:color="auto" w:fill="FFFFFF"/>
                <w:vAlign w:val="center"/>
              </w:tcPr>
              <w:p w14:paraId="2FC4E87C" w14:textId="77777777" w:rsidR="00232FED" w:rsidRPr="00FF287D" w:rsidRDefault="00232FED" w:rsidP="00175A6A">
                <w:pPr>
                  <w:ind w:right="-81"/>
                  <w:rPr>
                    <w:b/>
                    <w:bCs/>
                    <w:color w:val="FF0000"/>
                    <w:sz w:val="22"/>
                    <w:szCs w:val="22"/>
                  </w:rPr>
                </w:pPr>
                <w:r w:rsidRPr="00A64122">
                  <w:rPr>
                    <w:b/>
                    <w:bCs/>
                    <w:color w:val="FF0000"/>
                    <w:sz w:val="20"/>
                    <w:szCs w:val="20"/>
                  </w:rPr>
                  <w:t xml:space="preserve">CÔNG TY CỔ PHẨN KIỂM ĐỊNH VÀ TƯ </w:t>
                </w:r>
                <w:r w:rsidRPr="008679C4">
                  <w:rPr>
                    <w:b/>
                    <w:bCs/>
                    <w:color w:val="FF0000"/>
                    <w:sz w:val="20"/>
                    <w:szCs w:val="20"/>
                  </w:rPr>
                  <w:t>VẤN GIÁO DỤC VIỆT NAM</w:t>
                </w:r>
              </w:p>
              <w:p w14:paraId="30179877" w14:textId="77777777" w:rsidR="00232FED" w:rsidRPr="00A64122" w:rsidRDefault="00232FED" w:rsidP="00175A6A">
                <w:pPr>
                  <w:ind w:right="-81" w:firstLine="177"/>
                  <w:rPr>
                    <w:color w:val="FF0000"/>
                    <w:sz w:val="18"/>
                    <w:szCs w:val="18"/>
                  </w:rPr>
                </w:pPr>
                <w:r w:rsidRPr="00FF287D">
                  <w:rPr>
                    <w:color w:val="FF0000"/>
                    <w:sz w:val="20"/>
                    <w:szCs w:val="20"/>
                  </w:rPr>
                  <w:t xml:space="preserve">Tel: </w:t>
                </w:r>
                <w:r>
                  <w:rPr>
                    <w:color w:val="FF0000"/>
                    <w:sz w:val="20"/>
                    <w:szCs w:val="20"/>
                  </w:rPr>
                  <w:t xml:space="preserve">(028) 6270.5816  - </w:t>
                </w:r>
                <w:r w:rsidRPr="00FF287D">
                  <w:rPr>
                    <w:i/>
                    <w:iCs/>
                    <w:color w:val="FF0000"/>
                    <w:sz w:val="20"/>
                    <w:szCs w:val="20"/>
                  </w:rPr>
                  <w:t>0913 127 012</w:t>
                </w:r>
                <w:r w:rsidRPr="00FF287D">
                  <w:rPr>
                    <w:color w:val="FF0000"/>
                    <w:sz w:val="20"/>
                    <w:szCs w:val="20"/>
                  </w:rPr>
                  <w:t xml:space="preserve"> || Website: </w:t>
                </w:r>
                <w:r w:rsidRPr="00FF287D">
                  <w:rPr>
                    <w:color w:val="FF0000"/>
                    <w:sz w:val="20"/>
                    <w:szCs w:val="20"/>
                    <w:u w:val="single"/>
                  </w:rPr>
                  <w:t>kiemdinhgiaoduc.edu.vn</w:t>
                </w:r>
              </w:p>
            </w:tc>
          </w:tr>
        </w:tbl>
        <w:p w14:paraId="1929CC7F" w14:textId="77777777" w:rsidR="00232FED" w:rsidRDefault="00232FED" w:rsidP="007417D4">
          <w:pPr>
            <w:pStyle w:val="Header"/>
            <w:tabs>
              <w:tab w:val="clear" w:pos="4320"/>
            </w:tabs>
          </w:pPr>
        </w:p>
      </w:tc>
      <w:tc>
        <w:tcPr>
          <w:tcW w:w="5061" w:type="dxa"/>
          <w:shd w:val="clear" w:color="auto" w:fill="FFFFFF"/>
          <w:vAlign w:val="center"/>
        </w:tcPr>
        <w:p w14:paraId="7396F3B5" w14:textId="77777777" w:rsidR="00232FED" w:rsidRPr="00A64122" w:rsidRDefault="00232FED" w:rsidP="005519E0">
          <w:pPr>
            <w:rPr>
              <w:color w:val="FF0000"/>
              <w:sz w:val="18"/>
              <w:szCs w:val="18"/>
            </w:rPr>
          </w:pPr>
        </w:p>
      </w:tc>
    </w:tr>
  </w:tbl>
  <w:p w14:paraId="6CBADD37" w14:textId="77777777" w:rsidR="00232FED" w:rsidRDefault="00232FED" w:rsidP="00C61B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111BE"/>
    <w:multiLevelType w:val="hybridMultilevel"/>
    <w:tmpl w:val="98D6F7D8"/>
    <w:lvl w:ilvl="0" w:tplc="76F4F41C">
      <w:start w:val="3"/>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17E46F0"/>
    <w:multiLevelType w:val="hybridMultilevel"/>
    <w:tmpl w:val="3B581008"/>
    <w:lvl w:ilvl="0" w:tplc="FA121844">
      <w:start w:val="1"/>
      <w:numFmt w:val="decimal"/>
      <w:lvlText w:val="%1."/>
      <w:lvlJc w:val="left"/>
      <w:pPr>
        <w:ind w:left="1422" w:hanging="855"/>
      </w:pPr>
      <w:rPr>
        <w:rFonts w:hint="default"/>
        <w:b/>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7B7F7A8D"/>
    <w:multiLevelType w:val="hybridMultilevel"/>
    <w:tmpl w:val="E2E03D1C"/>
    <w:lvl w:ilvl="0" w:tplc="2654EC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B6E"/>
    <w:rsid w:val="000043A2"/>
    <w:rsid w:val="00005C3B"/>
    <w:rsid w:val="0001048C"/>
    <w:rsid w:val="0001255A"/>
    <w:rsid w:val="0001498E"/>
    <w:rsid w:val="00021717"/>
    <w:rsid w:val="00023009"/>
    <w:rsid w:val="000237F1"/>
    <w:rsid w:val="00023AD0"/>
    <w:rsid w:val="00025343"/>
    <w:rsid w:val="00026E0B"/>
    <w:rsid w:val="000278E8"/>
    <w:rsid w:val="00033C78"/>
    <w:rsid w:val="00035593"/>
    <w:rsid w:val="00036354"/>
    <w:rsid w:val="0003748D"/>
    <w:rsid w:val="00042514"/>
    <w:rsid w:val="00042DFD"/>
    <w:rsid w:val="00043E0D"/>
    <w:rsid w:val="000456AA"/>
    <w:rsid w:val="00053575"/>
    <w:rsid w:val="00054223"/>
    <w:rsid w:val="00057E0F"/>
    <w:rsid w:val="00057FF9"/>
    <w:rsid w:val="00061ADA"/>
    <w:rsid w:val="00062AC3"/>
    <w:rsid w:val="00062AD3"/>
    <w:rsid w:val="00063EDC"/>
    <w:rsid w:val="00065780"/>
    <w:rsid w:val="000704B9"/>
    <w:rsid w:val="000749E3"/>
    <w:rsid w:val="00081193"/>
    <w:rsid w:val="00081395"/>
    <w:rsid w:val="000833B5"/>
    <w:rsid w:val="000878D3"/>
    <w:rsid w:val="00091BCD"/>
    <w:rsid w:val="00091F50"/>
    <w:rsid w:val="000A15EC"/>
    <w:rsid w:val="000A2BDB"/>
    <w:rsid w:val="000A79CA"/>
    <w:rsid w:val="000B4F24"/>
    <w:rsid w:val="000B6703"/>
    <w:rsid w:val="000C0A04"/>
    <w:rsid w:val="000C0EC8"/>
    <w:rsid w:val="000C46C6"/>
    <w:rsid w:val="000C71D9"/>
    <w:rsid w:val="000D0D76"/>
    <w:rsid w:val="000D1946"/>
    <w:rsid w:val="000D4A2E"/>
    <w:rsid w:val="000D7338"/>
    <w:rsid w:val="000E2642"/>
    <w:rsid w:val="000E55CF"/>
    <w:rsid w:val="000E662A"/>
    <w:rsid w:val="000E7551"/>
    <w:rsid w:val="000F4E73"/>
    <w:rsid w:val="000F564B"/>
    <w:rsid w:val="000F7C4E"/>
    <w:rsid w:val="00103E95"/>
    <w:rsid w:val="00112C64"/>
    <w:rsid w:val="0012157D"/>
    <w:rsid w:val="00125A24"/>
    <w:rsid w:val="00133CDF"/>
    <w:rsid w:val="0013477A"/>
    <w:rsid w:val="00134F42"/>
    <w:rsid w:val="00135735"/>
    <w:rsid w:val="00137545"/>
    <w:rsid w:val="0014081A"/>
    <w:rsid w:val="001450C1"/>
    <w:rsid w:val="00147F8C"/>
    <w:rsid w:val="00150171"/>
    <w:rsid w:val="00154860"/>
    <w:rsid w:val="00156068"/>
    <w:rsid w:val="00156724"/>
    <w:rsid w:val="001635BA"/>
    <w:rsid w:val="00166FEE"/>
    <w:rsid w:val="001704AA"/>
    <w:rsid w:val="001706BF"/>
    <w:rsid w:val="001736D3"/>
    <w:rsid w:val="001749EB"/>
    <w:rsid w:val="00175A6A"/>
    <w:rsid w:val="00175D9F"/>
    <w:rsid w:val="00176835"/>
    <w:rsid w:val="00180206"/>
    <w:rsid w:val="0018073C"/>
    <w:rsid w:val="001873CE"/>
    <w:rsid w:val="0019049F"/>
    <w:rsid w:val="00197B9B"/>
    <w:rsid w:val="001A1050"/>
    <w:rsid w:val="001A271B"/>
    <w:rsid w:val="001A413E"/>
    <w:rsid w:val="001B0075"/>
    <w:rsid w:val="001B0406"/>
    <w:rsid w:val="001B0A97"/>
    <w:rsid w:val="001B1BD9"/>
    <w:rsid w:val="001B1F7A"/>
    <w:rsid w:val="001B6B4E"/>
    <w:rsid w:val="001C07A8"/>
    <w:rsid w:val="001C241A"/>
    <w:rsid w:val="001C6B02"/>
    <w:rsid w:val="001C7588"/>
    <w:rsid w:val="001D2AD0"/>
    <w:rsid w:val="001D4CD9"/>
    <w:rsid w:val="001E1E2E"/>
    <w:rsid w:val="001E77AA"/>
    <w:rsid w:val="001F14E0"/>
    <w:rsid w:val="00205D92"/>
    <w:rsid w:val="0022110C"/>
    <w:rsid w:val="00227D77"/>
    <w:rsid w:val="00232FED"/>
    <w:rsid w:val="00240BA9"/>
    <w:rsid w:val="0024400F"/>
    <w:rsid w:val="00244C8E"/>
    <w:rsid w:val="00246635"/>
    <w:rsid w:val="00252434"/>
    <w:rsid w:val="00252D17"/>
    <w:rsid w:val="00273C13"/>
    <w:rsid w:val="00276741"/>
    <w:rsid w:val="00276CF7"/>
    <w:rsid w:val="00293558"/>
    <w:rsid w:val="002A1458"/>
    <w:rsid w:val="002A7B7E"/>
    <w:rsid w:val="002B1BC5"/>
    <w:rsid w:val="002B4A62"/>
    <w:rsid w:val="002B5BAF"/>
    <w:rsid w:val="002C4378"/>
    <w:rsid w:val="002C7FF7"/>
    <w:rsid w:val="002D24E4"/>
    <w:rsid w:val="002D322C"/>
    <w:rsid w:val="002D4B6E"/>
    <w:rsid w:val="002E1857"/>
    <w:rsid w:val="002F0DE2"/>
    <w:rsid w:val="002F21E7"/>
    <w:rsid w:val="002F434E"/>
    <w:rsid w:val="00301E86"/>
    <w:rsid w:val="0031543C"/>
    <w:rsid w:val="0031575F"/>
    <w:rsid w:val="0032005D"/>
    <w:rsid w:val="00323CCC"/>
    <w:rsid w:val="00332CFF"/>
    <w:rsid w:val="00332EC1"/>
    <w:rsid w:val="003340D6"/>
    <w:rsid w:val="00334A85"/>
    <w:rsid w:val="00335601"/>
    <w:rsid w:val="003358B0"/>
    <w:rsid w:val="00344EEA"/>
    <w:rsid w:val="00345EE7"/>
    <w:rsid w:val="003510C9"/>
    <w:rsid w:val="00352DE5"/>
    <w:rsid w:val="00355E0D"/>
    <w:rsid w:val="00364E88"/>
    <w:rsid w:val="00371D00"/>
    <w:rsid w:val="00374BDE"/>
    <w:rsid w:val="0037551A"/>
    <w:rsid w:val="00375E73"/>
    <w:rsid w:val="003803CC"/>
    <w:rsid w:val="00387531"/>
    <w:rsid w:val="00392C4D"/>
    <w:rsid w:val="003A0EFB"/>
    <w:rsid w:val="003A11E6"/>
    <w:rsid w:val="003A7479"/>
    <w:rsid w:val="003B1595"/>
    <w:rsid w:val="003B1FB3"/>
    <w:rsid w:val="003B289E"/>
    <w:rsid w:val="003B3688"/>
    <w:rsid w:val="003B3FB6"/>
    <w:rsid w:val="003B7D27"/>
    <w:rsid w:val="003C7D1E"/>
    <w:rsid w:val="003D1799"/>
    <w:rsid w:val="003D27AD"/>
    <w:rsid w:val="003D761B"/>
    <w:rsid w:val="003E51CA"/>
    <w:rsid w:val="003F0215"/>
    <w:rsid w:val="003F059B"/>
    <w:rsid w:val="003F1EA9"/>
    <w:rsid w:val="003F4CA0"/>
    <w:rsid w:val="003F5876"/>
    <w:rsid w:val="003F6629"/>
    <w:rsid w:val="004110D8"/>
    <w:rsid w:val="00427E35"/>
    <w:rsid w:val="00435E81"/>
    <w:rsid w:val="00436E46"/>
    <w:rsid w:val="00437460"/>
    <w:rsid w:val="00441B72"/>
    <w:rsid w:val="00445E0B"/>
    <w:rsid w:val="0045053D"/>
    <w:rsid w:val="00454418"/>
    <w:rsid w:val="00464EA9"/>
    <w:rsid w:val="004667B2"/>
    <w:rsid w:val="00466F36"/>
    <w:rsid w:val="00473DAE"/>
    <w:rsid w:val="00485C80"/>
    <w:rsid w:val="00486EAF"/>
    <w:rsid w:val="004926D3"/>
    <w:rsid w:val="004A20CD"/>
    <w:rsid w:val="004A4502"/>
    <w:rsid w:val="004A7332"/>
    <w:rsid w:val="004B0BEC"/>
    <w:rsid w:val="004B23D1"/>
    <w:rsid w:val="004B3542"/>
    <w:rsid w:val="004B6654"/>
    <w:rsid w:val="004B6BBC"/>
    <w:rsid w:val="004B6CC2"/>
    <w:rsid w:val="004D44EC"/>
    <w:rsid w:val="004E118E"/>
    <w:rsid w:val="004E19B3"/>
    <w:rsid w:val="004E2E52"/>
    <w:rsid w:val="004E6116"/>
    <w:rsid w:val="004E77F7"/>
    <w:rsid w:val="004E7870"/>
    <w:rsid w:val="004F2D50"/>
    <w:rsid w:val="00501213"/>
    <w:rsid w:val="00501D27"/>
    <w:rsid w:val="00502836"/>
    <w:rsid w:val="00503AC2"/>
    <w:rsid w:val="005040DF"/>
    <w:rsid w:val="0050566F"/>
    <w:rsid w:val="005104A4"/>
    <w:rsid w:val="0051182E"/>
    <w:rsid w:val="00513D86"/>
    <w:rsid w:val="00515C6E"/>
    <w:rsid w:val="00517DAC"/>
    <w:rsid w:val="005239D5"/>
    <w:rsid w:val="00537CFA"/>
    <w:rsid w:val="00540D7E"/>
    <w:rsid w:val="00541A4B"/>
    <w:rsid w:val="00544A47"/>
    <w:rsid w:val="005460DC"/>
    <w:rsid w:val="00550E83"/>
    <w:rsid w:val="005519E0"/>
    <w:rsid w:val="00552517"/>
    <w:rsid w:val="00553770"/>
    <w:rsid w:val="005551BA"/>
    <w:rsid w:val="00562CAC"/>
    <w:rsid w:val="00565413"/>
    <w:rsid w:val="00565603"/>
    <w:rsid w:val="0056660F"/>
    <w:rsid w:val="005722FE"/>
    <w:rsid w:val="00575AB5"/>
    <w:rsid w:val="00583404"/>
    <w:rsid w:val="005843FE"/>
    <w:rsid w:val="00585732"/>
    <w:rsid w:val="0058711E"/>
    <w:rsid w:val="005932B4"/>
    <w:rsid w:val="00594BC5"/>
    <w:rsid w:val="00595EF1"/>
    <w:rsid w:val="005A20EF"/>
    <w:rsid w:val="005A5899"/>
    <w:rsid w:val="005B0B26"/>
    <w:rsid w:val="005B2D62"/>
    <w:rsid w:val="005C459B"/>
    <w:rsid w:val="005C497C"/>
    <w:rsid w:val="005C57E8"/>
    <w:rsid w:val="005D5A4C"/>
    <w:rsid w:val="005D7A3B"/>
    <w:rsid w:val="005D7E39"/>
    <w:rsid w:val="005E39A4"/>
    <w:rsid w:val="005E50A8"/>
    <w:rsid w:val="005E5155"/>
    <w:rsid w:val="005E72FC"/>
    <w:rsid w:val="005E75D9"/>
    <w:rsid w:val="005F2642"/>
    <w:rsid w:val="005F6AF6"/>
    <w:rsid w:val="00600CAA"/>
    <w:rsid w:val="006017CE"/>
    <w:rsid w:val="00601DC1"/>
    <w:rsid w:val="006048D0"/>
    <w:rsid w:val="00621B59"/>
    <w:rsid w:val="00621DE1"/>
    <w:rsid w:val="006256F8"/>
    <w:rsid w:val="006262F6"/>
    <w:rsid w:val="00633142"/>
    <w:rsid w:val="006333C8"/>
    <w:rsid w:val="0063360C"/>
    <w:rsid w:val="00634919"/>
    <w:rsid w:val="006401A8"/>
    <w:rsid w:val="00640BD3"/>
    <w:rsid w:val="006414C1"/>
    <w:rsid w:val="00643940"/>
    <w:rsid w:val="00653DBD"/>
    <w:rsid w:val="0066062A"/>
    <w:rsid w:val="00663ABC"/>
    <w:rsid w:val="00664CCF"/>
    <w:rsid w:val="00683BFF"/>
    <w:rsid w:val="0068477C"/>
    <w:rsid w:val="00684E90"/>
    <w:rsid w:val="00687BC6"/>
    <w:rsid w:val="00695165"/>
    <w:rsid w:val="00695518"/>
    <w:rsid w:val="006A7D7F"/>
    <w:rsid w:val="006B2169"/>
    <w:rsid w:val="006B48C9"/>
    <w:rsid w:val="006B7D5F"/>
    <w:rsid w:val="006C048D"/>
    <w:rsid w:val="006C3330"/>
    <w:rsid w:val="006C37B9"/>
    <w:rsid w:val="006C5CF2"/>
    <w:rsid w:val="006C5F16"/>
    <w:rsid w:val="006C6B3E"/>
    <w:rsid w:val="006C6F1F"/>
    <w:rsid w:val="006D3B2D"/>
    <w:rsid w:val="006D3DBA"/>
    <w:rsid w:val="006D3DE3"/>
    <w:rsid w:val="006D6A27"/>
    <w:rsid w:val="006E17D6"/>
    <w:rsid w:val="006E3821"/>
    <w:rsid w:val="006E7D5C"/>
    <w:rsid w:val="006F57A0"/>
    <w:rsid w:val="006F5E73"/>
    <w:rsid w:val="00703D97"/>
    <w:rsid w:val="00711A31"/>
    <w:rsid w:val="00713DEA"/>
    <w:rsid w:val="00717501"/>
    <w:rsid w:val="00717595"/>
    <w:rsid w:val="007223DB"/>
    <w:rsid w:val="00723939"/>
    <w:rsid w:val="00723AA1"/>
    <w:rsid w:val="00730271"/>
    <w:rsid w:val="00730DB6"/>
    <w:rsid w:val="007319A3"/>
    <w:rsid w:val="007356A8"/>
    <w:rsid w:val="007417D4"/>
    <w:rsid w:val="00741E71"/>
    <w:rsid w:val="007440A2"/>
    <w:rsid w:val="00745A29"/>
    <w:rsid w:val="00752FA9"/>
    <w:rsid w:val="0076050E"/>
    <w:rsid w:val="00766425"/>
    <w:rsid w:val="00767858"/>
    <w:rsid w:val="0077324B"/>
    <w:rsid w:val="00773B00"/>
    <w:rsid w:val="00775B08"/>
    <w:rsid w:val="00790287"/>
    <w:rsid w:val="00790D74"/>
    <w:rsid w:val="00797022"/>
    <w:rsid w:val="0079745B"/>
    <w:rsid w:val="007A0712"/>
    <w:rsid w:val="007A0F17"/>
    <w:rsid w:val="007A28B6"/>
    <w:rsid w:val="007A47AC"/>
    <w:rsid w:val="007A56EB"/>
    <w:rsid w:val="007A5BFA"/>
    <w:rsid w:val="007B30E3"/>
    <w:rsid w:val="007B54D1"/>
    <w:rsid w:val="007B76CE"/>
    <w:rsid w:val="007C09F8"/>
    <w:rsid w:val="007C0F63"/>
    <w:rsid w:val="007C107A"/>
    <w:rsid w:val="007D1BC6"/>
    <w:rsid w:val="007D6770"/>
    <w:rsid w:val="007F3A12"/>
    <w:rsid w:val="007F3B9B"/>
    <w:rsid w:val="007F4E09"/>
    <w:rsid w:val="007F5570"/>
    <w:rsid w:val="007F6FE1"/>
    <w:rsid w:val="007F74F8"/>
    <w:rsid w:val="007F752E"/>
    <w:rsid w:val="0080038A"/>
    <w:rsid w:val="00810007"/>
    <w:rsid w:val="0081063E"/>
    <w:rsid w:val="008117A0"/>
    <w:rsid w:val="00813BEF"/>
    <w:rsid w:val="0081701A"/>
    <w:rsid w:val="0081721F"/>
    <w:rsid w:val="00824883"/>
    <w:rsid w:val="008265D2"/>
    <w:rsid w:val="00831E0F"/>
    <w:rsid w:val="0083418F"/>
    <w:rsid w:val="00834CEB"/>
    <w:rsid w:val="0083643D"/>
    <w:rsid w:val="008376AE"/>
    <w:rsid w:val="00840572"/>
    <w:rsid w:val="008428E5"/>
    <w:rsid w:val="00844A68"/>
    <w:rsid w:val="00845339"/>
    <w:rsid w:val="008515A4"/>
    <w:rsid w:val="0085282D"/>
    <w:rsid w:val="008540E0"/>
    <w:rsid w:val="008646DE"/>
    <w:rsid w:val="00864F98"/>
    <w:rsid w:val="0086525C"/>
    <w:rsid w:val="008679C4"/>
    <w:rsid w:val="008701B3"/>
    <w:rsid w:val="0087062F"/>
    <w:rsid w:val="00884D46"/>
    <w:rsid w:val="00886145"/>
    <w:rsid w:val="008867E6"/>
    <w:rsid w:val="008933A1"/>
    <w:rsid w:val="0089417E"/>
    <w:rsid w:val="008A0D0D"/>
    <w:rsid w:val="008A3455"/>
    <w:rsid w:val="008A35D1"/>
    <w:rsid w:val="008A53F4"/>
    <w:rsid w:val="008B24D6"/>
    <w:rsid w:val="008B4B88"/>
    <w:rsid w:val="008C41CA"/>
    <w:rsid w:val="008D1441"/>
    <w:rsid w:val="008D2E64"/>
    <w:rsid w:val="008D334D"/>
    <w:rsid w:val="008D51AE"/>
    <w:rsid w:val="008D691F"/>
    <w:rsid w:val="008D78AA"/>
    <w:rsid w:val="008E11BF"/>
    <w:rsid w:val="008E321D"/>
    <w:rsid w:val="008F0767"/>
    <w:rsid w:val="008F77CF"/>
    <w:rsid w:val="00900BA8"/>
    <w:rsid w:val="009042FB"/>
    <w:rsid w:val="0090491E"/>
    <w:rsid w:val="00912EFE"/>
    <w:rsid w:val="009131F1"/>
    <w:rsid w:val="00915B6D"/>
    <w:rsid w:val="00921FC8"/>
    <w:rsid w:val="009356B6"/>
    <w:rsid w:val="00953771"/>
    <w:rsid w:val="0095695F"/>
    <w:rsid w:val="00960D9E"/>
    <w:rsid w:val="0096569F"/>
    <w:rsid w:val="00966F59"/>
    <w:rsid w:val="00972BAB"/>
    <w:rsid w:val="00975A14"/>
    <w:rsid w:val="00977A4F"/>
    <w:rsid w:val="009843A1"/>
    <w:rsid w:val="00985352"/>
    <w:rsid w:val="00985D0A"/>
    <w:rsid w:val="00987E84"/>
    <w:rsid w:val="00990F9C"/>
    <w:rsid w:val="009917EB"/>
    <w:rsid w:val="00991924"/>
    <w:rsid w:val="009955BA"/>
    <w:rsid w:val="009961A2"/>
    <w:rsid w:val="009A1434"/>
    <w:rsid w:val="009B1EDD"/>
    <w:rsid w:val="009B1FF9"/>
    <w:rsid w:val="009B4BD7"/>
    <w:rsid w:val="009C1162"/>
    <w:rsid w:val="009C6F7F"/>
    <w:rsid w:val="009D1775"/>
    <w:rsid w:val="009D2853"/>
    <w:rsid w:val="009D29CD"/>
    <w:rsid w:val="009D5C92"/>
    <w:rsid w:val="009E0A49"/>
    <w:rsid w:val="009E1138"/>
    <w:rsid w:val="009E57C5"/>
    <w:rsid w:val="009F263D"/>
    <w:rsid w:val="009F59D6"/>
    <w:rsid w:val="009F784B"/>
    <w:rsid w:val="00A06038"/>
    <w:rsid w:val="00A07272"/>
    <w:rsid w:val="00A0797B"/>
    <w:rsid w:val="00A119A3"/>
    <w:rsid w:val="00A137DE"/>
    <w:rsid w:val="00A15384"/>
    <w:rsid w:val="00A23971"/>
    <w:rsid w:val="00A26613"/>
    <w:rsid w:val="00A314FA"/>
    <w:rsid w:val="00A32B02"/>
    <w:rsid w:val="00A34C8D"/>
    <w:rsid w:val="00A40BCE"/>
    <w:rsid w:val="00A414BC"/>
    <w:rsid w:val="00A42C02"/>
    <w:rsid w:val="00A51BCF"/>
    <w:rsid w:val="00A51E3E"/>
    <w:rsid w:val="00A56BDE"/>
    <w:rsid w:val="00A64122"/>
    <w:rsid w:val="00A72C5D"/>
    <w:rsid w:val="00A756B0"/>
    <w:rsid w:val="00A77B43"/>
    <w:rsid w:val="00A84E00"/>
    <w:rsid w:val="00AA01F7"/>
    <w:rsid w:val="00AA5B7F"/>
    <w:rsid w:val="00AA689A"/>
    <w:rsid w:val="00AA7719"/>
    <w:rsid w:val="00AB19CE"/>
    <w:rsid w:val="00AC0466"/>
    <w:rsid w:val="00AC7F33"/>
    <w:rsid w:val="00AD7587"/>
    <w:rsid w:val="00AE0F67"/>
    <w:rsid w:val="00AF0BA1"/>
    <w:rsid w:val="00AF6EB6"/>
    <w:rsid w:val="00AF78E7"/>
    <w:rsid w:val="00B005D7"/>
    <w:rsid w:val="00B01D95"/>
    <w:rsid w:val="00B061F8"/>
    <w:rsid w:val="00B07035"/>
    <w:rsid w:val="00B13F89"/>
    <w:rsid w:val="00B15F21"/>
    <w:rsid w:val="00B237E9"/>
    <w:rsid w:val="00B26B73"/>
    <w:rsid w:val="00B27C63"/>
    <w:rsid w:val="00B31BB5"/>
    <w:rsid w:val="00B32721"/>
    <w:rsid w:val="00B352DD"/>
    <w:rsid w:val="00B402A7"/>
    <w:rsid w:val="00B43A8B"/>
    <w:rsid w:val="00B46259"/>
    <w:rsid w:val="00B46DCF"/>
    <w:rsid w:val="00B506EC"/>
    <w:rsid w:val="00B51056"/>
    <w:rsid w:val="00B519CA"/>
    <w:rsid w:val="00B53615"/>
    <w:rsid w:val="00B86B62"/>
    <w:rsid w:val="00B90BCF"/>
    <w:rsid w:val="00B91E84"/>
    <w:rsid w:val="00B951E2"/>
    <w:rsid w:val="00BA05F4"/>
    <w:rsid w:val="00BA2244"/>
    <w:rsid w:val="00BA239C"/>
    <w:rsid w:val="00BA2D7B"/>
    <w:rsid w:val="00BA5611"/>
    <w:rsid w:val="00BA56E6"/>
    <w:rsid w:val="00BA7B4D"/>
    <w:rsid w:val="00BA7E5F"/>
    <w:rsid w:val="00BB08E5"/>
    <w:rsid w:val="00BB2BBD"/>
    <w:rsid w:val="00BB3012"/>
    <w:rsid w:val="00BB461D"/>
    <w:rsid w:val="00BB7C99"/>
    <w:rsid w:val="00BC0246"/>
    <w:rsid w:val="00BC09E2"/>
    <w:rsid w:val="00BC1005"/>
    <w:rsid w:val="00BC4ACE"/>
    <w:rsid w:val="00BD4E5A"/>
    <w:rsid w:val="00BD6BE3"/>
    <w:rsid w:val="00BD7D1B"/>
    <w:rsid w:val="00BE2A67"/>
    <w:rsid w:val="00BE35C2"/>
    <w:rsid w:val="00BE3B66"/>
    <w:rsid w:val="00BE5F95"/>
    <w:rsid w:val="00BE6DC0"/>
    <w:rsid w:val="00C0504A"/>
    <w:rsid w:val="00C07D94"/>
    <w:rsid w:val="00C1010B"/>
    <w:rsid w:val="00C11664"/>
    <w:rsid w:val="00C12546"/>
    <w:rsid w:val="00C149F0"/>
    <w:rsid w:val="00C153E7"/>
    <w:rsid w:val="00C23A1D"/>
    <w:rsid w:val="00C25626"/>
    <w:rsid w:val="00C26D33"/>
    <w:rsid w:val="00C30513"/>
    <w:rsid w:val="00C3128D"/>
    <w:rsid w:val="00C327D7"/>
    <w:rsid w:val="00C32DDD"/>
    <w:rsid w:val="00C40BC3"/>
    <w:rsid w:val="00C40D64"/>
    <w:rsid w:val="00C46AF6"/>
    <w:rsid w:val="00C61B5D"/>
    <w:rsid w:val="00C65DC2"/>
    <w:rsid w:val="00C66B6E"/>
    <w:rsid w:val="00C701B9"/>
    <w:rsid w:val="00C71818"/>
    <w:rsid w:val="00C7405B"/>
    <w:rsid w:val="00C750CD"/>
    <w:rsid w:val="00C7588A"/>
    <w:rsid w:val="00C84149"/>
    <w:rsid w:val="00C85D3B"/>
    <w:rsid w:val="00C85E53"/>
    <w:rsid w:val="00C87ADD"/>
    <w:rsid w:val="00C94B89"/>
    <w:rsid w:val="00C9647A"/>
    <w:rsid w:val="00C9785B"/>
    <w:rsid w:val="00CA6F92"/>
    <w:rsid w:val="00CB0D64"/>
    <w:rsid w:val="00CB4D6C"/>
    <w:rsid w:val="00CB5231"/>
    <w:rsid w:val="00CC7917"/>
    <w:rsid w:val="00CD091D"/>
    <w:rsid w:val="00CD0A97"/>
    <w:rsid w:val="00CD42A5"/>
    <w:rsid w:val="00CD4757"/>
    <w:rsid w:val="00CE630E"/>
    <w:rsid w:val="00CF05DF"/>
    <w:rsid w:val="00CF11AA"/>
    <w:rsid w:val="00D0208B"/>
    <w:rsid w:val="00D04B77"/>
    <w:rsid w:val="00D10BB6"/>
    <w:rsid w:val="00D12ADE"/>
    <w:rsid w:val="00D138B6"/>
    <w:rsid w:val="00D14D5C"/>
    <w:rsid w:val="00D151F7"/>
    <w:rsid w:val="00D161F9"/>
    <w:rsid w:val="00D225EA"/>
    <w:rsid w:val="00D22848"/>
    <w:rsid w:val="00D2376E"/>
    <w:rsid w:val="00D26D89"/>
    <w:rsid w:val="00D30296"/>
    <w:rsid w:val="00D311CA"/>
    <w:rsid w:val="00D318B0"/>
    <w:rsid w:val="00D32F78"/>
    <w:rsid w:val="00D337F2"/>
    <w:rsid w:val="00D372EE"/>
    <w:rsid w:val="00D46444"/>
    <w:rsid w:val="00D47DCC"/>
    <w:rsid w:val="00D50DE7"/>
    <w:rsid w:val="00D512F4"/>
    <w:rsid w:val="00D54309"/>
    <w:rsid w:val="00D61E56"/>
    <w:rsid w:val="00D62A9B"/>
    <w:rsid w:val="00D62F8A"/>
    <w:rsid w:val="00D6631C"/>
    <w:rsid w:val="00D735D8"/>
    <w:rsid w:val="00D74035"/>
    <w:rsid w:val="00D776E1"/>
    <w:rsid w:val="00D83217"/>
    <w:rsid w:val="00D854F5"/>
    <w:rsid w:val="00D86331"/>
    <w:rsid w:val="00D9481B"/>
    <w:rsid w:val="00D94A6E"/>
    <w:rsid w:val="00D94E15"/>
    <w:rsid w:val="00D967AA"/>
    <w:rsid w:val="00DB039E"/>
    <w:rsid w:val="00DB113A"/>
    <w:rsid w:val="00DB29FB"/>
    <w:rsid w:val="00DB2AAA"/>
    <w:rsid w:val="00DC036E"/>
    <w:rsid w:val="00DC4167"/>
    <w:rsid w:val="00DC4B0C"/>
    <w:rsid w:val="00DC57DB"/>
    <w:rsid w:val="00DC7306"/>
    <w:rsid w:val="00DC7AAE"/>
    <w:rsid w:val="00DD03AE"/>
    <w:rsid w:val="00DD0B74"/>
    <w:rsid w:val="00DD2AA6"/>
    <w:rsid w:val="00DD43D6"/>
    <w:rsid w:val="00DD4697"/>
    <w:rsid w:val="00DD5824"/>
    <w:rsid w:val="00DD6181"/>
    <w:rsid w:val="00DD63B3"/>
    <w:rsid w:val="00DE15A6"/>
    <w:rsid w:val="00DE2549"/>
    <w:rsid w:val="00DE6853"/>
    <w:rsid w:val="00DE747B"/>
    <w:rsid w:val="00DF7B18"/>
    <w:rsid w:val="00E003B3"/>
    <w:rsid w:val="00E00767"/>
    <w:rsid w:val="00E02993"/>
    <w:rsid w:val="00E02A58"/>
    <w:rsid w:val="00E047B6"/>
    <w:rsid w:val="00E05BDD"/>
    <w:rsid w:val="00E06EBD"/>
    <w:rsid w:val="00E07004"/>
    <w:rsid w:val="00E10381"/>
    <w:rsid w:val="00E14604"/>
    <w:rsid w:val="00E15448"/>
    <w:rsid w:val="00E26444"/>
    <w:rsid w:val="00E327FE"/>
    <w:rsid w:val="00E32A0A"/>
    <w:rsid w:val="00E419C7"/>
    <w:rsid w:val="00E459BA"/>
    <w:rsid w:val="00E47A08"/>
    <w:rsid w:val="00E52628"/>
    <w:rsid w:val="00E52FEB"/>
    <w:rsid w:val="00E57E48"/>
    <w:rsid w:val="00E60DD4"/>
    <w:rsid w:val="00E6554B"/>
    <w:rsid w:val="00E743BD"/>
    <w:rsid w:val="00E76CDB"/>
    <w:rsid w:val="00E826F8"/>
    <w:rsid w:val="00E8788E"/>
    <w:rsid w:val="00E958AD"/>
    <w:rsid w:val="00E96E9F"/>
    <w:rsid w:val="00EA5174"/>
    <w:rsid w:val="00EB2E62"/>
    <w:rsid w:val="00EB2EA8"/>
    <w:rsid w:val="00EC6E8B"/>
    <w:rsid w:val="00ED2E83"/>
    <w:rsid w:val="00EE7896"/>
    <w:rsid w:val="00EF3DA9"/>
    <w:rsid w:val="00EF4733"/>
    <w:rsid w:val="00EF6ABC"/>
    <w:rsid w:val="00EF6F5C"/>
    <w:rsid w:val="00EF7186"/>
    <w:rsid w:val="00F00BEF"/>
    <w:rsid w:val="00F014CE"/>
    <w:rsid w:val="00F02745"/>
    <w:rsid w:val="00F12623"/>
    <w:rsid w:val="00F13BAD"/>
    <w:rsid w:val="00F13F72"/>
    <w:rsid w:val="00F153EB"/>
    <w:rsid w:val="00F15A9D"/>
    <w:rsid w:val="00F211C4"/>
    <w:rsid w:val="00F21342"/>
    <w:rsid w:val="00F30470"/>
    <w:rsid w:val="00F32F80"/>
    <w:rsid w:val="00F46843"/>
    <w:rsid w:val="00F46AEE"/>
    <w:rsid w:val="00F51F6B"/>
    <w:rsid w:val="00F53BDB"/>
    <w:rsid w:val="00F5515E"/>
    <w:rsid w:val="00F57F00"/>
    <w:rsid w:val="00F6304A"/>
    <w:rsid w:val="00F66316"/>
    <w:rsid w:val="00F73D94"/>
    <w:rsid w:val="00F77217"/>
    <w:rsid w:val="00F81ADA"/>
    <w:rsid w:val="00F83F96"/>
    <w:rsid w:val="00F858E6"/>
    <w:rsid w:val="00F873C5"/>
    <w:rsid w:val="00F95196"/>
    <w:rsid w:val="00F95A56"/>
    <w:rsid w:val="00FA13C8"/>
    <w:rsid w:val="00FA17B5"/>
    <w:rsid w:val="00FA421A"/>
    <w:rsid w:val="00FA681F"/>
    <w:rsid w:val="00FA7926"/>
    <w:rsid w:val="00FB5259"/>
    <w:rsid w:val="00FC3528"/>
    <w:rsid w:val="00FC451E"/>
    <w:rsid w:val="00FC7BF2"/>
    <w:rsid w:val="00FC7DF6"/>
    <w:rsid w:val="00FE1A46"/>
    <w:rsid w:val="00FE26C5"/>
    <w:rsid w:val="00FE324C"/>
    <w:rsid w:val="00FE3442"/>
    <w:rsid w:val="00FE35BB"/>
    <w:rsid w:val="00FE3AD6"/>
    <w:rsid w:val="00FE4189"/>
    <w:rsid w:val="00FE728D"/>
    <w:rsid w:val="00FF287D"/>
    <w:rsid w:val="00FF586A"/>
    <w:rsid w:val="00FF7529"/>
    <w:rsid w:val="00FF7BEC"/>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383AA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qFormat="1"/>
    <w:lsdException w:name="Balloon Text" w:semiHidden="0" w:unhideWhenUsed="0"/>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qFormat/>
    <w:rsid w:val="00F858E6"/>
    <w:rPr>
      <w:b/>
      <w:bCs/>
    </w:rPr>
  </w:style>
  <w:style w:type="paragraph" w:styleId="NormalWeb">
    <w:name w:val="Normal (Web)"/>
    <w:basedOn w:val="Normal"/>
    <w:link w:val="NormalWebChar"/>
    <w:uiPriority w:val="99"/>
    <w:unhideWhenUsed/>
    <w:qFormat/>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character" w:styleId="Hyperlink">
    <w:name w:val="Hyperlink"/>
    <w:rsid w:val="00AB19CE"/>
    <w:rPr>
      <w:color w:val="0563C1"/>
      <w:u w:val="single"/>
    </w:rPr>
  </w:style>
  <w:style w:type="character" w:customStyle="1" w:styleId="FooterChar">
    <w:name w:val="Footer Char"/>
    <w:basedOn w:val="DefaultParagraphFont"/>
    <w:link w:val="Footer"/>
    <w:uiPriority w:val="99"/>
    <w:rsid w:val="00CF05DF"/>
    <w:rPr>
      <w:sz w:val="24"/>
      <w:szCs w:val="24"/>
      <w:lang w:val="en-US" w:eastAsia="en-US"/>
    </w:rPr>
  </w:style>
  <w:style w:type="paragraph" w:styleId="ListParagraph">
    <w:name w:val="List Paragraph"/>
    <w:aliases w:val="pic,DANH MỤC BẢNG,Bullets,References,List Paragraph (numbered (a)),List Paragraph1,List Paragraph 1,Bullet L1,Colorful List - Accent 11,List Paragraph11,bullet 1,bullet,My checklist,Bullet List,FooterText,numbered,Paragraphe de liste,1."/>
    <w:basedOn w:val="Normal"/>
    <w:link w:val="ListParagraphChar"/>
    <w:uiPriority w:val="34"/>
    <w:qFormat/>
    <w:rsid w:val="00371D00"/>
    <w:pPr>
      <w:ind w:left="720"/>
      <w:contextualSpacing/>
    </w:pPr>
  </w:style>
  <w:style w:type="character" w:customStyle="1" w:styleId="ListParagraphChar">
    <w:name w:val="List Paragraph Char"/>
    <w:aliases w:val="pic Char,DANH MỤC BẢNG Char,Bullets Char,References Char,List Paragraph (numbered (a)) Char,List Paragraph1 Char,List Paragraph 1 Char,Bullet L1 Char,Colorful List - Accent 11 Char,List Paragraph11 Char,bullet 1 Char,bullet Char"/>
    <w:link w:val="ListParagraph"/>
    <w:uiPriority w:val="34"/>
    <w:locked/>
    <w:rsid w:val="00B951E2"/>
    <w:rPr>
      <w:sz w:val="24"/>
      <w:szCs w:val="24"/>
      <w:lang w:val="en-US" w:eastAsia="en-US"/>
    </w:rPr>
  </w:style>
  <w:style w:type="character" w:customStyle="1" w:styleId="NormalWebChar">
    <w:name w:val="Normal (Web) Char"/>
    <w:link w:val="NormalWeb"/>
    <w:uiPriority w:val="99"/>
    <w:rsid w:val="00E47A08"/>
    <w:rPr>
      <w:sz w:val="24"/>
      <w:szCs w:val="24"/>
    </w:rPr>
  </w:style>
  <w:style w:type="character" w:customStyle="1" w:styleId="fontstyle01">
    <w:name w:val="fontstyle01"/>
    <w:basedOn w:val="DefaultParagraphFont"/>
    <w:rsid w:val="00C65DC2"/>
    <w:rPr>
      <w:rFonts w:ascii="Times New Roman" w:hAnsi="Times New Roman" w:cs="Times New Roman" w:hint="default"/>
      <w:b w:val="0"/>
      <w:bCs w:val="0"/>
      <w:i w:val="0"/>
      <w:iCs w:val="0"/>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qFormat="1"/>
    <w:lsdException w:name="Balloon Text" w:semiHidden="0" w:unhideWhenUsed="0"/>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qFormat/>
    <w:rsid w:val="00F858E6"/>
    <w:rPr>
      <w:b/>
      <w:bCs/>
    </w:rPr>
  </w:style>
  <w:style w:type="paragraph" w:styleId="NormalWeb">
    <w:name w:val="Normal (Web)"/>
    <w:basedOn w:val="Normal"/>
    <w:link w:val="NormalWebChar"/>
    <w:uiPriority w:val="99"/>
    <w:unhideWhenUsed/>
    <w:qFormat/>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character" w:styleId="Hyperlink">
    <w:name w:val="Hyperlink"/>
    <w:rsid w:val="00AB19CE"/>
    <w:rPr>
      <w:color w:val="0563C1"/>
      <w:u w:val="single"/>
    </w:rPr>
  </w:style>
  <w:style w:type="character" w:customStyle="1" w:styleId="FooterChar">
    <w:name w:val="Footer Char"/>
    <w:basedOn w:val="DefaultParagraphFont"/>
    <w:link w:val="Footer"/>
    <w:uiPriority w:val="99"/>
    <w:rsid w:val="00CF05DF"/>
    <w:rPr>
      <w:sz w:val="24"/>
      <w:szCs w:val="24"/>
      <w:lang w:val="en-US" w:eastAsia="en-US"/>
    </w:rPr>
  </w:style>
  <w:style w:type="paragraph" w:styleId="ListParagraph">
    <w:name w:val="List Paragraph"/>
    <w:aliases w:val="pic,DANH MỤC BẢNG,Bullets,References,List Paragraph (numbered (a)),List Paragraph1,List Paragraph 1,Bullet L1,Colorful List - Accent 11,List Paragraph11,bullet 1,bullet,My checklist,Bullet List,FooterText,numbered,Paragraphe de liste,1."/>
    <w:basedOn w:val="Normal"/>
    <w:link w:val="ListParagraphChar"/>
    <w:uiPriority w:val="34"/>
    <w:qFormat/>
    <w:rsid w:val="00371D00"/>
    <w:pPr>
      <w:ind w:left="720"/>
      <w:contextualSpacing/>
    </w:pPr>
  </w:style>
  <w:style w:type="character" w:customStyle="1" w:styleId="ListParagraphChar">
    <w:name w:val="List Paragraph Char"/>
    <w:aliases w:val="pic Char,DANH MỤC BẢNG Char,Bullets Char,References Char,List Paragraph (numbered (a)) Char,List Paragraph1 Char,List Paragraph 1 Char,Bullet L1 Char,Colorful List - Accent 11 Char,List Paragraph11 Char,bullet 1 Char,bullet Char"/>
    <w:link w:val="ListParagraph"/>
    <w:uiPriority w:val="34"/>
    <w:locked/>
    <w:rsid w:val="00B951E2"/>
    <w:rPr>
      <w:sz w:val="24"/>
      <w:szCs w:val="24"/>
      <w:lang w:val="en-US" w:eastAsia="en-US"/>
    </w:rPr>
  </w:style>
  <w:style w:type="character" w:customStyle="1" w:styleId="NormalWebChar">
    <w:name w:val="Normal (Web) Char"/>
    <w:link w:val="NormalWeb"/>
    <w:uiPriority w:val="99"/>
    <w:rsid w:val="00E47A08"/>
    <w:rPr>
      <w:sz w:val="24"/>
      <w:szCs w:val="24"/>
    </w:rPr>
  </w:style>
  <w:style w:type="character" w:customStyle="1" w:styleId="fontstyle01">
    <w:name w:val="fontstyle01"/>
    <w:basedOn w:val="DefaultParagraphFont"/>
    <w:rsid w:val="00C65DC2"/>
    <w:rPr>
      <w:rFonts w:ascii="Times New Roman" w:hAnsi="Times New Roman" w:cs="Times New Roman"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4873">
      <w:bodyDiv w:val="1"/>
      <w:marLeft w:val="0"/>
      <w:marRight w:val="0"/>
      <w:marTop w:val="0"/>
      <w:marBottom w:val="0"/>
      <w:divBdr>
        <w:top w:val="none" w:sz="0" w:space="0" w:color="auto"/>
        <w:left w:val="none" w:sz="0" w:space="0" w:color="auto"/>
        <w:bottom w:val="none" w:sz="0" w:space="0" w:color="auto"/>
        <w:right w:val="none" w:sz="0" w:space="0" w:color="auto"/>
      </w:divBdr>
    </w:div>
    <w:div w:id="178474942">
      <w:bodyDiv w:val="1"/>
      <w:marLeft w:val="0"/>
      <w:marRight w:val="0"/>
      <w:marTop w:val="0"/>
      <w:marBottom w:val="0"/>
      <w:divBdr>
        <w:top w:val="none" w:sz="0" w:space="0" w:color="auto"/>
        <w:left w:val="none" w:sz="0" w:space="0" w:color="auto"/>
        <w:bottom w:val="none" w:sz="0" w:space="0" w:color="auto"/>
        <w:right w:val="none" w:sz="0" w:space="0" w:color="auto"/>
      </w:divBdr>
    </w:div>
    <w:div w:id="206533574">
      <w:bodyDiv w:val="1"/>
      <w:marLeft w:val="0"/>
      <w:marRight w:val="0"/>
      <w:marTop w:val="0"/>
      <w:marBottom w:val="0"/>
      <w:divBdr>
        <w:top w:val="none" w:sz="0" w:space="0" w:color="auto"/>
        <w:left w:val="none" w:sz="0" w:space="0" w:color="auto"/>
        <w:bottom w:val="none" w:sz="0" w:space="0" w:color="auto"/>
        <w:right w:val="none" w:sz="0" w:space="0" w:color="auto"/>
      </w:divBdr>
    </w:div>
    <w:div w:id="238439813">
      <w:bodyDiv w:val="1"/>
      <w:marLeft w:val="0"/>
      <w:marRight w:val="0"/>
      <w:marTop w:val="0"/>
      <w:marBottom w:val="0"/>
      <w:divBdr>
        <w:top w:val="none" w:sz="0" w:space="0" w:color="auto"/>
        <w:left w:val="none" w:sz="0" w:space="0" w:color="auto"/>
        <w:bottom w:val="none" w:sz="0" w:space="0" w:color="auto"/>
        <w:right w:val="none" w:sz="0" w:space="0" w:color="auto"/>
      </w:divBdr>
    </w:div>
    <w:div w:id="419378765">
      <w:bodyDiv w:val="1"/>
      <w:marLeft w:val="0"/>
      <w:marRight w:val="0"/>
      <w:marTop w:val="0"/>
      <w:marBottom w:val="0"/>
      <w:divBdr>
        <w:top w:val="none" w:sz="0" w:space="0" w:color="auto"/>
        <w:left w:val="none" w:sz="0" w:space="0" w:color="auto"/>
        <w:bottom w:val="none" w:sz="0" w:space="0" w:color="auto"/>
        <w:right w:val="none" w:sz="0" w:space="0" w:color="auto"/>
      </w:divBdr>
    </w:div>
    <w:div w:id="455299297">
      <w:bodyDiv w:val="1"/>
      <w:marLeft w:val="0"/>
      <w:marRight w:val="0"/>
      <w:marTop w:val="0"/>
      <w:marBottom w:val="0"/>
      <w:divBdr>
        <w:top w:val="none" w:sz="0" w:space="0" w:color="auto"/>
        <w:left w:val="none" w:sz="0" w:space="0" w:color="auto"/>
        <w:bottom w:val="none" w:sz="0" w:space="0" w:color="auto"/>
        <w:right w:val="none" w:sz="0" w:space="0" w:color="auto"/>
      </w:divBdr>
    </w:div>
    <w:div w:id="529299189">
      <w:bodyDiv w:val="1"/>
      <w:marLeft w:val="0"/>
      <w:marRight w:val="0"/>
      <w:marTop w:val="0"/>
      <w:marBottom w:val="0"/>
      <w:divBdr>
        <w:top w:val="none" w:sz="0" w:space="0" w:color="auto"/>
        <w:left w:val="none" w:sz="0" w:space="0" w:color="auto"/>
        <w:bottom w:val="none" w:sz="0" w:space="0" w:color="auto"/>
        <w:right w:val="none" w:sz="0" w:space="0" w:color="auto"/>
      </w:divBdr>
    </w:div>
    <w:div w:id="1194998475">
      <w:bodyDiv w:val="1"/>
      <w:marLeft w:val="0"/>
      <w:marRight w:val="0"/>
      <w:marTop w:val="0"/>
      <w:marBottom w:val="0"/>
      <w:divBdr>
        <w:top w:val="none" w:sz="0" w:space="0" w:color="auto"/>
        <w:left w:val="none" w:sz="0" w:space="0" w:color="auto"/>
        <w:bottom w:val="none" w:sz="0" w:space="0" w:color="auto"/>
        <w:right w:val="none" w:sz="0" w:space="0" w:color="auto"/>
      </w:divBdr>
    </w:div>
    <w:div w:id="1750690991">
      <w:bodyDiv w:val="1"/>
      <w:marLeft w:val="0"/>
      <w:marRight w:val="0"/>
      <w:marTop w:val="0"/>
      <w:marBottom w:val="0"/>
      <w:divBdr>
        <w:top w:val="none" w:sz="0" w:space="0" w:color="auto"/>
        <w:left w:val="none" w:sz="0" w:space="0" w:color="auto"/>
        <w:bottom w:val="none" w:sz="0" w:space="0" w:color="auto"/>
        <w:right w:val="none" w:sz="0" w:space="0" w:color="auto"/>
      </w:divBdr>
    </w:div>
    <w:div w:id="1864247136">
      <w:bodyDiv w:val="1"/>
      <w:marLeft w:val="0"/>
      <w:marRight w:val="0"/>
      <w:marTop w:val="0"/>
      <w:marBottom w:val="0"/>
      <w:divBdr>
        <w:top w:val="none" w:sz="0" w:space="0" w:color="auto"/>
        <w:left w:val="none" w:sz="0" w:space="0" w:color="auto"/>
        <w:bottom w:val="none" w:sz="0" w:space="0" w:color="auto"/>
        <w:right w:val="none" w:sz="0" w:space="0" w:color="auto"/>
      </w:divBdr>
    </w:div>
    <w:div w:id="2098555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058F40-3903-44D2-8E09-0FE8D1D83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23</Pages>
  <Words>4534</Words>
  <Characters>25847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TỔNG CỤC DẠY NGHỀ</vt:lpstr>
    </vt:vector>
  </TitlesOfParts>
  <Company>HOME</Company>
  <LinksUpToDate>false</LinksUpToDate>
  <CharactersWithSpaces>30321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TỔNG CỤC DẠY NGHỀ</dc:title>
  <dc:creator>User</dc:creator>
  <cp:lastModifiedBy>user</cp:lastModifiedBy>
  <cp:revision>6</cp:revision>
  <cp:lastPrinted>2020-06-03T10:21:00Z</cp:lastPrinted>
  <dcterms:created xsi:type="dcterms:W3CDTF">2022-01-18T03:12:00Z</dcterms:created>
  <dcterms:modified xsi:type="dcterms:W3CDTF">2022-01-18T04:00:00Z</dcterms:modified>
</cp:coreProperties>
</file>