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sz w:val="26"/>
          <w:szCs w:val="26"/>
        </w:rPr>
      </w:pPr>
      <w:bookmarkStart w:id="0" w:name="_GoBack"/>
      <w:bookmarkEnd w:id="0"/>
      <w:r>
        <w:rPr>
          <w:b/>
          <w:sz w:val="26"/>
          <w:szCs w:val="26"/>
        </w:rPr>
        <w:t>ỦY BAN NHÂN DÂN THÀNH PHỐ HỒ CHÍ MINH</w:t>
      </w:r>
    </w:p>
    <w:p>
      <w:pPr>
        <w:spacing w:before="120"/>
        <w:jc w:val="center"/>
        <w:rPr>
          <w:b/>
          <w:sz w:val="26"/>
          <w:szCs w:val="26"/>
        </w:rPr>
      </w:pPr>
      <w:r>
        <w:rPr>
          <w:b/>
          <w:sz w:val="26"/>
          <w:szCs w:val="26"/>
        </w:rPr>
        <w:t>TRƯỜNG CAO ĐẲNG LÝ TỰ TRỌNG THÀNH PHỐ HỒ CHÍ MINH</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rPr>
        <w:drawing>
          <wp:inline distT="0" distB="0" distL="0" distR="0">
            <wp:extent cx="1496060" cy="1018540"/>
            <wp:effectExtent l="0" t="0" r="889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96060" cy="101854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120" w:afterAutospacing="0"/>
        <w:rPr>
          <w:bCs w:val="0"/>
          <w:iCs/>
          <w:color w:val="000000" w:themeColor="text1"/>
          <w:sz w:val="32"/>
          <w:szCs w:val="32"/>
          <w:lang w:val="vi-VN"/>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 xml:space="preserve">Giảng viên hướng dẫn: </w:t>
      </w:r>
      <w:r>
        <w:rPr>
          <w:bCs w:val="0"/>
          <w:iCs/>
          <w:color w:val="000000" w:themeColor="text1"/>
          <w:sz w:val="32"/>
          <w:szCs w:val="32"/>
          <w:lang w:val="vi-VN"/>
          <w14:textFill>
            <w14:solidFill>
              <w14:schemeClr w14:val="tx1"/>
            </w14:solidFill>
          </w14:textFill>
        </w:rPr>
        <w:t>Hồ Thị Thu Hương</w:t>
      </w:r>
    </w:p>
    <w:p>
      <w:pPr>
        <w:pStyle w:val="2"/>
        <w:shd w:val="clear" w:color="auto" w:fill="FFFFFF"/>
        <w:spacing w:before="120" w:beforeAutospacing="0" w:after="120" w:afterAutospacing="0"/>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Sinh viên:</w:t>
      </w:r>
      <w:r>
        <w:rPr>
          <w:bCs w:val="0"/>
          <w:iCs/>
          <w:color w:val="000000" w:themeColor="text1"/>
          <w:sz w:val="32"/>
          <w:szCs w:val="32"/>
          <w:lang w:val="vi-VN"/>
          <w14:textFill>
            <w14:solidFill>
              <w14:schemeClr w14:val="tx1"/>
            </w14:solidFill>
          </w14:textFill>
        </w:rPr>
        <w:t xml:space="preserve"> </w:t>
      </w:r>
      <w:r>
        <w:rPr>
          <w:b w:val="0"/>
          <w:bCs w:val="0"/>
          <w:iCs/>
          <w:color w:val="000000" w:themeColor="text1"/>
          <w:sz w:val="32"/>
          <w:szCs w:val="32"/>
          <w:lang w:val="vi-VN"/>
          <w14:textFill>
            <w14:solidFill>
              <w14:schemeClr w14:val="tx1"/>
            </w14:solidFill>
          </w14:textFill>
        </w:rPr>
        <w:t>Nguyễn Bảo Long</w:t>
      </w:r>
      <w:r>
        <w:rPr>
          <w:bCs w:val="0"/>
          <w:iCs/>
          <w:color w:val="000000" w:themeColor="text1"/>
          <w:sz w:val="32"/>
          <w:szCs w:val="32"/>
          <w:lang w:val="vi-VN"/>
          <w14:textFill>
            <w14:solidFill>
              <w14:schemeClr w14:val="tx1"/>
            </w14:solidFill>
          </w14:textFill>
        </w:rPr>
        <w:tab/>
      </w:r>
    </w:p>
    <w:p>
      <w:pPr>
        <w:pStyle w:val="2"/>
        <w:shd w:val="clear" w:color="auto" w:fill="FFFFFF"/>
        <w:spacing w:before="120" w:beforeAutospacing="0" w:after="120" w:afterAutospacing="0"/>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w:t>
      </w:r>
      <w:r>
        <w:rPr>
          <w:bCs w:val="0"/>
          <w:iCs/>
          <w:color w:val="000000" w:themeColor="text1"/>
          <w:sz w:val="32"/>
          <w:szCs w:val="32"/>
          <w:lang w:val="vi-VN"/>
          <w14:textFill>
            <w14:solidFill>
              <w14:schemeClr w14:val="tx1"/>
            </w14:solidFill>
          </w14:textFill>
        </w:rPr>
        <w:t xml:space="preserve"> </w:t>
      </w:r>
      <w:r>
        <w:rPr>
          <w:b w:val="0"/>
          <w:bCs w:val="0"/>
          <w:iCs/>
          <w:color w:val="000000" w:themeColor="text1"/>
          <w:sz w:val="32"/>
          <w:szCs w:val="32"/>
          <w:lang w:val="vi-VN"/>
          <w14:textFill>
            <w14:solidFill>
              <w14:schemeClr w14:val="tx1"/>
            </w14:solidFill>
          </w14:textFill>
        </w:rPr>
        <w:t>19000402</w:t>
      </w:r>
      <w:r>
        <w:rPr>
          <w:bCs w:val="0"/>
          <w:iCs/>
          <w:color w:val="000000" w:themeColor="text1"/>
          <w:sz w:val="32"/>
          <w:szCs w:val="32"/>
          <w:lang w:val="vi-VN"/>
          <w14:textFill>
            <w14:solidFill>
              <w14:schemeClr w14:val="tx1"/>
            </w14:solidFill>
          </w14:textFill>
        </w:rPr>
        <w:tab/>
      </w:r>
    </w:p>
    <w:p>
      <w:pPr>
        <w:pStyle w:val="2"/>
        <w:shd w:val="clear" w:color="auto" w:fill="FFFFFF"/>
        <w:spacing w:before="120" w:beforeAutospacing="0" w:after="120" w:afterAutospacing="0"/>
        <w:ind w:firstLine="320"/>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Lớp học:</w:t>
      </w:r>
      <w:r>
        <w:rPr>
          <w:bCs w:val="0"/>
          <w:iCs/>
          <w:color w:val="000000" w:themeColor="text1"/>
          <w:sz w:val="32"/>
          <w:szCs w:val="32"/>
          <w:lang w:val="vi-VN"/>
          <w14:textFill>
            <w14:solidFill>
              <w14:schemeClr w14:val="tx1"/>
            </w14:solidFill>
          </w14:textFill>
        </w:rPr>
        <w:t xml:space="preserve"> </w:t>
      </w:r>
      <w:r>
        <w:rPr>
          <w:b w:val="0"/>
          <w:bCs w:val="0"/>
          <w:iCs/>
          <w:color w:val="000000" w:themeColor="text1"/>
          <w:sz w:val="32"/>
          <w:szCs w:val="32"/>
          <w:lang w:val="vi-VN"/>
          <w14:textFill>
            <w14:solidFill>
              <w14:schemeClr w14:val="tx1"/>
            </w14:solidFill>
          </w14:textFill>
        </w:rPr>
        <w:t>19T4-TKW1</w:t>
      </w:r>
      <w:r>
        <w:rPr>
          <w:bCs w:val="0"/>
          <w:iCs/>
          <w:color w:val="000000" w:themeColor="text1"/>
          <w:sz w:val="32"/>
          <w:szCs w:val="32"/>
          <w:lang w:val="vi-VN"/>
          <w14:textFill>
            <w14:solidFill>
              <w14:schemeClr w14:val="tx1"/>
            </w14:solidFill>
          </w14:textFill>
        </w:rPr>
        <w:tab/>
      </w:r>
    </w:p>
    <w:p>
      <w:pPr>
        <w:ind w:firstLine="320"/>
        <w:rPr>
          <w:sz w:val="32"/>
          <w:szCs w:val="32"/>
          <w:lang w:val="vi-VN"/>
        </w:rPr>
      </w:pPr>
      <w:r>
        <w:rPr>
          <w:b/>
          <w:bCs/>
          <w:sz w:val="32"/>
          <w:szCs w:val="32"/>
        </w:rPr>
        <w:t xml:space="preserve">Mã đề </w:t>
      </w:r>
      <w:r>
        <w:rPr>
          <w:sz w:val="32"/>
          <w:szCs w:val="32"/>
        </w:rPr>
        <w:t>:</w:t>
      </w:r>
      <w:r>
        <w:rPr>
          <w:sz w:val="32"/>
          <w:szCs w:val="32"/>
          <w:lang w:val="vi-VN"/>
        </w:rPr>
        <w:t xml:space="preserve"> 20</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
      <w:pPr>
        <w:rPr>
          <w:lang w:val="vi-VN"/>
        </w:rPr>
      </w:pPr>
      <w:r>
        <w:rPr>
          <w:lang w:val="vi-VN"/>
        </w:rPr>
        <w:t xml:space="preserve">     </w:t>
      </w:r>
    </w:p>
    <w:p/>
    <w:p/>
    <w:p/>
    <w:p/>
    <w:p/>
    <w:p/>
    <w:p/>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Tp.Hồ Chí Minh tháng</w:t>
      </w:r>
      <w:r>
        <w:rPr>
          <w:iCs/>
          <w:color w:val="000000" w:themeColor="text1"/>
          <w:kern w:val="36"/>
          <w:sz w:val="26"/>
          <w:szCs w:val="26"/>
          <w:lang w:val="vi-VN"/>
          <w14:textFill>
            <w14:solidFill>
              <w14:schemeClr w14:val="tx1"/>
            </w14:solidFill>
          </w14:textFill>
        </w:rPr>
        <w:t xml:space="preserve"> </w:t>
      </w:r>
      <w:r>
        <w:rPr>
          <w:iCs/>
          <w:color w:val="000000" w:themeColor="text1"/>
          <w:kern w:val="36"/>
          <w:sz w:val="26"/>
          <w:szCs w:val="26"/>
          <w14:textFill>
            <w14:solidFill>
              <w14:schemeClr w14:val="tx1"/>
            </w14:solidFill>
          </w14:textFill>
        </w:rPr>
        <w:t>2/2022</w:t>
      </w:r>
    </w:p>
    <w:p/>
    <w:p>
      <w:pPr>
        <w:rPr>
          <w:b/>
          <w:sz w:val="28"/>
          <w:szCs w:val="28"/>
          <w:lang w:val="vi-VN"/>
        </w:rPr>
      </w:pPr>
      <w:r>
        <w:rPr>
          <w:sz w:val="26"/>
          <w:szCs w:val="26"/>
          <w:lang w:val="vi-VN"/>
        </w:rPr>
        <w:t xml:space="preserve">                                                       </w:t>
      </w:r>
      <w:r>
        <w:rPr>
          <w:b/>
          <w:sz w:val="28"/>
          <w:szCs w:val="28"/>
        </w:rPr>
        <w:t>ĐỀ TÀI SỐ</w:t>
      </w:r>
      <w:r>
        <w:rPr>
          <w:b/>
          <w:sz w:val="28"/>
          <w:szCs w:val="28"/>
          <w:lang w:val="vi-VN"/>
        </w:rPr>
        <w:t xml:space="preserve"> 20</w:t>
      </w:r>
    </w:p>
    <w:p>
      <w:pPr>
        <w:rPr>
          <w:lang w:val="vi-VN"/>
        </w:rPr>
      </w:pPr>
      <w:r>
        <w:rPr>
          <w:lang w:val="vi-VN"/>
        </w:rPr>
        <w:t xml:space="preserve"> </w:t>
      </w:r>
    </w:p>
    <w:p>
      <w:pPr>
        <w:rPr>
          <w:lang w:val="vi-VN"/>
        </w:rPr>
      </w:pPr>
    </w:p>
    <w:p>
      <w:pPr>
        <w:rPr>
          <w:b/>
          <w:sz w:val="28"/>
          <w:szCs w:val="28"/>
        </w:rPr>
      </w:pPr>
      <w:r>
        <w:rPr>
          <w:b/>
          <w:sz w:val="28"/>
          <w:szCs w:val="28"/>
        </w:rPr>
        <w:t>ĐỀ SỐ 20</w:t>
      </w:r>
    </w:p>
    <w:p>
      <w:pPr>
        <w:rPr>
          <w:sz w:val="28"/>
          <w:szCs w:val="28"/>
          <w:lang w:val="vi-VN"/>
        </w:rPr>
      </w:pPr>
    </w:p>
    <w:p>
      <w:pPr>
        <w:rPr>
          <w:b/>
          <w:sz w:val="28"/>
          <w:szCs w:val="28"/>
        </w:rPr>
      </w:pPr>
      <w:r>
        <w:rPr>
          <w:b/>
          <w:sz w:val="28"/>
          <w:szCs w:val="28"/>
        </w:rPr>
        <w:t>PHẦN 1. LÝ THUYẾT CƠ SỞ</w:t>
      </w:r>
    </w:p>
    <w:p>
      <w:pPr>
        <w:rPr>
          <w:b/>
          <w:sz w:val="28"/>
          <w:szCs w:val="28"/>
        </w:rPr>
      </w:pPr>
    </w:p>
    <w:p>
      <w:pPr>
        <w:rPr>
          <w:b/>
          <w:sz w:val="28"/>
          <w:szCs w:val="28"/>
        </w:rPr>
      </w:pPr>
      <w:r>
        <w:rPr>
          <w:b/>
          <w:sz w:val="28"/>
          <w:szCs w:val="28"/>
        </w:rPr>
        <w:t>Trình bày lý thuyết về xenlulozo</w:t>
      </w:r>
    </w:p>
    <w:p>
      <w:pPr>
        <w:pStyle w:val="11"/>
        <w:numPr>
          <w:ilvl w:val="0"/>
          <w:numId w:val="1"/>
        </w:numPr>
        <w:rPr>
          <w:sz w:val="28"/>
          <w:szCs w:val="28"/>
        </w:rPr>
      </w:pPr>
      <w:r>
        <w:rPr>
          <w:sz w:val="28"/>
          <w:szCs w:val="28"/>
        </w:rPr>
        <w:t>Tính chất vật lí và trạng thái tự nhiên</w:t>
      </w:r>
    </w:p>
    <w:p>
      <w:pPr>
        <w:pStyle w:val="11"/>
        <w:numPr>
          <w:ilvl w:val="0"/>
          <w:numId w:val="1"/>
        </w:numPr>
        <w:rPr>
          <w:sz w:val="28"/>
          <w:szCs w:val="28"/>
        </w:rPr>
      </w:pPr>
      <w:r>
        <w:rPr>
          <w:sz w:val="28"/>
          <w:szCs w:val="28"/>
        </w:rPr>
        <w:t>Tính chất hóa học Xenlulozo</w:t>
      </w:r>
    </w:p>
    <w:p>
      <w:pPr>
        <w:pStyle w:val="11"/>
        <w:numPr>
          <w:ilvl w:val="0"/>
          <w:numId w:val="1"/>
        </w:numPr>
        <w:rPr>
          <w:sz w:val="28"/>
          <w:szCs w:val="28"/>
        </w:rPr>
      </w:pPr>
      <w:r>
        <w:rPr>
          <w:sz w:val="28"/>
          <w:szCs w:val="28"/>
        </w:rPr>
        <w:t>Ứng dụng</w:t>
      </w:r>
    </w:p>
    <w:p>
      <w:pPr>
        <w:rPr>
          <w:b/>
          <w:sz w:val="28"/>
          <w:szCs w:val="28"/>
        </w:rPr>
      </w:pPr>
    </w:p>
    <w:p/>
    <w:p>
      <w:pPr>
        <w:rPr>
          <w:b/>
          <w:sz w:val="28"/>
          <w:szCs w:val="28"/>
        </w:rPr>
      </w:pPr>
      <w:r>
        <w:rPr>
          <w:b/>
          <w:sz w:val="28"/>
          <w:szCs w:val="28"/>
        </w:rPr>
        <w:t>PHẦN 2. ỨNG DỤNG LÝ THUYẾT CƠ SỞ VÀO THỰC TẾ</w:t>
      </w:r>
    </w:p>
    <w:p>
      <w:pPr>
        <w:rPr>
          <w:b/>
          <w:sz w:val="32"/>
          <w:szCs w:val="32"/>
        </w:rPr>
      </w:pPr>
    </w:p>
    <w:p>
      <w:pPr>
        <w:rPr>
          <w:sz w:val="26"/>
          <w:szCs w:val="26"/>
        </w:rPr>
      </w:pPr>
      <w:r>
        <w:rPr>
          <w:b/>
          <w:sz w:val="26"/>
          <w:szCs w:val="26"/>
        </w:rPr>
        <w:t>Nội dung nghiên cứu</w:t>
      </w:r>
      <w:r>
        <w:t xml:space="preserve">: </w:t>
      </w:r>
      <w:r>
        <w:rPr>
          <w:sz w:val="26"/>
          <w:szCs w:val="26"/>
        </w:rPr>
        <w:t xml:space="preserve"> </w:t>
      </w:r>
    </w:p>
    <w:p>
      <w:r>
        <w:t>Vai trò của chất xơ với cơ thể</w:t>
      </w:r>
    </w:p>
    <w:p>
      <w:pPr>
        <w:rPr>
          <w:b/>
          <w:sz w:val="32"/>
          <w:szCs w:val="32"/>
        </w:rPr>
      </w:pPr>
    </w:p>
    <w:p>
      <w:pPr>
        <w:rPr>
          <w:b/>
          <w:sz w:val="28"/>
          <w:szCs w:val="28"/>
        </w:rPr>
      </w:pPr>
      <w:r>
        <w:rPr>
          <w:b/>
          <w:sz w:val="28"/>
          <w:szCs w:val="28"/>
        </w:rPr>
        <w:t>PHẦN 3. ỨNG DỤNG LÝ THUYẾT MÔN HỌC VÀO BÀI TẬP</w:t>
      </w:r>
    </w:p>
    <w:p>
      <w:pPr>
        <w:rPr>
          <w:b/>
          <w:sz w:val="28"/>
          <w:szCs w:val="28"/>
        </w:rPr>
      </w:pPr>
    </w:p>
    <w:p>
      <w:pPr>
        <w:rPr>
          <w:b/>
          <w:sz w:val="28"/>
          <w:szCs w:val="28"/>
        </w:rPr>
      </w:pPr>
      <w:r>
        <w:rPr>
          <w:sz w:val="28"/>
          <w:szCs w:val="28"/>
        </w:rPr>
        <w:t>1/ Nêu hiện tượng và viết phương trình khi cho CO2 dư vào dung dịch NaAlO2</w:t>
      </w:r>
    </w:p>
    <w:p>
      <w:pPr>
        <w:rPr>
          <w:b/>
          <w:sz w:val="28"/>
          <w:szCs w:val="28"/>
        </w:rPr>
      </w:pPr>
    </w:p>
    <w:p>
      <w:pPr>
        <w:rPr>
          <w:sz w:val="28"/>
          <w:szCs w:val="28"/>
        </w:rPr>
      </w:pPr>
      <w:r>
        <w:rPr>
          <w:sz w:val="28"/>
          <w:szCs w:val="28"/>
        </w:rPr>
        <w:t>2/ Cho 6,5 gam kim loại A hóa trị II vào 200ml HCl thu được 2,24 lít khí và dung dịch X. Tìm kim loại A và nồng độ dung dịch sau phản ứng</w:t>
      </w:r>
    </w:p>
    <w:p>
      <w:pPr>
        <w:rPr>
          <w:b/>
          <w:sz w:val="28"/>
          <w:szCs w:val="28"/>
        </w:rPr>
      </w:pPr>
    </w:p>
    <w:p>
      <w:pPr>
        <w:rPr>
          <w:sz w:val="28"/>
          <w:szCs w:val="28"/>
          <w:lang w:val="vi-VN"/>
        </w:rPr>
      </w:pPr>
      <w:r>
        <w:rPr>
          <w:sz w:val="28"/>
          <w:szCs w:val="28"/>
        </w:rPr>
        <w:t>3/ Cho 5,1 gam Al và Mg vào dung dịch HCl thu được 5,6 lít khí H2 (đktc). Tính thành phần phần trăm theo khối lượng từng kim loại và khối lượng muối tạo thành</w:t>
      </w:r>
    </w:p>
    <w:p>
      <w:pPr>
        <w:rPr>
          <w:sz w:val="28"/>
          <w:szCs w:val="28"/>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b/>
          <w:color w:val="000000" w:themeColor="text1"/>
          <w:sz w:val="28"/>
          <w:szCs w:val="28"/>
          <w:lang w:val="vi-VN"/>
          <w14:textFill>
            <w14:solidFill>
              <w14:schemeClr w14:val="tx1"/>
            </w14:solidFill>
          </w14:textFill>
        </w:rPr>
      </w:pPr>
      <w:r>
        <w:rPr>
          <w:sz w:val="26"/>
          <w:szCs w:val="26"/>
          <w:lang w:val="vi-VN"/>
        </w:rPr>
        <w:t xml:space="preserve">                                            </w:t>
      </w:r>
      <w:r>
        <w:rPr>
          <w:b/>
          <w:color w:val="FF0000"/>
          <w:sz w:val="28"/>
          <w:szCs w:val="28"/>
        </w:rPr>
        <w:t>ĐỀ TÀI SỐ</w:t>
      </w:r>
      <w:r>
        <w:rPr>
          <w:b/>
          <w:color w:val="FF0000"/>
          <w:sz w:val="28"/>
          <w:szCs w:val="28"/>
          <w:lang w:val="vi-VN"/>
        </w:rPr>
        <w:t xml:space="preserve"> </w:t>
      </w:r>
      <w:r>
        <w:rPr>
          <w:b/>
          <w:color w:val="000000" w:themeColor="text1"/>
          <w:sz w:val="28"/>
          <w:szCs w:val="28"/>
          <w:lang w:val="vi-VN"/>
          <w14:textFill>
            <w14:solidFill>
              <w14:schemeClr w14:val="tx1"/>
            </w14:solidFill>
          </w14:textFill>
        </w:rPr>
        <w:t>20</w:t>
      </w:r>
    </w:p>
    <w:p>
      <w:pPr>
        <w:rPr>
          <w:b/>
          <w:sz w:val="26"/>
          <w:szCs w:val="26"/>
          <w:lang w:val="vi-VN"/>
        </w:rPr>
      </w:pPr>
    </w:p>
    <w:p>
      <w:pPr>
        <w:jc w:val="both"/>
        <w:rPr>
          <w:b/>
          <w:color w:val="FF0000"/>
          <w:sz w:val="28"/>
          <w:szCs w:val="28"/>
          <w:shd w:val="clear" w:color="auto" w:fill="FFFFFF"/>
        </w:rPr>
      </w:pPr>
      <w:r>
        <w:rPr>
          <w:b/>
          <w:color w:val="FF0000"/>
          <w:sz w:val="28"/>
          <w:szCs w:val="28"/>
          <w:shd w:val="clear" w:color="auto" w:fill="FFFFFF"/>
        </w:rPr>
        <w:t>MỞ ĐẦU</w:t>
      </w:r>
    </w:p>
    <w:p>
      <w:pPr>
        <w:jc w:val="both"/>
        <w:rPr>
          <w:color w:val="FF0000"/>
          <w:sz w:val="28"/>
          <w:szCs w:val="28"/>
        </w:rPr>
      </w:pPr>
      <w:r>
        <w:rPr>
          <w:color w:val="FF0000"/>
          <w:sz w:val="28"/>
          <w:szCs w:val="28"/>
          <w:shd w:val="clear" w:color="auto" w:fill="FFFFFF"/>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color w:val="FF0000"/>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jc w:val="both"/>
        <w:rPr>
          <w:color w:val="FF0000"/>
          <w:sz w:val="28"/>
          <w:szCs w:val="28"/>
        </w:rPr>
      </w:pPr>
    </w:p>
    <w:p>
      <w:pPr>
        <w:jc w:val="both"/>
        <w:rPr>
          <w:color w:val="FF0000"/>
          <w:sz w:val="28"/>
          <w:szCs w:val="28"/>
        </w:rPr>
      </w:pPr>
      <w:r>
        <w:rPr>
          <w:color w:val="FF0000"/>
          <w:sz w:val="28"/>
          <w:szCs w:val="28"/>
        </w:rPr>
        <w:t>NỘI DUNG</w:t>
      </w:r>
    </w:p>
    <w:p>
      <w:pPr>
        <w:jc w:val="both"/>
        <w:rPr>
          <w:rFonts w:eastAsiaTheme="minorHAnsi"/>
          <w:color w:val="FF0000"/>
          <w:sz w:val="28"/>
          <w:szCs w:val="28"/>
          <w:shd w:val="clear" w:color="auto" w:fill="FFFFFF"/>
        </w:rPr>
      </w:pPr>
    </w:p>
    <w:p>
      <w:pPr>
        <w:pStyle w:val="2"/>
        <w:shd w:val="clear" w:color="auto" w:fill="FFFFFF"/>
        <w:spacing w:before="120" w:beforeAutospacing="0" w:after="0" w:afterAutospacing="0"/>
        <w:jc w:val="both"/>
        <w:rPr>
          <w:bCs w:val="0"/>
          <w:iCs/>
          <w:color w:val="FF0000"/>
          <w:sz w:val="28"/>
          <w:szCs w:val="28"/>
          <w:lang w:val="de-DE"/>
        </w:rPr>
      </w:pPr>
      <w:r>
        <w:rPr>
          <w:bCs w:val="0"/>
          <w:iCs/>
          <w:color w:val="FF0000"/>
          <w:sz w:val="28"/>
          <w:szCs w:val="28"/>
          <w:lang w:val="de-DE"/>
        </w:rPr>
        <w:t>PHẦN 1. LÝ THUYẾT CƠ SỞ</w:t>
      </w:r>
    </w:p>
    <w:p>
      <w:pPr>
        <w:rPr>
          <w:b/>
          <w:sz w:val="28"/>
          <w:szCs w:val="28"/>
        </w:rPr>
      </w:pPr>
      <w:r>
        <w:rPr>
          <w:b/>
          <w:sz w:val="28"/>
          <w:szCs w:val="28"/>
        </w:rPr>
        <w:t>Trình bày lý thuyết về xenlulozo</w:t>
      </w:r>
    </w:p>
    <w:p>
      <w:pPr>
        <w:pStyle w:val="11"/>
        <w:numPr>
          <w:ilvl w:val="0"/>
          <w:numId w:val="2"/>
        </w:numPr>
        <w:rPr>
          <w:b/>
          <w:sz w:val="28"/>
          <w:szCs w:val="28"/>
        </w:rPr>
      </w:pPr>
      <w:r>
        <w:rPr>
          <w:b/>
          <w:sz w:val="28"/>
          <w:szCs w:val="28"/>
        </w:rPr>
        <w:t>Tính chất vật lí và trạng thái tự nhiên</w:t>
      </w:r>
    </w:p>
    <w:p>
      <w:pPr>
        <w:pStyle w:val="11"/>
        <w:numPr>
          <w:ilvl w:val="0"/>
          <w:numId w:val="3"/>
        </w:numPr>
        <w:rPr>
          <w:sz w:val="28"/>
          <w:szCs w:val="28"/>
          <w:lang w:val="vi-VN"/>
        </w:rPr>
      </w:pPr>
      <w:r>
        <w:rPr>
          <w:rFonts w:ascii="Arial" w:hAnsi="Arial" w:cs="Arial"/>
          <w:b/>
          <w:bCs/>
          <w:color w:val="202124"/>
          <w:shd w:val="clear" w:color="auto" w:fill="FFFFFF"/>
        </w:rPr>
        <w:t>Xenlulozơ</w:t>
      </w:r>
      <w:r>
        <w:rPr>
          <w:rFonts w:ascii="Arial" w:hAnsi="Arial" w:cs="Arial"/>
          <w:color w:val="202124"/>
          <w:shd w:val="clear" w:color="auto" w:fill="FFFFFF"/>
        </w:rPr>
        <w:t> là </w:t>
      </w:r>
      <w:r>
        <w:rPr>
          <w:rFonts w:ascii="Arial" w:hAnsi="Arial" w:cs="Arial"/>
          <w:b/>
          <w:bCs/>
          <w:color w:val="202124"/>
          <w:shd w:val="clear" w:color="auto" w:fill="FFFFFF"/>
        </w:rPr>
        <w:t>chất</w:t>
      </w:r>
      <w:r>
        <w:rPr>
          <w:rFonts w:ascii="Arial" w:hAnsi="Arial" w:cs="Arial"/>
          <w:color w:val="202124"/>
          <w:shd w:val="clear" w:color="auto" w:fill="FFFFFF"/>
        </w:rPr>
        <w:t> rắn dạng sợi, màu trắng, không có mùi vị. </w:t>
      </w:r>
      <w:r>
        <w:rPr>
          <w:rFonts w:ascii="Arial" w:hAnsi="Arial" w:cs="Arial"/>
          <w:b/>
          <w:bCs/>
          <w:color w:val="202124"/>
          <w:shd w:val="clear" w:color="auto" w:fill="FFFFFF"/>
        </w:rPr>
        <w:t>Xenlulozơ</w:t>
      </w:r>
      <w:r>
        <w:rPr>
          <w:rFonts w:ascii="Arial" w:hAnsi="Arial" w:cs="Arial"/>
          <w:color w:val="202124"/>
          <w:shd w:val="clear" w:color="auto" w:fill="FFFFFF"/>
        </w:rPr>
        <w:t> không tan trong nước </w:t>
      </w:r>
      <w:r>
        <w:rPr>
          <w:rFonts w:ascii="Arial" w:hAnsi="Arial" w:cs="Arial"/>
          <w:b/>
          <w:bCs/>
          <w:color w:val="202124"/>
          <w:shd w:val="clear" w:color="auto" w:fill="FFFFFF"/>
        </w:rPr>
        <w:t>và</w:t>
      </w:r>
      <w:r>
        <w:rPr>
          <w:rFonts w:ascii="Arial" w:hAnsi="Arial" w:cs="Arial"/>
          <w:color w:val="202124"/>
          <w:shd w:val="clear" w:color="auto" w:fill="FFFFFF"/>
        </w:rPr>
        <w:t> nhiều dung môi hữu cơ như etanol, ete, benzen,... nhưng tan trong nước Svayde (dung dịch thu được khi hòa tan Cu(OH)</w:t>
      </w:r>
      <w:r>
        <w:rPr>
          <w:rFonts w:ascii="Arial" w:hAnsi="Arial" w:cs="Arial"/>
          <w:color w:val="202124"/>
          <w:shd w:val="clear" w:color="auto" w:fill="FFFFFF"/>
          <w:vertAlign w:val="subscript"/>
        </w:rPr>
        <w:t>2</w:t>
      </w:r>
      <w:r>
        <w:rPr>
          <w:rFonts w:ascii="Arial" w:hAnsi="Arial" w:cs="Arial"/>
          <w:color w:val="202124"/>
          <w:shd w:val="clear" w:color="auto" w:fill="FFFFFF"/>
        </w:rPr>
        <w:t> trong amoniac). </w:t>
      </w:r>
      <w:r>
        <w:rPr>
          <w:rFonts w:ascii="Arial" w:hAnsi="Arial" w:cs="Arial"/>
          <w:b/>
          <w:bCs/>
          <w:color w:val="202124"/>
          <w:shd w:val="clear" w:color="auto" w:fill="FFFFFF"/>
        </w:rPr>
        <w:t>Xenlulozơ</w:t>
      </w:r>
      <w:r>
        <w:rPr>
          <w:rFonts w:ascii="Arial" w:hAnsi="Arial" w:cs="Arial"/>
          <w:color w:val="202124"/>
          <w:shd w:val="clear" w:color="auto" w:fill="FFFFFF"/>
        </w:rPr>
        <w:t> là thành phần chính tạo nên màng tế bào thực </w:t>
      </w:r>
      <w:r>
        <w:rPr>
          <w:rFonts w:ascii="Arial" w:hAnsi="Arial" w:cs="Arial"/>
          <w:b/>
          <w:bCs/>
          <w:color w:val="202124"/>
          <w:shd w:val="clear" w:color="auto" w:fill="FFFFFF"/>
        </w:rPr>
        <w:t>vật</w:t>
      </w:r>
      <w:r>
        <w:rPr>
          <w:rFonts w:ascii="Arial" w:hAnsi="Arial" w:cs="Arial"/>
          <w:color w:val="202124"/>
          <w:shd w:val="clear" w:color="auto" w:fill="FFFFFF"/>
        </w:rPr>
        <w:t>, tạo nên bộ khung </w:t>
      </w:r>
      <w:r>
        <w:rPr>
          <w:rFonts w:ascii="Arial" w:hAnsi="Arial" w:cs="Arial"/>
          <w:b/>
          <w:bCs/>
          <w:color w:val="202124"/>
          <w:shd w:val="clear" w:color="auto" w:fill="FFFFFF"/>
        </w:rPr>
        <w:t>của</w:t>
      </w:r>
      <w:r>
        <w:rPr>
          <w:rFonts w:ascii="Arial" w:hAnsi="Arial" w:cs="Arial"/>
          <w:color w:val="202124"/>
          <w:shd w:val="clear" w:color="auto" w:fill="FFFFFF"/>
        </w:rPr>
        <w:t> cây cối.</w:t>
      </w:r>
    </w:p>
    <w:p>
      <w:pPr>
        <w:pStyle w:val="11"/>
        <w:rPr>
          <w:sz w:val="28"/>
          <w:szCs w:val="28"/>
          <w:lang w:val="vi-VN"/>
        </w:rPr>
      </w:pPr>
    </w:p>
    <w:p>
      <w:pPr>
        <w:pStyle w:val="11"/>
        <w:numPr>
          <w:ilvl w:val="0"/>
          <w:numId w:val="2"/>
        </w:numPr>
        <w:rPr>
          <w:b/>
        </w:rPr>
      </w:pPr>
      <w:r>
        <w:rPr>
          <w:b/>
        </w:rPr>
        <w:t>Tính chất hóa học Xenlulozo</w:t>
      </w:r>
    </w:p>
    <w:p>
      <w:pPr>
        <w:pStyle w:val="11"/>
        <w:rPr>
          <w:rFonts w:ascii="Arial" w:hAnsi="Arial" w:cs="Arial"/>
          <w:color w:val="202124"/>
          <w:shd w:val="clear" w:color="auto" w:fill="FFFFFF"/>
        </w:rPr>
      </w:pPr>
      <w:r>
        <w:rPr>
          <w:sz w:val="28"/>
          <w:szCs w:val="28"/>
          <w:lang w:val="vi-VN"/>
        </w:rPr>
        <w:t>-</w:t>
      </w:r>
      <w:r>
        <w:rPr>
          <w:rFonts w:ascii="Arial" w:hAnsi="Arial" w:cs="Arial"/>
          <w:b/>
          <w:bCs/>
          <w:color w:val="202124"/>
          <w:shd w:val="clear" w:color="auto" w:fill="FFFFFF"/>
        </w:rPr>
        <w:t>Tính chất hóa học</w:t>
      </w:r>
      <w:r>
        <w:rPr>
          <w:rFonts w:ascii="Arial" w:hAnsi="Arial" w:cs="Arial"/>
          <w:color w:val="202124"/>
          <w:shd w:val="clear" w:color="auto" w:fill="FFFFFF"/>
        </w:rPr>
        <w:t>. Tương tự </w:t>
      </w:r>
      <w:r>
        <w:rPr>
          <w:rFonts w:ascii="Arial" w:hAnsi="Arial" w:cs="Arial"/>
          <w:b/>
          <w:bCs/>
          <w:color w:val="202124"/>
          <w:shd w:val="clear" w:color="auto" w:fill="FFFFFF"/>
        </w:rPr>
        <w:t>tinh</w:t>
      </w:r>
      <w:r>
        <w:rPr>
          <w:rFonts w:ascii="Arial" w:hAnsi="Arial" w:cs="Arial"/>
          <w:color w:val="202124"/>
          <w:shd w:val="clear" w:color="auto" w:fill="FFFFFF"/>
        </w:rPr>
        <w:t> bột, </w:t>
      </w:r>
      <w:r>
        <w:rPr>
          <w:rFonts w:ascii="Arial" w:hAnsi="Arial" w:cs="Arial"/>
          <w:b/>
          <w:bCs/>
          <w:color w:val="202124"/>
          <w:shd w:val="clear" w:color="auto" w:fill="FFFFFF"/>
        </w:rPr>
        <w:t>xenlulozơ</w:t>
      </w:r>
      <w:r>
        <w:rPr>
          <w:rFonts w:ascii="Arial" w:hAnsi="Arial" w:cs="Arial"/>
          <w:color w:val="202124"/>
          <w:shd w:val="clear" w:color="auto" w:fill="FFFFFF"/>
        </w:rPr>
        <w:t> không có </w:t>
      </w:r>
      <w:r>
        <w:rPr>
          <w:rFonts w:ascii="Arial" w:hAnsi="Arial" w:cs="Arial"/>
          <w:b/>
          <w:bCs/>
          <w:color w:val="202124"/>
          <w:shd w:val="clear" w:color="auto" w:fill="FFFFFF"/>
        </w:rPr>
        <w:t>tính</w:t>
      </w:r>
      <w:r>
        <w:rPr>
          <w:rFonts w:ascii="Arial" w:hAnsi="Arial" w:cs="Arial"/>
          <w:color w:val="202124"/>
          <w:shd w:val="clear" w:color="auto" w:fill="FFFFFF"/>
        </w:rPr>
        <w:t> khử; khi thủy phân </w:t>
      </w:r>
      <w:r>
        <w:rPr>
          <w:rFonts w:ascii="Arial" w:hAnsi="Arial" w:cs="Arial"/>
          <w:b/>
          <w:bCs/>
          <w:color w:val="202124"/>
          <w:shd w:val="clear" w:color="auto" w:fill="FFFFFF"/>
        </w:rPr>
        <w:t>xenlulozơ</w:t>
      </w:r>
      <w:r>
        <w:rPr>
          <w:rFonts w:ascii="Arial" w:hAnsi="Arial" w:cs="Arial"/>
          <w:color w:val="202124"/>
          <w:shd w:val="clear" w:color="auto" w:fill="FFFFFF"/>
        </w:rPr>
        <w:t> đến cùng thì thu được Glucozơ. Mỗi mắt xích C</w:t>
      </w:r>
      <w:r>
        <w:rPr>
          <w:rFonts w:ascii="Arial" w:hAnsi="Arial" w:cs="Arial"/>
          <w:color w:val="202124"/>
          <w:shd w:val="clear" w:color="auto" w:fill="FFFFFF"/>
          <w:vertAlign w:val="subscript"/>
        </w:rPr>
        <w:t>6</w:t>
      </w:r>
      <w:r>
        <w:rPr>
          <w:rFonts w:ascii="Arial" w:hAnsi="Arial" w:cs="Arial"/>
          <w:color w:val="202124"/>
          <w:shd w:val="clear" w:color="auto" w:fill="FFFFFF"/>
        </w:rPr>
        <w:t>H</w:t>
      </w:r>
      <w:r>
        <w:rPr>
          <w:rFonts w:ascii="Arial" w:hAnsi="Arial" w:cs="Arial"/>
          <w:color w:val="202124"/>
          <w:shd w:val="clear" w:color="auto" w:fill="FFFFFF"/>
          <w:vertAlign w:val="subscript"/>
        </w:rPr>
        <w:t>10</w:t>
      </w:r>
      <w:r>
        <w:rPr>
          <w:rFonts w:ascii="Arial" w:hAnsi="Arial" w:cs="Arial"/>
          <w:color w:val="202124"/>
          <w:shd w:val="clear" w:color="auto" w:fill="FFFFFF"/>
        </w:rPr>
        <w:t>O</w:t>
      </w:r>
      <w:r>
        <w:rPr>
          <w:rFonts w:ascii="Arial" w:hAnsi="Arial" w:cs="Arial"/>
          <w:color w:val="202124"/>
          <w:shd w:val="clear" w:color="auto" w:fill="FFFFFF"/>
          <w:vertAlign w:val="subscript"/>
        </w:rPr>
        <w:t>5</w:t>
      </w:r>
      <w:r>
        <w:rPr>
          <w:rFonts w:ascii="Arial" w:hAnsi="Arial" w:cs="Arial"/>
          <w:color w:val="202124"/>
          <w:shd w:val="clear" w:color="auto" w:fill="FFFFFF"/>
        </w:rPr>
        <w:t> có 3 nhóm OH tự do nên </w:t>
      </w:r>
      <w:r>
        <w:rPr>
          <w:rFonts w:ascii="Arial" w:hAnsi="Arial" w:cs="Arial"/>
          <w:b/>
          <w:bCs/>
          <w:color w:val="202124"/>
          <w:shd w:val="clear" w:color="auto" w:fill="FFFFFF"/>
        </w:rPr>
        <w:t>xenlulozơ</w:t>
      </w:r>
      <w:r>
        <w:rPr>
          <w:rFonts w:ascii="Arial" w:hAnsi="Arial" w:cs="Arial"/>
          <w:color w:val="202124"/>
          <w:shd w:val="clear" w:color="auto" w:fill="FFFFFF"/>
        </w:rPr>
        <w:t> có </w:t>
      </w:r>
      <w:r>
        <w:rPr>
          <w:rFonts w:ascii="Arial" w:hAnsi="Arial" w:cs="Arial"/>
          <w:b/>
          <w:bCs/>
          <w:color w:val="202124"/>
          <w:shd w:val="clear" w:color="auto" w:fill="FFFFFF"/>
        </w:rPr>
        <w:t>tính chất của</w:t>
      </w:r>
      <w:r>
        <w:rPr>
          <w:rFonts w:ascii="Arial" w:hAnsi="Arial" w:cs="Arial"/>
          <w:color w:val="202124"/>
          <w:shd w:val="clear" w:color="auto" w:fill="FFFFFF"/>
        </w:rPr>
        <w:t> ancol đa chức.</w:t>
      </w:r>
    </w:p>
    <w:p>
      <w:pPr>
        <w:pStyle w:val="11"/>
        <w:rPr>
          <w:rFonts w:ascii="Arial" w:hAnsi="Arial" w:cs="Arial"/>
          <w:color w:val="202124"/>
          <w:shd w:val="clear" w:color="auto" w:fill="FFFFFF"/>
        </w:rPr>
      </w:pPr>
    </w:p>
    <w:p>
      <w:pPr>
        <w:pStyle w:val="11"/>
        <w:numPr>
          <w:ilvl w:val="0"/>
          <w:numId w:val="2"/>
        </w:numPr>
        <w:rPr>
          <w:b/>
        </w:rPr>
      </w:pPr>
      <w:r>
        <w:rPr>
          <w:b/>
        </w:rPr>
        <w:t>Ứng dụng</w:t>
      </w:r>
    </w:p>
    <w:p>
      <w:pPr>
        <w:ind w:left="720"/>
        <w:rPr>
          <w:rFonts w:ascii="Arial" w:hAnsi="Arial" w:cs="Arial"/>
          <w:color w:val="202124"/>
          <w:shd w:val="clear" w:color="auto" w:fill="FFFFFF"/>
        </w:rPr>
      </w:pPr>
      <w:r>
        <w:rPr>
          <w:sz w:val="28"/>
          <w:szCs w:val="28"/>
          <w:lang w:val="vi-VN"/>
        </w:rPr>
        <w:t>-</w:t>
      </w:r>
      <w:r>
        <w:rPr>
          <w:rFonts w:ascii="Arial" w:hAnsi="Arial" w:cs="Arial"/>
          <w:b/>
          <w:bCs/>
          <w:color w:val="202124"/>
          <w:shd w:val="clear" w:color="auto" w:fill="FFFFFF"/>
        </w:rPr>
        <w:t>Xenlulozơ</w:t>
      </w:r>
      <w:r>
        <w:rPr>
          <w:rFonts w:ascii="Arial" w:hAnsi="Arial" w:cs="Arial"/>
          <w:color w:val="202124"/>
          <w:shd w:val="clear" w:color="auto" w:fill="FFFFFF"/>
        </w:rPr>
        <w:t> xantogenat dùng để điều chế tơ visco, tơ axetat, chế tạo thuốc súng không khói và chế tạo phim ảnh. - </w:t>
      </w:r>
      <w:r>
        <w:rPr>
          <w:rFonts w:ascii="Arial" w:hAnsi="Arial" w:cs="Arial"/>
          <w:b/>
          <w:bCs/>
          <w:color w:val="202124"/>
          <w:shd w:val="clear" w:color="auto" w:fill="FFFFFF"/>
        </w:rPr>
        <w:t>Xenlulozo</w:t>
      </w:r>
      <w:r>
        <w:rPr>
          <w:rFonts w:ascii="Arial" w:hAnsi="Arial" w:cs="Arial"/>
          <w:color w:val="202124"/>
          <w:shd w:val="clear" w:color="auto" w:fill="FFFFFF"/>
        </w:rPr>
        <w:t> thường được dùng trực tiếp hoặc chế tạo thành giấy.</w:t>
      </w:r>
    </w:p>
    <w:p>
      <w:pPr>
        <w:rPr>
          <w:rFonts w:ascii="Arial" w:hAnsi="Arial" w:cs="Arial"/>
          <w:color w:val="202124"/>
          <w:shd w:val="clear" w:color="auto" w:fill="FFFFFF"/>
          <w:lang w:val="vi-VN"/>
        </w:rPr>
      </w:pPr>
      <w:r>
        <w:rPr>
          <w:rFonts w:ascii="Arial" w:hAnsi="Arial" w:cs="Arial"/>
          <w:color w:val="202124"/>
          <w:shd w:val="clear" w:color="auto" w:fill="FFFFFF"/>
          <w:lang w:val="vi-VN"/>
        </w:rPr>
        <w:t xml:space="preserve">    </w:t>
      </w:r>
    </w:p>
    <w:p>
      <w:pPr>
        <w:rPr>
          <w:rFonts w:ascii="Arial" w:hAnsi="Arial" w:cs="Arial"/>
          <w:color w:val="202124"/>
          <w:shd w:val="clear" w:color="auto" w:fill="FFFFFF"/>
          <w:lang w:val="vi-VN"/>
        </w:rPr>
      </w:pPr>
    </w:p>
    <w:p>
      <w:pPr>
        <w:rPr>
          <w:rFonts w:ascii="Arial" w:hAnsi="Arial" w:cs="Arial"/>
          <w:color w:val="202124"/>
          <w:shd w:val="clear" w:color="auto" w:fill="FFFFFF"/>
          <w:lang w:val="vi-VN"/>
        </w:rPr>
      </w:pPr>
    </w:p>
    <w:p>
      <w:pPr>
        <w:rPr>
          <w:b/>
          <w:color w:val="FF0000"/>
          <w:sz w:val="28"/>
          <w:szCs w:val="28"/>
        </w:rPr>
      </w:pPr>
      <w:r>
        <w:rPr>
          <w:rFonts w:ascii="Arial" w:hAnsi="Arial" w:cs="Arial"/>
          <w:color w:val="202124"/>
          <w:shd w:val="clear" w:color="auto" w:fill="FFFFFF"/>
          <w:lang w:val="vi-VN"/>
        </w:rPr>
        <w:t xml:space="preserve">   </w:t>
      </w:r>
      <w:r>
        <w:rPr>
          <w:rFonts w:ascii="Arial" w:hAnsi="Arial" w:cs="Arial"/>
          <w:b/>
          <w:color w:val="202124"/>
          <w:sz w:val="28"/>
          <w:szCs w:val="28"/>
          <w:shd w:val="clear" w:color="auto" w:fill="FFFFFF"/>
          <w:lang w:val="vi-VN"/>
        </w:rPr>
        <w:t xml:space="preserve"> </w:t>
      </w:r>
      <w:r>
        <w:rPr>
          <w:b/>
          <w:color w:val="FF0000"/>
          <w:sz w:val="28"/>
          <w:szCs w:val="28"/>
        </w:rPr>
        <w:t>PHẦN 2. ỨNG DỤNG LÝ THUYẾT CƠ SỞ VÀO THỰC TẾ</w:t>
      </w:r>
    </w:p>
    <w:p>
      <w:pPr>
        <w:rPr>
          <w:b/>
          <w:color w:val="FF0000"/>
          <w:sz w:val="28"/>
          <w:szCs w:val="28"/>
        </w:rPr>
      </w:pPr>
    </w:p>
    <w:p>
      <w:r>
        <w:rPr>
          <w:lang w:val="vi-VN"/>
        </w:rPr>
        <w:t xml:space="preserve">     </w:t>
      </w:r>
      <w:r>
        <w:rPr>
          <w:b/>
          <w:sz w:val="28"/>
          <w:szCs w:val="28"/>
        </w:rPr>
        <w:t>Nội dung nghiên cứu</w:t>
      </w:r>
      <w:r>
        <w:t>:</w:t>
      </w:r>
    </w:p>
    <w:p/>
    <w:p>
      <w:pPr>
        <w:rPr>
          <w:b/>
          <w:sz w:val="28"/>
          <w:szCs w:val="28"/>
          <w:lang w:val="vi-VN"/>
        </w:rPr>
      </w:pPr>
      <w:r>
        <w:rPr>
          <w:lang w:val="vi-VN"/>
        </w:rPr>
        <w:t xml:space="preserve">     </w:t>
      </w:r>
      <w:r>
        <w:rPr>
          <w:b/>
          <w:sz w:val="28"/>
          <w:szCs w:val="28"/>
        </w:rPr>
        <w:t>Vai trò của chất xơ với cơ thể</w:t>
      </w:r>
      <w:r>
        <w:rPr>
          <w:b/>
          <w:sz w:val="28"/>
          <w:szCs w:val="28"/>
          <w:lang w:val="vi-VN"/>
        </w:rPr>
        <w:t>:</w:t>
      </w:r>
    </w:p>
    <w:p>
      <w:pPr>
        <w:rPr>
          <w:sz w:val="28"/>
          <w:szCs w:val="28"/>
          <w:lang w:val="vi-VN"/>
        </w:rPr>
      </w:pPr>
      <w:r>
        <w:rPr>
          <w:sz w:val="28"/>
          <w:szCs w:val="28"/>
          <w:lang w:val="vi-VN"/>
        </w:rPr>
        <w:t xml:space="preserve">    </w:t>
      </w:r>
    </w:p>
    <w:p>
      <w:pPr>
        <w:rPr>
          <w:rFonts w:ascii="Arial" w:hAnsi="Arial" w:cs="Arial"/>
          <w:color w:val="202124"/>
          <w:shd w:val="clear" w:color="auto" w:fill="FFFFFF"/>
        </w:rPr>
      </w:pPr>
      <w:r>
        <w:rPr>
          <w:sz w:val="28"/>
          <w:szCs w:val="28"/>
          <w:lang w:val="vi-VN"/>
        </w:rPr>
        <w:t xml:space="preserve">    -</w:t>
      </w:r>
      <w:r>
        <w:rPr>
          <w:rFonts w:ascii="Arial" w:hAnsi="Arial" w:cs="Arial"/>
          <w:b/>
          <w:bCs/>
          <w:color w:val="202124"/>
          <w:shd w:val="clear" w:color="auto" w:fill="FFFFFF"/>
        </w:rPr>
        <w:t>Chất xơ</w:t>
      </w:r>
      <w:r>
        <w:rPr>
          <w:rFonts w:ascii="Arial" w:hAnsi="Arial" w:cs="Arial"/>
          <w:color w:val="202124"/>
          <w:shd w:val="clear" w:color="auto" w:fill="FFFFFF"/>
        </w:rPr>
        <w:t> giúp điều hòa hệ vi khuẩn đường ruột: Một số loại vi khuẩn sống tại ruột có khả năng phân giải và đồng hóa </w:t>
      </w:r>
      <w:r>
        <w:rPr>
          <w:rFonts w:ascii="Arial" w:hAnsi="Arial" w:cs="Arial"/>
          <w:b/>
          <w:bCs/>
          <w:color w:val="202124"/>
          <w:shd w:val="clear" w:color="auto" w:fill="FFFFFF"/>
        </w:rPr>
        <w:t>chất xơ</w:t>
      </w:r>
      <w:r>
        <w:rPr>
          <w:rFonts w:ascii="Arial" w:hAnsi="Arial" w:cs="Arial"/>
          <w:color w:val="202124"/>
          <w:shd w:val="clear" w:color="auto" w:fill="FFFFFF"/>
        </w:rPr>
        <w:t>. </w:t>
      </w:r>
      <w:r>
        <w:rPr>
          <w:rFonts w:ascii="Arial" w:hAnsi="Arial" w:cs="Arial"/>
          <w:b/>
          <w:bCs/>
          <w:color w:val="202124"/>
          <w:shd w:val="clear" w:color="auto" w:fill="FFFFFF"/>
        </w:rPr>
        <w:t>Chất xơ</w:t>
      </w:r>
      <w:r>
        <w:rPr>
          <w:rFonts w:ascii="Arial" w:hAnsi="Arial" w:cs="Arial"/>
          <w:color w:val="202124"/>
          <w:shd w:val="clear" w:color="auto" w:fill="FFFFFF"/>
        </w:rPr>
        <w:t> tạo điều kiện hỗ trợ sự phát triển vi khuẩn có lợi. Nhờ có tác dụng điều hòa hệ vi khuẩn tại ruột nên </w:t>
      </w:r>
      <w:r>
        <w:rPr>
          <w:rFonts w:ascii="Arial" w:hAnsi="Arial" w:cs="Arial"/>
          <w:b/>
          <w:bCs/>
          <w:color w:val="202124"/>
          <w:shd w:val="clear" w:color="auto" w:fill="FFFFFF"/>
        </w:rPr>
        <w:t>chất xơ</w:t>
      </w:r>
      <w:r>
        <w:rPr>
          <w:rFonts w:ascii="Arial" w:hAnsi="Arial" w:cs="Arial"/>
          <w:color w:val="202124"/>
          <w:shd w:val="clear" w:color="auto" w:fill="FFFFFF"/>
        </w:rPr>
        <w:t> còn có </w:t>
      </w:r>
      <w:r>
        <w:rPr>
          <w:rFonts w:ascii="Arial" w:hAnsi="Arial" w:cs="Arial"/>
          <w:b/>
          <w:bCs/>
          <w:color w:val="202124"/>
          <w:shd w:val="clear" w:color="auto" w:fill="FFFFFF"/>
        </w:rPr>
        <w:t>vai trò</w:t>
      </w:r>
      <w:r>
        <w:rPr>
          <w:rFonts w:ascii="Arial" w:hAnsi="Arial" w:cs="Arial"/>
          <w:color w:val="202124"/>
          <w:shd w:val="clear" w:color="auto" w:fill="FFFFFF"/>
        </w:rPr>
        <w:t> giúp tăng cường quá trình tiêu hóa hấp thu tại ruột.</w:t>
      </w:r>
    </w:p>
    <w:p>
      <w:pPr>
        <w:rPr>
          <w:rFonts w:ascii="Arial" w:hAnsi="Arial" w:cs="Arial"/>
          <w:color w:val="202124"/>
          <w:shd w:val="clear" w:color="auto" w:fill="FFFFFF"/>
        </w:rPr>
      </w:pPr>
    </w:p>
    <w:p>
      <w:pPr>
        <w:rPr>
          <w:rFonts w:ascii="Arial" w:hAnsi="Arial" w:cs="Arial"/>
          <w:color w:val="202124"/>
          <w:shd w:val="clear" w:color="auto" w:fill="FFFFFF"/>
        </w:rPr>
      </w:pPr>
    </w:p>
    <w:p>
      <w:pPr>
        <w:rPr>
          <w:b/>
          <w:color w:val="FF0000"/>
          <w:sz w:val="28"/>
          <w:szCs w:val="28"/>
        </w:rPr>
      </w:pPr>
      <w:r>
        <w:rPr>
          <w:b/>
          <w:color w:val="FF0000"/>
          <w:sz w:val="28"/>
          <w:szCs w:val="28"/>
        </w:rPr>
        <w:t>PHẦN 3. ỨNG DỤNG LÝ THUYẾT MÔN HỌC VÀO BÀI TẬP</w:t>
      </w:r>
    </w:p>
    <w:p>
      <w:pPr>
        <w:rPr>
          <w:b/>
          <w:sz w:val="28"/>
          <w:szCs w:val="28"/>
        </w:rPr>
      </w:pPr>
      <w:r>
        <w:rPr>
          <w:b/>
          <w:sz w:val="28"/>
          <w:szCs w:val="28"/>
        </w:rPr>
        <w:t>1/ Nêu hiện tượng và viết phương trình khi cho CO2 dư vào dung dịch NaAlO2</w:t>
      </w:r>
    </w:p>
    <w:p>
      <w:pPr>
        <w:pStyle w:val="2"/>
        <w:shd w:val="clear" w:color="auto" w:fill="FFFFFF"/>
        <w:spacing w:before="0" w:beforeAutospacing="0" w:after="0" w:afterAutospacing="0" w:line="570" w:lineRule="atLeast"/>
        <w:rPr>
          <w:rFonts w:ascii="Arial" w:hAnsi="Arial" w:cs="Arial"/>
          <w:color w:val="ED1C24"/>
          <w:sz w:val="36"/>
          <w:szCs w:val="36"/>
        </w:rPr>
      </w:pPr>
      <w:r>
        <w:rPr>
          <w:b w:val="0"/>
          <w:sz w:val="28"/>
          <w:szCs w:val="28"/>
          <w:lang w:val="vi-VN"/>
        </w:rPr>
        <w:t>-</w:t>
      </w:r>
      <w:r>
        <w:rPr>
          <w:rFonts w:ascii="Arial" w:hAnsi="Arial" w:cs="Arial"/>
          <w:color w:val="ED1C24"/>
          <w:sz w:val="36"/>
          <w:szCs w:val="36"/>
        </w:rPr>
        <w:t>NaAlO2 + CO2 + H2O → Al(OH)3 + Na2CO3</w:t>
      </w:r>
    </w:p>
    <w:p>
      <w:pPr>
        <w:rPr>
          <w:rFonts w:ascii="Arial" w:hAnsi="Arial" w:cs="Arial"/>
          <w:color w:val="202124"/>
          <w:shd w:val="clear" w:color="auto" w:fill="FFFFFF"/>
        </w:rPr>
      </w:pPr>
      <w:r>
        <w:rPr>
          <w:rFonts w:ascii="Arial" w:hAnsi="Arial" w:cs="Arial"/>
          <w:b/>
          <w:color w:val="202124"/>
          <w:sz w:val="28"/>
          <w:szCs w:val="28"/>
          <w:shd w:val="clear" w:color="auto" w:fill="FFFFFF"/>
          <w:lang w:val="vi-VN"/>
        </w:rPr>
        <w:t xml:space="preserve">Hiện tượng : </w:t>
      </w:r>
      <w:r>
        <w:rPr>
          <w:rFonts w:ascii="Arial" w:hAnsi="Arial" w:cs="Arial"/>
          <w:color w:val="202124"/>
          <w:shd w:val="clear" w:color="auto" w:fill="FFFFFF"/>
        </w:rPr>
        <w:t>xuất hiện kết tủa keo trắng.</w:t>
      </w:r>
    </w:p>
    <w:p>
      <w:pPr>
        <w:rPr>
          <w:rFonts w:ascii="Arial" w:hAnsi="Arial" w:cs="Arial"/>
          <w:color w:val="202124"/>
          <w:shd w:val="clear" w:color="auto" w:fill="FFFFFF"/>
        </w:rPr>
      </w:pPr>
    </w:p>
    <w:p>
      <w:pPr>
        <w:rPr>
          <w:b/>
          <w:sz w:val="28"/>
          <w:szCs w:val="28"/>
        </w:rPr>
      </w:pPr>
      <w:r>
        <w:rPr>
          <w:b/>
          <w:sz w:val="28"/>
          <w:szCs w:val="28"/>
        </w:rPr>
        <w:t>2/ Cho 6,5 gam kim loại A hóa trị II vào 200ml HCl thu được 2,24 lít khí và dung dịch X. Tìm kim loại A và nồng độ dung dịch sau phản ứng</w:t>
      </w:r>
    </w:p>
    <w:p>
      <w:pPr>
        <w:rPr>
          <w:b/>
          <w:sz w:val="28"/>
          <w:szCs w:val="28"/>
        </w:rPr>
      </w:pPr>
    </w:p>
    <w:p>
      <w:pPr>
        <w:rPr>
          <w:sz w:val="28"/>
          <w:szCs w:val="28"/>
          <w:lang w:val="vi-VN"/>
        </w:rPr>
      </w:pPr>
      <w:r>
        <w:rPr>
          <w:sz w:val="28"/>
          <w:szCs w:val="28"/>
        </w:rPr>
        <w:t>nH2</w:t>
      </w:r>
      <w:r>
        <w:rPr>
          <w:sz w:val="28"/>
          <w:szCs w:val="28"/>
          <w:lang w:val="vi-VN"/>
        </w:rPr>
        <w:t>= 2,24 : 22,4 = 0,1 mol</w:t>
      </w:r>
    </w:p>
    <w:p>
      <w:pPr>
        <w:rPr>
          <w:sz w:val="28"/>
          <w:szCs w:val="28"/>
          <w:lang w:val="vi-VN"/>
        </w:rPr>
      </w:pPr>
      <w:r>
        <w:rPr>
          <w:sz w:val="28"/>
          <w:szCs w:val="28"/>
          <w:lang w:val="vi-VN"/>
        </w:rPr>
        <w:t xml:space="preserve"> </w:t>
      </w:r>
    </w:p>
    <w:p>
      <w:pPr>
        <w:rPr>
          <w:sz w:val="28"/>
          <w:szCs w:val="28"/>
          <w:lang w:val="vi-VN"/>
        </w:rPr>
      </w:pPr>
      <w:r>
        <w:rPr>
          <w:sz w:val="28"/>
          <w:szCs w:val="28"/>
          <w:lang w:val="vi-VN"/>
        </w:rPr>
        <w:t xml:space="preserve">A+2HCl </w:t>
      </w:r>
      <w:r>
        <w:rPr>
          <w:sz w:val="28"/>
          <w:szCs w:val="28"/>
          <w:lang w:val="vi-VN"/>
        </w:rPr>
        <w:sym w:font="Wingdings" w:char="F0E0"/>
      </w:r>
      <w:r>
        <w:rPr>
          <w:sz w:val="28"/>
          <w:szCs w:val="28"/>
          <w:lang w:val="vi-VN"/>
        </w:rPr>
        <w:t xml:space="preserve"> ACl2 + H2</w:t>
      </w:r>
    </w:p>
    <w:p>
      <w:pPr>
        <w:rPr>
          <w:sz w:val="28"/>
          <w:szCs w:val="28"/>
          <w:lang w:val="vi-VN"/>
        </w:rPr>
      </w:pPr>
      <w:r>
        <w:rPr>
          <w:sz w:val="28"/>
          <w:szCs w:val="28"/>
          <w:lang w:val="vi-VN"/>
        </w:rPr>
        <w:t xml:space="preserve">0,1   0,2   </w:t>
      </w:r>
      <w:r>
        <w:rPr>
          <w:sz w:val="28"/>
          <w:szCs w:val="28"/>
          <w:lang w:val="vi-VN"/>
        </w:rPr>
        <w:sym w:font="Wingdings" w:char="F0DF"/>
      </w:r>
      <w:r>
        <w:rPr>
          <w:sz w:val="28"/>
          <w:szCs w:val="28"/>
          <w:lang w:val="vi-VN"/>
        </w:rPr>
        <w:t xml:space="preserve">              0,1 </w:t>
      </w:r>
    </w:p>
    <w:p>
      <w:pPr>
        <w:rPr>
          <w:sz w:val="28"/>
          <w:szCs w:val="28"/>
          <w:lang w:val="vi-VN"/>
        </w:rPr>
      </w:pPr>
    </w:p>
    <w:p>
      <w:pPr>
        <w:rPr>
          <w:sz w:val="28"/>
          <w:szCs w:val="28"/>
          <w:lang w:val="vi-VN"/>
        </w:rPr>
      </w:pPr>
      <w:r>
        <w:rPr>
          <w:sz w:val="28"/>
          <w:szCs w:val="28"/>
          <w:lang w:val="vi-VN"/>
        </w:rPr>
        <w:t xml:space="preserve">Ma= 6,5 : 0,1 = 65 đvc  </w:t>
      </w:r>
      <w:r>
        <w:rPr>
          <w:sz w:val="28"/>
          <w:szCs w:val="28"/>
          <w:lang w:val="vi-VN"/>
        </w:rPr>
        <w:sym w:font="Wingdings" w:char="F0E0"/>
      </w:r>
      <w:r>
        <w:rPr>
          <w:sz w:val="28"/>
          <w:szCs w:val="28"/>
          <w:lang w:val="vi-VN"/>
        </w:rPr>
        <w:t xml:space="preserve"> A là Zn ( kẽm )</w:t>
      </w:r>
    </w:p>
    <w:p>
      <w:pPr>
        <w:rPr>
          <w:sz w:val="28"/>
          <w:szCs w:val="28"/>
          <w:lang w:val="vi-VN"/>
        </w:rPr>
      </w:pPr>
    </w:p>
    <w:p>
      <w:pPr>
        <w:rPr>
          <w:sz w:val="28"/>
          <w:szCs w:val="28"/>
          <w:lang w:val="vi-VN"/>
        </w:rPr>
      </w:pPr>
      <w:r>
        <w:rPr>
          <w:sz w:val="28"/>
          <w:szCs w:val="28"/>
          <w:lang w:val="vi-VN"/>
        </w:rPr>
        <w:t>CM= 0,2 : 0,2 = 1M</w:t>
      </w:r>
    </w:p>
    <w:p>
      <w:pPr>
        <w:rPr>
          <w:b/>
          <w:sz w:val="28"/>
          <w:szCs w:val="28"/>
          <w:lang w:val="vi-VN"/>
        </w:rPr>
      </w:pPr>
      <w:r>
        <w:rPr>
          <w:b/>
          <w:sz w:val="28"/>
          <w:szCs w:val="28"/>
          <w:lang w:val="vi-VN"/>
        </w:rPr>
        <w:t xml:space="preserve">  </w:t>
      </w: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p>
    <w:p>
      <w:pPr>
        <w:rPr>
          <w:b/>
          <w:sz w:val="28"/>
          <w:szCs w:val="28"/>
        </w:rPr>
      </w:pPr>
      <w:r>
        <w:rPr>
          <w:b/>
          <w:sz w:val="28"/>
          <w:szCs w:val="28"/>
        </w:rPr>
        <w:t>3/ Cho 5,1 gam Al và Mg vào dung dịch HCl thu được 5,6 lít khí H2 (đktc). Tính thành phần phần trăm theo khối lượng từng kim loại và khối lượng muối tạo thành</w:t>
      </w:r>
    </w:p>
    <w:p>
      <w:pPr>
        <w:rPr>
          <w:b/>
          <w:sz w:val="28"/>
          <w:szCs w:val="28"/>
        </w:rPr>
      </w:pPr>
    </w:p>
    <w:p>
      <w:pPr>
        <w:rPr>
          <w:sz w:val="28"/>
          <w:szCs w:val="28"/>
          <w:lang w:val="vi-VN"/>
        </w:rPr>
      </w:pPr>
      <w:r>
        <w:rPr>
          <w:sz w:val="28"/>
          <w:szCs w:val="28"/>
        </w:rPr>
        <w:t>nH2</w:t>
      </w:r>
      <w:r>
        <w:rPr>
          <w:sz w:val="28"/>
          <w:szCs w:val="28"/>
          <w:lang w:val="vi-VN"/>
        </w:rPr>
        <w:t>= 5,6 : 22,4 = 0,25 mol</w:t>
      </w:r>
    </w:p>
    <w:p>
      <w:pPr>
        <w:rPr>
          <w:sz w:val="28"/>
          <w:szCs w:val="28"/>
          <w:lang w:val="vi-VN"/>
        </w:rPr>
      </w:pPr>
    </w:p>
    <w:p>
      <w:pPr>
        <w:rPr>
          <w:sz w:val="28"/>
          <w:szCs w:val="28"/>
          <w:lang w:val="vi-VN"/>
        </w:rPr>
      </w:pPr>
      <w:r>
        <w:rPr>
          <w:sz w:val="28"/>
          <w:szCs w:val="28"/>
          <w:lang w:val="vi-VN"/>
        </w:rPr>
        <w:t xml:space="preserve">2Al + 6HCL </w:t>
      </w:r>
      <w:r>
        <w:rPr>
          <w:sz w:val="28"/>
          <w:szCs w:val="28"/>
          <w:lang w:val="vi-VN"/>
        </w:rPr>
        <w:sym w:font="Wingdings" w:char="F0E0"/>
      </w:r>
      <w:r>
        <w:rPr>
          <w:sz w:val="28"/>
          <w:szCs w:val="28"/>
          <w:lang w:val="vi-VN"/>
        </w:rPr>
        <w:t xml:space="preserve"> 2AlCl3 +3H2</w:t>
      </w:r>
    </w:p>
    <w:p>
      <w:pPr>
        <w:rPr>
          <w:sz w:val="28"/>
          <w:szCs w:val="28"/>
          <w:lang w:val="vi-VN"/>
        </w:rPr>
      </w:pPr>
      <w:r>
        <w:rPr>
          <w:sz w:val="28"/>
          <w:szCs w:val="28"/>
          <w:lang w:val="vi-VN"/>
        </w:rPr>
        <w:t>x          3x             x          1,5x</w:t>
      </w:r>
    </w:p>
    <w:p>
      <w:pPr>
        <w:rPr>
          <w:sz w:val="28"/>
          <w:szCs w:val="28"/>
          <w:lang w:val="vi-VN"/>
        </w:rPr>
      </w:pPr>
    </w:p>
    <w:p>
      <w:pPr>
        <w:rPr>
          <w:sz w:val="28"/>
          <w:szCs w:val="28"/>
          <w:lang w:val="vi-VN"/>
        </w:rPr>
      </w:pPr>
      <w:r>
        <w:rPr>
          <w:sz w:val="28"/>
          <w:szCs w:val="28"/>
          <w:lang w:val="vi-VN"/>
        </w:rPr>
        <w:sym w:font="Wingdings" w:char="F0E0"/>
      </w:r>
      <w:r>
        <w:rPr>
          <w:sz w:val="28"/>
          <w:szCs w:val="28"/>
          <w:lang w:val="vi-VN"/>
        </w:rPr>
        <w:t xml:space="preserve"> 27x + 24y=5,1</w:t>
      </w:r>
    </w:p>
    <w:p>
      <w:pPr>
        <w:rPr>
          <w:sz w:val="28"/>
          <w:szCs w:val="28"/>
          <w:lang w:val="vi-VN"/>
        </w:rPr>
      </w:pPr>
      <w:r>
        <w:rPr>
          <w:sz w:val="28"/>
          <w:szCs w:val="28"/>
          <w:lang w:val="vi-VN"/>
        </w:rPr>
        <w:t xml:space="preserve">     1,5x+y=0,25</w:t>
      </w:r>
    </w:p>
    <w:p>
      <w:pPr>
        <w:rPr>
          <w:sz w:val="28"/>
          <w:szCs w:val="28"/>
          <w:lang w:val="vi-VN"/>
        </w:rPr>
      </w:pPr>
    </w:p>
    <w:p>
      <w:pPr>
        <w:rPr>
          <w:sz w:val="28"/>
          <w:szCs w:val="28"/>
          <w:lang w:val="vi-VN"/>
        </w:rPr>
      </w:pPr>
      <w:r>
        <w:rPr>
          <w:sz w:val="28"/>
          <w:szCs w:val="28"/>
          <w:lang w:val="vi-VN"/>
        </w:rPr>
        <w:t xml:space="preserve">Mg + 2HCl </w:t>
      </w:r>
      <w:r>
        <w:rPr>
          <w:sz w:val="28"/>
          <w:szCs w:val="28"/>
          <w:lang w:val="vi-VN"/>
        </w:rPr>
        <w:sym w:font="Wingdings" w:char="F0E0"/>
      </w:r>
      <w:r>
        <w:rPr>
          <w:sz w:val="28"/>
          <w:szCs w:val="28"/>
          <w:lang w:val="vi-VN"/>
        </w:rPr>
        <w:t xml:space="preserve"> MgCl2 + H2</w:t>
      </w:r>
    </w:p>
    <w:p>
      <w:pPr>
        <w:rPr>
          <w:sz w:val="28"/>
          <w:szCs w:val="28"/>
          <w:lang w:val="vi-VN"/>
        </w:rPr>
      </w:pPr>
      <w:r>
        <w:rPr>
          <w:sz w:val="28"/>
          <w:szCs w:val="28"/>
          <w:lang w:val="vi-VN"/>
        </w:rPr>
        <w:t xml:space="preserve"> y        2y            y             y</w:t>
      </w:r>
    </w:p>
    <w:p>
      <w:pPr>
        <w:rPr>
          <w:sz w:val="28"/>
          <w:szCs w:val="28"/>
          <w:lang w:val="vi-VN"/>
        </w:rPr>
      </w:pPr>
      <w:r>
        <w:rPr>
          <w:sz w:val="28"/>
          <w:szCs w:val="28"/>
          <w:lang w:val="vi-VN"/>
        </w:rPr>
        <w:sym w:font="Wingdings" w:char="F0E0"/>
      </w:r>
      <w:r>
        <w:rPr>
          <w:sz w:val="28"/>
          <w:szCs w:val="28"/>
          <w:lang w:val="vi-VN"/>
        </w:rPr>
        <w:t xml:space="preserve"> x= 0,1</w:t>
      </w:r>
    </w:p>
    <w:p>
      <w:pPr>
        <w:rPr>
          <w:sz w:val="28"/>
          <w:szCs w:val="28"/>
          <w:lang w:val="vi-VN"/>
        </w:rPr>
      </w:pPr>
      <w:r>
        <w:rPr>
          <w:sz w:val="28"/>
          <w:szCs w:val="28"/>
          <w:lang w:val="vi-VN"/>
        </w:rPr>
        <w:t xml:space="preserve">     y= 0,1   </w:t>
      </w:r>
    </w:p>
    <w:p>
      <w:pPr>
        <w:rPr>
          <w:sz w:val="28"/>
          <w:szCs w:val="28"/>
          <w:lang w:val="vi-VN"/>
        </w:rPr>
      </w:pPr>
    </w:p>
    <w:p>
      <w:pPr>
        <w:rPr>
          <w:sz w:val="28"/>
          <w:szCs w:val="28"/>
          <w:lang w:val="vi-VN"/>
        </w:rPr>
      </w:pPr>
      <w:r>
        <w:rPr>
          <w:sz w:val="28"/>
          <w:szCs w:val="28"/>
          <w:lang w:val="vi-VN"/>
        </w:rPr>
        <w:t>%mAl = 0.1 . 27 : 5,1 .100% = 52,94%</w:t>
      </w:r>
    </w:p>
    <w:p>
      <w:pPr>
        <w:rPr>
          <w:sz w:val="28"/>
          <w:szCs w:val="28"/>
          <w:lang w:val="vi-VN"/>
        </w:rPr>
      </w:pPr>
    </w:p>
    <w:p>
      <w:pPr>
        <w:rPr>
          <w:sz w:val="28"/>
          <w:szCs w:val="28"/>
          <w:lang w:val="vi-VN"/>
        </w:rPr>
      </w:pPr>
      <w:r>
        <w:rPr>
          <w:sz w:val="28"/>
          <w:szCs w:val="28"/>
          <w:lang w:val="vi-VN"/>
        </w:rPr>
        <w:t>%mMg = 100% - 52,94% = 47,06%</w:t>
      </w:r>
    </w:p>
    <w:p>
      <w:pPr>
        <w:rPr>
          <w:sz w:val="28"/>
          <w:szCs w:val="28"/>
          <w:lang w:val="vi-VN"/>
        </w:rPr>
      </w:pPr>
    </w:p>
    <w:p>
      <w:pPr>
        <w:rPr>
          <w:sz w:val="28"/>
          <w:szCs w:val="28"/>
          <w:lang w:val="vi-VN"/>
        </w:rPr>
      </w:pPr>
      <w:r>
        <w:rPr>
          <w:sz w:val="28"/>
          <w:szCs w:val="28"/>
          <w:lang w:val="vi-VN"/>
        </w:rPr>
        <w:t xml:space="preserve">mm’= mAlCl3 + mMgCl2 = 0,1 .133,5 + 0.1 .95 = 22,85g </w:t>
      </w:r>
    </w:p>
    <w:p>
      <w:pPr>
        <w:jc w:val="both"/>
        <w:rPr>
          <w:b/>
          <w:color w:val="FF0000"/>
          <w:sz w:val="28"/>
          <w:szCs w:val="28"/>
        </w:rPr>
      </w:pPr>
      <w:r>
        <w:rPr>
          <w:b/>
          <w:color w:val="FF0000"/>
          <w:sz w:val="28"/>
          <w:szCs w:val="28"/>
        </w:rPr>
        <w:t xml:space="preserve">Kết luận. </w:t>
      </w:r>
    </w:p>
    <w:p>
      <w:pPr>
        <w:jc w:val="both"/>
        <w:rPr>
          <w:color w:val="FF0000"/>
          <w:sz w:val="28"/>
          <w:szCs w:val="28"/>
        </w:rPr>
      </w:pPr>
      <w:r>
        <w:rPr>
          <w:color w:val="FF0000"/>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rPr>
          <w:sz w:val="26"/>
          <w:szCs w:val="26"/>
          <w:lang w:val="vi-VN"/>
        </w:rPr>
      </w:pPr>
    </w:p>
    <w:p>
      <w:pPr>
        <w:rPr>
          <w:b/>
          <w:sz w:val="26"/>
          <w:szCs w:val="26"/>
          <w:lang w:val="vi-VN"/>
        </w:rPr>
      </w:pPr>
      <w:r>
        <w:rPr>
          <w:sz w:val="26"/>
          <w:szCs w:val="26"/>
          <w:lang w:val="vi-VN"/>
        </w:rPr>
        <w:t xml:space="preserve"> </w:t>
      </w:r>
    </w:p>
    <w:p>
      <w:pPr>
        <w:shd w:val="clear" w:color="auto" w:fill="FFFFFF"/>
        <w:jc w:val="both"/>
        <w:textAlignment w:val="baseline"/>
        <w:rPr>
          <w:rFonts w:ascii="Arial" w:hAnsi="Arial" w:cs="Arial"/>
          <w:color w:val="333333"/>
          <w:sz w:val="26"/>
          <w:szCs w:val="26"/>
        </w:rPr>
      </w:pPr>
    </w:p>
    <w:p>
      <w:pPr>
        <w:shd w:val="clear" w:color="auto" w:fill="FFFFFF"/>
        <w:jc w:val="both"/>
        <w:textAlignment w:val="baseline"/>
        <w:rPr>
          <w:rFonts w:ascii="Arial" w:hAnsi="Arial" w:cs="Arial"/>
          <w:color w:val="333333"/>
          <w:sz w:val="26"/>
          <w:szCs w:val="26"/>
        </w:rPr>
      </w:pPr>
    </w:p>
    <w:p>
      <w:pPr>
        <w:textAlignment w:val="baseline"/>
        <w:rPr>
          <w:b/>
          <w:sz w:val="26"/>
          <w:szCs w:val="26"/>
          <w:lang w:val="vi-VN"/>
        </w:rPr>
      </w:pPr>
    </w:p>
    <w:p>
      <w:pPr>
        <w:textAlignment w:val="baseline"/>
        <w:rPr>
          <w:b/>
          <w:sz w:val="26"/>
          <w:szCs w:val="26"/>
        </w:rPr>
      </w:pPr>
    </w:p>
    <w:p>
      <w:pPr>
        <w:textAlignment w:val="baseline"/>
        <w:rPr>
          <w:rFonts w:ascii="Arial" w:hAnsi="Arial" w:cs="Arial"/>
          <w:b/>
          <w:color w:val="FF0000"/>
          <w:sz w:val="26"/>
          <w:szCs w:val="26"/>
        </w:rPr>
      </w:pPr>
    </w:p>
    <w:p>
      <w:pPr>
        <w:textAlignment w:val="baseline"/>
        <w:rPr>
          <w:rFonts w:ascii="Arial" w:hAnsi="Arial" w:cs="Arial"/>
          <w:color w:val="000000"/>
          <w:sz w:val="21"/>
          <w:szCs w:val="21"/>
        </w:rPr>
      </w:pPr>
    </w:p>
    <w:p>
      <w:pPr>
        <w:pStyle w:val="8"/>
        <w:spacing w:before="0" w:beforeAutospacing="0" w:after="240" w:afterAutospacing="0" w:line="360" w:lineRule="atLeast"/>
        <w:ind w:right="48"/>
        <w:rPr>
          <w:i/>
          <w:sz w:val="26"/>
          <w:szCs w:val="26"/>
        </w:rPr>
      </w:pPr>
    </w:p>
    <w:p>
      <w:pPr>
        <w:pStyle w:val="8"/>
        <w:spacing w:before="0" w:beforeAutospacing="0" w:after="240" w:afterAutospacing="0" w:line="360" w:lineRule="atLeast"/>
        <w:ind w:right="48"/>
        <w:rPr>
          <w:rFonts w:ascii="Arial" w:hAnsi="Arial" w:cs="Arial"/>
          <w:i/>
          <w:color w:val="000000"/>
          <w:sz w:val="26"/>
          <w:szCs w:val="26"/>
        </w:rPr>
      </w:pPr>
    </w:p>
    <w:p>
      <w:pPr>
        <w:pStyle w:val="8"/>
        <w:spacing w:before="0" w:beforeAutospacing="0" w:after="150" w:afterAutospacing="0"/>
        <w:rPr>
          <w:rFonts w:ascii="Arial" w:hAnsi="Arial" w:cs="Arial"/>
          <w:i/>
          <w:color w:val="000000"/>
          <w:spacing w:val="-4"/>
          <w:sz w:val="26"/>
          <w:szCs w:val="26"/>
          <w:lang w:val="vi-VN"/>
        </w:rPr>
      </w:pPr>
    </w:p>
    <w:p>
      <w:pPr>
        <w:rPr>
          <w:rStyle w:val="12"/>
          <w:rFonts w:ascii="Arial" w:hAnsi="Arial" w:cs="Arial"/>
          <w:b/>
          <w:i/>
          <w:color w:val="202124"/>
          <w:sz w:val="26"/>
          <w:szCs w:val="26"/>
          <w:shd w:val="clear" w:color="auto" w:fill="FFFFFF"/>
          <w:lang w:val="vi-VN"/>
        </w:rPr>
      </w:pPr>
    </w:p>
    <w:p>
      <w:pPr>
        <w:rPr>
          <w:rStyle w:val="12"/>
          <w:rFonts w:ascii="Arial" w:hAnsi="Arial" w:cs="Arial"/>
          <w:b/>
          <w:color w:val="202124"/>
          <w:shd w:val="clear" w:color="auto" w:fill="FFFFFF"/>
          <w:lang w:val="vi-VN"/>
        </w:rPr>
      </w:pPr>
    </w:p>
    <w:p>
      <w:pPr>
        <w:rPr>
          <w:rStyle w:val="12"/>
          <w:rFonts w:ascii="Arial" w:hAnsi="Arial" w:cs="Arial"/>
          <w:color w:val="202124"/>
          <w:shd w:val="clear" w:color="auto" w:fill="FFFFFF"/>
          <w:lang w:val="vi-VN"/>
        </w:rPr>
      </w:pPr>
    </w:p>
    <w:p>
      <w:pPr>
        <w:rPr>
          <w:i/>
          <w:sz w:val="26"/>
          <w:szCs w:val="26"/>
          <w:lang w:val="vi-VN"/>
        </w:rPr>
      </w:pPr>
    </w:p>
    <w:p>
      <w:pPr>
        <w:rPr>
          <w:i/>
          <w:sz w:val="26"/>
          <w:szCs w:val="26"/>
        </w:rPr>
      </w:pPr>
    </w:p>
    <w:p>
      <w:pPr>
        <w:pStyle w:val="11"/>
        <w:rPr>
          <w:b/>
          <w:i/>
          <w:sz w:val="26"/>
          <w:szCs w:val="26"/>
          <w:lang w:val="vi-V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437F03"/>
    <w:multiLevelType w:val="multilevel"/>
    <w:tmpl w:val="09437F03"/>
    <w:lvl w:ilvl="0" w:tentative="0">
      <w:start w:val="1"/>
      <w:numFmt w:val="lowerLetter"/>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340B4CCC"/>
    <w:multiLevelType w:val="multilevel"/>
    <w:tmpl w:val="340B4CCC"/>
    <w:lvl w:ilvl="0" w:tentative="0">
      <w:start w:val="1"/>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30156D8"/>
    <w:multiLevelType w:val="multilevel"/>
    <w:tmpl w:val="630156D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BA"/>
    <w:rsid w:val="000936D8"/>
    <w:rsid w:val="000D16D1"/>
    <w:rsid w:val="001D3D5F"/>
    <w:rsid w:val="00285B3C"/>
    <w:rsid w:val="002B1C5A"/>
    <w:rsid w:val="00400FE1"/>
    <w:rsid w:val="00441DF8"/>
    <w:rsid w:val="00445F7D"/>
    <w:rsid w:val="004569BA"/>
    <w:rsid w:val="004B6AEA"/>
    <w:rsid w:val="008014C5"/>
    <w:rsid w:val="00806E0F"/>
    <w:rsid w:val="008D42AD"/>
    <w:rsid w:val="009C4FB4"/>
    <w:rsid w:val="00A61FFD"/>
    <w:rsid w:val="00B70A88"/>
    <w:rsid w:val="00DE1126"/>
    <w:rsid w:val="00F028B3"/>
    <w:rsid w:val="60535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0"/>
    <w:qFormat/>
    <w:uiPriority w:val="9"/>
    <w:pPr>
      <w:spacing w:before="100" w:beforeAutospacing="1" w:after="100" w:afterAutospacing="1"/>
      <w:outlineLvl w:val="0"/>
    </w:pPr>
    <w:rPr>
      <w:b/>
      <w:bCs/>
      <w:kern w:val="36"/>
      <w:sz w:val="48"/>
      <w:szCs w:val="48"/>
    </w:rPr>
  </w:style>
  <w:style w:type="paragraph" w:styleId="3">
    <w:name w:val="heading 4"/>
    <w:basedOn w:val="1"/>
    <w:next w:val="1"/>
    <w:link w:val="18"/>
    <w:semiHidden/>
    <w:unhideWhenUsed/>
    <w:qFormat/>
    <w:uiPriority w:val="9"/>
    <w:pPr>
      <w:keepNext/>
      <w:keepLines/>
      <w:spacing w:before="40"/>
      <w:outlineLvl w:val="3"/>
    </w:pPr>
    <w:rPr>
      <w:rFonts w:asciiTheme="majorHAnsi" w:hAnsiTheme="majorHAnsi" w:eastAsiaTheme="majorEastAsia" w:cstheme="majorBidi"/>
      <w:i/>
      <w:iCs/>
      <w:color w:val="2E75B6" w:themeColor="accent1" w:themeShade="BF"/>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uiPriority w:val="99"/>
    <w:rPr>
      <w:color w:val="0000FF"/>
      <w:u w:val="single"/>
    </w:rPr>
  </w:style>
  <w:style w:type="paragraph" w:styleId="8">
    <w:name w:val="Normal (Web)"/>
    <w:basedOn w:val="1"/>
    <w:semiHidden/>
    <w:unhideWhenUsed/>
    <w:uiPriority w:val="99"/>
    <w:pPr>
      <w:spacing w:before="100" w:beforeAutospacing="1" w:after="100" w:afterAutospacing="1"/>
    </w:pPr>
  </w:style>
  <w:style w:type="character" w:styleId="9">
    <w:name w:val="Strong"/>
    <w:basedOn w:val="4"/>
    <w:qFormat/>
    <w:uiPriority w:val="22"/>
    <w:rPr>
      <w:b/>
      <w:bCs/>
    </w:rPr>
  </w:style>
  <w:style w:type="character" w:customStyle="1" w:styleId="10">
    <w:name w:val="Heading 1 Char"/>
    <w:basedOn w:val="4"/>
    <w:link w:val="2"/>
    <w:uiPriority w:val="9"/>
    <w:rPr>
      <w:rFonts w:ascii="Times New Roman" w:hAnsi="Times New Roman" w:eastAsia="Times New Roman" w:cs="Times New Roman"/>
      <w:b/>
      <w:bCs/>
      <w:kern w:val="36"/>
      <w:sz w:val="48"/>
      <w:szCs w:val="48"/>
    </w:rPr>
  </w:style>
  <w:style w:type="paragraph" w:styleId="11">
    <w:name w:val="List Paragraph"/>
    <w:basedOn w:val="1"/>
    <w:qFormat/>
    <w:uiPriority w:val="34"/>
    <w:pPr>
      <w:ind w:left="720"/>
      <w:contextualSpacing/>
    </w:pPr>
  </w:style>
  <w:style w:type="character" w:customStyle="1" w:styleId="12">
    <w:name w:val="hgkelc"/>
    <w:basedOn w:val="4"/>
    <w:uiPriority w:val="0"/>
  </w:style>
  <w:style w:type="character" w:customStyle="1" w:styleId="13">
    <w:name w:val="kx21rb"/>
    <w:basedOn w:val="4"/>
    <w:uiPriority w:val="0"/>
  </w:style>
  <w:style w:type="character" w:customStyle="1" w:styleId="14">
    <w:name w:val="mi"/>
    <w:basedOn w:val="4"/>
    <w:uiPriority w:val="0"/>
  </w:style>
  <w:style w:type="character" w:customStyle="1" w:styleId="15">
    <w:name w:val="mn"/>
    <w:basedOn w:val="4"/>
    <w:uiPriority w:val="0"/>
  </w:style>
  <w:style w:type="character" w:customStyle="1" w:styleId="16">
    <w:name w:val="mo"/>
    <w:basedOn w:val="4"/>
    <w:uiPriority w:val="0"/>
  </w:style>
  <w:style w:type="character" w:customStyle="1" w:styleId="17">
    <w:name w:val="mjx_assistive_mathml"/>
    <w:basedOn w:val="4"/>
    <w:uiPriority w:val="0"/>
  </w:style>
  <w:style w:type="character" w:customStyle="1" w:styleId="18">
    <w:name w:val="Heading 4 Char"/>
    <w:basedOn w:val="4"/>
    <w:link w:val="3"/>
    <w:semiHidden/>
    <w:uiPriority w:val="9"/>
    <w:rPr>
      <w:rFonts w:asciiTheme="majorHAnsi" w:hAnsiTheme="majorHAnsi" w:eastAsiaTheme="majorEastAsia" w:cstheme="majorBidi"/>
      <w:i/>
      <w:iCs/>
      <w:color w:val="2E75B6" w:themeColor="accent1" w:themeShade="BF"/>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689</Words>
  <Characters>3932</Characters>
  <Lines>32</Lines>
  <Paragraphs>9</Paragraphs>
  <TotalTime>186</TotalTime>
  <ScaleCrop>false</ScaleCrop>
  <LinksUpToDate>false</LinksUpToDate>
  <CharactersWithSpaces>4612</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2021-10-08T04:27:00Z</dcterms:created>
  <dc:creator>HUYEN</dc:creator>
  <cp:lastModifiedBy>THU HUONG</cp:lastModifiedBy>
  <dcterms:modified xsi:type="dcterms:W3CDTF">2022-03-07T16:19:38Z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F6655C5B309340168B1C72F4662DC30E</vt:lpwstr>
  </property>
</Properties>
</file>