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98E" w:rsidRPr="0072198E" w:rsidRDefault="00C3618B" w:rsidP="0072198E">
      <w:pPr>
        <w:tabs>
          <w:tab w:val="center" w:pos="1985"/>
          <w:tab w:val="center" w:pos="7230"/>
        </w:tabs>
        <w:rPr>
          <w:rFonts w:ascii="Times New Roman" w:hAnsi="Times New Roman"/>
          <w:b/>
          <w:bCs/>
          <w:szCs w:val="24"/>
        </w:rPr>
      </w:pPr>
      <w:r>
        <w:rPr>
          <w:rFonts w:ascii="Times New Roman" w:hAnsi="Times New Roman"/>
          <w:bCs/>
          <w:szCs w:val="24"/>
        </w:rPr>
        <w:t xml:space="preserve">    </w:t>
      </w:r>
      <w:r w:rsidR="0072198E" w:rsidRPr="0072198E">
        <w:rPr>
          <w:rFonts w:ascii="Times New Roman" w:hAnsi="Times New Roman"/>
          <w:bCs/>
          <w:szCs w:val="24"/>
        </w:rPr>
        <w:t xml:space="preserve">UBND THÀNH PHỐ HỒ CHÍ MINH  </w:t>
      </w:r>
      <w:r w:rsidR="0072198E" w:rsidRPr="0072198E">
        <w:rPr>
          <w:rFonts w:ascii="Times New Roman" w:hAnsi="Times New Roman"/>
          <w:b/>
          <w:bCs/>
          <w:szCs w:val="24"/>
        </w:rPr>
        <w:t xml:space="preserve"> </w:t>
      </w:r>
      <w:r>
        <w:rPr>
          <w:rFonts w:ascii="Times New Roman" w:hAnsi="Times New Roman"/>
          <w:b/>
          <w:bCs/>
          <w:szCs w:val="24"/>
        </w:rPr>
        <w:t xml:space="preserve">     </w:t>
      </w:r>
      <w:r w:rsidR="0072198E" w:rsidRPr="0072198E">
        <w:rPr>
          <w:rFonts w:ascii="Times New Roman" w:hAnsi="Times New Roman"/>
          <w:b/>
          <w:bCs/>
          <w:szCs w:val="24"/>
        </w:rPr>
        <w:t xml:space="preserve">  CỘNG HÒA XÃ HỘI CHỦ NGHĨA VIỆT NAM</w:t>
      </w:r>
    </w:p>
    <w:p w:rsidR="0072198E" w:rsidRPr="0072198E" w:rsidRDefault="0072198E" w:rsidP="0072198E">
      <w:pPr>
        <w:tabs>
          <w:tab w:val="center" w:pos="7230"/>
        </w:tabs>
        <w:rPr>
          <w:rFonts w:ascii="Times New Roman" w:hAnsi="Times New Roman"/>
          <w:b/>
          <w:bCs/>
          <w:szCs w:val="24"/>
        </w:rPr>
      </w:pPr>
      <w:r w:rsidRPr="0072198E">
        <w:rPr>
          <w:rFonts w:ascii="Times New Roman" w:hAnsi="Times New Roman"/>
          <w:b/>
          <w:bCs/>
          <w:szCs w:val="24"/>
        </w:rPr>
        <w:t>TRƯỜNG CAO ĐẲNG LÝ TỰ TRỌNG</w:t>
      </w:r>
      <w:r w:rsidRPr="0072198E">
        <w:rPr>
          <w:rFonts w:ascii="Times New Roman" w:hAnsi="Times New Roman"/>
          <w:bCs/>
          <w:szCs w:val="24"/>
        </w:rPr>
        <w:t xml:space="preserve"> </w:t>
      </w:r>
      <w:r w:rsidRPr="0072198E">
        <w:rPr>
          <w:rFonts w:ascii="Times New Roman" w:hAnsi="Times New Roman"/>
          <w:b/>
          <w:bCs/>
          <w:szCs w:val="24"/>
        </w:rPr>
        <w:t xml:space="preserve">                     </w:t>
      </w:r>
      <w:r w:rsidRPr="0072198E">
        <w:rPr>
          <w:rFonts w:ascii="Times New Roman" w:hAnsi="Times New Roman"/>
          <w:b/>
          <w:bCs/>
          <w:sz w:val="26"/>
          <w:szCs w:val="26"/>
        </w:rPr>
        <w:t>Độc lập – Tự do – Hạnh phúc</w:t>
      </w:r>
    </w:p>
    <w:p w:rsidR="0072198E" w:rsidRPr="0072198E" w:rsidRDefault="0072198E" w:rsidP="0072198E">
      <w:pPr>
        <w:tabs>
          <w:tab w:val="center" w:pos="1985"/>
          <w:tab w:val="center" w:pos="7230"/>
        </w:tabs>
        <w:rPr>
          <w:rFonts w:ascii="Times New Roman" w:hAnsi="Times New Roman"/>
          <w:bCs/>
          <w:szCs w:val="24"/>
        </w:rPr>
      </w:pPr>
      <w:r>
        <w:rPr>
          <w:rFonts w:ascii="Times New Roman" w:hAnsi="Times New Roman"/>
          <w:bCs/>
          <w:szCs w:val="24"/>
        </w:rPr>
        <mc:AlternateContent>
          <mc:Choice Requires="wps">
            <w:drawing>
              <wp:anchor distT="0" distB="0" distL="114300" distR="114300" simplePos="0" relativeHeight="251661312" behindDoc="0" locked="0" layoutInCell="1" allowOverlap="1">
                <wp:simplePos x="0" y="0"/>
                <wp:positionH relativeFrom="column">
                  <wp:posOffset>3476625</wp:posOffset>
                </wp:positionH>
                <wp:positionV relativeFrom="paragraph">
                  <wp:posOffset>29845</wp:posOffset>
                </wp:positionV>
                <wp:extent cx="20574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75pt,2.35pt" to="435.7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I3H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"/>
            </w:pict>
          </mc:Fallback>
        </mc:AlternateContent>
      </w:r>
      <w:r w:rsidRPr="0072198E">
        <w:rPr>
          <w:rFonts w:ascii="Times New Roman" w:hAnsi="Times New Roman"/>
          <w:b/>
          <w:bCs/>
          <w:szCs w:val="24"/>
        </w:rPr>
        <w:tab/>
      </w:r>
      <w:r w:rsidR="00C3618B">
        <w:rPr>
          <w:rFonts w:ascii="Times New Roman" w:hAnsi="Times New Roman"/>
          <w:b/>
          <w:bCs/>
          <w:szCs w:val="24"/>
        </w:rPr>
        <w:t xml:space="preserve">     </w:t>
      </w:r>
      <w:r w:rsidRPr="0072198E">
        <w:rPr>
          <w:rFonts w:ascii="Times New Roman" w:hAnsi="Times New Roman"/>
          <w:b/>
          <w:bCs/>
          <w:szCs w:val="24"/>
        </w:rPr>
        <w:t>THÀNH PHỐ HỒ CHÍ MINH</w:t>
      </w:r>
      <w:r w:rsidRPr="0072198E">
        <w:rPr>
          <w:rFonts w:ascii="Times New Roman" w:hAnsi="Times New Roman"/>
          <w:bCs/>
          <w:szCs w:val="24"/>
        </w:rPr>
        <w:tab/>
      </w:r>
      <w:r w:rsidRPr="0072198E">
        <w:rPr>
          <w:rFonts w:ascii="Times New Roman" w:hAnsi="Times New Roman"/>
          <w:bCs/>
          <w:szCs w:val="24"/>
        </w:rPr>
        <w:tab/>
      </w:r>
    </w:p>
    <w:p w:rsidR="0072198E" w:rsidRPr="0072198E" w:rsidRDefault="0072198E" w:rsidP="0072198E">
      <w:pPr>
        <w:tabs>
          <w:tab w:val="center" w:pos="1985"/>
          <w:tab w:val="center" w:pos="7230"/>
        </w:tabs>
        <w:rPr>
          <w:rFonts w:ascii="Times New Roman" w:hAnsi="Times New Roman"/>
          <w:szCs w:val="24"/>
        </w:rPr>
      </w:pPr>
      <w:r>
        <w:rPr>
          <w:rFonts w:ascii="Times New Roman" w:hAnsi="Times New Roman"/>
          <w:szCs w:val="24"/>
        </w:rPr>
        <mc:AlternateContent>
          <mc:Choice Requires="wps">
            <w:drawing>
              <wp:anchor distT="0" distB="0" distL="114300" distR="114300" simplePos="0" relativeHeight="251660288" behindDoc="0" locked="0" layoutInCell="1" allowOverlap="1">
                <wp:simplePos x="0" y="0"/>
                <wp:positionH relativeFrom="column">
                  <wp:posOffset>790575</wp:posOffset>
                </wp:positionH>
                <wp:positionV relativeFrom="paragraph">
                  <wp:posOffset>31115</wp:posOffset>
                </wp:positionV>
                <wp:extent cx="1143000" cy="0"/>
                <wp:effectExtent l="9525" t="12065" r="9525" b="698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25pt,2.45pt" to="152.2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8MQ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"/>
            </w:pict>
          </mc:Fallback>
        </mc:AlternateContent>
      </w:r>
      <w:r w:rsidRPr="0072198E">
        <w:rPr>
          <w:rFonts w:ascii="Times New Roman" w:hAnsi="Times New Roman"/>
          <w:szCs w:val="24"/>
        </w:rPr>
        <w:tab/>
        <w:t xml:space="preserve">          </w:t>
      </w:r>
      <w:r w:rsidRPr="0072198E">
        <w:rPr>
          <w:rFonts w:ascii="Times New Roman" w:hAnsi="Times New Roman"/>
          <w:i/>
          <w:iCs/>
          <w:sz w:val="28"/>
          <w:szCs w:val="28"/>
        </w:rPr>
        <w:tab/>
        <w:t xml:space="preserve"> </w:t>
      </w:r>
    </w:p>
    <w:p w:rsidR="0072198E" w:rsidRPr="0072198E" w:rsidRDefault="0059245D" w:rsidP="00C3618B">
      <w:pPr>
        <w:ind w:left="6481" w:hanging="5914"/>
        <w:jc w:val="center"/>
        <w:rPr>
          <w:rFonts w:ascii="Times New Roman" w:hAnsi="Times New Roman"/>
          <w:i/>
          <w:iCs/>
          <w:sz w:val="26"/>
          <w:szCs w:val="26"/>
        </w:rPr>
      </w:pPr>
      <w:r>
        <w:rPr>
          <w:rFonts w:ascii="Times New Roman" w:hAnsi="Times New Roman"/>
          <w:sz w:val="26"/>
          <w:szCs w:val="26"/>
        </w:rPr>
        <w:t xml:space="preserve">   </w:t>
      </w:r>
      <w:r w:rsidR="00C3618B">
        <w:rPr>
          <w:rFonts w:ascii="Times New Roman" w:hAnsi="Times New Roman"/>
          <w:sz w:val="26"/>
          <w:szCs w:val="26"/>
        </w:rPr>
        <w:t xml:space="preserve"> </w:t>
      </w:r>
      <w:r w:rsidR="0072198E" w:rsidRPr="0072198E">
        <w:rPr>
          <w:rFonts w:ascii="Times New Roman" w:hAnsi="Times New Roman"/>
          <w:sz w:val="26"/>
          <w:szCs w:val="26"/>
        </w:rPr>
        <w:t>Số:</w:t>
      </w:r>
      <w:r>
        <w:rPr>
          <w:rFonts w:ascii="Times New Roman" w:hAnsi="Times New Roman"/>
          <w:sz w:val="26"/>
          <w:szCs w:val="26"/>
        </w:rPr>
        <w:t>177</w:t>
      </w:r>
      <w:r w:rsidR="0072198E" w:rsidRPr="0072198E">
        <w:rPr>
          <w:rFonts w:ascii="Times New Roman" w:hAnsi="Times New Roman"/>
          <w:sz w:val="26"/>
          <w:szCs w:val="26"/>
        </w:rPr>
        <w:t xml:space="preserve">/QĐ-LTT-KHTC </w:t>
      </w:r>
      <w:r w:rsidR="00216EA7" w:rsidRPr="00C3618B">
        <w:rPr>
          <w:rFonts w:ascii="Times New Roman" w:hAnsi="Times New Roman"/>
          <w:sz w:val="26"/>
          <w:szCs w:val="26"/>
        </w:rPr>
        <w:t xml:space="preserve"> </w:t>
      </w:r>
      <w:r>
        <w:rPr>
          <w:rFonts w:ascii="Times New Roman" w:hAnsi="Times New Roman"/>
          <w:sz w:val="26"/>
          <w:szCs w:val="26"/>
        </w:rPr>
        <w:t xml:space="preserve">         </w:t>
      </w:r>
      <w:r w:rsidR="008D10AF">
        <w:rPr>
          <w:rFonts w:ascii="Times New Roman" w:hAnsi="Times New Roman"/>
          <w:sz w:val="26"/>
          <w:szCs w:val="26"/>
        </w:rPr>
        <w:t xml:space="preserve"> </w:t>
      </w:r>
      <w:r w:rsidR="0072198E" w:rsidRPr="0072198E">
        <w:rPr>
          <w:rFonts w:ascii="Times New Roman" w:hAnsi="Times New Roman"/>
          <w:i/>
          <w:iCs/>
          <w:sz w:val="26"/>
          <w:szCs w:val="26"/>
        </w:rPr>
        <w:t xml:space="preserve">Thành phố Hồ Chí Minh, ngày </w:t>
      </w:r>
      <w:r>
        <w:rPr>
          <w:rFonts w:ascii="Times New Roman" w:hAnsi="Times New Roman"/>
          <w:i/>
          <w:iCs/>
          <w:sz w:val="26"/>
          <w:szCs w:val="26"/>
        </w:rPr>
        <w:t>6</w:t>
      </w:r>
      <w:r w:rsidR="0072198E" w:rsidRPr="0072198E">
        <w:rPr>
          <w:rFonts w:ascii="Times New Roman" w:hAnsi="Times New Roman"/>
          <w:i/>
          <w:iCs/>
          <w:sz w:val="26"/>
          <w:szCs w:val="26"/>
        </w:rPr>
        <w:t xml:space="preserve"> tháng</w:t>
      </w:r>
      <w:r w:rsidR="00C3618B">
        <w:rPr>
          <w:rFonts w:ascii="Times New Roman" w:hAnsi="Times New Roman"/>
          <w:i/>
          <w:iCs/>
          <w:sz w:val="26"/>
          <w:szCs w:val="26"/>
        </w:rPr>
        <w:t xml:space="preserve"> 4</w:t>
      </w:r>
      <w:r w:rsidR="0072198E" w:rsidRPr="0072198E">
        <w:rPr>
          <w:rFonts w:ascii="Times New Roman" w:hAnsi="Times New Roman"/>
          <w:i/>
          <w:iCs/>
          <w:sz w:val="26"/>
          <w:szCs w:val="26"/>
        </w:rPr>
        <w:t xml:space="preserve"> năm 2022</w:t>
      </w:r>
    </w:p>
    <w:p w:rsidR="0072198E" w:rsidRPr="0072198E" w:rsidRDefault="0072198E" w:rsidP="0072198E">
      <w:pPr>
        <w:ind w:left="6481" w:hanging="6481"/>
        <w:jc w:val="center"/>
        <w:rPr>
          <w:rFonts w:ascii="Times New Roman" w:hAnsi="Times New Roman"/>
          <w:b/>
          <w:bCs/>
          <w:sz w:val="26"/>
          <w:szCs w:val="26"/>
        </w:rPr>
      </w:pPr>
    </w:p>
    <w:p w:rsidR="0072198E" w:rsidRPr="0072198E" w:rsidRDefault="0072198E" w:rsidP="0072198E">
      <w:pPr>
        <w:ind w:left="6481" w:hanging="6481"/>
        <w:jc w:val="center"/>
        <w:rPr>
          <w:rFonts w:ascii="Times New Roman" w:hAnsi="Times New Roman"/>
          <w:b/>
          <w:bCs/>
          <w:sz w:val="28"/>
          <w:szCs w:val="28"/>
        </w:rPr>
      </w:pPr>
      <w:r w:rsidRPr="0072198E">
        <w:rPr>
          <w:rFonts w:ascii="Times New Roman" w:hAnsi="Times New Roman"/>
          <w:b/>
          <w:bCs/>
          <w:sz w:val="28"/>
          <w:szCs w:val="28"/>
        </w:rPr>
        <w:t xml:space="preserve">QUYẾT ĐỊNH </w:t>
      </w:r>
    </w:p>
    <w:p w:rsidR="0072198E" w:rsidRPr="0072198E" w:rsidRDefault="0072198E" w:rsidP="0072198E">
      <w:pPr>
        <w:jc w:val="center"/>
        <w:rPr>
          <w:rFonts w:ascii="Times New Roman" w:hAnsi="Times New Roman"/>
          <w:b/>
          <w:bCs/>
          <w:sz w:val="28"/>
          <w:szCs w:val="28"/>
        </w:rPr>
      </w:pPr>
      <w:r w:rsidRPr="0072198E">
        <w:rPr>
          <w:rFonts w:ascii="Times New Roman" w:hAnsi="Times New Roman"/>
          <w:b/>
          <w:bCs/>
          <w:sz w:val="28"/>
          <w:szCs w:val="28"/>
        </w:rPr>
        <w:t xml:space="preserve">Về việc phê duyệt kết quả lựa chọn nhà thầu theo hình thức chào hàng cạnh tranh gói thầu cung cấp dịch vụ khám sức khỏe cho </w:t>
      </w:r>
      <w:r>
        <w:rPr>
          <w:rFonts w:ascii="Times New Roman" w:hAnsi="Times New Roman"/>
          <w:b/>
          <w:bCs/>
          <w:sz w:val="28"/>
          <w:szCs w:val="28"/>
        </w:rPr>
        <w:t xml:space="preserve">sinh viên khóa 2019 </w:t>
      </w:r>
    </w:p>
    <w:p w:rsidR="0072198E" w:rsidRPr="0072198E" w:rsidRDefault="0072198E" w:rsidP="0072198E">
      <w:pPr>
        <w:ind w:left="6480" w:hanging="6480"/>
        <w:jc w:val="center"/>
        <w:rPr>
          <w:rFonts w:ascii="Times New Roman" w:hAnsi="Times New Roman"/>
          <w:b/>
          <w:bCs/>
          <w:sz w:val="28"/>
          <w:szCs w:val="28"/>
        </w:rPr>
      </w:pPr>
      <w:r w:rsidRPr="0072198E">
        <w:rPr>
          <w:rFonts w:ascii="Times New Roman" w:hAnsi="Times New Roman"/>
          <w:b/>
          <w:bCs/>
          <w:sz w:val="28"/>
          <w:szCs w:val="28"/>
        </w:rPr>
        <w:t>Năm học 2021 - 2022</w:t>
      </w:r>
    </w:p>
    <w:p w:rsidR="0072198E" w:rsidRPr="0072198E" w:rsidRDefault="007A2DE6" w:rsidP="0072198E">
      <w:pPr>
        <w:jc w:val="center"/>
        <w:rPr>
          <w:rFonts w:ascii="Times New Roman" w:hAnsi="Times New Roman"/>
          <w:b/>
          <w:bCs/>
          <w:sz w:val="28"/>
          <w:szCs w:val="28"/>
        </w:rPr>
      </w:pPr>
      <w:r>
        <w:rPr>
          <w:rFonts w:ascii="Times New Roman" w:hAnsi="Times New Roman"/>
          <w:b/>
          <w:bCs/>
          <w:sz w:val="28"/>
          <w:szCs w:val="28"/>
        </w:rPr>
        <mc:AlternateContent>
          <mc:Choice Requires="wps">
            <w:drawing>
              <wp:anchor distT="0" distB="0" distL="114300" distR="114300" simplePos="0" relativeHeight="251659264" behindDoc="0" locked="0" layoutInCell="1" allowOverlap="1" wp14:anchorId="325E0604" wp14:editId="5C19893D">
                <wp:simplePos x="0" y="0"/>
                <wp:positionH relativeFrom="column">
                  <wp:posOffset>2619375</wp:posOffset>
                </wp:positionH>
                <wp:positionV relativeFrom="paragraph">
                  <wp:posOffset>34925</wp:posOffset>
                </wp:positionV>
                <wp:extent cx="9144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5pt,2.75pt" to="278.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icSGwIAADU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"/>
            </w:pict>
          </mc:Fallback>
        </mc:AlternateContent>
      </w:r>
    </w:p>
    <w:p w:rsidR="0072198E" w:rsidRPr="0072198E" w:rsidRDefault="0072198E" w:rsidP="0072198E">
      <w:pPr>
        <w:keepNext/>
        <w:spacing w:after="60"/>
        <w:jc w:val="center"/>
        <w:outlineLvl w:val="2"/>
        <w:rPr>
          <w:rFonts w:ascii="Times New Roman" w:hAnsi="Times New Roman" w:cs="Arial"/>
          <w:b/>
          <w:bCs/>
          <w:sz w:val="28"/>
          <w:szCs w:val="28"/>
        </w:rPr>
      </w:pPr>
      <w:r w:rsidRPr="0072198E">
        <w:rPr>
          <w:rFonts w:ascii="Times New Roman" w:hAnsi="Times New Roman" w:cs="Arial"/>
          <w:b/>
          <w:bCs/>
          <w:sz w:val="28"/>
          <w:szCs w:val="28"/>
        </w:rPr>
        <w:t>HIỆU TRƯỞNG TRƯỜNG CAO ĐẲNG LÝ TỰ TRỌNG TP. HỒ CHÍ MINH</w:t>
      </w:r>
    </w:p>
    <w:p w:rsidR="0072198E" w:rsidRPr="0072198E" w:rsidRDefault="0072198E" w:rsidP="0072198E"/>
    <w:p w:rsidR="0072198E" w:rsidRPr="0072198E" w:rsidRDefault="0072198E" w:rsidP="00C3618B">
      <w:pPr>
        <w:spacing w:before="60" w:after="60"/>
        <w:ind w:firstLine="567"/>
        <w:jc w:val="both"/>
        <w:rPr>
          <w:rFonts w:ascii="Times New Roman" w:hAnsi="Times New Roman"/>
          <w:i/>
          <w:sz w:val="28"/>
          <w:szCs w:val="28"/>
        </w:rPr>
      </w:pPr>
      <w:r w:rsidRPr="0072198E">
        <w:rPr>
          <w:rFonts w:ascii="Times New Roman" w:hAnsi="Times New Roman"/>
          <w:i/>
          <w:sz w:val="28"/>
          <w:szCs w:val="28"/>
        </w:rPr>
        <w:t>Căn cứ Quyết định số 621/QĐ-BGD&amp;ĐT-TCCB ngày 03 tháng 02 năm 2005 của Bộ Giáo dục và Đào tạo về việc thành lập Trường Cao đẳng Kỹ thuật Lý Tự Trọng Thành phố Hồ Chí Minh;</w:t>
      </w:r>
    </w:p>
    <w:p w:rsidR="0072198E" w:rsidRPr="0072198E" w:rsidRDefault="0072198E" w:rsidP="00C3618B">
      <w:pPr>
        <w:tabs>
          <w:tab w:val="left" w:pos="606"/>
        </w:tabs>
        <w:spacing w:before="60" w:after="60"/>
        <w:ind w:firstLine="567"/>
        <w:jc w:val="both"/>
        <w:rPr>
          <w:rFonts w:ascii="Times New Roman" w:hAnsi="Times New Roman"/>
          <w:i/>
          <w:sz w:val="28"/>
          <w:szCs w:val="28"/>
        </w:rPr>
      </w:pPr>
      <w:r w:rsidRPr="0072198E">
        <w:rPr>
          <w:rFonts w:ascii="Times New Roman" w:hAnsi="Times New Roman"/>
          <w:i/>
          <w:sz w:val="28"/>
          <w:szCs w:val="28"/>
        </w:rPr>
        <w:t>Căn cứ Quyết định số 1130/QĐ-BLĐTBXH ngày 17 tháng 7 năm 2017 của Bộ Lao động - Th</w:t>
      </w:r>
      <w:r w:rsidRPr="0072198E">
        <w:rPr>
          <w:rFonts w:ascii="Times New Roman" w:hAnsi="Times New Roman" w:hint="eastAsia"/>
          <w:i/>
          <w:sz w:val="28"/>
          <w:szCs w:val="28"/>
        </w:rPr>
        <w:t>ươ</w:t>
      </w:r>
      <w:r w:rsidRPr="0072198E">
        <w:rPr>
          <w:rFonts w:ascii="Times New Roman" w:hAnsi="Times New Roman"/>
          <w:i/>
          <w:sz w:val="28"/>
          <w:szCs w:val="28"/>
        </w:rPr>
        <w:t>ng binh và Xã hội về việc đổi tên Tr</w:t>
      </w:r>
      <w:r w:rsidRPr="0072198E">
        <w:rPr>
          <w:rFonts w:ascii="Times New Roman" w:hAnsi="Times New Roman" w:hint="eastAsia"/>
          <w:i/>
          <w:sz w:val="28"/>
          <w:szCs w:val="28"/>
        </w:rPr>
        <w:t>ư</w:t>
      </w:r>
      <w:r w:rsidRPr="0072198E">
        <w:rPr>
          <w:rFonts w:ascii="Times New Roman" w:hAnsi="Times New Roman"/>
          <w:i/>
          <w:sz w:val="28"/>
          <w:szCs w:val="28"/>
        </w:rPr>
        <w:t>ờng Cao đẳng Kỹ thuật Lý Tự Trọng Thành phố Hồ Chí Minh thành Cao đẳng Lý Tự Trọng Thành phố Hồ Chí Minh;</w:t>
      </w:r>
    </w:p>
    <w:p w:rsidR="0072198E" w:rsidRPr="0072198E" w:rsidRDefault="0072198E" w:rsidP="00C3618B">
      <w:pPr>
        <w:spacing w:before="60" w:after="60"/>
        <w:ind w:firstLine="567"/>
        <w:jc w:val="both"/>
        <w:rPr>
          <w:rFonts w:ascii="Times New Roman" w:hAnsi="Times New Roman"/>
          <w:i/>
          <w:sz w:val="28"/>
          <w:szCs w:val="28"/>
        </w:rPr>
      </w:pPr>
      <w:r w:rsidRPr="0072198E">
        <w:rPr>
          <w:rFonts w:ascii="Times New Roman" w:hAnsi="Times New Roman"/>
          <w:i/>
          <w:sz w:val="28"/>
          <w:szCs w:val="28"/>
        </w:rPr>
        <w:t>Căn cứ Quyết định số 1716/QĐ-UBND ngày 04 tháng 4 năm 2021 của Ủy ban nhân dân Thành phố Hồ Chí Minh về việc ủy quyền cho Giám đốc Sở Giáo dục và Đào tạo quản lý Trường Cao đẳng Lý Tự Trọng Thành phố Hồ Chí Minh;</w:t>
      </w:r>
    </w:p>
    <w:p w:rsidR="0072198E" w:rsidRPr="0072198E" w:rsidRDefault="0072198E" w:rsidP="00C3618B">
      <w:pPr>
        <w:tabs>
          <w:tab w:val="left" w:pos="606"/>
        </w:tabs>
        <w:spacing w:before="60" w:after="60"/>
        <w:ind w:firstLine="567"/>
        <w:jc w:val="both"/>
        <w:rPr>
          <w:rFonts w:ascii="Times New Roman" w:hAnsi="Times New Roman"/>
          <w:i/>
          <w:sz w:val="28"/>
          <w:szCs w:val="28"/>
        </w:rPr>
      </w:pPr>
      <w:r w:rsidRPr="0072198E">
        <w:rPr>
          <w:rFonts w:ascii="Times New Roman" w:hAnsi="Times New Roman"/>
          <w:i/>
          <w:sz w:val="28"/>
          <w:szCs w:val="28"/>
        </w:rPr>
        <w:t>Căn cứ Thông t</w:t>
      </w:r>
      <w:r w:rsidRPr="0072198E">
        <w:rPr>
          <w:rFonts w:ascii="Times New Roman" w:hAnsi="Times New Roman" w:hint="eastAsia"/>
          <w:i/>
          <w:sz w:val="28"/>
          <w:szCs w:val="28"/>
        </w:rPr>
        <w:t>ư</w:t>
      </w:r>
      <w:r w:rsidR="00DF5A0B">
        <w:rPr>
          <w:rFonts w:ascii="Times New Roman" w:hAnsi="Times New Roman"/>
          <w:i/>
          <w:sz w:val="28"/>
          <w:szCs w:val="28"/>
        </w:rPr>
        <w:t xml:space="preserve"> số 15/2021/TT-BLĐTBXH  ngày 21 tháng 10 năm 2021</w:t>
      </w:r>
      <w:r w:rsidRPr="0072198E">
        <w:rPr>
          <w:rFonts w:ascii="Times New Roman" w:hAnsi="Times New Roman"/>
          <w:i/>
          <w:sz w:val="28"/>
          <w:szCs w:val="28"/>
        </w:rPr>
        <w:t xml:space="preserve"> của Bộ tr</w:t>
      </w:r>
      <w:r w:rsidRPr="0072198E">
        <w:rPr>
          <w:rFonts w:ascii="Times New Roman" w:hAnsi="Times New Roman" w:hint="eastAsia"/>
          <w:i/>
          <w:sz w:val="28"/>
          <w:szCs w:val="28"/>
        </w:rPr>
        <w:t>ư</w:t>
      </w:r>
      <w:r w:rsidRPr="0072198E">
        <w:rPr>
          <w:rFonts w:ascii="Times New Roman" w:hAnsi="Times New Roman"/>
          <w:i/>
          <w:sz w:val="28"/>
          <w:szCs w:val="28"/>
        </w:rPr>
        <w:t>ởng Bộ Lao động – Th</w:t>
      </w:r>
      <w:r w:rsidRPr="0072198E">
        <w:rPr>
          <w:rFonts w:ascii="Times New Roman" w:hAnsi="Times New Roman" w:hint="eastAsia"/>
          <w:i/>
          <w:sz w:val="28"/>
          <w:szCs w:val="28"/>
        </w:rPr>
        <w:t>ươ</w:t>
      </w:r>
      <w:r w:rsidRPr="0072198E">
        <w:rPr>
          <w:rFonts w:ascii="Times New Roman" w:hAnsi="Times New Roman"/>
          <w:i/>
          <w:sz w:val="28"/>
          <w:szCs w:val="28"/>
        </w:rPr>
        <w:t xml:space="preserve">ng binh và Xã hội quy định về </w:t>
      </w:r>
      <w:r w:rsidR="00DF5A0B">
        <w:rPr>
          <w:rFonts w:ascii="Times New Roman" w:hAnsi="Times New Roman"/>
          <w:i/>
          <w:sz w:val="28"/>
          <w:szCs w:val="28"/>
        </w:rPr>
        <w:t>“</w:t>
      </w:r>
      <w:r w:rsidRPr="0072198E">
        <w:rPr>
          <w:rFonts w:ascii="Times New Roman" w:hAnsi="Times New Roman"/>
          <w:i/>
          <w:sz w:val="28"/>
          <w:szCs w:val="28"/>
        </w:rPr>
        <w:t>Điều lệ tr</w:t>
      </w:r>
      <w:r w:rsidRPr="0072198E">
        <w:rPr>
          <w:rFonts w:ascii="Times New Roman" w:hAnsi="Times New Roman" w:hint="eastAsia"/>
          <w:i/>
          <w:sz w:val="28"/>
          <w:szCs w:val="28"/>
        </w:rPr>
        <w:t>ư</w:t>
      </w:r>
      <w:r w:rsidRPr="0072198E">
        <w:rPr>
          <w:rFonts w:ascii="Times New Roman" w:hAnsi="Times New Roman"/>
          <w:i/>
          <w:sz w:val="28"/>
          <w:szCs w:val="28"/>
        </w:rPr>
        <w:t>ờng cao đẳng</w:t>
      </w:r>
      <w:r w:rsidR="00DF5A0B">
        <w:rPr>
          <w:rFonts w:ascii="Times New Roman" w:hAnsi="Times New Roman"/>
          <w:i/>
          <w:sz w:val="28"/>
          <w:szCs w:val="28"/>
        </w:rPr>
        <w:t>”</w:t>
      </w:r>
      <w:r w:rsidRPr="0072198E">
        <w:rPr>
          <w:rFonts w:ascii="Times New Roman" w:hAnsi="Times New Roman"/>
          <w:i/>
          <w:sz w:val="28"/>
          <w:szCs w:val="28"/>
        </w:rPr>
        <w:t>;</w:t>
      </w:r>
    </w:p>
    <w:p w:rsidR="0072198E" w:rsidRPr="0072198E" w:rsidRDefault="0072198E" w:rsidP="00C3618B">
      <w:pPr>
        <w:spacing w:before="60" w:after="60"/>
        <w:ind w:firstLine="567"/>
        <w:jc w:val="both"/>
        <w:rPr>
          <w:i/>
          <w:sz w:val="28"/>
          <w:szCs w:val="28"/>
        </w:rPr>
      </w:pPr>
      <w:r w:rsidRPr="0072198E">
        <w:rPr>
          <w:rFonts w:ascii="Times New Roman" w:hAnsi="Times New Roman"/>
          <w:i/>
          <w:sz w:val="28"/>
          <w:szCs w:val="28"/>
        </w:rPr>
        <w:t>Căn cứ Quyết định số 26/QĐ-LTT-TC ngày 26 tháng 01 năm 2022 của Tr</w:t>
      </w:r>
      <w:r w:rsidRPr="0072198E">
        <w:rPr>
          <w:rFonts w:ascii="Times New Roman" w:hAnsi="Times New Roman" w:hint="eastAsia"/>
          <w:i/>
          <w:sz w:val="28"/>
          <w:szCs w:val="28"/>
        </w:rPr>
        <w:t>ư</w:t>
      </w:r>
      <w:r w:rsidRPr="0072198E">
        <w:rPr>
          <w:rFonts w:ascii="Times New Roman" w:hAnsi="Times New Roman"/>
          <w:i/>
          <w:sz w:val="28"/>
          <w:szCs w:val="28"/>
        </w:rPr>
        <w:t>ờng Cao đẳng Lý Tự Trọng Thành phố Hồ Chí Minh về ban hành Quy chế tổ chức và hoạt động của Tr</w:t>
      </w:r>
      <w:r w:rsidRPr="0072198E">
        <w:rPr>
          <w:rFonts w:ascii="Times New Roman" w:hAnsi="Times New Roman" w:hint="eastAsia"/>
          <w:i/>
          <w:sz w:val="28"/>
          <w:szCs w:val="28"/>
        </w:rPr>
        <w:t>ư</w:t>
      </w:r>
      <w:r w:rsidRPr="0072198E">
        <w:rPr>
          <w:rFonts w:ascii="Times New Roman" w:hAnsi="Times New Roman"/>
          <w:i/>
          <w:sz w:val="28"/>
          <w:szCs w:val="28"/>
        </w:rPr>
        <w:t>ờng;</w:t>
      </w:r>
    </w:p>
    <w:p w:rsidR="0072198E" w:rsidRPr="0072198E" w:rsidRDefault="0072198E" w:rsidP="00C3618B">
      <w:pPr>
        <w:spacing w:before="60" w:after="60"/>
        <w:ind w:firstLine="567"/>
        <w:jc w:val="both"/>
        <w:rPr>
          <w:rFonts w:ascii="Times New Roman" w:hAnsi="Times New Roman"/>
          <w:i/>
          <w:color w:val="000000"/>
          <w:sz w:val="28"/>
          <w:szCs w:val="28"/>
        </w:rPr>
      </w:pPr>
      <w:r w:rsidRPr="0072198E">
        <w:rPr>
          <w:rFonts w:ascii="Times New Roman" w:hAnsi="Times New Roman"/>
          <w:i/>
          <w:color w:val="000000"/>
          <w:sz w:val="28"/>
          <w:szCs w:val="28"/>
        </w:rPr>
        <w:t>Căn cứ Luật Đấu thầu số 43/2013/QH13 ngày 26 tháng 11 năm 2013 của Quốc hội nước Cộng Hòa Xã Hội Chủ Nghĩa Việt Nam;</w:t>
      </w:r>
    </w:p>
    <w:p w:rsidR="0072198E" w:rsidRPr="0072198E" w:rsidRDefault="0072198E" w:rsidP="00C3618B">
      <w:pPr>
        <w:spacing w:before="60" w:after="60"/>
        <w:ind w:firstLine="567"/>
        <w:jc w:val="both"/>
        <w:rPr>
          <w:rFonts w:ascii="Times New Roman" w:hAnsi="Times New Roman"/>
          <w:i/>
          <w:color w:val="000000"/>
          <w:sz w:val="28"/>
          <w:szCs w:val="28"/>
        </w:rPr>
      </w:pPr>
      <w:r w:rsidRPr="0072198E">
        <w:rPr>
          <w:rFonts w:ascii="Times New Roman" w:hAnsi="Times New Roman"/>
          <w:i/>
          <w:sz w:val="28"/>
          <w:szCs w:val="28"/>
        </w:rPr>
        <w:t>Căn cứ Nghị định số 63/2014/NĐ-CP ngày 26 tháng 6 năm 2014 của Thủ tướng Chính phủ quy định chi tiết thi hành một số điều của Luật Đấu thầu về lựa chọn nhà thầu;</w:t>
      </w:r>
    </w:p>
    <w:p w:rsidR="0072198E" w:rsidRPr="0072198E" w:rsidRDefault="0072198E" w:rsidP="00C3618B">
      <w:pPr>
        <w:tabs>
          <w:tab w:val="left" w:pos="567"/>
        </w:tabs>
        <w:spacing w:before="60" w:after="60"/>
        <w:ind w:firstLine="567"/>
        <w:jc w:val="both"/>
        <w:rPr>
          <w:rFonts w:ascii="Times New Roman" w:hAnsi="Times New Roman"/>
          <w:i/>
          <w:color w:val="000000"/>
          <w:sz w:val="28"/>
          <w:szCs w:val="28"/>
        </w:rPr>
      </w:pPr>
      <w:r w:rsidRPr="0072198E">
        <w:rPr>
          <w:rFonts w:ascii="Times New Roman" w:hAnsi="Times New Roman"/>
          <w:i/>
          <w:sz w:val="28"/>
          <w:szCs w:val="28"/>
        </w:rPr>
        <w:t>Căn cứ Thông tư 58/2016/TT-BTC ngày 29 tháng 3 năm 2016 của Bộ Tài chính về Quy định chi tiết việc sử dụng vốn nhà nước để mua sắm nhằm duy trì hoạt động thường xuyên của cơ quan nhà nước, đơn vị thuộc lực lượng vũ trang nhân dân, đơn vị sự nghiệp công lập, tổ chức chính trị, tổ chức chính trị - xã hội, tổ chức chính trị xã hội – nghề nghiệp, tổ chức xã hội, tổ chức xã hội – nghề nghiệp;</w:t>
      </w:r>
    </w:p>
    <w:p w:rsidR="0072198E" w:rsidRPr="0072198E" w:rsidRDefault="00C3618B" w:rsidP="00C3618B">
      <w:pPr>
        <w:tabs>
          <w:tab w:val="left" w:pos="505"/>
        </w:tabs>
        <w:spacing w:before="60" w:after="60"/>
        <w:ind w:firstLine="567"/>
        <w:jc w:val="both"/>
        <w:rPr>
          <w:rFonts w:ascii="Times New Roman" w:hAnsi="Times New Roman"/>
          <w:bCs/>
          <w:i/>
          <w:noProof w:val="0"/>
          <w:sz w:val="28"/>
          <w:szCs w:val="28"/>
        </w:rPr>
      </w:pPr>
      <w:r>
        <w:rPr>
          <w:rFonts w:ascii="Times New Roman" w:hAnsi="Times New Roman"/>
          <w:b/>
          <w:bCs/>
          <w:i/>
          <w:noProof w:val="0"/>
          <w:sz w:val="28"/>
          <w:szCs w:val="28"/>
          <w:u w:val="single"/>
        </w:rPr>
        <w:softHyphen/>
      </w:r>
      <w:r>
        <w:rPr>
          <w:rFonts w:ascii="Times New Roman" w:hAnsi="Times New Roman"/>
          <w:b/>
          <w:bCs/>
          <w:i/>
          <w:noProof w:val="0"/>
          <w:sz w:val="28"/>
          <w:szCs w:val="28"/>
          <w:u w:val="single"/>
        </w:rPr>
        <w:softHyphen/>
      </w:r>
      <w:r>
        <w:rPr>
          <w:rFonts w:ascii="Times New Roman" w:hAnsi="Times New Roman"/>
          <w:b/>
          <w:bCs/>
          <w:i/>
          <w:noProof w:val="0"/>
          <w:sz w:val="28"/>
          <w:szCs w:val="28"/>
          <w:u w:val="single"/>
        </w:rPr>
        <w:softHyphen/>
      </w:r>
      <w:r w:rsidR="0072198E" w:rsidRPr="0072198E">
        <w:rPr>
          <w:rFonts w:ascii="Times New Roman" w:hAnsi="Times New Roman"/>
          <w:i/>
          <w:sz w:val="28"/>
          <w:szCs w:val="28"/>
        </w:rPr>
        <w:t xml:space="preserve">Căn cứ </w:t>
      </w:r>
      <w:proofErr w:type="spellStart"/>
      <w:r w:rsidR="0072198E" w:rsidRPr="0072198E">
        <w:rPr>
          <w:rFonts w:ascii="Times New Roman" w:hAnsi="Times New Roman"/>
          <w:bCs/>
          <w:i/>
          <w:noProof w:val="0"/>
          <w:sz w:val="28"/>
          <w:szCs w:val="28"/>
        </w:rPr>
        <w:t>Thông</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tư</w:t>
      </w:r>
      <w:proofErr w:type="spellEnd"/>
      <w:r w:rsidR="0072198E" w:rsidRPr="0072198E">
        <w:rPr>
          <w:rFonts w:ascii="Times New Roman" w:hAnsi="Times New Roman"/>
          <w:bCs/>
          <w:i/>
          <w:noProof w:val="0"/>
          <w:sz w:val="28"/>
          <w:szCs w:val="28"/>
        </w:rPr>
        <w:t xml:space="preserve"> 14/2013/TT-BYT </w:t>
      </w:r>
      <w:proofErr w:type="spellStart"/>
      <w:r w:rsidR="0072198E" w:rsidRPr="0072198E">
        <w:rPr>
          <w:rFonts w:ascii="Times New Roman" w:hAnsi="Times New Roman"/>
          <w:bCs/>
          <w:i/>
          <w:noProof w:val="0"/>
          <w:sz w:val="28"/>
          <w:szCs w:val="28"/>
        </w:rPr>
        <w:t>ngày</w:t>
      </w:r>
      <w:proofErr w:type="spellEnd"/>
      <w:r w:rsidR="0072198E" w:rsidRPr="0072198E">
        <w:rPr>
          <w:rFonts w:ascii="Times New Roman" w:hAnsi="Times New Roman"/>
          <w:bCs/>
          <w:i/>
          <w:noProof w:val="0"/>
          <w:sz w:val="28"/>
          <w:szCs w:val="28"/>
        </w:rPr>
        <w:t xml:space="preserve"> 06 </w:t>
      </w:r>
      <w:proofErr w:type="spellStart"/>
      <w:r w:rsidR="0072198E" w:rsidRPr="0072198E">
        <w:rPr>
          <w:rFonts w:ascii="Times New Roman" w:hAnsi="Times New Roman"/>
          <w:bCs/>
          <w:i/>
          <w:noProof w:val="0"/>
          <w:sz w:val="28"/>
          <w:szCs w:val="28"/>
        </w:rPr>
        <w:t>tháng</w:t>
      </w:r>
      <w:proofErr w:type="spellEnd"/>
      <w:r w:rsidR="0072198E" w:rsidRPr="0072198E">
        <w:rPr>
          <w:rFonts w:ascii="Times New Roman" w:hAnsi="Times New Roman"/>
          <w:bCs/>
          <w:i/>
          <w:noProof w:val="0"/>
          <w:sz w:val="28"/>
          <w:szCs w:val="28"/>
        </w:rPr>
        <w:t xml:space="preserve"> 5 </w:t>
      </w:r>
      <w:proofErr w:type="spellStart"/>
      <w:r w:rsidR="0072198E" w:rsidRPr="0072198E">
        <w:rPr>
          <w:rFonts w:ascii="Times New Roman" w:hAnsi="Times New Roman"/>
          <w:bCs/>
          <w:i/>
          <w:noProof w:val="0"/>
          <w:sz w:val="28"/>
          <w:szCs w:val="28"/>
        </w:rPr>
        <w:t>năm</w:t>
      </w:r>
      <w:proofErr w:type="spellEnd"/>
      <w:r w:rsidR="0072198E" w:rsidRPr="0072198E">
        <w:rPr>
          <w:rFonts w:ascii="Times New Roman" w:hAnsi="Times New Roman"/>
          <w:bCs/>
          <w:i/>
          <w:noProof w:val="0"/>
          <w:sz w:val="28"/>
          <w:szCs w:val="28"/>
        </w:rPr>
        <w:t xml:space="preserve"> 2013 </w:t>
      </w:r>
      <w:proofErr w:type="spellStart"/>
      <w:r w:rsidR="0072198E" w:rsidRPr="0072198E">
        <w:rPr>
          <w:rFonts w:ascii="Times New Roman" w:hAnsi="Times New Roman"/>
          <w:bCs/>
          <w:i/>
          <w:noProof w:val="0"/>
          <w:sz w:val="28"/>
          <w:szCs w:val="28"/>
        </w:rPr>
        <w:t>của</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Bộ</w:t>
      </w:r>
      <w:proofErr w:type="spellEnd"/>
      <w:r w:rsidR="0072198E" w:rsidRPr="0072198E">
        <w:rPr>
          <w:rFonts w:ascii="Times New Roman" w:hAnsi="Times New Roman"/>
          <w:bCs/>
          <w:i/>
          <w:noProof w:val="0"/>
          <w:sz w:val="28"/>
          <w:szCs w:val="28"/>
        </w:rPr>
        <w:t xml:space="preserve"> Y </w:t>
      </w:r>
      <w:proofErr w:type="spellStart"/>
      <w:r w:rsidR="0072198E" w:rsidRPr="0072198E">
        <w:rPr>
          <w:rFonts w:ascii="Times New Roman" w:hAnsi="Times New Roman"/>
          <w:bCs/>
          <w:i/>
          <w:noProof w:val="0"/>
          <w:sz w:val="28"/>
          <w:szCs w:val="28"/>
        </w:rPr>
        <w:t>tế</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về</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việc</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hướng</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dẫn</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khám</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sức</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khỏe</w:t>
      </w:r>
      <w:proofErr w:type="spellEnd"/>
      <w:r w:rsidR="0072198E" w:rsidRPr="0072198E">
        <w:rPr>
          <w:rFonts w:ascii="Times New Roman" w:hAnsi="Times New Roman"/>
          <w:bCs/>
          <w:i/>
          <w:noProof w:val="0"/>
          <w:sz w:val="28"/>
          <w:szCs w:val="28"/>
        </w:rPr>
        <w:t>;</w:t>
      </w:r>
    </w:p>
    <w:p w:rsidR="00C3618B" w:rsidRDefault="008D10AF" w:rsidP="00A500DC">
      <w:pPr>
        <w:spacing w:before="60" w:after="60"/>
        <w:ind w:firstLine="567"/>
        <w:jc w:val="both"/>
        <w:rPr>
          <w:rFonts w:ascii="Times New Roman" w:hAnsi="Times New Roman"/>
          <w:i/>
          <w:noProof w:val="0"/>
          <w:sz w:val="28"/>
          <w:szCs w:val="28"/>
        </w:rPr>
      </w:pPr>
      <w:proofErr w:type="spellStart"/>
      <w:r>
        <w:rPr>
          <w:rFonts w:ascii="Times New Roman" w:hAnsi="Times New Roman"/>
          <w:bCs/>
          <w:i/>
          <w:noProof w:val="0"/>
          <w:sz w:val="28"/>
          <w:szCs w:val="28"/>
        </w:rPr>
        <w:t>Căn</w:t>
      </w:r>
      <w:proofErr w:type="spellEnd"/>
      <w:r>
        <w:rPr>
          <w:rFonts w:ascii="Times New Roman" w:hAnsi="Times New Roman"/>
          <w:bCs/>
          <w:i/>
          <w:noProof w:val="0"/>
          <w:sz w:val="28"/>
          <w:szCs w:val="28"/>
        </w:rPr>
        <w:t xml:space="preserve"> </w:t>
      </w:r>
      <w:proofErr w:type="spellStart"/>
      <w:r>
        <w:rPr>
          <w:rFonts w:ascii="Times New Roman" w:hAnsi="Times New Roman"/>
          <w:bCs/>
          <w:i/>
          <w:noProof w:val="0"/>
          <w:sz w:val="28"/>
          <w:szCs w:val="28"/>
        </w:rPr>
        <w:t>cứ</w:t>
      </w:r>
      <w:proofErr w:type="spellEnd"/>
      <w:r>
        <w:rPr>
          <w:rFonts w:ascii="Times New Roman" w:hAnsi="Times New Roman"/>
          <w:bCs/>
          <w:i/>
          <w:noProof w:val="0"/>
          <w:sz w:val="28"/>
          <w:szCs w:val="28"/>
        </w:rPr>
        <w:t xml:space="preserve"> </w:t>
      </w:r>
      <w:proofErr w:type="spellStart"/>
      <w:r>
        <w:rPr>
          <w:rFonts w:ascii="Times New Roman" w:hAnsi="Times New Roman"/>
          <w:bCs/>
          <w:i/>
          <w:noProof w:val="0"/>
          <w:sz w:val="28"/>
          <w:szCs w:val="28"/>
        </w:rPr>
        <w:t>Kế</w:t>
      </w:r>
      <w:proofErr w:type="spellEnd"/>
      <w:r>
        <w:rPr>
          <w:rFonts w:ascii="Times New Roman" w:hAnsi="Times New Roman"/>
          <w:bCs/>
          <w:i/>
          <w:noProof w:val="0"/>
          <w:sz w:val="28"/>
          <w:szCs w:val="28"/>
        </w:rPr>
        <w:t xml:space="preserve"> </w:t>
      </w:r>
      <w:proofErr w:type="spellStart"/>
      <w:r>
        <w:rPr>
          <w:rFonts w:ascii="Times New Roman" w:hAnsi="Times New Roman"/>
          <w:bCs/>
          <w:i/>
          <w:noProof w:val="0"/>
          <w:sz w:val="28"/>
          <w:szCs w:val="28"/>
        </w:rPr>
        <w:t>hoạch</w:t>
      </w:r>
      <w:proofErr w:type="spellEnd"/>
      <w:r>
        <w:rPr>
          <w:rFonts w:ascii="Times New Roman" w:hAnsi="Times New Roman"/>
          <w:bCs/>
          <w:i/>
          <w:noProof w:val="0"/>
          <w:sz w:val="28"/>
          <w:szCs w:val="28"/>
        </w:rPr>
        <w:t xml:space="preserve"> </w:t>
      </w:r>
      <w:proofErr w:type="spellStart"/>
      <w:r>
        <w:rPr>
          <w:rFonts w:ascii="Times New Roman" w:hAnsi="Times New Roman"/>
          <w:bCs/>
          <w:i/>
          <w:noProof w:val="0"/>
          <w:sz w:val="28"/>
          <w:szCs w:val="28"/>
        </w:rPr>
        <w:t>số</w:t>
      </w:r>
      <w:proofErr w:type="spellEnd"/>
      <w:r>
        <w:rPr>
          <w:rFonts w:ascii="Times New Roman" w:hAnsi="Times New Roman"/>
          <w:bCs/>
          <w:i/>
          <w:noProof w:val="0"/>
          <w:sz w:val="28"/>
          <w:szCs w:val="28"/>
        </w:rPr>
        <w:t xml:space="preserve"> 177</w:t>
      </w:r>
      <w:r w:rsidR="0072198E" w:rsidRPr="0072198E">
        <w:rPr>
          <w:rFonts w:ascii="Times New Roman" w:hAnsi="Times New Roman"/>
          <w:bCs/>
          <w:i/>
          <w:noProof w:val="0"/>
          <w:sz w:val="28"/>
          <w:szCs w:val="28"/>
        </w:rPr>
        <w:t xml:space="preserve">/KH-LTT-YT </w:t>
      </w:r>
      <w:proofErr w:type="spellStart"/>
      <w:r w:rsidR="0072198E" w:rsidRPr="0072198E">
        <w:rPr>
          <w:rFonts w:ascii="Times New Roman" w:hAnsi="Times New Roman"/>
          <w:bCs/>
          <w:i/>
          <w:noProof w:val="0"/>
          <w:sz w:val="28"/>
          <w:szCs w:val="28"/>
        </w:rPr>
        <w:t>ngày</w:t>
      </w:r>
      <w:proofErr w:type="spellEnd"/>
      <w:r w:rsidR="0072198E" w:rsidRPr="0072198E">
        <w:rPr>
          <w:rFonts w:ascii="Times New Roman" w:hAnsi="Times New Roman"/>
          <w:bCs/>
          <w:i/>
          <w:noProof w:val="0"/>
          <w:sz w:val="28"/>
          <w:szCs w:val="28"/>
        </w:rPr>
        <w:t xml:space="preserve"> </w:t>
      </w:r>
      <w:r>
        <w:rPr>
          <w:rFonts w:ascii="Times New Roman" w:hAnsi="Times New Roman"/>
          <w:bCs/>
          <w:i/>
          <w:noProof w:val="0"/>
          <w:sz w:val="28"/>
          <w:szCs w:val="28"/>
        </w:rPr>
        <w:t>05</w:t>
      </w:r>
      <w:r w:rsidR="00A500DC">
        <w:rPr>
          <w:rFonts w:ascii="Times New Roman" w:hAnsi="Times New Roman"/>
          <w:bCs/>
          <w:i/>
          <w:noProof w:val="0"/>
          <w:sz w:val="28"/>
          <w:szCs w:val="28"/>
        </w:rPr>
        <w:t xml:space="preserve"> </w:t>
      </w:r>
      <w:proofErr w:type="spellStart"/>
      <w:r w:rsidR="00A500DC">
        <w:rPr>
          <w:rFonts w:ascii="Times New Roman" w:hAnsi="Times New Roman"/>
          <w:bCs/>
          <w:i/>
          <w:noProof w:val="0"/>
          <w:sz w:val="28"/>
          <w:szCs w:val="28"/>
        </w:rPr>
        <w:t>tháng</w:t>
      </w:r>
      <w:proofErr w:type="spellEnd"/>
      <w:r w:rsidR="00A500DC">
        <w:rPr>
          <w:rFonts w:ascii="Times New Roman" w:hAnsi="Times New Roman"/>
          <w:bCs/>
          <w:i/>
          <w:noProof w:val="0"/>
          <w:sz w:val="28"/>
          <w:szCs w:val="28"/>
        </w:rPr>
        <w:t xml:space="preserve"> 4</w:t>
      </w:r>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năm</w:t>
      </w:r>
      <w:proofErr w:type="spellEnd"/>
      <w:r w:rsidR="0072198E" w:rsidRPr="0072198E">
        <w:rPr>
          <w:rFonts w:ascii="Times New Roman" w:hAnsi="Times New Roman"/>
          <w:bCs/>
          <w:i/>
          <w:noProof w:val="0"/>
          <w:sz w:val="28"/>
          <w:szCs w:val="28"/>
        </w:rPr>
        <w:t xml:space="preserve"> 2022 </w:t>
      </w:r>
      <w:proofErr w:type="spellStart"/>
      <w:r w:rsidR="0072198E" w:rsidRPr="0072198E">
        <w:rPr>
          <w:rFonts w:ascii="Times New Roman" w:hAnsi="Times New Roman"/>
          <w:bCs/>
          <w:i/>
          <w:noProof w:val="0"/>
          <w:sz w:val="28"/>
          <w:szCs w:val="28"/>
        </w:rPr>
        <w:t>của</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Trường</w:t>
      </w:r>
      <w:proofErr w:type="spellEnd"/>
      <w:r w:rsidR="0072198E" w:rsidRPr="0072198E">
        <w:rPr>
          <w:rFonts w:ascii="Times New Roman" w:hAnsi="Times New Roman"/>
          <w:bCs/>
          <w:i/>
          <w:noProof w:val="0"/>
          <w:sz w:val="28"/>
          <w:szCs w:val="28"/>
        </w:rPr>
        <w:t xml:space="preserve"> Cao </w:t>
      </w:r>
      <w:proofErr w:type="spellStart"/>
      <w:r w:rsidR="0072198E" w:rsidRPr="0072198E">
        <w:rPr>
          <w:rFonts w:ascii="Times New Roman" w:hAnsi="Times New Roman"/>
          <w:bCs/>
          <w:i/>
          <w:noProof w:val="0"/>
          <w:sz w:val="28"/>
          <w:szCs w:val="28"/>
        </w:rPr>
        <w:t>đẳng</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Lý</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Tự</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Trọng</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Thành</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phố</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Hồ</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Chí</w:t>
      </w:r>
      <w:proofErr w:type="spellEnd"/>
      <w:r w:rsidR="0072198E" w:rsidRPr="0072198E">
        <w:rPr>
          <w:rFonts w:ascii="Times New Roman" w:hAnsi="Times New Roman"/>
          <w:bCs/>
          <w:i/>
          <w:noProof w:val="0"/>
          <w:sz w:val="28"/>
          <w:szCs w:val="28"/>
        </w:rPr>
        <w:t xml:space="preserve"> Minh </w:t>
      </w:r>
      <w:proofErr w:type="spellStart"/>
      <w:r w:rsidR="0072198E" w:rsidRPr="0072198E">
        <w:rPr>
          <w:rFonts w:ascii="Times New Roman" w:hAnsi="Times New Roman"/>
          <w:bCs/>
          <w:i/>
          <w:noProof w:val="0"/>
          <w:sz w:val="28"/>
          <w:szCs w:val="28"/>
        </w:rPr>
        <w:t>về</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việc</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khám</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sức</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khỏe</w:t>
      </w:r>
      <w:proofErr w:type="spellEnd"/>
      <w:r w:rsidR="00A500DC">
        <w:rPr>
          <w:rFonts w:ascii="Times New Roman" w:hAnsi="Times New Roman"/>
          <w:bCs/>
          <w:i/>
          <w:noProof w:val="0"/>
          <w:sz w:val="28"/>
          <w:szCs w:val="28"/>
        </w:rPr>
        <w:t xml:space="preserve"> </w:t>
      </w:r>
      <w:proofErr w:type="spellStart"/>
      <w:r w:rsidR="00A500DC">
        <w:rPr>
          <w:rFonts w:ascii="Times New Roman" w:hAnsi="Times New Roman"/>
          <w:bCs/>
          <w:i/>
          <w:noProof w:val="0"/>
          <w:sz w:val="28"/>
          <w:szCs w:val="28"/>
        </w:rPr>
        <w:t>cho</w:t>
      </w:r>
      <w:proofErr w:type="spellEnd"/>
      <w:r w:rsidR="00A500DC">
        <w:rPr>
          <w:rFonts w:ascii="Times New Roman" w:hAnsi="Times New Roman"/>
          <w:bCs/>
          <w:i/>
          <w:noProof w:val="0"/>
          <w:sz w:val="28"/>
          <w:szCs w:val="28"/>
        </w:rPr>
        <w:t xml:space="preserve"> </w:t>
      </w:r>
      <w:proofErr w:type="spellStart"/>
      <w:r w:rsidR="00A500DC">
        <w:rPr>
          <w:rFonts w:ascii="Times New Roman" w:hAnsi="Times New Roman"/>
          <w:bCs/>
          <w:i/>
          <w:noProof w:val="0"/>
          <w:sz w:val="28"/>
          <w:szCs w:val="28"/>
        </w:rPr>
        <w:t>sinh</w:t>
      </w:r>
      <w:proofErr w:type="spellEnd"/>
      <w:r w:rsidR="00A500DC">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viên</w:t>
      </w:r>
      <w:proofErr w:type="spellEnd"/>
      <w:r w:rsidR="00A500DC">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năm</w:t>
      </w:r>
      <w:proofErr w:type="spellEnd"/>
      <w:r w:rsidR="0072198E" w:rsidRPr="0072198E">
        <w:rPr>
          <w:rFonts w:ascii="Times New Roman" w:hAnsi="Times New Roman"/>
          <w:bCs/>
          <w:i/>
          <w:noProof w:val="0"/>
          <w:sz w:val="28"/>
          <w:szCs w:val="28"/>
        </w:rPr>
        <w:t xml:space="preserve"> </w:t>
      </w:r>
      <w:proofErr w:type="spellStart"/>
      <w:r w:rsidR="0072198E" w:rsidRPr="0072198E">
        <w:rPr>
          <w:rFonts w:ascii="Times New Roman" w:hAnsi="Times New Roman"/>
          <w:bCs/>
          <w:i/>
          <w:noProof w:val="0"/>
          <w:sz w:val="28"/>
          <w:szCs w:val="28"/>
        </w:rPr>
        <w:t>học</w:t>
      </w:r>
      <w:proofErr w:type="spellEnd"/>
      <w:r w:rsidR="0072198E" w:rsidRPr="0072198E">
        <w:rPr>
          <w:rFonts w:ascii="Times New Roman" w:hAnsi="Times New Roman"/>
          <w:bCs/>
          <w:i/>
          <w:noProof w:val="0"/>
          <w:sz w:val="28"/>
          <w:szCs w:val="28"/>
        </w:rPr>
        <w:t xml:space="preserve"> 2021-2022;</w:t>
      </w:r>
    </w:p>
    <w:p w:rsidR="0072198E" w:rsidRPr="0072198E" w:rsidRDefault="0072198E" w:rsidP="00C3618B">
      <w:pPr>
        <w:spacing w:before="60" w:after="60"/>
        <w:ind w:firstLine="567"/>
        <w:jc w:val="both"/>
        <w:rPr>
          <w:rFonts w:ascii="Times New Roman" w:hAnsi="Times New Roman"/>
          <w:i/>
          <w:noProof w:val="0"/>
          <w:sz w:val="28"/>
          <w:szCs w:val="28"/>
        </w:rPr>
      </w:pPr>
      <w:r w:rsidRPr="0072198E">
        <w:rPr>
          <w:rFonts w:ascii="Times New Roman" w:hAnsi="Times New Roman"/>
          <w:i/>
          <w:sz w:val="28"/>
          <w:szCs w:val="28"/>
        </w:rPr>
        <w:t>Căn cứ vào khả năng cung cấp chất lượng dịch vụ và so sánh giá giữa các công ty cung cấp báo giá.</w:t>
      </w:r>
    </w:p>
    <w:p w:rsidR="0072198E" w:rsidRPr="0072198E" w:rsidRDefault="0072198E" w:rsidP="0072198E">
      <w:pPr>
        <w:tabs>
          <w:tab w:val="left" w:pos="505"/>
        </w:tabs>
        <w:spacing w:before="120" w:after="120"/>
        <w:jc w:val="both"/>
        <w:rPr>
          <w:rFonts w:ascii="Times New Roman" w:hAnsi="Times New Roman"/>
          <w:sz w:val="28"/>
          <w:szCs w:val="28"/>
        </w:rPr>
      </w:pPr>
    </w:p>
    <w:p w:rsidR="0072198E" w:rsidRPr="0072198E" w:rsidRDefault="0072198E" w:rsidP="0072198E">
      <w:pPr>
        <w:spacing w:before="120" w:after="120"/>
        <w:jc w:val="center"/>
        <w:rPr>
          <w:rFonts w:ascii="Times New Roman" w:hAnsi="Times New Roman"/>
          <w:b/>
          <w:bCs/>
          <w:sz w:val="28"/>
          <w:szCs w:val="28"/>
        </w:rPr>
      </w:pPr>
      <w:r w:rsidRPr="0072198E">
        <w:rPr>
          <w:rFonts w:ascii="Times New Roman" w:hAnsi="Times New Roman"/>
          <w:b/>
          <w:bCs/>
          <w:sz w:val="28"/>
          <w:szCs w:val="28"/>
        </w:rPr>
        <w:t>QUYẾT ĐỊNH:</w:t>
      </w:r>
    </w:p>
    <w:p w:rsidR="0072198E" w:rsidRPr="0072198E" w:rsidRDefault="0072198E" w:rsidP="0072198E">
      <w:pPr>
        <w:tabs>
          <w:tab w:val="left" w:pos="606"/>
        </w:tabs>
        <w:spacing w:before="120" w:after="120"/>
        <w:jc w:val="both"/>
        <w:rPr>
          <w:rFonts w:ascii="Times New Roman" w:hAnsi="Times New Roman"/>
          <w:b/>
          <w:bCs/>
          <w:sz w:val="28"/>
          <w:szCs w:val="28"/>
        </w:rPr>
      </w:pPr>
      <w:r w:rsidRPr="0072198E">
        <w:rPr>
          <w:rFonts w:ascii="Times New Roman" w:hAnsi="Times New Roman"/>
          <w:b/>
          <w:bCs/>
          <w:sz w:val="28"/>
          <w:szCs w:val="28"/>
        </w:rPr>
        <w:tab/>
        <w:t xml:space="preserve">Điều 1. </w:t>
      </w:r>
      <w:r w:rsidRPr="0072198E">
        <w:rPr>
          <w:rFonts w:ascii="Times New Roman" w:hAnsi="Times New Roman"/>
          <w:sz w:val="28"/>
          <w:szCs w:val="28"/>
        </w:rPr>
        <w:t>Chọn đơn vị Công ty TNHH Phòng khám Đa khoa Quốc tế An Phú là đơn v</w:t>
      </w:r>
      <w:r w:rsidR="008D10AF">
        <w:rPr>
          <w:rFonts w:ascii="Times New Roman" w:hAnsi="Times New Roman"/>
          <w:sz w:val="28"/>
          <w:szCs w:val="28"/>
        </w:rPr>
        <w:t xml:space="preserve">ị khám sức khỏe cho sinh viên khóa 2019 năm học </w:t>
      </w:r>
      <w:r w:rsidRPr="0072198E">
        <w:rPr>
          <w:rFonts w:ascii="Times New Roman" w:hAnsi="Times New Roman"/>
          <w:sz w:val="28"/>
          <w:szCs w:val="28"/>
        </w:rPr>
        <w:t>2021-2022.</w:t>
      </w:r>
    </w:p>
    <w:p w:rsidR="0072198E" w:rsidRPr="0072198E" w:rsidRDefault="0072198E" w:rsidP="0072198E">
      <w:pPr>
        <w:tabs>
          <w:tab w:val="left" w:pos="606"/>
        </w:tabs>
        <w:spacing w:before="120" w:after="120"/>
        <w:jc w:val="both"/>
        <w:rPr>
          <w:rFonts w:ascii="Times New Roman" w:hAnsi="Times New Roman"/>
          <w:sz w:val="28"/>
          <w:szCs w:val="28"/>
        </w:rPr>
      </w:pPr>
      <w:r w:rsidRPr="0072198E">
        <w:rPr>
          <w:rFonts w:ascii="Times New Roman" w:hAnsi="Times New Roman"/>
          <w:sz w:val="28"/>
          <w:szCs w:val="28"/>
        </w:rPr>
        <w:tab/>
        <w:t>Địa chỉ: 251A Lương Định Của, Ph</w:t>
      </w:r>
      <w:r w:rsidRPr="0072198E">
        <w:rPr>
          <w:rFonts w:ascii="Times New Roman" w:hAnsi="Times New Roman" w:hint="eastAsia"/>
          <w:sz w:val="28"/>
          <w:szCs w:val="28"/>
        </w:rPr>
        <w:t>ư</w:t>
      </w:r>
      <w:r w:rsidRPr="0072198E">
        <w:rPr>
          <w:rFonts w:ascii="Times New Roman" w:hAnsi="Times New Roman"/>
          <w:sz w:val="28"/>
          <w:szCs w:val="28"/>
        </w:rPr>
        <w:t>ờng An Phú, Quận 2, TP. Hồ Chí Minh.</w:t>
      </w:r>
    </w:p>
    <w:p w:rsidR="0072198E" w:rsidRPr="0072198E" w:rsidRDefault="0072198E" w:rsidP="0072198E">
      <w:pPr>
        <w:tabs>
          <w:tab w:val="left" w:pos="606"/>
          <w:tab w:val="left" w:pos="1701"/>
        </w:tabs>
        <w:spacing w:before="120" w:after="120"/>
        <w:jc w:val="both"/>
        <w:rPr>
          <w:rFonts w:ascii="Times New Roman" w:hAnsi="Times New Roman"/>
          <w:sz w:val="28"/>
          <w:szCs w:val="28"/>
        </w:rPr>
      </w:pPr>
      <w:r w:rsidRPr="0072198E">
        <w:rPr>
          <w:rFonts w:ascii="Times New Roman" w:hAnsi="Times New Roman"/>
          <w:sz w:val="28"/>
          <w:szCs w:val="28"/>
        </w:rPr>
        <w:tab/>
        <w:t>Danh mục dịch vụ:</w:t>
      </w:r>
    </w:p>
    <w:p w:rsidR="00835DD2" w:rsidRPr="0072198E" w:rsidRDefault="006B528C" w:rsidP="006B528C">
      <w:pPr>
        <w:spacing w:before="120" w:after="120"/>
        <w:ind w:firstLine="567"/>
        <w:jc w:val="both"/>
        <w:rPr>
          <w:rFonts w:ascii="Times New Roman" w:hAnsi="Times New Roman"/>
          <w:bCs/>
          <w:sz w:val="28"/>
          <w:szCs w:val="28"/>
        </w:rPr>
      </w:pPr>
      <w:r w:rsidRPr="0072198E">
        <w:rPr>
          <w:rFonts w:ascii="Times New Roman" w:hAnsi="Times New Roman"/>
          <w:bCs/>
          <w:sz w:val="28"/>
          <w:szCs w:val="28"/>
        </w:rPr>
        <w:tab/>
        <w:t xml:space="preserve">                                                     </w:t>
      </w:r>
      <w:r w:rsidR="00A500DC">
        <w:rPr>
          <w:rFonts w:ascii="Times New Roman" w:hAnsi="Times New Roman"/>
          <w:bCs/>
          <w:sz w:val="28"/>
          <w:szCs w:val="28"/>
        </w:rPr>
        <w:t xml:space="preserve">                     </w:t>
      </w:r>
      <w:r w:rsidR="0059245D">
        <w:rPr>
          <w:rFonts w:ascii="Times New Roman" w:hAnsi="Times New Roman"/>
          <w:bCs/>
          <w:sz w:val="28"/>
          <w:szCs w:val="28"/>
        </w:rPr>
        <w:t xml:space="preserve">               </w:t>
      </w:r>
      <w:r w:rsidR="00A500DC">
        <w:rPr>
          <w:rFonts w:ascii="Times New Roman" w:hAnsi="Times New Roman"/>
          <w:bCs/>
          <w:sz w:val="28"/>
          <w:szCs w:val="28"/>
        </w:rPr>
        <w:t xml:space="preserve">  </w:t>
      </w:r>
      <w:r w:rsidRPr="0072198E">
        <w:rPr>
          <w:rFonts w:ascii="Times New Roman" w:hAnsi="Times New Roman"/>
          <w:bCs/>
          <w:sz w:val="28"/>
          <w:szCs w:val="28"/>
        </w:rPr>
        <w:t>Đơn vị tính: Đồng</w:t>
      </w:r>
    </w:p>
    <w:tbl>
      <w:tblPr>
        <w:tblW w:w="99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4"/>
        <w:gridCol w:w="4114"/>
        <w:gridCol w:w="1701"/>
        <w:gridCol w:w="1708"/>
        <w:gridCol w:w="1616"/>
      </w:tblGrid>
      <w:tr w:rsidR="000867FA" w:rsidRPr="0072198E" w:rsidTr="002A770B">
        <w:trPr>
          <w:trHeight w:val="435"/>
        </w:trPr>
        <w:tc>
          <w:tcPr>
            <w:tcW w:w="814"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spacing w:before="120" w:after="60"/>
              <w:jc w:val="center"/>
              <w:rPr>
                <w:rFonts w:ascii="Times New Roman" w:hAnsi="Times New Roman"/>
                <w:b/>
                <w:bCs/>
                <w:sz w:val="28"/>
                <w:szCs w:val="28"/>
              </w:rPr>
            </w:pPr>
            <w:r w:rsidRPr="0072198E">
              <w:rPr>
                <w:rFonts w:ascii="Times New Roman" w:hAnsi="Times New Roman"/>
                <w:b/>
                <w:bCs/>
                <w:sz w:val="28"/>
                <w:szCs w:val="28"/>
              </w:rPr>
              <w:t>STT</w:t>
            </w:r>
          </w:p>
          <w:p w:rsidR="000867FA" w:rsidRPr="0072198E" w:rsidRDefault="000867FA" w:rsidP="002A770B">
            <w:pPr>
              <w:spacing w:before="120" w:after="60"/>
              <w:jc w:val="center"/>
              <w:rPr>
                <w:rFonts w:ascii="Times New Roman" w:hAnsi="Times New Roman"/>
                <w:b/>
                <w:bCs/>
                <w:sz w:val="28"/>
                <w:szCs w:val="28"/>
              </w:rPr>
            </w:pPr>
          </w:p>
        </w:tc>
        <w:tc>
          <w:tcPr>
            <w:tcW w:w="4114"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spacing w:before="120" w:after="60"/>
              <w:jc w:val="center"/>
              <w:rPr>
                <w:rFonts w:ascii="Times New Roman" w:hAnsi="Times New Roman"/>
                <w:b/>
                <w:bCs/>
                <w:sz w:val="28"/>
                <w:szCs w:val="28"/>
              </w:rPr>
            </w:pPr>
            <w:r w:rsidRPr="0072198E">
              <w:rPr>
                <w:rFonts w:ascii="Times New Roman" w:hAnsi="Times New Roman"/>
                <w:b/>
                <w:bCs/>
                <w:sz w:val="28"/>
                <w:szCs w:val="28"/>
              </w:rPr>
              <w:t>Nội dung</w:t>
            </w:r>
          </w:p>
        </w:tc>
        <w:tc>
          <w:tcPr>
            <w:tcW w:w="1701"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spacing w:before="60" w:after="60"/>
              <w:jc w:val="center"/>
              <w:rPr>
                <w:rFonts w:ascii="Times New Roman" w:hAnsi="Times New Roman"/>
                <w:b/>
                <w:bCs/>
                <w:sz w:val="28"/>
                <w:szCs w:val="28"/>
              </w:rPr>
            </w:pPr>
            <w:r w:rsidRPr="0072198E">
              <w:rPr>
                <w:rFonts w:ascii="Times New Roman" w:hAnsi="Times New Roman"/>
                <w:b/>
                <w:bCs/>
                <w:sz w:val="28"/>
                <w:szCs w:val="28"/>
              </w:rPr>
              <w:t>Số lượng</w:t>
            </w:r>
          </w:p>
          <w:p w:rsidR="000867FA" w:rsidRPr="0072198E" w:rsidRDefault="000867FA" w:rsidP="002A770B">
            <w:pPr>
              <w:spacing w:before="60" w:after="60"/>
              <w:jc w:val="center"/>
              <w:rPr>
                <w:rFonts w:ascii="Times New Roman" w:hAnsi="Times New Roman"/>
                <w:b/>
                <w:bCs/>
                <w:sz w:val="28"/>
                <w:szCs w:val="28"/>
              </w:rPr>
            </w:pPr>
            <w:r w:rsidRPr="0072198E">
              <w:rPr>
                <w:rFonts w:ascii="Times New Roman" w:hAnsi="Times New Roman"/>
                <w:b/>
                <w:bCs/>
                <w:sz w:val="28"/>
                <w:szCs w:val="28"/>
              </w:rPr>
              <w:t>(Sinh viên)</w:t>
            </w:r>
          </w:p>
        </w:tc>
        <w:tc>
          <w:tcPr>
            <w:tcW w:w="1708"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spacing w:before="60" w:after="60"/>
              <w:jc w:val="center"/>
              <w:rPr>
                <w:rFonts w:ascii="Times New Roman" w:hAnsi="Times New Roman"/>
                <w:b/>
                <w:bCs/>
                <w:sz w:val="28"/>
                <w:szCs w:val="28"/>
              </w:rPr>
            </w:pPr>
            <w:r w:rsidRPr="0072198E">
              <w:rPr>
                <w:rFonts w:ascii="Times New Roman" w:hAnsi="Times New Roman"/>
                <w:b/>
                <w:bCs/>
                <w:sz w:val="28"/>
                <w:szCs w:val="28"/>
              </w:rPr>
              <w:t>Đơn giá</w:t>
            </w:r>
          </w:p>
          <w:p w:rsidR="000867FA" w:rsidRPr="0072198E" w:rsidRDefault="000867FA" w:rsidP="002A770B">
            <w:pPr>
              <w:spacing w:before="60" w:after="60"/>
              <w:jc w:val="center"/>
              <w:rPr>
                <w:rFonts w:ascii="Times New Roman" w:hAnsi="Times New Roman"/>
                <w:b/>
                <w:bCs/>
                <w:sz w:val="28"/>
                <w:szCs w:val="28"/>
              </w:rPr>
            </w:pPr>
            <w:r w:rsidRPr="0072198E">
              <w:rPr>
                <w:rFonts w:ascii="Times New Roman" w:hAnsi="Times New Roman"/>
                <w:b/>
                <w:bCs/>
                <w:sz w:val="28"/>
                <w:szCs w:val="28"/>
              </w:rPr>
              <w:t>(VNĐ)</w:t>
            </w:r>
          </w:p>
        </w:tc>
        <w:tc>
          <w:tcPr>
            <w:tcW w:w="1616"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spacing w:before="60" w:after="60"/>
              <w:jc w:val="center"/>
              <w:rPr>
                <w:rFonts w:ascii="Times New Roman" w:hAnsi="Times New Roman"/>
                <w:b/>
                <w:bCs/>
                <w:sz w:val="28"/>
                <w:szCs w:val="28"/>
              </w:rPr>
            </w:pPr>
            <w:r w:rsidRPr="0072198E">
              <w:rPr>
                <w:rFonts w:ascii="Times New Roman" w:hAnsi="Times New Roman"/>
                <w:b/>
                <w:bCs/>
                <w:sz w:val="28"/>
                <w:szCs w:val="28"/>
              </w:rPr>
              <w:t>Thành tiền</w:t>
            </w:r>
          </w:p>
          <w:p w:rsidR="000867FA" w:rsidRPr="0072198E" w:rsidRDefault="000867FA" w:rsidP="002A770B">
            <w:pPr>
              <w:spacing w:before="60" w:after="60"/>
              <w:jc w:val="center"/>
              <w:rPr>
                <w:rFonts w:ascii="Times New Roman" w:hAnsi="Times New Roman"/>
                <w:b/>
                <w:bCs/>
                <w:sz w:val="28"/>
                <w:szCs w:val="28"/>
              </w:rPr>
            </w:pPr>
            <w:r w:rsidRPr="0072198E">
              <w:rPr>
                <w:rFonts w:ascii="Times New Roman" w:hAnsi="Times New Roman"/>
                <w:b/>
                <w:bCs/>
                <w:sz w:val="28"/>
                <w:szCs w:val="28"/>
              </w:rPr>
              <w:t>(VNĐ)</w:t>
            </w:r>
          </w:p>
        </w:tc>
      </w:tr>
      <w:tr w:rsidR="000867FA" w:rsidRPr="0072198E" w:rsidTr="002A770B">
        <w:trPr>
          <w:trHeight w:val="1941"/>
        </w:trPr>
        <w:tc>
          <w:tcPr>
            <w:tcW w:w="814"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jc w:val="center"/>
              <w:rPr>
                <w:rFonts w:ascii="Times New Roman" w:hAnsi="Times New Roman"/>
                <w:sz w:val="28"/>
                <w:szCs w:val="28"/>
              </w:rPr>
            </w:pPr>
          </w:p>
          <w:p w:rsidR="000867FA" w:rsidRPr="0072198E" w:rsidRDefault="000867FA" w:rsidP="002A770B">
            <w:pPr>
              <w:jc w:val="center"/>
              <w:rPr>
                <w:rFonts w:ascii="Times New Roman" w:hAnsi="Times New Roman"/>
                <w:sz w:val="28"/>
                <w:szCs w:val="28"/>
              </w:rPr>
            </w:pPr>
            <w:r w:rsidRPr="0072198E">
              <w:rPr>
                <w:rFonts w:ascii="Times New Roman" w:hAnsi="Times New Roman"/>
                <w:sz w:val="28"/>
                <w:szCs w:val="28"/>
              </w:rPr>
              <w:t>1</w:t>
            </w:r>
          </w:p>
        </w:tc>
        <w:tc>
          <w:tcPr>
            <w:tcW w:w="4114"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spacing w:before="120" w:after="120"/>
              <w:rPr>
                <w:rFonts w:ascii="Times New Roman" w:hAnsi="Times New Roman"/>
                <w:bCs/>
                <w:sz w:val="28"/>
                <w:szCs w:val="28"/>
              </w:rPr>
            </w:pPr>
            <w:r w:rsidRPr="0072198E">
              <w:rPr>
                <w:rFonts w:ascii="Times New Roman" w:hAnsi="Times New Roman"/>
                <w:bCs/>
                <w:sz w:val="28"/>
                <w:szCs w:val="28"/>
              </w:rPr>
              <w:t>- Đánh giá phát triển thể lực (Sinh hiệu, chiều cao, cân nặng)</w:t>
            </w:r>
          </w:p>
          <w:p w:rsidR="000867FA" w:rsidRPr="0072198E" w:rsidRDefault="000867FA" w:rsidP="002A770B">
            <w:pPr>
              <w:tabs>
                <w:tab w:val="left" w:pos="606"/>
                <w:tab w:val="center" w:pos="4545"/>
              </w:tabs>
              <w:spacing w:before="120" w:after="120"/>
              <w:rPr>
                <w:rFonts w:ascii="Times New Roman" w:hAnsi="Times New Roman"/>
                <w:sz w:val="28"/>
                <w:szCs w:val="28"/>
              </w:rPr>
            </w:pPr>
            <w:r w:rsidRPr="0072198E">
              <w:rPr>
                <w:rFonts w:ascii="Times New Roman" w:hAnsi="Times New Roman"/>
                <w:sz w:val="28"/>
                <w:szCs w:val="28"/>
              </w:rPr>
              <w:t>- Khám mắt: Đo thị lực, chẩn đoán tật khúc xạ, bệnh về mắt;</w:t>
            </w:r>
          </w:p>
          <w:p w:rsidR="000867FA" w:rsidRPr="0072198E" w:rsidRDefault="000867FA" w:rsidP="002A770B">
            <w:pPr>
              <w:tabs>
                <w:tab w:val="left" w:pos="606"/>
                <w:tab w:val="center" w:pos="4545"/>
              </w:tabs>
              <w:spacing w:before="120" w:after="120"/>
              <w:rPr>
                <w:rFonts w:ascii="Times New Roman" w:hAnsi="Times New Roman"/>
                <w:sz w:val="28"/>
                <w:szCs w:val="28"/>
                <w:lang w:val="pt-BR"/>
              </w:rPr>
            </w:pPr>
            <w:r w:rsidRPr="0072198E">
              <w:rPr>
                <w:rFonts w:ascii="Times New Roman" w:hAnsi="Times New Roman"/>
                <w:sz w:val="28"/>
                <w:szCs w:val="28"/>
                <w:lang w:val="pt-BR"/>
              </w:rPr>
              <w:t>- Khám tai – mũi – họng</w:t>
            </w:r>
          </w:p>
          <w:p w:rsidR="000867FA" w:rsidRPr="0072198E" w:rsidRDefault="000867FA" w:rsidP="002A770B">
            <w:pPr>
              <w:tabs>
                <w:tab w:val="left" w:pos="606"/>
                <w:tab w:val="center" w:pos="4545"/>
              </w:tabs>
              <w:spacing w:before="120" w:after="120"/>
              <w:rPr>
                <w:rFonts w:ascii="Times New Roman" w:hAnsi="Times New Roman"/>
                <w:sz w:val="28"/>
                <w:szCs w:val="28"/>
                <w:lang w:val="pt-BR"/>
              </w:rPr>
            </w:pPr>
            <w:r w:rsidRPr="0072198E">
              <w:rPr>
                <w:rFonts w:ascii="Times New Roman" w:hAnsi="Times New Roman"/>
                <w:sz w:val="28"/>
                <w:szCs w:val="28"/>
                <w:lang w:val="pt-BR"/>
              </w:rPr>
              <w:t>- Khám da liễu;</w:t>
            </w:r>
          </w:p>
          <w:p w:rsidR="000867FA" w:rsidRPr="0072198E" w:rsidRDefault="000867FA" w:rsidP="002A770B">
            <w:pPr>
              <w:tabs>
                <w:tab w:val="left" w:pos="606"/>
                <w:tab w:val="center" w:pos="4545"/>
              </w:tabs>
              <w:spacing w:before="120" w:after="120"/>
              <w:rPr>
                <w:rFonts w:ascii="Times New Roman" w:hAnsi="Times New Roman"/>
                <w:sz w:val="28"/>
                <w:szCs w:val="28"/>
                <w:lang w:val="pt-BR"/>
              </w:rPr>
            </w:pPr>
            <w:r w:rsidRPr="0072198E">
              <w:rPr>
                <w:rFonts w:ascii="Times New Roman" w:hAnsi="Times New Roman"/>
                <w:sz w:val="28"/>
                <w:szCs w:val="28"/>
                <w:lang w:val="pt-BR"/>
              </w:rPr>
              <w:t>- Khám hệ cơ xương, vận động;</w:t>
            </w:r>
          </w:p>
          <w:p w:rsidR="000867FA" w:rsidRPr="0072198E" w:rsidRDefault="000867FA" w:rsidP="002A770B">
            <w:pPr>
              <w:tabs>
                <w:tab w:val="left" w:pos="606"/>
                <w:tab w:val="center" w:pos="4545"/>
              </w:tabs>
              <w:spacing w:before="120" w:after="120"/>
              <w:rPr>
                <w:rFonts w:ascii="Times New Roman" w:hAnsi="Times New Roman"/>
                <w:sz w:val="28"/>
                <w:szCs w:val="28"/>
                <w:lang w:val="pt-BR"/>
              </w:rPr>
            </w:pPr>
            <w:r w:rsidRPr="0072198E">
              <w:rPr>
                <w:rFonts w:ascii="Times New Roman" w:hAnsi="Times New Roman"/>
                <w:sz w:val="28"/>
                <w:szCs w:val="28"/>
                <w:lang w:val="pt-BR"/>
              </w:rPr>
              <w:t>- Khám nội khoa;</w:t>
            </w:r>
          </w:p>
          <w:p w:rsidR="000867FA" w:rsidRPr="0072198E" w:rsidRDefault="000867FA" w:rsidP="002A770B">
            <w:pPr>
              <w:tabs>
                <w:tab w:val="left" w:pos="606"/>
                <w:tab w:val="center" w:pos="4545"/>
              </w:tabs>
              <w:spacing w:before="120" w:after="120"/>
              <w:rPr>
                <w:rFonts w:ascii="Times New Roman" w:hAnsi="Times New Roman"/>
                <w:sz w:val="28"/>
                <w:szCs w:val="28"/>
                <w:lang w:val="pt-BR"/>
              </w:rPr>
            </w:pPr>
            <w:r w:rsidRPr="0072198E">
              <w:rPr>
                <w:rFonts w:ascii="Times New Roman" w:hAnsi="Times New Roman"/>
                <w:sz w:val="28"/>
                <w:szCs w:val="28"/>
                <w:lang w:val="pt-BR"/>
              </w:rPr>
              <w:t>- Khám thần kinh – tâm thần.</w:t>
            </w:r>
          </w:p>
        </w:tc>
        <w:tc>
          <w:tcPr>
            <w:tcW w:w="1701"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spacing w:before="120" w:after="120"/>
              <w:jc w:val="right"/>
              <w:rPr>
                <w:rFonts w:ascii="Times New Roman" w:hAnsi="Times New Roman"/>
                <w:sz w:val="28"/>
                <w:szCs w:val="28"/>
                <w:lang w:val="pt-BR"/>
              </w:rPr>
            </w:pPr>
          </w:p>
          <w:p w:rsidR="000867FA" w:rsidRPr="0072198E" w:rsidRDefault="0072198E" w:rsidP="002A770B">
            <w:pPr>
              <w:spacing w:before="120" w:after="120"/>
              <w:jc w:val="center"/>
              <w:rPr>
                <w:rFonts w:ascii="Times New Roman" w:hAnsi="Times New Roman"/>
                <w:sz w:val="28"/>
                <w:szCs w:val="28"/>
              </w:rPr>
            </w:pPr>
            <w:r w:rsidRPr="0072198E">
              <w:rPr>
                <w:rFonts w:ascii="Times New Roman" w:hAnsi="Times New Roman"/>
                <w:sz w:val="28"/>
                <w:szCs w:val="28"/>
              </w:rPr>
              <w:t>4</w:t>
            </w:r>
            <w:r w:rsidR="000867FA" w:rsidRPr="0072198E">
              <w:rPr>
                <w:rFonts w:ascii="Times New Roman" w:hAnsi="Times New Roman"/>
                <w:sz w:val="28"/>
                <w:szCs w:val="28"/>
              </w:rPr>
              <w:t xml:space="preserve">.000 </w:t>
            </w:r>
          </w:p>
        </w:tc>
        <w:tc>
          <w:tcPr>
            <w:tcW w:w="1708"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spacing w:before="120" w:after="120"/>
              <w:jc w:val="right"/>
              <w:rPr>
                <w:rFonts w:ascii="Times New Roman" w:hAnsi="Times New Roman"/>
                <w:sz w:val="28"/>
                <w:szCs w:val="28"/>
              </w:rPr>
            </w:pPr>
          </w:p>
          <w:p w:rsidR="000867FA" w:rsidRPr="0072198E" w:rsidRDefault="0072198E" w:rsidP="002A770B">
            <w:pPr>
              <w:spacing w:before="120" w:after="120"/>
              <w:jc w:val="right"/>
              <w:rPr>
                <w:rFonts w:ascii="Times New Roman" w:hAnsi="Times New Roman"/>
                <w:sz w:val="28"/>
                <w:szCs w:val="28"/>
              </w:rPr>
            </w:pPr>
            <w:r w:rsidRPr="0072198E">
              <w:rPr>
                <w:rFonts w:ascii="Times New Roman" w:hAnsi="Times New Roman"/>
                <w:sz w:val="28"/>
                <w:szCs w:val="28"/>
              </w:rPr>
              <w:t>4</w:t>
            </w:r>
            <w:r w:rsidR="008B4F18" w:rsidRPr="0072198E">
              <w:rPr>
                <w:rFonts w:ascii="Times New Roman" w:hAnsi="Times New Roman"/>
                <w:sz w:val="28"/>
                <w:szCs w:val="28"/>
              </w:rPr>
              <w:t>0.000</w:t>
            </w:r>
          </w:p>
          <w:p w:rsidR="000867FA" w:rsidRPr="0072198E" w:rsidRDefault="000867FA" w:rsidP="002A770B">
            <w:pPr>
              <w:spacing w:before="120" w:after="120"/>
              <w:jc w:val="right"/>
              <w:rPr>
                <w:rFonts w:ascii="Times New Roman" w:hAnsi="Times New Roman"/>
                <w:sz w:val="28"/>
                <w:szCs w:val="28"/>
              </w:rPr>
            </w:pPr>
          </w:p>
        </w:tc>
        <w:tc>
          <w:tcPr>
            <w:tcW w:w="1616"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spacing w:before="120" w:after="120"/>
              <w:jc w:val="right"/>
              <w:rPr>
                <w:rFonts w:ascii="Times New Roman" w:hAnsi="Times New Roman"/>
                <w:sz w:val="28"/>
                <w:szCs w:val="28"/>
              </w:rPr>
            </w:pPr>
          </w:p>
          <w:p w:rsidR="000867FA" w:rsidRPr="0072198E" w:rsidRDefault="0072198E" w:rsidP="002A770B">
            <w:pPr>
              <w:spacing w:before="120" w:after="120"/>
              <w:jc w:val="right"/>
              <w:rPr>
                <w:rFonts w:ascii="Times New Roman" w:hAnsi="Times New Roman"/>
                <w:sz w:val="28"/>
                <w:szCs w:val="28"/>
              </w:rPr>
            </w:pPr>
            <w:r w:rsidRPr="0072198E">
              <w:rPr>
                <w:rFonts w:ascii="Times New Roman" w:hAnsi="Times New Roman"/>
                <w:sz w:val="28"/>
                <w:szCs w:val="28"/>
              </w:rPr>
              <w:t>16</w:t>
            </w:r>
            <w:r w:rsidR="000867FA" w:rsidRPr="0072198E">
              <w:rPr>
                <w:rFonts w:ascii="Times New Roman" w:hAnsi="Times New Roman"/>
                <w:sz w:val="28"/>
                <w:szCs w:val="28"/>
              </w:rPr>
              <w:t>0.000.000</w:t>
            </w:r>
          </w:p>
        </w:tc>
      </w:tr>
      <w:tr w:rsidR="000867FA" w:rsidRPr="0072198E" w:rsidTr="002A770B">
        <w:trPr>
          <w:trHeight w:val="150"/>
        </w:trPr>
        <w:tc>
          <w:tcPr>
            <w:tcW w:w="814"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spacing w:before="120" w:after="120"/>
              <w:jc w:val="center"/>
              <w:rPr>
                <w:rFonts w:ascii="Times New Roman" w:hAnsi="Times New Roman"/>
                <w:sz w:val="28"/>
                <w:szCs w:val="28"/>
              </w:rPr>
            </w:pPr>
            <w:r w:rsidRPr="0072198E">
              <w:rPr>
                <w:rFonts w:ascii="Times New Roman" w:hAnsi="Times New Roman"/>
                <w:sz w:val="28"/>
                <w:szCs w:val="28"/>
              </w:rPr>
              <w:t>2</w:t>
            </w:r>
          </w:p>
        </w:tc>
        <w:tc>
          <w:tcPr>
            <w:tcW w:w="4114"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spacing w:before="120" w:after="120"/>
              <w:rPr>
                <w:rFonts w:ascii="Times New Roman" w:hAnsi="Times New Roman"/>
                <w:sz w:val="28"/>
                <w:szCs w:val="28"/>
              </w:rPr>
            </w:pPr>
            <w:r w:rsidRPr="0072198E">
              <w:rPr>
                <w:rFonts w:ascii="Times New Roman" w:hAnsi="Times New Roman"/>
                <w:sz w:val="28"/>
                <w:szCs w:val="28"/>
              </w:rPr>
              <w:t>Hồ sơ khám sức khỏe + kết luận</w:t>
            </w:r>
          </w:p>
        </w:tc>
        <w:tc>
          <w:tcPr>
            <w:tcW w:w="5025" w:type="dxa"/>
            <w:gridSpan w:val="3"/>
            <w:tcBorders>
              <w:top w:val="single" w:sz="4" w:space="0" w:color="auto"/>
              <w:left w:val="single" w:sz="4" w:space="0" w:color="auto"/>
              <w:bottom w:val="single" w:sz="4" w:space="0" w:color="auto"/>
              <w:right w:val="single" w:sz="4" w:space="0" w:color="auto"/>
            </w:tcBorders>
          </w:tcPr>
          <w:p w:rsidR="000867FA" w:rsidRPr="0072198E" w:rsidRDefault="000867FA" w:rsidP="002A770B">
            <w:pPr>
              <w:tabs>
                <w:tab w:val="left" w:pos="1425"/>
              </w:tabs>
              <w:spacing w:before="120" w:after="120"/>
              <w:jc w:val="right"/>
              <w:rPr>
                <w:rFonts w:ascii="Times New Roman" w:hAnsi="Times New Roman"/>
                <w:sz w:val="28"/>
                <w:szCs w:val="28"/>
              </w:rPr>
            </w:pPr>
            <w:r w:rsidRPr="0072198E">
              <w:rPr>
                <w:rFonts w:ascii="Times New Roman" w:hAnsi="Times New Roman"/>
                <w:sz w:val="28"/>
                <w:szCs w:val="28"/>
              </w:rPr>
              <w:tab/>
              <w:t>Miễn phí</w:t>
            </w:r>
          </w:p>
        </w:tc>
      </w:tr>
      <w:tr w:rsidR="000867FA" w:rsidRPr="0072198E" w:rsidTr="002A770B">
        <w:trPr>
          <w:trHeight w:val="150"/>
        </w:trPr>
        <w:tc>
          <w:tcPr>
            <w:tcW w:w="814"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jc w:val="center"/>
              <w:rPr>
                <w:rFonts w:ascii="Times New Roman" w:hAnsi="Times New Roman"/>
                <w:b/>
                <w:bCs/>
                <w:sz w:val="28"/>
                <w:szCs w:val="28"/>
              </w:rPr>
            </w:pPr>
          </w:p>
        </w:tc>
        <w:tc>
          <w:tcPr>
            <w:tcW w:w="4114" w:type="dxa"/>
            <w:tcBorders>
              <w:top w:val="single" w:sz="4" w:space="0" w:color="auto"/>
              <w:left w:val="single" w:sz="4" w:space="0" w:color="auto"/>
              <w:bottom w:val="single" w:sz="4" w:space="0" w:color="auto"/>
              <w:right w:val="single" w:sz="4" w:space="0" w:color="auto"/>
            </w:tcBorders>
          </w:tcPr>
          <w:p w:rsidR="000867FA" w:rsidRPr="0072198E" w:rsidRDefault="000867FA" w:rsidP="002A770B">
            <w:pPr>
              <w:jc w:val="center"/>
              <w:rPr>
                <w:rFonts w:ascii="Times New Roman" w:hAnsi="Times New Roman"/>
                <w:b/>
                <w:bCs/>
                <w:sz w:val="28"/>
                <w:szCs w:val="28"/>
              </w:rPr>
            </w:pPr>
          </w:p>
          <w:p w:rsidR="000867FA" w:rsidRPr="0072198E" w:rsidRDefault="000867FA" w:rsidP="002A770B">
            <w:pPr>
              <w:jc w:val="center"/>
              <w:rPr>
                <w:rFonts w:ascii="Times New Roman" w:hAnsi="Times New Roman"/>
                <w:b/>
                <w:bCs/>
                <w:sz w:val="28"/>
                <w:szCs w:val="28"/>
              </w:rPr>
            </w:pPr>
            <w:r w:rsidRPr="0072198E">
              <w:rPr>
                <w:rFonts w:ascii="Times New Roman" w:hAnsi="Times New Roman"/>
                <w:b/>
                <w:bCs/>
                <w:sz w:val="28"/>
                <w:szCs w:val="28"/>
              </w:rPr>
              <w:t>TỔNG</w:t>
            </w:r>
          </w:p>
        </w:tc>
        <w:tc>
          <w:tcPr>
            <w:tcW w:w="5025" w:type="dxa"/>
            <w:gridSpan w:val="3"/>
            <w:tcBorders>
              <w:top w:val="single" w:sz="4" w:space="0" w:color="auto"/>
              <w:left w:val="single" w:sz="4" w:space="0" w:color="auto"/>
              <w:bottom w:val="single" w:sz="4" w:space="0" w:color="auto"/>
              <w:right w:val="single" w:sz="4" w:space="0" w:color="auto"/>
            </w:tcBorders>
          </w:tcPr>
          <w:p w:rsidR="000867FA" w:rsidRPr="0072198E" w:rsidRDefault="000867FA" w:rsidP="002A770B">
            <w:pPr>
              <w:jc w:val="right"/>
              <w:rPr>
                <w:rFonts w:ascii="Times New Roman" w:hAnsi="Times New Roman"/>
                <w:b/>
                <w:bCs/>
                <w:sz w:val="28"/>
                <w:szCs w:val="28"/>
              </w:rPr>
            </w:pPr>
          </w:p>
          <w:p w:rsidR="000867FA" w:rsidRPr="0072198E" w:rsidRDefault="0072198E" w:rsidP="002A770B">
            <w:pPr>
              <w:jc w:val="right"/>
              <w:rPr>
                <w:rFonts w:ascii="Times New Roman" w:hAnsi="Times New Roman"/>
                <w:b/>
                <w:bCs/>
                <w:sz w:val="28"/>
                <w:szCs w:val="28"/>
              </w:rPr>
            </w:pPr>
            <w:r w:rsidRPr="0072198E">
              <w:rPr>
                <w:rFonts w:ascii="Times New Roman" w:hAnsi="Times New Roman"/>
                <w:b/>
                <w:bCs/>
                <w:sz w:val="28"/>
                <w:szCs w:val="28"/>
              </w:rPr>
              <w:t>16</w:t>
            </w:r>
            <w:r w:rsidR="000867FA" w:rsidRPr="0072198E">
              <w:rPr>
                <w:rFonts w:ascii="Times New Roman" w:hAnsi="Times New Roman"/>
                <w:b/>
                <w:bCs/>
                <w:sz w:val="28"/>
                <w:szCs w:val="28"/>
              </w:rPr>
              <w:t>0.000.000</w:t>
            </w:r>
          </w:p>
        </w:tc>
      </w:tr>
    </w:tbl>
    <w:p w:rsidR="00DF5A0B" w:rsidRDefault="004D35CB" w:rsidP="00DF5A0B">
      <w:pPr>
        <w:spacing w:before="120" w:after="120"/>
        <w:ind w:firstLine="540"/>
        <w:jc w:val="both"/>
        <w:rPr>
          <w:rFonts w:ascii="Times New Roman" w:hAnsi="Times New Roman"/>
          <w:sz w:val="28"/>
          <w:szCs w:val="28"/>
        </w:rPr>
      </w:pPr>
      <w:r w:rsidRPr="0072198E">
        <w:rPr>
          <w:rFonts w:ascii="Times New Roman" w:hAnsi="Times New Roman"/>
          <w:sz w:val="28"/>
          <w:szCs w:val="28"/>
        </w:rPr>
        <w:t xml:space="preserve">Giá trị hợp đồng: </w:t>
      </w:r>
      <w:r w:rsidR="0072198E" w:rsidRPr="0072198E">
        <w:rPr>
          <w:rFonts w:ascii="Times New Roman" w:hAnsi="Times New Roman"/>
          <w:b/>
          <w:sz w:val="28"/>
          <w:szCs w:val="28"/>
        </w:rPr>
        <w:t>16</w:t>
      </w:r>
      <w:r w:rsidR="000867FA" w:rsidRPr="0072198E">
        <w:rPr>
          <w:rFonts w:ascii="Times New Roman" w:hAnsi="Times New Roman"/>
          <w:b/>
          <w:sz w:val="28"/>
          <w:szCs w:val="28"/>
        </w:rPr>
        <w:t>0.000</w:t>
      </w:r>
      <w:r w:rsidR="00750DB0" w:rsidRPr="0072198E">
        <w:rPr>
          <w:rFonts w:ascii="Times New Roman" w:hAnsi="Times New Roman"/>
          <w:b/>
          <w:sz w:val="28"/>
          <w:szCs w:val="28"/>
        </w:rPr>
        <w:t>.000</w:t>
      </w:r>
      <w:r w:rsidRPr="0072198E">
        <w:rPr>
          <w:rFonts w:ascii="Times New Roman" w:hAnsi="Times New Roman"/>
          <w:b/>
          <w:sz w:val="28"/>
          <w:szCs w:val="28"/>
        </w:rPr>
        <w:t xml:space="preserve"> đồng</w:t>
      </w:r>
      <w:r w:rsidRPr="0072198E">
        <w:rPr>
          <w:rFonts w:ascii="Times New Roman" w:hAnsi="Times New Roman"/>
          <w:sz w:val="28"/>
          <w:szCs w:val="28"/>
        </w:rPr>
        <w:t xml:space="preserve"> (Bằng chữ: </w:t>
      </w:r>
      <w:r w:rsidR="0072198E" w:rsidRPr="0072198E">
        <w:rPr>
          <w:rFonts w:ascii="Times New Roman" w:hAnsi="Times New Roman"/>
          <w:sz w:val="28"/>
          <w:szCs w:val="28"/>
        </w:rPr>
        <w:t>Một trăm sáu</w:t>
      </w:r>
      <w:r w:rsidR="000867FA" w:rsidRPr="0072198E">
        <w:rPr>
          <w:rFonts w:ascii="Times New Roman" w:hAnsi="Times New Roman"/>
          <w:sz w:val="28"/>
          <w:szCs w:val="28"/>
        </w:rPr>
        <w:t xml:space="preserve"> mươi triệu </w:t>
      </w:r>
      <w:r w:rsidRPr="0072198E">
        <w:rPr>
          <w:rFonts w:ascii="Times New Roman" w:hAnsi="Times New Roman"/>
          <w:sz w:val="28"/>
          <w:szCs w:val="28"/>
        </w:rPr>
        <w:t>đồng).</w:t>
      </w:r>
    </w:p>
    <w:p w:rsidR="004D35CB" w:rsidRPr="0072198E" w:rsidRDefault="00DF5A0B" w:rsidP="00DF5A0B">
      <w:pPr>
        <w:spacing w:before="120" w:after="120"/>
        <w:ind w:firstLine="540"/>
        <w:jc w:val="both"/>
        <w:rPr>
          <w:rFonts w:ascii="Times New Roman" w:hAnsi="Times New Roman"/>
          <w:sz w:val="28"/>
          <w:szCs w:val="28"/>
        </w:rPr>
      </w:pPr>
      <w:r>
        <w:rPr>
          <w:rFonts w:ascii="Times New Roman" w:hAnsi="Times New Roman"/>
          <w:sz w:val="28"/>
          <w:szCs w:val="28"/>
        </w:rPr>
        <w:t>Giá trên đã bao gồm thuế GTGT và chi phí vận chuyển.</w:t>
      </w:r>
      <w:r w:rsidR="004D35CB" w:rsidRPr="0072198E">
        <w:rPr>
          <w:rFonts w:ascii="Times New Roman" w:hAnsi="Times New Roman"/>
          <w:sz w:val="28"/>
          <w:szCs w:val="28"/>
        </w:rPr>
        <w:t xml:space="preserve"> </w:t>
      </w:r>
      <w:r>
        <w:rPr>
          <w:rFonts w:ascii="Times New Roman" w:hAnsi="Times New Roman"/>
          <w:sz w:val="28"/>
          <w:szCs w:val="28"/>
        </w:rPr>
        <w:t xml:space="preserve">  </w:t>
      </w:r>
    </w:p>
    <w:p w:rsidR="004D35CB" w:rsidRPr="0072198E" w:rsidRDefault="004D35CB" w:rsidP="00DF5A0B">
      <w:pPr>
        <w:tabs>
          <w:tab w:val="left" w:pos="606"/>
          <w:tab w:val="left" w:pos="1701"/>
        </w:tabs>
        <w:spacing w:before="120" w:after="120"/>
        <w:ind w:firstLine="540"/>
        <w:jc w:val="both"/>
        <w:rPr>
          <w:rFonts w:ascii="Times New Roman" w:hAnsi="Times New Roman"/>
          <w:sz w:val="28"/>
          <w:szCs w:val="28"/>
        </w:rPr>
      </w:pPr>
      <w:r w:rsidRPr="0072198E">
        <w:rPr>
          <w:rFonts w:ascii="Times New Roman" w:hAnsi="Times New Roman"/>
          <w:sz w:val="28"/>
          <w:szCs w:val="28"/>
        </w:rPr>
        <w:t>Loại hợp đồng: Hợp đồng trọn gói.</w:t>
      </w:r>
    </w:p>
    <w:p w:rsidR="004D35CB" w:rsidRPr="0072198E" w:rsidRDefault="00225D11" w:rsidP="00DF5A0B">
      <w:pPr>
        <w:tabs>
          <w:tab w:val="left" w:pos="606"/>
          <w:tab w:val="left" w:pos="1701"/>
        </w:tabs>
        <w:spacing w:before="120" w:after="120"/>
        <w:ind w:firstLine="540"/>
        <w:jc w:val="both"/>
        <w:rPr>
          <w:rFonts w:ascii="Times New Roman" w:hAnsi="Times New Roman"/>
          <w:sz w:val="28"/>
          <w:szCs w:val="28"/>
        </w:rPr>
      </w:pPr>
      <w:r w:rsidRPr="0072198E">
        <w:rPr>
          <w:rFonts w:ascii="Times New Roman" w:hAnsi="Times New Roman"/>
          <w:sz w:val="28"/>
          <w:szCs w:val="28"/>
        </w:rPr>
        <w:t>Hiệu lực hợp đồn</w:t>
      </w:r>
      <w:r w:rsidR="008D10AF">
        <w:rPr>
          <w:rFonts w:ascii="Times New Roman" w:hAnsi="Times New Roman"/>
          <w:sz w:val="28"/>
          <w:szCs w:val="28"/>
        </w:rPr>
        <w:t>g: Từ ngày ký hợp đồng đến 30/11/2022</w:t>
      </w:r>
    </w:p>
    <w:p w:rsidR="004D35CB" w:rsidRPr="0072198E" w:rsidRDefault="004D35CB" w:rsidP="00DF5A0B">
      <w:pPr>
        <w:tabs>
          <w:tab w:val="left" w:pos="606"/>
          <w:tab w:val="left" w:pos="1701"/>
        </w:tabs>
        <w:spacing w:before="120" w:after="120"/>
        <w:ind w:firstLine="540"/>
        <w:jc w:val="both"/>
        <w:rPr>
          <w:rFonts w:ascii="Times New Roman" w:hAnsi="Times New Roman"/>
          <w:sz w:val="28"/>
          <w:szCs w:val="28"/>
        </w:rPr>
      </w:pPr>
      <w:r w:rsidRPr="0072198E">
        <w:rPr>
          <w:rFonts w:ascii="Times New Roman" w:hAnsi="Times New Roman"/>
          <w:sz w:val="28"/>
          <w:szCs w:val="28"/>
        </w:rPr>
        <w:t>Nguồn: Tiền gửi khác</w:t>
      </w:r>
      <w:r w:rsidR="0076132C">
        <w:rPr>
          <w:rFonts w:ascii="Times New Roman" w:hAnsi="Times New Roman"/>
          <w:sz w:val="28"/>
          <w:szCs w:val="28"/>
        </w:rPr>
        <w:t>.</w:t>
      </w:r>
      <w:bookmarkStart w:id="0" w:name="_GoBack"/>
      <w:bookmarkEnd w:id="0"/>
      <w:r w:rsidRPr="0072198E">
        <w:rPr>
          <w:rFonts w:ascii="Times New Roman" w:hAnsi="Times New Roman"/>
          <w:sz w:val="28"/>
          <w:szCs w:val="28"/>
        </w:rPr>
        <w:t xml:space="preserve"> </w:t>
      </w:r>
    </w:p>
    <w:p w:rsidR="004D35CB" w:rsidRPr="0072198E" w:rsidRDefault="004D35CB" w:rsidP="008C0E22">
      <w:pPr>
        <w:tabs>
          <w:tab w:val="left" w:pos="606"/>
        </w:tabs>
        <w:spacing w:before="120" w:after="120"/>
        <w:ind w:firstLine="567"/>
        <w:jc w:val="both"/>
        <w:rPr>
          <w:rFonts w:ascii="Times New Roman" w:hAnsi="Times New Roman"/>
          <w:sz w:val="28"/>
          <w:szCs w:val="28"/>
        </w:rPr>
      </w:pPr>
      <w:r w:rsidRPr="0072198E">
        <w:rPr>
          <w:rFonts w:ascii="Times New Roman" w:hAnsi="Times New Roman"/>
          <w:b/>
          <w:bCs/>
          <w:sz w:val="28"/>
          <w:szCs w:val="28"/>
        </w:rPr>
        <w:t>Điều 2.</w:t>
      </w:r>
      <w:r w:rsidRPr="0072198E">
        <w:rPr>
          <w:rFonts w:ascii="Times New Roman" w:hAnsi="Times New Roman"/>
          <w:sz w:val="28"/>
          <w:szCs w:val="28"/>
        </w:rPr>
        <w:t xml:space="preserve"> Quyết định này có hiệu lực kể từ ngày ký.</w:t>
      </w:r>
    </w:p>
    <w:p w:rsidR="004D35CB" w:rsidRPr="0072198E" w:rsidRDefault="004D35CB" w:rsidP="008C0E22">
      <w:pPr>
        <w:spacing w:before="120" w:after="360"/>
        <w:ind w:firstLine="567"/>
        <w:jc w:val="both"/>
        <w:rPr>
          <w:rFonts w:ascii="Times New Roman" w:hAnsi="Times New Roman"/>
          <w:sz w:val="28"/>
          <w:szCs w:val="28"/>
        </w:rPr>
      </w:pPr>
      <w:r w:rsidRPr="0072198E">
        <w:rPr>
          <w:rFonts w:ascii="Times New Roman" w:hAnsi="Times New Roman"/>
          <w:b/>
          <w:bCs/>
          <w:sz w:val="28"/>
          <w:szCs w:val="28"/>
        </w:rPr>
        <w:t>Điều 3.</w:t>
      </w:r>
      <w:r w:rsidRPr="0072198E">
        <w:rPr>
          <w:rFonts w:ascii="Times New Roman" w:hAnsi="Times New Roman"/>
          <w:sz w:val="28"/>
          <w:szCs w:val="28"/>
        </w:rPr>
        <w:t xml:space="preserve"> Các  đơn vị liên quan chịu trách nhiệm thi hành quyết định này./.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2"/>
        <w:gridCol w:w="4952"/>
      </w:tblGrid>
      <w:tr w:rsidR="008C0E22" w:rsidTr="008C0E22">
        <w:tc>
          <w:tcPr>
            <w:tcW w:w="4952" w:type="dxa"/>
          </w:tcPr>
          <w:p w:rsidR="008C0E22" w:rsidRDefault="008C0E22" w:rsidP="008C0E22">
            <w:pPr>
              <w:jc w:val="both"/>
              <w:rPr>
                <w:rFonts w:ascii="Times New Roman" w:hAnsi="Times New Roman"/>
                <w:b/>
                <w:i/>
                <w:iCs/>
                <w:szCs w:val="24"/>
              </w:rPr>
            </w:pPr>
            <w:r w:rsidRPr="00C40197">
              <w:rPr>
                <w:rFonts w:ascii="Times New Roman" w:hAnsi="Times New Roman"/>
                <w:b/>
                <w:i/>
                <w:iCs/>
                <w:szCs w:val="24"/>
              </w:rPr>
              <w:t>Nơi nhận:</w:t>
            </w:r>
          </w:p>
          <w:p w:rsidR="008C0E22" w:rsidRPr="00C40197" w:rsidRDefault="008C0E22" w:rsidP="008C0E22">
            <w:pPr>
              <w:rPr>
                <w:rFonts w:ascii="Times New Roman" w:hAnsi="Times New Roman"/>
                <w:sz w:val="22"/>
                <w:szCs w:val="22"/>
              </w:rPr>
            </w:pPr>
            <w:r w:rsidRPr="00C40197">
              <w:rPr>
                <w:rFonts w:ascii="Times New Roman" w:hAnsi="Times New Roman"/>
                <w:sz w:val="22"/>
                <w:szCs w:val="22"/>
              </w:rPr>
              <w:t>- Như điều 3;</w:t>
            </w:r>
          </w:p>
          <w:p w:rsidR="008C0E22" w:rsidRDefault="008C0E22" w:rsidP="008C0E22">
            <w:pPr>
              <w:jc w:val="both"/>
              <w:rPr>
                <w:rFonts w:ascii="Times New Roman" w:hAnsi="Times New Roman"/>
                <w:sz w:val="26"/>
                <w:szCs w:val="26"/>
              </w:rPr>
            </w:pPr>
            <w:r w:rsidRPr="00C40197">
              <w:rPr>
                <w:rFonts w:ascii="Times New Roman" w:hAnsi="Times New Roman"/>
                <w:sz w:val="22"/>
                <w:szCs w:val="22"/>
              </w:rPr>
              <w:t>- Lưu: VT, P.KHTC.</w:t>
            </w:r>
          </w:p>
        </w:tc>
        <w:tc>
          <w:tcPr>
            <w:tcW w:w="4952" w:type="dxa"/>
          </w:tcPr>
          <w:p w:rsidR="008C0E22" w:rsidRDefault="008C0E22" w:rsidP="008C0E22">
            <w:pPr>
              <w:spacing w:beforeLines="60" w:before="144" w:afterLines="60" w:after="144"/>
              <w:jc w:val="center"/>
              <w:rPr>
                <w:rFonts w:ascii="Times New Roman" w:hAnsi="Times New Roman"/>
                <w:sz w:val="26"/>
                <w:szCs w:val="26"/>
              </w:rPr>
            </w:pPr>
            <w:r w:rsidRPr="00C40197">
              <w:rPr>
                <w:rFonts w:ascii="Times New Roman" w:hAnsi="Times New Roman"/>
                <w:b/>
                <w:iCs/>
                <w:sz w:val="28"/>
                <w:szCs w:val="28"/>
              </w:rPr>
              <w:t>HIỆU TRƯỞNG</w:t>
            </w:r>
          </w:p>
        </w:tc>
      </w:tr>
    </w:tbl>
    <w:p w:rsidR="008C0E22" w:rsidRDefault="008C0E22" w:rsidP="008C0E22">
      <w:pPr>
        <w:spacing w:before="120" w:after="120"/>
        <w:ind w:firstLine="567"/>
        <w:jc w:val="both"/>
        <w:rPr>
          <w:rFonts w:ascii="Times New Roman" w:hAnsi="Times New Roman"/>
          <w:sz w:val="26"/>
          <w:szCs w:val="26"/>
        </w:rPr>
      </w:pPr>
    </w:p>
    <w:p w:rsidR="00002AB1" w:rsidRDefault="00002AB1" w:rsidP="00CA0C8E">
      <w:pPr>
        <w:spacing w:before="120" w:after="120"/>
        <w:jc w:val="both"/>
        <w:rPr>
          <w:rFonts w:ascii="Times New Roman" w:hAnsi="Times New Roman"/>
          <w:sz w:val="26"/>
          <w:szCs w:val="26"/>
        </w:rPr>
      </w:pPr>
    </w:p>
    <w:p w:rsidR="00002AB1" w:rsidRDefault="00002AB1" w:rsidP="00002AB1">
      <w:pPr>
        <w:rPr>
          <w:rFonts w:ascii="Times New Roman" w:hAnsi="Times New Roman"/>
          <w:sz w:val="26"/>
          <w:szCs w:val="26"/>
        </w:rPr>
      </w:pPr>
    </w:p>
    <w:p w:rsidR="008C0E22" w:rsidRPr="00A500DC" w:rsidRDefault="00002AB1" w:rsidP="00002AB1">
      <w:pPr>
        <w:tabs>
          <w:tab w:val="left" w:pos="5954"/>
        </w:tabs>
        <w:rPr>
          <w:rFonts w:ascii="Times New Roman" w:hAnsi="Times New Roman"/>
          <w:b/>
          <w:sz w:val="28"/>
          <w:szCs w:val="28"/>
        </w:rPr>
      </w:pPr>
      <w:r>
        <w:rPr>
          <w:rFonts w:ascii="Times New Roman" w:hAnsi="Times New Roman"/>
          <w:sz w:val="26"/>
          <w:szCs w:val="26"/>
        </w:rPr>
        <w:tab/>
      </w:r>
      <w:r w:rsidR="00CA0C8E">
        <w:rPr>
          <w:rFonts w:ascii="Times New Roman" w:hAnsi="Times New Roman"/>
          <w:b/>
          <w:sz w:val="26"/>
          <w:szCs w:val="26"/>
        </w:rPr>
        <w:t xml:space="preserve">      </w:t>
      </w:r>
      <w:r w:rsidRPr="00A500DC">
        <w:rPr>
          <w:rFonts w:ascii="Times New Roman" w:hAnsi="Times New Roman"/>
          <w:b/>
          <w:sz w:val="28"/>
          <w:szCs w:val="28"/>
        </w:rPr>
        <w:t>Phạm Hữu Lộc</w:t>
      </w:r>
    </w:p>
    <w:sectPr w:rsidR="008C0E22" w:rsidRPr="00A500DC" w:rsidSect="00DF5A0B">
      <w:footerReference w:type="default" r:id="rId7"/>
      <w:pgSz w:w="11907" w:h="16839" w:code="9"/>
      <w:pgMar w:top="426" w:right="851" w:bottom="142" w:left="12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2247" w:rsidRDefault="00722247" w:rsidP="00685BE7">
      <w:r>
        <w:separator/>
      </w:r>
    </w:p>
  </w:endnote>
  <w:endnote w:type="continuationSeparator" w:id="0">
    <w:p w:rsidR="00722247" w:rsidRDefault="00722247" w:rsidP="00685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I-WIN Sample Font">
    <w:altName w:val="Times New Roman"/>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72E" w:rsidRDefault="0026072E" w:rsidP="006B528C">
    <w:pPr>
      <w:pStyle w:val="Footer"/>
      <w:jc w:val="center"/>
    </w:pPr>
  </w:p>
  <w:p w:rsidR="0026072E" w:rsidRDefault="002607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2247" w:rsidRDefault="00722247" w:rsidP="00685BE7">
      <w:r>
        <w:separator/>
      </w:r>
    </w:p>
  </w:footnote>
  <w:footnote w:type="continuationSeparator" w:id="0">
    <w:p w:rsidR="00722247" w:rsidRDefault="00722247" w:rsidP="00685B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B96"/>
    <w:rsid w:val="00002AB1"/>
    <w:rsid w:val="00037B48"/>
    <w:rsid w:val="00081E32"/>
    <w:rsid w:val="000867FA"/>
    <w:rsid w:val="00216EA7"/>
    <w:rsid w:val="00217A0C"/>
    <w:rsid w:val="00225D11"/>
    <w:rsid w:val="0024116D"/>
    <w:rsid w:val="00256D86"/>
    <w:rsid w:val="0026072E"/>
    <w:rsid w:val="003024E2"/>
    <w:rsid w:val="00331417"/>
    <w:rsid w:val="003D0DC3"/>
    <w:rsid w:val="004A020D"/>
    <w:rsid w:val="004A0B1F"/>
    <w:rsid w:val="004B1B96"/>
    <w:rsid w:val="004D35CB"/>
    <w:rsid w:val="00525C48"/>
    <w:rsid w:val="00542F70"/>
    <w:rsid w:val="00575748"/>
    <w:rsid w:val="00584C60"/>
    <w:rsid w:val="0059245D"/>
    <w:rsid w:val="005D0BE3"/>
    <w:rsid w:val="005E50DC"/>
    <w:rsid w:val="006239FA"/>
    <w:rsid w:val="00685BE7"/>
    <w:rsid w:val="006B528C"/>
    <w:rsid w:val="0072198E"/>
    <w:rsid w:val="00722247"/>
    <w:rsid w:val="00750DB0"/>
    <w:rsid w:val="0076132C"/>
    <w:rsid w:val="0078068D"/>
    <w:rsid w:val="007A2DE6"/>
    <w:rsid w:val="00813362"/>
    <w:rsid w:val="00835DD2"/>
    <w:rsid w:val="008519A7"/>
    <w:rsid w:val="00851A5D"/>
    <w:rsid w:val="0085325B"/>
    <w:rsid w:val="00896AD1"/>
    <w:rsid w:val="008B4F18"/>
    <w:rsid w:val="008C0E22"/>
    <w:rsid w:val="008D10AF"/>
    <w:rsid w:val="009051EB"/>
    <w:rsid w:val="00910274"/>
    <w:rsid w:val="009442D8"/>
    <w:rsid w:val="009C5585"/>
    <w:rsid w:val="00A133A6"/>
    <w:rsid w:val="00A500DC"/>
    <w:rsid w:val="00AC233D"/>
    <w:rsid w:val="00AD09A1"/>
    <w:rsid w:val="00B25ADD"/>
    <w:rsid w:val="00BE3167"/>
    <w:rsid w:val="00C3618B"/>
    <w:rsid w:val="00C95650"/>
    <w:rsid w:val="00CA0C8E"/>
    <w:rsid w:val="00D40867"/>
    <w:rsid w:val="00D47858"/>
    <w:rsid w:val="00D87099"/>
    <w:rsid w:val="00DC0A83"/>
    <w:rsid w:val="00DC6F1A"/>
    <w:rsid w:val="00DF5A0B"/>
    <w:rsid w:val="00E14864"/>
    <w:rsid w:val="00E741DC"/>
    <w:rsid w:val="00E76EB7"/>
    <w:rsid w:val="00EE4028"/>
    <w:rsid w:val="00EF007A"/>
    <w:rsid w:val="00FF68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1B96"/>
    <w:pPr>
      <w:spacing w:after="0" w:line="240" w:lineRule="auto"/>
    </w:pPr>
    <w:rPr>
      <w:rFonts w:ascii="VNI-WIN Sample Font" w:eastAsia="Times New Roman" w:hAnsi="VNI-WIN Sample Font" w:cs="Times New Roman"/>
      <w:noProof/>
      <w:sz w:val="24"/>
      <w:szCs w:val="20"/>
    </w:rPr>
  </w:style>
  <w:style w:type="paragraph" w:styleId="Heading3">
    <w:name w:val="heading 3"/>
    <w:basedOn w:val="Normal"/>
    <w:next w:val="Normal"/>
    <w:link w:val="Heading3Char"/>
    <w:qFormat/>
    <w:rsid w:val="004B1B9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B1B96"/>
    <w:rPr>
      <w:rFonts w:ascii="Arial" w:eastAsia="Times New Roman" w:hAnsi="Arial" w:cs="Arial"/>
      <w:b/>
      <w:bCs/>
      <w:noProof/>
      <w:sz w:val="26"/>
      <w:szCs w:val="26"/>
    </w:rPr>
  </w:style>
  <w:style w:type="paragraph" w:styleId="BodyTextIndent">
    <w:name w:val="Body Text Indent"/>
    <w:basedOn w:val="Normal"/>
    <w:link w:val="BodyTextIndentChar"/>
    <w:rsid w:val="004B1B96"/>
    <w:pPr>
      <w:tabs>
        <w:tab w:val="left" w:pos="1620"/>
      </w:tabs>
      <w:ind w:left="6750" w:hanging="6750"/>
      <w:jc w:val="both"/>
    </w:pPr>
  </w:style>
  <w:style w:type="character" w:customStyle="1" w:styleId="BodyTextIndentChar">
    <w:name w:val="Body Text Indent Char"/>
    <w:basedOn w:val="DefaultParagraphFont"/>
    <w:link w:val="BodyTextIndent"/>
    <w:rsid w:val="004B1B96"/>
    <w:rPr>
      <w:rFonts w:ascii="VNI-WIN Sample Font" w:eastAsia="Times New Roman" w:hAnsi="VNI-WIN Sample Font" w:cs="Times New Roman"/>
      <w:noProof/>
      <w:sz w:val="24"/>
      <w:szCs w:val="20"/>
    </w:rPr>
  </w:style>
  <w:style w:type="table" w:styleId="TableGrid">
    <w:name w:val="Table Grid"/>
    <w:basedOn w:val="TableNormal"/>
    <w:uiPriority w:val="59"/>
    <w:rsid w:val="004B1B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85BE7"/>
    <w:pPr>
      <w:tabs>
        <w:tab w:val="center" w:pos="4680"/>
        <w:tab w:val="right" w:pos="9360"/>
      </w:tabs>
    </w:pPr>
  </w:style>
  <w:style w:type="character" w:customStyle="1" w:styleId="HeaderChar">
    <w:name w:val="Header Char"/>
    <w:basedOn w:val="DefaultParagraphFont"/>
    <w:link w:val="Header"/>
    <w:uiPriority w:val="99"/>
    <w:rsid w:val="00685BE7"/>
    <w:rPr>
      <w:rFonts w:ascii="VNI-WIN Sample Font" w:eastAsia="Times New Roman" w:hAnsi="VNI-WIN Sample Font" w:cs="Times New Roman"/>
      <w:noProof/>
      <w:sz w:val="24"/>
      <w:szCs w:val="20"/>
    </w:rPr>
  </w:style>
  <w:style w:type="paragraph" w:styleId="Footer">
    <w:name w:val="footer"/>
    <w:basedOn w:val="Normal"/>
    <w:link w:val="FooterChar"/>
    <w:uiPriority w:val="99"/>
    <w:unhideWhenUsed/>
    <w:rsid w:val="00685BE7"/>
    <w:pPr>
      <w:tabs>
        <w:tab w:val="center" w:pos="4680"/>
        <w:tab w:val="right" w:pos="9360"/>
      </w:tabs>
    </w:pPr>
  </w:style>
  <w:style w:type="character" w:customStyle="1" w:styleId="FooterChar">
    <w:name w:val="Footer Char"/>
    <w:basedOn w:val="DefaultParagraphFont"/>
    <w:link w:val="Footer"/>
    <w:uiPriority w:val="99"/>
    <w:rsid w:val="00685BE7"/>
    <w:rPr>
      <w:rFonts w:ascii="VNI-WIN Sample Font" w:eastAsia="Times New Roman" w:hAnsi="VNI-WIN Sample Font" w:cs="Times New Roman"/>
      <w:noProof/>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1B96"/>
    <w:pPr>
      <w:spacing w:after="0" w:line="240" w:lineRule="auto"/>
    </w:pPr>
    <w:rPr>
      <w:rFonts w:ascii="VNI-WIN Sample Font" w:eastAsia="Times New Roman" w:hAnsi="VNI-WIN Sample Font" w:cs="Times New Roman"/>
      <w:noProof/>
      <w:sz w:val="24"/>
      <w:szCs w:val="20"/>
    </w:rPr>
  </w:style>
  <w:style w:type="paragraph" w:styleId="Heading3">
    <w:name w:val="heading 3"/>
    <w:basedOn w:val="Normal"/>
    <w:next w:val="Normal"/>
    <w:link w:val="Heading3Char"/>
    <w:qFormat/>
    <w:rsid w:val="004B1B9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B1B96"/>
    <w:rPr>
      <w:rFonts w:ascii="Arial" w:eastAsia="Times New Roman" w:hAnsi="Arial" w:cs="Arial"/>
      <w:b/>
      <w:bCs/>
      <w:noProof/>
      <w:sz w:val="26"/>
      <w:szCs w:val="26"/>
    </w:rPr>
  </w:style>
  <w:style w:type="paragraph" w:styleId="BodyTextIndent">
    <w:name w:val="Body Text Indent"/>
    <w:basedOn w:val="Normal"/>
    <w:link w:val="BodyTextIndentChar"/>
    <w:rsid w:val="004B1B96"/>
    <w:pPr>
      <w:tabs>
        <w:tab w:val="left" w:pos="1620"/>
      </w:tabs>
      <w:ind w:left="6750" w:hanging="6750"/>
      <w:jc w:val="both"/>
    </w:pPr>
  </w:style>
  <w:style w:type="character" w:customStyle="1" w:styleId="BodyTextIndentChar">
    <w:name w:val="Body Text Indent Char"/>
    <w:basedOn w:val="DefaultParagraphFont"/>
    <w:link w:val="BodyTextIndent"/>
    <w:rsid w:val="004B1B96"/>
    <w:rPr>
      <w:rFonts w:ascii="VNI-WIN Sample Font" w:eastAsia="Times New Roman" w:hAnsi="VNI-WIN Sample Font" w:cs="Times New Roman"/>
      <w:noProof/>
      <w:sz w:val="24"/>
      <w:szCs w:val="20"/>
    </w:rPr>
  </w:style>
  <w:style w:type="table" w:styleId="TableGrid">
    <w:name w:val="Table Grid"/>
    <w:basedOn w:val="TableNormal"/>
    <w:uiPriority w:val="59"/>
    <w:rsid w:val="004B1B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85BE7"/>
    <w:pPr>
      <w:tabs>
        <w:tab w:val="center" w:pos="4680"/>
        <w:tab w:val="right" w:pos="9360"/>
      </w:tabs>
    </w:pPr>
  </w:style>
  <w:style w:type="character" w:customStyle="1" w:styleId="HeaderChar">
    <w:name w:val="Header Char"/>
    <w:basedOn w:val="DefaultParagraphFont"/>
    <w:link w:val="Header"/>
    <w:uiPriority w:val="99"/>
    <w:rsid w:val="00685BE7"/>
    <w:rPr>
      <w:rFonts w:ascii="VNI-WIN Sample Font" w:eastAsia="Times New Roman" w:hAnsi="VNI-WIN Sample Font" w:cs="Times New Roman"/>
      <w:noProof/>
      <w:sz w:val="24"/>
      <w:szCs w:val="20"/>
    </w:rPr>
  </w:style>
  <w:style w:type="paragraph" w:styleId="Footer">
    <w:name w:val="footer"/>
    <w:basedOn w:val="Normal"/>
    <w:link w:val="FooterChar"/>
    <w:uiPriority w:val="99"/>
    <w:unhideWhenUsed/>
    <w:rsid w:val="00685BE7"/>
    <w:pPr>
      <w:tabs>
        <w:tab w:val="center" w:pos="4680"/>
        <w:tab w:val="right" w:pos="9360"/>
      </w:tabs>
    </w:pPr>
  </w:style>
  <w:style w:type="character" w:customStyle="1" w:styleId="FooterChar">
    <w:name w:val="Footer Char"/>
    <w:basedOn w:val="DefaultParagraphFont"/>
    <w:link w:val="Footer"/>
    <w:uiPriority w:val="99"/>
    <w:rsid w:val="00685BE7"/>
    <w:rPr>
      <w:rFonts w:ascii="VNI-WIN Sample Font" w:eastAsia="Times New Roman" w:hAnsi="VNI-WIN Sample Font" w:cs="Times New Roman"/>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503539">
      <w:bodyDiv w:val="1"/>
      <w:marLeft w:val="0"/>
      <w:marRight w:val="0"/>
      <w:marTop w:val="0"/>
      <w:marBottom w:val="0"/>
      <w:divBdr>
        <w:top w:val="none" w:sz="0" w:space="0" w:color="auto"/>
        <w:left w:val="none" w:sz="0" w:space="0" w:color="auto"/>
        <w:bottom w:val="none" w:sz="0" w:space="0" w:color="auto"/>
        <w:right w:val="none" w:sz="0" w:space="0" w:color="auto"/>
      </w:divBdr>
    </w:div>
    <w:div w:id="615067000">
      <w:bodyDiv w:val="1"/>
      <w:marLeft w:val="0"/>
      <w:marRight w:val="0"/>
      <w:marTop w:val="0"/>
      <w:marBottom w:val="0"/>
      <w:divBdr>
        <w:top w:val="none" w:sz="0" w:space="0" w:color="auto"/>
        <w:left w:val="none" w:sz="0" w:space="0" w:color="auto"/>
        <w:bottom w:val="none" w:sz="0" w:space="0" w:color="auto"/>
        <w:right w:val="none" w:sz="0" w:space="0" w:color="auto"/>
      </w:divBdr>
    </w:div>
    <w:div w:id="898397620">
      <w:bodyDiv w:val="1"/>
      <w:marLeft w:val="0"/>
      <w:marRight w:val="0"/>
      <w:marTop w:val="0"/>
      <w:marBottom w:val="0"/>
      <w:divBdr>
        <w:top w:val="none" w:sz="0" w:space="0" w:color="auto"/>
        <w:left w:val="none" w:sz="0" w:space="0" w:color="auto"/>
        <w:bottom w:val="none" w:sz="0" w:space="0" w:color="auto"/>
        <w:right w:val="none" w:sz="0" w:space="0" w:color="auto"/>
      </w:divBdr>
    </w:div>
    <w:div w:id="1080637999">
      <w:bodyDiv w:val="1"/>
      <w:marLeft w:val="0"/>
      <w:marRight w:val="0"/>
      <w:marTop w:val="0"/>
      <w:marBottom w:val="0"/>
      <w:divBdr>
        <w:top w:val="none" w:sz="0" w:space="0" w:color="auto"/>
        <w:left w:val="none" w:sz="0" w:space="0" w:color="auto"/>
        <w:bottom w:val="none" w:sz="0" w:space="0" w:color="auto"/>
        <w:right w:val="none" w:sz="0" w:space="0" w:color="auto"/>
      </w:divBdr>
    </w:div>
    <w:div w:id="1623265401">
      <w:bodyDiv w:val="1"/>
      <w:marLeft w:val="0"/>
      <w:marRight w:val="0"/>
      <w:marTop w:val="0"/>
      <w:marBottom w:val="0"/>
      <w:divBdr>
        <w:top w:val="none" w:sz="0" w:space="0" w:color="auto"/>
        <w:left w:val="none" w:sz="0" w:space="0" w:color="auto"/>
        <w:bottom w:val="none" w:sz="0" w:space="0" w:color="auto"/>
        <w:right w:val="none" w:sz="0" w:space="0" w:color="auto"/>
      </w:divBdr>
    </w:div>
    <w:div w:id="168481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2</Pages>
  <Words>550</Words>
  <Characters>3137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YTE2</dc:creator>
  <cp:lastModifiedBy>yte2</cp:lastModifiedBy>
  <cp:revision>16</cp:revision>
  <dcterms:created xsi:type="dcterms:W3CDTF">2020-11-09T06:50:00Z</dcterms:created>
  <dcterms:modified xsi:type="dcterms:W3CDTF">2022-04-19T09:29:00Z</dcterms:modified>
</cp:coreProperties>
</file>