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14:paraId="3EA9B0A8"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BB736D">
              <w:trPr>
                <w:trHeight w:val="318"/>
              </w:trPr>
              <w:tc>
                <w:tcPr>
                  <w:tcW w:w="4820" w:type="dxa"/>
                </w:tcPr>
                <w:p w14:paraId="63366505"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38CE4C14" w14:textId="77777777"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67B8D5DD" w14:textId="77777777" w:rsidTr="00BB736D">
              <w:trPr>
                <w:trHeight w:val="334"/>
              </w:trPr>
              <w:tc>
                <w:tcPr>
                  <w:tcW w:w="4820" w:type="dxa"/>
                </w:tcPr>
                <w:p w14:paraId="677D0EB3"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638BE8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14:paraId="7A0FFAB9" w14:textId="77777777" w:rsidTr="00BB736D">
              <w:trPr>
                <w:trHeight w:val="318"/>
              </w:trPr>
              <w:tc>
                <w:tcPr>
                  <w:tcW w:w="4820" w:type="dxa"/>
                </w:tcPr>
                <w:p w14:paraId="38F169C2"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BB736D">
                  <w:pPr>
                    <w:jc w:val="center"/>
                    <w:rPr>
                      <w:b/>
                      <w:sz w:val="26"/>
                      <w:szCs w:val="26"/>
                    </w:rPr>
                  </w:pPr>
                </w:p>
              </w:tc>
            </w:tr>
            <w:tr w:rsidR="00453265" w:rsidRPr="003B17F3" w14:paraId="39FA3271" w14:textId="77777777" w:rsidTr="00BB736D">
              <w:trPr>
                <w:trHeight w:val="318"/>
              </w:trPr>
              <w:tc>
                <w:tcPr>
                  <w:tcW w:w="4820" w:type="dxa"/>
                </w:tcPr>
                <w:p w14:paraId="5212863D"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67CFBBFC" wp14:editId="276B9F9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B0F011"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BB4B5E4" w14:textId="77777777" w:rsidR="00453265" w:rsidRDefault="00453265" w:rsidP="00BB736D">
                  <w:pPr>
                    <w:rPr>
                      <w:b/>
                      <w:sz w:val="26"/>
                      <w:szCs w:val="26"/>
                    </w:rPr>
                  </w:pPr>
                </w:p>
                <w:p w14:paraId="4EB2BC9A" w14:textId="77777777" w:rsidR="000968C8" w:rsidRPr="003B17F3" w:rsidRDefault="000968C8" w:rsidP="00BB736D">
                  <w:pPr>
                    <w:rPr>
                      <w:b/>
                      <w:sz w:val="26"/>
                      <w:szCs w:val="26"/>
                    </w:rPr>
                  </w:pPr>
                </w:p>
              </w:tc>
            </w:tr>
          </w:tbl>
          <w:p w14:paraId="4E6DF25D" w14:textId="77777777" w:rsidR="00582F87" w:rsidRPr="000D5938" w:rsidRDefault="00582F87" w:rsidP="004D4B3F">
            <w:pPr>
              <w:spacing w:before="120"/>
              <w:jc w:val="center"/>
            </w:pPr>
          </w:p>
        </w:tc>
        <w:tc>
          <w:tcPr>
            <w:tcW w:w="5292" w:type="dxa"/>
          </w:tcPr>
          <w:p w14:paraId="6AF7C767" w14:textId="77777777" w:rsidR="00582F87" w:rsidRPr="000D5938" w:rsidRDefault="00582F87" w:rsidP="004D4B3F">
            <w:pPr>
              <w:spacing w:before="120"/>
              <w:jc w:val="center"/>
            </w:pPr>
          </w:p>
        </w:tc>
      </w:tr>
    </w:tbl>
    <w:p w14:paraId="0EEAE8C9"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4F132FF" w14:textId="61035CFF"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453265">
        <w:rPr>
          <w:b/>
          <w:color w:val="000000" w:themeColor="text1"/>
          <w:sz w:val="26"/>
        </w:rPr>
        <w:t xml:space="preserve"> – 20</w:t>
      </w:r>
      <w:r w:rsidR="00EA37E9">
        <w:rPr>
          <w:b/>
          <w:color w:val="000000" w:themeColor="text1"/>
          <w:sz w:val="26"/>
        </w:rPr>
        <w:t>2</w:t>
      </w:r>
      <w:r w:rsidR="004D0A17">
        <w:rPr>
          <w:b/>
          <w:color w:val="000000" w:themeColor="text1"/>
          <w:sz w:val="26"/>
        </w:rPr>
        <w:t>2</w:t>
      </w:r>
    </w:p>
    <w:p w14:paraId="143E4186"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33645FD6" w14:textId="77777777"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C4306D">
        <w:rPr>
          <w:b/>
          <w:color w:val="000000" w:themeColor="text1"/>
          <w:sz w:val="26"/>
          <w:szCs w:val="26"/>
        </w:rPr>
        <w:t>(C1)</w:t>
      </w:r>
    </w:p>
    <w:p w14:paraId="2CBD6A63" w14:textId="77777777"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14:paraId="79A7230A" w14:textId="5C6A1CA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C4306D">
        <w:rPr>
          <w:b/>
          <w:color w:val="000000" w:themeColor="text1"/>
          <w:sz w:val="26"/>
          <w:szCs w:val="26"/>
        </w:rPr>
        <w:t>2</w:t>
      </w:r>
      <w:r w:rsidR="004D0A17">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BF836FD" w14:textId="77777777"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306D">
        <w:rPr>
          <w:b/>
          <w:color w:val="000000" w:themeColor="text1"/>
          <w:sz w:val="26"/>
          <w:szCs w:val="26"/>
        </w:rPr>
        <w:t xml:space="preserve">90 phút </w:t>
      </w:r>
      <w:r>
        <w:rPr>
          <w:b/>
          <w:color w:val="000000" w:themeColor="text1"/>
          <w:sz w:val="26"/>
          <w:szCs w:val="26"/>
        </w:rPr>
        <w:t xml:space="preserve"> </w:t>
      </w:r>
      <w:r w:rsidRPr="00FA5483">
        <w:rPr>
          <w:i/>
          <w:color w:val="000000" w:themeColor="text1"/>
          <w:sz w:val="26"/>
          <w:szCs w:val="26"/>
        </w:rPr>
        <w:t>(không kể thời gian phát đề)</w:t>
      </w:r>
    </w:p>
    <w:p w14:paraId="1C62413C" w14:textId="77777777" w:rsidR="00582F87" w:rsidRPr="000829FA" w:rsidRDefault="00582F87" w:rsidP="00582F87">
      <w:pPr>
        <w:spacing w:line="276" w:lineRule="auto"/>
        <w:ind w:left="1440" w:firstLine="720"/>
        <w:rPr>
          <w:b/>
          <w:lang w:val="vi-VN"/>
        </w:rPr>
      </w:pPr>
    </w:p>
    <w:p w14:paraId="006D4C8E" w14:textId="77777777"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66D56287" wp14:editId="2331C19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24A22BA" w14:textId="5FEF5C5F" w:rsidR="00134BCB" w:rsidRPr="00134BCB" w:rsidRDefault="00E17943" w:rsidP="00134BCB">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024A22BA" w14:textId="5FEF5C5F" w:rsidR="00134BCB" w:rsidRPr="00134BCB" w:rsidRDefault="00E17943" w:rsidP="00134BCB">
                      <w:pPr>
                        <w:jc w:val="center"/>
                        <w:rPr>
                          <w:b/>
                          <w:sz w:val="28"/>
                        </w:rPr>
                      </w:pPr>
                      <w:r>
                        <w:rPr>
                          <w:b/>
                          <w:sz w:val="28"/>
                        </w:rPr>
                        <w:t>Đề số 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14:paraId="7C1E8813" w14:textId="77777777" w:rsidR="00582F87" w:rsidRDefault="00582F87" w:rsidP="00582F87">
      <w:pPr>
        <w:spacing w:line="276" w:lineRule="auto"/>
        <w:ind w:firstLine="720"/>
        <w:jc w:val="center"/>
        <w:rPr>
          <w:b/>
          <w:sz w:val="26"/>
          <w:szCs w:val="26"/>
        </w:rPr>
      </w:pPr>
    </w:p>
    <w:p w14:paraId="367EE48E" w14:textId="77777777" w:rsidR="00730CD3" w:rsidRPr="00673DF3" w:rsidRDefault="00134BCB" w:rsidP="00730CD3">
      <w:pPr>
        <w:tabs>
          <w:tab w:val="left" w:pos="630"/>
        </w:tabs>
        <w:spacing w:before="120" w:line="276" w:lineRule="auto"/>
        <w:ind w:right="454"/>
        <w:jc w:val="both"/>
        <w:rPr>
          <w:b/>
          <w:sz w:val="28"/>
          <w:szCs w:val="28"/>
        </w:rPr>
      </w:pPr>
      <w:r w:rsidRPr="00673DF3">
        <w:rPr>
          <w:sz w:val="28"/>
          <w:szCs w:val="28"/>
        </w:rPr>
        <w:t xml:space="preserve">          </w:t>
      </w:r>
      <w:r w:rsidR="00730CD3">
        <w:rPr>
          <w:b/>
          <w:sz w:val="28"/>
          <w:szCs w:val="28"/>
        </w:rPr>
        <w:t>Câu 1: (3</w:t>
      </w:r>
      <w:r w:rsidR="00730CD3" w:rsidRPr="00673DF3">
        <w:rPr>
          <w:b/>
          <w:sz w:val="28"/>
          <w:szCs w:val="28"/>
        </w:rPr>
        <w:t>.0 điểm)</w:t>
      </w:r>
    </w:p>
    <w:p w14:paraId="38C8A57C" w14:textId="6F06BEA3" w:rsidR="00BC1087" w:rsidRPr="000C05A6" w:rsidRDefault="00730CD3" w:rsidP="00BC1087">
      <w:pPr>
        <w:spacing w:before="120" w:line="276" w:lineRule="auto"/>
        <w:ind w:right="-1" w:firstLine="567"/>
        <w:jc w:val="both"/>
        <w:rPr>
          <w:sz w:val="28"/>
          <w:szCs w:val="28"/>
        </w:rPr>
      </w:pPr>
      <w:r w:rsidRPr="000C05A6">
        <w:rPr>
          <w:sz w:val="28"/>
          <w:szCs w:val="28"/>
        </w:rPr>
        <w:t xml:space="preserve">Anh (chị) hãy </w:t>
      </w:r>
      <w:r w:rsidR="00991D3E" w:rsidRPr="000C05A6">
        <w:rPr>
          <w:sz w:val="28"/>
          <w:szCs w:val="28"/>
        </w:rPr>
        <w:t>trình bày những định hư</w:t>
      </w:r>
      <w:r w:rsidR="00BC1087" w:rsidRPr="000C05A6">
        <w:rPr>
          <w:sz w:val="28"/>
          <w:szCs w:val="28"/>
        </w:rPr>
        <w:t>ớng lớn trong quan hệ đối ngoại</w:t>
      </w:r>
      <w:r w:rsidRPr="000C05A6">
        <w:rPr>
          <w:sz w:val="28"/>
          <w:szCs w:val="28"/>
          <w:lang w:val="vi-VN"/>
        </w:rPr>
        <w:t xml:space="preserve">. </w:t>
      </w:r>
      <w:r w:rsidR="00BC1087" w:rsidRPr="000C05A6">
        <w:rPr>
          <w:sz w:val="28"/>
          <w:szCs w:val="28"/>
        </w:rPr>
        <w:t>Phân tích những tác động tích cực của việc mở rộng quan hệ đối ngoại ở nước ta hiện nay.</w:t>
      </w:r>
    </w:p>
    <w:p w14:paraId="1BF6816B" w14:textId="31E4FCF2" w:rsidR="00730CD3" w:rsidRPr="000C05A6" w:rsidRDefault="00730CD3" w:rsidP="00BC1087">
      <w:pPr>
        <w:spacing w:before="120" w:line="276" w:lineRule="auto"/>
        <w:ind w:right="-1" w:firstLine="567"/>
        <w:jc w:val="both"/>
        <w:rPr>
          <w:b/>
          <w:sz w:val="28"/>
          <w:szCs w:val="28"/>
        </w:rPr>
      </w:pPr>
      <w:r w:rsidRPr="000C05A6">
        <w:rPr>
          <w:b/>
          <w:sz w:val="28"/>
          <w:szCs w:val="28"/>
        </w:rPr>
        <w:t>Câu 2: (3.0 điểm)</w:t>
      </w:r>
    </w:p>
    <w:p w14:paraId="5ACFA4A9" w14:textId="2229554A" w:rsidR="00730CD3" w:rsidRPr="000C05A6" w:rsidRDefault="00730CD3" w:rsidP="00B2013C">
      <w:pPr>
        <w:ind w:right="-1" w:firstLine="567"/>
        <w:jc w:val="both"/>
        <w:rPr>
          <w:spacing w:val="3"/>
          <w:sz w:val="28"/>
          <w:szCs w:val="28"/>
          <w:shd w:val="clear" w:color="auto" w:fill="FFFFFF"/>
        </w:rPr>
      </w:pPr>
      <w:r w:rsidRPr="000C05A6">
        <w:rPr>
          <w:spacing w:val="3"/>
          <w:sz w:val="28"/>
          <w:szCs w:val="28"/>
          <w:shd w:val="clear" w:color="auto" w:fill="FFFFFF"/>
        </w:rPr>
        <w:t xml:space="preserve">Anh (chị) hãy phân tích nội dung tư tưởng </w:t>
      </w:r>
      <w:r w:rsidR="00B2013C" w:rsidRPr="000C05A6">
        <w:rPr>
          <w:spacing w:val="3"/>
          <w:sz w:val="28"/>
          <w:szCs w:val="28"/>
          <w:shd w:val="clear" w:color="auto" w:fill="FFFFFF"/>
        </w:rPr>
        <w:t xml:space="preserve">của Hồ Chí Minh về đại đoàn kết </w:t>
      </w:r>
      <w:r w:rsidRPr="000C05A6">
        <w:rPr>
          <w:spacing w:val="3"/>
          <w:sz w:val="28"/>
          <w:szCs w:val="28"/>
          <w:shd w:val="clear" w:color="auto" w:fill="FFFFFF"/>
        </w:rPr>
        <w:t xml:space="preserve">toàn dân. </w:t>
      </w:r>
      <w:r w:rsidR="007462C4" w:rsidRPr="000C05A6">
        <w:rPr>
          <w:sz w:val="28"/>
          <w:szCs w:val="28"/>
        </w:rPr>
        <w:t xml:space="preserve">Sinh </w:t>
      </w:r>
      <w:r w:rsidRPr="000C05A6">
        <w:rPr>
          <w:spacing w:val="3"/>
          <w:sz w:val="28"/>
          <w:szCs w:val="28"/>
          <w:shd w:val="clear" w:color="auto" w:fill="FFFFFF"/>
        </w:rPr>
        <w:t xml:space="preserve">viên cần làm gì để góp phần xây dựng khối đại </w:t>
      </w:r>
      <w:bookmarkStart w:id="0" w:name="_GoBack"/>
      <w:bookmarkEnd w:id="0"/>
      <w:r w:rsidRPr="000C05A6">
        <w:rPr>
          <w:spacing w:val="3"/>
          <w:sz w:val="28"/>
          <w:szCs w:val="28"/>
          <w:shd w:val="clear" w:color="auto" w:fill="FFFFFF"/>
        </w:rPr>
        <w:t>đoàn k</w:t>
      </w:r>
      <w:r w:rsidR="00E43D00" w:rsidRPr="000C05A6">
        <w:rPr>
          <w:spacing w:val="3"/>
          <w:sz w:val="28"/>
          <w:szCs w:val="28"/>
          <w:shd w:val="clear" w:color="auto" w:fill="FFFFFF"/>
        </w:rPr>
        <w:t>ết toàn dân ở nước ta hiện nay.</w:t>
      </w:r>
    </w:p>
    <w:p w14:paraId="6AECC979" w14:textId="5F2E9B73" w:rsidR="00730CD3" w:rsidRPr="000C05A6" w:rsidRDefault="003C7F98" w:rsidP="00243034">
      <w:pPr>
        <w:spacing w:before="120" w:line="276" w:lineRule="auto"/>
        <w:ind w:left="567" w:right="-1"/>
        <w:jc w:val="both"/>
        <w:rPr>
          <w:b/>
          <w:sz w:val="28"/>
          <w:szCs w:val="28"/>
        </w:rPr>
      </w:pPr>
      <w:r w:rsidRPr="000C05A6">
        <w:rPr>
          <w:b/>
          <w:sz w:val="28"/>
          <w:szCs w:val="28"/>
        </w:rPr>
        <w:t>Câu 3: (4</w:t>
      </w:r>
      <w:r w:rsidR="00730CD3" w:rsidRPr="000C05A6">
        <w:rPr>
          <w:b/>
          <w:sz w:val="28"/>
          <w:szCs w:val="28"/>
        </w:rPr>
        <w:t>.0 điểm)</w:t>
      </w:r>
    </w:p>
    <w:p w14:paraId="63025813" w14:textId="38A6AE4D" w:rsidR="00730CD3" w:rsidRPr="000C05A6" w:rsidRDefault="00B2013C" w:rsidP="00B2013C">
      <w:pPr>
        <w:tabs>
          <w:tab w:val="left" w:pos="630"/>
        </w:tabs>
        <w:spacing w:before="120" w:line="276" w:lineRule="auto"/>
        <w:ind w:right="-1"/>
        <w:jc w:val="both"/>
        <w:rPr>
          <w:sz w:val="28"/>
          <w:szCs w:val="28"/>
        </w:rPr>
      </w:pPr>
      <w:r w:rsidRPr="000C05A6">
        <w:rPr>
          <w:sz w:val="28"/>
          <w:szCs w:val="28"/>
          <w:shd w:val="clear" w:color="auto" w:fill="FFFFFF"/>
        </w:rPr>
        <w:tab/>
      </w:r>
      <w:r w:rsidR="003C7F98" w:rsidRPr="000C05A6">
        <w:rPr>
          <w:sz w:val="28"/>
          <w:szCs w:val="28"/>
          <w:shd w:val="clear" w:color="auto" w:fill="FFFFFF"/>
        </w:rPr>
        <w:tab/>
        <w:t xml:space="preserve">Anh (chị) hãy phân tích </w:t>
      </w:r>
      <w:r w:rsidR="008B19A8" w:rsidRPr="000C05A6">
        <w:rPr>
          <w:sz w:val="28"/>
          <w:szCs w:val="28"/>
          <w:shd w:val="clear" w:color="auto" w:fill="FFFFFF"/>
        </w:rPr>
        <w:t xml:space="preserve">quan điểm </w:t>
      </w:r>
      <w:r w:rsidR="003C7F98" w:rsidRPr="000C05A6">
        <w:rPr>
          <w:sz w:val="28"/>
          <w:szCs w:val="28"/>
          <w:shd w:val="clear" w:color="auto" w:fill="FFFFFF"/>
        </w:rPr>
        <w:t xml:space="preserve">phát triển văn hóa, con người được Đảng ta xác định tại </w:t>
      </w:r>
      <w:r w:rsidR="008B19A8" w:rsidRPr="000C05A6">
        <w:rPr>
          <w:sz w:val="28"/>
          <w:szCs w:val="28"/>
          <w:shd w:val="clear" w:color="auto" w:fill="FFFFFF"/>
        </w:rPr>
        <w:t xml:space="preserve">Hội nghị Trung ương lần thứ 9 Ban Chấp hành trung ương khóa </w:t>
      </w:r>
      <w:r w:rsidR="003C7F98" w:rsidRPr="000C05A6">
        <w:rPr>
          <w:sz w:val="28"/>
          <w:szCs w:val="28"/>
          <w:shd w:val="clear" w:color="auto" w:fill="FFFFFF"/>
        </w:rPr>
        <w:t xml:space="preserve">XI. Từ các </w:t>
      </w:r>
      <w:r w:rsidR="0047431A" w:rsidRPr="000C05A6">
        <w:rPr>
          <w:sz w:val="28"/>
          <w:szCs w:val="28"/>
          <w:shd w:val="clear" w:color="auto" w:fill="FFFFFF"/>
        </w:rPr>
        <w:t>quan điểm</w:t>
      </w:r>
      <w:r w:rsidR="003C7F98" w:rsidRPr="000C05A6">
        <w:rPr>
          <w:sz w:val="28"/>
          <w:szCs w:val="28"/>
          <w:shd w:val="clear" w:color="auto" w:fill="FFFFFF"/>
        </w:rPr>
        <w:t xml:space="preserve"> trên, anh (chị) hãy liên hệ với trách nhiệm của bản thân trong việc phát triển văn hóa, con người hiện nay ở nước ta.</w:t>
      </w:r>
    </w:p>
    <w:p w14:paraId="7A55A8B0" w14:textId="6ADABF1F" w:rsidR="00826464" w:rsidRDefault="00730CD3" w:rsidP="00730CD3">
      <w:pPr>
        <w:tabs>
          <w:tab w:val="left" w:pos="630"/>
        </w:tabs>
        <w:spacing w:before="120" w:line="276" w:lineRule="auto"/>
        <w:ind w:right="454"/>
        <w:jc w:val="both"/>
      </w:pPr>
      <w:r>
        <w:tab/>
      </w:r>
      <w:r>
        <w:tab/>
      </w:r>
      <w:r>
        <w:tab/>
      </w:r>
      <w:r>
        <w:tab/>
      </w:r>
      <w:r>
        <w:tab/>
      </w:r>
      <w:r>
        <w:tab/>
      </w:r>
      <w:r>
        <w:tab/>
      </w:r>
      <w:r w:rsidR="00462998">
        <w:t>_______Hết_______</w:t>
      </w:r>
    </w:p>
    <w:p w14:paraId="433555B5" w14:textId="77777777" w:rsidR="00FA5483" w:rsidRDefault="00FA5483" w:rsidP="00462998">
      <w:pPr>
        <w:jc w:val="center"/>
      </w:pPr>
    </w:p>
    <w:p w14:paraId="7025DEA3" w14:textId="77777777" w:rsidR="00FA5483" w:rsidRDefault="00FA5483" w:rsidP="00462998">
      <w:pPr>
        <w:jc w:val="center"/>
      </w:pPr>
      <w:r>
        <w:t>GHI CHÚ: CÁN BỘ COI THI KHÔNG ĐƯỢC GIẢI THÍCH GÌ THÊM.</w:t>
      </w:r>
    </w:p>
    <w:p w14:paraId="77DB03E7" w14:textId="77777777" w:rsidR="00FA5483" w:rsidRDefault="00FA5483" w:rsidP="00462998">
      <w:pPr>
        <w:jc w:val="center"/>
      </w:pPr>
    </w:p>
    <w:p w14:paraId="2831BC51" w14:textId="77777777" w:rsidR="00826464" w:rsidRDefault="00826464"/>
    <w:p w14:paraId="17122B99"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14:paraId="2F1F3A97" w14:textId="0E56E61F" w:rsidR="00826464"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14:paraId="36C6F4C0" w14:textId="09A83A27" w:rsidR="00D73A5C" w:rsidRDefault="00D73A5C" w:rsidP="00826464">
      <w:pPr>
        <w:rPr>
          <w:i/>
          <w:sz w:val="22"/>
          <w:szCs w:val="22"/>
          <w:lang w:val="vi-VN"/>
        </w:rPr>
      </w:pPr>
    </w:p>
    <w:p w14:paraId="15CB99D3" w14:textId="3ED8FB36" w:rsidR="00D73A5C" w:rsidRDefault="00D73A5C" w:rsidP="00826464">
      <w:pPr>
        <w:rPr>
          <w:i/>
          <w:sz w:val="22"/>
          <w:szCs w:val="22"/>
          <w:lang w:val="vi-VN"/>
        </w:rPr>
      </w:pPr>
    </w:p>
    <w:p w14:paraId="252A0C01" w14:textId="591B3D7B" w:rsidR="00D73A5C" w:rsidRDefault="00D73A5C" w:rsidP="00826464">
      <w:pPr>
        <w:rPr>
          <w:i/>
          <w:sz w:val="22"/>
          <w:szCs w:val="22"/>
          <w:lang w:val="vi-VN"/>
        </w:rPr>
      </w:pPr>
    </w:p>
    <w:p w14:paraId="05127D97" w14:textId="3168BE88" w:rsidR="00D73A5C" w:rsidRDefault="00D73A5C" w:rsidP="00826464">
      <w:pPr>
        <w:rPr>
          <w:i/>
          <w:sz w:val="22"/>
          <w:szCs w:val="22"/>
          <w:lang w:val="vi-VN"/>
        </w:rPr>
      </w:pPr>
    </w:p>
    <w:p w14:paraId="1A62357C" w14:textId="63579804" w:rsidR="00D73A5C" w:rsidRDefault="00D73A5C" w:rsidP="00826464">
      <w:pPr>
        <w:rPr>
          <w:i/>
          <w:sz w:val="22"/>
          <w:szCs w:val="22"/>
          <w:lang w:val="vi-VN"/>
        </w:rPr>
      </w:pPr>
      <w:r>
        <w:rPr>
          <w:i/>
          <w:sz w:val="22"/>
          <w:szCs w:val="22"/>
          <w:lang w:val="vi-VN"/>
        </w:rPr>
        <w:tab/>
      </w:r>
      <w:r>
        <w:rPr>
          <w:i/>
          <w:sz w:val="22"/>
          <w:szCs w:val="22"/>
          <w:lang w:val="vi-VN"/>
        </w:rPr>
        <w:tab/>
      </w:r>
      <w:r>
        <w:rPr>
          <w:i/>
          <w:sz w:val="22"/>
          <w:szCs w:val="22"/>
          <w:lang w:val="vi-VN"/>
        </w:rPr>
        <w:tab/>
      </w:r>
      <w:r>
        <w:rPr>
          <w:i/>
          <w:sz w:val="22"/>
          <w:szCs w:val="22"/>
          <w:lang w:val="vi-VN"/>
        </w:rPr>
        <w:tab/>
      </w:r>
    </w:p>
    <w:p w14:paraId="326FBF26" w14:textId="5D0EDC4A" w:rsidR="00D73A5C" w:rsidRPr="00D73A5C" w:rsidRDefault="00D73A5C" w:rsidP="00826464">
      <w:pPr>
        <w:rPr>
          <w:b/>
          <w:sz w:val="22"/>
          <w:szCs w:val="22"/>
        </w:rPr>
      </w:pP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rPr>
        <w:t xml:space="preserve">        </w:t>
      </w:r>
      <w:r w:rsidRPr="00D73A5C">
        <w:rPr>
          <w:b/>
          <w:sz w:val="22"/>
          <w:szCs w:val="22"/>
          <w:lang w:val="vi-VN"/>
        </w:rPr>
        <w:tab/>
      </w:r>
      <w:r w:rsidRPr="00D73A5C">
        <w:rPr>
          <w:b/>
          <w:sz w:val="22"/>
          <w:szCs w:val="22"/>
        </w:rPr>
        <w:t>Đỗ Thị Ngát</w:t>
      </w:r>
    </w:p>
    <w:p w14:paraId="5C177A8F"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0BC5B9A3" w14:textId="77777777"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14:paraId="245E32B9" w14:textId="77777777" w:rsidTr="00BB736D">
        <w:trPr>
          <w:trHeight w:val="318"/>
        </w:trPr>
        <w:tc>
          <w:tcPr>
            <w:tcW w:w="4820" w:type="dxa"/>
          </w:tcPr>
          <w:p w14:paraId="3B6F5517" w14:textId="77777777" w:rsidR="00453265" w:rsidRPr="00453265" w:rsidRDefault="00453265" w:rsidP="00453265">
            <w:pPr>
              <w:jc w:val="center"/>
              <w:rPr>
                <w:b/>
              </w:rPr>
            </w:pPr>
            <w:r w:rsidRPr="00453265">
              <w:lastRenderedPageBreak/>
              <w:t>UBND THÀNH PHỐ HỒ CHÍ MINH</w:t>
            </w:r>
          </w:p>
        </w:tc>
        <w:tc>
          <w:tcPr>
            <w:tcW w:w="0" w:type="auto"/>
          </w:tcPr>
          <w:p w14:paraId="39203A02" w14:textId="77777777" w:rsidR="00453265" w:rsidRPr="00453265" w:rsidRDefault="00453265" w:rsidP="00453265">
            <w:pPr>
              <w:jc w:val="center"/>
              <w:rPr>
                <w:b/>
              </w:rPr>
            </w:pPr>
            <w:r w:rsidRPr="00453265">
              <w:rPr>
                <w:b/>
              </w:rPr>
              <w:t>CỘNG HÒA XÃ HỘI  CHỦ NGHĨA VIỆT NAM</w:t>
            </w:r>
          </w:p>
        </w:tc>
      </w:tr>
      <w:tr w:rsidR="00453265" w:rsidRPr="00453265" w14:paraId="12782E9F" w14:textId="77777777" w:rsidTr="00BB736D">
        <w:trPr>
          <w:trHeight w:val="334"/>
        </w:trPr>
        <w:tc>
          <w:tcPr>
            <w:tcW w:w="4820" w:type="dxa"/>
          </w:tcPr>
          <w:p w14:paraId="4CCCAE6F" w14:textId="77777777" w:rsidR="00453265" w:rsidRPr="00453265" w:rsidRDefault="00453265" w:rsidP="00453265">
            <w:pPr>
              <w:jc w:val="center"/>
              <w:rPr>
                <w:b/>
              </w:rPr>
            </w:pPr>
            <w:r w:rsidRPr="00453265">
              <w:rPr>
                <w:b/>
              </w:rPr>
              <w:t>TRƯỜNG CAO ĐẲNG LÝ TỰ TRỌNG</w:t>
            </w:r>
          </w:p>
        </w:tc>
        <w:tc>
          <w:tcPr>
            <w:tcW w:w="0" w:type="auto"/>
          </w:tcPr>
          <w:p w14:paraId="634CC03F"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CFA32B"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14:paraId="35FED25C" w14:textId="77777777" w:rsidTr="00BB736D">
        <w:trPr>
          <w:trHeight w:val="318"/>
        </w:trPr>
        <w:tc>
          <w:tcPr>
            <w:tcW w:w="4820" w:type="dxa"/>
          </w:tcPr>
          <w:p w14:paraId="27A1354C" w14:textId="77777777" w:rsidR="00453265" w:rsidRPr="00453265" w:rsidRDefault="00453265" w:rsidP="00453265">
            <w:pPr>
              <w:jc w:val="center"/>
              <w:rPr>
                <w:b/>
              </w:rPr>
            </w:pPr>
            <w:r w:rsidRPr="00453265">
              <w:rPr>
                <w:b/>
              </w:rPr>
              <w:t>THÀNH PHỐ HỒ CHÍ MINH</w:t>
            </w:r>
          </w:p>
        </w:tc>
        <w:tc>
          <w:tcPr>
            <w:tcW w:w="0" w:type="auto"/>
          </w:tcPr>
          <w:p w14:paraId="6E866C8A" w14:textId="77777777" w:rsidR="00453265" w:rsidRPr="00453265" w:rsidRDefault="00453265" w:rsidP="00453265">
            <w:pPr>
              <w:jc w:val="center"/>
              <w:rPr>
                <w:b/>
              </w:rPr>
            </w:pPr>
          </w:p>
        </w:tc>
      </w:tr>
      <w:tr w:rsidR="00453265" w:rsidRPr="00453265" w14:paraId="06FF284A" w14:textId="77777777" w:rsidTr="00BB736D">
        <w:trPr>
          <w:trHeight w:val="318"/>
        </w:trPr>
        <w:tc>
          <w:tcPr>
            <w:tcW w:w="4820" w:type="dxa"/>
          </w:tcPr>
          <w:p w14:paraId="0BD8E060"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4B9288B5" wp14:editId="4F93557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2D05EF"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14:paraId="1A248B42" w14:textId="77777777" w:rsidR="00453265" w:rsidRPr="00453265" w:rsidRDefault="00453265" w:rsidP="00453265">
            <w:pPr>
              <w:jc w:val="center"/>
              <w:rPr>
                <w:b/>
              </w:rPr>
            </w:pPr>
          </w:p>
        </w:tc>
      </w:tr>
    </w:tbl>
    <w:p w14:paraId="05B95309" w14:textId="77777777" w:rsidR="00D07595" w:rsidRDefault="00D07595" w:rsidP="00D07595"/>
    <w:p w14:paraId="31B343EE"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4541DC20" w14:textId="4ADD9E98"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EA37E9">
        <w:rPr>
          <w:b/>
          <w:color w:val="000000" w:themeColor="text1"/>
          <w:sz w:val="26"/>
        </w:rPr>
        <w:t xml:space="preserve"> – 202</w:t>
      </w:r>
      <w:r w:rsidR="004D0A17">
        <w:rPr>
          <w:b/>
          <w:color w:val="000000" w:themeColor="text1"/>
          <w:sz w:val="26"/>
        </w:rPr>
        <w:t>2</w:t>
      </w:r>
    </w:p>
    <w:p w14:paraId="0AA6893A"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31EB2221" w14:textId="77777777"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EA37E9">
        <w:rPr>
          <w:b/>
          <w:color w:val="000000" w:themeColor="text1"/>
          <w:sz w:val="26"/>
          <w:szCs w:val="26"/>
        </w:rPr>
        <w:t xml:space="preserve"> CAO ĐẲNG (C1)</w:t>
      </w:r>
    </w:p>
    <w:p w14:paraId="24891E56" w14:textId="77777777"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14:paraId="3B5D949F" w14:textId="60E61DD3"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4D0A17">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14:paraId="101B6744" w14:textId="77777777"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____</w:t>
      </w:r>
      <w:r w:rsidR="00EA37E9">
        <w:rPr>
          <w:b/>
          <w:color w:val="000000" w:themeColor="text1"/>
          <w:sz w:val="26"/>
          <w:szCs w:val="26"/>
        </w:rPr>
        <w:t>90 phút</w:t>
      </w:r>
      <w:r>
        <w:rPr>
          <w:b/>
          <w:color w:val="000000" w:themeColor="text1"/>
          <w:sz w:val="26"/>
          <w:szCs w:val="26"/>
        </w:rPr>
        <w:t xml:space="preserve">_______ </w:t>
      </w:r>
      <w:r w:rsidRPr="00FA5483">
        <w:rPr>
          <w:i/>
          <w:color w:val="000000" w:themeColor="text1"/>
          <w:sz w:val="26"/>
          <w:szCs w:val="26"/>
        </w:rPr>
        <w:t>(không kể thời gian phát đề)</w:t>
      </w:r>
    </w:p>
    <w:p w14:paraId="06554478" w14:textId="77777777" w:rsidR="009537BE" w:rsidRPr="000829FA" w:rsidRDefault="009537BE" w:rsidP="009537BE">
      <w:pPr>
        <w:spacing w:line="276" w:lineRule="auto"/>
        <w:ind w:left="1440" w:firstLine="720"/>
        <w:rPr>
          <w:b/>
          <w:lang w:val="vi-VN"/>
        </w:rPr>
      </w:pPr>
    </w:p>
    <w:p w14:paraId="10305BE1" w14:textId="77777777"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62422AD7" wp14:editId="1F7262E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11297E1" w14:textId="126DE3E9" w:rsidR="009537BE" w:rsidRPr="00134BCB" w:rsidRDefault="00921403" w:rsidP="009537B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611297E1" w14:textId="126DE3E9" w:rsidR="009537BE" w:rsidRPr="00134BCB" w:rsidRDefault="00921403" w:rsidP="009537BE">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14:paraId="2A4187A1" w14:textId="77777777"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
        <w:gridCol w:w="513"/>
        <w:gridCol w:w="6741"/>
        <w:gridCol w:w="1170"/>
      </w:tblGrid>
      <w:tr w:rsidR="00D07595" w:rsidRPr="00704A8E" w14:paraId="399D4653" w14:textId="77777777" w:rsidTr="00CA40A2">
        <w:trPr>
          <w:trHeight w:val="338"/>
        </w:trPr>
        <w:tc>
          <w:tcPr>
            <w:tcW w:w="921" w:type="dxa"/>
            <w:vAlign w:val="center"/>
          </w:tcPr>
          <w:p w14:paraId="2EFCEA81" w14:textId="77777777" w:rsidR="00D07595" w:rsidRPr="00704A8E" w:rsidRDefault="00D07595" w:rsidP="00B15A68">
            <w:pPr>
              <w:widowControl w:val="0"/>
              <w:spacing w:line="360" w:lineRule="auto"/>
              <w:jc w:val="center"/>
              <w:rPr>
                <w:b/>
                <w:sz w:val="26"/>
                <w:szCs w:val="26"/>
              </w:rPr>
            </w:pPr>
            <w:r w:rsidRPr="00704A8E">
              <w:rPr>
                <w:b/>
                <w:sz w:val="26"/>
                <w:szCs w:val="26"/>
              </w:rPr>
              <w:t>Câu</w:t>
            </w:r>
          </w:p>
        </w:tc>
        <w:tc>
          <w:tcPr>
            <w:tcW w:w="513" w:type="dxa"/>
            <w:vAlign w:val="center"/>
          </w:tcPr>
          <w:p w14:paraId="37BD277D" w14:textId="77777777" w:rsidR="00D07595" w:rsidRPr="00704A8E" w:rsidRDefault="00D07595" w:rsidP="00B15A68">
            <w:pPr>
              <w:widowControl w:val="0"/>
              <w:spacing w:line="360" w:lineRule="auto"/>
              <w:jc w:val="center"/>
              <w:rPr>
                <w:b/>
                <w:sz w:val="26"/>
                <w:szCs w:val="26"/>
              </w:rPr>
            </w:pPr>
            <w:r w:rsidRPr="00704A8E">
              <w:rPr>
                <w:b/>
                <w:sz w:val="26"/>
                <w:szCs w:val="26"/>
              </w:rPr>
              <w:t>Ý</w:t>
            </w:r>
          </w:p>
        </w:tc>
        <w:tc>
          <w:tcPr>
            <w:tcW w:w="6741" w:type="dxa"/>
            <w:vAlign w:val="center"/>
          </w:tcPr>
          <w:p w14:paraId="6EA0AAF8" w14:textId="77777777" w:rsidR="00D07595" w:rsidRPr="00704A8E" w:rsidRDefault="00D07595" w:rsidP="00B15A68">
            <w:pPr>
              <w:widowControl w:val="0"/>
              <w:spacing w:line="360" w:lineRule="auto"/>
              <w:jc w:val="center"/>
              <w:rPr>
                <w:b/>
                <w:sz w:val="26"/>
                <w:szCs w:val="26"/>
              </w:rPr>
            </w:pPr>
            <w:r w:rsidRPr="00704A8E">
              <w:rPr>
                <w:b/>
                <w:sz w:val="26"/>
                <w:szCs w:val="26"/>
              </w:rPr>
              <w:t>Đáp án</w:t>
            </w:r>
          </w:p>
        </w:tc>
        <w:tc>
          <w:tcPr>
            <w:tcW w:w="1170" w:type="dxa"/>
            <w:vAlign w:val="center"/>
          </w:tcPr>
          <w:p w14:paraId="24CBCDA7" w14:textId="77777777" w:rsidR="00D07595" w:rsidRPr="00704A8E" w:rsidRDefault="00D07595" w:rsidP="00B15A68">
            <w:pPr>
              <w:widowControl w:val="0"/>
              <w:spacing w:line="360" w:lineRule="auto"/>
              <w:jc w:val="center"/>
              <w:rPr>
                <w:b/>
                <w:sz w:val="26"/>
                <w:szCs w:val="26"/>
              </w:rPr>
            </w:pPr>
            <w:r w:rsidRPr="00704A8E">
              <w:rPr>
                <w:b/>
                <w:sz w:val="26"/>
                <w:szCs w:val="26"/>
              </w:rPr>
              <w:t>Điểm</w:t>
            </w:r>
          </w:p>
        </w:tc>
      </w:tr>
      <w:tr w:rsidR="00EA37E9" w:rsidRPr="00704A8E" w14:paraId="33DC6262" w14:textId="77777777" w:rsidTr="00CA40A2">
        <w:trPr>
          <w:trHeight w:val="897"/>
        </w:trPr>
        <w:tc>
          <w:tcPr>
            <w:tcW w:w="921" w:type="dxa"/>
          </w:tcPr>
          <w:p w14:paraId="619FC301" w14:textId="77777777" w:rsidR="00EA37E9" w:rsidRPr="00704A8E" w:rsidRDefault="00EA37E9" w:rsidP="00B15A68">
            <w:pPr>
              <w:widowControl w:val="0"/>
              <w:spacing w:line="360" w:lineRule="auto"/>
              <w:jc w:val="center"/>
              <w:rPr>
                <w:b/>
                <w:sz w:val="26"/>
                <w:szCs w:val="26"/>
              </w:rPr>
            </w:pPr>
            <w:r w:rsidRPr="00704A8E">
              <w:rPr>
                <w:b/>
                <w:sz w:val="26"/>
                <w:szCs w:val="26"/>
              </w:rPr>
              <w:t>1</w:t>
            </w:r>
          </w:p>
        </w:tc>
        <w:tc>
          <w:tcPr>
            <w:tcW w:w="513" w:type="dxa"/>
          </w:tcPr>
          <w:p w14:paraId="4908E9EF" w14:textId="77777777" w:rsidR="00EA37E9" w:rsidRPr="00704A8E" w:rsidRDefault="00EA37E9" w:rsidP="00B15A68">
            <w:pPr>
              <w:widowControl w:val="0"/>
              <w:spacing w:line="360" w:lineRule="auto"/>
              <w:jc w:val="both"/>
              <w:rPr>
                <w:sz w:val="26"/>
                <w:szCs w:val="26"/>
              </w:rPr>
            </w:pPr>
          </w:p>
        </w:tc>
        <w:tc>
          <w:tcPr>
            <w:tcW w:w="6741" w:type="dxa"/>
            <w:tcBorders>
              <w:top w:val="single" w:sz="4" w:space="0" w:color="auto"/>
              <w:left w:val="single" w:sz="4" w:space="0" w:color="auto"/>
              <w:bottom w:val="single" w:sz="4" w:space="0" w:color="auto"/>
              <w:right w:val="single" w:sz="4" w:space="0" w:color="auto"/>
            </w:tcBorders>
          </w:tcPr>
          <w:p w14:paraId="715B06F2" w14:textId="77777777" w:rsidR="0047735F" w:rsidRPr="008270DC" w:rsidRDefault="0047735F" w:rsidP="0047735F">
            <w:pPr>
              <w:spacing w:before="120" w:line="276" w:lineRule="auto"/>
              <w:ind w:right="-1" w:firstLine="567"/>
              <w:jc w:val="both"/>
              <w:rPr>
                <w:b/>
                <w:i/>
                <w:sz w:val="28"/>
                <w:szCs w:val="28"/>
              </w:rPr>
            </w:pPr>
            <w:r w:rsidRPr="008270DC">
              <w:rPr>
                <w:b/>
                <w:i/>
                <w:sz w:val="28"/>
                <w:szCs w:val="28"/>
              </w:rPr>
              <w:t>Anh (chị) hãy trình bày những định hướng lớn trong quan hệ đối ngoại</w:t>
            </w:r>
            <w:r w:rsidRPr="008270DC">
              <w:rPr>
                <w:b/>
                <w:i/>
                <w:sz w:val="28"/>
                <w:szCs w:val="28"/>
                <w:lang w:val="vi-VN"/>
              </w:rPr>
              <w:t xml:space="preserve">. </w:t>
            </w:r>
            <w:r w:rsidRPr="008270DC">
              <w:rPr>
                <w:b/>
                <w:i/>
                <w:sz w:val="28"/>
                <w:szCs w:val="28"/>
              </w:rPr>
              <w:t>Phân tích những tác động tích cực của việc mở rộng quan hệ đối ngoại ở nước ta hiện nay.</w:t>
            </w:r>
          </w:p>
          <w:p w14:paraId="7603573A" w14:textId="029918F9" w:rsidR="00EA37E9" w:rsidRPr="0047735F" w:rsidRDefault="00EA37E9" w:rsidP="00B15A68">
            <w:pPr>
              <w:widowControl w:val="0"/>
              <w:spacing w:line="360" w:lineRule="auto"/>
              <w:jc w:val="both"/>
              <w:rPr>
                <w:b/>
                <w:i/>
                <w:sz w:val="26"/>
                <w:szCs w:val="26"/>
              </w:rPr>
            </w:pPr>
          </w:p>
        </w:tc>
        <w:tc>
          <w:tcPr>
            <w:tcW w:w="1170" w:type="dxa"/>
            <w:tcBorders>
              <w:top w:val="single" w:sz="4" w:space="0" w:color="auto"/>
              <w:left w:val="single" w:sz="4" w:space="0" w:color="auto"/>
              <w:bottom w:val="single" w:sz="4" w:space="0" w:color="auto"/>
              <w:right w:val="single" w:sz="4" w:space="0" w:color="auto"/>
            </w:tcBorders>
          </w:tcPr>
          <w:p w14:paraId="7936515D" w14:textId="77777777" w:rsidR="00EA37E9" w:rsidRPr="00704A8E" w:rsidRDefault="00EA37E9" w:rsidP="00B15A68">
            <w:pPr>
              <w:widowControl w:val="0"/>
              <w:spacing w:line="360" w:lineRule="auto"/>
              <w:jc w:val="center"/>
              <w:rPr>
                <w:b/>
                <w:sz w:val="26"/>
                <w:szCs w:val="26"/>
              </w:rPr>
            </w:pPr>
            <w:r w:rsidRPr="00704A8E">
              <w:rPr>
                <w:b/>
                <w:sz w:val="26"/>
                <w:szCs w:val="26"/>
              </w:rPr>
              <w:t>3.0</w:t>
            </w:r>
          </w:p>
        </w:tc>
      </w:tr>
      <w:tr w:rsidR="00EA37E9" w:rsidRPr="00704A8E" w14:paraId="0FDAAE02" w14:textId="77777777" w:rsidTr="00CA40A2">
        <w:trPr>
          <w:trHeight w:val="950"/>
        </w:trPr>
        <w:tc>
          <w:tcPr>
            <w:tcW w:w="921" w:type="dxa"/>
            <w:vMerge w:val="restart"/>
          </w:tcPr>
          <w:p w14:paraId="28B71E59" w14:textId="77777777" w:rsidR="00EA37E9" w:rsidRPr="00704A8E" w:rsidRDefault="00EA37E9" w:rsidP="00B15A68">
            <w:pPr>
              <w:widowControl w:val="0"/>
              <w:spacing w:line="360" w:lineRule="auto"/>
              <w:jc w:val="both"/>
              <w:rPr>
                <w:sz w:val="26"/>
                <w:szCs w:val="26"/>
              </w:rPr>
            </w:pPr>
          </w:p>
        </w:tc>
        <w:tc>
          <w:tcPr>
            <w:tcW w:w="513" w:type="dxa"/>
          </w:tcPr>
          <w:p w14:paraId="14140085" w14:textId="77777777" w:rsidR="00EA37E9" w:rsidRPr="00704A8E" w:rsidRDefault="00EA37E9" w:rsidP="00B15A68">
            <w:pPr>
              <w:widowControl w:val="0"/>
              <w:spacing w:line="360" w:lineRule="auto"/>
              <w:jc w:val="both"/>
              <w:rPr>
                <w:sz w:val="26"/>
                <w:szCs w:val="26"/>
              </w:rPr>
            </w:pPr>
            <w:r w:rsidRPr="00704A8E">
              <w:rPr>
                <w:sz w:val="26"/>
                <w:szCs w:val="26"/>
              </w:rPr>
              <w:t>a</w:t>
            </w:r>
          </w:p>
        </w:tc>
        <w:tc>
          <w:tcPr>
            <w:tcW w:w="6741" w:type="dxa"/>
            <w:tcBorders>
              <w:top w:val="single" w:sz="4" w:space="0" w:color="auto"/>
              <w:left w:val="single" w:sz="4" w:space="0" w:color="auto"/>
              <w:bottom w:val="single" w:sz="4" w:space="0" w:color="auto"/>
              <w:right w:val="single" w:sz="4" w:space="0" w:color="auto"/>
            </w:tcBorders>
          </w:tcPr>
          <w:p w14:paraId="184DE99D" w14:textId="517E4698" w:rsidR="00307951" w:rsidRDefault="00307951" w:rsidP="00AB6B42">
            <w:pPr>
              <w:jc w:val="both"/>
              <w:rPr>
                <w:i/>
                <w:sz w:val="28"/>
                <w:szCs w:val="28"/>
                <w:lang w:val="vi-VN"/>
              </w:rPr>
            </w:pPr>
            <w:r w:rsidRPr="0047735F">
              <w:rPr>
                <w:i/>
                <w:sz w:val="28"/>
                <w:szCs w:val="28"/>
              </w:rPr>
              <w:t>Anh (chị) hãy trình bày những định hướng lớn trong quan hệ đối ngoại</w:t>
            </w:r>
            <w:r w:rsidRPr="0047735F">
              <w:rPr>
                <w:i/>
                <w:sz w:val="28"/>
                <w:szCs w:val="28"/>
                <w:lang w:val="vi-VN"/>
              </w:rPr>
              <w:t xml:space="preserve">. </w:t>
            </w:r>
          </w:p>
          <w:p w14:paraId="74671E1E" w14:textId="77777777" w:rsidR="00307951" w:rsidRDefault="00307951" w:rsidP="00AB6B42">
            <w:pPr>
              <w:jc w:val="both"/>
              <w:rPr>
                <w:i/>
                <w:sz w:val="28"/>
                <w:szCs w:val="28"/>
                <w:lang w:val="vi-VN"/>
              </w:rPr>
            </w:pPr>
          </w:p>
          <w:p w14:paraId="3AB49477" w14:textId="2983AE35" w:rsidR="00307951" w:rsidRPr="00307951" w:rsidRDefault="00307951" w:rsidP="00307951">
            <w:pPr>
              <w:spacing w:line="276" w:lineRule="auto"/>
              <w:jc w:val="both"/>
              <w:rPr>
                <w:sz w:val="26"/>
                <w:szCs w:val="26"/>
              </w:rPr>
            </w:pPr>
            <w:r w:rsidRPr="00307951">
              <w:rPr>
                <w:sz w:val="26"/>
                <w:szCs w:val="26"/>
              </w:rPr>
              <w:t xml:space="preserve">- </w:t>
            </w:r>
            <w:r w:rsidRPr="00307951">
              <w:rPr>
                <w:sz w:val="26"/>
                <w:szCs w:val="26"/>
              </w:rPr>
              <w:t>Thực hiện nhất quán đường lối đối ngoại độc lập, tự chủ, hoà bình, hợp tác và phát triển; đa phương hoá, đa dạng hoá quan hệ, chủ độn</w:t>
            </w:r>
            <w:r w:rsidRPr="00307951">
              <w:rPr>
                <w:sz w:val="26"/>
                <w:szCs w:val="26"/>
              </w:rPr>
              <w:t>g và tích cực hội nhập quốc tế…</w:t>
            </w:r>
          </w:p>
          <w:p w14:paraId="5A0FD621" w14:textId="29158D57" w:rsidR="00307951" w:rsidRPr="00307951" w:rsidRDefault="00307951" w:rsidP="00307951">
            <w:pPr>
              <w:spacing w:line="276" w:lineRule="auto"/>
              <w:jc w:val="both"/>
              <w:rPr>
                <w:sz w:val="26"/>
                <w:szCs w:val="26"/>
              </w:rPr>
            </w:pPr>
            <w:r w:rsidRPr="00307951">
              <w:rPr>
                <w:sz w:val="26"/>
                <w:szCs w:val="26"/>
              </w:rPr>
              <w:t xml:space="preserve">- </w:t>
            </w:r>
            <w:r w:rsidRPr="00307951">
              <w:rPr>
                <w:sz w:val="26"/>
                <w:szCs w:val="26"/>
              </w:rPr>
              <w:t>Hợp tác bình đẳng, cùng có lợi với tất cả các nước trên cơ sở những nguyên tắc cơ bản của Hiến chương Liên hợp quốc và luật pháp quốc tế.</w:t>
            </w:r>
          </w:p>
          <w:p w14:paraId="28F29C01" w14:textId="28D497BE" w:rsidR="00307951" w:rsidRPr="00307951" w:rsidRDefault="00307951" w:rsidP="00307951">
            <w:pPr>
              <w:spacing w:line="276" w:lineRule="auto"/>
              <w:jc w:val="both"/>
              <w:rPr>
                <w:sz w:val="26"/>
                <w:szCs w:val="26"/>
              </w:rPr>
            </w:pPr>
            <w:r w:rsidRPr="00307951">
              <w:rPr>
                <w:sz w:val="26"/>
                <w:szCs w:val="26"/>
              </w:rPr>
              <w:t xml:space="preserve">- </w:t>
            </w:r>
            <w:r w:rsidRPr="00307951">
              <w:rPr>
                <w:sz w:val="26"/>
                <w:szCs w:val="26"/>
              </w:rPr>
              <w:t>Trước sau như một ủng hộ các Đảng cộng sản và công nhân, các phong trào tiến bộ xã hội trong cuộc đấu tranh vì nh</w:t>
            </w:r>
            <w:r w:rsidRPr="00307951">
              <w:rPr>
                <w:sz w:val="26"/>
                <w:szCs w:val="26"/>
              </w:rPr>
              <w:t>ững mục tiêu chung của thời đại…</w:t>
            </w:r>
          </w:p>
          <w:p w14:paraId="02904E6C" w14:textId="3AE3F1B8" w:rsidR="00307951" w:rsidRPr="00307951" w:rsidRDefault="00307951" w:rsidP="00307951">
            <w:pPr>
              <w:spacing w:line="276" w:lineRule="auto"/>
              <w:jc w:val="both"/>
              <w:rPr>
                <w:sz w:val="26"/>
                <w:szCs w:val="26"/>
              </w:rPr>
            </w:pPr>
            <w:r w:rsidRPr="00307951">
              <w:rPr>
                <w:sz w:val="26"/>
                <w:szCs w:val="26"/>
              </w:rPr>
              <w:t xml:space="preserve">- </w:t>
            </w:r>
            <w:r w:rsidRPr="00307951">
              <w:rPr>
                <w:sz w:val="26"/>
                <w:szCs w:val="26"/>
              </w:rPr>
              <w:t>Tăng cường hiểu biết, tình hữu nghị và hợp tác giữa nhân dân Việt Nam với nhân dân các nước trên thế giới.</w:t>
            </w:r>
          </w:p>
          <w:p w14:paraId="751D3E40" w14:textId="45ED9287" w:rsidR="00307951" w:rsidRPr="00307951" w:rsidRDefault="00307951" w:rsidP="00307951">
            <w:pPr>
              <w:spacing w:line="276" w:lineRule="auto"/>
              <w:jc w:val="both"/>
              <w:rPr>
                <w:sz w:val="26"/>
                <w:szCs w:val="26"/>
              </w:rPr>
            </w:pPr>
            <w:r w:rsidRPr="00307951">
              <w:rPr>
                <w:sz w:val="26"/>
                <w:szCs w:val="26"/>
              </w:rPr>
              <w:t xml:space="preserve">- </w:t>
            </w:r>
            <w:r w:rsidRPr="00307951">
              <w:rPr>
                <w:sz w:val="26"/>
                <w:szCs w:val="26"/>
              </w:rPr>
              <w:t>Phấn đấu cùng các nước Hiệp hội các quốc gia Đông Nam Á (ASEAN) xây dựng Đông Nam Á thành khu vực hoà bình, ổn định, hợp tác và phát triển phồn vinh.</w:t>
            </w:r>
          </w:p>
          <w:p w14:paraId="163C05E8" w14:textId="0007E609" w:rsidR="00AB6B42" w:rsidRPr="00704A8E" w:rsidRDefault="00AB6B42" w:rsidP="00AB6B42">
            <w:pPr>
              <w:widowControl w:val="0"/>
              <w:spacing w:line="360" w:lineRule="auto"/>
              <w:rPr>
                <w:b/>
                <w:sz w:val="26"/>
                <w:szCs w:val="26"/>
              </w:rPr>
            </w:pPr>
          </w:p>
        </w:tc>
        <w:tc>
          <w:tcPr>
            <w:tcW w:w="1170" w:type="dxa"/>
            <w:tcBorders>
              <w:top w:val="single" w:sz="4" w:space="0" w:color="auto"/>
              <w:left w:val="single" w:sz="4" w:space="0" w:color="auto"/>
              <w:bottom w:val="single" w:sz="4" w:space="0" w:color="auto"/>
              <w:right w:val="single" w:sz="4" w:space="0" w:color="auto"/>
            </w:tcBorders>
          </w:tcPr>
          <w:p w14:paraId="4D64A483" w14:textId="77777777" w:rsidR="00AB6B42" w:rsidRDefault="00AB6B42" w:rsidP="00B15A68">
            <w:pPr>
              <w:widowControl w:val="0"/>
              <w:spacing w:line="360" w:lineRule="auto"/>
              <w:jc w:val="center"/>
              <w:rPr>
                <w:sz w:val="26"/>
                <w:szCs w:val="26"/>
              </w:rPr>
            </w:pPr>
          </w:p>
          <w:p w14:paraId="38557D54" w14:textId="77777777" w:rsidR="00307951" w:rsidRDefault="00307951" w:rsidP="00B15A68">
            <w:pPr>
              <w:widowControl w:val="0"/>
              <w:spacing w:line="360" w:lineRule="auto"/>
              <w:jc w:val="center"/>
              <w:rPr>
                <w:sz w:val="26"/>
                <w:szCs w:val="26"/>
              </w:rPr>
            </w:pPr>
          </w:p>
          <w:p w14:paraId="536F001A" w14:textId="77777777" w:rsidR="00307951" w:rsidRDefault="00307951" w:rsidP="00B15A68">
            <w:pPr>
              <w:widowControl w:val="0"/>
              <w:spacing w:line="360" w:lineRule="auto"/>
              <w:jc w:val="center"/>
              <w:rPr>
                <w:sz w:val="26"/>
                <w:szCs w:val="26"/>
              </w:rPr>
            </w:pPr>
          </w:p>
          <w:p w14:paraId="3370576A" w14:textId="77777777" w:rsidR="00307951" w:rsidRDefault="00307951" w:rsidP="00B15A68">
            <w:pPr>
              <w:widowControl w:val="0"/>
              <w:spacing w:line="360" w:lineRule="auto"/>
              <w:jc w:val="center"/>
              <w:rPr>
                <w:sz w:val="26"/>
                <w:szCs w:val="26"/>
              </w:rPr>
            </w:pPr>
            <w:r>
              <w:rPr>
                <w:sz w:val="26"/>
                <w:szCs w:val="26"/>
              </w:rPr>
              <w:t>0.5</w:t>
            </w:r>
          </w:p>
          <w:p w14:paraId="70A8F3A1" w14:textId="77777777" w:rsidR="00307951" w:rsidRDefault="00307951" w:rsidP="00B15A68">
            <w:pPr>
              <w:widowControl w:val="0"/>
              <w:spacing w:line="360" w:lineRule="auto"/>
              <w:jc w:val="center"/>
              <w:rPr>
                <w:sz w:val="26"/>
                <w:szCs w:val="26"/>
              </w:rPr>
            </w:pPr>
          </w:p>
          <w:p w14:paraId="75EE0494" w14:textId="047289D3" w:rsidR="00307951" w:rsidRDefault="00307951" w:rsidP="00B15A68">
            <w:pPr>
              <w:widowControl w:val="0"/>
              <w:spacing w:line="360" w:lineRule="auto"/>
              <w:jc w:val="center"/>
              <w:rPr>
                <w:sz w:val="26"/>
                <w:szCs w:val="26"/>
              </w:rPr>
            </w:pPr>
            <w:r>
              <w:rPr>
                <w:sz w:val="26"/>
                <w:szCs w:val="26"/>
              </w:rPr>
              <w:t>0.5</w:t>
            </w:r>
          </w:p>
          <w:p w14:paraId="7DD8491D" w14:textId="77777777" w:rsidR="00307951" w:rsidRDefault="00307951" w:rsidP="00B15A68">
            <w:pPr>
              <w:widowControl w:val="0"/>
              <w:spacing w:line="360" w:lineRule="auto"/>
              <w:jc w:val="center"/>
              <w:rPr>
                <w:sz w:val="26"/>
                <w:szCs w:val="26"/>
              </w:rPr>
            </w:pPr>
          </w:p>
          <w:p w14:paraId="4610D282" w14:textId="1A66CBC5" w:rsidR="00307951" w:rsidRDefault="00307951" w:rsidP="00307951">
            <w:pPr>
              <w:widowControl w:val="0"/>
              <w:spacing w:line="360" w:lineRule="auto"/>
              <w:rPr>
                <w:sz w:val="26"/>
                <w:szCs w:val="26"/>
              </w:rPr>
            </w:pPr>
            <w:r>
              <w:rPr>
                <w:sz w:val="26"/>
                <w:szCs w:val="26"/>
              </w:rPr>
              <w:t xml:space="preserve">     0.5</w:t>
            </w:r>
          </w:p>
          <w:p w14:paraId="5F1E1BAC" w14:textId="77777777" w:rsidR="00307951" w:rsidRDefault="00307951" w:rsidP="00307951">
            <w:pPr>
              <w:widowControl w:val="0"/>
              <w:spacing w:line="360" w:lineRule="auto"/>
              <w:rPr>
                <w:sz w:val="26"/>
                <w:szCs w:val="26"/>
              </w:rPr>
            </w:pPr>
          </w:p>
          <w:p w14:paraId="522A6743" w14:textId="77777777" w:rsidR="00307951" w:rsidRDefault="00307951" w:rsidP="00307951">
            <w:pPr>
              <w:widowControl w:val="0"/>
              <w:spacing w:line="360" w:lineRule="auto"/>
              <w:rPr>
                <w:sz w:val="26"/>
                <w:szCs w:val="26"/>
              </w:rPr>
            </w:pPr>
            <w:r>
              <w:rPr>
                <w:sz w:val="26"/>
                <w:szCs w:val="26"/>
              </w:rPr>
              <w:t xml:space="preserve">     0.25</w:t>
            </w:r>
          </w:p>
          <w:p w14:paraId="029DE8DF" w14:textId="77777777" w:rsidR="00307951" w:rsidRDefault="00307951" w:rsidP="00307951">
            <w:pPr>
              <w:widowControl w:val="0"/>
              <w:spacing w:line="360" w:lineRule="auto"/>
              <w:rPr>
                <w:sz w:val="26"/>
                <w:szCs w:val="26"/>
              </w:rPr>
            </w:pPr>
          </w:p>
          <w:p w14:paraId="46D5B702" w14:textId="400BE22D" w:rsidR="00307951" w:rsidRPr="00704A8E" w:rsidRDefault="00307951" w:rsidP="00307951">
            <w:pPr>
              <w:widowControl w:val="0"/>
              <w:spacing w:line="360" w:lineRule="auto"/>
              <w:rPr>
                <w:sz w:val="26"/>
                <w:szCs w:val="26"/>
              </w:rPr>
            </w:pPr>
            <w:r>
              <w:rPr>
                <w:sz w:val="26"/>
                <w:szCs w:val="26"/>
              </w:rPr>
              <w:t xml:space="preserve">     0.25</w:t>
            </w:r>
          </w:p>
        </w:tc>
      </w:tr>
      <w:tr w:rsidR="00EA37E9" w:rsidRPr="00704A8E" w14:paraId="2D4766B7" w14:textId="77777777" w:rsidTr="00CA40A2">
        <w:trPr>
          <w:trHeight w:val="1313"/>
        </w:trPr>
        <w:tc>
          <w:tcPr>
            <w:tcW w:w="921" w:type="dxa"/>
            <w:vMerge/>
          </w:tcPr>
          <w:p w14:paraId="535233E1" w14:textId="77777777" w:rsidR="00EA37E9" w:rsidRPr="00704A8E" w:rsidRDefault="00EA37E9" w:rsidP="00B15A68">
            <w:pPr>
              <w:widowControl w:val="0"/>
              <w:spacing w:line="360" w:lineRule="auto"/>
              <w:jc w:val="both"/>
              <w:rPr>
                <w:sz w:val="26"/>
                <w:szCs w:val="26"/>
              </w:rPr>
            </w:pPr>
          </w:p>
        </w:tc>
        <w:tc>
          <w:tcPr>
            <w:tcW w:w="513" w:type="dxa"/>
          </w:tcPr>
          <w:p w14:paraId="139D1E93" w14:textId="77777777" w:rsidR="00EA37E9" w:rsidRPr="00704A8E" w:rsidRDefault="00EA37E9" w:rsidP="00B15A68">
            <w:pPr>
              <w:widowControl w:val="0"/>
              <w:spacing w:line="360" w:lineRule="auto"/>
              <w:jc w:val="both"/>
              <w:rPr>
                <w:sz w:val="26"/>
                <w:szCs w:val="26"/>
              </w:rPr>
            </w:pPr>
            <w:r w:rsidRPr="00704A8E">
              <w:rPr>
                <w:sz w:val="26"/>
                <w:szCs w:val="26"/>
              </w:rPr>
              <w:t>b</w:t>
            </w:r>
          </w:p>
        </w:tc>
        <w:tc>
          <w:tcPr>
            <w:tcW w:w="6741" w:type="dxa"/>
            <w:tcBorders>
              <w:top w:val="single" w:sz="4" w:space="0" w:color="auto"/>
              <w:left w:val="single" w:sz="4" w:space="0" w:color="auto"/>
              <w:bottom w:val="single" w:sz="4" w:space="0" w:color="auto"/>
              <w:right w:val="single" w:sz="4" w:space="0" w:color="auto"/>
            </w:tcBorders>
          </w:tcPr>
          <w:p w14:paraId="0DAAAD18" w14:textId="01656331" w:rsidR="00AB6B42" w:rsidRPr="00704A8E" w:rsidRDefault="00307951" w:rsidP="00AB6B42">
            <w:pPr>
              <w:spacing w:before="120" w:line="276" w:lineRule="auto"/>
              <w:ind w:right="-1"/>
              <w:jc w:val="both"/>
              <w:rPr>
                <w:i/>
                <w:sz w:val="26"/>
                <w:szCs w:val="26"/>
              </w:rPr>
            </w:pPr>
            <w:r>
              <w:rPr>
                <w:i/>
                <w:sz w:val="28"/>
                <w:szCs w:val="28"/>
              </w:rPr>
              <w:t>N</w:t>
            </w:r>
            <w:r w:rsidRPr="0047735F">
              <w:rPr>
                <w:i/>
                <w:sz w:val="28"/>
                <w:szCs w:val="28"/>
              </w:rPr>
              <w:t>hững tác động tích cực của việc mở rộng quan hệ đối ngoại ở nước ta hiện nay.</w:t>
            </w:r>
          </w:p>
        </w:tc>
        <w:tc>
          <w:tcPr>
            <w:tcW w:w="1170" w:type="dxa"/>
            <w:tcBorders>
              <w:top w:val="single" w:sz="4" w:space="0" w:color="auto"/>
              <w:left w:val="single" w:sz="4" w:space="0" w:color="auto"/>
              <w:bottom w:val="single" w:sz="4" w:space="0" w:color="auto"/>
              <w:right w:val="single" w:sz="4" w:space="0" w:color="auto"/>
            </w:tcBorders>
          </w:tcPr>
          <w:p w14:paraId="67BF3454" w14:textId="77777777" w:rsidR="00EA37E9" w:rsidRPr="00704A8E" w:rsidRDefault="00EA37E9" w:rsidP="00B15A68">
            <w:pPr>
              <w:widowControl w:val="0"/>
              <w:spacing w:line="360" w:lineRule="auto"/>
              <w:jc w:val="center"/>
              <w:rPr>
                <w:sz w:val="26"/>
                <w:szCs w:val="26"/>
              </w:rPr>
            </w:pPr>
            <w:r w:rsidRPr="00704A8E">
              <w:rPr>
                <w:sz w:val="26"/>
                <w:szCs w:val="26"/>
              </w:rPr>
              <w:t>1.0</w:t>
            </w:r>
          </w:p>
        </w:tc>
      </w:tr>
      <w:tr w:rsidR="00DC43B2" w:rsidRPr="00704A8E" w14:paraId="650FE954" w14:textId="77777777" w:rsidTr="00CA40A2">
        <w:trPr>
          <w:trHeight w:val="1059"/>
        </w:trPr>
        <w:tc>
          <w:tcPr>
            <w:tcW w:w="921" w:type="dxa"/>
            <w:tcBorders>
              <w:top w:val="single" w:sz="4" w:space="0" w:color="auto"/>
              <w:left w:val="single" w:sz="4" w:space="0" w:color="auto"/>
              <w:bottom w:val="single" w:sz="4" w:space="0" w:color="auto"/>
              <w:right w:val="single" w:sz="4" w:space="0" w:color="auto"/>
            </w:tcBorders>
          </w:tcPr>
          <w:p w14:paraId="273C390C" w14:textId="77777777" w:rsidR="00DC43B2" w:rsidRPr="00704A8E" w:rsidRDefault="00DC43B2" w:rsidP="00B15A68">
            <w:pPr>
              <w:widowControl w:val="0"/>
              <w:spacing w:line="360" w:lineRule="auto"/>
              <w:jc w:val="center"/>
              <w:rPr>
                <w:b/>
                <w:sz w:val="26"/>
                <w:szCs w:val="26"/>
              </w:rPr>
            </w:pPr>
            <w:r w:rsidRPr="00704A8E">
              <w:rPr>
                <w:b/>
                <w:sz w:val="26"/>
                <w:szCs w:val="26"/>
              </w:rPr>
              <w:lastRenderedPageBreak/>
              <w:t>2</w:t>
            </w:r>
          </w:p>
        </w:tc>
        <w:tc>
          <w:tcPr>
            <w:tcW w:w="513" w:type="dxa"/>
            <w:tcBorders>
              <w:top w:val="single" w:sz="4" w:space="0" w:color="auto"/>
              <w:left w:val="single" w:sz="4" w:space="0" w:color="auto"/>
              <w:bottom w:val="single" w:sz="4" w:space="0" w:color="auto"/>
              <w:right w:val="single" w:sz="4" w:space="0" w:color="auto"/>
            </w:tcBorders>
          </w:tcPr>
          <w:p w14:paraId="4C654E89" w14:textId="77777777" w:rsidR="00DC43B2" w:rsidRPr="00704A8E" w:rsidRDefault="00DC43B2" w:rsidP="00B15A68">
            <w:pPr>
              <w:widowControl w:val="0"/>
              <w:spacing w:line="360" w:lineRule="auto"/>
              <w:jc w:val="right"/>
              <w:rPr>
                <w:b/>
                <w:i/>
                <w:sz w:val="26"/>
                <w:szCs w:val="26"/>
              </w:rPr>
            </w:pPr>
          </w:p>
        </w:tc>
        <w:tc>
          <w:tcPr>
            <w:tcW w:w="6741" w:type="dxa"/>
            <w:tcBorders>
              <w:top w:val="single" w:sz="4" w:space="0" w:color="auto"/>
              <w:left w:val="single" w:sz="4" w:space="0" w:color="auto"/>
              <w:bottom w:val="single" w:sz="4" w:space="0" w:color="auto"/>
              <w:right w:val="single" w:sz="4" w:space="0" w:color="auto"/>
            </w:tcBorders>
          </w:tcPr>
          <w:p w14:paraId="6582BB0E" w14:textId="48025EFC" w:rsidR="00DC43B2" w:rsidRPr="00704A8E" w:rsidRDefault="00CA40A2" w:rsidP="00CA40A2">
            <w:pPr>
              <w:ind w:right="-1" w:firstLine="567"/>
              <w:jc w:val="both"/>
              <w:rPr>
                <w:b/>
                <w:i/>
                <w:spacing w:val="3"/>
                <w:sz w:val="26"/>
                <w:szCs w:val="26"/>
                <w:shd w:val="clear" w:color="auto" w:fill="FFFFFF"/>
              </w:rPr>
            </w:pPr>
            <w:r w:rsidRPr="00704A8E">
              <w:rPr>
                <w:b/>
                <w:i/>
                <w:spacing w:val="3"/>
                <w:sz w:val="26"/>
                <w:szCs w:val="26"/>
                <w:shd w:val="clear" w:color="auto" w:fill="FFFFFF"/>
              </w:rPr>
              <w:t xml:space="preserve">Anh (chị) hãy phân tích nội dung tư tưởng của Hồ Chí Minh về đại đoàn kết toàn dân. </w:t>
            </w:r>
            <w:r w:rsidRPr="00704A8E">
              <w:rPr>
                <w:b/>
                <w:i/>
                <w:sz w:val="26"/>
                <w:szCs w:val="26"/>
              </w:rPr>
              <w:t xml:space="preserve">Sinh </w:t>
            </w:r>
            <w:r w:rsidRPr="00704A8E">
              <w:rPr>
                <w:b/>
                <w:i/>
                <w:spacing w:val="3"/>
                <w:sz w:val="26"/>
                <w:szCs w:val="26"/>
                <w:shd w:val="clear" w:color="auto" w:fill="FFFFFF"/>
              </w:rPr>
              <w:t xml:space="preserve">viên cần làm gì để góp phần xây dựng khối đại đoàn kết toàn dân ở nước ta hiện nay? </w:t>
            </w:r>
          </w:p>
        </w:tc>
        <w:tc>
          <w:tcPr>
            <w:tcW w:w="1170" w:type="dxa"/>
            <w:tcBorders>
              <w:top w:val="single" w:sz="4" w:space="0" w:color="auto"/>
              <w:left w:val="single" w:sz="4" w:space="0" w:color="auto"/>
              <w:bottom w:val="single" w:sz="4" w:space="0" w:color="auto"/>
              <w:right w:val="single" w:sz="4" w:space="0" w:color="auto"/>
            </w:tcBorders>
          </w:tcPr>
          <w:p w14:paraId="634EE765" w14:textId="78F3A0CE" w:rsidR="00DC43B2" w:rsidRPr="00704A8E" w:rsidRDefault="00CA40A2" w:rsidP="00B15A68">
            <w:pPr>
              <w:widowControl w:val="0"/>
              <w:spacing w:line="360" w:lineRule="auto"/>
              <w:jc w:val="center"/>
              <w:rPr>
                <w:b/>
                <w:sz w:val="26"/>
                <w:szCs w:val="26"/>
              </w:rPr>
            </w:pPr>
            <w:r w:rsidRPr="00704A8E">
              <w:rPr>
                <w:b/>
                <w:sz w:val="26"/>
                <w:szCs w:val="26"/>
              </w:rPr>
              <w:t>3.0</w:t>
            </w:r>
          </w:p>
        </w:tc>
      </w:tr>
      <w:tr w:rsidR="00CA40A2" w:rsidRPr="00704A8E" w14:paraId="35CE4D7E" w14:textId="77777777" w:rsidTr="00CA40A2">
        <w:trPr>
          <w:trHeight w:val="6564"/>
        </w:trPr>
        <w:tc>
          <w:tcPr>
            <w:tcW w:w="921" w:type="dxa"/>
            <w:vMerge w:val="restart"/>
            <w:tcBorders>
              <w:top w:val="single" w:sz="4" w:space="0" w:color="auto"/>
              <w:left w:val="single" w:sz="4" w:space="0" w:color="auto"/>
              <w:right w:val="single" w:sz="4" w:space="0" w:color="auto"/>
            </w:tcBorders>
          </w:tcPr>
          <w:p w14:paraId="2E771AFA" w14:textId="77777777" w:rsidR="00CA40A2" w:rsidRPr="00704A8E" w:rsidRDefault="00CA40A2" w:rsidP="00CA40A2">
            <w:pPr>
              <w:widowControl w:val="0"/>
              <w:spacing w:line="360" w:lineRule="auto"/>
              <w:jc w:val="both"/>
              <w:rPr>
                <w:sz w:val="26"/>
                <w:szCs w:val="26"/>
              </w:rPr>
            </w:pPr>
          </w:p>
          <w:p w14:paraId="2A52AC08" w14:textId="77777777" w:rsidR="00CA40A2" w:rsidRPr="00704A8E" w:rsidRDefault="00CA40A2" w:rsidP="00CA40A2">
            <w:pPr>
              <w:widowControl w:val="0"/>
              <w:spacing w:line="360" w:lineRule="auto"/>
              <w:jc w:val="both"/>
              <w:rPr>
                <w:sz w:val="26"/>
                <w:szCs w:val="26"/>
              </w:rPr>
            </w:pPr>
          </w:p>
          <w:p w14:paraId="409E8620" w14:textId="77777777" w:rsidR="00CA40A2" w:rsidRPr="00704A8E" w:rsidRDefault="00CA40A2" w:rsidP="00CA40A2">
            <w:pPr>
              <w:widowControl w:val="0"/>
              <w:spacing w:line="360" w:lineRule="auto"/>
              <w:jc w:val="both"/>
              <w:rPr>
                <w:sz w:val="26"/>
                <w:szCs w:val="26"/>
              </w:rPr>
            </w:pPr>
          </w:p>
          <w:p w14:paraId="1C8C3D96" w14:textId="77777777" w:rsidR="00CA40A2" w:rsidRPr="00704A8E" w:rsidRDefault="00CA40A2" w:rsidP="00CA40A2">
            <w:pPr>
              <w:widowControl w:val="0"/>
              <w:spacing w:line="360" w:lineRule="auto"/>
              <w:jc w:val="both"/>
              <w:rPr>
                <w:sz w:val="26"/>
                <w:szCs w:val="26"/>
              </w:rPr>
            </w:pPr>
          </w:p>
          <w:p w14:paraId="4B2373AA" w14:textId="77777777" w:rsidR="00CA40A2" w:rsidRPr="00704A8E" w:rsidRDefault="00CA40A2" w:rsidP="00CA40A2">
            <w:pPr>
              <w:widowControl w:val="0"/>
              <w:spacing w:line="360" w:lineRule="auto"/>
              <w:jc w:val="both"/>
              <w:rPr>
                <w:b/>
                <w:sz w:val="26"/>
                <w:szCs w:val="26"/>
              </w:rPr>
            </w:pPr>
          </w:p>
        </w:tc>
        <w:tc>
          <w:tcPr>
            <w:tcW w:w="513" w:type="dxa"/>
            <w:tcBorders>
              <w:top w:val="single" w:sz="4" w:space="0" w:color="auto"/>
              <w:left w:val="single" w:sz="4" w:space="0" w:color="auto"/>
              <w:right w:val="single" w:sz="4" w:space="0" w:color="auto"/>
            </w:tcBorders>
          </w:tcPr>
          <w:p w14:paraId="2A19283C" w14:textId="77777777" w:rsidR="00CA40A2" w:rsidRPr="00704A8E" w:rsidRDefault="00CA40A2" w:rsidP="00CA40A2">
            <w:pPr>
              <w:widowControl w:val="0"/>
              <w:spacing w:line="360" w:lineRule="auto"/>
              <w:jc w:val="center"/>
              <w:rPr>
                <w:sz w:val="26"/>
                <w:szCs w:val="26"/>
              </w:rPr>
            </w:pPr>
            <w:r w:rsidRPr="00704A8E">
              <w:rPr>
                <w:sz w:val="26"/>
                <w:szCs w:val="26"/>
              </w:rPr>
              <w:t>a.</w:t>
            </w:r>
          </w:p>
        </w:tc>
        <w:tc>
          <w:tcPr>
            <w:tcW w:w="6741" w:type="dxa"/>
            <w:tcBorders>
              <w:top w:val="single" w:sz="4" w:space="0" w:color="auto"/>
              <w:left w:val="single" w:sz="4" w:space="0" w:color="auto"/>
              <w:right w:val="single" w:sz="4" w:space="0" w:color="auto"/>
            </w:tcBorders>
          </w:tcPr>
          <w:p w14:paraId="2B3C1B04" w14:textId="77777777" w:rsidR="009F5961" w:rsidRPr="00704A8E" w:rsidRDefault="009F5961" w:rsidP="009F5961">
            <w:pPr>
              <w:pStyle w:val="ListParagraph"/>
              <w:shd w:val="clear" w:color="auto" w:fill="FFFFFF"/>
              <w:spacing w:line="360" w:lineRule="auto"/>
              <w:ind w:left="0" w:firstLine="567"/>
              <w:jc w:val="both"/>
              <w:outlineLvl w:val="2"/>
              <w:rPr>
                <w:rFonts w:cs="Times New Roman"/>
                <w:color w:val="000000"/>
                <w:sz w:val="26"/>
                <w:szCs w:val="26"/>
              </w:rPr>
            </w:pPr>
            <w:r w:rsidRPr="00704A8E">
              <w:rPr>
                <w:rFonts w:cs="Times New Roman"/>
                <w:color w:val="000000"/>
                <w:sz w:val="26"/>
                <w:szCs w:val="26"/>
              </w:rPr>
              <w:t>-Trong đấu tranh giành chính quyền và bảo vệ nền độc lập, xây dựng xã hội mới, Hồ Chí Minh luôn khẳng định vai trò quan trọng, quyết định của nhân dân “cách mạng là việc chung của dân chúng chứ không phải là việc riêng của một số người”</w:t>
            </w:r>
          </w:p>
          <w:p w14:paraId="3BE52B5D" w14:textId="77777777" w:rsidR="009F5961" w:rsidRPr="00704A8E" w:rsidRDefault="009F5961" w:rsidP="009F5961">
            <w:pPr>
              <w:pStyle w:val="ListParagraph"/>
              <w:shd w:val="clear" w:color="auto" w:fill="FFFFFF"/>
              <w:spacing w:line="360" w:lineRule="auto"/>
              <w:ind w:left="0" w:firstLine="567"/>
              <w:jc w:val="both"/>
              <w:outlineLvl w:val="2"/>
              <w:rPr>
                <w:rFonts w:cs="Times New Roman"/>
                <w:color w:val="000000"/>
                <w:sz w:val="26"/>
                <w:szCs w:val="26"/>
              </w:rPr>
            </w:pPr>
            <w:r w:rsidRPr="00704A8E">
              <w:rPr>
                <w:rFonts w:cs="Times New Roman"/>
                <w:color w:val="000000"/>
                <w:sz w:val="26"/>
                <w:szCs w:val="26"/>
              </w:rPr>
              <w:t>-Hồ Chí Minh đặc biệt quan tâm đến xây dựng khối đoàn kết toàn dân, chỉ có đoàn kết toàn dân mới phát huy cao nhất sức mạnh tổng hợp “Đoàn kết là sức mạnh, đoàn kết là thắng lợi”; “Đoàn kết là sức mạnh, là then chốt của thành công”; …</w:t>
            </w:r>
          </w:p>
          <w:p w14:paraId="61BD707D" w14:textId="77777777" w:rsidR="009F5961" w:rsidRPr="00704A8E" w:rsidRDefault="009F5961" w:rsidP="009F5961">
            <w:pPr>
              <w:pStyle w:val="ListParagraph"/>
              <w:shd w:val="clear" w:color="auto" w:fill="FFFFFF"/>
              <w:spacing w:line="360" w:lineRule="auto"/>
              <w:ind w:left="0" w:firstLine="567"/>
              <w:jc w:val="both"/>
              <w:outlineLvl w:val="2"/>
              <w:rPr>
                <w:rFonts w:cs="Times New Roman"/>
                <w:color w:val="000000"/>
                <w:sz w:val="26"/>
                <w:szCs w:val="26"/>
              </w:rPr>
            </w:pPr>
            <w:r w:rsidRPr="00704A8E">
              <w:rPr>
                <w:rFonts w:cs="Times New Roman"/>
                <w:color w:val="000000"/>
                <w:sz w:val="26"/>
                <w:szCs w:val="26"/>
              </w:rPr>
              <w:t xml:space="preserve">- Lực lượng đại đoàn kết dân tộc bao gồm tất cả những người yêu nước, không phân biệt tầng lớp, thành phần dân tộc, tín ngưỡng, chính kiến.... Đoàn kết phải lâu dài, vì mục đích chung là tán thành hòa bình, thống nhất, độc lập, dân chủ.... </w:t>
            </w:r>
          </w:p>
          <w:p w14:paraId="222959B8" w14:textId="3B916638" w:rsidR="00CA40A2" w:rsidRPr="00704A8E" w:rsidRDefault="009F5961" w:rsidP="009F5961">
            <w:pPr>
              <w:widowControl w:val="0"/>
              <w:spacing w:line="360" w:lineRule="auto"/>
              <w:jc w:val="both"/>
              <w:rPr>
                <w:sz w:val="26"/>
                <w:szCs w:val="26"/>
              </w:rPr>
            </w:pPr>
            <w:r w:rsidRPr="00704A8E">
              <w:rPr>
                <w:color w:val="000000"/>
                <w:sz w:val="26"/>
                <w:szCs w:val="26"/>
              </w:rPr>
              <w:t>- Điều kiện để đoàn kết toàn dân tộc là phải có niềm tin vào nhân dân, đề cao tinh thần dân tộc, truyền thống yêu nước, nhân nghĩa, khoan dung….</w:t>
            </w:r>
          </w:p>
        </w:tc>
        <w:tc>
          <w:tcPr>
            <w:tcW w:w="1170" w:type="dxa"/>
            <w:tcBorders>
              <w:top w:val="single" w:sz="4" w:space="0" w:color="auto"/>
              <w:left w:val="single" w:sz="4" w:space="0" w:color="auto"/>
              <w:right w:val="single" w:sz="4" w:space="0" w:color="auto"/>
            </w:tcBorders>
          </w:tcPr>
          <w:p w14:paraId="4ECA2C04" w14:textId="77777777" w:rsidR="00CA40A2" w:rsidRPr="00704A8E" w:rsidRDefault="00CA40A2" w:rsidP="00CA40A2">
            <w:pPr>
              <w:widowControl w:val="0"/>
              <w:spacing w:line="360" w:lineRule="auto"/>
              <w:jc w:val="center"/>
              <w:rPr>
                <w:sz w:val="26"/>
                <w:szCs w:val="26"/>
              </w:rPr>
            </w:pPr>
          </w:p>
          <w:p w14:paraId="742AD1E5" w14:textId="77777777" w:rsidR="009F5961" w:rsidRPr="00704A8E" w:rsidRDefault="009F5961" w:rsidP="00CA40A2">
            <w:pPr>
              <w:widowControl w:val="0"/>
              <w:spacing w:line="360" w:lineRule="auto"/>
              <w:jc w:val="center"/>
              <w:rPr>
                <w:sz w:val="26"/>
                <w:szCs w:val="26"/>
              </w:rPr>
            </w:pPr>
            <w:r w:rsidRPr="00704A8E">
              <w:rPr>
                <w:sz w:val="26"/>
                <w:szCs w:val="26"/>
              </w:rPr>
              <w:t>0.5</w:t>
            </w:r>
          </w:p>
          <w:p w14:paraId="3EF8FFFF" w14:textId="77777777" w:rsidR="009F5961" w:rsidRPr="00704A8E" w:rsidRDefault="009F5961" w:rsidP="00CA40A2">
            <w:pPr>
              <w:widowControl w:val="0"/>
              <w:spacing w:line="360" w:lineRule="auto"/>
              <w:jc w:val="center"/>
              <w:rPr>
                <w:sz w:val="26"/>
                <w:szCs w:val="26"/>
              </w:rPr>
            </w:pPr>
          </w:p>
          <w:p w14:paraId="17303646" w14:textId="7469376C" w:rsidR="009F5961" w:rsidRPr="00704A8E" w:rsidRDefault="009F5961" w:rsidP="00704A8E">
            <w:pPr>
              <w:widowControl w:val="0"/>
              <w:spacing w:line="360" w:lineRule="auto"/>
              <w:rPr>
                <w:sz w:val="26"/>
                <w:szCs w:val="26"/>
              </w:rPr>
            </w:pPr>
          </w:p>
          <w:p w14:paraId="597BA366" w14:textId="77777777" w:rsidR="009F5961" w:rsidRPr="00704A8E" w:rsidRDefault="009F5961" w:rsidP="00CA40A2">
            <w:pPr>
              <w:widowControl w:val="0"/>
              <w:spacing w:line="360" w:lineRule="auto"/>
              <w:jc w:val="center"/>
              <w:rPr>
                <w:sz w:val="26"/>
                <w:szCs w:val="26"/>
              </w:rPr>
            </w:pPr>
            <w:r w:rsidRPr="00704A8E">
              <w:rPr>
                <w:sz w:val="26"/>
                <w:szCs w:val="26"/>
              </w:rPr>
              <w:t>0.5</w:t>
            </w:r>
          </w:p>
          <w:p w14:paraId="48B50E2A" w14:textId="77777777" w:rsidR="009F5961" w:rsidRPr="00704A8E" w:rsidRDefault="009F5961" w:rsidP="00CA40A2">
            <w:pPr>
              <w:widowControl w:val="0"/>
              <w:spacing w:line="360" w:lineRule="auto"/>
              <w:jc w:val="center"/>
              <w:rPr>
                <w:sz w:val="26"/>
                <w:szCs w:val="26"/>
              </w:rPr>
            </w:pPr>
          </w:p>
          <w:p w14:paraId="16734446" w14:textId="67CED216" w:rsidR="009F5961" w:rsidRPr="00704A8E" w:rsidRDefault="009F5961" w:rsidP="00704A8E">
            <w:pPr>
              <w:widowControl w:val="0"/>
              <w:spacing w:line="360" w:lineRule="auto"/>
              <w:rPr>
                <w:sz w:val="26"/>
                <w:szCs w:val="26"/>
              </w:rPr>
            </w:pPr>
          </w:p>
          <w:p w14:paraId="59118E38" w14:textId="77777777" w:rsidR="009F5961" w:rsidRPr="00704A8E" w:rsidRDefault="009F5961" w:rsidP="00CA40A2">
            <w:pPr>
              <w:widowControl w:val="0"/>
              <w:spacing w:line="360" w:lineRule="auto"/>
              <w:jc w:val="center"/>
              <w:rPr>
                <w:sz w:val="26"/>
                <w:szCs w:val="26"/>
              </w:rPr>
            </w:pPr>
          </w:p>
          <w:p w14:paraId="56D93B39" w14:textId="77777777" w:rsidR="009F5961" w:rsidRPr="00704A8E" w:rsidRDefault="009F5961" w:rsidP="00CA40A2">
            <w:pPr>
              <w:widowControl w:val="0"/>
              <w:spacing w:line="360" w:lineRule="auto"/>
              <w:jc w:val="center"/>
              <w:rPr>
                <w:sz w:val="26"/>
                <w:szCs w:val="26"/>
              </w:rPr>
            </w:pPr>
            <w:r w:rsidRPr="00704A8E">
              <w:rPr>
                <w:sz w:val="26"/>
                <w:szCs w:val="26"/>
              </w:rPr>
              <w:t>0.5</w:t>
            </w:r>
          </w:p>
          <w:p w14:paraId="36D47CE6" w14:textId="77777777" w:rsidR="009F5961" w:rsidRPr="00704A8E" w:rsidRDefault="009F5961" w:rsidP="00CA40A2">
            <w:pPr>
              <w:widowControl w:val="0"/>
              <w:spacing w:line="360" w:lineRule="auto"/>
              <w:jc w:val="center"/>
              <w:rPr>
                <w:sz w:val="26"/>
                <w:szCs w:val="26"/>
              </w:rPr>
            </w:pPr>
          </w:p>
          <w:p w14:paraId="72CA90D1" w14:textId="77777777" w:rsidR="009F5961" w:rsidRPr="00704A8E" w:rsidRDefault="009F5961" w:rsidP="00CA40A2">
            <w:pPr>
              <w:widowControl w:val="0"/>
              <w:spacing w:line="360" w:lineRule="auto"/>
              <w:jc w:val="center"/>
              <w:rPr>
                <w:sz w:val="26"/>
                <w:szCs w:val="26"/>
              </w:rPr>
            </w:pPr>
          </w:p>
          <w:p w14:paraId="29375A65" w14:textId="77777777" w:rsidR="009F5961" w:rsidRPr="00704A8E" w:rsidRDefault="009F5961" w:rsidP="00CA40A2">
            <w:pPr>
              <w:widowControl w:val="0"/>
              <w:spacing w:line="360" w:lineRule="auto"/>
              <w:jc w:val="center"/>
              <w:rPr>
                <w:sz w:val="26"/>
                <w:szCs w:val="26"/>
              </w:rPr>
            </w:pPr>
          </w:p>
          <w:p w14:paraId="6CE435F8" w14:textId="3A436689" w:rsidR="009F5961" w:rsidRPr="00704A8E" w:rsidRDefault="009F5961" w:rsidP="009F5961">
            <w:pPr>
              <w:widowControl w:val="0"/>
              <w:spacing w:line="360" w:lineRule="auto"/>
              <w:rPr>
                <w:sz w:val="26"/>
                <w:szCs w:val="26"/>
              </w:rPr>
            </w:pPr>
          </w:p>
          <w:p w14:paraId="2763AC1B" w14:textId="7C57401C" w:rsidR="009F5961" w:rsidRPr="00704A8E" w:rsidRDefault="009F5961" w:rsidP="00CA40A2">
            <w:pPr>
              <w:widowControl w:val="0"/>
              <w:spacing w:line="360" w:lineRule="auto"/>
              <w:jc w:val="center"/>
              <w:rPr>
                <w:sz w:val="26"/>
                <w:szCs w:val="26"/>
              </w:rPr>
            </w:pPr>
            <w:r w:rsidRPr="00704A8E">
              <w:rPr>
                <w:sz w:val="26"/>
                <w:szCs w:val="26"/>
              </w:rPr>
              <w:t>0.5</w:t>
            </w:r>
          </w:p>
        </w:tc>
      </w:tr>
      <w:tr w:rsidR="00CA40A2" w:rsidRPr="00704A8E" w14:paraId="345F6C76" w14:textId="77777777" w:rsidTr="00CA40A2">
        <w:trPr>
          <w:trHeight w:val="1088"/>
        </w:trPr>
        <w:tc>
          <w:tcPr>
            <w:tcW w:w="921" w:type="dxa"/>
            <w:vMerge/>
            <w:tcBorders>
              <w:left w:val="single" w:sz="4" w:space="0" w:color="auto"/>
              <w:right w:val="single" w:sz="4" w:space="0" w:color="auto"/>
            </w:tcBorders>
          </w:tcPr>
          <w:p w14:paraId="4A613268" w14:textId="77777777" w:rsidR="00CA40A2" w:rsidRPr="00704A8E" w:rsidRDefault="00CA40A2" w:rsidP="00CA40A2">
            <w:pPr>
              <w:widowControl w:val="0"/>
              <w:spacing w:line="360" w:lineRule="auto"/>
              <w:jc w:val="both"/>
              <w:rPr>
                <w:sz w:val="26"/>
                <w:szCs w:val="26"/>
              </w:rPr>
            </w:pPr>
          </w:p>
        </w:tc>
        <w:tc>
          <w:tcPr>
            <w:tcW w:w="513" w:type="dxa"/>
            <w:tcBorders>
              <w:top w:val="single" w:sz="4" w:space="0" w:color="auto"/>
              <w:left w:val="single" w:sz="4" w:space="0" w:color="auto"/>
              <w:bottom w:val="single" w:sz="4" w:space="0" w:color="auto"/>
              <w:right w:val="single" w:sz="4" w:space="0" w:color="auto"/>
            </w:tcBorders>
          </w:tcPr>
          <w:p w14:paraId="0DD7A8AF" w14:textId="77777777" w:rsidR="00CA40A2" w:rsidRPr="00704A8E" w:rsidRDefault="00CA40A2" w:rsidP="00CA40A2">
            <w:pPr>
              <w:widowControl w:val="0"/>
              <w:spacing w:line="360" w:lineRule="auto"/>
              <w:jc w:val="center"/>
              <w:rPr>
                <w:sz w:val="26"/>
                <w:szCs w:val="26"/>
              </w:rPr>
            </w:pPr>
            <w:r w:rsidRPr="00704A8E">
              <w:rPr>
                <w:sz w:val="26"/>
                <w:szCs w:val="26"/>
              </w:rPr>
              <w:t>g</w:t>
            </w:r>
          </w:p>
        </w:tc>
        <w:tc>
          <w:tcPr>
            <w:tcW w:w="6741" w:type="dxa"/>
            <w:tcBorders>
              <w:top w:val="single" w:sz="4" w:space="0" w:color="auto"/>
              <w:left w:val="single" w:sz="4" w:space="0" w:color="auto"/>
              <w:bottom w:val="single" w:sz="4" w:space="0" w:color="auto"/>
              <w:right w:val="single" w:sz="4" w:space="0" w:color="auto"/>
            </w:tcBorders>
          </w:tcPr>
          <w:p w14:paraId="256F0071" w14:textId="7006E57D" w:rsidR="00CA40A2" w:rsidRPr="00704A8E" w:rsidRDefault="00704A8E" w:rsidP="00CA40A2">
            <w:pPr>
              <w:widowControl w:val="0"/>
              <w:spacing w:line="360" w:lineRule="auto"/>
              <w:jc w:val="both"/>
              <w:rPr>
                <w:i/>
                <w:sz w:val="26"/>
                <w:szCs w:val="26"/>
              </w:rPr>
            </w:pPr>
            <w:r w:rsidRPr="00704A8E">
              <w:rPr>
                <w:b/>
                <w:i/>
                <w:sz w:val="26"/>
                <w:szCs w:val="26"/>
              </w:rPr>
              <w:t xml:space="preserve">Sinh </w:t>
            </w:r>
            <w:r w:rsidRPr="00704A8E">
              <w:rPr>
                <w:b/>
                <w:i/>
                <w:spacing w:val="3"/>
                <w:sz w:val="26"/>
                <w:szCs w:val="26"/>
                <w:shd w:val="clear" w:color="auto" w:fill="FFFFFF"/>
              </w:rPr>
              <w:t>viên cần làm gì để góp phần xây dựng khối đại đoàn kết toàn dân ở nước ta hiện nay.</w:t>
            </w:r>
          </w:p>
        </w:tc>
        <w:tc>
          <w:tcPr>
            <w:tcW w:w="1170" w:type="dxa"/>
            <w:tcBorders>
              <w:top w:val="single" w:sz="4" w:space="0" w:color="auto"/>
              <w:left w:val="single" w:sz="4" w:space="0" w:color="auto"/>
              <w:bottom w:val="single" w:sz="4" w:space="0" w:color="auto"/>
              <w:right w:val="single" w:sz="4" w:space="0" w:color="auto"/>
            </w:tcBorders>
          </w:tcPr>
          <w:p w14:paraId="2E70B1BD" w14:textId="77777777" w:rsidR="00CA40A2" w:rsidRPr="00D50DD9" w:rsidRDefault="00CA40A2" w:rsidP="00CA40A2">
            <w:pPr>
              <w:widowControl w:val="0"/>
              <w:spacing w:line="360" w:lineRule="auto"/>
              <w:jc w:val="center"/>
              <w:rPr>
                <w:i/>
                <w:sz w:val="26"/>
                <w:szCs w:val="26"/>
              </w:rPr>
            </w:pPr>
            <w:r w:rsidRPr="00D50DD9">
              <w:rPr>
                <w:i/>
                <w:sz w:val="26"/>
                <w:szCs w:val="26"/>
              </w:rPr>
              <w:t>1.0</w:t>
            </w:r>
          </w:p>
        </w:tc>
      </w:tr>
      <w:tr w:rsidR="00CA40A2" w:rsidRPr="00704A8E" w14:paraId="5677F6C8" w14:textId="77777777" w:rsidTr="00CA40A2">
        <w:trPr>
          <w:trHeight w:val="544"/>
        </w:trPr>
        <w:tc>
          <w:tcPr>
            <w:tcW w:w="921" w:type="dxa"/>
            <w:tcBorders>
              <w:left w:val="single" w:sz="4" w:space="0" w:color="auto"/>
              <w:right w:val="single" w:sz="4" w:space="0" w:color="auto"/>
            </w:tcBorders>
          </w:tcPr>
          <w:p w14:paraId="4BD0CBAD" w14:textId="77777777" w:rsidR="00CA40A2" w:rsidRPr="00704A8E" w:rsidRDefault="00CA40A2" w:rsidP="00CA40A2">
            <w:pPr>
              <w:widowControl w:val="0"/>
              <w:spacing w:line="360" w:lineRule="auto"/>
              <w:jc w:val="center"/>
              <w:rPr>
                <w:sz w:val="26"/>
                <w:szCs w:val="26"/>
              </w:rPr>
            </w:pPr>
            <w:r w:rsidRPr="00704A8E">
              <w:rPr>
                <w:sz w:val="26"/>
                <w:szCs w:val="26"/>
              </w:rPr>
              <w:t>3</w:t>
            </w:r>
          </w:p>
        </w:tc>
        <w:tc>
          <w:tcPr>
            <w:tcW w:w="513" w:type="dxa"/>
            <w:tcBorders>
              <w:top w:val="single" w:sz="4" w:space="0" w:color="auto"/>
              <w:left w:val="single" w:sz="4" w:space="0" w:color="auto"/>
              <w:bottom w:val="single" w:sz="4" w:space="0" w:color="auto"/>
              <w:right w:val="single" w:sz="4" w:space="0" w:color="auto"/>
            </w:tcBorders>
          </w:tcPr>
          <w:p w14:paraId="24227967" w14:textId="77777777" w:rsidR="00CA40A2" w:rsidRPr="00704A8E" w:rsidRDefault="00CA40A2" w:rsidP="00CA40A2">
            <w:pPr>
              <w:widowControl w:val="0"/>
              <w:spacing w:line="360" w:lineRule="auto"/>
              <w:jc w:val="right"/>
              <w:rPr>
                <w:b/>
                <w:i/>
                <w:sz w:val="26"/>
                <w:szCs w:val="26"/>
              </w:rPr>
            </w:pPr>
          </w:p>
        </w:tc>
        <w:tc>
          <w:tcPr>
            <w:tcW w:w="6741" w:type="dxa"/>
            <w:tcBorders>
              <w:top w:val="single" w:sz="4" w:space="0" w:color="auto"/>
              <w:left w:val="single" w:sz="4" w:space="0" w:color="auto"/>
              <w:bottom w:val="single" w:sz="4" w:space="0" w:color="auto"/>
              <w:right w:val="single" w:sz="4" w:space="0" w:color="auto"/>
            </w:tcBorders>
          </w:tcPr>
          <w:p w14:paraId="599817D1" w14:textId="1AE49FD1" w:rsidR="00CA40A2" w:rsidRPr="00E230E4" w:rsidRDefault="00E230E4" w:rsidP="00CA40A2">
            <w:pPr>
              <w:widowControl w:val="0"/>
              <w:spacing w:line="360" w:lineRule="auto"/>
              <w:jc w:val="both"/>
              <w:rPr>
                <w:b/>
                <w:i/>
                <w:sz w:val="26"/>
                <w:szCs w:val="26"/>
              </w:rPr>
            </w:pPr>
            <w:r w:rsidRPr="00E230E4">
              <w:rPr>
                <w:b/>
                <w:i/>
                <w:sz w:val="28"/>
                <w:szCs w:val="28"/>
                <w:shd w:val="clear" w:color="auto" w:fill="FFFFFF"/>
              </w:rPr>
              <w:t>Anh (chị) hãy phân tích quan điểm phát triển văn hóa, con người được Đảng ta xác định tại Hội nghị Trung ương lần thứ 9 Ban Chấp hành trung ương khóa XI. Từ các quan điểm trên, anh (chị) hãy liên hệ với trách nhiệm của bản thân trong việc phát triển văn hóa, con người hiện nay ở nước ta.</w:t>
            </w:r>
          </w:p>
        </w:tc>
        <w:tc>
          <w:tcPr>
            <w:tcW w:w="1170" w:type="dxa"/>
            <w:tcBorders>
              <w:top w:val="single" w:sz="4" w:space="0" w:color="auto"/>
              <w:left w:val="single" w:sz="4" w:space="0" w:color="auto"/>
              <w:bottom w:val="single" w:sz="4" w:space="0" w:color="auto"/>
              <w:right w:val="single" w:sz="4" w:space="0" w:color="auto"/>
            </w:tcBorders>
          </w:tcPr>
          <w:p w14:paraId="3AD69DFE" w14:textId="40ACE292" w:rsidR="00CA40A2" w:rsidRPr="00704A8E" w:rsidRDefault="00E230E4" w:rsidP="00CA40A2">
            <w:pPr>
              <w:widowControl w:val="0"/>
              <w:spacing w:line="360" w:lineRule="auto"/>
              <w:jc w:val="center"/>
              <w:rPr>
                <w:b/>
                <w:sz w:val="26"/>
                <w:szCs w:val="26"/>
              </w:rPr>
            </w:pPr>
            <w:r>
              <w:rPr>
                <w:b/>
                <w:sz w:val="26"/>
                <w:szCs w:val="26"/>
              </w:rPr>
              <w:t>4.0</w:t>
            </w:r>
          </w:p>
        </w:tc>
      </w:tr>
      <w:tr w:rsidR="00E230E4" w:rsidRPr="00704A8E" w14:paraId="15A738EA" w14:textId="77777777" w:rsidTr="00EB2603">
        <w:trPr>
          <w:trHeight w:val="2206"/>
        </w:trPr>
        <w:tc>
          <w:tcPr>
            <w:tcW w:w="921" w:type="dxa"/>
            <w:vMerge w:val="restart"/>
            <w:tcBorders>
              <w:left w:val="single" w:sz="4" w:space="0" w:color="auto"/>
              <w:right w:val="single" w:sz="4" w:space="0" w:color="auto"/>
            </w:tcBorders>
          </w:tcPr>
          <w:p w14:paraId="53434ADF" w14:textId="77777777" w:rsidR="00E230E4" w:rsidRPr="00704A8E" w:rsidRDefault="00E230E4" w:rsidP="00CA40A2">
            <w:pPr>
              <w:widowControl w:val="0"/>
              <w:spacing w:line="360" w:lineRule="auto"/>
              <w:jc w:val="both"/>
              <w:rPr>
                <w:sz w:val="26"/>
                <w:szCs w:val="26"/>
              </w:rPr>
            </w:pPr>
          </w:p>
          <w:p w14:paraId="579C1C49" w14:textId="77777777" w:rsidR="00E230E4" w:rsidRPr="00704A8E" w:rsidRDefault="00E230E4" w:rsidP="00CA40A2">
            <w:pPr>
              <w:widowControl w:val="0"/>
              <w:spacing w:line="360" w:lineRule="auto"/>
              <w:jc w:val="both"/>
              <w:rPr>
                <w:sz w:val="26"/>
                <w:szCs w:val="26"/>
              </w:rPr>
            </w:pPr>
          </w:p>
          <w:p w14:paraId="1AF5FD1B" w14:textId="77777777" w:rsidR="00E230E4" w:rsidRPr="00704A8E" w:rsidRDefault="00E230E4" w:rsidP="00CA40A2">
            <w:pPr>
              <w:widowControl w:val="0"/>
              <w:spacing w:line="360" w:lineRule="auto"/>
              <w:jc w:val="both"/>
              <w:rPr>
                <w:sz w:val="26"/>
                <w:szCs w:val="26"/>
              </w:rPr>
            </w:pPr>
          </w:p>
          <w:p w14:paraId="69FBAD74" w14:textId="77777777" w:rsidR="00E230E4" w:rsidRPr="00704A8E" w:rsidRDefault="00E230E4" w:rsidP="00CA40A2">
            <w:pPr>
              <w:widowControl w:val="0"/>
              <w:spacing w:line="360" w:lineRule="auto"/>
              <w:jc w:val="both"/>
              <w:rPr>
                <w:sz w:val="26"/>
                <w:szCs w:val="26"/>
              </w:rPr>
            </w:pPr>
          </w:p>
          <w:p w14:paraId="773A2144" w14:textId="77777777" w:rsidR="00E230E4" w:rsidRPr="00704A8E" w:rsidRDefault="00E230E4" w:rsidP="00CA40A2">
            <w:pPr>
              <w:widowControl w:val="0"/>
              <w:spacing w:line="360" w:lineRule="auto"/>
              <w:jc w:val="both"/>
              <w:rPr>
                <w:b/>
                <w:sz w:val="26"/>
                <w:szCs w:val="26"/>
              </w:rPr>
            </w:pPr>
          </w:p>
        </w:tc>
        <w:tc>
          <w:tcPr>
            <w:tcW w:w="513" w:type="dxa"/>
            <w:tcBorders>
              <w:top w:val="single" w:sz="4" w:space="0" w:color="auto"/>
              <w:left w:val="single" w:sz="4" w:space="0" w:color="auto"/>
              <w:right w:val="single" w:sz="4" w:space="0" w:color="auto"/>
            </w:tcBorders>
          </w:tcPr>
          <w:p w14:paraId="0C1B1DA6" w14:textId="77777777" w:rsidR="00E230E4" w:rsidRPr="00704A8E" w:rsidRDefault="00E230E4" w:rsidP="00CA40A2">
            <w:pPr>
              <w:widowControl w:val="0"/>
              <w:spacing w:line="360" w:lineRule="auto"/>
              <w:jc w:val="right"/>
              <w:rPr>
                <w:b/>
                <w:i/>
                <w:sz w:val="26"/>
                <w:szCs w:val="26"/>
              </w:rPr>
            </w:pPr>
            <w:r w:rsidRPr="00704A8E">
              <w:rPr>
                <w:b/>
                <w:i/>
                <w:sz w:val="26"/>
                <w:szCs w:val="26"/>
              </w:rPr>
              <w:t>a</w:t>
            </w:r>
          </w:p>
        </w:tc>
        <w:tc>
          <w:tcPr>
            <w:tcW w:w="6741" w:type="dxa"/>
            <w:tcBorders>
              <w:top w:val="single" w:sz="4" w:space="0" w:color="auto"/>
              <w:left w:val="single" w:sz="4" w:space="0" w:color="auto"/>
              <w:right w:val="single" w:sz="4" w:space="0" w:color="auto"/>
            </w:tcBorders>
          </w:tcPr>
          <w:p w14:paraId="0E5A304C" w14:textId="1FE6ED5E" w:rsidR="000807DB" w:rsidRDefault="000807DB" w:rsidP="000807DB">
            <w:pPr>
              <w:spacing w:line="371" w:lineRule="auto"/>
              <w:jc w:val="both"/>
              <w:rPr>
                <w:i/>
                <w:sz w:val="25"/>
              </w:rPr>
            </w:pPr>
            <w:r w:rsidRPr="000807DB">
              <w:rPr>
                <w:i/>
                <w:sz w:val="28"/>
                <w:szCs w:val="28"/>
                <w:shd w:val="clear" w:color="auto" w:fill="FFFFFF"/>
              </w:rPr>
              <w:t>Phân tích quan điểm phát triển văn hóa, con người được Đảng ta xác định tại Hội nghị Trung ương lần thứ 9 Ban Chấp hành trung ương khóa XI</w:t>
            </w:r>
          </w:p>
          <w:p w14:paraId="3B66E3FC" w14:textId="4BC5115D" w:rsidR="000807DB" w:rsidRPr="00FD3D0C" w:rsidRDefault="000807DB" w:rsidP="00FD3D0C">
            <w:pPr>
              <w:spacing w:line="371" w:lineRule="auto"/>
              <w:jc w:val="both"/>
              <w:rPr>
                <w:sz w:val="25"/>
              </w:rPr>
            </w:pPr>
            <w:r>
              <w:rPr>
                <w:i/>
                <w:sz w:val="25"/>
              </w:rPr>
              <w:t>Một là,</w:t>
            </w:r>
            <w:r>
              <w:rPr>
                <w:sz w:val="25"/>
              </w:rPr>
              <w:t xml:space="preserve"> văn hóa là nền tảng tinh thần của xã hội, là mục tiêu, động lực phát triển bền vững đất nước. Văn hóa phải được đặt ngang hàng với kinh tế, chính trị, xã hội.</w:t>
            </w:r>
          </w:p>
          <w:p w14:paraId="75451F53" w14:textId="5EFCA680" w:rsidR="000807DB" w:rsidRDefault="000807DB" w:rsidP="000807DB">
            <w:pPr>
              <w:spacing w:line="353" w:lineRule="auto"/>
              <w:jc w:val="both"/>
              <w:rPr>
                <w:sz w:val="26"/>
              </w:rPr>
            </w:pPr>
            <w:r>
              <w:rPr>
                <w:i/>
                <w:sz w:val="26"/>
              </w:rPr>
              <w:t>Hai là,</w:t>
            </w:r>
            <w:r>
              <w:rPr>
                <w:sz w:val="26"/>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30B0018A" w14:textId="5DD3B457" w:rsidR="000807DB" w:rsidRDefault="000807DB" w:rsidP="000807DB">
            <w:pPr>
              <w:spacing w:line="355" w:lineRule="auto"/>
              <w:jc w:val="both"/>
              <w:rPr>
                <w:sz w:val="26"/>
              </w:rPr>
            </w:pPr>
            <w:r>
              <w:rPr>
                <w:i/>
                <w:sz w:val="26"/>
              </w:rPr>
              <w:t>Ba là,</w:t>
            </w:r>
            <w:r>
              <w:rPr>
                <w:sz w:val="26"/>
              </w:rPr>
              <w:t xml:space="preserve"> phát triển văn hóa vì sự hoàn thiện nhân cách con người và xây dựng con người để phát triển văn hóa. Trong xây dựng văn hóa, trọng tâm là chăm lo xây dựng con người có nhân cách, lối sống tốt đẹp…</w:t>
            </w:r>
          </w:p>
          <w:p w14:paraId="6B37D90E" w14:textId="77777777" w:rsidR="000807DB" w:rsidRDefault="000807DB" w:rsidP="000807DB">
            <w:pPr>
              <w:spacing w:line="144" w:lineRule="exact"/>
            </w:pPr>
          </w:p>
          <w:p w14:paraId="588EEAB1" w14:textId="77777777" w:rsidR="000807DB" w:rsidRDefault="000807DB" w:rsidP="000807DB">
            <w:pPr>
              <w:spacing w:line="354" w:lineRule="auto"/>
              <w:jc w:val="both"/>
              <w:rPr>
                <w:sz w:val="26"/>
              </w:rPr>
            </w:pPr>
            <w:r>
              <w:rPr>
                <w:i/>
                <w:sz w:val="26"/>
              </w:rPr>
              <w:t>Bốn là,</w:t>
            </w:r>
            <w:r>
              <w:rPr>
                <w:sz w:val="26"/>
              </w:rPr>
              <w:t xml:space="preserve"> xây dựng đồng bộ môi trường văn hóa, trong đó chú trọng vai trò của gia đình, cộng đồng. Phát triển hài hòa giữa kinh tế và văn hóa; cần chú ý đầy đủ đến yếu tố văn hóa và con người trong phát triển kinh tế.</w:t>
            </w:r>
          </w:p>
          <w:p w14:paraId="7DCE64D5" w14:textId="77777777" w:rsidR="000807DB" w:rsidRDefault="000807DB" w:rsidP="000807DB">
            <w:pPr>
              <w:spacing w:line="144" w:lineRule="exact"/>
            </w:pPr>
          </w:p>
          <w:p w14:paraId="074D2B2C" w14:textId="12014855" w:rsidR="00E230E4" w:rsidRPr="000807DB" w:rsidRDefault="000807DB" w:rsidP="000807DB">
            <w:pPr>
              <w:spacing w:line="354" w:lineRule="auto"/>
              <w:jc w:val="both"/>
              <w:rPr>
                <w:sz w:val="26"/>
              </w:rPr>
            </w:pPr>
            <w:r>
              <w:rPr>
                <w:i/>
                <w:sz w:val="26"/>
              </w:rPr>
              <w:t>Năm là,</w:t>
            </w:r>
            <w:r>
              <w:rPr>
                <w:sz w:val="26"/>
              </w:rPr>
              <w:t xml:space="preserve"> xây dựng và phát triển văn hóa là sự nghiệp của toàn dân do Đảng lãnh đạo, Nhà nước quản lý, nhân dân là chủ thể sáng tạo, đội ngũ trí thức giữ vai trò quan trọng.</w:t>
            </w:r>
          </w:p>
        </w:tc>
        <w:tc>
          <w:tcPr>
            <w:tcW w:w="1170" w:type="dxa"/>
            <w:tcBorders>
              <w:top w:val="single" w:sz="4" w:space="0" w:color="auto"/>
              <w:left w:val="single" w:sz="4" w:space="0" w:color="auto"/>
              <w:right w:val="single" w:sz="4" w:space="0" w:color="auto"/>
            </w:tcBorders>
          </w:tcPr>
          <w:p w14:paraId="09D66D91" w14:textId="0FF45DBA" w:rsidR="00E230E4" w:rsidRDefault="00E230E4" w:rsidP="00CA40A2">
            <w:pPr>
              <w:widowControl w:val="0"/>
              <w:spacing w:line="360" w:lineRule="auto"/>
              <w:jc w:val="center"/>
              <w:rPr>
                <w:sz w:val="26"/>
                <w:szCs w:val="26"/>
              </w:rPr>
            </w:pPr>
          </w:p>
          <w:p w14:paraId="19E38C5F" w14:textId="4C8E375E" w:rsidR="000807DB" w:rsidRDefault="000807DB" w:rsidP="00FD3D0C">
            <w:pPr>
              <w:widowControl w:val="0"/>
              <w:spacing w:line="360" w:lineRule="auto"/>
              <w:rPr>
                <w:sz w:val="26"/>
                <w:szCs w:val="26"/>
              </w:rPr>
            </w:pPr>
          </w:p>
          <w:p w14:paraId="3AB0EC9E" w14:textId="59E81E9F" w:rsidR="000807DB" w:rsidRDefault="000807DB" w:rsidP="00CA40A2">
            <w:pPr>
              <w:widowControl w:val="0"/>
              <w:spacing w:line="360" w:lineRule="auto"/>
              <w:jc w:val="center"/>
              <w:rPr>
                <w:sz w:val="26"/>
                <w:szCs w:val="26"/>
              </w:rPr>
            </w:pPr>
          </w:p>
          <w:p w14:paraId="38EB9BFE" w14:textId="77777777" w:rsidR="00FD3D0C" w:rsidRDefault="00FD3D0C" w:rsidP="00CA40A2">
            <w:pPr>
              <w:widowControl w:val="0"/>
              <w:spacing w:line="360" w:lineRule="auto"/>
              <w:jc w:val="center"/>
              <w:rPr>
                <w:sz w:val="26"/>
                <w:szCs w:val="26"/>
              </w:rPr>
            </w:pPr>
          </w:p>
          <w:p w14:paraId="21311687" w14:textId="77777777" w:rsidR="000807DB" w:rsidRDefault="000807DB" w:rsidP="00CA40A2">
            <w:pPr>
              <w:widowControl w:val="0"/>
              <w:spacing w:line="360" w:lineRule="auto"/>
              <w:jc w:val="center"/>
              <w:rPr>
                <w:sz w:val="26"/>
                <w:szCs w:val="26"/>
              </w:rPr>
            </w:pPr>
            <w:r>
              <w:rPr>
                <w:sz w:val="26"/>
                <w:szCs w:val="26"/>
              </w:rPr>
              <w:t>0.5</w:t>
            </w:r>
          </w:p>
          <w:p w14:paraId="1124F121" w14:textId="77777777" w:rsidR="000807DB" w:rsidRDefault="000807DB" w:rsidP="00CA40A2">
            <w:pPr>
              <w:widowControl w:val="0"/>
              <w:spacing w:line="360" w:lineRule="auto"/>
              <w:jc w:val="center"/>
              <w:rPr>
                <w:sz w:val="26"/>
                <w:szCs w:val="26"/>
              </w:rPr>
            </w:pPr>
          </w:p>
          <w:p w14:paraId="19C5D2F9" w14:textId="77777777" w:rsidR="000807DB" w:rsidRDefault="000807DB" w:rsidP="00CA40A2">
            <w:pPr>
              <w:widowControl w:val="0"/>
              <w:spacing w:line="360" w:lineRule="auto"/>
              <w:jc w:val="center"/>
              <w:rPr>
                <w:sz w:val="26"/>
                <w:szCs w:val="26"/>
              </w:rPr>
            </w:pPr>
          </w:p>
          <w:p w14:paraId="0EEAA366" w14:textId="77777777" w:rsidR="000807DB" w:rsidRDefault="000807DB" w:rsidP="00CA40A2">
            <w:pPr>
              <w:widowControl w:val="0"/>
              <w:spacing w:line="360" w:lineRule="auto"/>
              <w:jc w:val="center"/>
              <w:rPr>
                <w:sz w:val="26"/>
                <w:szCs w:val="26"/>
              </w:rPr>
            </w:pPr>
            <w:r>
              <w:rPr>
                <w:sz w:val="26"/>
                <w:szCs w:val="26"/>
              </w:rPr>
              <w:t>0.5</w:t>
            </w:r>
          </w:p>
          <w:p w14:paraId="2A756C5F" w14:textId="77777777" w:rsidR="000807DB" w:rsidRDefault="000807DB" w:rsidP="00CA40A2">
            <w:pPr>
              <w:widowControl w:val="0"/>
              <w:spacing w:line="360" w:lineRule="auto"/>
              <w:jc w:val="center"/>
              <w:rPr>
                <w:sz w:val="26"/>
                <w:szCs w:val="26"/>
              </w:rPr>
            </w:pPr>
          </w:p>
          <w:p w14:paraId="635899E4" w14:textId="41CC3E22" w:rsidR="000807DB" w:rsidRDefault="000807DB" w:rsidP="00FD3D0C">
            <w:pPr>
              <w:widowControl w:val="0"/>
              <w:spacing w:line="360" w:lineRule="auto"/>
              <w:rPr>
                <w:sz w:val="26"/>
                <w:szCs w:val="26"/>
              </w:rPr>
            </w:pPr>
          </w:p>
          <w:p w14:paraId="5378768B" w14:textId="77777777" w:rsidR="00FD3D0C" w:rsidRDefault="00FD3D0C" w:rsidP="00FD3D0C">
            <w:pPr>
              <w:widowControl w:val="0"/>
              <w:spacing w:line="360" w:lineRule="auto"/>
              <w:rPr>
                <w:sz w:val="26"/>
                <w:szCs w:val="26"/>
              </w:rPr>
            </w:pPr>
          </w:p>
          <w:p w14:paraId="23D8A100" w14:textId="77777777" w:rsidR="000807DB" w:rsidRDefault="000807DB" w:rsidP="00CA40A2">
            <w:pPr>
              <w:widowControl w:val="0"/>
              <w:spacing w:line="360" w:lineRule="auto"/>
              <w:jc w:val="center"/>
              <w:rPr>
                <w:sz w:val="26"/>
                <w:szCs w:val="26"/>
              </w:rPr>
            </w:pPr>
            <w:r>
              <w:rPr>
                <w:sz w:val="26"/>
                <w:szCs w:val="26"/>
              </w:rPr>
              <w:t>0.5</w:t>
            </w:r>
          </w:p>
          <w:p w14:paraId="3C25ECAB" w14:textId="06EEE4C6" w:rsidR="000807DB" w:rsidRDefault="000807DB" w:rsidP="00FD3D0C">
            <w:pPr>
              <w:widowControl w:val="0"/>
              <w:spacing w:line="360" w:lineRule="auto"/>
              <w:rPr>
                <w:sz w:val="26"/>
                <w:szCs w:val="26"/>
              </w:rPr>
            </w:pPr>
          </w:p>
          <w:p w14:paraId="15CB2852" w14:textId="4F688451" w:rsidR="00FD3D0C" w:rsidRDefault="00FD3D0C" w:rsidP="00FD3D0C">
            <w:pPr>
              <w:widowControl w:val="0"/>
              <w:spacing w:line="360" w:lineRule="auto"/>
              <w:rPr>
                <w:sz w:val="26"/>
                <w:szCs w:val="26"/>
              </w:rPr>
            </w:pPr>
          </w:p>
          <w:p w14:paraId="77A8FEC0" w14:textId="77777777" w:rsidR="00FD3D0C" w:rsidRDefault="00FD3D0C" w:rsidP="00FD3D0C">
            <w:pPr>
              <w:widowControl w:val="0"/>
              <w:spacing w:line="360" w:lineRule="auto"/>
              <w:rPr>
                <w:sz w:val="26"/>
                <w:szCs w:val="26"/>
              </w:rPr>
            </w:pPr>
          </w:p>
          <w:p w14:paraId="10EF21B9" w14:textId="77777777" w:rsidR="000807DB" w:rsidRDefault="000807DB" w:rsidP="00CA40A2">
            <w:pPr>
              <w:widowControl w:val="0"/>
              <w:spacing w:line="360" w:lineRule="auto"/>
              <w:jc w:val="center"/>
              <w:rPr>
                <w:sz w:val="26"/>
                <w:szCs w:val="26"/>
              </w:rPr>
            </w:pPr>
            <w:r>
              <w:rPr>
                <w:sz w:val="26"/>
                <w:szCs w:val="26"/>
              </w:rPr>
              <w:t>0.5</w:t>
            </w:r>
          </w:p>
          <w:p w14:paraId="58FA56F8" w14:textId="2DD68198" w:rsidR="000807DB" w:rsidRDefault="000807DB" w:rsidP="00FD3D0C">
            <w:pPr>
              <w:widowControl w:val="0"/>
              <w:spacing w:line="360" w:lineRule="auto"/>
              <w:rPr>
                <w:sz w:val="26"/>
                <w:szCs w:val="26"/>
              </w:rPr>
            </w:pPr>
          </w:p>
          <w:p w14:paraId="193679B7" w14:textId="2941F819" w:rsidR="00FD3D0C" w:rsidRDefault="00FD3D0C" w:rsidP="00FD3D0C">
            <w:pPr>
              <w:widowControl w:val="0"/>
              <w:spacing w:line="360" w:lineRule="auto"/>
              <w:rPr>
                <w:sz w:val="26"/>
                <w:szCs w:val="26"/>
              </w:rPr>
            </w:pPr>
          </w:p>
          <w:p w14:paraId="62D7A3BB" w14:textId="77777777" w:rsidR="00FD3D0C" w:rsidRDefault="00FD3D0C" w:rsidP="00FD3D0C">
            <w:pPr>
              <w:widowControl w:val="0"/>
              <w:spacing w:line="360" w:lineRule="auto"/>
              <w:rPr>
                <w:sz w:val="26"/>
                <w:szCs w:val="26"/>
              </w:rPr>
            </w:pPr>
          </w:p>
          <w:p w14:paraId="367DDD80" w14:textId="3F64205E" w:rsidR="000807DB" w:rsidRPr="00704A8E" w:rsidRDefault="000807DB" w:rsidP="00CA40A2">
            <w:pPr>
              <w:widowControl w:val="0"/>
              <w:spacing w:line="360" w:lineRule="auto"/>
              <w:jc w:val="center"/>
              <w:rPr>
                <w:sz w:val="26"/>
                <w:szCs w:val="26"/>
              </w:rPr>
            </w:pPr>
            <w:r>
              <w:rPr>
                <w:sz w:val="26"/>
                <w:szCs w:val="26"/>
              </w:rPr>
              <w:t>0.5</w:t>
            </w:r>
          </w:p>
        </w:tc>
      </w:tr>
      <w:tr w:rsidR="00CA40A2" w:rsidRPr="00704A8E" w14:paraId="7B737795" w14:textId="77777777" w:rsidTr="00CA40A2">
        <w:trPr>
          <w:trHeight w:val="544"/>
        </w:trPr>
        <w:tc>
          <w:tcPr>
            <w:tcW w:w="921" w:type="dxa"/>
            <w:vMerge/>
            <w:tcBorders>
              <w:left w:val="single" w:sz="4" w:space="0" w:color="auto"/>
              <w:bottom w:val="single" w:sz="4" w:space="0" w:color="auto"/>
              <w:right w:val="single" w:sz="4" w:space="0" w:color="auto"/>
            </w:tcBorders>
          </w:tcPr>
          <w:p w14:paraId="1488D95D" w14:textId="77777777" w:rsidR="00CA40A2" w:rsidRPr="00704A8E" w:rsidRDefault="00CA40A2" w:rsidP="00CA40A2">
            <w:pPr>
              <w:widowControl w:val="0"/>
              <w:spacing w:line="360" w:lineRule="auto"/>
              <w:jc w:val="both"/>
              <w:rPr>
                <w:sz w:val="26"/>
                <w:szCs w:val="26"/>
              </w:rPr>
            </w:pPr>
          </w:p>
        </w:tc>
        <w:tc>
          <w:tcPr>
            <w:tcW w:w="513" w:type="dxa"/>
            <w:tcBorders>
              <w:top w:val="single" w:sz="4" w:space="0" w:color="auto"/>
              <w:left w:val="single" w:sz="4" w:space="0" w:color="auto"/>
              <w:bottom w:val="single" w:sz="4" w:space="0" w:color="auto"/>
              <w:right w:val="single" w:sz="4" w:space="0" w:color="auto"/>
            </w:tcBorders>
          </w:tcPr>
          <w:p w14:paraId="6107763C" w14:textId="59605499" w:rsidR="00CA40A2" w:rsidRPr="00704A8E" w:rsidRDefault="00E230E4" w:rsidP="00CA40A2">
            <w:pPr>
              <w:widowControl w:val="0"/>
              <w:spacing w:line="360" w:lineRule="auto"/>
              <w:jc w:val="right"/>
              <w:rPr>
                <w:b/>
                <w:i/>
                <w:sz w:val="26"/>
                <w:szCs w:val="26"/>
              </w:rPr>
            </w:pPr>
            <w:r>
              <w:rPr>
                <w:b/>
                <w:i/>
                <w:sz w:val="26"/>
                <w:szCs w:val="26"/>
              </w:rPr>
              <w:t>b</w:t>
            </w:r>
          </w:p>
        </w:tc>
        <w:tc>
          <w:tcPr>
            <w:tcW w:w="6741" w:type="dxa"/>
            <w:tcBorders>
              <w:top w:val="single" w:sz="4" w:space="0" w:color="auto"/>
              <w:left w:val="single" w:sz="4" w:space="0" w:color="auto"/>
              <w:bottom w:val="single" w:sz="4" w:space="0" w:color="auto"/>
              <w:right w:val="single" w:sz="4" w:space="0" w:color="auto"/>
            </w:tcBorders>
          </w:tcPr>
          <w:p w14:paraId="7D6E048B" w14:textId="77777777" w:rsidR="00CA40A2" w:rsidRPr="00862B11" w:rsidRDefault="000807DB" w:rsidP="00CA40A2">
            <w:pPr>
              <w:widowControl w:val="0"/>
              <w:spacing w:line="360" w:lineRule="auto"/>
              <w:jc w:val="both"/>
              <w:rPr>
                <w:i/>
                <w:sz w:val="26"/>
                <w:szCs w:val="26"/>
                <w:shd w:val="clear" w:color="auto" w:fill="FFFFFF"/>
              </w:rPr>
            </w:pPr>
            <w:r w:rsidRPr="00862B11">
              <w:rPr>
                <w:i/>
                <w:sz w:val="26"/>
                <w:szCs w:val="26"/>
                <w:shd w:val="clear" w:color="auto" w:fill="FFFFFF"/>
              </w:rPr>
              <w:t>Liên hệ với trách nhiệm của bản thân trong việc phát triển văn hóa, con người hiện nay ở nước ta.</w:t>
            </w:r>
          </w:p>
          <w:p w14:paraId="757B705E" w14:textId="77777777" w:rsidR="000807DB" w:rsidRDefault="000807DB" w:rsidP="00CA40A2">
            <w:pPr>
              <w:widowControl w:val="0"/>
              <w:spacing w:line="360" w:lineRule="auto"/>
              <w:jc w:val="both"/>
              <w:rPr>
                <w:i/>
                <w:sz w:val="28"/>
                <w:szCs w:val="28"/>
                <w:shd w:val="clear" w:color="auto" w:fill="FFFFFF"/>
              </w:rPr>
            </w:pPr>
            <w:r>
              <w:rPr>
                <w:i/>
                <w:sz w:val="28"/>
                <w:szCs w:val="28"/>
                <w:shd w:val="clear" w:color="auto" w:fill="FFFFFF"/>
              </w:rPr>
              <w:t>Gợi ý:</w:t>
            </w:r>
          </w:p>
          <w:p w14:paraId="404594E3" w14:textId="4238F687" w:rsidR="000807DB" w:rsidRPr="00E357EB" w:rsidRDefault="000807DB" w:rsidP="000807DB">
            <w:pPr>
              <w:widowControl w:val="0"/>
              <w:spacing w:line="360" w:lineRule="auto"/>
              <w:jc w:val="both"/>
              <w:rPr>
                <w:sz w:val="26"/>
                <w:szCs w:val="26"/>
                <w:shd w:val="clear" w:color="auto" w:fill="FFFFFF"/>
              </w:rPr>
            </w:pPr>
            <w:r w:rsidRPr="00E357EB">
              <w:rPr>
                <w:sz w:val="26"/>
                <w:szCs w:val="26"/>
                <w:shd w:val="clear" w:color="auto" w:fill="FFFFFF"/>
              </w:rPr>
              <w:t>Mỗi  sinh viên phải tự mình phấn đấu, rèn luyện, tự trau dồi cho bản thân  những kỹ năng cần thiết, không n</w:t>
            </w:r>
            <w:r w:rsidR="00203E8C">
              <w:rPr>
                <w:sz w:val="26"/>
                <w:szCs w:val="26"/>
                <w:shd w:val="clear" w:color="auto" w:fill="FFFFFF"/>
              </w:rPr>
              <w:t>gừng nâng cao trình độ học vấn</w:t>
            </w:r>
          </w:p>
          <w:p w14:paraId="486D8E86" w14:textId="77777777" w:rsidR="000807DB" w:rsidRPr="00E357EB" w:rsidRDefault="000807DB" w:rsidP="000807DB">
            <w:pPr>
              <w:widowControl w:val="0"/>
              <w:spacing w:line="360" w:lineRule="auto"/>
              <w:jc w:val="both"/>
              <w:rPr>
                <w:spacing w:val="3"/>
                <w:sz w:val="26"/>
                <w:szCs w:val="26"/>
                <w:shd w:val="clear" w:color="auto" w:fill="FFFFFF"/>
              </w:rPr>
            </w:pPr>
            <w:r w:rsidRPr="00E357EB">
              <w:rPr>
                <w:sz w:val="26"/>
                <w:szCs w:val="26"/>
                <w:shd w:val="clear" w:color="auto" w:fill="FFFFFF"/>
              </w:rPr>
              <w:t>- Xây dựng bản  lĩnh văn hóa, sẵn sàng đấu tranh với những hoạt động, sản phẩm văn hóa  không lành mạnh.</w:t>
            </w:r>
          </w:p>
          <w:p w14:paraId="2E017E27" w14:textId="6EB5A197" w:rsidR="000807DB" w:rsidRPr="000B2638" w:rsidRDefault="000807DB" w:rsidP="000807DB">
            <w:pPr>
              <w:widowControl w:val="0"/>
              <w:spacing w:line="360" w:lineRule="auto"/>
              <w:jc w:val="both"/>
              <w:rPr>
                <w:sz w:val="26"/>
                <w:szCs w:val="26"/>
                <w:shd w:val="clear" w:color="auto" w:fill="FFFFFF"/>
              </w:rPr>
            </w:pPr>
            <w:r w:rsidRPr="000B2638">
              <w:rPr>
                <w:rStyle w:val="Emphasis"/>
                <w:i w:val="0"/>
                <w:sz w:val="26"/>
                <w:szCs w:val="26"/>
                <w:bdr w:val="none" w:sz="0" w:space="0" w:color="auto" w:frame="1"/>
                <w:shd w:val="clear" w:color="auto" w:fill="FFFFFF"/>
              </w:rPr>
              <w:t>- Tích cực tham gia các hoạt động, các phong trào,</w:t>
            </w:r>
            <w:r>
              <w:rPr>
                <w:rStyle w:val="Emphasis"/>
                <w:i w:val="0"/>
                <w:sz w:val="26"/>
                <w:szCs w:val="26"/>
                <w:bdr w:val="none" w:sz="0" w:space="0" w:color="auto" w:frame="1"/>
                <w:shd w:val="clear" w:color="auto" w:fill="FFFFFF"/>
              </w:rPr>
              <w:t xml:space="preserve"> các</w:t>
            </w:r>
            <w:r w:rsidRPr="000B2638">
              <w:rPr>
                <w:rStyle w:val="Emphasis"/>
                <w:i w:val="0"/>
                <w:sz w:val="26"/>
                <w:szCs w:val="26"/>
                <w:bdr w:val="none" w:sz="0" w:space="0" w:color="auto" w:frame="1"/>
                <w:shd w:val="clear" w:color="auto" w:fill="FFFFFF"/>
              </w:rPr>
              <w:t xml:space="preserve"> cuộc thi</w:t>
            </w:r>
            <w:r w:rsidRPr="000B2638">
              <w:rPr>
                <w:rStyle w:val="Emphasis"/>
                <w:sz w:val="26"/>
                <w:szCs w:val="26"/>
                <w:bdr w:val="none" w:sz="0" w:space="0" w:color="auto" w:frame="1"/>
                <w:shd w:val="clear" w:color="auto" w:fill="FFFFFF"/>
              </w:rPr>
              <w:t xml:space="preserve"> </w:t>
            </w:r>
            <w:r w:rsidRPr="000B2638">
              <w:rPr>
                <w:sz w:val="26"/>
                <w:szCs w:val="26"/>
                <w:shd w:val="clear" w:color="auto" w:fill="FFFFFF"/>
              </w:rPr>
              <w:t xml:space="preserve"> tìm hiểu về truyền thống văn hóa dân tộc…</w:t>
            </w:r>
            <w:r>
              <w:rPr>
                <w:sz w:val="26"/>
                <w:szCs w:val="26"/>
                <w:shd w:val="clear" w:color="auto" w:fill="FFFFFF"/>
              </w:rPr>
              <w:t>..</w:t>
            </w:r>
          </w:p>
          <w:p w14:paraId="764FD780" w14:textId="628A7A1C" w:rsidR="000807DB" w:rsidRPr="000807DB" w:rsidRDefault="000807DB" w:rsidP="00CA40A2">
            <w:pPr>
              <w:widowControl w:val="0"/>
              <w:spacing w:line="360" w:lineRule="auto"/>
              <w:jc w:val="both"/>
              <w:rPr>
                <w:sz w:val="26"/>
                <w:szCs w:val="26"/>
              </w:rPr>
            </w:pPr>
          </w:p>
        </w:tc>
        <w:tc>
          <w:tcPr>
            <w:tcW w:w="1170" w:type="dxa"/>
            <w:tcBorders>
              <w:top w:val="single" w:sz="4" w:space="0" w:color="auto"/>
              <w:left w:val="single" w:sz="4" w:space="0" w:color="auto"/>
              <w:bottom w:val="single" w:sz="4" w:space="0" w:color="auto"/>
              <w:right w:val="single" w:sz="4" w:space="0" w:color="auto"/>
            </w:tcBorders>
          </w:tcPr>
          <w:p w14:paraId="700B456E" w14:textId="18BAB99E" w:rsidR="00CA40A2" w:rsidRPr="00704A8E" w:rsidRDefault="000807DB" w:rsidP="00CA40A2">
            <w:pPr>
              <w:widowControl w:val="0"/>
              <w:spacing w:line="360" w:lineRule="auto"/>
              <w:jc w:val="center"/>
              <w:rPr>
                <w:sz w:val="26"/>
                <w:szCs w:val="26"/>
              </w:rPr>
            </w:pPr>
            <w:r>
              <w:rPr>
                <w:sz w:val="26"/>
                <w:szCs w:val="26"/>
              </w:rPr>
              <w:t>1.5</w:t>
            </w:r>
          </w:p>
        </w:tc>
      </w:tr>
    </w:tbl>
    <w:p w14:paraId="27E82449" w14:textId="77777777" w:rsidR="00D07595" w:rsidRPr="00B15A68" w:rsidRDefault="00D07595" w:rsidP="00203E8C">
      <w:pPr>
        <w:spacing w:line="360" w:lineRule="auto"/>
        <w:rPr>
          <w:sz w:val="28"/>
          <w:szCs w:val="28"/>
        </w:rPr>
      </w:pPr>
    </w:p>
    <w:p w14:paraId="0FC4DCCA" w14:textId="1E567F79" w:rsidR="006B6936" w:rsidRPr="00B15A68" w:rsidRDefault="006B6936" w:rsidP="00B15A68">
      <w:pPr>
        <w:spacing w:line="360" w:lineRule="auto"/>
        <w:jc w:val="center"/>
        <w:rPr>
          <w:sz w:val="28"/>
          <w:szCs w:val="28"/>
        </w:rPr>
      </w:pPr>
      <w:r w:rsidRPr="00B15A68">
        <w:rPr>
          <w:sz w:val="28"/>
          <w:szCs w:val="28"/>
        </w:rPr>
        <w:lastRenderedPageBreak/>
        <w:t>______Hết_______</w:t>
      </w:r>
    </w:p>
    <w:p w14:paraId="0E56E3D0"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366E5F68" w14:textId="77777777"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434EDF24" w14:textId="77777777"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55608"/>
    <w:rsid w:val="000718CC"/>
    <w:rsid w:val="000807DB"/>
    <w:rsid w:val="000829FA"/>
    <w:rsid w:val="000968C8"/>
    <w:rsid w:val="000C05A6"/>
    <w:rsid w:val="000E3773"/>
    <w:rsid w:val="00134BCB"/>
    <w:rsid w:val="001D64E2"/>
    <w:rsid w:val="00203E8C"/>
    <w:rsid w:val="00243034"/>
    <w:rsid w:val="00307951"/>
    <w:rsid w:val="003665AA"/>
    <w:rsid w:val="003A1A61"/>
    <w:rsid w:val="003C7F98"/>
    <w:rsid w:val="00453265"/>
    <w:rsid w:val="00462998"/>
    <w:rsid w:val="0047431A"/>
    <w:rsid w:val="0047735F"/>
    <w:rsid w:val="004D0A17"/>
    <w:rsid w:val="004F5F55"/>
    <w:rsid w:val="00582F87"/>
    <w:rsid w:val="0059650C"/>
    <w:rsid w:val="005E69C4"/>
    <w:rsid w:val="00623170"/>
    <w:rsid w:val="00673DF3"/>
    <w:rsid w:val="00683274"/>
    <w:rsid w:val="006B6936"/>
    <w:rsid w:val="006C78FF"/>
    <w:rsid w:val="00704A8E"/>
    <w:rsid w:val="00730CD3"/>
    <w:rsid w:val="007462C4"/>
    <w:rsid w:val="007B5DBA"/>
    <w:rsid w:val="00826464"/>
    <w:rsid w:val="008270DC"/>
    <w:rsid w:val="00862B11"/>
    <w:rsid w:val="008A14B6"/>
    <w:rsid w:val="008B19A8"/>
    <w:rsid w:val="008E0412"/>
    <w:rsid w:val="009118F2"/>
    <w:rsid w:val="00921403"/>
    <w:rsid w:val="009537BE"/>
    <w:rsid w:val="00991D3E"/>
    <w:rsid w:val="009F5961"/>
    <w:rsid w:val="00A26F39"/>
    <w:rsid w:val="00A92A20"/>
    <w:rsid w:val="00AB6B42"/>
    <w:rsid w:val="00B15A68"/>
    <w:rsid w:val="00B2013C"/>
    <w:rsid w:val="00BC1087"/>
    <w:rsid w:val="00C4306D"/>
    <w:rsid w:val="00CA40A2"/>
    <w:rsid w:val="00D07595"/>
    <w:rsid w:val="00D50DD9"/>
    <w:rsid w:val="00D73A5C"/>
    <w:rsid w:val="00DB6BC7"/>
    <w:rsid w:val="00DC43B2"/>
    <w:rsid w:val="00E1024C"/>
    <w:rsid w:val="00E17943"/>
    <w:rsid w:val="00E230E4"/>
    <w:rsid w:val="00E37AD5"/>
    <w:rsid w:val="00E43D00"/>
    <w:rsid w:val="00EA37E9"/>
    <w:rsid w:val="00EB0404"/>
    <w:rsid w:val="00EE506A"/>
    <w:rsid w:val="00F60910"/>
    <w:rsid w:val="00FA0A5E"/>
    <w:rsid w:val="00FA5483"/>
    <w:rsid w:val="00FD3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0807DB"/>
    <w:rPr>
      <w:i/>
      <w:iCs/>
    </w:rPr>
  </w:style>
  <w:style w:type="paragraph" w:styleId="BalloonText">
    <w:name w:val="Balloon Text"/>
    <w:basedOn w:val="Normal"/>
    <w:link w:val="BalloonTextChar"/>
    <w:uiPriority w:val="99"/>
    <w:semiHidden/>
    <w:unhideWhenUsed/>
    <w:rsid w:val="00E43D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D0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5</Pages>
  <Words>933</Words>
  <Characters>5320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30</cp:revision>
  <cp:lastPrinted>2022-05-18T13:07:00Z</cp:lastPrinted>
  <dcterms:created xsi:type="dcterms:W3CDTF">2022-05-18T05:07:00Z</dcterms:created>
  <dcterms:modified xsi:type="dcterms:W3CDTF">2022-05-18T13:10:00Z</dcterms:modified>
</cp:coreProperties>
</file>