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32E280" w14:textId="79BE7BC5" w:rsidR="00E66FB0" w:rsidRDefault="00E66FB0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bookmarkStart w:id="0" w:name="_GoBack"/>
      <w:bookmarkEnd w:id="0"/>
      <w:r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(THỂ THỨC QUY ĐỊNH CHO BÀI VIẾT THAM DỰ HỘI THẢO QUỐC TẾ 2022)</w:t>
      </w:r>
    </w:p>
    <w:p w14:paraId="42C15D75" w14:textId="77777777" w:rsidR="00E66FB0" w:rsidRDefault="00E66FB0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</w:p>
    <w:p w14:paraId="1F378C2D" w14:textId="1B9F20FD" w:rsidR="00DF384F" w:rsidRPr="00974357" w:rsidRDefault="007B3644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TÊN BÀI BẰNG TIẾNG VIỆT</w:t>
      </w:r>
    </w:p>
    <w:p w14:paraId="31095851" w14:textId="0C7F0031" w:rsidR="00194B6C" w:rsidRPr="00974357" w:rsidRDefault="007B3644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TÊN</w:t>
      </w:r>
      <w:r w:rsidR="00194B6C"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BÀI </w:t>
      </w:r>
      <w:r w:rsidR="00E75D76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BẰNG </w:t>
      </w:r>
      <w:r w:rsidR="00194B6C"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TIẾNG ANH</w:t>
      </w:r>
    </w:p>
    <w:p w14:paraId="4E8DD738" w14:textId="77777777" w:rsidR="00E11841" w:rsidRPr="00974357" w:rsidRDefault="00295441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(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 xml:space="preserve">Tít bài: 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Font: Times New Roman; Đậm; 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>Cỡ chữ 13; cách trên, cách dưới: 0 pt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)</w:t>
      </w:r>
    </w:p>
    <w:p w14:paraId="3286573C" w14:textId="77777777" w:rsidR="003E0449" w:rsidRPr="00974357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974357" w14:paraId="7FCFFDB0" w14:textId="77777777" w:rsidTr="00EB771F">
        <w:tc>
          <w:tcPr>
            <w:tcW w:w="2552" w:type="dxa"/>
            <w:vAlign w:val="center"/>
          </w:tcPr>
          <w:p w14:paraId="66CD751B" w14:textId="25FFCD04" w:rsidR="0032180B" w:rsidRPr="00974357" w:rsidRDefault="0032180B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Hoàng </w:t>
            </w:r>
            <w:r w:rsidR="00EB771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Vĩnh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T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28768C3F" w14:textId="05771DAA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Trường </w:t>
            </w:r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Cao đẳng Lý Tự Trọng TP. HCM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2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Đại học Sư phạm Hà Nội 2; </w:t>
            </w:r>
          </w:p>
          <w:p w14:paraId="66EF279F" w14:textId="21C8BC57" w:rsidR="0032180B" w:rsidRPr="00974357" w:rsidRDefault="00EB771F" w:rsidP="00B529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 xml:space="preserve">Email: </w:t>
            </w:r>
            <w:r w:rsidR="00B5290F"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@</w:t>
            </w:r>
            <w:r w:rsidR="00B5290F"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</w:p>
        </w:tc>
      </w:tr>
      <w:tr w:rsidR="00974357" w:rsidRPr="00974357" w14:paraId="28B0F3F8" w14:textId="77777777" w:rsidTr="000C1844">
        <w:tc>
          <w:tcPr>
            <w:tcW w:w="2552" w:type="dxa"/>
            <w:vAlign w:val="center"/>
          </w:tcPr>
          <w:p w14:paraId="69443D99" w14:textId="77777777" w:rsidR="0032180B" w:rsidRPr="00974357" w:rsidRDefault="0032180B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38C3035B" w14:textId="77777777" w:rsidTr="00DA7F91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78C4278" w14:textId="4318737D" w:rsidR="005B40FF" w:rsidRPr="00974357" w:rsidRDefault="005B40FF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</w:p>
        </w:tc>
      </w:tr>
      <w:tr w:rsidR="00974357" w:rsidRPr="00974357" w14:paraId="74F9A786" w14:textId="77777777" w:rsidTr="000C1844">
        <w:trPr>
          <w:trHeight w:val="854"/>
        </w:trPr>
        <w:tc>
          <w:tcPr>
            <w:tcW w:w="2552" w:type="dxa"/>
          </w:tcPr>
          <w:p w14:paraId="136AB823" w14:textId="2CD55FC9" w:rsidR="005B40FF" w:rsidRPr="00974357" w:rsidRDefault="005B40FF" w:rsidP="005B40FF">
            <w:pPr>
              <w:spacing w:before="40"/>
              <w:ind w:left="28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awareness, student, primary student </w:t>
            </w: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(Từ khóa: Tối đa 05, tối thiểu 04 cụm từ khóa)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951D93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Bối cảnh: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….</w:t>
            </w:r>
          </w:p>
          <w:p w14:paraId="189C91A8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Kết quả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…</w:t>
            </w:r>
          </w:p>
          <w:p w14:paraId="498CA88E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Bàn luận: 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….</w:t>
            </w:r>
          </w:p>
          <w:p w14:paraId="342B373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78F1F478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Context:</w:t>
            </w:r>
          </w:p>
          <w:p w14:paraId="753CA85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Result:</w:t>
            </w:r>
          </w:p>
          <w:p w14:paraId="3312D81D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Discussion:</w:t>
            </w:r>
          </w:p>
        </w:tc>
      </w:tr>
      <w:tr w:rsidR="00974357" w:rsidRPr="00974357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974357" w:rsidRDefault="00DF384F" w:rsidP="00DF384F">
      <w:pPr>
        <w:spacing w:before="40" w:after="0" w:line="240" w:lineRule="auto"/>
        <w:jc w:val="center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p w14:paraId="4E70662E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1. Mở đầu</w:t>
      </w:r>
    </w:p>
    <w:p w14:paraId="490CD88A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0CDBFA35" w14:textId="77777777" w:rsidR="0052499E" w:rsidRPr="00974357" w:rsidRDefault="0052499E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E1A6F16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 </w:t>
      </w:r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Kết quả nghiên cứu</w:t>
      </w:r>
    </w:p>
    <w:p w14:paraId="072482CD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1EBAA3DA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bookmarkStart w:id="1" w:name="_Toc10838450"/>
      <w:bookmarkStart w:id="2" w:name="_Toc10839344"/>
      <w:bookmarkStart w:id="3" w:name="_Toc10839685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3. Kết luận</w:t>
      </w:r>
    </w:p>
    <w:p w14:paraId="792CB091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61"/>
      </w:tblGrid>
      <w:tr w:rsidR="00974357" w:rsidRPr="00974357" w14:paraId="10688BBF" w14:textId="77777777" w:rsidTr="003E2EB6">
        <w:tc>
          <w:tcPr>
            <w:tcW w:w="9061" w:type="dxa"/>
            <w:shd w:val="clear" w:color="auto" w:fill="E7E6E6" w:themeFill="background2"/>
          </w:tcPr>
          <w:p w14:paraId="427EAABA" w14:textId="77777777" w:rsidR="008137CB" w:rsidRPr="00974357" w:rsidRDefault="008137CB" w:rsidP="007712F3">
            <w:pPr>
              <w:spacing w:before="40"/>
              <w:ind w:left="-11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Lời cảm ơn</w:t>
            </w:r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(nếu có)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="000C1844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Tác giả (nhóm tác giả) cảm ơn sự tài trợ của … qua đề tài với mã số …</w:t>
            </w:r>
          </w:p>
        </w:tc>
      </w:tr>
    </w:tbl>
    <w:p w14:paraId="15C5E0A0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347237A" w14:textId="77777777" w:rsidR="001B188B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Tài liệu tham khảo</w:t>
      </w:r>
    </w:p>
    <w:p w14:paraId="3B28F8DB" w14:textId="77777777" w:rsidR="00DF384F" w:rsidRPr="00974357" w:rsidRDefault="003E0449" w:rsidP="00B5290F">
      <w:pPr>
        <w:spacing w:before="40" w:after="0" w:line="240" w:lineRule="auto"/>
        <w:ind w:left="993" w:hanging="993"/>
        <w:jc w:val="both"/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Quy định:</w:t>
      </w:r>
      <w:r w:rsidR="00B5290F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-</w:t>
      </w:r>
      <w:r w:rsidR="005E29CE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Viết tài liệu và trích dẫn tài liệu t</w:t>
      </w:r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heo chuẩn APA 6</w:t>
      </w:r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  <w:vertAlign w:val="superscript"/>
        </w:rPr>
        <w:t>th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  <w:vertAlign w:val="superscript"/>
        </w:rPr>
        <w:t xml:space="preserve"> </w:t>
      </w:r>
      <w:r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(</w:t>
      </w:r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có thể tham khảo hướng dẫn về cách trình bày, cách trích dẫn tài liệu tham khảo tại </w:t>
      </w:r>
      <w:hyperlink r:id="rId7" w:history="1">
        <w:r w:rsidR="0052247A" w:rsidRPr="00974357">
          <w:rPr>
            <w:rFonts w:ascii="Times New Roman" w:eastAsia="Palatino Linotype" w:hAnsi="Times New Roman" w:cs="Times New Roman"/>
            <w:spacing w:val="-4"/>
            <w:w w:val="98"/>
            <w:sz w:val="21"/>
            <w:szCs w:val="23"/>
            <w:u w:val="single"/>
          </w:rPr>
          <w:t>https://guides.library.uq.edu.au/referencing/apa6</w:t>
        </w:r>
      </w:hyperlink>
      <w:r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)</w:t>
      </w:r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.</w:t>
      </w:r>
    </w:p>
    <w:p w14:paraId="2DDFB4DD" w14:textId="77777777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Tất cả các tài liệu đều phải được trích dẫn trong bài báo</w:t>
      </w:r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7A2A4AD0" w14:textId="77777777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Tối thiểu 07 tài liệu, trong đó ít nhất 0</w:t>
      </w:r>
      <w:r w:rsidR="00436FE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2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bài báo khoa học xuất bản trong 5 năm gần đây</w:t>
      </w:r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4385072C" w14:textId="7655B7D1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Nên tham khảo các bài báo quốc tế, có chỉ số DOI</w:t>
      </w:r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5179B3F4" w14:textId="3ED37A86" w:rsidR="005B40FF" w:rsidRPr="00974357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</w:p>
    <w:p w14:paraId="521047DC" w14:textId="317E87AF" w:rsidR="005B40FF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</w:pP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Ví dụ: Tên tác giả (năm xuất bản)</w:t>
      </w:r>
      <w:r w:rsidR="00B0706E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.</w:t>
      </w: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r w:rsidRPr="00E66FB0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Tên tài liệu</w:t>
      </w:r>
      <w:r w:rsidR="00B0706E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.</w:t>
      </w: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r w:rsidRPr="00E66FB0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Tên Nhà Xuất bản,/Tap chí, số…, tr……</w:t>
      </w:r>
    </w:p>
    <w:p w14:paraId="2469993E" w14:textId="77777777" w:rsidR="00B0706E" w:rsidRDefault="00B0706E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3"/>
          <w:szCs w:val="28"/>
        </w:rPr>
      </w:pPr>
    </w:p>
    <w:p w14:paraId="79281901" w14:textId="77777777" w:rsidR="00590C56" w:rsidRDefault="00590C56" w:rsidP="00590C56">
      <w:pPr>
        <w:spacing w:before="40" w:after="0" w:line="240" w:lineRule="auto"/>
        <w:jc w:val="both"/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Biggs - Tang (2007). </w:t>
      </w:r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Teaching for quality learning at university</w:t>
      </w: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 (Third edition). The society for research into higher education &amp; Open University Press, Mc Graw Hill.</w:t>
      </w:r>
    </w:p>
    <w:p w14:paraId="4B57B87C" w14:textId="77777777" w:rsidR="00985886" w:rsidRDefault="00590C56" w:rsidP="00590C56">
      <w:pPr>
        <w:spacing w:before="40" w:after="0" w:line="240" w:lineRule="auto"/>
        <w:jc w:val="both"/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Bộ GD-ĐT (2006). </w:t>
      </w:r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Chương trình Giáo dục phổ thông cấp tiểu học</w:t>
      </w: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. NXB Giáo dục.</w:t>
      </w:r>
    </w:p>
    <w:p w14:paraId="099670AB" w14:textId="7F4D3DF7" w:rsidR="00985886" w:rsidRDefault="00590C56" w:rsidP="00590C56">
      <w:pPr>
        <w:spacing w:before="40" w:after="0" w:line="240" w:lineRule="auto"/>
        <w:jc w:val="both"/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Huong, V. T. T. (2012). </w:t>
      </w:r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The need for foreign languages and attitudes of public civil servants towards the current foreign language policy in Vietnam</w:t>
      </w: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. Languages Journal, 8, 13-25.</w:t>
      </w:r>
    </w:p>
    <w:p w14:paraId="66789330" w14:textId="77777777" w:rsidR="00985886" w:rsidRDefault="00590C56" w:rsidP="00590C56">
      <w:pPr>
        <w:spacing w:before="40" w:after="0" w:line="240" w:lineRule="auto"/>
        <w:jc w:val="both"/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Nguyễn Văn Giao, Nguyễn Hữu Quỳnh, Vũ Văn Tảo, Bùi Hiền (2015). </w:t>
      </w:r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Từ điển Giáo dục học</w:t>
      </w: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. NXB Khoa học và Kĩ thuật.</w:t>
      </w:r>
    </w:p>
    <w:p w14:paraId="4B26E2D8" w14:textId="77777777" w:rsidR="00E66FB0" w:rsidRDefault="00590C56" w:rsidP="00985886">
      <w:pPr>
        <w:spacing w:before="40" w:after="0" w:line="240" w:lineRule="auto"/>
        <w:jc w:val="both"/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lastRenderedPageBreak/>
        <w:t>Palmer, F. (2007). </w:t>
      </w:r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Treaty principles and Maori sport: Contemporary issues</w:t>
      </w: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. In C. Collins &amp; S. Jackson (Eds.), </w:t>
      </w:r>
      <w:r w:rsidRPr="00590C56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Sport in Aotearoa/New Zealand society</w:t>
      </w:r>
      <w:r w:rsidRPr="00590C56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 (2nd ed., pp. 307-334). South Melbourne, Australia: Thomson.</w:t>
      </w:r>
      <w:r w:rsidRPr="00590C56">
        <w:rPr>
          <w:rFonts w:ascii="Times New Roman" w:hAnsi="Times New Roman" w:cs="Times New Roman"/>
          <w:color w:val="333333"/>
          <w:sz w:val="21"/>
          <w:szCs w:val="21"/>
        </w:rPr>
        <w:br/>
      </w:r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Phan Trọng Ngọ (2003). </w:t>
      </w:r>
      <w:r w:rsidR="00E66FB0"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Các lí thuyết phát triển tâm lí người</w:t>
      </w:r>
      <w:r w:rsidR="00E66FB0"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. NXB Đại học Sư phạm.</w:t>
      </w:r>
    </w:p>
    <w:p w14:paraId="004A1163" w14:textId="77777777" w:rsidR="00E66FB0" w:rsidRDefault="00E66FB0" w:rsidP="00985886">
      <w:pPr>
        <w:spacing w:before="40" w:after="0" w:line="240" w:lineRule="auto"/>
        <w:jc w:val="both"/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</w:pPr>
      <w:r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Vietnam Ministry of Education and Training (2008). </w:t>
      </w:r>
      <w:r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Instruction 1400/QD-TTg dated 30/9/2008 of Prime Minister on ratifying Project “Teaching and Learning Foreign Languages in National Education System, period 2008-2020”</w:t>
      </w:r>
      <w:r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. Retrieved from </w:t>
      </w:r>
      <w:hyperlink r:id="rId8" w:history="1">
        <w:r w:rsidRPr="00E66FB0">
          <w:rPr>
            <w:rStyle w:val="Hyperlink"/>
            <w:rFonts w:ascii="Times New Roman" w:hAnsi="Times New Roman" w:cs="Times New Roman"/>
            <w:color w:val="1230C6"/>
            <w:sz w:val="21"/>
            <w:szCs w:val="21"/>
            <w:shd w:val="clear" w:color="auto" w:fill="FFFFFF"/>
          </w:rPr>
          <w:t>https://thuvienphapluat.vn/van-ban/Giaoduc/Quyet-dinh-1400-QD-TTg-phe-duyet-de-anday-va-hoc-ngoai-ngu-trong-he-thong-giao-ducquoc-dan-giai-doan-2008-2020-71152.aspx</w:t>
        </w:r>
      </w:hyperlink>
      <w:r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.</w:t>
      </w:r>
    </w:p>
    <w:p w14:paraId="6170F554" w14:textId="3489A9DB" w:rsidR="00D236E7" w:rsidRPr="00B0706E" w:rsidRDefault="00E66FB0" w:rsidP="00985886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  <w:lang w:val="de-DE"/>
        </w:rPr>
      </w:pPr>
      <w:r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Van, H. V. (2008). </w:t>
      </w:r>
      <w:r w:rsidRPr="00E66FB0">
        <w:rPr>
          <w:rStyle w:val="Emphasis"/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The current situation and issues of the teaching of English in Vietnam</w:t>
      </w:r>
      <w:r w:rsidRPr="00E66FB0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. Ritsumeikan Language and Culture Studies, 22(1), 1-18.</w:t>
      </w:r>
      <w:r w:rsidRPr="00B0706E">
        <w:rPr>
          <w:rFonts w:ascii="Times New Roman" w:hAnsi="Times New Roman" w:cs="Times New Roman"/>
          <w:b/>
          <w:spacing w:val="-4"/>
          <w:w w:val="98"/>
          <w:sz w:val="21"/>
          <w:szCs w:val="26"/>
          <w:lang w:val="de-DE"/>
        </w:rPr>
        <w:t xml:space="preserve"> </w:t>
      </w:r>
      <w:r w:rsidR="00D236E7" w:rsidRPr="00B0706E">
        <w:rPr>
          <w:rFonts w:ascii="Times New Roman" w:hAnsi="Times New Roman" w:cs="Times New Roman"/>
          <w:b/>
          <w:spacing w:val="-4"/>
          <w:w w:val="98"/>
          <w:sz w:val="21"/>
          <w:szCs w:val="26"/>
          <w:lang w:val="de-DE"/>
        </w:rPr>
        <w:br w:type="page"/>
      </w:r>
    </w:p>
    <w:p w14:paraId="45808942" w14:textId="77777777" w:rsidR="00F97ECF" w:rsidRPr="00B0706E" w:rsidRDefault="00F97EC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  <w:lang w:val="de-DE"/>
        </w:rPr>
      </w:pPr>
    </w:p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114"/>
        <w:gridCol w:w="2977"/>
        <w:gridCol w:w="2976"/>
      </w:tblGrid>
      <w:tr w:rsidR="00974357" w:rsidRPr="00E66FB0" w14:paraId="7F00AF71" w14:textId="77777777" w:rsidTr="00974357">
        <w:trPr>
          <w:trHeight w:val="418"/>
        </w:trPr>
        <w:tc>
          <w:tcPr>
            <w:tcW w:w="9067" w:type="dxa"/>
            <w:gridSpan w:val="3"/>
            <w:shd w:val="clear" w:color="auto" w:fill="FFFFFF" w:themeFill="background1"/>
            <w:vAlign w:val="center"/>
          </w:tcPr>
          <w:bookmarkEnd w:id="1"/>
          <w:bookmarkEnd w:id="2"/>
          <w:bookmarkEnd w:id="3"/>
          <w:p w14:paraId="6F1E7879" w14:textId="77777777" w:rsidR="00120037" w:rsidRPr="00590C56" w:rsidRDefault="00120037" w:rsidP="0072694B">
            <w:pPr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</w:pPr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Yêu cầu</w:t>
            </w:r>
            <w:r w:rsidR="00DC62D1"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 về khổ giấy, số chữ, font chữ,…</w:t>
            </w:r>
          </w:p>
        </w:tc>
      </w:tr>
      <w:tr w:rsidR="00974357" w:rsidRPr="00974357" w14:paraId="202B5BDD" w14:textId="77777777" w:rsidTr="00974357">
        <w:trPr>
          <w:trHeight w:val="854"/>
        </w:trPr>
        <w:tc>
          <w:tcPr>
            <w:tcW w:w="3114" w:type="dxa"/>
            <w:shd w:val="clear" w:color="auto" w:fill="FFFFFF" w:themeFill="background1"/>
          </w:tcPr>
          <w:p w14:paraId="58577B0F" w14:textId="77777777" w:rsidR="00120037" w:rsidRPr="00590C56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</w:pPr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 xml:space="preserve">Lưu ý tác giả gửi bài: </w:t>
            </w:r>
          </w:p>
          <w:p w14:paraId="2F18D5C7" w14:textId="6CA13F59" w:rsidR="00120037" w:rsidRPr="00590C56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- Tối đa 6000 chữ</w:t>
            </w:r>
          </w:p>
          <w:p w14:paraId="66CDF946" w14:textId="77777777" w:rsidR="00120037" w:rsidRPr="00590C56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- Tối thiểu 4000 chữ</w:t>
            </w:r>
          </w:p>
          <w:p w14:paraId="06E0E54C" w14:textId="77777777" w:rsidR="00D02056" w:rsidRPr="00590C56" w:rsidRDefault="00D02056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</w:pPr>
            <w:r w:rsidRPr="00590C56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de-DE"/>
              </w:rPr>
              <w:t>- Quy cách trình bày theo quy định (như ở đây).</w:t>
            </w:r>
          </w:p>
          <w:p w14:paraId="7CC9598A" w14:textId="77777777" w:rsidR="00120037" w:rsidRPr="00590C56" w:rsidRDefault="00120037" w:rsidP="00295441">
            <w:pPr>
              <w:ind w:left="172" w:hanging="143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  <w:lang w:val="de-DE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37D0788" w14:textId="77777777" w:rsidR="00120037" w:rsidRPr="00590C56" w:rsidRDefault="00F97ECF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</w:pPr>
            <w:r w:rsidRPr="00590C5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lang w:val="de-DE"/>
              </w:rPr>
              <w:t>Quy cách trình bày bản thảo:</w:t>
            </w:r>
          </w:p>
          <w:p w14:paraId="7E96C4BE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Khổ A4</w:t>
            </w:r>
          </w:p>
          <w:p w14:paraId="7906B324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t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rên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3.</w:t>
            </w:r>
            <w:r w:rsidR="002210B9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d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ưới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3.8</w:t>
            </w:r>
          </w:p>
          <w:p w14:paraId="111371AE" w14:textId="77777777" w:rsidR="00563C55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t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rái: 2.5; 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 p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hải: 2.5</w:t>
            </w:r>
          </w:p>
          <w:p w14:paraId="31FCCE98" w14:textId="77777777" w:rsidR="00295441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Header: 2.5</w:t>
            </w:r>
          </w:p>
          <w:p w14:paraId="4A8E6167" w14:textId="77777777" w:rsidR="00120037" w:rsidRPr="00974357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Footer: 2.5</w:t>
            </w:r>
          </w:p>
        </w:tc>
        <w:tc>
          <w:tcPr>
            <w:tcW w:w="2976" w:type="dxa"/>
            <w:shd w:val="clear" w:color="auto" w:fill="FFFFFF" w:themeFill="background1"/>
          </w:tcPr>
          <w:p w14:paraId="533B917F" w14:textId="77777777" w:rsidR="00120037" w:rsidRPr="00974357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Về font chữ: </w:t>
            </w:r>
          </w:p>
          <w:p w14:paraId="2F499040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Font: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Times New Roman</w:t>
            </w:r>
          </w:p>
          <w:p w14:paraId="342FBC4B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Cỡ chữ: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10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</w:p>
          <w:p w14:paraId="2657694E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 dòng: single</w:t>
            </w:r>
          </w:p>
          <w:p w14:paraId="026FA9EF" w14:textId="77777777" w:rsidR="00120037" w:rsidRPr="00974357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 trên, cách dưới: 0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pt</w:t>
            </w:r>
          </w:p>
          <w:p w14:paraId="10D6EC13" w14:textId="77777777" w:rsidR="001B188B" w:rsidRPr="00974357" w:rsidRDefault="00D02056" w:rsidP="0021765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Thụt vào đầu dòng</w:t>
            </w:r>
            <w:r w:rsidR="001B188B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0.5 cm</w:t>
            </w:r>
          </w:p>
        </w:tc>
      </w:tr>
    </w:tbl>
    <w:p w14:paraId="3A6FF84A" w14:textId="77777777" w:rsidR="0021765F" w:rsidRPr="00974357" w:rsidRDefault="0021765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749501E7" w14:textId="77777777" w:rsidR="00E157FE" w:rsidRPr="00974357" w:rsidRDefault="00E157FE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Chẳng hạn mẫu như sau:</w:t>
      </w:r>
    </w:p>
    <w:p w14:paraId="1376DEA7" w14:textId="77777777" w:rsidR="00E157FE" w:rsidRPr="00974357" w:rsidRDefault="00140CD7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Page Setup</w:t>
      </w:r>
    </w:p>
    <w:p w14:paraId="52485727" w14:textId="75886923" w:rsidR="00140CD7" w:rsidRPr="00974357" w:rsidRDefault="00F97ECF" w:rsidP="00563C55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noProof/>
          <w:spacing w:val="-4"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51CBE6" wp14:editId="630810D7">
                <wp:simplePos x="0" y="0"/>
                <wp:positionH relativeFrom="margin">
                  <wp:align>center</wp:align>
                </wp:positionH>
                <wp:positionV relativeFrom="paragraph">
                  <wp:posOffset>2743200</wp:posOffset>
                </wp:positionV>
                <wp:extent cx="2448000" cy="3279600"/>
                <wp:effectExtent l="0" t="38100" r="0" b="5461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8000" cy="3279600"/>
                          <a:chOff x="0" y="0"/>
                          <a:chExt cx="3080039" cy="4130886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2986848" cy="4130886"/>
                            <a:chOff x="0" y="0"/>
                            <a:chExt cx="2986848" cy="4130886"/>
                          </a:xfrm>
                        </wpg:grpSpPr>
                        <wpg:grpSp>
                          <wpg:cNvPr id="16" name="Group 16"/>
                          <wpg:cNvGrpSpPr/>
                          <wpg:grpSpPr>
                            <a:xfrm>
                              <a:off x="22033" y="0"/>
                              <a:ext cx="2964815" cy="4130886"/>
                              <a:chOff x="0" y="0"/>
                              <a:chExt cx="2964815" cy="4130886"/>
                            </a:xfrm>
                          </wpg:grpSpPr>
                          <wpg:grpS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2964815" cy="4122420"/>
                                <a:chOff x="-35872" y="0"/>
                                <a:chExt cx="3740973" cy="5070764"/>
                              </a:xfrm>
                            </wpg:grpSpPr>
                            <wps:wsp>
                              <wps:cNvPr id="1" name="Rectangle 1"/>
                              <wps:cNvSpPr/>
                              <wps:spPr>
                                <a:xfrm>
                                  <a:off x="0" y="0"/>
                                  <a:ext cx="3705101" cy="50707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" name="Group 4"/>
                              <wpg:cNvGrpSpPr/>
                              <wpg:grpSpPr>
                                <a:xfrm>
                                  <a:off x="-35872" y="0"/>
                                  <a:ext cx="3725717" cy="5055879"/>
                                  <a:chOff x="-469824" y="0"/>
                                  <a:chExt cx="3725717" cy="5055879"/>
                                </a:xfrm>
                              </wpg:grpSpPr>
                              <wps:wsp>
                                <wps:cNvPr id="2" name="Rectangle 2"/>
                                <wps:cNvSpPr/>
                                <wps:spPr>
                                  <a:xfrm>
                                    <a:off x="0" y="364210"/>
                                    <a:ext cx="2790701" cy="435824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9050" cap="flat" cmpd="sng" algn="ctr">
                                    <a:gradFill>
                                      <a:gsLst>
                                        <a:gs pos="0">
                                          <a:srgbClr val="5B9BD5">
                                            <a:lumMod val="5000"/>
                                            <a:lumOff val="95000"/>
                                          </a:srgbClr>
                                        </a:gs>
                                        <a:gs pos="74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83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100000">
                                          <a:srgbClr val="5B9BD5">
                                            <a:lumMod val="30000"/>
                                            <a:lumOff val="70000"/>
                                          </a:srgbClr>
                                        </a:gs>
                                      </a:gsLst>
                                      <a:lin ang="5400000" scaled="1"/>
                                    </a:gra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" name="Straight Arrow Connector 6"/>
                                <wps:cNvCnPr/>
                                <wps:spPr>
                                  <a:xfrm flipV="1">
                                    <a:off x="2805194" y="2495227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7" name="Straight Arrow Connector 7"/>
                                <wps:cNvCnPr/>
                                <wps:spPr>
                                  <a:xfrm>
                                    <a:off x="1325105" y="0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" name="Straight Arrow Connector 13"/>
                                <wps:cNvCnPr/>
                                <wps:spPr>
                                  <a:xfrm>
                                    <a:off x="1393537" y="4721924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5" name="Straight Arrow Connector 15"/>
                                <wps:cNvCnPr/>
                                <wps:spPr>
                                  <a:xfrm flipV="1">
                                    <a:off x="-469824" y="2523822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37701" y="22034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E8EA02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47768" y="3859741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AFEC00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258459"/>
                              <a:ext cx="473002" cy="27114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620DB2" w14:textId="77777777" w:rsidR="00F97ECF" w:rsidRPr="00F97ECF" w:rsidRDefault="00F97ECF" w:rsidP="00F97ECF">
                                <w:pPr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</w:pPr>
                                <w:r w:rsidRPr="00F97ECF"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  <w:t>2.5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73542" y="2226399"/>
                            <a:ext cx="506497" cy="271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E98A0D" w14:textId="77777777" w:rsidR="00F97ECF" w:rsidRPr="00F97ECF" w:rsidRDefault="00F97ECF" w:rsidP="00F97ECF">
                              <w:pPr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r w:rsidRPr="00F97ECF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2.5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E51CBE6" id="Group 19" o:spid="_x0000_s1026" style="position:absolute;left:0;text-align:left;margin-left:0;margin-top:3in;width:192.75pt;height:258.25pt;z-index:251659264;mso-position-horizontal:center;mso-position-horizontal-relative:margin;mso-width-relative:margin;mso-height-relative:margin" coordsize="30800,4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">
                <v:group id="Group 17" o:spid="_x0000_s1027" style="position:absolute;width:29868;height:41308" coordsize="2986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group id="Group 16" o:spid="_x0000_s1028" style="position:absolute;left:220;width:29648;height:41308" coordsize="2964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group id="Group 5" o:spid="_x0000_s1029" style="position:absolute;width:29648;height:41224" coordorigin="-358" coordsize="37409,50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angle 1" o:spid="_x0000_s1030" style="position:absolute;width:37051;height:50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" fillcolor="#5b9bd5" strokecolor="#41719c" strokeweight="1pt"/>
                      <v:group id="Group 4" o:spid="_x0000_s1031" style="position:absolute;left:-358;width:37256;height:50558" coordorigin="-4698" coordsize="37257,50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<v:rect id="Rectangle 2" o:spid="_x0000_s1032" style="position:absolute;top:3642;width:27907;height:4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" fillcolor="window" strokeweight="1.5pt"/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6" o:spid="_x0000_s1033" type="#_x0000_t32" style="position:absolute;left:28051;top:24952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  <v:shape id="Straight Arrow Connector 7" o:spid="_x0000_s1034" type="#_x0000_t32" style="position:absolute;left:13251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" strokecolor="windowText" strokeweight=".5pt">
                          <v:stroke startarrow="block" endarrow="block" joinstyle="miter"/>
                        </v:shape>
                        <v:shape id="Straight Arrow Connector 13" o:spid="_x0000_s1035" type="#_x0000_t32" style="position:absolute;left:13935;top:47219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" strokecolor="windowText" strokeweight=".5pt">
                          <v:stroke startarrow="block" endarrow="block" joinstyle="miter"/>
                        </v:shape>
                        <v:shape id="Straight Arrow Connector 15" o:spid="_x0000_s1036" type="#_x0000_t32" style="position:absolute;left:-4698;top:25238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7" type="#_x0000_t202" style="position:absolute;left:14377;top:220;width:6584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<v:textbox>
                        <w:txbxContent>
                          <w:p w14:paraId="69E8EA02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3.5</w:t>
                            </w:r>
                          </w:p>
                        </w:txbxContent>
                      </v:textbox>
                    </v:shape>
                    <v:shape id="Text Box 2" o:spid="_x0000_s1038" type="#_x0000_t202" style="position:absolute;left:15477;top:38597;width:6585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<v:textbox>
                        <w:txbxContent>
                          <w:p w14:paraId="18AFEC00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3.8</w:t>
                            </w:r>
                          </w:p>
                        </w:txbxContent>
                      </v:textbox>
                    </v:shape>
                  </v:group>
                  <v:shape id="Text Box 2" o:spid="_x0000_s1039" type="#_x0000_t202" style="position:absolute;top:22584;width:4730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<v:textbox>
                      <w:txbxContent>
                        <w:p w14:paraId="2B620DB2" w14:textId="77777777" w:rsidR="00F97ECF" w:rsidRPr="00F97ECF" w:rsidRDefault="00F97ECF" w:rsidP="00F97ECF">
                          <w:pPr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</w:pPr>
                          <w:r w:rsidRPr="00F97ECF"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  <w:t>2.5</w:t>
                          </w:r>
                        </w:p>
                      </w:txbxContent>
                    </v:textbox>
                  </v:shape>
                </v:group>
                <v:shape id="Text Box 2" o:spid="_x0000_s1040" type="#_x0000_t202" style="position:absolute;left:25735;top:22263;width:5065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7CE98A0D" w14:textId="77777777" w:rsidR="00F97ECF" w:rsidRPr="00F97ECF" w:rsidRDefault="00F97ECF" w:rsidP="00F97ECF">
                        <w:pPr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r w:rsidRPr="00F97ECF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2.5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563C55" w:rsidRPr="0097435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477B0396" wp14:editId="156C3BCA">
            <wp:extent cx="1847850" cy="2478392"/>
            <wp:effectExtent l="0" t="0" r="0" b="0"/>
            <wp:docPr id="8" name="Picture 8" descr="C:\Users\tvtha_000\AppData\Local\Microsoft\Windows\INetCache\Content.Word\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tvtha_000\AppData\Local\Microsoft\Windows\INetCache\Content.Word\P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908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6FB0"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  <w:t xml:space="preserve"> </w:t>
      </w:r>
      <w:r w:rsidR="00563C55" w:rsidRPr="0097435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652D56CA" wp14:editId="3FD5E501">
            <wp:extent cx="1835955" cy="2468245"/>
            <wp:effectExtent l="0" t="0" r="0" b="8255"/>
            <wp:docPr id="9" name="Picture 9" descr="C:\Users\tvtha_000\AppData\Local\Microsoft\Windows\INetCache\Content.Word\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tvtha_000\AppData\Local\Microsoft\Windows\INetCache\Content.Word\P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316" cy="2474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5886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73E8DFF2" wp14:editId="39BFA8BD">
            <wp:extent cx="1826180" cy="2470785"/>
            <wp:effectExtent l="0" t="0" r="3175" b="5715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975" cy="2477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44CA2" w14:textId="77777777" w:rsidR="00F97ECF" w:rsidRPr="00974357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Font:</w:t>
      </w:r>
    </w:p>
    <w:p w14:paraId="233CB80C" w14:textId="77777777" w:rsidR="0021765F" w:rsidRPr="00974357" w:rsidRDefault="0021765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6B6D6BFD" w14:textId="45A32374" w:rsidR="00563C55" w:rsidRPr="00974357" w:rsidRDefault="00295441" w:rsidP="00295441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47E43309" wp14:editId="1886BE4F">
            <wp:extent cx="2500488" cy="3096883"/>
            <wp:effectExtent l="0" t="0" r="0" b="8890"/>
            <wp:docPr id="10" name="Picture 10" descr="C:\Users\tvtha_000\AppData\Local\Microsoft\Windows\INetCache\Content.Word\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tvtha_000\AppData\Local\Microsoft\Windows\INetCache\Content.Word\F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" t="1062" r="2756" b="-1"/>
                    <a:stretch/>
                  </pic:blipFill>
                  <pic:spPr bwMode="auto">
                    <a:xfrm>
                      <a:off x="0" y="0"/>
                      <a:ext cx="2508652" cy="3106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1765F"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  </w:t>
      </w:r>
      <w:r w:rsidR="00985886">
        <w:rPr>
          <w:rFonts w:ascii="Times New Roman" w:eastAsiaTheme="minorEastAsia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043F8E9B" wp14:editId="7A2DAF18">
            <wp:extent cx="2553335" cy="3081655"/>
            <wp:effectExtent l="0" t="0" r="0" b="4445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" t="1578" r="1758" b="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308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4BBA0" w14:textId="77777777" w:rsidR="00563C55" w:rsidRPr="00974357" w:rsidRDefault="00563C55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7F2EC68F" w14:textId="77777777" w:rsidR="00F97ECF" w:rsidRPr="00974357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Paragraph</w:t>
      </w:r>
    </w:p>
    <w:p w14:paraId="40844932" w14:textId="77777777" w:rsidR="00F97ECF" w:rsidRPr="00974357" w:rsidRDefault="00F97EC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2DF8D6B6" w14:textId="057230F2" w:rsidR="00140CD7" w:rsidRPr="00974357" w:rsidRDefault="00985886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center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154E82BD" wp14:editId="19DB199C">
            <wp:extent cx="2743200" cy="3657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1" t="516" r="1021" b="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0CD7" w:rsidRPr="00974357" w:rsidSect="00862C30">
      <w:headerReference w:type="default" r:id="rId15"/>
      <w:footerReference w:type="default" r:id="rId16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CF2599" w14:textId="77777777" w:rsidR="0026483B" w:rsidRDefault="0026483B" w:rsidP="00B93300">
      <w:pPr>
        <w:spacing w:after="0" w:line="240" w:lineRule="auto"/>
      </w:pPr>
      <w:r>
        <w:separator/>
      </w:r>
    </w:p>
  </w:endnote>
  <w:endnote w:type="continuationSeparator" w:id="0">
    <w:p w14:paraId="1C2E4955" w14:textId="77777777" w:rsidR="0026483B" w:rsidRDefault="0026483B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2A1F257F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FC4E60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14839" w14:textId="77777777" w:rsidR="0026483B" w:rsidRDefault="0026483B" w:rsidP="00B93300">
      <w:pPr>
        <w:spacing w:after="0" w:line="240" w:lineRule="auto"/>
      </w:pPr>
      <w:r>
        <w:separator/>
      </w:r>
    </w:p>
  </w:footnote>
  <w:footnote w:type="continuationSeparator" w:id="0">
    <w:p w14:paraId="0CEA3460" w14:textId="77777777" w:rsidR="0026483B" w:rsidRDefault="0026483B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2F25A9C6" w:rsidR="00B93300" w:rsidRPr="00B93300" w:rsidRDefault="00590C56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International Conference on Smart Schools 2022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8A2"/>
    <w:rsid w:val="0006781E"/>
    <w:rsid w:val="00096DE8"/>
    <w:rsid w:val="000B252A"/>
    <w:rsid w:val="000C1844"/>
    <w:rsid w:val="001115B9"/>
    <w:rsid w:val="00120037"/>
    <w:rsid w:val="00120CE9"/>
    <w:rsid w:val="00140CD7"/>
    <w:rsid w:val="00194B6C"/>
    <w:rsid w:val="0019731A"/>
    <w:rsid w:val="001B188B"/>
    <w:rsid w:val="0021765F"/>
    <w:rsid w:val="002210B9"/>
    <w:rsid w:val="0026483B"/>
    <w:rsid w:val="00291F77"/>
    <w:rsid w:val="00295441"/>
    <w:rsid w:val="002C46D2"/>
    <w:rsid w:val="002D0008"/>
    <w:rsid w:val="002D08CD"/>
    <w:rsid w:val="002D7932"/>
    <w:rsid w:val="002E725D"/>
    <w:rsid w:val="00312C85"/>
    <w:rsid w:val="0032180B"/>
    <w:rsid w:val="00383C32"/>
    <w:rsid w:val="003E0449"/>
    <w:rsid w:val="003E2EB6"/>
    <w:rsid w:val="003F7599"/>
    <w:rsid w:val="00436FEF"/>
    <w:rsid w:val="004B005D"/>
    <w:rsid w:val="004D3352"/>
    <w:rsid w:val="004E7804"/>
    <w:rsid w:val="0052247A"/>
    <w:rsid w:val="0052499E"/>
    <w:rsid w:val="00536217"/>
    <w:rsid w:val="00563C55"/>
    <w:rsid w:val="00587E9A"/>
    <w:rsid w:val="00590C56"/>
    <w:rsid w:val="005B40FF"/>
    <w:rsid w:val="005D7646"/>
    <w:rsid w:val="005E29CE"/>
    <w:rsid w:val="005F5D1E"/>
    <w:rsid w:val="006010DC"/>
    <w:rsid w:val="00655093"/>
    <w:rsid w:val="00675072"/>
    <w:rsid w:val="006B7949"/>
    <w:rsid w:val="006C3395"/>
    <w:rsid w:val="007017A2"/>
    <w:rsid w:val="00717E07"/>
    <w:rsid w:val="00723E49"/>
    <w:rsid w:val="0072694B"/>
    <w:rsid w:val="007278A2"/>
    <w:rsid w:val="007712F3"/>
    <w:rsid w:val="00787F31"/>
    <w:rsid w:val="007B3644"/>
    <w:rsid w:val="007D2709"/>
    <w:rsid w:val="007E3259"/>
    <w:rsid w:val="00805012"/>
    <w:rsid w:val="008137CB"/>
    <w:rsid w:val="0081733D"/>
    <w:rsid w:val="00862C30"/>
    <w:rsid w:val="008F19D9"/>
    <w:rsid w:val="0090451E"/>
    <w:rsid w:val="009271F9"/>
    <w:rsid w:val="00937563"/>
    <w:rsid w:val="0095001B"/>
    <w:rsid w:val="009564B0"/>
    <w:rsid w:val="00974357"/>
    <w:rsid w:val="00984FD5"/>
    <w:rsid w:val="00985886"/>
    <w:rsid w:val="009E2D8B"/>
    <w:rsid w:val="009E3CA5"/>
    <w:rsid w:val="009F7E01"/>
    <w:rsid w:val="00A04D58"/>
    <w:rsid w:val="00A850DC"/>
    <w:rsid w:val="00AC0136"/>
    <w:rsid w:val="00AC5F3D"/>
    <w:rsid w:val="00AD6DC1"/>
    <w:rsid w:val="00B0706E"/>
    <w:rsid w:val="00B45A2F"/>
    <w:rsid w:val="00B5290F"/>
    <w:rsid w:val="00B853BE"/>
    <w:rsid w:val="00B93300"/>
    <w:rsid w:val="00B94D05"/>
    <w:rsid w:val="00B95DB8"/>
    <w:rsid w:val="00C12412"/>
    <w:rsid w:val="00C42CE8"/>
    <w:rsid w:val="00CB2A05"/>
    <w:rsid w:val="00CB5110"/>
    <w:rsid w:val="00CE0FE6"/>
    <w:rsid w:val="00CF2596"/>
    <w:rsid w:val="00CF776B"/>
    <w:rsid w:val="00D02056"/>
    <w:rsid w:val="00D236E7"/>
    <w:rsid w:val="00D5312F"/>
    <w:rsid w:val="00D87C9E"/>
    <w:rsid w:val="00D87E7D"/>
    <w:rsid w:val="00DA7C2D"/>
    <w:rsid w:val="00DC62D1"/>
    <w:rsid w:val="00DE7726"/>
    <w:rsid w:val="00DF384F"/>
    <w:rsid w:val="00E11841"/>
    <w:rsid w:val="00E1532A"/>
    <w:rsid w:val="00E157FE"/>
    <w:rsid w:val="00E17993"/>
    <w:rsid w:val="00E43FFE"/>
    <w:rsid w:val="00E66FB0"/>
    <w:rsid w:val="00E72575"/>
    <w:rsid w:val="00E75D76"/>
    <w:rsid w:val="00E8025E"/>
    <w:rsid w:val="00EB0670"/>
    <w:rsid w:val="00EB771F"/>
    <w:rsid w:val="00EE7F2E"/>
    <w:rsid w:val="00F21BA9"/>
    <w:rsid w:val="00F25259"/>
    <w:rsid w:val="00F6576D"/>
    <w:rsid w:val="00F97ECF"/>
    <w:rsid w:val="00FB5864"/>
    <w:rsid w:val="00FC4E60"/>
    <w:rsid w:val="00FD12A8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van-ban/Giaoduc/Quyet-dinh-1400-QD-TTg-phe-duyet-de-anday-va-hoc-ngoai-ngu-trong-he-thong-giao-ducquoc-dan-giai-doan-2008-2020-71152.aspx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uides.library.uq.edu.au/referencing/apa6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Dell</cp:lastModifiedBy>
  <cp:revision>2</cp:revision>
  <cp:lastPrinted>2022-04-07T07:19:00Z</cp:lastPrinted>
  <dcterms:created xsi:type="dcterms:W3CDTF">2022-04-21T00:56:00Z</dcterms:created>
  <dcterms:modified xsi:type="dcterms:W3CDTF">2022-04-21T00:56:00Z</dcterms:modified>
</cp:coreProperties>
</file>