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18083" w14:textId="33D8CA3A" w:rsidR="00561CAE" w:rsidRPr="00FB3CFC" w:rsidRDefault="00561CAE" w:rsidP="00561CAE">
      <w:pPr>
        <w:rPr>
          <w:rFonts w:ascii="Times New Roman" w:hAnsi="Times New Roman"/>
          <w:b/>
          <w:bCs/>
        </w:rPr>
      </w:pPr>
      <w:r w:rsidRPr="00FB3CFC">
        <w:rPr>
          <w:rFonts w:ascii="Times New Roman" w:hAnsi="Times New Roman"/>
          <w:b/>
          <w:bCs/>
        </w:rPr>
        <w:t xml:space="preserve">   ĐẢNG BỘ TRƯỜNG CĐ</w:t>
      </w:r>
      <w:r w:rsidR="00702367">
        <w:rPr>
          <w:rFonts w:ascii="Times New Roman" w:hAnsi="Times New Roman"/>
          <w:b/>
          <w:bCs/>
        </w:rPr>
        <w:t xml:space="preserve"> </w:t>
      </w:r>
      <w:r w:rsidRPr="00FB3CFC">
        <w:rPr>
          <w:rFonts w:ascii="Times New Roman" w:hAnsi="Times New Roman"/>
          <w:b/>
          <w:bCs/>
        </w:rPr>
        <w:tab/>
      </w:r>
      <w:r w:rsidRPr="00FB3CFC">
        <w:rPr>
          <w:rFonts w:ascii="Times New Roman" w:hAnsi="Times New Roman"/>
          <w:b/>
          <w:bCs/>
        </w:rPr>
        <w:tab/>
      </w:r>
      <w:r w:rsidRPr="00FB3CFC">
        <w:rPr>
          <w:rFonts w:ascii="Times New Roman" w:hAnsi="Times New Roman"/>
          <w:b/>
          <w:bCs/>
        </w:rPr>
        <w:tab/>
      </w:r>
      <w:r w:rsidR="00702367">
        <w:rPr>
          <w:rFonts w:ascii="Times New Roman" w:hAnsi="Times New Roman"/>
          <w:b/>
          <w:bCs/>
        </w:rPr>
        <w:t xml:space="preserve">             </w:t>
      </w:r>
      <w:r w:rsidRPr="00FB3CFC">
        <w:rPr>
          <w:rFonts w:ascii="Times New Roman" w:hAnsi="Times New Roman"/>
          <w:b/>
          <w:bCs/>
          <w:sz w:val="30"/>
          <w:szCs w:val="30"/>
          <w:u w:val="single"/>
        </w:rPr>
        <w:t xml:space="preserve"> ĐẢNG CỘNG SẢN VIỆT NAM</w:t>
      </w:r>
    </w:p>
    <w:p w14:paraId="6474F15F" w14:textId="186148A8" w:rsidR="00561CAE" w:rsidRPr="00FB3CFC" w:rsidRDefault="00561CAE" w:rsidP="00561CAE">
      <w:pPr>
        <w:rPr>
          <w:rFonts w:ascii="Times New Roman" w:hAnsi="Times New Roman"/>
        </w:rPr>
      </w:pPr>
      <w:r w:rsidRPr="00FB3CFC">
        <w:rPr>
          <w:rFonts w:ascii="Times New Roman" w:hAnsi="Times New Roman"/>
          <w:b/>
          <w:bCs/>
        </w:rPr>
        <w:t xml:space="preserve"> LÝ TỰ TRỌNG TP. HCM</w:t>
      </w:r>
      <w:r w:rsidRPr="00FB3CFC">
        <w:rPr>
          <w:rFonts w:ascii="Times New Roman" w:hAnsi="Times New Roman"/>
        </w:rPr>
        <w:t xml:space="preserve"> </w:t>
      </w:r>
      <w:r w:rsidRPr="00FB3CFC">
        <w:rPr>
          <w:rFonts w:ascii="Times New Roman" w:hAnsi="Times New Roman"/>
        </w:rPr>
        <w:tab/>
      </w:r>
      <w:r w:rsidRPr="00FB3CFC">
        <w:rPr>
          <w:rFonts w:ascii="Times New Roman" w:hAnsi="Times New Roman"/>
        </w:rPr>
        <w:tab/>
      </w:r>
      <w:r w:rsidRPr="00FB3CFC">
        <w:rPr>
          <w:rFonts w:ascii="Times New Roman" w:hAnsi="Times New Roman"/>
        </w:rPr>
        <w:tab/>
      </w:r>
      <w:r w:rsidRPr="00FB3CFC">
        <w:rPr>
          <w:rFonts w:ascii="Times New Roman" w:hAnsi="Times New Roman"/>
          <w:i/>
          <w:iCs/>
        </w:rPr>
        <w:t xml:space="preserve">              TP. Hồ Chí Minh, ngày 18 tháng 06 năm 2022</w:t>
      </w:r>
    </w:p>
    <w:p w14:paraId="755CC0B8" w14:textId="3B46CD90" w:rsidR="00561CAE" w:rsidRPr="00FB3CFC" w:rsidRDefault="00561CAE" w:rsidP="00561CAE">
      <w:pPr>
        <w:rPr>
          <w:rFonts w:ascii="Times New Roman" w:hAnsi="Times New Roman"/>
          <w:bCs/>
        </w:rPr>
      </w:pPr>
      <w:r w:rsidRPr="00FB3CFC">
        <w:rPr>
          <w:rFonts w:ascii="Times New Roman" w:hAnsi="Times New Roman"/>
          <w:b/>
          <w:bCs/>
        </w:rPr>
        <w:t xml:space="preserve">            CHI BỘ: </w:t>
      </w:r>
      <w:r w:rsidRPr="00FB3CFC">
        <w:rPr>
          <w:rFonts w:ascii="Times New Roman" w:hAnsi="Times New Roman"/>
          <w:bCs/>
        </w:rPr>
        <w:t>1</w:t>
      </w:r>
    </w:p>
    <w:p w14:paraId="204ABCBE" w14:textId="2648F16B" w:rsidR="00561CAE" w:rsidRPr="00FB3CFC" w:rsidRDefault="00561CAE" w:rsidP="00561CAE">
      <w:pPr>
        <w:tabs>
          <w:tab w:val="center" w:pos="1920"/>
          <w:tab w:val="center" w:pos="6600"/>
        </w:tabs>
        <w:rPr>
          <w:rFonts w:ascii="Times New Roman" w:hAnsi="Times New Roman"/>
          <w:sz w:val="26"/>
          <w:szCs w:val="26"/>
        </w:rPr>
      </w:pPr>
    </w:p>
    <w:p w14:paraId="7242F182" w14:textId="77777777" w:rsidR="00561CAE" w:rsidRPr="00FB3CFC" w:rsidRDefault="00561CAE" w:rsidP="00561CAE">
      <w:pPr>
        <w:shd w:val="clear" w:color="auto" w:fill="FFFFFF"/>
        <w:spacing w:after="0" w:line="240" w:lineRule="auto"/>
        <w:jc w:val="center"/>
        <w:rPr>
          <w:rFonts w:ascii="Times New Roman" w:eastAsia="Times New Roman" w:hAnsi="Times New Roman" w:cs="Times New Roman"/>
          <w:b/>
          <w:bCs/>
          <w:sz w:val="26"/>
          <w:szCs w:val="26"/>
        </w:rPr>
      </w:pPr>
      <w:r w:rsidRPr="00FB3CFC">
        <w:rPr>
          <w:rFonts w:ascii="Times New Roman" w:eastAsia="Times New Roman" w:hAnsi="Times New Roman" w:cs="Times New Roman"/>
          <w:b/>
          <w:bCs/>
          <w:sz w:val="26"/>
          <w:szCs w:val="26"/>
        </w:rPr>
        <w:t>Bài thu hoạch</w:t>
      </w:r>
      <w:r w:rsidRPr="00557016">
        <w:rPr>
          <w:rFonts w:ascii="Times New Roman" w:eastAsia="Times New Roman" w:hAnsi="Times New Roman" w:cs="Times New Roman"/>
          <w:b/>
          <w:bCs/>
          <w:sz w:val="26"/>
          <w:szCs w:val="26"/>
        </w:rPr>
        <w:t> </w:t>
      </w:r>
    </w:p>
    <w:p w14:paraId="0D37EF1B" w14:textId="77777777" w:rsidR="00561CAE" w:rsidRPr="00FB3CFC" w:rsidRDefault="00561CAE" w:rsidP="00561CAE">
      <w:pPr>
        <w:shd w:val="clear" w:color="auto" w:fill="FFFFFF"/>
        <w:spacing w:after="0" w:line="240" w:lineRule="auto"/>
        <w:jc w:val="center"/>
        <w:rPr>
          <w:rFonts w:ascii="Times New Roman" w:eastAsia="Times New Roman" w:hAnsi="Times New Roman" w:cs="Times New Roman"/>
          <w:sz w:val="26"/>
          <w:szCs w:val="26"/>
        </w:rPr>
      </w:pPr>
      <w:r w:rsidRPr="00557016">
        <w:rPr>
          <w:rFonts w:ascii="Times New Roman" w:eastAsia="Times New Roman" w:hAnsi="Times New Roman" w:cs="Times New Roman"/>
          <w:b/>
          <w:bCs/>
          <w:sz w:val="26"/>
          <w:szCs w:val="26"/>
        </w:rPr>
        <w:t>Chuyên đề năm 2022</w:t>
      </w:r>
      <w:r w:rsidRPr="00557016">
        <w:rPr>
          <w:rFonts w:ascii="Times New Roman" w:eastAsia="Times New Roman" w:hAnsi="Times New Roman" w:cs="Times New Roman"/>
          <w:sz w:val="26"/>
          <w:szCs w:val="26"/>
        </w:rPr>
        <w:t> </w:t>
      </w:r>
    </w:p>
    <w:p w14:paraId="35DCA16C" w14:textId="77777777" w:rsidR="00561CAE" w:rsidRPr="00557016" w:rsidRDefault="00561CAE" w:rsidP="00561CAE">
      <w:pPr>
        <w:shd w:val="clear" w:color="auto" w:fill="FFFFFF"/>
        <w:spacing w:after="0" w:line="240" w:lineRule="auto"/>
        <w:jc w:val="center"/>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w:t>
      </w:r>
    </w:p>
    <w:p w14:paraId="6C297211" w14:textId="77777777" w:rsidR="00561CAE" w:rsidRPr="00FB3CFC" w:rsidRDefault="00561CAE" w:rsidP="00561CAE">
      <w:pPr>
        <w:shd w:val="clear" w:color="auto" w:fill="FFFFFF"/>
        <w:spacing w:after="0" w:line="240" w:lineRule="auto"/>
        <w:jc w:val="center"/>
        <w:rPr>
          <w:rFonts w:ascii="Times New Roman" w:eastAsia="Times New Roman" w:hAnsi="Times New Roman" w:cs="Times New Roman"/>
          <w:b/>
          <w:bCs/>
          <w:sz w:val="24"/>
          <w:szCs w:val="24"/>
        </w:rPr>
      </w:pPr>
      <w:r w:rsidRPr="00557016">
        <w:rPr>
          <w:rFonts w:ascii="Times New Roman" w:eastAsia="Times New Roman" w:hAnsi="Times New Roman" w:cs="Times New Roman"/>
          <w:b/>
          <w:bCs/>
          <w:sz w:val="24"/>
          <w:szCs w:val="24"/>
        </w:rPr>
        <w:t>HỌC TẬP VÀ LÀM THEO TƯ TƯỞNG,</w:t>
      </w:r>
      <w:r w:rsidRPr="00557016">
        <w:rPr>
          <w:rFonts w:ascii="Times New Roman" w:eastAsia="Times New Roman" w:hAnsi="Times New Roman" w:cs="Times New Roman"/>
          <w:sz w:val="24"/>
          <w:szCs w:val="24"/>
        </w:rPr>
        <w:t> </w:t>
      </w:r>
      <w:r w:rsidRPr="00557016">
        <w:rPr>
          <w:rFonts w:ascii="Times New Roman" w:eastAsia="Times New Roman" w:hAnsi="Times New Roman" w:cs="Times New Roman"/>
          <w:b/>
          <w:bCs/>
          <w:sz w:val="24"/>
          <w:szCs w:val="24"/>
        </w:rPr>
        <w:t>ĐẠO ĐỨC, PHONG CÁCH HỒ CHÍ MINH</w:t>
      </w:r>
      <w:r w:rsidRPr="00557016">
        <w:rPr>
          <w:rFonts w:ascii="Times New Roman" w:eastAsia="Times New Roman" w:hAnsi="Times New Roman" w:cs="Times New Roman"/>
          <w:sz w:val="24"/>
          <w:szCs w:val="24"/>
        </w:rPr>
        <w:t> </w:t>
      </w:r>
      <w:r w:rsidRPr="00557016">
        <w:rPr>
          <w:rFonts w:ascii="Times New Roman" w:eastAsia="Times New Roman" w:hAnsi="Times New Roman" w:cs="Times New Roman"/>
          <w:b/>
          <w:bCs/>
          <w:sz w:val="24"/>
          <w:szCs w:val="24"/>
        </w:rPr>
        <w:t>VỀ XÂY DỰNG ĐỘI NGŨ CÁN BỘ, ĐẢNG VIÊN TIÊN PHONG, GƯƠNG MẪU, CÓ ĐẠO ĐỨC CÁCH MẠNG TRONG SÁNG, ĐÁP ỨNG YÊU CẦU NHIỆM VỤ</w:t>
      </w:r>
    </w:p>
    <w:p w14:paraId="4E27680F" w14:textId="77777777" w:rsidR="00561CAE" w:rsidRPr="00FB3CFC" w:rsidRDefault="00561CAE" w:rsidP="002C1EC4">
      <w:pPr>
        <w:tabs>
          <w:tab w:val="left" w:pos="2694"/>
        </w:tabs>
        <w:spacing w:line="440" w:lineRule="exact"/>
        <w:ind w:left="284"/>
        <w:jc w:val="both"/>
        <w:rPr>
          <w:rFonts w:ascii="Times New Roman" w:hAnsi="Times New Roman"/>
          <w:sz w:val="28"/>
          <w:szCs w:val="28"/>
        </w:rPr>
      </w:pPr>
    </w:p>
    <w:p w14:paraId="0FAF479D" w14:textId="0D09DB1C" w:rsidR="002C1EC4" w:rsidRPr="00FB3CFC" w:rsidRDefault="002C1EC4" w:rsidP="00FB3CFC">
      <w:pPr>
        <w:tabs>
          <w:tab w:val="left" w:pos="2694"/>
        </w:tabs>
        <w:spacing w:after="0" w:line="240" w:lineRule="auto"/>
        <w:ind w:left="288"/>
        <w:jc w:val="both"/>
        <w:rPr>
          <w:rFonts w:ascii="Times New Roman" w:hAnsi="Times New Roman"/>
          <w:b/>
          <w:bCs/>
          <w:sz w:val="28"/>
          <w:szCs w:val="28"/>
        </w:rPr>
      </w:pPr>
      <w:r w:rsidRPr="00FB3CFC">
        <w:rPr>
          <w:rFonts w:ascii="Times New Roman" w:hAnsi="Times New Roman"/>
          <w:sz w:val="28"/>
          <w:szCs w:val="28"/>
        </w:rPr>
        <w:t xml:space="preserve">- Họ và tên: </w:t>
      </w:r>
      <w:r w:rsidRPr="00FB3CFC">
        <w:rPr>
          <w:rFonts w:ascii="Times New Roman" w:hAnsi="Times New Roman"/>
          <w:b/>
          <w:bCs/>
          <w:sz w:val="26"/>
          <w:szCs w:val="26"/>
        </w:rPr>
        <w:t>Phan Thị Thùy Trang</w:t>
      </w:r>
      <w:r w:rsidRPr="00FB3CFC">
        <w:rPr>
          <w:rFonts w:ascii="Times New Roman" w:hAnsi="Times New Roman"/>
          <w:b/>
          <w:bCs/>
          <w:sz w:val="28"/>
          <w:szCs w:val="28"/>
        </w:rPr>
        <w:tab/>
      </w:r>
    </w:p>
    <w:p w14:paraId="525B1159" w14:textId="2297222A" w:rsidR="002C1EC4" w:rsidRPr="00FB3CFC" w:rsidRDefault="002C1EC4" w:rsidP="00FB3CFC">
      <w:pPr>
        <w:tabs>
          <w:tab w:val="left" w:pos="2694"/>
          <w:tab w:val="left" w:pos="6237"/>
        </w:tabs>
        <w:spacing w:after="0" w:line="240" w:lineRule="auto"/>
        <w:ind w:left="288"/>
        <w:jc w:val="both"/>
        <w:rPr>
          <w:rFonts w:ascii="Times New Roman" w:hAnsi="Times New Roman"/>
          <w:sz w:val="28"/>
          <w:szCs w:val="28"/>
        </w:rPr>
      </w:pPr>
      <w:r w:rsidRPr="00FB3CFC">
        <w:rPr>
          <w:rFonts w:ascii="Times New Roman" w:hAnsi="Times New Roman"/>
          <w:sz w:val="28"/>
          <w:szCs w:val="28"/>
        </w:rPr>
        <w:t>- Sinh ngày, tháng, năm: 18/08/1985</w:t>
      </w:r>
      <w:r w:rsidRPr="00FB3CFC">
        <w:rPr>
          <w:rFonts w:ascii="Times New Roman" w:hAnsi="Times New Roman"/>
          <w:bCs/>
          <w:sz w:val="28"/>
          <w:szCs w:val="28"/>
        </w:rPr>
        <w:tab/>
        <w:t>Giới tính:</w:t>
      </w:r>
      <w:r w:rsidRPr="00FB3CFC">
        <w:rPr>
          <w:rFonts w:ascii="Times New Roman" w:hAnsi="Times New Roman"/>
          <w:b/>
          <w:bCs/>
          <w:sz w:val="28"/>
          <w:szCs w:val="28"/>
        </w:rPr>
        <w:t xml:space="preserve"> </w:t>
      </w:r>
      <w:r w:rsidRPr="00FB3CFC">
        <w:rPr>
          <w:rFonts w:ascii="Times New Roman" w:hAnsi="Times New Roman"/>
          <w:bCs/>
          <w:sz w:val="28"/>
          <w:szCs w:val="28"/>
        </w:rPr>
        <w:t>Nữ</w:t>
      </w:r>
    </w:p>
    <w:p w14:paraId="0AB56FD5" w14:textId="77777777" w:rsidR="002C1EC4" w:rsidRPr="00FB3CFC" w:rsidRDefault="002C1EC4" w:rsidP="00FB3CFC">
      <w:pPr>
        <w:tabs>
          <w:tab w:val="left" w:pos="2694"/>
        </w:tabs>
        <w:spacing w:after="0" w:line="240" w:lineRule="auto"/>
        <w:ind w:left="288"/>
        <w:jc w:val="both"/>
        <w:rPr>
          <w:rFonts w:ascii="Times New Roman" w:hAnsi="Times New Roman"/>
          <w:sz w:val="28"/>
          <w:szCs w:val="28"/>
        </w:rPr>
      </w:pPr>
      <w:r w:rsidRPr="00FB3CFC">
        <w:rPr>
          <w:rFonts w:ascii="Times New Roman" w:hAnsi="Times New Roman"/>
          <w:sz w:val="28"/>
          <w:szCs w:val="28"/>
        </w:rPr>
        <w:t>- Chi bộ: 01</w:t>
      </w:r>
    </w:p>
    <w:p w14:paraId="6D8FF274" w14:textId="77777777" w:rsidR="002C1EC4" w:rsidRPr="00FB3CFC" w:rsidRDefault="002C1EC4" w:rsidP="00FB3CFC">
      <w:pPr>
        <w:tabs>
          <w:tab w:val="left" w:pos="2694"/>
        </w:tabs>
        <w:spacing w:after="0" w:line="240" w:lineRule="auto"/>
        <w:ind w:left="288"/>
        <w:jc w:val="both"/>
        <w:rPr>
          <w:rFonts w:ascii="Times New Roman" w:hAnsi="Times New Roman"/>
          <w:sz w:val="28"/>
          <w:szCs w:val="28"/>
        </w:rPr>
      </w:pPr>
      <w:r w:rsidRPr="00FB3CFC">
        <w:rPr>
          <w:rFonts w:ascii="Times New Roman" w:hAnsi="Times New Roman"/>
          <w:sz w:val="28"/>
          <w:szCs w:val="28"/>
        </w:rPr>
        <w:t>- Đảng bộ Trường CĐ Lý Tự Trọng TP.HCM</w:t>
      </w:r>
    </w:p>
    <w:p w14:paraId="522C5373" w14:textId="77777777" w:rsidR="002C1EC4" w:rsidRPr="00FB3CFC" w:rsidRDefault="002C1EC4" w:rsidP="002556CE">
      <w:pPr>
        <w:shd w:val="clear" w:color="auto" w:fill="FFFFFF"/>
        <w:spacing w:after="0" w:line="240" w:lineRule="auto"/>
        <w:jc w:val="center"/>
        <w:rPr>
          <w:rFonts w:ascii="Times New Roman" w:eastAsia="Times New Roman" w:hAnsi="Times New Roman" w:cs="Times New Roman"/>
          <w:b/>
          <w:bCs/>
          <w:sz w:val="26"/>
          <w:szCs w:val="26"/>
        </w:rPr>
      </w:pPr>
    </w:p>
    <w:p w14:paraId="718333C5" w14:textId="77777777" w:rsidR="002C1EC4" w:rsidRPr="00557016" w:rsidRDefault="002C1EC4" w:rsidP="002556CE">
      <w:pPr>
        <w:shd w:val="clear" w:color="auto" w:fill="FFFFFF"/>
        <w:spacing w:after="0" w:line="240" w:lineRule="auto"/>
        <w:jc w:val="center"/>
        <w:rPr>
          <w:rFonts w:ascii="Times New Roman" w:eastAsia="Times New Roman" w:hAnsi="Times New Roman" w:cs="Times New Roman"/>
          <w:sz w:val="26"/>
          <w:szCs w:val="26"/>
        </w:rPr>
      </w:pPr>
    </w:p>
    <w:p w14:paraId="25FD85D9" w14:textId="77777777" w:rsidR="00557016" w:rsidRPr="00557016" w:rsidRDefault="00557016" w:rsidP="00CE2D21">
      <w:pPr>
        <w:numPr>
          <w:ilvl w:val="0"/>
          <w:numId w:val="1"/>
        </w:numPr>
        <w:shd w:val="clear" w:color="auto" w:fill="FFFFFF"/>
        <w:spacing w:after="240" w:line="240" w:lineRule="atLeast"/>
        <w:jc w:val="both"/>
        <w:rPr>
          <w:rFonts w:ascii="Times New Roman" w:eastAsia="Times New Roman" w:hAnsi="Times New Roman" w:cs="Times New Roman"/>
          <w:sz w:val="26"/>
          <w:szCs w:val="26"/>
        </w:rPr>
      </w:pPr>
      <w:r w:rsidRPr="00557016">
        <w:rPr>
          <w:rFonts w:ascii="Times New Roman" w:eastAsia="Times New Roman" w:hAnsi="Times New Roman" w:cs="Times New Roman"/>
          <w:b/>
          <w:bCs/>
          <w:sz w:val="26"/>
          <w:szCs w:val="26"/>
        </w:rPr>
        <w:t>Tư tưởng, đạo đức, phong cách Hồ Chí Minh về</w:t>
      </w:r>
      <w:r w:rsidRPr="00557016">
        <w:rPr>
          <w:rFonts w:ascii="Times New Roman" w:eastAsia="Times New Roman" w:hAnsi="Times New Roman" w:cs="Times New Roman"/>
          <w:sz w:val="26"/>
          <w:szCs w:val="26"/>
        </w:rPr>
        <w:t> </w:t>
      </w:r>
      <w:r w:rsidRPr="00557016">
        <w:rPr>
          <w:rFonts w:ascii="Times New Roman" w:eastAsia="Times New Roman" w:hAnsi="Times New Roman" w:cs="Times New Roman"/>
          <w:b/>
          <w:bCs/>
          <w:sz w:val="26"/>
          <w:szCs w:val="26"/>
        </w:rPr>
        <w:t>xây dựng đội ngũ cán bộ, đảng viên tiên phong, gương mẫu.</w:t>
      </w:r>
    </w:p>
    <w:p w14:paraId="0A04ACD4" w14:textId="35AA18A1" w:rsidR="00557016" w:rsidRPr="00557016" w:rsidRDefault="00557016" w:rsidP="00CE2D21">
      <w:pPr>
        <w:shd w:val="clear" w:color="auto" w:fill="FFFFFF"/>
        <w:spacing w:after="240" w:line="240" w:lineRule="atLeast"/>
        <w:ind w:firstLine="36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xml:space="preserve">Chủ tịch Hồ Chí Minh luôn là tấm gương đạo đức sáng ngời về sự tiên phong, gương mẫu. Ở Người kết tinh chặt chẽ sự thống nhất tư tưởng, đạo đức và phong cách, giữa nói và làm, giữa giáo dục đạo đức và nêu gương đạo đức, đạt tới sự nhất quán giữa công việc và đời tư, giữa đạo đức vĩ nhân và đạo đức đời thường. </w:t>
      </w:r>
    </w:p>
    <w:p w14:paraId="7066F011" w14:textId="21A8B61D" w:rsidR="00557016" w:rsidRPr="00557016" w:rsidRDefault="00557016" w:rsidP="007D522C">
      <w:pPr>
        <w:shd w:val="clear" w:color="auto" w:fill="FFFFFF"/>
        <w:spacing w:after="240" w:line="240" w:lineRule="atLeast"/>
        <w:ind w:firstLine="36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Người rất quan tâm đến xây dựng, rèn luyện tính tiên phong, gương mẫu đối với đội ngũ cán bộ, đảng viên của Đảng. Theo Chủ tịch Hồ Chí Minh, tính tiên phong, gương mẫu của đảng viên là sự “kiên quyết nhất, hăng hái nhất, trong sạch nhất, tận tâm tận lực phụng sự Tổ quốc và nhân dân” Người cho rằng, cơm chúng ta ăn, áo chúng ta mặc đều do mồ hôi, nước mắt của dân mà ra, nên chúng ta phải đền bù xứng đáng cho dân. Cán bộ, đảng viên phải xông xáo, nhiệt tình, sâu sát nhân dân, gương mẫu và dám chịu trách nhiệm trước dân cả về lời nói và việc làm; luôn quyết tâm và tìm mọi cách giải quyết kịp thời, hiệu quả những nhu cầu mà dân đặt ra, kể cả chấp nhận sự hy sinh để bảo vệ dân, phấn đấu vì sự ấm no, hạnh phúc của nhân dân.Vì vậy, mỗi cán bộ, đảng viên đều phải gương mẫu trong mọi công việc từ nhỏ đến lớn và được thể hiện thường xuyên, mọi lúc, mọi nơi đồng thời phải tiên phong, nêu gương về đạo đức.  </w:t>
      </w:r>
    </w:p>
    <w:p w14:paraId="3814BF14" w14:textId="0D33D092" w:rsidR="00557016" w:rsidRPr="00557016" w:rsidRDefault="00557016" w:rsidP="00CE2D21">
      <w:pPr>
        <w:shd w:val="clear" w:color="auto" w:fill="FFFFFF"/>
        <w:spacing w:after="240" w:line="240" w:lineRule="atLeast"/>
        <w:ind w:firstLine="45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xml:space="preserve">Tính tiên phong, gương mẫu của người cán bộ, đảng viên phải được thể hiện ở mọi lĩnh vực của đời sống xã hội. Điều đó không thể tự nhiên mà có, mà phải do chính người cán bộ, đảng viên tu dưỡng, rèn luyện, thông qua quá trình phấn đấu không ngừng mới có được, phải trở thành phong cách, thói quen tự nhiên trong cuộc sống hằng ngày. Mỗi cán </w:t>
      </w:r>
      <w:r w:rsidRPr="00557016">
        <w:rPr>
          <w:rFonts w:ascii="Times New Roman" w:eastAsia="Times New Roman" w:hAnsi="Times New Roman" w:cs="Times New Roman"/>
          <w:sz w:val="26"/>
          <w:szCs w:val="26"/>
        </w:rPr>
        <w:lastRenderedPageBreak/>
        <w:t xml:space="preserve">bộ, đảng viên phải làm kiểu mẫu trong công tác và lối sống, nói phải đi đôi với làm để quần chúng noi theo. </w:t>
      </w:r>
    </w:p>
    <w:p w14:paraId="2078D5F9" w14:textId="5B14B316" w:rsidR="00557016" w:rsidRPr="00557016" w:rsidRDefault="00557016" w:rsidP="00CE2D21">
      <w:pPr>
        <w:shd w:val="clear" w:color="auto" w:fill="FFFFFF"/>
        <w:spacing w:after="240" w:line="240" w:lineRule="atLeast"/>
        <w:ind w:firstLine="45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Trong phương pháp nêu gương, Người chỉ rõ: để mọi người noi gương thì bản thân cán bộ, đảng viên phải làm kiểu mẫu trong công việc, hết lòng, hết sức làm tròn trách nhiệm với công việc được giao: “khi có Đảng, Chính phủ, hoặc cấp trên giao cho ta việc gì, bất kỳ to hay nhỏ, khó hay dễ, ta cũng đưa cả tinh thần, lực lượng ra làm cho đến nơi đến chốn, vượt mọi khó khăn, làm cho thành công. Làm một cách cẩu thả, làm cho có chuyện, dễ làm khó bỏ, đánh trống bỏ dùi, gặp sao làm vậy... là không có tinh thần trách nhiệm. Bất kỳ ai, ở địa vị nào, làm công tác gì, gặp hoàn cảnh nào, đều phải có tinh thần trách nhiệm. Tinh thần trách nhiệm là: Nắm vững chính sách, đi đúng đường lối quần chúng, làm tròn nhiệm vụ... Cán bộ phải nghiên cứu, hiểu suốt, thấm nhuần chính sách ấy. Theo chính sách ấy mà điều tra, nghiên cứu, hiểu suốt hoàn cảnh thiết thực của đơn vị mình, địa phương mình. Rồi đặt kế hoạch rõ ràng, tỉ mỉ, thiết thực, để giải thích, tuyên truyền, cổ động quần chúng, làm cho mọi người hiểu thấu và ủng hộ chính sách của Đảng và Chính phủ như là của họ, rồi thi đua thực hiện đầy đủ chính sách ấy. Như thế là làm tròn nhiệm vụ”. Cán bộ, đảng viên là người dẫn dắt quần chúng, muốn quần chúng làm theo thì bản thân phải “cố gắng làm kiểu mẫu cho quần chúng trong mọi việc”. Người nhiều lần nhắc nhở cán bộ, đảng viên: “Đảng viên đi trước, làng nước theo sau”.  </w:t>
      </w:r>
    </w:p>
    <w:p w14:paraId="56B562AF" w14:textId="46ED32E4" w:rsidR="00557016" w:rsidRPr="00557016" w:rsidRDefault="00557016" w:rsidP="00CE2D21">
      <w:pPr>
        <w:shd w:val="clear" w:color="auto" w:fill="FFFFFF"/>
        <w:spacing w:after="240" w:line="240" w:lineRule="atLeast"/>
        <w:ind w:firstLine="45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Không chỉ nói về việc nêu gương của cán bộ, đảng viên nói chung, Chủ tịch Hồ Chí Minh còn nhấn mạnh những cán bộ chủ chốt, cấp cao, những người đứng đầu càng phải tiên phong, gương mẫu, càng phải làm cho xứng đáng lòng tin cậy của Đảng, của dân tộc, càng phải làm gương cho cả đảng viên, quần chúng noi theo. Chức vụ càng cao, cương vị càng lớn càng cần phải nêu gương về phẩm chất chính trị, đạo đức lối sống, phong cách làm việc, học tập sinh hoạt trước cán bộ, đảng viên và nhân dân. Muốn rèn luyện được phong cách nói đi đôi với làm, người cán bộ phải thường xuyên tự kiểm điểm, tự soi, tự sửa chính mình, đồng thời phải khuyến khích cấp dưới và quần chúng nhận xét, phê bình, góp ý cho mình, nhắc nhở mình về những điều mình đã hứa. Lắng nghe, tiếp thu, ý kiến của quần chúng một cách cầu thị, tránh căn bệnh hình thức, bệnh hữu danh, vô thực.</w:t>
      </w:r>
    </w:p>
    <w:p w14:paraId="0797BA61" w14:textId="3B6E593F" w:rsidR="00557016" w:rsidRPr="00557016" w:rsidRDefault="00557016" w:rsidP="00CE2D21">
      <w:pPr>
        <w:shd w:val="clear" w:color="auto" w:fill="FFFFFF"/>
        <w:spacing w:after="240" w:line="240" w:lineRule="atLeast"/>
        <w:ind w:firstLine="45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xml:space="preserve">Để giáo dục, nhân rộng cho xã hội những cán bộ, đảng viên tiên phong, gương mẫu, Người chủ trương: “Lấy gương người tốt, việc tốt để giáo dục lẫn nhau là một trong những cách tốt nhất xây dựng Đảng, xây dựng các tổ chức cách mạng, xây dựng con người mới, cuộc sống mới”. Theo Người: Những chiến công và thành tích nổi bật, vang dội thì ai cũng có thể nhìn thấy được. Còn những việc nhỏ, bình thường thôi nhưng ích nước, lợi dân thì hay bị xem thường... Người tốt, việc tốt nhiều lắm, ở đâu cũng có. Ngành giới nào, địa phương nào, lứa tuổi nào cũng có... Những gương người tốt, làm việc tốt muôn hình muôn vẻ là vật liệu quý để xây dựng con người. Lấy gương tốt trong quần chúng nhân dân và cán bộ, đảng viên để giáo dục lẫn nhau, lấy quần chúng giáo dục quần chúng là một phương pháp rất sinh động và có sức thuyết phục rất lớn. </w:t>
      </w:r>
    </w:p>
    <w:p w14:paraId="62D5D6CE" w14:textId="77777777" w:rsidR="00557016" w:rsidRPr="00557016" w:rsidRDefault="00557016" w:rsidP="00CE2D21">
      <w:pPr>
        <w:shd w:val="clear" w:color="auto" w:fill="FFFFFF"/>
        <w:spacing w:after="240" w:line="240" w:lineRule="atLeast"/>
        <w:ind w:firstLine="36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Sự tiên phong, gương mẫu của Hồ Chí Minh, sự thống nhất giữa lời nói và hành động của Người đã được cố Đại tướng Võ Nguyên Giáp khẳng định: “Bao trùm lên tất cả ở Hồ Chí Minh là sự quên mình vì mọi người, chính là sự ham muốn duy nhất, ham muốn tột bậc của Người là làm sao mang lại thật nhiều hạnh phúc cho dân, cho nước. Cuộc sống hoàn toàn không chút bợn riêng tư, đã tạo nên ở Người một cái gì vô cùng trong sáng”.</w:t>
      </w:r>
    </w:p>
    <w:p w14:paraId="409E862F" w14:textId="77777777" w:rsidR="00557016" w:rsidRPr="00557016" w:rsidRDefault="00557016" w:rsidP="00CE2D21">
      <w:pPr>
        <w:numPr>
          <w:ilvl w:val="0"/>
          <w:numId w:val="2"/>
        </w:numPr>
        <w:shd w:val="clear" w:color="auto" w:fill="FFFFFF"/>
        <w:spacing w:after="240" w:line="240" w:lineRule="atLeast"/>
        <w:jc w:val="both"/>
        <w:rPr>
          <w:rFonts w:ascii="Times New Roman" w:eastAsia="Times New Roman" w:hAnsi="Times New Roman" w:cs="Times New Roman"/>
          <w:sz w:val="26"/>
          <w:szCs w:val="26"/>
        </w:rPr>
      </w:pPr>
      <w:r w:rsidRPr="00557016">
        <w:rPr>
          <w:rFonts w:ascii="Times New Roman" w:eastAsia="Times New Roman" w:hAnsi="Times New Roman" w:cs="Times New Roman"/>
          <w:b/>
          <w:bCs/>
          <w:sz w:val="26"/>
          <w:szCs w:val="26"/>
        </w:rPr>
        <w:lastRenderedPageBreak/>
        <w:t>Tư tưởng, đạo đức, phong cách Hồ Chí Minh về xây dựng đội ngũ cán bộ, đảng viên có đạo đức cách mạng trong sáng.</w:t>
      </w:r>
    </w:p>
    <w:p w14:paraId="1C8EA1C0" w14:textId="3D538824" w:rsidR="00557016" w:rsidRPr="00557016" w:rsidRDefault="00557016" w:rsidP="00CE2D21">
      <w:pPr>
        <w:shd w:val="clear" w:color="auto" w:fill="FFFFFF"/>
        <w:spacing w:after="240" w:line="240" w:lineRule="atLeast"/>
        <w:ind w:firstLine="36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Chủ tịch Hồ Chí Minh là tấm gương đạo đức, là biểu tượng sinh động, gần gũi, sáng ngời về thực hiện những chuẩn mực đạo đức cách mạng với Nhân dân. Sinh thời, Người luôn mong muốn: “Tôi chỉ có một sự ham muốn, ham muốn tột bậc, là làm sao cho nước ta được hoàn toàn độc lập, dân ta được hoàn toàn tự do, đồng bào ai cũng có cơm ăn áo mặc, ai cũng được học hành”. Chính vì “ham muốn tột bậc” đó mà trong Di chúc để lại, Người căn dặn: “Đảng ta là một đảng cầm quyền. Mỗi đảng viên và cán bộ phải thực sự thấm nhuần đạo đức cách mạng, thật sự cần kiệm liêm chính, chí công vô tư. Phải giữ gìn Đảng ta thật trong sạch, phải xứng đáng là người lãnh đạo, là người đầy tớ thật trung thành của nhân dân”.</w:t>
      </w:r>
    </w:p>
    <w:p w14:paraId="7D488EF3" w14:textId="45BB3F0B" w:rsidR="00557016" w:rsidRPr="00557016" w:rsidRDefault="00557016" w:rsidP="00CE2D21">
      <w:pPr>
        <w:shd w:val="clear" w:color="auto" w:fill="FFFFFF"/>
        <w:tabs>
          <w:tab w:val="left" w:pos="540"/>
        </w:tabs>
        <w:spacing w:after="240" w:line="240" w:lineRule="atLeast"/>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w:t>
      </w:r>
      <w:r w:rsidR="00761EE4">
        <w:rPr>
          <w:rFonts w:ascii="Times New Roman" w:eastAsia="Times New Roman" w:hAnsi="Times New Roman" w:cs="Times New Roman"/>
          <w:sz w:val="26"/>
          <w:szCs w:val="26"/>
        </w:rPr>
        <w:tab/>
      </w:r>
      <w:r w:rsidRPr="00557016">
        <w:rPr>
          <w:rFonts w:ascii="Times New Roman" w:eastAsia="Times New Roman" w:hAnsi="Times New Roman" w:cs="Times New Roman"/>
          <w:sz w:val="26"/>
          <w:szCs w:val="26"/>
        </w:rPr>
        <w:t>Bàn về vai trò của đạo đức cách mạng, Chủ tịch Hồ Chí Minh viết: "Người cách mạng phải có đạo đức, không có đạo đức thì dù tài giỏi đến mấy cũng không lãnh đạo được Nhân dân. Vì muốn giải phóng cho dân tộc, giải phóng cho loài người là một công việc to tát mà tự mình không có đạo đức, không có căn bản, tự mình hủ hóa, xấu xa thì còn làm nổi việc gì?". Chủ tịch Hồ Chí Minh coi đạo đức cách mạng là gốc của người cách mạng. Người nhấn mạnh: “Cũng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r w:rsidR="00A804F0">
        <w:rPr>
          <w:rFonts w:ascii="Times New Roman" w:eastAsia="Times New Roman" w:hAnsi="Times New Roman" w:cs="Times New Roman"/>
          <w:sz w:val="26"/>
          <w:szCs w:val="26"/>
        </w:rPr>
        <w:t>.</w:t>
      </w:r>
      <w:r w:rsidRPr="00557016">
        <w:rPr>
          <w:rFonts w:ascii="Times New Roman" w:eastAsia="Times New Roman" w:hAnsi="Times New Roman" w:cs="Times New Roman"/>
          <w:sz w:val="26"/>
          <w:szCs w:val="26"/>
        </w:rPr>
        <w:t xml:space="preserve"> Có đạo đức cách mạng thì gặp khó khăn, gian khổ, thất bại không rụt rè, lùi bước, khi gặp thuận lợi, thành công vẫn giữ vững tinh thần gian khổ, chất phác, khiêm tốn, mới lo trước thiên hạ, vui sau thiên hạ, lo hoàn thành nhiệm vụ cho tốt chứ không kèn cựa về mặt hưởng thụ, không công thần, không quan liêu, không kiêu ngạo, không hủ hóa. </w:t>
      </w:r>
    </w:p>
    <w:p w14:paraId="0E7434DA" w14:textId="51F0F5DA" w:rsidR="00557016" w:rsidRPr="00557016" w:rsidRDefault="00557016" w:rsidP="00CE2D21">
      <w:pPr>
        <w:shd w:val="clear" w:color="auto" w:fill="FFFFFF"/>
        <w:spacing w:after="240" w:line="240" w:lineRule="atLeast"/>
        <w:ind w:firstLine="720"/>
        <w:jc w:val="both"/>
        <w:rPr>
          <w:rFonts w:ascii="Times New Roman" w:eastAsia="Times New Roman" w:hAnsi="Times New Roman" w:cs="Times New Roman"/>
          <w:sz w:val="26"/>
          <w:szCs w:val="26"/>
        </w:rPr>
      </w:pPr>
      <w:r w:rsidRPr="00557016">
        <w:rPr>
          <w:rFonts w:ascii="Times New Roman" w:eastAsia="Times New Roman" w:hAnsi="Times New Roman" w:cs="Times New Roman"/>
          <w:b/>
          <w:bCs/>
          <w:sz w:val="26"/>
          <w:szCs w:val="26"/>
        </w:rPr>
        <w:t>Để trở thành người cán bộ, đảng viên tiên phong, gương mẫu, có đạo đức cách mạng trong sáng, mỗi cán bộ, đảng viên phải kiên quyết “quét sạch chủ nghĩa cá nhân”.</w:t>
      </w:r>
    </w:p>
    <w:p w14:paraId="1B1C351D" w14:textId="2F0E2AEA" w:rsidR="00557016" w:rsidRPr="00557016" w:rsidRDefault="00557016" w:rsidP="00CE2D21">
      <w:pPr>
        <w:shd w:val="clear" w:color="auto" w:fill="FFFFFF"/>
        <w:spacing w:after="240" w:line="240" w:lineRule="atLeast"/>
        <w:ind w:firstLine="54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Xuất phát từ tư tưởng xuyên suốt: “Đảng không phải là một tổ chức để làm quan phát tài. Nó phải làm tròn nhiệm vụ giải phóng dân tộc, làm cho Tổ quốc giàu mạnh, đồng bào sung sướng”</w:t>
      </w:r>
      <w:r w:rsidR="00761EE4">
        <w:rPr>
          <w:rFonts w:ascii="Times New Roman" w:eastAsia="Times New Roman" w:hAnsi="Times New Roman" w:cs="Times New Roman"/>
          <w:sz w:val="26"/>
          <w:szCs w:val="26"/>
        </w:rPr>
        <w:t>.</w:t>
      </w:r>
      <w:r w:rsidRPr="00557016">
        <w:rPr>
          <w:rFonts w:ascii="Times New Roman" w:eastAsia="Times New Roman" w:hAnsi="Times New Roman" w:cs="Times New Roman"/>
          <w:sz w:val="26"/>
          <w:szCs w:val="26"/>
        </w:rPr>
        <w:t xml:space="preserve"> Người căn dặn: “Để làm cho tất cả cán bộ, đảng viên xứng đáng là những chiến sĩ cách mạng, Đảng ta phải ra sức tăng cường giáo dục toàn Đảng về lý tưởng cộng sản chủ nghĩa, về đường lối, chính sách của Đảng, về nhiệm vụ và đạo đức của người đảng viên. Phải thực hành phê bình và tự phê bình nghiêm chỉnh trong Đảng. Phải hoan nghênh và khuyến khích quần chúng thật thà phê bình cán bộ, đảng viên. Chế độ sinh hoạt của chi bộ phải nghiêm túc. Kỷ luật của Đảng phải nghiêm minh. Công tác kiểm tra của Đảng phải chặt chẽ. Mỗi cán bộ, đảng viên phải đặt lợi ích của cách mạng, của Đảng, của nhân dân lên trên hết, trước hết. Phải kiên quyết quét sạch chủ nghĩa cá nhân, nâng cao đạo đức cách mạng, bồi dưỡng tư tưởng tập thể, tinh thần đoàn kết, tính tổ chức và tính kỷ luật. Phải đi sâu đi sát thực tế, gần gũi quần chúng, thật sự tôn trọng và phát huy quyền làm chủ tập thể của nhân dân. Phải cố gắng học tập, rèn luyện, nâng cao trình độ hiểu biết để làm tốt mọi nhiệm vụ”. </w:t>
      </w:r>
    </w:p>
    <w:p w14:paraId="242E4991" w14:textId="726592EE" w:rsidR="00557016" w:rsidRPr="00557016" w:rsidRDefault="00557016" w:rsidP="00CE2D21">
      <w:pPr>
        <w:shd w:val="clear" w:color="auto" w:fill="FFFFFF"/>
        <w:spacing w:after="240" w:line="240" w:lineRule="atLeast"/>
        <w:ind w:firstLine="54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xml:space="preserve">Người cho rằng chủ nghĩa cá nhân là một trong 3 kẻ địch nguy hiểm của chủ nghĩa xã hội, rằng “thắng lợi của chủ nghĩa xã hội không thể tách rời thắng lợi của cuộc đấu tranh </w:t>
      </w:r>
      <w:r w:rsidRPr="00557016">
        <w:rPr>
          <w:rFonts w:ascii="Times New Roman" w:eastAsia="Times New Roman" w:hAnsi="Times New Roman" w:cs="Times New Roman"/>
          <w:sz w:val="26"/>
          <w:szCs w:val="26"/>
        </w:rPr>
        <w:lastRenderedPageBreak/>
        <w:t>trừ bỏ chủ nghĩa cá nhân”</w:t>
      </w:r>
      <w:r w:rsidR="00761EE4" w:rsidRPr="00557016">
        <w:rPr>
          <w:rFonts w:ascii="Times New Roman" w:eastAsia="Times New Roman" w:hAnsi="Times New Roman" w:cs="Times New Roman"/>
          <w:sz w:val="26"/>
          <w:szCs w:val="26"/>
        </w:rPr>
        <w:t xml:space="preserve"> </w:t>
      </w:r>
      <w:r w:rsidRPr="00557016">
        <w:rPr>
          <w:rFonts w:ascii="Times New Roman" w:eastAsia="Times New Roman" w:hAnsi="Times New Roman" w:cs="Times New Roman"/>
          <w:sz w:val="26"/>
          <w:szCs w:val="26"/>
        </w:rPr>
        <w:t>“Chủ nghĩa cá nhân là việc gì cũng chỉ lo cho lợi ích của riêng mình, không quan tâm đến lợi ích chung của tập thể. Miễn là mình béo, mặc thiên hạ gầy”. Trong tác phẩm “Nâng cao đạo đức cách mạng, quét sạch chủ nghĩa cá nhân”, Người khẳng định: người mang chủ nghĩa cá nhân thì “việc gì cũng chỉ nghĩ đến lợi ích riêng của mình trước hết”. Họ không lo “mình vì mọi người” mà chỉ muốn “mọi người vì mình”. Chủ tịch Hồ Chí Minh chỉ ra chủ nghĩa cá nhân là căn bệnh mẹ, bệnh gốc, nó đẻ ra nhiều căn bệnh nguy hại cần nhận diện và phòng chống, đó là: bệnh quan liêu; bệnh tham lam; bệnh lười biếng; bệnh kiêu ngạo; bệnh hiếu danh; bệnh “hữu danh vô thực; bệnh cận thị</w:t>
      </w:r>
      <w:r w:rsidR="00800216">
        <w:rPr>
          <w:rFonts w:ascii="Times New Roman" w:eastAsia="Times New Roman" w:hAnsi="Times New Roman" w:cs="Times New Roman"/>
          <w:sz w:val="26"/>
          <w:szCs w:val="26"/>
        </w:rPr>
        <w:t xml:space="preserve">, </w:t>
      </w:r>
      <w:r w:rsidRPr="00557016">
        <w:rPr>
          <w:rFonts w:ascii="Times New Roman" w:eastAsia="Times New Roman" w:hAnsi="Times New Roman" w:cs="Times New Roman"/>
          <w:sz w:val="26"/>
          <w:szCs w:val="26"/>
        </w:rPr>
        <w:t>bệnh tị nạnh; bệnh xu nịnh, a dua và bệnh kéo bè, kéo cánh…</w:t>
      </w:r>
    </w:p>
    <w:p w14:paraId="20A03443" w14:textId="18DBDD08" w:rsidR="00557016" w:rsidRPr="00557016" w:rsidRDefault="00557016" w:rsidP="00CE2D21">
      <w:pPr>
        <w:shd w:val="clear" w:color="auto" w:fill="FFFFFF"/>
        <w:spacing w:after="240" w:line="240" w:lineRule="atLeast"/>
        <w:ind w:firstLine="54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xml:space="preserve">Chủ nghĩa cá nhân biểu hiện trong nhiều lĩnh vực: trong công việc, hoạt động lãnh đạo và quản lý; trong sinh hoạt; trong quan hệ với quần chúng nhân dân; trong thực hiện kỷ luật của cơ quan, đơn vị, trong thực hiện các nguyên tắc công tác. Từ đó, dẫn đến nhiều hậu quả và sai lầm nghiêm trọng, trở thành nguy cơ của Đảng cầm quyền. Chủ tịch Hồ Chí Minh phân tích rõ sự nguy hại của chủ nghĩa cá nhân. Người coi chủ nghĩa cá nhân “là một thứ rất gian giảo, xảo quyệt; nó khéo dỗ dành người ta đi xuống dốc. Mà ai cũng biết rằng xuống dốc thì dễ hơn lên dốc. Vì thế mà càng nguy hiểm”. </w:t>
      </w:r>
    </w:p>
    <w:p w14:paraId="3D01AB55" w14:textId="43F7C50D" w:rsidR="00557016" w:rsidRPr="00557016" w:rsidRDefault="00557016" w:rsidP="00CE2D21">
      <w:pPr>
        <w:shd w:val="clear" w:color="auto" w:fill="FFFFFF"/>
        <w:spacing w:after="240" w:line="240" w:lineRule="atLeast"/>
        <w:ind w:firstLine="72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Chủ nghĩa cá nhân không chỉ phá hại đối với mỗi người, mà còn gây ra những mối nguy hại cho tổ chức, tập thể và cộng đồng. Chủ tịch Hồ Chí Minh từng cảnh báo: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 Mỗi cán bộ, đảng viên nếu sa vào chủ nghĩa cá nhân sẽ dẫn tới thoái hóa, biến chất; từ đó, làm giảm sức chiến đấu của Đảng.</w:t>
      </w:r>
    </w:p>
    <w:p w14:paraId="0416B02D" w14:textId="77777777" w:rsidR="00557016" w:rsidRPr="00557016" w:rsidRDefault="00557016" w:rsidP="00CE2D21">
      <w:pPr>
        <w:shd w:val="clear" w:color="auto" w:fill="FFFFFF"/>
        <w:spacing w:after="240" w:line="240" w:lineRule="atLeast"/>
        <w:ind w:firstLine="72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Với tất cả sự nguy hại của nó, chủ nghĩa cá nhân chính là kẻ thù hung ác của đạo đức cách mạng, là trở lực to lớn nhất của chủ nghĩa xã hội. Chống chủ nghĩa cá nhân là việc tất yếu phải làm vì nó liên quan đến sự tồn vong của Đảng và tương lai của đất nước. Người cũng khẳng định, chống chủ nghĩa cá nhân là một “cuộc chiến không tiếng súng” nhưng vô cùng cam go. Để thắng “giặc nội xâm”, bên cạnh sự nghiêm minh của kỷ luật đảng, pháp luật của Nhà nước, mỗi cán bộ, đảng viên cần tự ý thức được tác hại của chủ nghĩa cá nhân và “không ngừng nâng cao đạo đức cách mạng, quét sạch chủ nghĩa cá nhân” trong bản thân mỗi con người.</w:t>
      </w:r>
    </w:p>
    <w:p w14:paraId="75716F15" w14:textId="77777777" w:rsidR="00557016" w:rsidRPr="00557016" w:rsidRDefault="00557016" w:rsidP="00CE2D21">
      <w:pPr>
        <w:shd w:val="clear" w:color="auto" w:fill="FFFFFF"/>
        <w:spacing w:after="240" w:line="240" w:lineRule="atLeast"/>
        <w:ind w:firstLine="72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Hồ Chí Minh cả cuộc đời đấu tranh đến cùng với chủ nghĩa cá nhân - kẻ thù nguy hiểm nhất, nhưng lại hết lòng nâng niu giá trị con người, tôn trọng từng cá nhân, bao dung, độ lượng vĩ đại với con người, Người luôn “phê bình việc chứ không phê bình người”, đem tình thương và niềm tin để thuyết phục và cảm hóa con người. Cả cuộc đời Người đã thực hành triệt để tất cả những gì Người quan niệm, thậm chí Người còn làm nhiều hơn những gì Người nói. </w:t>
      </w:r>
    </w:p>
    <w:p w14:paraId="7AEADB76" w14:textId="17D533E1" w:rsidR="00965E4C" w:rsidRPr="007D522C" w:rsidRDefault="004419BE" w:rsidP="002556CE">
      <w:pPr>
        <w:spacing w:after="0" w:line="240" w:lineRule="auto"/>
        <w:rPr>
          <w:rFonts w:ascii="Times New Roman" w:hAnsi="Times New Roman" w:cs="Times New Roman"/>
          <w:b/>
          <w:bCs/>
          <w:sz w:val="26"/>
          <w:szCs w:val="26"/>
        </w:rPr>
      </w:pPr>
      <w:r w:rsidRPr="007D522C">
        <w:rPr>
          <w:rFonts w:ascii="Times New Roman" w:hAnsi="Times New Roman" w:cs="Times New Roman"/>
          <w:b/>
          <w:bCs/>
          <w:sz w:val="26"/>
          <w:szCs w:val="26"/>
        </w:rPr>
        <w:t xml:space="preserve">Liên hệ với chức trách nhiệm vụ của bản </w:t>
      </w:r>
    </w:p>
    <w:p w14:paraId="7C5FDF66" w14:textId="58EEA2ED" w:rsidR="00CE2D21" w:rsidRPr="00CE2D21" w:rsidRDefault="00CE2D21" w:rsidP="007D522C">
      <w:pPr>
        <w:shd w:val="clear" w:color="auto" w:fill="FFFFFF"/>
        <w:spacing w:after="240" w:line="240" w:lineRule="atLeast"/>
        <w:ind w:firstLine="720"/>
        <w:jc w:val="both"/>
        <w:rPr>
          <w:rFonts w:ascii="Times New Roman" w:eastAsia="Times New Roman" w:hAnsi="Times New Roman" w:cs="Times New Roman"/>
          <w:sz w:val="26"/>
          <w:szCs w:val="26"/>
        </w:rPr>
      </w:pPr>
      <w:r w:rsidRPr="007D522C">
        <w:rPr>
          <w:rFonts w:ascii="Times New Roman" w:eastAsia="Times New Roman" w:hAnsi="Times New Roman" w:cs="Times New Roman"/>
          <w:sz w:val="26"/>
          <w:szCs w:val="26"/>
        </w:rPr>
        <w:t>Bản thân luôn luôn kiên</w:t>
      </w:r>
      <w:r w:rsidRPr="00CE2D21">
        <w:rPr>
          <w:rFonts w:ascii="Times New Roman" w:eastAsia="Times New Roman" w:hAnsi="Times New Roman" w:cs="Times New Roman"/>
          <w:sz w:val="26"/>
          <w:szCs w:val="26"/>
        </w:rPr>
        <w:t xml:space="preserve"> định chủ nghĩa Mác - Lênin, tư tưởng Hồ Chí Minh, đường lối đổi mới của Ðảng, mục tiêu độc lập dân tộc gắn liền với chủ nghĩa xã hội. Đi đầu trong đấu tranh với những biểu hiện suy thoái về tư tưởng chính trị, đạo đức, lối sống, tự diễn biến, tự chuyển hóa trong nội bộ.</w:t>
      </w:r>
    </w:p>
    <w:p w14:paraId="050A376E" w14:textId="64F3E998" w:rsidR="00CE2D21" w:rsidRDefault="00CE2D21" w:rsidP="007D522C">
      <w:pPr>
        <w:shd w:val="clear" w:color="auto" w:fill="FFFFFF"/>
        <w:spacing w:after="240" w:line="240" w:lineRule="atLeast"/>
        <w:ind w:firstLine="720"/>
        <w:jc w:val="both"/>
        <w:rPr>
          <w:rFonts w:ascii="Times New Roman" w:eastAsia="Times New Roman" w:hAnsi="Times New Roman" w:cs="Times New Roman"/>
          <w:sz w:val="26"/>
          <w:szCs w:val="26"/>
        </w:rPr>
      </w:pPr>
      <w:r w:rsidRPr="00CE2D21">
        <w:rPr>
          <w:rFonts w:ascii="Times New Roman" w:eastAsia="Times New Roman" w:hAnsi="Times New Roman" w:cs="Times New Roman"/>
          <w:sz w:val="26"/>
          <w:szCs w:val="26"/>
        </w:rPr>
        <w:lastRenderedPageBreak/>
        <w:t>Tiên phong, gương mẫu trong thực hiện, tuyên truyền và bảo vệ chủ trương, đường lối của Ðảng, chính sách, pháp luật của Nhà nước; sẵn sàng hy sinh lợi ích cá nhân vì lợi ích chung của Ðảng, Nhà nước và của Nhân dân.</w:t>
      </w:r>
    </w:p>
    <w:p w14:paraId="3931B5F6" w14:textId="207D9144" w:rsidR="00085EA0" w:rsidRPr="00085EA0" w:rsidRDefault="00085EA0" w:rsidP="00085EA0">
      <w:pPr>
        <w:shd w:val="clear" w:color="auto" w:fill="FFFFFF"/>
        <w:spacing w:after="0" w:line="240" w:lineRule="auto"/>
        <w:ind w:firstLine="720"/>
        <w:jc w:val="both"/>
        <w:rPr>
          <w:rFonts w:ascii="Times New Roman" w:eastAsia="Times New Roman" w:hAnsi="Times New Roman" w:cs="Times New Roman"/>
          <w:sz w:val="26"/>
          <w:szCs w:val="26"/>
        </w:rPr>
      </w:pPr>
      <w:r w:rsidRPr="00085EA0">
        <w:rPr>
          <w:rFonts w:ascii="Times New Roman" w:eastAsia="Times New Roman" w:hAnsi="Times New Roman" w:cs="Times New Roman"/>
          <w:sz w:val="26"/>
          <w:szCs w:val="26"/>
        </w:rPr>
        <w:t>Phải gương mẫu chấp hành các quy định của địa phương nơi cư trú, tham gia sinh hoạt, đóng góp ý kiến xây dựng tổ chức, chính quyền nơi cư trú. Vận động gia đình tích cực thực hiện các quy định của địa phương nơi cư trú, tham gia đầy đủ các cuộc họp của địa phương.</w:t>
      </w:r>
    </w:p>
    <w:p w14:paraId="716763B6" w14:textId="752C0297" w:rsidR="00085EA0" w:rsidRPr="00085EA0" w:rsidRDefault="00085EA0" w:rsidP="00085EA0">
      <w:pPr>
        <w:shd w:val="clear" w:color="auto" w:fill="FFFFFF"/>
        <w:spacing w:after="0" w:line="240" w:lineRule="auto"/>
        <w:ind w:firstLine="720"/>
        <w:jc w:val="both"/>
        <w:rPr>
          <w:rFonts w:ascii="Times New Roman" w:eastAsia="Times New Roman" w:hAnsi="Times New Roman" w:cs="Times New Roman"/>
          <w:sz w:val="26"/>
          <w:szCs w:val="26"/>
        </w:rPr>
      </w:pPr>
      <w:r w:rsidRPr="00085EA0">
        <w:rPr>
          <w:rFonts w:ascii="Times New Roman" w:eastAsia="Times New Roman" w:hAnsi="Times New Roman" w:cs="Times New Roman"/>
          <w:sz w:val="26"/>
          <w:szCs w:val="26"/>
        </w:rPr>
        <w:t>Có ý thức giữ gìn an ninh trật tự, đảm bảo an toàn tại nơi làm việc cũng như tại nơi cư trú. Bản thân và gia đình không nói hoặc làm trái với các quy định của Đảng, tinh thần nghị quyết của Đại hội XIII.</w:t>
      </w:r>
    </w:p>
    <w:p w14:paraId="6212F6FF" w14:textId="77777777" w:rsidR="00085EA0" w:rsidRPr="00085EA0" w:rsidRDefault="00085EA0" w:rsidP="00085EA0">
      <w:pPr>
        <w:shd w:val="clear" w:color="auto" w:fill="FFFFFF"/>
        <w:spacing w:after="240" w:line="240" w:lineRule="atLeast"/>
        <w:ind w:firstLine="720"/>
        <w:jc w:val="both"/>
        <w:rPr>
          <w:rFonts w:ascii="Times New Roman" w:eastAsia="Times New Roman" w:hAnsi="Times New Roman" w:cs="Times New Roman"/>
          <w:sz w:val="26"/>
          <w:szCs w:val="26"/>
        </w:rPr>
      </w:pPr>
      <w:r w:rsidRPr="00085EA0">
        <w:rPr>
          <w:rFonts w:ascii="Times New Roman" w:eastAsia="Times New Roman" w:hAnsi="Times New Roman" w:cs="Times New Roman"/>
          <w:sz w:val="26"/>
          <w:szCs w:val="26"/>
        </w:rPr>
        <w:t>Cùng với các tổ chức đoàn thể xây dựng nếp sống văn minh trong trường học. Xây dựng tốt mối quan hệ thầy với trò, trò với trò tạo nên môi trường sư phạm lành mạnh để giáo viên và học sinh cảm nhận được mỗi ngày đến trường là một niềm vui</w:t>
      </w:r>
    </w:p>
    <w:p w14:paraId="17371BBF" w14:textId="240D748A" w:rsidR="004419BE" w:rsidRPr="007D522C" w:rsidRDefault="004419BE" w:rsidP="00085EA0">
      <w:pPr>
        <w:spacing w:after="0" w:line="360" w:lineRule="auto"/>
        <w:rPr>
          <w:rFonts w:ascii="Times New Roman" w:hAnsi="Times New Roman" w:cs="Times New Roman"/>
          <w:b/>
          <w:bCs/>
          <w:sz w:val="26"/>
          <w:szCs w:val="26"/>
        </w:rPr>
      </w:pPr>
      <w:r w:rsidRPr="007D522C">
        <w:rPr>
          <w:rFonts w:ascii="Times New Roman" w:hAnsi="Times New Roman" w:cs="Times New Roman"/>
          <w:b/>
          <w:bCs/>
          <w:sz w:val="26"/>
          <w:szCs w:val="26"/>
        </w:rPr>
        <w:t>Phương hướng phấn đấu năm 2022</w:t>
      </w:r>
    </w:p>
    <w:p w14:paraId="54B86D81" w14:textId="628975E2" w:rsidR="00CE2D21" w:rsidRPr="00CE2D21" w:rsidRDefault="00CE2D21" w:rsidP="00476020">
      <w:pPr>
        <w:shd w:val="clear" w:color="auto" w:fill="FFFFFF"/>
        <w:spacing w:after="240" w:line="240" w:lineRule="atLeast"/>
        <w:ind w:firstLine="720"/>
        <w:jc w:val="both"/>
        <w:rPr>
          <w:rFonts w:ascii="Times New Roman" w:eastAsia="Times New Roman" w:hAnsi="Times New Roman" w:cs="Times New Roman"/>
          <w:sz w:val="26"/>
          <w:szCs w:val="26"/>
        </w:rPr>
      </w:pPr>
      <w:r w:rsidRPr="007D522C">
        <w:rPr>
          <w:rFonts w:ascii="Times New Roman" w:eastAsia="Times New Roman" w:hAnsi="Times New Roman" w:cs="Times New Roman"/>
          <w:sz w:val="26"/>
          <w:szCs w:val="26"/>
        </w:rPr>
        <w:t xml:space="preserve">- </w:t>
      </w:r>
      <w:r w:rsidRPr="00CE2D21">
        <w:rPr>
          <w:rFonts w:ascii="Times New Roman" w:eastAsia="Times New Roman" w:hAnsi="Times New Roman" w:cs="Times New Roman"/>
          <w:sz w:val="26"/>
          <w:szCs w:val="26"/>
        </w:rPr>
        <w:t xml:space="preserve">Nghiên cứu, bổ sung, hoàn thiện các chuẩn mực đạo đức cách mạng phù hợp với điều kiện mới, làm cơ sở cho cán bộ, đảng viên tự giác tu dưỡng, rèn luyện. Đẩy mạnh giáo dục đạo đức cách mạng, làm cho mỗi </w:t>
      </w:r>
      <w:r w:rsidR="0027545C">
        <w:rPr>
          <w:rFonts w:ascii="Times New Roman" w:eastAsia="Times New Roman" w:hAnsi="Times New Roman" w:cs="Times New Roman"/>
          <w:sz w:val="26"/>
          <w:szCs w:val="26"/>
        </w:rPr>
        <w:t>giảng viên trong tổ</w:t>
      </w:r>
      <w:r w:rsidRPr="00CE2D21">
        <w:rPr>
          <w:rFonts w:ascii="Times New Roman" w:eastAsia="Times New Roman" w:hAnsi="Times New Roman" w:cs="Times New Roman"/>
          <w:sz w:val="26"/>
          <w:szCs w:val="26"/>
        </w:rPr>
        <w:t xml:space="preserve"> thấy rõ bổn phận và trách nhiệm của mình, nêu cao bản lĩnh chính trị, đấu tranh có hiệu quả với mọi biểu hiện của chủ nghĩa cá nhân, bệnh quan liêu, cơ hội, cục bộ, bè phái, lợi ích nhóm, mất đoàn kết nội bộ, chống suy thoái về chính trị tư tưởng, nâng cao ý thức tu dưỡng, nói đi đôi với làm, rèn luyện suốt đời</w:t>
      </w:r>
      <w:r w:rsidRPr="007D522C">
        <w:rPr>
          <w:rFonts w:ascii="Times New Roman" w:eastAsia="Times New Roman" w:hAnsi="Times New Roman" w:cs="Times New Roman"/>
          <w:sz w:val="26"/>
          <w:szCs w:val="26"/>
        </w:rPr>
        <w:t>.</w:t>
      </w:r>
      <w:r w:rsidRPr="00CE2D21">
        <w:rPr>
          <w:rFonts w:ascii="Times New Roman" w:eastAsia="Times New Roman" w:hAnsi="Times New Roman" w:cs="Times New Roman"/>
          <w:sz w:val="26"/>
          <w:szCs w:val="26"/>
        </w:rPr>
        <w:t xml:space="preserve"> thường xuyên tự soi, tự sửa.</w:t>
      </w:r>
    </w:p>
    <w:p w14:paraId="424DDD48" w14:textId="1065C195" w:rsidR="00CE2D21" w:rsidRPr="00CE2D21" w:rsidRDefault="00CE2D21" w:rsidP="00476020">
      <w:pPr>
        <w:shd w:val="clear" w:color="auto" w:fill="FFFFFF"/>
        <w:spacing w:after="240" w:line="240" w:lineRule="atLeast"/>
        <w:ind w:firstLine="720"/>
        <w:jc w:val="both"/>
        <w:rPr>
          <w:rFonts w:ascii="Times New Roman" w:eastAsia="Times New Roman" w:hAnsi="Times New Roman" w:cs="Times New Roman"/>
          <w:sz w:val="26"/>
          <w:szCs w:val="26"/>
        </w:rPr>
      </w:pPr>
      <w:r w:rsidRPr="007D522C">
        <w:rPr>
          <w:rFonts w:ascii="Times New Roman" w:eastAsia="Times New Roman" w:hAnsi="Times New Roman" w:cs="Times New Roman"/>
          <w:sz w:val="26"/>
          <w:szCs w:val="26"/>
        </w:rPr>
        <w:t xml:space="preserve">- </w:t>
      </w:r>
      <w:r w:rsidRPr="00CE2D21">
        <w:rPr>
          <w:rFonts w:ascii="Times New Roman" w:eastAsia="Times New Roman" w:hAnsi="Times New Roman" w:cs="Times New Roman"/>
          <w:sz w:val="26"/>
          <w:szCs w:val="26"/>
        </w:rPr>
        <w:t>Tiếp tục đổi mới, nâng cao chất lượng, hiệu quả việc nghiên cứu, vận dụng và phát triển chủ nghĩa Mác-Lênin, tư tưởng Hồ Chí Minh</w:t>
      </w:r>
    </w:p>
    <w:p w14:paraId="402EF0D1" w14:textId="2FED2013" w:rsidR="00CE2D21" w:rsidRDefault="00CE2D21" w:rsidP="00476020">
      <w:pPr>
        <w:shd w:val="clear" w:color="auto" w:fill="FFFFFF"/>
        <w:spacing w:after="240" w:line="240" w:lineRule="atLeast"/>
        <w:ind w:firstLine="720"/>
        <w:jc w:val="both"/>
        <w:rPr>
          <w:rFonts w:ascii="Times New Roman" w:eastAsia="Times New Roman" w:hAnsi="Times New Roman" w:cs="Times New Roman"/>
          <w:sz w:val="26"/>
          <w:szCs w:val="26"/>
        </w:rPr>
      </w:pPr>
      <w:r w:rsidRPr="007D522C">
        <w:rPr>
          <w:rFonts w:ascii="Times New Roman" w:eastAsia="Times New Roman" w:hAnsi="Times New Roman" w:cs="Times New Roman"/>
          <w:sz w:val="26"/>
          <w:szCs w:val="26"/>
        </w:rPr>
        <w:t xml:space="preserve">- </w:t>
      </w:r>
      <w:r w:rsidRPr="00CE2D21">
        <w:rPr>
          <w:rFonts w:ascii="Times New Roman" w:eastAsia="Times New Roman" w:hAnsi="Times New Roman" w:cs="Times New Roman"/>
          <w:sz w:val="26"/>
          <w:szCs w:val="26"/>
        </w:rPr>
        <w:t>Nâng cao tính khoa học, tính chiến đấu trong đấu tranh phản bác các quan điểm sai trái, thù địch, cơ hội chính trị,</w:t>
      </w:r>
    </w:p>
    <w:p w14:paraId="523BB11E" w14:textId="56406A03" w:rsidR="00085EA0" w:rsidRPr="00085EA0" w:rsidRDefault="00085EA0" w:rsidP="00476020">
      <w:pPr>
        <w:shd w:val="clear" w:color="auto" w:fill="FFFFFF"/>
        <w:spacing w:after="240" w:line="240" w:lineRule="atLeast"/>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085EA0">
        <w:rPr>
          <w:rFonts w:ascii="Times New Roman" w:eastAsia="Times New Roman" w:hAnsi="Times New Roman" w:cs="Times New Roman"/>
          <w:sz w:val="26"/>
          <w:szCs w:val="26"/>
        </w:rPr>
        <w:t>Tăng cường bồi dưỡng, tạo điều kiện và khuyến khích việc tự học tự bồi dưỡng nhiều mặt chuyên môn của GV, đảm bảo khả năng tiếp cận công tác đổi mới toàn diện giáo dục trong thời gian sắp tới. Tạo điều kiện cho đội ngũ trau dồi về chuyên môn nghiệp vụ, nâng cao chất lượng giáo dục, đào tạo của nhà trường trong sự nghiệp phát triển của đất nước.</w:t>
      </w:r>
    </w:p>
    <w:p w14:paraId="6D39479C" w14:textId="72AB8F45" w:rsidR="00CE2D21" w:rsidRDefault="00476020" w:rsidP="002556CE">
      <w:pPr>
        <w:spacing w:after="0" w:line="240" w:lineRule="auto"/>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t>Người viết bài</w:t>
      </w:r>
    </w:p>
    <w:p w14:paraId="3AA44733" w14:textId="27DBFEBC" w:rsidR="00476020" w:rsidRDefault="00476020" w:rsidP="002556CE">
      <w:pPr>
        <w:spacing w:after="0" w:line="240" w:lineRule="auto"/>
        <w:rPr>
          <w:rFonts w:ascii="Times New Roman" w:hAnsi="Times New Roman" w:cs="Times New Roman"/>
          <w:b/>
          <w:bCs/>
          <w:sz w:val="26"/>
          <w:szCs w:val="26"/>
        </w:rPr>
      </w:pPr>
    </w:p>
    <w:p w14:paraId="3DC836A2" w14:textId="2B25ADE4" w:rsidR="00476020" w:rsidRDefault="00476020" w:rsidP="002556CE">
      <w:pPr>
        <w:spacing w:after="0" w:line="240" w:lineRule="auto"/>
        <w:rPr>
          <w:rFonts w:ascii="Times New Roman" w:hAnsi="Times New Roman" w:cs="Times New Roman"/>
          <w:b/>
          <w:bCs/>
          <w:sz w:val="26"/>
          <w:szCs w:val="26"/>
        </w:rPr>
      </w:pPr>
    </w:p>
    <w:p w14:paraId="5F8CD68C" w14:textId="77777777" w:rsidR="00476020" w:rsidRDefault="00476020" w:rsidP="002556CE">
      <w:pPr>
        <w:spacing w:after="0" w:line="240" w:lineRule="auto"/>
        <w:rPr>
          <w:rFonts w:ascii="Times New Roman" w:hAnsi="Times New Roman" w:cs="Times New Roman"/>
          <w:b/>
          <w:bCs/>
          <w:sz w:val="26"/>
          <w:szCs w:val="26"/>
        </w:rPr>
      </w:pPr>
    </w:p>
    <w:p w14:paraId="147A74BD" w14:textId="4066A876" w:rsidR="00476020" w:rsidRDefault="00476020" w:rsidP="00476020">
      <w:pPr>
        <w:spacing w:after="0" w:line="240" w:lineRule="auto"/>
        <w:ind w:left="5760" w:firstLine="720"/>
        <w:rPr>
          <w:rFonts w:ascii="Times New Roman" w:hAnsi="Times New Roman" w:cs="Times New Roman"/>
          <w:b/>
          <w:bCs/>
          <w:sz w:val="26"/>
          <w:szCs w:val="26"/>
        </w:rPr>
      </w:pPr>
      <w:r>
        <w:rPr>
          <w:rFonts w:ascii="Times New Roman" w:hAnsi="Times New Roman" w:cs="Times New Roman"/>
          <w:b/>
          <w:bCs/>
          <w:sz w:val="26"/>
          <w:szCs w:val="26"/>
        </w:rPr>
        <w:t xml:space="preserve">  Phan Thị Thùy Trang</w:t>
      </w:r>
    </w:p>
    <w:sectPr w:rsidR="00476020" w:rsidSect="00476020">
      <w:pgSz w:w="12240" w:h="15840"/>
      <w:pgMar w:top="99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631A"/>
    <w:multiLevelType w:val="multilevel"/>
    <w:tmpl w:val="5F8C1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E1357"/>
    <w:multiLevelType w:val="multilevel"/>
    <w:tmpl w:val="4AE4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E2235F"/>
    <w:multiLevelType w:val="multilevel"/>
    <w:tmpl w:val="73D430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F0152A"/>
    <w:multiLevelType w:val="multilevel"/>
    <w:tmpl w:val="3052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A00311"/>
    <w:multiLevelType w:val="multilevel"/>
    <w:tmpl w:val="A1220B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210A35"/>
    <w:multiLevelType w:val="multilevel"/>
    <w:tmpl w:val="6B62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65509167">
    <w:abstractNumId w:val="0"/>
  </w:num>
  <w:num w:numId="2" w16cid:durableId="41947036">
    <w:abstractNumId w:val="2"/>
  </w:num>
  <w:num w:numId="3" w16cid:durableId="2106874361">
    <w:abstractNumId w:val="4"/>
  </w:num>
  <w:num w:numId="4" w16cid:durableId="393163085">
    <w:abstractNumId w:val="1"/>
  </w:num>
  <w:num w:numId="5" w16cid:durableId="1954631519">
    <w:abstractNumId w:val="3"/>
  </w:num>
  <w:num w:numId="6" w16cid:durableId="17234069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CA5"/>
    <w:rsid w:val="00085EA0"/>
    <w:rsid w:val="00231CA5"/>
    <w:rsid w:val="002556CE"/>
    <w:rsid w:val="0027545C"/>
    <w:rsid w:val="002C1EC4"/>
    <w:rsid w:val="003E6454"/>
    <w:rsid w:val="004419BE"/>
    <w:rsid w:val="00476020"/>
    <w:rsid w:val="00557016"/>
    <w:rsid w:val="00561CAE"/>
    <w:rsid w:val="0057075B"/>
    <w:rsid w:val="00702367"/>
    <w:rsid w:val="00761EE4"/>
    <w:rsid w:val="007D522C"/>
    <w:rsid w:val="00800216"/>
    <w:rsid w:val="00965E4C"/>
    <w:rsid w:val="00A804F0"/>
    <w:rsid w:val="00CE2D21"/>
    <w:rsid w:val="00E74AB2"/>
    <w:rsid w:val="00FB3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DB349"/>
  <w15:chartTrackingRefBased/>
  <w15:docId w15:val="{3BB0925D-6794-465B-81BA-143808F7A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31C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1CA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31C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1CA5"/>
    <w:rPr>
      <w:b/>
      <w:bCs/>
    </w:rPr>
  </w:style>
  <w:style w:type="character" w:styleId="Emphasis">
    <w:name w:val="Emphasis"/>
    <w:basedOn w:val="DefaultParagraphFont"/>
    <w:uiPriority w:val="20"/>
    <w:qFormat/>
    <w:rsid w:val="00557016"/>
    <w:rPr>
      <w:i/>
      <w:iCs/>
    </w:rPr>
  </w:style>
  <w:style w:type="character" w:styleId="Hyperlink">
    <w:name w:val="Hyperlink"/>
    <w:basedOn w:val="DefaultParagraphFont"/>
    <w:uiPriority w:val="99"/>
    <w:unhideWhenUsed/>
    <w:rsid w:val="00557016"/>
    <w:rPr>
      <w:color w:val="0000FF"/>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481208">
      <w:bodyDiv w:val="1"/>
      <w:marLeft w:val="0"/>
      <w:marRight w:val="0"/>
      <w:marTop w:val="0"/>
      <w:marBottom w:val="0"/>
      <w:divBdr>
        <w:top w:val="none" w:sz="0" w:space="0" w:color="auto"/>
        <w:left w:val="none" w:sz="0" w:space="0" w:color="auto"/>
        <w:bottom w:val="none" w:sz="0" w:space="0" w:color="auto"/>
        <w:right w:val="none" w:sz="0" w:space="0" w:color="auto"/>
      </w:divBdr>
    </w:div>
    <w:div w:id="284849089">
      <w:bodyDiv w:val="1"/>
      <w:marLeft w:val="0"/>
      <w:marRight w:val="0"/>
      <w:marTop w:val="0"/>
      <w:marBottom w:val="0"/>
      <w:divBdr>
        <w:top w:val="none" w:sz="0" w:space="0" w:color="auto"/>
        <w:left w:val="none" w:sz="0" w:space="0" w:color="auto"/>
        <w:bottom w:val="none" w:sz="0" w:space="0" w:color="auto"/>
        <w:right w:val="none" w:sz="0" w:space="0" w:color="auto"/>
      </w:divBdr>
    </w:div>
    <w:div w:id="445388570">
      <w:bodyDiv w:val="1"/>
      <w:marLeft w:val="0"/>
      <w:marRight w:val="0"/>
      <w:marTop w:val="0"/>
      <w:marBottom w:val="0"/>
      <w:divBdr>
        <w:top w:val="none" w:sz="0" w:space="0" w:color="auto"/>
        <w:left w:val="none" w:sz="0" w:space="0" w:color="auto"/>
        <w:bottom w:val="none" w:sz="0" w:space="0" w:color="auto"/>
        <w:right w:val="none" w:sz="0" w:space="0" w:color="auto"/>
      </w:divBdr>
    </w:div>
    <w:div w:id="784620092">
      <w:bodyDiv w:val="1"/>
      <w:marLeft w:val="0"/>
      <w:marRight w:val="0"/>
      <w:marTop w:val="0"/>
      <w:marBottom w:val="0"/>
      <w:divBdr>
        <w:top w:val="none" w:sz="0" w:space="0" w:color="auto"/>
        <w:left w:val="none" w:sz="0" w:space="0" w:color="auto"/>
        <w:bottom w:val="none" w:sz="0" w:space="0" w:color="auto"/>
        <w:right w:val="none" w:sz="0" w:space="0" w:color="auto"/>
      </w:divBdr>
    </w:div>
    <w:div w:id="1012805821">
      <w:bodyDiv w:val="1"/>
      <w:marLeft w:val="0"/>
      <w:marRight w:val="0"/>
      <w:marTop w:val="0"/>
      <w:marBottom w:val="0"/>
      <w:divBdr>
        <w:top w:val="none" w:sz="0" w:space="0" w:color="auto"/>
        <w:left w:val="none" w:sz="0" w:space="0" w:color="auto"/>
        <w:bottom w:val="none" w:sz="0" w:space="0" w:color="auto"/>
        <w:right w:val="none" w:sz="0" w:space="0" w:color="auto"/>
      </w:divBdr>
    </w:div>
    <w:div w:id="1485852423">
      <w:bodyDiv w:val="1"/>
      <w:marLeft w:val="0"/>
      <w:marRight w:val="0"/>
      <w:marTop w:val="0"/>
      <w:marBottom w:val="0"/>
      <w:divBdr>
        <w:top w:val="none" w:sz="0" w:space="0" w:color="auto"/>
        <w:left w:val="none" w:sz="0" w:space="0" w:color="auto"/>
        <w:bottom w:val="none" w:sz="0" w:space="0" w:color="auto"/>
        <w:right w:val="none" w:sz="0" w:space="0" w:color="auto"/>
      </w:divBdr>
    </w:div>
    <w:div w:id="213852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5</Pages>
  <Words>2166</Words>
  <Characters>12352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10</cp:revision>
  <dcterms:created xsi:type="dcterms:W3CDTF">2022-06-18T08:26:00Z</dcterms:created>
  <dcterms:modified xsi:type="dcterms:W3CDTF">2022-06-21T04:06:00Z</dcterms:modified>
</cp:coreProperties>
</file>