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bookmarkStart w:id="0" w:name="_GoBack"/>
            <w:bookmarkEnd w:id="0"/>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6F276F"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6F276F"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6F276F"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6F276F"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6F276F"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6F276F"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6F276F"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6F276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6F276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6F276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6F276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6F276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6F276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6F276F"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6F276F"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6F276F"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6F276F"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6F276F"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1" w:name="_Toc90112321"/>
      <w:r w:rsidRPr="00467512">
        <w:rPr>
          <w:rFonts w:ascii="Times New Roman" w:hAnsi="Times New Roman" w:cs="Times New Roman"/>
          <w:b/>
          <w:sz w:val="28"/>
          <w:szCs w:val="28"/>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2"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2"/>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3" w:name="_Toc90112323"/>
      <w:r w:rsidRPr="00467512">
        <w:rPr>
          <w:rFonts w:ascii="Times New Roman" w:hAnsi="Times New Roman" w:cs="Times New Roman"/>
          <w:b/>
          <w:i w:val="0"/>
        </w:rPr>
        <w:t>I. THÔNG TIN CHUNG VỀ TRƯỜNG CAO ĐẲNG LÝ TỰ TRỌNG TP. HCM</w:t>
      </w:r>
      <w:bookmarkEnd w:id="3"/>
    </w:p>
    <w:p w14:paraId="56E12B9E" w14:textId="5AE8F507" w:rsidR="002B4A47" w:rsidRPr="00467512" w:rsidRDefault="002B4A47" w:rsidP="00A36427">
      <w:pPr>
        <w:pStyle w:val="Heading4"/>
        <w:spacing w:line="360" w:lineRule="auto"/>
        <w:rPr>
          <w:caps/>
          <w:sz w:val="26"/>
          <w:szCs w:val="26"/>
          <w:lang w:val="nl-NL"/>
        </w:rPr>
      </w:pPr>
      <w:bookmarkStart w:id="4" w:name="_Toc90112324"/>
      <w:r w:rsidRPr="00467512">
        <w:rPr>
          <w:sz w:val="26"/>
          <w:szCs w:val="26"/>
        </w:rPr>
        <w:t>1. Thông tin khái quát, lịch sử phát triển và thành tích nổi bật về trường</w:t>
      </w:r>
      <w:bookmarkEnd w:id="4"/>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5" w:name="_Toc90112325"/>
      <w:r w:rsidRPr="00467512">
        <w:rPr>
          <w:b/>
          <w:i w:val="0"/>
        </w:rPr>
        <w:t>1.1. Thông tin khái quát</w:t>
      </w:r>
      <w:bookmarkEnd w:id="5"/>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6" w:name="_Toc90112326"/>
      <w:r w:rsidRPr="00467512">
        <w:rPr>
          <w:b/>
          <w:bCs/>
          <w:i w:val="0"/>
          <w:iCs w:val="0"/>
          <w:lang w:val="nl-NL"/>
        </w:rPr>
        <w:t>1.2. Lịch sử phát triển về trường:</w:t>
      </w:r>
      <w:bookmarkEnd w:id="6"/>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7"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7"/>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4"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 xml:space="preserve">2.1. Mục tiêu </w:t>
      </w:r>
      <w:proofErr w:type="gramStart"/>
      <w:r w:rsidRPr="00467512">
        <w:rPr>
          <w:b/>
          <w:i w:val="0"/>
          <w:color w:val="1F497D" w:themeColor="text2"/>
        </w:rPr>
        <w:t>chung</w:t>
      </w:r>
      <w:bookmarkEnd w:id="31"/>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1D5867" w14:textId="77777777" w:rsidR="006F276F" w:rsidRDefault="006F276F" w:rsidP="00862C25">
      <w:pPr>
        <w:spacing w:after="0" w:line="240" w:lineRule="auto"/>
      </w:pPr>
      <w:r>
        <w:separator/>
      </w:r>
    </w:p>
  </w:endnote>
  <w:endnote w:type="continuationSeparator" w:id="0">
    <w:p w14:paraId="1D8EF12C" w14:textId="77777777" w:rsidR="006F276F" w:rsidRDefault="006F276F"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817C77" w14:textId="77777777" w:rsidR="006F276F" w:rsidRDefault="006F276F" w:rsidP="00862C25">
      <w:pPr>
        <w:spacing w:after="0" w:line="240" w:lineRule="auto"/>
      </w:pPr>
      <w:r>
        <w:separator/>
      </w:r>
    </w:p>
  </w:footnote>
  <w:footnote w:type="continuationSeparator" w:id="0">
    <w:p w14:paraId="0D3EE467" w14:textId="77777777" w:rsidR="006F276F" w:rsidRDefault="006F276F"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A6CAE">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A6CAE">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76F"/>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A36"/>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7DF"/>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A2E29-EF89-4465-BCFF-72F87C66E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2022-06-15T01:21:00Z</dcterms:created>
  <dcterms:modified xsi:type="dcterms:W3CDTF">2022-06-15T01:21:00Z</dcterms:modified>
</cp:coreProperties>
</file>