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A47BB8" w14:textId="46E02DD2" w:rsidR="000F1030" w:rsidRDefault="000F1030" w:rsidP="000F1030">
      <w:pPr>
        <w:jc w:val="center"/>
        <w:rPr>
          <w:rFonts w:ascii="Times New Roman" w:hAnsi="Times New Roman" w:cs="Times New Roman"/>
          <w:b/>
          <w:bCs/>
          <w:sz w:val="32"/>
          <w:szCs w:val="32"/>
        </w:rPr>
      </w:pPr>
      <w:bookmarkStart w:id="0" w:name="_Hlk104405974"/>
      <w:bookmarkStart w:id="1" w:name="_Hlk74428753"/>
      <w:r w:rsidRPr="00206FBB">
        <w:rPr>
          <w:rFonts w:ascii="Times New Roman" w:hAnsi="Times New Roman" w:cs="Times New Roman"/>
          <w:b/>
          <w:bCs/>
          <w:sz w:val="32"/>
          <w:szCs w:val="32"/>
        </w:rPr>
        <w:t>CHUYỂN ĐỔI SỐ TRONG ĐỔI MỚI PHƯƠNG PHÁP DẠY VÀ HỌC</w:t>
      </w:r>
      <w:r>
        <w:rPr>
          <w:rFonts w:ascii="Times New Roman" w:hAnsi="Times New Roman" w:cs="Times New Roman"/>
          <w:b/>
          <w:bCs/>
          <w:sz w:val="32"/>
          <w:szCs w:val="32"/>
        </w:rPr>
        <w:t xml:space="preserve"> ĐÁ</w:t>
      </w:r>
      <w:r w:rsidRPr="00206FBB">
        <w:rPr>
          <w:rFonts w:ascii="Times New Roman" w:hAnsi="Times New Roman" w:cs="Times New Roman"/>
          <w:b/>
          <w:bCs/>
          <w:sz w:val="32"/>
          <w:szCs w:val="32"/>
        </w:rPr>
        <w:t>P ỨNG MÔ HÌNH ĐÀO TẠO CHẤT LƯỢNG CAO TRONG BỐI CẢNH CÁCH MẠNG CÔNG NGHIỆP LẦN THỨ TƯ</w:t>
      </w:r>
    </w:p>
    <w:p w14:paraId="317FADA8" w14:textId="1274976C" w:rsidR="005247EA" w:rsidRDefault="005247EA" w:rsidP="000F1030">
      <w:pPr>
        <w:jc w:val="center"/>
        <w:rPr>
          <w:rFonts w:ascii="Times New Roman" w:hAnsi="Times New Roman" w:cs="Times New Roman"/>
          <w:b/>
          <w:bCs/>
          <w:sz w:val="32"/>
          <w:szCs w:val="32"/>
        </w:rPr>
      </w:pPr>
      <w:r w:rsidRPr="005247EA">
        <w:rPr>
          <w:rFonts w:ascii="Times New Roman" w:hAnsi="Times New Roman" w:cs="Times New Roman"/>
          <w:b/>
          <w:bCs/>
          <w:sz w:val="32"/>
          <w:szCs w:val="32"/>
        </w:rPr>
        <w:t>DIGITAL TRANSFORMATION IN INNOVATION OF TEACHING AND LEARNING METHODS MEETING HIGH QUALITY TRAINING MODEL IN THE FOURTH INDUSTRIAL REVOLUTION</w:t>
      </w:r>
    </w:p>
    <w:bookmarkEnd w:id="0"/>
    <w:bookmarkEnd w:id="1"/>
    <w:p w14:paraId="7B76A40A" w14:textId="104138FC" w:rsidR="004961E0" w:rsidRPr="009B07F9" w:rsidRDefault="004961E0" w:rsidP="004961E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120" w:line="320" w:lineRule="exact"/>
        <w:ind w:firstLine="567"/>
        <w:jc w:val="center"/>
        <w:rPr>
          <w:rFonts w:ascii="Times New Roman" w:eastAsia="Times New Roman" w:hAnsi="Times New Roman" w:cs="Times New Roman"/>
          <w:sz w:val="28"/>
          <w:szCs w:val="28"/>
        </w:rPr>
      </w:pPr>
    </w:p>
    <w:p w14:paraId="3286573C" w14:textId="77777777" w:rsidR="003E0449" w:rsidRPr="00974357" w:rsidRDefault="003E0449" w:rsidP="008137CB">
      <w:pPr>
        <w:widowControl w:val="0"/>
        <w:spacing w:after="0" w:line="240" w:lineRule="auto"/>
        <w:jc w:val="center"/>
        <w:outlineLvl w:val="0"/>
        <w:rPr>
          <w:rFonts w:ascii="Times New Roman" w:eastAsiaTheme="minorEastAsia" w:hAnsi="Times New Roman" w:cs="Times New Roman"/>
          <w:i/>
          <w:spacing w:val="-4"/>
          <w:w w:val="98"/>
          <w:kern w:val="32"/>
          <w:sz w:val="26"/>
          <w:szCs w:val="26"/>
          <w:lang w:eastAsia="vi-VN"/>
        </w:rPr>
      </w:pPr>
    </w:p>
    <w:tbl>
      <w:tblPr>
        <w:tblStyle w:val="TableGrid"/>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281"/>
        <w:gridCol w:w="6239"/>
      </w:tblGrid>
      <w:tr w:rsidR="00974357" w:rsidRPr="00974357" w14:paraId="7FCFFDB0" w14:textId="77777777" w:rsidTr="00EB771F">
        <w:tc>
          <w:tcPr>
            <w:tcW w:w="2552" w:type="dxa"/>
            <w:vAlign w:val="center"/>
          </w:tcPr>
          <w:p w14:paraId="66CD751B" w14:textId="2A89567B" w:rsidR="0032180B" w:rsidRPr="00974357" w:rsidRDefault="000F1030" w:rsidP="000F1030">
            <w:pPr>
              <w:spacing w:before="40"/>
              <w:rPr>
                <w:rFonts w:ascii="Times New Roman" w:hAnsi="Times New Roman" w:cs="Times New Roman"/>
                <w:b/>
                <w:spacing w:val="-4"/>
                <w:w w:val="98"/>
                <w:sz w:val="21"/>
                <w:szCs w:val="26"/>
              </w:rPr>
            </w:pPr>
            <w:r>
              <w:rPr>
                <w:rFonts w:ascii="Times New Roman" w:hAnsi="Times New Roman" w:cs="Times New Roman"/>
                <w:sz w:val="26"/>
                <w:szCs w:val="26"/>
              </w:rPr>
              <w:t>Đặng Thế Huân</w:t>
            </w:r>
            <w:r>
              <w:rPr>
                <w:rFonts w:ascii="Times New Roman" w:hAnsi="Times New Roman" w:cs="Times New Roman"/>
                <w:b/>
                <w:spacing w:val="-4"/>
                <w:w w:val="98"/>
                <w:sz w:val="21"/>
                <w:szCs w:val="26"/>
              </w:rPr>
              <w:t xml:space="preserve"> </w:t>
            </w:r>
            <w:r w:rsidRPr="00974357">
              <w:rPr>
                <w:rFonts w:ascii="Times New Roman" w:hAnsi="Times New Roman" w:cs="Times New Roman"/>
                <w:b/>
                <w:spacing w:val="-4"/>
                <w:w w:val="98"/>
                <w:sz w:val="21"/>
                <w:szCs w:val="26"/>
              </w:rPr>
              <w:t xml:space="preserve"> </w:t>
            </w:r>
          </w:p>
        </w:tc>
        <w:tc>
          <w:tcPr>
            <w:tcW w:w="281" w:type="dxa"/>
            <w:vMerge w:val="restart"/>
            <w:vAlign w:val="center"/>
          </w:tcPr>
          <w:p w14:paraId="7312849E" w14:textId="77777777" w:rsidR="0032180B" w:rsidRPr="00974357" w:rsidRDefault="0032180B" w:rsidP="00B95DB8">
            <w:pPr>
              <w:spacing w:before="40"/>
              <w:jc w:val="both"/>
              <w:rPr>
                <w:rFonts w:ascii="Times New Roman" w:hAnsi="Times New Roman" w:cs="Times New Roman"/>
                <w:spacing w:val="-4"/>
                <w:w w:val="98"/>
                <w:sz w:val="21"/>
                <w:szCs w:val="26"/>
              </w:rPr>
            </w:pPr>
          </w:p>
        </w:tc>
        <w:tc>
          <w:tcPr>
            <w:tcW w:w="6239" w:type="dxa"/>
            <w:vAlign w:val="center"/>
          </w:tcPr>
          <w:p w14:paraId="28768C3F" w14:textId="166EF711" w:rsidR="0032180B" w:rsidRPr="00974357" w:rsidRDefault="004961E0" w:rsidP="00B95DB8">
            <w:pPr>
              <w:spacing w:before="40"/>
              <w:jc w:val="both"/>
              <w:rPr>
                <w:rFonts w:ascii="Times New Roman" w:hAnsi="Times New Roman" w:cs="Times New Roman"/>
                <w:spacing w:val="-4"/>
                <w:w w:val="98"/>
                <w:sz w:val="21"/>
                <w:szCs w:val="26"/>
              </w:rPr>
            </w:pPr>
            <w:r>
              <w:rPr>
                <w:rFonts w:ascii="Times New Roman" w:hAnsi="Times New Roman" w:cs="Times New Roman"/>
                <w:spacing w:val="-4"/>
                <w:w w:val="98"/>
                <w:sz w:val="21"/>
                <w:szCs w:val="26"/>
              </w:rPr>
              <w:t>Khoa Nhiệt-lạnh,</w:t>
            </w:r>
            <w:r w:rsidR="0032180B" w:rsidRPr="00974357">
              <w:rPr>
                <w:rFonts w:ascii="Times New Roman" w:hAnsi="Times New Roman" w:cs="Times New Roman"/>
                <w:spacing w:val="-4"/>
                <w:w w:val="98"/>
                <w:sz w:val="21"/>
                <w:szCs w:val="26"/>
              </w:rPr>
              <w:t xml:space="preserve">Trường </w:t>
            </w:r>
            <w:r w:rsidR="005B40FF" w:rsidRPr="00974357">
              <w:rPr>
                <w:rFonts w:ascii="Times New Roman" w:hAnsi="Times New Roman" w:cs="Times New Roman"/>
                <w:spacing w:val="-4"/>
                <w:w w:val="98"/>
                <w:sz w:val="21"/>
                <w:szCs w:val="26"/>
              </w:rPr>
              <w:t>Cao đẳng Lý Tự Trọng TP. HCM</w:t>
            </w:r>
            <w:r>
              <w:rPr>
                <w:rFonts w:ascii="Times New Roman" w:hAnsi="Times New Roman" w:cs="Times New Roman"/>
                <w:spacing w:val="-4"/>
                <w:w w:val="98"/>
                <w:sz w:val="21"/>
                <w:szCs w:val="26"/>
              </w:rPr>
              <w:t>.</w:t>
            </w:r>
            <w:r w:rsidR="0032180B" w:rsidRPr="00974357">
              <w:rPr>
                <w:rFonts w:ascii="Times New Roman" w:hAnsi="Times New Roman" w:cs="Times New Roman"/>
                <w:spacing w:val="-4"/>
                <w:w w:val="98"/>
                <w:sz w:val="21"/>
                <w:szCs w:val="26"/>
              </w:rPr>
              <w:t xml:space="preserve"> </w:t>
            </w:r>
          </w:p>
          <w:p w14:paraId="66EF279F" w14:textId="4E08E2F7" w:rsidR="0032180B" w:rsidRPr="00974357" w:rsidRDefault="00EB771F" w:rsidP="000F1030">
            <w:pPr>
              <w:spacing w:before="40"/>
              <w:jc w:val="both"/>
              <w:rPr>
                <w:rFonts w:ascii="Times New Roman" w:hAnsi="Times New Roman" w:cs="Times New Roman"/>
                <w:i/>
                <w:spacing w:val="-4"/>
                <w:w w:val="98"/>
                <w:sz w:val="21"/>
                <w:szCs w:val="26"/>
              </w:rPr>
            </w:pPr>
            <w:r w:rsidRPr="00974357">
              <w:rPr>
                <w:rFonts w:ascii="Times New Roman" w:hAnsi="Times New Roman" w:cs="Times New Roman"/>
                <w:i/>
                <w:spacing w:val="-4"/>
                <w:w w:val="98"/>
                <w:sz w:val="21"/>
                <w:szCs w:val="26"/>
              </w:rPr>
              <w:t xml:space="preserve">Email: </w:t>
            </w:r>
            <w:r w:rsidR="004961E0">
              <w:rPr>
                <w:rFonts w:ascii="Times New Roman" w:hAnsi="Times New Roman" w:cs="Times New Roman"/>
                <w:i/>
                <w:spacing w:val="-4"/>
                <w:w w:val="98"/>
                <w:sz w:val="21"/>
                <w:szCs w:val="26"/>
              </w:rPr>
              <w:t>d</w:t>
            </w:r>
            <w:r w:rsidR="000F1030">
              <w:rPr>
                <w:rFonts w:ascii="Times New Roman" w:hAnsi="Times New Roman" w:cs="Times New Roman"/>
                <w:i/>
                <w:spacing w:val="-4"/>
                <w:w w:val="98"/>
                <w:sz w:val="21"/>
                <w:szCs w:val="26"/>
              </w:rPr>
              <w:t>amngthehuan</w:t>
            </w:r>
            <w:r w:rsidRPr="00974357">
              <w:rPr>
                <w:rFonts w:ascii="Times New Roman" w:hAnsi="Times New Roman" w:cs="Times New Roman"/>
                <w:i/>
                <w:spacing w:val="-4"/>
                <w:w w:val="98"/>
                <w:sz w:val="21"/>
                <w:szCs w:val="26"/>
              </w:rPr>
              <w:t>@</w:t>
            </w:r>
            <w:r w:rsidR="004961E0">
              <w:rPr>
                <w:rFonts w:ascii="Times New Roman" w:hAnsi="Times New Roman" w:cs="Times New Roman"/>
                <w:i/>
                <w:spacing w:val="-4"/>
                <w:w w:val="98"/>
                <w:sz w:val="21"/>
                <w:szCs w:val="26"/>
              </w:rPr>
              <w:t>lttc.edu.vn</w:t>
            </w:r>
            <w:r w:rsidR="00B5290F" w:rsidRPr="00974357">
              <w:rPr>
                <w:rFonts w:ascii="Times New Roman" w:hAnsi="Times New Roman" w:cs="Times New Roman"/>
                <w:i/>
                <w:spacing w:val="-4"/>
                <w:w w:val="98"/>
                <w:sz w:val="21"/>
                <w:szCs w:val="26"/>
              </w:rPr>
              <w:t>.</w:t>
            </w:r>
          </w:p>
        </w:tc>
      </w:tr>
      <w:tr w:rsidR="00974357" w:rsidRPr="00974357" w14:paraId="28B0F3F8" w14:textId="77777777" w:rsidTr="000C1844">
        <w:tc>
          <w:tcPr>
            <w:tcW w:w="2552" w:type="dxa"/>
            <w:vAlign w:val="center"/>
          </w:tcPr>
          <w:p w14:paraId="69443D99" w14:textId="77777777" w:rsidR="0032180B" w:rsidRPr="00974357" w:rsidRDefault="0032180B" w:rsidP="00EB771F">
            <w:pPr>
              <w:ind w:left="29"/>
              <w:jc w:val="both"/>
              <w:rPr>
                <w:rFonts w:ascii="Times New Roman" w:hAnsi="Times New Roman" w:cs="Times New Roman"/>
                <w:i/>
                <w:spacing w:val="-4"/>
                <w:w w:val="98"/>
                <w:sz w:val="21"/>
                <w:szCs w:val="26"/>
              </w:rPr>
            </w:pPr>
          </w:p>
        </w:tc>
        <w:tc>
          <w:tcPr>
            <w:tcW w:w="281" w:type="dxa"/>
            <w:vMerge/>
            <w:vAlign w:val="center"/>
          </w:tcPr>
          <w:p w14:paraId="79FC0FBD" w14:textId="77777777" w:rsidR="0032180B" w:rsidRPr="00974357" w:rsidRDefault="0032180B" w:rsidP="00B95DB8">
            <w:pPr>
              <w:spacing w:before="40"/>
              <w:jc w:val="both"/>
              <w:rPr>
                <w:rFonts w:ascii="Times New Roman" w:hAnsi="Times New Roman" w:cs="Times New Roman"/>
                <w:spacing w:val="-4"/>
                <w:w w:val="98"/>
                <w:sz w:val="21"/>
                <w:szCs w:val="26"/>
              </w:rPr>
            </w:pPr>
          </w:p>
        </w:tc>
        <w:tc>
          <w:tcPr>
            <w:tcW w:w="6239" w:type="dxa"/>
            <w:vAlign w:val="center"/>
          </w:tcPr>
          <w:p w14:paraId="55F4BAD9" w14:textId="77777777" w:rsidR="0032180B" w:rsidRPr="00974357" w:rsidRDefault="0032180B" w:rsidP="00B95DB8">
            <w:pPr>
              <w:spacing w:before="40"/>
              <w:jc w:val="both"/>
              <w:rPr>
                <w:rFonts w:ascii="Times New Roman" w:hAnsi="Times New Roman" w:cs="Times New Roman"/>
                <w:spacing w:val="-4"/>
                <w:w w:val="98"/>
                <w:sz w:val="21"/>
                <w:szCs w:val="26"/>
              </w:rPr>
            </w:pPr>
          </w:p>
        </w:tc>
      </w:tr>
      <w:tr w:rsidR="00974357" w:rsidRPr="00974357" w14:paraId="38C3035B" w14:textId="77777777" w:rsidTr="00DA7F91">
        <w:trPr>
          <w:trHeight w:val="198"/>
        </w:trPr>
        <w:tc>
          <w:tcPr>
            <w:tcW w:w="2552" w:type="dxa"/>
            <w:shd w:val="clear" w:color="auto" w:fill="FFFFFF" w:themeFill="background1"/>
          </w:tcPr>
          <w:p w14:paraId="278C4278" w14:textId="527EA135" w:rsidR="005B40FF" w:rsidRPr="00974357" w:rsidRDefault="003249FF" w:rsidP="003249FF">
            <w:pPr>
              <w:jc w:val="both"/>
              <w:rPr>
                <w:rFonts w:ascii="Times New Roman" w:hAnsi="Times New Roman" w:cs="Times New Roman"/>
                <w:b/>
                <w:spacing w:val="-4"/>
                <w:w w:val="98"/>
                <w:sz w:val="21"/>
                <w:szCs w:val="26"/>
              </w:rPr>
            </w:pPr>
            <w:r>
              <w:rPr>
                <w:rFonts w:ascii="Times New Roman" w:eastAsiaTheme="minorEastAsia" w:hAnsi="Times New Roman" w:cstheme="majorHAnsi"/>
                <w:b/>
                <w:bCs/>
                <w:spacing w:val="-4"/>
                <w:w w:val="98"/>
                <w:sz w:val="21"/>
                <w:szCs w:val="21"/>
              </w:rPr>
              <w:t>Từ khóa</w:t>
            </w:r>
            <w:r w:rsidR="005B40FF" w:rsidRPr="00974357">
              <w:rPr>
                <w:rFonts w:ascii="Times New Roman" w:eastAsiaTheme="minorEastAsia" w:hAnsi="Times New Roman" w:cstheme="majorHAnsi"/>
                <w:b/>
                <w:bCs/>
                <w:spacing w:val="-4"/>
                <w:w w:val="98"/>
                <w:sz w:val="21"/>
                <w:szCs w:val="21"/>
              </w:rPr>
              <w:t>:</w:t>
            </w:r>
          </w:p>
        </w:tc>
        <w:tc>
          <w:tcPr>
            <w:tcW w:w="281" w:type="dxa"/>
            <w:vMerge/>
            <w:tcBorders>
              <w:right w:val="single" w:sz="18" w:space="0" w:color="404040" w:themeColor="text1" w:themeTint="BF"/>
            </w:tcBorders>
            <w:shd w:val="clear" w:color="auto" w:fill="FFFFFF" w:themeFill="background1"/>
            <w:vAlign w:val="center"/>
          </w:tcPr>
          <w:p w14:paraId="4ADEB31C" w14:textId="77777777" w:rsidR="005B40FF" w:rsidRPr="00974357" w:rsidRDefault="005B40FF" w:rsidP="005B40FF">
            <w:pPr>
              <w:spacing w:before="40"/>
              <w:rPr>
                <w:rFonts w:ascii="Times New Roman" w:hAnsi="Times New Roman" w:cs="Times New Roman"/>
                <w:b/>
                <w:spacing w:val="-4"/>
                <w:w w:val="98"/>
                <w:sz w:val="21"/>
                <w:szCs w:val="26"/>
              </w:rPr>
            </w:pPr>
          </w:p>
        </w:tc>
        <w:tc>
          <w:tcPr>
            <w:tcW w:w="6239" w:type="dxa"/>
            <w:tcBorders>
              <w:left w:val="single" w:sz="18" w:space="0" w:color="404040" w:themeColor="text1" w:themeTint="BF"/>
            </w:tcBorders>
            <w:shd w:val="clear" w:color="auto" w:fill="D0CECE" w:themeFill="background2" w:themeFillShade="E6"/>
            <w:vAlign w:val="center"/>
          </w:tcPr>
          <w:p w14:paraId="5C8A17E1" w14:textId="77777777" w:rsidR="005B40FF" w:rsidRPr="003249FF" w:rsidRDefault="005B40FF" w:rsidP="005B40FF">
            <w:pPr>
              <w:spacing w:before="40"/>
              <w:rPr>
                <w:rFonts w:ascii="Times New Roman" w:hAnsi="Times New Roman" w:cs="Times New Roman"/>
                <w:b/>
                <w:spacing w:val="-4"/>
                <w:w w:val="98"/>
                <w:sz w:val="26"/>
                <w:szCs w:val="26"/>
              </w:rPr>
            </w:pPr>
            <w:r w:rsidRPr="003249FF">
              <w:rPr>
                <w:rFonts w:ascii="Times New Roman" w:hAnsi="Times New Roman" w:cs="Times New Roman"/>
                <w:b/>
                <w:spacing w:val="-4"/>
                <w:w w:val="98"/>
                <w:sz w:val="26"/>
                <w:szCs w:val="26"/>
              </w:rPr>
              <w:t>TÓM TẮT:</w:t>
            </w:r>
          </w:p>
        </w:tc>
      </w:tr>
      <w:tr w:rsidR="00974357" w:rsidRPr="00974357" w14:paraId="74F9A786" w14:textId="77777777" w:rsidTr="000C1844">
        <w:trPr>
          <w:trHeight w:val="854"/>
        </w:trPr>
        <w:tc>
          <w:tcPr>
            <w:tcW w:w="2552" w:type="dxa"/>
          </w:tcPr>
          <w:p w14:paraId="5EFB5D5F" w14:textId="08738F8E" w:rsidR="005B40FF" w:rsidRPr="001858D7" w:rsidRDefault="000F1030" w:rsidP="005B40FF">
            <w:pPr>
              <w:spacing w:before="40"/>
              <w:ind w:left="28"/>
              <w:jc w:val="both"/>
              <w:rPr>
                <w:rFonts w:ascii="Times New Roman" w:hAnsi="Times New Roman" w:cs="Times New Roman"/>
                <w:color w:val="000000" w:themeColor="text1"/>
                <w:sz w:val="24"/>
                <w:szCs w:val="24"/>
              </w:rPr>
            </w:pPr>
            <w:r w:rsidRPr="001E6129">
              <w:rPr>
                <w:rFonts w:ascii="Times New Roman" w:eastAsia="Times New Roman" w:hAnsi="Times New Roman" w:cs="Times New Roman"/>
                <w:sz w:val="26"/>
                <w:szCs w:val="26"/>
              </w:rPr>
              <w:t>chuyển đổi số ; ứng dụng thông minh; kênh kết nối ; hợp tác; giải pháp</w:t>
            </w:r>
            <w:r w:rsidR="004961E0" w:rsidRPr="001858D7">
              <w:rPr>
                <w:rFonts w:ascii="Times New Roman" w:hAnsi="Times New Roman" w:cs="Times New Roman"/>
                <w:color w:val="000000" w:themeColor="text1"/>
                <w:sz w:val="24"/>
                <w:szCs w:val="24"/>
              </w:rPr>
              <w:t>.</w:t>
            </w:r>
          </w:p>
          <w:p w14:paraId="055F58AB" w14:textId="77777777" w:rsidR="003249FF" w:rsidRDefault="003249FF" w:rsidP="005B40FF">
            <w:pPr>
              <w:spacing w:before="40"/>
              <w:ind w:left="28"/>
              <w:jc w:val="both"/>
              <w:rPr>
                <w:rFonts w:ascii="Times New Roman" w:eastAsiaTheme="minorEastAsia" w:hAnsi="Times New Roman" w:cstheme="majorHAnsi"/>
                <w:b/>
                <w:bCs/>
                <w:spacing w:val="-4"/>
                <w:w w:val="98"/>
                <w:sz w:val="21"/>
                <w:szCs w:val="21"/>
              </w:rPr>
            </w:pPr>
          </w:p>
          <w:p w14:paraId="3FBA0EBC" w14:textId="77777777" w:rsidR="003249FF" w:rsidRDefault="003249FF" w:rsidP="005B40FF">
            <w:pPr>
              <w:spacing w:before="40"/>
              <w:ind w:left="28"/>
              <w:jc w:val="both"/>
              <w:rPr>
                <w:rFonts w:ascii="Times New Roman" w:eastAsiaTheme="minorEastAsia" w:hAnsi="Times New Roman" w:cstheme="majorHAnsi"/>
                <w:b/>
                <w:bCs/>
                <w:spacing w:val="-4"/>
                <w:w w:val="98"/>
                <w:sz w:val="21"/>
                <w:szCs w:val="21"/>
              </w:rPr>
            </w:pPr>
            <w:r w:rsidRPr="00974357">
              <w:rPr>
                <w:rFonts w:ascii="Times New Roman" w:eastAsiaTheme="minorEastAsia" w:hAnsi="Times New Roman" w:cstheme="majorHAnsi"/>
                <w:b/>
                <w:bCs/>
                <w:spacing w:val="-4"/>
                <w:w w:val="98"/>
                <w:sz w:val="21"/>
                <w:szCs w:val="21"/>
              </w:rPr>
              <w:t>Keywords</w:t>
            </w:r>
            <w:r>
              <w:rPr>
                <w:rFonts w:ascii="Times New Roman" w:eastAsiaTheme="minorEastAsia" w:hAnsi="Times New Roman" w:cstheme="majorHAnsi"/>
                <w:b/>
                <w:bCs/>
                <w:spacing w:val="-4"/>
                <w:w w:val="98"/>
                <w:sz w:val="21"/>
                <w:szCs w:val="21"/>
              </w:rPr>
              <w:t>:</w:t>
            </w:r>
          </w:p>
          <w:p w14:paraId="26A637FA" w14:textId="71679B5E" w:rsidR="00E30B6C" w:rsidRPr="00E30B6C" w:rsidRDefault="00E30B6C" w:rsidP="00E30B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0"/>
                <w:szCs w:val="20"/>
              </w:rPr>
            </w:pPr>
          </w:p>
          <w:p w14:paraId="136AB823" w14:textId="2F2990A6" w:rsidR="003249FF" w:rsidRPr="004961E0" w:rsidRDefault="005247EA" w:rsidP="005247EA">
            <w:pPr>
              <w:spacing w:before="40"/>
              <w:ind w:left="28"/>
              <w:jc w:val="both"/>
              <w:rPr>
                <w:rFonts w:ascii="Times New Roman" w:hAnsi="Times New Roman" w:cs="Times New Roman"/>
                <w:spacing w:val="-4"/>
                <w:w w:val="98"/>
                <w:sz w:val="21"/>
                <w:szCs w:val="26"/>
              </w:rPr>
            </w:pPr>
            <w:r w:rsidRPr="004943E8">
              <w:rPr>
                <w:rFonts w:ascii="Times New Roman" w:eastAsia="Times New Roman" w:hAnsi="Times New Roman" w:cs="Times New Roman"/>
                <w:sz w:val="26"/>
                <w:szCs w:val="26"/>
              </w:rPr>
              <w:t>digital transformation</w:t>
            </w:r>
            <w:r w:rsidR="00EE68AC" w:rsidRPr="004943E8">
              <w:rPr>
                <w:rFonts w:ascii="Times New Roman" w:eastAsia="Times New Roman" w:hAnsi="Times New Roman" w:cs="Times New Roman"/>
                <w:sz w:val="26"/>
                <w:szCs w:val="26"/>
              </w:rPr>
              <w:t xml:space="preserve"> ; smart application; connection channel ; co-operate; solution.</w:t>
            </w:r>
          </w:p>
        </w:tc>
        <w:tc>
          <w:tcPr>
            <w:tcW w:w="281" w:type="dxa"/>
            <w:vMerge/>
            <w:tcBorders>
              <w:right w:val="single" w:sz="18" w:space="0" w:color="404040" w:themeColor="text1" w:themeTint="BF"/>
            </w:tcBorders>
            <w:shd w:val="clear" w:color="auto" w:fill="FFFFFF" w:themeFill="background1"/>
            <w:vAlign w:val="center"/>
          </w:tcPr>
          <w:p w14:paraId="0026BFB4" w14:textId="77777777" w:rsidR="005B40FF" w:rsidRPr="00974357" w:rsidRDefault="005B40FF" w:rsidP="005B40FF">
            <w:pPr>
              <w:spacing w:before="40"/>
              <w:jc w:val="center"/>
              <w:rPr>
                <w:rFonts w:ascii="Times New Roman" w:hAnsi="Times New Roman" w:cs="Times New Roman"/>
                <w:b/>
                <w:spacing w:val="-4"/>
                <w:w w:val="98"/>
                <w:sz w:val="21"/>
                <w:szCs w:val="26"/>
              </w:rPr>
            </w:pPr>
          </w:p>
        </w:tc>
        <w:tc>
          <w:tcPr>
            <w:tcW w:w="6239" w:type="dxa"/>
            <w:vMerge w:val="restart"/>
            <w:tcBorders>
              <w:left w:val="single" w:sz="18" w:space="0" w:color="404040" w:themeColor="text1" w:themeTint="BF"/>
            </w:tcBorders>
            <w:shd w:val="clear" w:color="auto" w:fill="D0CECE" w:themeFill="background2" w:themeFillShade="E6"/>
            <w:vAlign w:val="center"/>
          </w:tcPr>
          <w:p w14:paraId="43B76ED1" w14:textId="77777777" w:rsidR="000F1030" w:rsidRDefault="000F1030" w:rsidP="000F1030">
            <w:pPr>
              <w:ind w:firstLine="567"/>
              <w:rPr>
                <w:rFonts w:ascii="Times New Roman" w:eastAsia="Times New Roman" w:hAnsi="Times New Roman" w:cs="Times New Roman"/>
                <w:sz w:val="26"/>
                <w:szCs w:val="26"/>
              </w:rPr>
            </w:pPr>
            <w:r w:rsidRPr="00863A6B">
              <w:rPr>
                <w:rFonts w:ascii="Times New Roman" w:eastAsia="Times New Roman" w:hAnsi="Times New Roman" w:cs="Times New Roman"/>
                <w:sz w:val="26"/>
                <w:szCs w:val="26"/>
              </w:rPr>
              <w:t xml:space="preserve">Trước yêu cầu chuyển đổi số đang diễn ra mạnh mẽ, ngành Giáo dục, đặc biệt là các cơ sở giáo dục xác định sứ mệnh tiên phong trong thực hiện nhiệm vụ này, góp phần rút ngắn quá trình đổi mới, nâng cao chất lượng giáo dục – đào tạo, đóng góp tích cực vào quá trình chuyển đổi số. </w:t>
            </w:r>
          </w:p>
          <w:p w14:paraId="6F232283" w14:textId="77777777" w:rsidR="000F1030" w:rsidRPr="0035041F" w:rsidRDefault="000F1030" w:rsidP="000F1030">
            <w:pPr>
              <w:ind w:firstLine="567"/>
              <w:rPr>
                <w:rFonts w:ascii="Times New Roman" w:hAnsi="Times New Roman" w:cs="Times New Roman"/>
                <w:bCs/>
                <w:sz w:val="26"/>
                <w:szCs w:val="26"/>
              </w:rPr>
            </w:pPr>
            <w:r w:rsidRPr="0035041F">
              <w:rPr>
                <w:rFonts w:ascii="Times New Roman" w:eastAsia="Times New Roman" w:hAnsi="Times New Roman" w:cs="Times New Roman"/>
                <w:sz w:val="26"/>
                <w:szCs w:val="26"/>
              </w:rPr>
              <w:t xml:space="preserve">Bài viết đưa ra một số vấn đề về </w:t>
            </w:r>
            <w:r w:rsidRPr="0035041F">
              <w:rPr>
                <w:rFonts w:ascii="Times New Roman" w:hAnsi="Times New Roman" w:cs="Times New Roman"/>
                <w:bCs/>
                <w:sz w:val="26"/>
                <w:szCs w:val="26"/>
              </w:rPr>
              <w:t xml:space="preserve">chuyển đổi số để thảo luận, ứng dụng trong dạy và học tại </w:t>
            </w:r>
            <w:r w:rsidRPr="0035041F">
              <w:rPr>
                <w:rFonts w:ascii="Times New Roman" w:hAnsi="Times New Roman" w:cs="Times New Roman"/>
                <w:sz w:val="26"/>
                <w:szCs w:val="26"/>
              </w:rPr>
              <w:t>khoa  Nhiệt-Lạnh;</w:t>
            </w:r>
          </w:p>
          <w:p w14:paraId="31EFEC95" w14:textId="77777777" w:rsidR="000F1030" w:rsidRDefault="000F1030" w:rsidP="000F1030">
            <w:pPr>
              <w:ind w:firstLine="567"/>
              <w:rPr>
                <w:rFonts w:ascii="Times New Roman" w:hAnsi="Times New Roman" w:cs="Times New Roman"/>
                <w:sz w:val="26"/>
                <w:szCs w:val="26"/>
              </w:rPr>
            </w:pPr>
            <w:r w:rsidRPr="0035041F">
              <w:rPr>
                <w:rFonts w:ascii="Times New Roman" w:hAnsi="Times New Roman" w:cs="Times New Roman"/>
                <w:bCs/>
                <w:sz w:val="26"/>
                <w:szCs w:val="26"/>
              </w:rPr>
              <w:t>-</w:t>
            </w:r>
            <w:r w:rsidRPr="0035041F">
              <w:rPr>
                <w:rFonts w:ascii="Times New Roman" w:hAnsi="Times New Roman" w:cs="Times New Roman"/>
                <w:sz w:val="26"/>
                <w:szCs w:val="26"/>
              </w:rPr>
              <w:t>Qua đó đề</w:t>
            </w:r>
            <w:r w:rsidRPr="0035041F">
              <w:t xml:space="preserve"> </w:t>
            </w:r>
            <w:r w:rsidRPr="0035041F">
              <w:rPr>
                <w:rFonts w:ascii="Times New Roman" w:hAnsi="Times New Roman" w:cs="Times New Roman"/>
                <w:sz w:val="26"/>
                <w:szCs w:val="26"/>
              </w:rPr>
              <w:t>xuất giải pháp xây dựng và nâng cao phương pháp giảng dạy của mình trong cuộc cách mạng công nghiệp lần thứ 4 ”</w:t>
            </w:r>
          </w:p>
          <w:p w14:paraId="75EA8AAE" w14:textId="77777777" w:rsidR="003249FF" w:rsidRPr="003249FF" w:rsidRDefault="003249FF" w:rsidP="003249FF">
            <w:pPr>
              <w:pStyle w:val="BodyText21"/>
              <w:shd w:val="clear" w:color="auto" w:fill="auto"/>
              <w:spacing w:line="320" w:lineRule="exact"/>
              <w:ind w:right="20"/>
              <w:rPr>
                <w:b/>
                <w:bCs/>
                <w:color w:val="000000" w:themeColor="text1"/>
                <w:sz w:val="26"/>
                <w:szCs w:val="26"/>
              </w:rPr>
            </w:pPr>
            <w:r w:rsidRPr="003249FF">
              <w:rPr>
                <w:b/>
                <w:bCs/>
                <w:color w:val="000000" w:themeColor="text1"/>
                <w:sz w:val="26"/>
                <w:szCs w:val="26"/>
              </w:rPr>
              <w:t>ABSTRACT</w:t>
            </w:r>
          </w:p>
          <w:p w14:paraId="399D74F1" w14:textId="43804EB6" w:rsidR="00EE68AC" w:rsidRPr="004943E8" w:rsidRDefault="00EE68AC" w:rsidP="00EE68A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spacing w:val="-4"/>
                <w:w w:val="98"/>
                <w:sz w:val="26"/>
                <w:szCs w:val="26"/>
              </w:rPr>
            </w:pPr>
            <w:r>
              <w:rPr>
                <w:rFonts w:ascii="Times New Roman" w:hAnsi="Times New Roman" w:cs="Times New Roman"/>
                <w:b/>
                <w:spacing w:val="-4"/>
                <w:w w:val="98"/>
                <w:sz w:val="26"/>
                <w:szCs w:val="26"/>
              </w:rPr>
              <w:t xml:space="preserve">        </w:t>
            </w:r>
            <w:r w:rsidRPr="004943E8">
              <w:rPr>
                <w:rFonts w:ascii="Times New Roman" w:hAnsi="Times New Roman" w:cs="Times New Roman"/>
                <w:spacing w:val="-4"/>
                <w:w w:val="98"/>
                <w:sz w:val="26"/>
                <w:szCs w:val="26"/>
              </w:rPr>
              <w:t>Faced with the strong demand for digital transformation, the Education sector, especially educational institutions, has determined a pioneering mission in carrying out this task, contributing to shortening the innovation process and improving the quality of education. education - training, actively contributing to the digital transformation process.</w:t>
            </w:r>
          </w:p>
          <w:p w14:paraId="689C250E" w14:textId="2C586DF1" w:rsidR="00EE68AC" w:rsidRPr="004943E8" w:rsidRDefault="00EE68AC" w:rsidP="00EE68A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spacing w:val="-4"/>
                <w:w w:val="98"/>
                <w:sz w:val="26"/>
                <w:szCs w:val="26"/>
              </w:rPr>
            </w:pPr>
            <w:r w:rsidRPr="004943E8">
              <w:rPr>
                <w:rFonts w:ascii="Times New Roman" w:hAnsi="Times New Roman" w:cs="Times New Roman"/>
                <w:spacing w:val="-4"/>
                <w:w w:val="98"/>
                <w:sz w:val="26"/>
                <w:szCs w:val="26"/>
              </w:rPr>
              <w:t xml:space="preserve">        The article presents some issues about digital transformation for discussion and application in teaching and learning at the Faculty of Heat and Refrigeration;</w:t>
            </w:r>
          </w:p>
          <w:p w14:paraId="71F2AB0A" w14:textId="24186BB1" w:rsidR="003249FF" w:rsidRDefault="00EE68AC" w:rsidP="00EE68A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b/>
                <w:spacing w:val="-4"/>
                <w:w w:val="98"/>
                <w:sz w:val="26"/>
                <w:szCs w:val="26"/>
              </w:rPr>
            </w:pPr>
            <w:r w:rsidRPr="004943E8">
              <w:rPr>
                <w:rFonts w:ascii="Times New Roman" w:hAnsi="Times New Roman" w:cs="Times New Roman"/>
                <w:spacing w:val="-4"/>
                <w:w w:val="98"/>
                <w:sz w:val="26"/>
                <w:szCs w:val="26"/>
              </w:rPr>
              <w:t xml:space="preserve">         There by proposing solutions to build and improve their teaching methods in the 4th industrial revolution ”</w:t>
            </w:r>
          </w:p>
          <w:p w14:paraId="3312D81D" w14:textId="555D28CA" w:rsidR="000F1030" w:rsidRPr="003249FF" w:rsidRDefault="000F1030" w:rsidP="000F103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b/>
                <w:spacing w:val="-4"/>
                <w:w w:val="98"/>
                <w:sz w:val="26"/>
                <w:szCs w:val="26"/>
              </w:rPr>
            </w:pPr>
          </w:p>
        </w:tc>
      </w:tr>
      <w:tr w:rsidR="00974357" w:rsidRPr="00974357" w14:paraId="13D50F0E" w14:textId="77777777" w:rsidTr="000C1844">
        <w:trPr>
          <w:trHeight w:val="263"/>
        </w:trPr>
        <w:tc>
          <w:tcPr>
            <w:tcW w:w="2552" w:type="dxa"/>
            <w:shd w:val="clear" w:color="auto" w:fill="FFFFFF" w:themeFill="background1"/>
          </w:tcPr>
          <w:p w14:paraId="289CBB77" w14:textId="10C87C50" w:rsidR="005B40FF" w:rsidRPr="00974357" w:rsidRDefault="005B40FF" w:rsidP="005B40FF">
            <w:pPr>
              <w:ind w:left="29"/>
              <w:jc w:val="both"/>
              <w:rPr>
                <w:rFonts w:ascii="Times New Roman" w:eastAsiaTheme="minorEastAsia" w:hAnsi="Times New Roman" w:cstheme="majorHAnsi"/>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1FD07A68" w14:textId="77777777" w:rsidR="005B40FF" w:rsidRPr="00974357" w:rsidRDefault="005B40FF" w:rsidP="005B40FF">
            <w:pPr>
              <w:spacing w:before="40"/>
              <w:jc w:val="center"/>
              <w:rPr>
                <w:rFonts w:ascii="Times New Roman" w:hAnsi="Times New Roman" w:cs="Times New Roman"/>
                <w:b/>
                <w:spacing w:val="-4"/>
                <w:w w:val="98"/>
                <w:sz w:val="21"/>
                <w:szCs w:val="26"/>
              </w:rPr>
            </w:pPr>
          </w:p>
        </w:tc>
        <w:tc>
          <w:tcPr>
            <w:tcW w:w="6239" w:type="dxa"/>
            <w:vMerge/>
            <w:tcBorders>
              <w:left w:val="single" w:sz="18" w:space="0" w:color="404040" w:themeColor="text1" w:themeTint="BF"/>
            </w:tcBorders>
            <w:shd w:val="clear" w:color="auto" w:fill="D0CECE" w:themeFill="background2" w:themeFillShade="E6"/>
            <w:vAlign w:val="center"/>
          </w:tcPr>
          <w:p w14:paraId="1BF4A7C6" w14:textId="77777777" w:rsidR="005B40FF" w:rsidRPr="00974357" w:rsidRDefault="005B40FF" w:rsidP="005B40FF">
            <w:pPr>
              <w:spacing w:before="40"/>
              <w:jc w:val="both"/>
              <w:rPr>
                <w:rFonts w:ascii="Times New Roman" w:hAnsi="Times New Roman" w:cs="Times New Roman"/>
                <w:spacing w:val="-4"/>
                <w:w w:val="98"/>
                <w:sz w:val="21"/>
                <w:szCs w:val="26"/>
              </w:rPr>
            </w:pPr>
          </w:p>
        </w:tc>
      </w:tr>
      <w:tr w:rsidR="00974357" w:rsidRPr="00974357" w14:paraId="6468AE5A" w14:textId="77777777" w:rsidTr="000C1844">
        <w:trPr>
          <w:trHeight w:val="706"/>
        </w:trPr>
        <w:tc>
          <w:tcPr>
            <w:tcW w:w="2552" w:type="dxa"/>
          </w:tcPr>
          <w:p w14:paraId="6FAF416F" w14:textId="4D5BF681" w:rsidR="005B40FF" w:rsidRPr="00974357" w:rsidRDefault="005B40FF" w:rsidP="005B40FF">
            <w:pPr>
              <w:ind w:left="29"/>
              <w:jc w:val="both"/>
              <w:rPr>
                <w:rFonts w:ascii="Times New Roman" w:eastAsiaTheme="minorEastAsia" w:hAnsi="Times New Roman" w:cstheme="majorHAnsi"/>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316E25C1" w14:textId="77777777" w:rsidR="005B40FF" w:rsidRPr="00974357" w:rsidRDefault="005B40FF" w:rsidP="005B40FF">
            <w:pPr>
              <w:spacing w:before="40"/>
              <w:jc w:val="center"/>
              <w:rPr>
                <w:rFonts w:ascii="Times New Roman" w:hAnsi="Times New Roman" w:cs="Times New Roman"/>
                <w:b/>
                <w:spacing w:val="-4"/>
                <w:w w:val="98"/>
                <w:sz w:val="21"/>
                <w:szCs w:val="26"/>
              </w:rPr>
            </w:pPr>
          </w:p>
        </w:tc>
        <w:tc>
          <w:tcPr>
            <w:tcW w:w="6239" w:type="dxa"/>
            <w:vMerge/>
            <w:tcBorders>
              <w:left w:val="single" w:sz="18" w:space="0" w:color="404040" w:themeColor="text1" w:themeTint="BF"/>
            </w:tcBorders>
            <w:shd w:val="clear" w:color="auto" w:fill="D0CECE" w:themeFill="background2" w:themeFillShade="E6"/>
            <w:vAlign w:val="center"/>
          </w:tcPr>
          <w:p w14:paraId="69AB1C47" w14:textId="77777777" w:rsidR="005B40FF" w:rsidRPr="00974357" w:rsidRDefault="005B40FF" w:rsidP="005B40FF">
            <w:pPr>
              <w:spacing w:before="40"/>
              <w:jc w:val="both"/>
              <w:rPr>
                <w:rFonts w:ascii="Times New Roman" w:hAnsi="Times New Roman" w:cs="Times New Roman"/>
                <w:spacing w:val="-4"/>
                <w:w w:val="98"/>
                <w:sz w:val="21"/>
                <w:szCs w:val="26"/>
              </w:rPr>
            </w:pPr>
          </w:p>
        </w:tc>
      </w:tr>
    </w:tbl>
    <w:p w14:paraId="56015FD6" w14:textId="77777777" w:rsidR="00A63579" w:rsidRDefault="00A63579" w:rsidP="000F1030">
      <w:pPr>
        <w:pStyle w:val="NormalWeb"/>
        <w:ind w:firstLine="284"/>
        <w:jc w:val="both"/>
        <w:rPr>
          <w:sz w:val="26"/>
          <w:szCs w:val="26"/>
        </w:rPr>
      </w:pPr>
      <w:bookmarkStart w:id="2" w:name="_Hlk104405681"/>
    </w:p>
    <w:p w14:paraId="4361C11E" w14:textId="77777777" w:rsidR="006A3454" w:rsidRDefault="006A3454" w:rsidP="000F1030">
      <w:pPr>
        <w:pStyle w:val="NormalWeb"/>
        <w:ind w:firstLine="284"/>
        <w:jc w:val="both"/>
        <w:rPr>
          <w:sz w:val="26"/>
          <w:szCs w:val="26"/>
        </w:rPr>
      </w:pPr>
    </w:p>
    <w:p w14:paraId="686B9552" w14:textId="5F2493A6" w:rsidR="006A3454" w:rsidRPr="008E67A4" w:rsidRDefault="000D52E4" w:rsidP="000F1030">
      <w:pPr>
        <w:pStyle w:val="NormalWeb"/>
        <w:ind w:firstLine="284"/>
        <w:jc w:val="both"/>
        <w:rPr>
          <w:b/>
          <w:bCs/>
          <w:sz w:val="26"/>
          <w:szCs w:val="26"/>
        </w:rPr>
      </w:pPr>
      <w:r w:rsidRPr="008E67A4">
        <w:rPr>
          <w:b/>
          <w:bCs/>
          <w:sz w:val="26"/>
          <w:szCs w:val="26"/>
        </w:rPr>
        <w:lastRenderedPageBreak/>
        <w:t>1.</w:t>
      </w:r>
      <w:r w:rsidR="006A3454" w:rsidRPr="008E67A4">
        <w:rPr>
          <w:b/>
          <w:bCs/>
          <w:sz w:val="26"/>
          <w:szCs w:val="26"/>
        </w:rPr>
        <w:t>Mở đầu.</w:t>
      </w:r>
    </w:p>
    <w:p w14:paraId="0CFCD02F" w14:textId="77777777" w:rsidR="000D52E4" w:rsidRDefault="000F1030" w:rsidP="000D52E4">
      <w:pPr>
        <w:pStyle w:val="NormalWeb"/>
        <w:ind w:firstLine="284"/>
        <w:rPr>
          <w:sz w:val="26"/>
          <w:szCs w:val="26"/>
        </w:rPr>
      </w:pPr>
      <w:r>
        <w:rPr>
          <w:sz w:val="26"/>
          <w:szCs w:val="26"/>
        </w:rPr>
        <w:t>T</w:t>
      </w:r>
      <w:r w:rsidRPr="00560CBF">
        <w:rPr>
          <w:sz w:val="26"/>
          <w:szCs w:val="26"/>
        </w:rPr>
        <w:t>rong giai đoạn hội nhập toàn cầu, giáo dục nghề nghiệp của Việt Nam không nằm ngoài xu thế chung của thế giới.</w:t>
      </w:r>
      <w:r>
        <w:rPr>
          <w:sz w:val="26"/>
          <w:szCs w:val="26"/>
        </w:rPr>
        <w:t xml:space="preserve"> C</w:t>
      </w:r>
      <w:r w:rsidRPr="00405DD7">
        <w:rPr>
          <w:sz w:val="26"/>
          <w:szCs w:val="26"/>
        </w:rPr>
        <w:t>huyển đổi số giúp đổi mới hoạt động dạy và học theo hướng giảm thuyết giảng, truyền thụ kiến thức sang phát triển năng lực của người học, tăng khả năng tự học, gắn học lý thuyết với thực hành.</w:t>
      </w:r>
      <w:r w:rsidR="000D52E4" w:rsidRPr="000D52E4">
        <w:rPr>
          <w:sz w:val="26"/>
          <w:szCs w:val="26"/>
        </w:rPr>
        <w:t>  </w:t>
      </w:r>
    </w:p>
    <w:p w14:paraId="3F2142AA" w14:textId="2FA4BAF0" w:rsidR="000D52E4" w:rsidRPr="000D52E4" w:rsidRDefault="000D52E4" w:rsidP="000D52E4">
      <w:pPr>
        <w:pStyle w:val="NormalWeb"/>
        <w:ind w:firstLine="284"/>
        <w:rPr>
          <w:sz w:val="26"/>
          <w:szCs w:val="26"/>
        </w:rPr>
      </w:pPr>
      <w:r w:rsidRPr="000D52E4">
        <w:rPr>
          <w:sz w:val="26"/>
          <w:szCs w:val="26"/>
        </w:rPr>
        <w:t>Giáo dục là một trong các lĩnh vực được ưu tiên đầu tư trong chương trình chuyển đổi số quốc gia. Chuyển đổi số trong ngành giáo dục đóng vai trò rất quan trọng để nâng cao hiệu quả hoạt động đào tạo học sinh, sinh viên.</w:t>
      </w:r>
    </w:p>
    <w:p w14:paraId="7A073937" w14:textId="77777777" w:rsidR="000D52E4" w:rsidRPr="000D52E4" w:rsidRDefault="000D52E4" w:rsidP="000D52E4">
      <w:pPr>
        <w:pStyle w:val="NormalWeb"/>
        <w:ind w:firstLine="284"/>
        <w:rPr>
          <w:sz w:val="26"/>
          <w:szCs w:val="26"/>
        </w:rPr>
      </w:pPr>
      <w:r w:rsidRPr="000D52E4">
        <w:rPr>
          <w:sz w:val="26"/>
          <w:szCs w:val="26"/>
        </w:rPr>
        <w:t>     Chuyển đổi số trong ngành giáo dục cần phải có nền tảng công nghệ quốc gia thống nhất để tất cả mọi người trong ngành giáo dục đều có thể tham gia. Tài nguyên số, học thuật cũng cần phải thực hiện trên công nghệ thống nhất để mọi công việc học tập, giảng dạy hay học trực tuyến đem lại hiệu quả tốt nhất.</w:t>
      </w:r>
    </w:p>
    <w:p w14:paraId="216558B2" w14:textId="19413B85" w:rsidR="000D52E4" w:rsidRPr="000D52E4" w:rsidRDefault="000D52E4" w:rsidP="000D52E4">
      <w:pPr>
        <w:pStyle w:val="NormalWeb"/>
        <w:ind w:firstLine="284"/>
        <w:jc w:val="both"/>
        <w:rPr>
          <w:sz w:val="26"/>
          <w:szCs w:val="26"/>
        </w:rPr>
      </w:pPr>
      <w:r w:rsidRPr="000D52E4">
        <w:rPr>
          <w:sz w:val="26"/>
          <w:szCs w:val="26"/>
        </w:rPr>
        <w:t>Chuyển đổi số trong giáo dục là việc áp dụng công nghệ kỹ thuật vào mục đích đào tạo và giảng dạy của hệ thống hay doanh nghiệp giáo dục. Trong đó có ba áp dụng cơ bản là: Ứng dụng công nghệ trong phương thức giảng dạy, ứng dụng công nghệ trong quản lý và ứng dụng công nghệ trong lớp học.</w:t>
      </w:r>
    </w:p>
    <w:p w14:paraId="4E68E42B" w14:textId="77777777" w:rsidR="000D52E4" w:rsidRPr="000D52E4" w:rsidRDefault="000D52E4" w:rsidP="000D52E4">
      <w:pPr>
        <w:pStyle w:val="NormalWeb"/>
        <w:ind w:firstLine="284"/>
        <w:rPr>
          <w:sz w:val="26"/>
          <w:szCs w:val="26"/>
        </w:rPr>
      </w:pPr>
      <w:r w:rsidRPr="000D52E4">
        <w:rPr>
          <w:sz w:val="26"/>
          <w:szCs w:val="26"/>
        </w:rPr>
        <w:t>     Chuyển đổi số trong giáo dục muốn phát triển tốt thì yếu tố nhân lực cần được ưu tiên nhất.</w:t>
      </w:r>
    </w:p>
    <w:p w14:paraId="656663EB" w14:textId="77777777" w:rsidR="000F1030" w:rsidRDefault="000F1030" w:rsidP="000F1030">
      <w:pPr>
        <w:pStyle w:val="NormalWeb"/>
        <w:ind w:firstLine="284"/>
        <w:jc w:val="both"/>
        <w:rPr>
          <w:sz w:val="26"/>
          <w:szCs w:val="26"/>
        </w:rPr>
      </w:pPr>
      <w:r w:rsidRPr="00405DD7">
        <w:rPr>
          <w:sz w:val="26"/>
          <w:szCs w:val="26"/>
        </w:rPr>
        <w:t>Nhận thức sự cần thiết của đổi mới giáo dục nghề nghiệp gắn với chuyển đổi số, trong đó có đổi mới phương pháp dạy học</w:t>
      </w:r>
      <w:r w:rsidRPr="004C7266">
        <w:rPr>
          <w:sz w:val="26"/>
          <w:szCs w:val="26"/>
        </w:rPr>
        <w:t xml:space="preserve"> các</w:t>
      </w:r>
      <w:r>
        <w:rPr>
          <w:sz w:val="26"/>
          <w:szCs w:val="26"/>
        </w:rPr>
        <w:t xml:space="preserve"> </w:t>
      </w:r>
      <w:r w:rsidRPr="00405DD7">
        <w:rPr>
          <w:sz w:val="26"/>
          <w:szCs w:val="26"/>
        </w:rPr>
        <w:t xml:space="preserve">trường </w:t>
      </w:r>
      <w:r>
        <w:rPr>
          <w:sz w:val="26"/>
          <w:szCs w:val="26"/>
        </w:rPr>
        <w:t>cần</w:t>
      </w:r>
      <w:r w:rsidRPr="00405DD7">
        <w:rPr>
          <w:sz w:val="26"/>
          <w:szCs w:val="26"/>
        </w:rPr>
        <w:t xml:space="preserve"> chuẩn bị cơ sở hạ tầng công nghệ thông tin </w:t>
      </w:r>
      <w:r>
        <w:rPr>
          <w:sz w:val="26"/>
          <w:szCs w:val="26"/>
        </w:rPr>
        <w:t xml:space="preserve">là nền tảng cho </w:t>
      </w:r>
      <w:r w:rsidRPr="00405DD7">
        <w:rPr>
          <w:sz w:val="26"/>
          <w:szCs w:val="26"/>
        </w:rPr>
        <w:t>các chuyên môn nghiệp vụ khác.</w:t>
      </w:r>
      <w:r w:rsidRPr="00EF5119">
        <w:t xml:space="preserve"> </w:t>
      </w:r>
      <w:r w:rsidRPr="00EF5119">
        <w:rPr>
          <w:sz w:val="26"/>
          <w:szCs w:val="26"/>
        </w:rPr>
        <w:t xml:space="preserve">Nói cách khác, </w:t>
      </w:r>
      <w:r w:rsidRPr="00DF5F5B">
        <w:rPr>
          <w:b/>
          <w:bCs/>
          <w:i/>
          <w:iCs/>
          <w:sz w:val="26"/>
          <w:szCs w:val="26"/>
        </w:rPr>
        <w:t>Chuyển đổi số</w:t>
      </w:r>
      <w:r>
        <w:rPr>
          <w:sz w:val="26"/>
          <w:szCs w:val="26"/>
        </w:rPr>
        <w:t xml:space="preserve"> </w:t>
      </w:r>
      <w:r w:rsidRPr="00DF5F5B">
        <w:rPr>
          <w:sz w:val="26"/>
          <w:szCs w:val="26"/>
        </w:rPr>
        <w:t>là sự giao thoa</w:t>
      </w:r>
      <w:r w:rsidRPr="00EF5119">
        <w:rPr>
          <w:sz w:val="26"/>
          <w:szCs w:val="26"/>
        </w:rPr>
        <w:t xml:space="preserve"> giữa công nghệ và </w:t>
      </w:r>
      <w:r>
        <w:rPr>
          <w:sz w:val="26"/>
          <w:szCs w:val="26"/>
        </w:rPr>
        <w:t>phương pháp giảng dạy.</w:t>
      </w:r>
    </w:p>
    <w:p w14:paraId="24141300" w14:textId="77777777" w:rsidR="000F1030" w:rsidRDefault="000F1030" w:rsidP="000F1030">
      <w:pPr>
        <w:pStyle w:val="NormalWeb"/>
        <w:ind w:firstLine="284"/>
        <w:jc w:val="both"/>
      </w:pPr>
      <w:r w:rsidRPr="00405DD7">
        <w:rPr>
          <w:sz w:val="26"/>
          <w:szCs w:val="26"/>
        </w:rPr>
        <w:t>Đặc biệt, sự bùng nổ của nền tảng công nghệ </w:t>
      </w:r>
      <w:r>
        <w:rPr>
          <w:sz w:val="26"/>
          <w:szCs w:val="26"/>
        </w:rPr>
        <w:t xml:space="preserve"> trí tuệ nhận tạo,</w:t>
      </w:r>
      <w:r w:rsidRPr="00405DD7">
        <w:rPr>
          <w:sz w:val="26"/>
          <w:szCs w:val="26"/>
        </w:rPr>
        <w:t xml:space="preserve"> </w:t>
      </w:r>
      <w:r>
        <w:rPr>
          <w:sz w:val="26"/>
          <w:szCs w:val="26"/>
        </w:rPr>
        <w:t xml:space="preserve">big data </w:t>
      </w:r>
      <w:r w:rsidRPr="00405DD7">
        <w:rPr>
          <w:sz w:val="26"/>
          <w:szCs w:val="26"/>
        </w:rPr>
        <w:t>đã và đang hình thành nên hạ tầng</w:t>
      </w:r>
      <w:r>
        <w:rPr>
          <w:sz w:val="26"/>
          <w:szCs w:val="26"/>
        </w:rPr>
        <w:t xml:space="preserve"> giáo dục số.</w:t>
      </w:r>
      <w:r w:rsidRPr="00405DD7">
        <w:rPr>
          <w:sz w:val="26"/>
          <w:szCs w:val="26"/>
        </w:rPr>
        <w:t xml:space="preserve"> Chưa kể việc chuyển đổi từ phương thức giáo dục truyền thống sang giáo dục số ngày càng trở nên bức thiết.</w:t>
      </w:r>
      <w:r w:rsidRPr="00EF115B">
        <w:t xml:space="preserve"> </w:t>
      </w:r>
    </w:p>
    <w:p w14:paraId="3129BEAB" w14:textId="77777777" w:rsidR="000F1030" w:rsidRDefault="000F1030" w:rsidP="000F1030">
      <w:pPr>
        <w:pStyle w:val="NormalWeb"/>
        <w:ind w:firstLine="284"/>
        <w:jc w:val="both"/>
        <w:rPr>
          <w:sz w:val="26"/>
          <w:szCs w:val="26"/>
        </w:rPr>
      </w:pPr>
      <w:r w:rsidRPr="003B75E5">
        <w:rPr>
          <w:i/>
          <w:iCs/>
        </w:rPr>
        <w:t>“C</w:t>
      </w:r>
      <w:r w:rsidRPr="003B75E5">
        <w:rPr>
          <w:i/>
          <w:iCs/>
          <w:sz w:val="26"/>
          <w:szCs w:val="26"/>
        </w:rPr>
        <w:t xml:space="preserve">huyển đổi số (CĐS) là việc sử dụng dữ liệu và công nghệ số để thay đổi tổng thể và toàn diện cách sống, cách làm việc và phương thức sản xuất của cá nhân, tổ chức”. </w:t>
      </w:r>
      <w:r w:rsidRPr="00EF115B">
        <w:rPr>
          <w:sz w:val="26"/>
          <w:szCs w:val="26"/>
        </w:rPr>
        <w:t xml:space="preserve">Hay nói theo cách khác, CĐS chính là quá trình chuyển từ mô hình truyền thống sang mô hình số bằng cách ứng dụng các công nghệ mới như dữ liệu lớn (Big Data), Internet vạn vật (IoT), điện toán đám mây (Cloud computing)… và các phần mềm công nghệ để thay đổi phương thức quản lý, điều hành, thay đổi quy trình, phương thức làm việc và thay đổi văn hóa tổ chức. Quá trình phát triển của CĐS gồm các giai đoạn: </w:t>
      </w:r>
    </w:p>
    <w:p w14:paraId="29846D88" w14:textId="0B6FD8D8" w:rsidR="000F1030" w:rsidRDefault="000F1030" w:rsidP="008B707F">
      <w:pPr>
        <w:pStyle w:val="NormalWeb"/>
        <w:numPr>
          <w:ilvl w:val="0"/>
          <w:numId w:val="23"/>
        </w:numPr>
        <w:jc w:val="both"/>
        <w:rPr>
          <w:sz w:val="26"/>
          <w:szCs w:val="26"/>
        </w:rPr>
      </w:pPr>
      <w:r w:rsidRPr="00EF115B">
        <w:rPr>
          <w:sz w:val="26"/>
          <w:szCs w:val="26"/>
        </w:rPr>
        <w:t>Số hóa (Digitization ) là chuyển thông tin thực sang dạng số để dễ dàng lưu trữ, tìm kiếm, chia sẻ.</w:t>
      </w:r>
    </w:p>
    <w:p w14:paraId="586AB1DA" w14:textId="441D74AE" w:rsidR="000F1030" w:rsidRDefault="000F1030" w:rsidP="008B707F">
      <w:pPr>
        <w:pStyle w:val="NormalWeb"/>
        <w:numPr>
          <w:ilvl w:val="0"/>
          <w:numId w:val="23"/>
        </w:numPr>
        <w:jc w:val="both"/>
        <w:rPr>
          <w:sz w:val="26"/>
          <w:szCs w:val="26"/>
        </w:rPr>
      </w:pPr>
      <w:r w:rsidRPr="00EF115B">
        <w:rPr>
          <w:sz w:val="26"/>
          <w:szCs w:val="26"/>
        </w:rPr>
        <w:t>Ứng dụng kỹ thuật số vào các quy trình nghiệp vụ, sử dụng phần mềm để làm cho các hoạt động trở lên đơn giản và hiệu quả hơn.</w:t>
      </w:r>
    </w:p>
    <w:p w14:paraId="1035E1EC" w14:textId="77777777" w:rsidR="000F1030" w:rsidRDefault="000F1030" w:rsidP="000F1030">
      <w:pPr>
        <w:pStyle w:val="NormalWeb"/>
        <w:ind w:firstLine="284"/>
        <w:jc w:val="both"/>
        <w:rPr>
          <w:sz w:val="26"/>
          <w:szCs w:val="26"/>
        </w:rPr>
      </w:pPr>
      <w:r w:rsidRPr="00EF115B">
        <w:rPr>
          <w:sz w:val="26"/>
          <w:szCs w:val="26"/>
        </w:rPr>
        <w:lastRenderedPageBreak/>
        <w:t xml:space="preserve"> CĐS (Digital transformmation) là sử dụng các công nghệ như trí tuệ nhân tạo (AI), Big Data, IoT… để thu thập, xử lý, phân tích dữ liệu một cách toàn diện và triệt để, từ đó dẫn đến sự thay đổi mô hình và cách thức hoạt động của tổ chức</w:t>
      </w:r>
    </w:p>
    <w:p w14:paraId="7E28D985" w14:textId="77777777" w:rsidR="000F1030" w:rsidRPr="00405DD7" w:rsidRDefault="000F1030" w:rsidP="000F1030">
      <w:pPr>
        <w:pStyle w:val="NormalWeb"/>
        <w:ind w:firstLine="284"/>
        <w:jc w:val="both"/>
        <w:rPr>
          <w:sz w:val="26"/>
          <w:szCs w:val="26"/>
        </w:rPr>
      </w:pPr>
      <w:r>
        <w:rPr>
          <w:sz w:val="26"/>
          <w:szCs w:val="26"/>
        </w:rPr>
        <w:t>H</w:t>
      </w:r>
      <w:r w:rsidRPr="00405DD7">
        <w:rPr>
          <w:sz w:val="26"/>
          <w:szCs w:val="26"/>
        </w:rPr>
        <w:t>iện nay, các cơ sở giáo dục nghề nghiệp ở nước ta đã bước đầu áp dụng công nghệ và học liệu số trong giảng dạy, đặc biệt là với các khối ngành kỹ thuật.</w:t>
      </w:r>
      <w:r w:rsidRPr="004C7266">
        <w:rPr>
          <w:sz w:val="26"/>
          <w:szCs w:val="26"/>
        </w:rPr>
        <w:t xml:space="preserve"> Ví dụ như ứng  </w:t>
      </w:r>
      <w:r w:rsidRPr="00405DD7">
        <w:rPr>
          <w:sz w:val="26"/>
          <w:szCs w:val="26"/>
        </w:rPr>
        <w:t xml:space="preserve">dụng các </w:t>
      </w:r>
      <w:r>
        <w:rPr>
          <w:sz w:val="26"/>
          <w:szCs w:val="26"/>
        </w:rPr>
        <w:t>c</w:t>
      </w:r>
      <w:r w:rsidRPr="00405DD7">
        <w:rPr>
          <w:sz w:val="26"/>
          <w:szCs w:val="26"/>
        </w:rPr>
        <w:t>hương trình mô phỏng, học liệu điện tử của các hãng sản xuất lớn.</w:t>
      </w:r>
      <w:r w:rsidRPr="004C7266">
        <w:rPr>
          <w:sz w:val="26"/>
          <w:szCs w:val="26"/>
        </w:rPr>
        <w:t xml:space="preserve"> Hoặc </w:t>
      </w:r>
      <w:r w:rsidRPr="00405DD7">
        <w:rPr>
          <w:sz w:val="26"/>
          <w:szCs w:val="26"/>
        </w:rPr>
        <w:t>hợp tác với các tổ chức bên ngoài để sử dụng thư viện số.</w:t>
      </w:r>
    </w:p>
    <w:p w14:paraId="002DCBC4" w14:textId="77777777" w:rsidR="000F1030" w:rsidRDefault="000F1030" w:rsidP="000F1030">
      <w:pPr>
        <w:pStyle w:val="NormalWeb"/>
        <w:ind w:firstLine="284"/>
        <w:jc w:val="both"/>
        <w:rPr>
          <w:sz w:val="26"/>
          <w:szCs w:val="26"/>
        </w:rPr>
      </w:pPr>
      <w:r w:rsidRPr="001E6129">
        <w:rPr>
          <w:sz w:val="26"/>
          <w:szCs w:val="26"/>
        </w:rPr>
        <w:t>Phát triển nền tảng hỗ trợ dạy và học từ xa, ứng dụng triệt</w:t>
      </w:r>
      <w:r>
        <w:rPr>
          <w:sz w:val="26"/>
          <w:szCs w:val="26"/>
        </w:rPr>
        <w:t xml:space="preserve"> </w:t>
      </w:r>
      <w:r w:rsidRPr="001E6129">
        <w:rPr>
          <w:sz w:val="26"/>
          <w:szCs w:val="26"/>
        </w:rPr>
        <w:t>để công nghệ số trong công tác quản lý, giảng dạy và học tập;</w:t>
      </w:r>
      <w:r>
        <w:rPr>
          <w:sz w:val="26"/>
          <w:szCs w:val="26"/>
        </w:rPr>
        <w:t xml:space="preserve"> </w:t>
      </w:r>
      <w:r w:rsidRPr="001E6129">
        <w:rPr>
          <w:sz w:val="26"/>
          <w:szCs w:val="26"/>
        </w:rPr>
        <w:t>số hóa tài liệu, giáo trình; xây dựng nền tảng chia sẻ tài nguyên</w:t>
      </w:r>
      <w:r>
        <w:rPr>
          <w:sz w:val="26"/>
          <w:szCs w:val="26"/>
        </w:rPr>
        <w:t xml:space="preserve"> </w:t>
      </w:r>
      <w:r w:rsidRPr="001E6129">
        <w:rPr>
          <w:sz w:val="26"/>
          <w:szCs w:val="26"/>
        </w:rPr>
        <w:t>giảng dạy và học tập theo cả hình thức trực tiếp và trực tuyến.</w:t>
      </w:r>
      <w:r>
        <w:rPr>
          <w:sz w:val="26"/>
          <w:szCs w:val="26"/>
        </w:rPr>
        <w:t xml:space="preserve"> </w:t>
      </w:r>
    </w:p>
    <w:p w14:paraId="77EEC8D6" w14:textId="77777777" w:rsidR="000F1030" w:rsidRPr="0063407E" w:rsidRDefault="000F1030" w:rsidP="000F1030">
      <w:pPr>
        <w:pStyle w:val="NormalWeb"/>
        <w:ind w:firstLine="284"/>
        <w:jc w:val="both"/>
        <w:rPr>
          <w:sz w:val="26"/>
          <w:szCs w:val="26"/>
        </w:rPr>
      </w:pPr>
      <w:r w:rsidRPr="0063407E">
        <w:rPr>
          <w:sz w:val="26"/>
          <w:szCs w:val="26"/>
        </w:rPr>
        <w:t>Hiện tại, được ứng dụng dưới 3 hình thức chính:</w:t>
      </w:r>
    </w:p>
    <w:p w14:paraId="1E9BA126" w14:textId="51F979F8" w:rsidR="000F1030" w:rsidRPr="0063407E" w:rsidRDefault="000F1030" w:rsidP="008B707F">
      <w:pPr>
        <w:pStyle w:val="NormalWeb"/>
        <w:numPr>
          <w:ilvl w:val="0"/>
          <w:numId w:val="23"/>
        </w:numPr>
        <w:jc w:val="both"/>
        <w:rPr>
          <w:sz w:val="26"/>
          <w:szCs w:val="26"/>
        </w:rPr>
      </w:pPr>
      <w:r w:rsidRPr="0063407E">
        <w:rPr>
          <w:sz w:val="26"/>
          <w:szCs w:val="26"/>
        </w:rPr>
        <w:t>Ứng dụng công nghệ trong phương pháp giảng dạy: Lớp học thông minh, lập trình…vào việc giảng dạy.</w:t>
      </w:r>
    </w:p>
    <w:p w14:paraId="7DA1FA2D" w14:textId="77777777" w:rsidR="008B707F" w:rsidRDefault="000F1030" w:rsidP="008B707F">
      <w:pPr>
        <w:pStyle w:val="NormalWeb"/>
        <w:numPr>
          <w:ilvl w:val="0"/>
          <w:numId w:val="23"/>
        </w:numPr>
        <w:jc w:val="both"/>
        <w:rPr>
          <w:sz w:val="26"/>
          <w:szCs w:val="26"/>
        </w:rPr>
      </w:pPr>
      <w:r w:rsidRPr="008B707F">
        <w:rPr>
          <w:sz w:val="26"/>
          <w:szCs w:val="26"/>
        </w:rPr>
        <w:t>Ứng dụng công nghệ trong quản lý: Công cụ vận hành, quản lý</w:t>
      </w:r>
      <w:r w:rsidR="008B707F">
        <w:rPr>
          <w:sz w:val="26"/>
          <w:szCs w:val="26"/>
        </w:rPr>
        <w:t xml:space="preserve">. </w:t>
      </w:r>
    </w:p>
    <w:p w14:paraId="390C333E" w14:textId="58BA497C" w:rsidR="000F1030" w:rsidRPr="008B707F" w:rsidRDefault="000F1030" w:rsidP="008B707F">
      <w:pPr>
        <w:pStyle w:val="NormalWeb"/>
        <w:numPr>
          <w:ilvl w:val="0"/>
          <w:numId w:val="23"/>
        </w:numPr>
        <w:jc w:val="both"/>
        <w:rPr>
          <w:sz w:val="26"/>
          <w:szCs w:val="26"/>
        </w:rPr>
      </w:pPr>
      <w:r w:rsidRPr="008B707F">
        <w:rPr>
          <w:sz w:val="26"/>
          <w:szCs w:val="26"/>
        </w:rPr>
        <w:t>Ứng dụng công nghệ trong lớp học: Công cụ giảng dạy, cơ sở vật chất.</w:t>
      </w:r>
    </w:p>
    <w:p w14:paraId="60BC6B17" w14:textId="12E635CE" w:rsidR="008E67A4" w:rsidRPr="008E67A4" w:rsidRDefault="008E67A4" w:rsidP="000F1030">
      <w:pPr>
        <w:pStyle w:val="NormalWeb"/>
        <w:ind w:firstLine="284"/>
        <w:jc w:val="both"/>
        <w:rPr>
          <w:b/>
          <w:bCs/>
          <w:sz w:val="26"/>
          <w:szCs w:val="26"/>
        </w:rPr>
      </w:pPr>
      <w:r w:rsidRPr="008E67A4">
        <w:rPr>
          <w:b/>
          <w:bCs/>
          <w:sz w:val="26"/>
          <w:szCs w:val="26"/>
        </w:rPr>
        <w:t>2. Kết quả nghiên cứu:</w:t>
      </w:r>
    </w:p>
    <w:p w14:paraId="7367C721" w14:textId="6950CDA7" w:rsidR="00162E44" w:rsidRDefault="00162E44" w:rsidP="008B707F">
      <w:pPr>
        <w:pStyle w:val="NormalWeb"/>
        <w:ind w:left="284"/>
      </w:pPr>
      <w:r w:rsidRPr="00613980">
        <w:rPr>
          <w:sz w:val="26"/>
          <w:szCs w:val="26"/>
        </w:rPr>
        <w:t>Thực hiện CĐS là để duy trì tính liên tục và thích ứng của hoạt động đào tạo. Để thực hiện được mục tiêu này, CĐS cần đáp ứng được các điều kiện sau:</w:t>
      </w:r>
      <w:r w:rsidRPr="00613980">
        <w:rPr>
          <w:sz w:val="26"/>
          <w:szCs w:val="26"/>
        </w:rPr>
        <w:br/>
      </w:r>
      <w:r w:rsidR="008B707F">
        <w:rPr>
          <w:sz w:val="26"/>
          <w:szCs w:val="26"/>
        </w:rPr>
        <w:t xml:space="preserve">-   </w:t>
      </w:r>
      <w:r w:rsidRPr="00613980">
        <w:rPr>
          <w:sz w:val="26"/>
          <w:szCs w:val="26"/>
        </w:rPr>
        <w:t>Tất cả các môn học cần được biên soạn với nội dung có thể triển khai giảng dạy được cho cả trực tuyến (online) và trực tiếp (onsite). Đề cương môn học và tài liệu phải được cập nhật đầy đủ trước khi khóa học mới bắt đầu.</w:t>
      </w:r>
      <w:r w:rsidRPr="0063407E">
        <w:t xml:space="preserve"> </w:t>
      </w:r>
    </w:p>
    <w:p w14:paraId="6F4F4462" w14:textId="5363A1F4" w:rsidR="00162E44" w:rsidRPr="0063407E" w:rsidRDefault="00162E44" w:rsidP="008B707F">
      <w:pPr>
        <w:pStyle w:val="NormalWeb"/>
        <w:numPr>
          <w:ilvl w:val="0"/>
          <w:numId w:val="23"/>
        </w:numPr>
        <w:rPr>
          <w:sz w:val="26"/>
          <w:szCs w:val="26"/>
        </w:rPr>
      </w:pPr>
      <w:r w:rsidRPr="0063407E">
        <w:rPr>
          <w:sz w:val="26"/>
          <w:szCs w:val="26"/>
        </w:rPr>
        <w:t>Tạo môi trường giáo dục linh động</w:t>
      </w:r>
    </w:p>
    <w:p w14:paraId="4EFF4622" w14:textId="77777777" w:rsidR="00162E44" w:rsidRPr="0063407E" w:rsidRDefault="00162E44" w:rsidP="00162E44">
      <w:pPr>
        <w:pStyle w:val="NormalWeb"/>
        <w:ind w:firstLine="284"/>
        <w:jc w:val="both"/>
        <w:rPr>
          <w:sz w:val="26"/>
          <w:szCs w:val="26"/>
        </w:rPr>
      </w:pPr>
      <w:r w:rsidRPr="0063407E">
        <w:rPr>
          <w:sz w:val="26"/>
          <w:szCs w:val="26"/>
        </w:rPr>
        <w:t>Thay vì vài chục học sinh phải ngồi trong phòng học với bốn bức tường như trước đây, công nghệ số đã mở ra một không gian học tập linh động hơn. Giờ đây, người học có thể tiếp thu kiến thức một cách thuận tiện và dễ dàng trên mọi thiết bị (máy tính, laptop, smartphone,…)</w:t>
      </w:r>
    </w:p>
    <w:p w14:paraId="32325ACC" w14:textId="77777777" w:rsidR="00162E44" w:rsidRPr="008B707F" w:rsidRDefault="00162E44" w:rsidP="00162E44">
      <w:pPr>
        <w:pStyle w:val="NormalWeb"/>
        <w:ind w:firstLine="284"/>
        <w:jc w:val="both"/>
        <w:rPr>
          <w:sz w:val="26"/>
          <w:szCs w:val="26"/>
        </w:rPr>
      </w:pPr>
      <w:r w:rsidRPr="0063407E">
        <w:rPr>
          <w:sz w:val="26"/>
          <w:szCs w:val="26"/>
        </w:rPr>
        <w:t>Điều này đã mở ra một nền giáo dục mở hoàn toàn mới. Bất cứ thời điểm nào, tại bất cứ đâu, bất cứ ai đều có thể tiếp cận được các thông tin kiến thức một cách đa chiều nhất. Nó loại bỏ hoàn toàn những giới hạn về khoảng cách, tối ưu thời gian học và nâng cao nhận thức, tư duy của người học.</w:t>
      </w:r>
      <w:r w:rsidRPr="008B707F">
        <w:rPr>
          <w:sz w:val="26"/>
          <w:szCs w:val="26"/>
        </w:rPr>
        <w:t xml:space="preserve"> </w:t>
      </w:r>
    </w:p>
    <w:p w14:paraId="50D212C9" w14:textId="238AD968" w:rsidR="00162E44" w:rsidRPr="0063407E" w:rsidRDefault="00162E44" w:rsidP="008B707F">
      <w:pPr>
        <w:pStyle w:val="NormalWeb"/>
        <w:numPr>
          <w:ilvl w:val="0"/>
          <w:numId w:val="23"/>
        </w:numPr>
        <w:jc w:val="both"/>
        <w:rPr>
          <w:sz w:val="26"/>
          <w:szCs w:val="26"/>
        </w:rPr>
      </w:pPr>
      <w:r w:rsidRPr="0063407E">
        <w:rPr>
          <w:sz w:val="26"/>
          <w:szCs w:val="26"/>
        </w:rPr>
        <w:t>Truy cập tài liệu học tập không giới hạn</w:t>
      </w:r>
    </w:p>
    <w:p w14:paraId="26277838" w14:textId="77777777" w:rsidR="00162E44" w:rsidRPr="0063407E" w:rsidRDefault="00162E44" w:rsidP="00162E44">
      <w:pPr>
        <w:pStyle w:val="NormalWeb"/>
        <w:ind w:firstLine="284"/>
        <w:jc w:val="both"/>
        <w:rPr>
          <w:sz w:val="26"/>
          <w:szCs w:val="26"/>
        </w:rPr>
      </w:pPr>
      <w:r w:rsidRPr="0063407E">
        <w:rPr>
          <w:sz w:val="26"/>
          <w:szCs w:val="26"/>
        </w:rPr>
        <w:t>Chuyển đổi số sẽ tạo ra kho học liệu mở khổng lồ cho người học. Điều đó có nghĩa là học sinh có thể truy cập vào các tài nguyên học tập một cách dễ dàng và ít tốn kém hơn. Thay vì phải tốn chi phí để mua sách hay đến thư viện để mượn. Hiện nay, người học có thể khai thác học liệu nhanh chóng bằng các thiết bị trực tuyến mà không bị giới hạn bất kể tình trạng kinh tế của họ.</w:t>
      </w:r>
    </w:p>
    <w:p w14:paraId="533BD5F5" w14:textId="77777777" w:rsidR="00162E44" w:rsidRDefault="00162E44" w:rsidP="00162E44">
      <w:pPr>
        <w:pStyle w:val="NormalWeb"/>
        <w:ind w:firstLine="284"/>
        <w:jc w:val="both"/>
        <w:rPr>
          <w:sz w:val="26"/>
          <w:szCs w:val="26"/>
        </w:rPr>
      </w:pPr>
      <w:r w:rsidRPr="0063407E">
        <w:rPr>
          <w:sz w:val="26"/>
          <w:szCs w:val="26"/>
        </w:rPr>
        <w:lastRenderedPageBreak/>
        <w:t>Mặt khác, chuyển đổi số cũng giúp việc chia sẻ tài liệu, giáo trình giữa học sinh và giáo viên trở nên dễ dàng và tiết kiệm hơn do giảm thiểu được các chi phí về in ấn.</w:t>
      </w:r>
    </w:p>
    <w:p w14:paraId="2416A538" w14:textId="3E3786A9" w:rsidR="000F1030" w:rsidRDefault="000F1030" w:rsidP="000F1030">
      <w:pPr>
        <w:pStyle w:val="NormalWeb"/>
        <w:ind w:firstLine="284"/>
        <w:jc w:val="both"/>
        <w:rPr>
          <w:sz w:val="26"/>
          <w:szCs w:val="26"/>
        </w:rPr>
      </w:pPr>
      <w:r>
        <w:rPr>
          <w:sz w:val="26"/>
          <w:szCs w:val="26"/>
        </w:rPr>
        <w:t>Từ mục tiêu của công tác CĐS , chúng ta có thể hình dung các lợi ích khi thực hiện:</w:t>
      </w:r>
    </w:p>
    <w:p w14:paraId="13CD2B11" w14:textId="77777777" w:rsidR="000F1030" w:rsidRPr="00E30A2B" w:rsidRDefault="000F1030" w:rsidP="000F1030">
      <w:pPr>
        <w:shd w:val="clear" w:color="auto" w:fill="FFFFFF"/>
        <w:spacing w:after="100" w:afterAutospacing="1" w:line="240" w:lineRule="auto"/>
        <w:jc w:val="both"/>
        <w:rPr>
          <w:rFonts w:ascii="Times New Roman" w:eastAsia="Times New Roman" w:hAnsi="Times New Roman" w:cs="Times New Roman"/>
          <w:i/>
          <w:iCs/>
          <w:sz w:val="26"/>
          <w:szCs w:val="26"/>
        </w:rPr>
      </w:pPr>
      <w:r w:rsidRPr="00E30A2B">
        <w:rPr>
          <w:rFonts w:ascii="Times New Roman" w:eastAsia="Times New Roman" w:hAnsi="Times New Roman" w:cs="Times New Roman"/>
          <w:i/>
          <w:iCs/>
          <w:sz w:val="26"/>
          <w:szCs w:val="26"/>
        </w:rPr>
        <w:t>Chủ động trong học tập:</w:t>
      </w:r>
    </w:p>
    <w:p w14:paraId="40F9D6DC" w14:textId="77777777" w:rsidR="000F1030" w:rsidRPr="0063407E" w:rsidRDefault="000F1030" w:rsidP="00E30A2B">
      <w:pPr>
        <w:pStyle w:val="NormalWeb"/>
        <w:ind w:firstLine="284"/>
        <w:jc w:val="both"/>
        <w:rPr>
          <w:sz w:val="26"/>
          <w:szCs w:val="26"/>
        </w:rPr>
      </w:pPr>
      <w:r w:rsidRPr="0063407E">
        <w:rPr>
          <w:sz w:val="26"/>
          <w:szCs w:val="26"/>
        </w:rPr>
        <w:t>Việc ứng dụng công nghệ số sẽ giúp bạn có thời gian học tập thoải mái mọi lúc mọi nơi. Người học tiếp thu kiến thức dễ dàng hơn, bỏ qua về giới hạn khoảng cách, tiết kiệm thời gian, nâng cao hiệu quả.</w:t>
      </w:r>
    </w:p>
    <w:p w14:paraId="6863A45D" w14:textId="6878488F" w:rsidR="000F1030" w:rsidRPr="0063407E" w:rsidRDefault="000F1030" w:rsidP="00E30A2B">
      <w:pPr>
        <w:pStyle w:val="NormalWeb"/>
        <w:ind w:firstLine="284"/>
        <w:jc w:val="both"/>
        <w:rPr>
          <w:sz w:val="26"/>
          <w:szCs w:val="26"/>
        </w:rPr>
      </w:pPr>
      <w:r w:rsidRPr="0063407E">
        <w:rPr>
          <w:sz w:val="26"/>
          <w:szCs w:val="26"/>
        </w:rPr>
        <w:t>Khả năng tiếp cận nhiều tài liệu học tập:</w:t>
      </w:r>
      <w:r w:rsidR="00372FF5">
        <w:rPr>
          <w:sz w:val="26"/>
          <w:szCs w:val="26"/>
        </w:rPr>
        <w:t xml:space="preserve"> </w:t>
      </w:r>
      <w:r w:rsidRPr="0063407E">
        <w:rPr>
          <w:sz w:val="26"/>
          <w:szCs w:val="26"/>
        </w:rPr>
        <w:t>Thông qua chuyển đổi số, người dùng có thể tiếp cận những nguồn tài liệu khổng lồ, tiết kiệm thời gian và chi phí.</w:t>
      </w:r>
    </w:p>
    <w:p w14:paraId="51A577C6" w14:textId="77777777" w:rsidR="000F1030" w:rsidRPr="0063407E" w:rsidRDefault="000F1030" w:rsidP="00E30A2B">
      <w:pPr>
        <w:pStyle w:val="NormalWeb"/>
        <w:ind w:firstLine="284"/>
        <w:jc w:val="both"/>
        <w:rPr>
          <w:sz w:val="26"/>
          <w:szCs w:val="26"/>
        </w:rPr>
      </w:pPr>
      <w:r w:rsidRPr="0063407E">
        <w:rPr>
          <w:sz w:val="26"/>
          <w:szCs w:val="26"/>
        </w:rPr>
        <w:t>Đồng thời bạn dễ dàng tìm kiếm thông tin và khai thác chuyên sâu các khía cạnh mà bạn quan tâm.</w:t>
      </w:r>
    </w:p>
    <w:p w14:paraId="53F0C7A9" w14:textId="77777777" w:rsidR="000F1030" w:rsidRPr="00E30A2B" w:rsidRDefault="000F1030" w:rsidP="00E30A2B">
      <w:pPr>
        <w:pStyle w:val="NormalWeb"/>
        <w:ind w:firstLine="284"/>
        <w:jc w:val="both"/>
        <w:rPr>
          <w:i/>
          <w:iCs/>
          <w:sz w:val="26"/>
          <w:szCs w:val="26"/>
        </w:rPr>
      </w:pPr>
      <w:r w:rsidRPr="00E30A2B">
        <w:rPr>
          <w:i/>
          <w:iCs/>
          <w:sz w:val="26"/>
          <w:szCs w:val="26"/>
        </w:rPr>
        <w:t>Chất lượng giáo dục đảm bảo:</w:t>
      </w:r>
    </w:p>
    <w:p w14:paraId="57288B57" w14:textId="77777777" w:rsidR="000F1030" w:rsidRPr="0063407E" w:rsidRDefault="000F1030" w:rsidP="00E30A2B">
      <w:pPr>
        <w:pStyle w:val="NormalWeb"/>
        <w:ind w:firstLine="284"/>
        <w:jc w:val="both"/>
        <w:rPr>
          <w:sz w:val="26"/>
          <w:szCs w:val="26"/>
        </w:rPr>
      </w:pPr>
      <w:r w:rsidRPr="0063407E">
        <w:rPr>
          <w:sz w:val="26"/>
          <w:szCs w:val="26"/>
        </w:rPr>
        <w:t>Việc ứng dụng công nghệ số vào giáo dục sẽ đem lại những kết quả như: bigdata sẽ giúp lưu trữ các kiến thức từ cơ bản đến chuyên sâu, IoT sẽ theo dõi chính xác hoạt động của giáo viên, học sinh và người quản lý. Với Blockchain sẽ quản lý đầy đủ các thông tin, hồ sơ giáo dục của học sinh rõ ràng, không bị thất thoát hồ sơ, ghi chép chính xác về lịch sử học tập cũng như bảng điểm một cách minh bạch.</w:t>
      </w:r>
    </w:p>
    <w:p w14:paraId="4976667E" w14:textId="77777777" w:rsidR="000F1030" w:rsidRPr="00E30A2B" w:rsidRDefault="000F1030" w:rsidP="00E30A2B">
      <w:pPr>
        <w:pStyle w:val="NormalWeb"/>
        <w:ind w:firstLine="284"/>
        <w:jc w:val="both"/>
        <w:rPr>
          <w:i/>
          <w:iCs/>
          <w:sz w:val="26"/>
          <w:szCs w:val="26"/>
        </w:rPr>
      </w:pPr>
      <w:r w:rsidRPr="00E30A2B">
        <w:rPr>
          <w:i/>
          <w:iCs/>
          <w:sz w:val="26"/>
          <w:szCs w:val="26"/>
        </w:rPr>
        <w:t>Tiết kiệm chi phí học tập</w:t>
      </w:r>
    </w:p>
    <w:p w14:paraId="5E46BA1A" w14:textId="77777777" w:rsidR="000F1030" w:rsidRPr="0063407E" w:rsidRDefault="000F1030" w:rsidP="00E30A2B">
      <w:pPr>
        <w:pStyle w:val="NormalWeb"/>
        <w:ind w:firstLine="284"/>
        <w:jc w:val="both"/>
        <w:rPr>
          <w:sz w:val="26"/>
          <w:szCs w:val="26"/>
        </w:rPr>
      </w:pPr>
      <w:r w:rsidRPr="0063407E">
        <w:rPr>
          <w:sz w:val="26"/>
          <w:szCs w:val="26"/>
        </w:rPr>
        <w:t>Đây là lợi ích lớn thiết thực cho mỗi người trong việc chuyển đổi số. Tiết kiệm thời gian, chi phí học tập, giảm thiểu sự lãng phí chi phí in ấn và đem lại kiến thức sâu rộng.</w:t>
      </w:r>
    </w:p>
    <w:p w14:paraId="5A5E587A" w14:textId="698471E2" w:rsidR="000F1030" w:rsidRDefault="000F1030" w:rsidP="000F1030">
      <w:pPr>
        <w:pStyle w:val="NormalWeb"/>
        <w:ind w:firstLine="284"/>
        <w:jc w:val="both"/>
        <w:rPr>
          <w:sz w:val="26"/>
          <w:szCs w:val="26"/>
        </w:rPr>
      </w:pPr>
      <w:r w:rsidRPr="001E6129">
        <w:rPr>
          <w:sz w:val="26"/>
          <w:szCs w:val="26"/>
        </w:rPr>
        <w:t xml:space="preserve"> </w:t>
      </w:r>
      <w:bookmarkStart w:id="3" w:name="_Hlk104405930"/>
      <w:bookmarkEnd w:id="2"/>
      <w:r w:rsidR="008E67A4">
        <w:rPr>
          <w:sz w:val="26"/>
          <w:szCs w:val="26"/>
        </w:rPr>
        <w:t>Đối với người học, khi ch</w:t>
      </w:r>
      <w:r w:rsidR="00E30A2B">
        <w:rPr>
          <w:sz w:val="26"/>
          <w:szCs w:val="26"/>
        </w:rPr>
        <w:t>ấ</w:t>
      </w:r>
      <w:r w:rsidR="008E67A4">
        <w:rPr>
          <w:sz w:val="26"/>
          <w:szCs w:val="26"/>
        </w:rPr>
        <w:t>t lượng giáo dục được đảm bào</w:t>
      </w:r>
      <w:r w:rsidR="00E30A2B">
        <w:rPr>
          <w:sz w:val="26"/>
          <w:szCs w:val="26"/>
        </w:rPr>
        <w:t xml:space="preserve">, chi phí tối thiểu khi tham gia các lớp học, người học vẫn có thể nắm bắt các nội dung chủ yếu của môn học. Thực hiện các kỹ năng thông qua nguồn tài nguyên số trên hệ thống. Khi cần thiết trao đổi sinh viên có thể gặp trực tiếp hay trực tuyến giảng viên để nhờ hỗ trợ. </w:t>
      </w:r>
      <w:r w:rsidR="002C3A64">
        <w:rPr>
          <w:sz w:val="26"/>
          <w:szCs w:val="26"/>
        </w:rPr>
        <w:t>Ngoài</w:t>
      </w:r>
      <w:r w:rsidR="00E30A2B">
        <w:rPr>
          <w:sz w:val="26"/>
          <w:szCs w:val="26"/>
        </w:rPr>
        <w:t xml:space="preserve"> các điều kiện thuận lợi cho sinh viên</w:t>
      </w:r>
      <w:r w:rsidR="002C3A64">
        <w:rPr>
          <w:sz w:val="26"/>
          <w:szCs w:val="26"/>
        </w:rPr>
        <w:t xml:space="preserve"> trong việc tiếp cận tri thức, thì kỹ năng  sử</w:t>
      </w:r>
      <w:r w:rsidRPr="00EA3C5E">
        <w:rPr>
          <w:sz w:val="26"/>
          <w:szCs w:val="26"/>
        </w:rPr>
        <w:t xml:space="preserve"> dụng công nghệ của giảng viên và sinh viên là yếu tố quan trọng nhất quyết định sự thành công của quá trình CĐS. Giảng viên cần có những kỹ năng mới để tổ chức hoạt động giảng dạy, duy trì sự tập trung và thu hút sự tham gia của sinh viên vào các nhiệm vụ và hoạt động học tập.</w:t>
      </w:r>
    </w:p>
    <w:p w14:paraId="4FA7A183" w14:textId="65F2840C" w:rsidR="00372FF5" w:rsidRDefault="00372FF5" w:rsidP="00372FF5">
      <w:pPr>
        <w:pStyle w:val="NormalWeb"/>
        <w:ind w:firstLine="284"/>
        <w:jc w:val="both"/>
        <w:rPr>
          <w:sz w:val="26"/>
          <w:szCs w:val="26"/>
        </w:rPr>
      </w:pPr>
      <w:r>
        <w:rPr>
          <w:sz w:val="26"/>
          <w:szCs w:val="26"/>
        </w:rPr>
        <w:t xml:space="preserve">Bên cạnh các yếu tố thuận lợi, tích cực của việc chuyển đổi số mang lại cho người học. </w:t>
      </w:r>
      <w:r w:rsidR="00C83A0E">
        <w:rPr>
          <w:sz w:val="26"/>
          <w:szCs w:val="26"/>
        </w:rPr>
        <w:t>Việc chuyển đổi số c</w:t>
      </w:r>
      <w:r>
        <w:rPr>
          <w:sz w:val="26"/>
          <w:szCs w:val="26"/>
        </w:rPr>
        <w:t xml:space="preserve">ũng </w:t>
      </w:r>
      <w:r w:rsidR="00C83A0E">
        <w:rPr>
          <w:sz w:val="26"/>
          <w:szCs w:val="26"/>
        </w:rPr>
        <w:t xml:space="preserve">có </w:t>
      </w:r>
      <w:r>
        <w:rPr>
          <w:sz w:val="26"/>
          <w:szCs w:val="26"/>
        </w:rPr>
        <w:t xml:space="preserve">các khó khăn hiện tại: </w:t>
      </w:r>
    </w:p>
    <w:p w14:paraId="473FB42F" w14:textId="77777777" w:rsidR="00C83A0E" w:rsidRDefault="00372FF5" w:rsidP="008B707F">
      <w:pPr>
        <w:pStyle w:val="NormalWeb"/>
        <w:numPr>
          <w:ilvl w:val="0"/>
          <w:numId w:val="22"/>
        </w:numPr>
        <w:ind w:left="0" w:firstLine="284"/>
        <w:jc w:val="both"/>
        <w:rPr>
          <w:sz w:val="26"/>
          <w:szCs w:val="26"/>
        </w:rPr>
      </w:pPr>
      <w:r w:rsidRPr="00C83A0E">
        <w:rPr>
          <w:sz w:val="26"/>
          <w:szCs w:val="26"/>
        </w:rPr>
        <w:t>Cơ sở trang thiết bị, vật chất, hạ tầng … còn thiếu, lạc hậu và chưa đồng bộ. Vẫn còn nhiều nơi chưa đáp ứng đủ yêu cầu cho việc thực hiện chuyển đổi số.</w:t>
      </w:r>
    </w:p>
    <w:p w14:paraId="1219A00B" w14:textId="77777777" w:rsidR="00C2014C" w:rsidRDefault="00C83A0E" w:rsidP="008B707F">
      <w:pPr>
        <w:pStyle w:val="NormalWeb"/>
        <w:numPr>
          <w:ilvl w:val="0"/>
          <w:numId w:val="22"/>
        </w:numPr>
        <w:ind w:left="0" w:firstLine="284"/>
        <w:jc w:val="both"/>
        <w:rPr>
          <w:sz w:val="26"/>
          <w:szCs w:val="26"/>
        </w:rPr>
      </w:pPr>
      <w:r w:rsidRPr="00C83A0E">
        <w:rPr>
          <w:sz w:val="26"/>
          <w:szCs w:val="26"/>
        </w:rPr>
        <w:t>C</w:t>
      </w:r>
      <w:r w:rsidR="00372FF5" w:rsidRPr="00C83A0E">
        <w:rPr>
          <w:sz w:val="26"/>
          <w:szCs w:val="26"/>
        </w:rPr>
        <w:t>huyển đổi số trong ngành giáo dục đòi hỏi sự đầu tư lớn về nhân lực cũng như tài chính. Việc triển khai chuyển đổi số cũng cần phải có kế hoạch cụ thể và đồng bộ.</w:t>
      </w:r>
    </w:p>
    <w:p w14:paraId="14D496F1" w14:textId="77777777" w:rsidR="00C2014C" w:rsidRDefault="00372FF5" w:rsidP="008B707F">
      <w:pPr>
        <w:pStyle w:val="NormalWeb"/>
        <w:numPr>
          <w:ilvl w:val="0"/>
          <w:numId w:val="22"/>
        </w:numPr>
        <w:ind w:left="0" w:firstLine="284"/>
        <w:jc w:val="both"/>
        <w:rPr>
          <w:sz w:val="26"/>
          <w:szCs w:val="26"/>
        </w:rPr>
      </w:pPr>
      <w:r w:rsidRPr="00C2014C">
        <w:rPr>
          <w:sz w:val="26"/>
          <w:szCs w:val="26"/>
        </w:rPr>
        <w:t>Thu thập, khai thác và chia sẻ dữ liệu quản lý giáo dục và tài liệu số cần đảm bảo phù hợp với các quy định về bản quyền tác giả, luật sở hữu trí tuệ, an ninh thông tin,….</w:t>
      </w:r>
    </w:p>
    <w:p w14:paraId="59E5CEF5" w14:textId="77777777" w:rsidR="00C2014C" w:rsidRDefault="00372FF5" w:rsidP="008B707F">
      <w:pPr>
        <w:pStyle w:val="NormalWeb"/>
        <w:numPr>
          <w:ilvl w:val="0"/>
          <w:numId w:val="22"/>
        </w:numPr>
        <w:ind w:left="0" w:firstLine="284"/>
        <w:jc w:val="both"/>
        <w:rPr>
          <w:sz w:val="26"/>
          <w:szCs w:val="26"/>
        </w:rPr>
      </w:pPr>
      <w:r w:rsidRPr="00C2014C">
        <w:rPr>
          <w:sz w:val="26"/>
          <w:szCs w:val="26"/>
        </w:rPr>
        <w:lastRenderedPageBreak/>
        <w:t>Đòi hỏi tư duy và năng lực của người lãnh đạo phải thay đổi và phù hợp với xu hướng và thời đại công nghệ.</w:t>
      </w:r>
      <w:r w:rsidR="00C2014C">
        <w:rPr>
          <w:sz w:val="26"/>
          <w:szCs w:val="26"/>
        </w:rPr>
        <w:t xml:space="preserve"> </w:t>
      </w:r>
    </w:p>
    <w:p w14:paraId="5D57924D" w14:textId="77777777" w:rsidR="00C2014C" w:rsidRDefault="00372FF5" w:rsidP="008B707F">
      <w:pPr>
        <w:pStyle w:val="NormalWeb"/>
        <w:numPr>
          <w:ilvl w:val="0"/>
          <w:numId w:val="22"/>
        </w:numPr>
        <w:ind w:left="0" w:firstLine="284"/>
        <w:jc w:val="both"/>
        <w:rPr>
          <w:sz w:val="26"/>
          <w:szCs w:val="26"/>
        </w:rPr>
      </w:pPr>
      <w:r w:rsidRPr="00C2014C">
        <w:rPr>
          <w:sz w:val="26"/>
          <w:szCs w:val="26"/>
        </w:rPr>
        <w:t>Kỹ năng sử dụng công nghệ của nhiều cá nhân còn gặp nhiều hạn chế.</w:t>
      </w:r>
      <w:r w:rsidR="00C2014C" w:rsidRPr="00C2014C">
        <w:rPr>
          <w:sz w:val="26"/>
          <w:szCs w:val="26"/>
        </w:rPr>
        <w:t xml:space="preserve"> </w:t>
      </w:r>
    </w:p>
    <w:p w14:paraId="70635FBC" w14:textId="71D6ED39" w:rsidR="00372FF5" w:rsidRPr="00C2014C" w:rsidRDefault="00372FF5" w:rsidP="008B707F">
      <w:pPr>
        <w:pStyle w:val="NormalWeb"/>
        <w:numPr>
          <w:ilvl w:val="0"/>
          <w:numId w:val="22"/>
        </w:numPr>
        <w:ind w:left="0" w:firstLine="284"/>
        <w:jc w:val="both"/>
        <w:rPr>
          <w:sz w:val="26"/>
          <w:szCs w:val="26"/>
        </w:rPr>
      </w:pPr>
      <w:r w:rsidRPr="00C2014C">
        <w:rPr>
          <w:sz w:val="26"/>
          <w:szCs w:val="26"/>
        </w:rPr>
        <w:t>Sự bất bình đẳng trong giáo dục giữa các vùng miền sẽ ngày càng được nới rộng.</w:t>
      </w:r>
    </w:p>
    <w:p w14:paraId="1911E670" w14:textId="04780738" w:rsidR="00372FF5" w:rsidRPr="00C2014C" w:rsidRDefault="00C2014C" w:rsidP="000F1030">
      <w:pPr>
        <w:pStyle w:val="NormalWeb"/>
        <w:ind w:firstLine="284"/>
        <w:jc w:val="both"/>
        <w:rPr>
          <w:b/>
          <w:bCs/>
          <w:i/>
          <w:iCs/>
          <w:sz w:val="26"/>
          <w:szCs w:val="26"/>
        </w:rPr>
      </w:pPr>
      <w:r w:rsidRPr="00C2014C">
        <w:rPr>
          <w:b/>
          <w:bCs/>
          <w:i/>
          <w:iCs/>
          <w:sz w:val="26"/>
          <w:szCs w:val="26"/>
        </w:rPr>
        <w:t>Đề xuất các giải pháp:</w:t>
      </w:r>
    </w:p>
    <w:p w14:paraId="2E84046E" w14:textId="380D5294" w:rsidR="00F62ADD" w:rsidRPr="00F62ADD" w:rsidRDefault="00F62ADD" w:rsidP="00F62ADD">
      <w:pPr>
        <w:pStyle w:val="NormalWeb"/>
        <w:rPr>
          <w:sz w:val="26"/>
          <w:szCs w:val="26"/>
        </w:rPr>
      </w:pPr>
      <w:r w:rsidRPr="00F62ADD">
        <w:rPr>
          <w:sz w:val="26"/>
          <w:szCs w:val="26"/>
        </w:rPr>
        <w:t xml:space="preserve">Từ việc phân tích các yếu tố tác động, các khó khăn hạn chế ở trên, trong thời gian tới, để </w:t>
      </w:r>
      <w:r>
        <w:rPr>
          <w:sz w:val="26"/>
          <w:szCs w:val="26"/>
        </w:rPr>
        <w:t xml:space="preserve">thực hiện việc áp dụng những lợi ích mà </w:t>
      </w:r>
      <w:r w:rsidRPr="00F62ADD">
        <w:rPr>
          <w:sz w:val="26"/>
          <w:szCs w:val="26"/>
        </w:rPr>
        <w:t xml:space="preserve">chuyển đổi số </w:t>
      </w:r>
      <w:r>
        <w:rPr>
          <w:sz w:val="26"/>
          <w:szCs w:val="26"/>
        </w:rPr>
        <w:t>mang lại trong</w:t>
      </w:r>
      <w:r w:rsidRPr="00F62ADD">
        <w:rPr>
          <w:sz w:val="26"/>
          <w:szCs w:val="26"/>
        </w:rPr>
        <w:t xml:space="preserve"> đào tạo</w:t>
      </w:r>
      <w:r>
        <w:rPr>
          <w:sz w:val="26"/>
          <w:szCs w:val="26"/>
        </w:rPr>
        <w:t xml:space="preserve"> nghề</w:t>
      </w:r>
      <w:r w:rsidRPr="00F62ADD">
        <w:rPr>
          <w:sz w:val="26"/>
          <w:szCs w:val="26"/>
        </w:rPr>
        <w:t xml:space="preserve">, </w:t>
      </w:r>
      <w:r>
        <w:rPr>
          <w:sz w:val="26"/>
          <w:szCs w:val="26"/>
        </w:rPr>
        <w:t>t</w:t>
      </w:r>
      <w:r w:rsidR="008B707F">
        <w:rPr>
          <w:sz w:val="26"/>
          <w:szCs w:val="26"/>
        </w:rPr>
        <w:t>ô</w:t>
      </w:r>
      <w:r>
        <w:rPr>
          <w:sz w:val="26"/>
          <w:szCs w:val="26"/>
        </w:rPr>
        <w:t xml:space="preserve">i xin đề xuất </w:t>
      </w:r>
      <w:r w:rsidRPr="00F62ADD">
        <w:rPr>
          <w:sz w:val="26"/>
          <w:szCs w:val="26"/>
        </w:rPr>
        <w:t>triển khai một số nội dung cụ thể sau:</w:t>
      </w:r>
    </w:p>
    <w:p w14:paraId="19AAC322" w14:textId="4A7E4D26" w:rsidR="00F62ADD" w:rsidRPr="00F62ADD" w:rsidRDefault="00F62ADD" w:rsidP="00F62ADD">
      <w:pPr>
        <w:pStyle w:val="NormalWeb"/>
        <w:rPr>
          <w:sz w:val="26"/>
          <w:szCs w:val="26"/>
        </w:rPr>
      </w:pPr>
      <w:r w:rsidRPr="00F62ADD">
        <w:rPr>
          <w:sz w:val="26"/>
          <w:szCs w:val="26"/>
        </w:rPr>
        <w:t xml:space="preserve">- </w:t>
      </w:r>
      <w:r w:rsidR="00FB1F2D">
        <w:rPr>
          <w:sz w:val="26"/>
          <w:szCs w:val="26"/>
        </w:rPr>
        <w:t xml:space="preserve"> </w:t>
      </w:r>
      <w:r>
        <w:rPr>
          <w:sz w:val="26"/>
          <w:szCs w:val="26"/>
        </w:rPr>
        <w:t>Nhà trường và Khoa p</w:t>
      </w:r>
      <w:r w:rsidRPr="00F62ADD">
        <w:rPr>
          <w:sz w:val="26"/>
          <w:szCs w:val="26"/>
        </w:rPr>
        <w:t xml:space="preserve">hổ biến, tuyên truyền, nâng cao nhận thức và trách nhiệm, quyết tâm hợp lực thực hiện chuyển đổi số đến từng </w:t>
      </w:r>
      <w:r w:rsidR="00D73532">
        <w:rPr>
          <w:sz w:val="26"/>
          <w:szCs w:val="26"/>
        </w:rPr>
        <w:t xml:space="preserve">nhân viên, giảng </w:t>
      </w:r>
      <w:r w:rsidRPr="00F62ADD">
        <w:rPr>
          <w:sz w:val="26"/>
          <w:szCs w:val="26"/>
        </w:rPr>
        <w:t>viên,</w:t>
      </w:r>
      <w:r w:rsidR="00D73532">
        <w:rPr>
          <w:sz w:val="26"/>
          <w:szCs w:val="26"/>
        </w:rPr>
        <w:t xml:space="preserve"> </w:t>
      </w:r>
      <w:r w:rsidRPr="00F62ADD">
        <w:rPr>
          <w:sz w:val="26"/>
          <w:szCs w:val="26"/>
        </w:rPr>
        <w:t xml:space="preserve">cán bộ quản lý; xây dựng văn hoá số trong </w:t>
      </w:r>
      <w:r w:rsidR="00D73532">
        <w:rPr>
          <w:sz w:val="26"/>
          <w:szCs w:val="26"/>
        </w:rPr>
        <w:t>giao tiếp</w:t>
      </w:r>
      <w:r w:rsidRPr="00F62ADD">
        <w:rPr>
          <w:sz w:val="26"/>
          <w:szCs w:val="26"/>
        </w:rPr>
        <w:t>.</w:t>
      </w:r>
      <w:r w:rsidR="00536D77">
        <w:rPr>
          <w:sz w:val="26"/>
          <w:szCs w:val="26"/>
        </w:rPr>
        <w:t xml:space="preserve"> </w:t>
      </w:r>
      <w:r w:rsidR="00536D77" w:rsidRPr="00FB1F2D">
        <w:rPr>
          <w:i/>
          <w:iCs/>
          <w:sz w:val="26"/>
          <w:szCs w:val="26"/>
        </w:rPr>
        <w:t>Văn hóa số</w:t>
      </w:r>
      <w:r w:rsidR="00536D77">
        <w:rPr>
          <w:sz w:val="26"/>
          <w:szCs w:val="26"/>
        </w:rPr>
        <w:t xml:space="preserve"> là đặc trưng bởi sự áp dụng công nghệ vào trong tổ chức để tạo ra sự đổi mới, đột phá. Với tư duy đổi mới , sáng tạo có khả năng thích ứng với thay đổi của tổ chức và sự biến độngsẵn sàng tiếp thu các phản hồi để biến thành cơ hổi mới. Chia se3 hợp tác trong nội bộ để cùng nhau phát triển  với mục tiêu chung.</w:t>
      </w:r>
    </w:p>
    <w:p w14:paraId="470CBAA8" w14:textId="72FC66AC" w:rsidR="00F62ADD" w:rsidRPr="00F62ADD" w:rsidRDefault="00F62ADD" w:rsidP="00F62ADD">
      <w:pPr>
        <w:pStyle w:val="NormalWeb"/>
        <w:rPr>
          <w:sz w:val="26"/>
          <w:szCs w:val="26"/>
        </w:rPr>
      </w:pPr>
      <w:r w:rsidRPr="00F62ADD">
        <w:rPr>
          <w:sz w:val="26"/>
          <w:szCs w:val="26"/>
        </w:rPr>
        <w:t xml:space="preserve">- </w:t>
      </w:r>
      <w:r w:rsidR="00FB1F2D">
        <w:rPr>
          <w:sz w:val="26"/>
          <w:szCs w:val="26"/>
        </w:rPr>
        <w:t xml:space="preserve"> </w:t>
      </w:r>
      <w:r w:rsidRPr="00F62ADD">
        <w:rPr>
          <w:sz w:val="26"/>
          <w:szCs w:val="26"/>
        </w:rPr>
        <w:t xml:space="preserve">Tiếp tục đẩy mạnh triển khai hoàn thiện hệ thống </w:t>
      </w:r>
      <w:r w:rsidR="00D73532">
        <w:rPr>
          <w:sz w:val="26"/>
          <w:szCs w:val="26"/>
        </w:rPr>
        <w:t xml:space="preserve">cơ sở dữ liệu của Khoa, </w:t>
      </w:r>
      <w:r w:rsidRPr="00F62ADD">
        <w:rPr>
          <w:sz w:val="26"/>
          <w:szCs w:val="26"/>
        </w:rPr>
        <w:t xml:space="preserve">kết nối, liên thông, chia sẻ dữ liệu </w:t>
      </w:r>
      <w:r w:rsidR="00D73532">
        <w:rPr>
          <w:sz w:val="26"/>
          <w:szCs w:val="26"/>
        </w:rPr>
        <w:t xml:space="preserve">trong </w:t>
      </w:r>
      <w:r w:rsidRPr="00F62ADD">
        <w:rPr>
          <w:sz w:val="26"/>
          <w:szCs w:val="26"/>
        </w:rPr>
        <w:t xml:space="preserve">nhà trường </w:t>
      </w:r>
      <w:r w:rsidR="00D73532">
        <w:rPr>
          <w:sz w:val="26"/>
          <w:szCs w:val="26"/>
        </w:rPr>
        <w:t>,</w:t>
      </w:r>
      <w:r w:rsidRPr="00F62ADD">
        <w:rPr>
          <w:sz w:val="26"/>
          <w:szCs w:val="26"/>
        </w:rPr>
        <w:t xml:space="preserve"> đẩy mạnh  thực hiện số hóa triệt để, sử dụng văn bản điện tử, sổ điểm điện tử thay thế văn bản, tài liệu giấy; hoạt động chỉ đạo, điều hành, giao dịch, họp, tập huấn được thực hiện chủ yếu trên môi trường mạng.</w:t>
      </w:r>
      <w:r w:rsidR="00FB1F2D">
        <w:rPr>
          <w:sz w:val="26"/>
          <w:szCs w:val="26"/>
        </w:rPr>
        <w:t xml:space="preserve"> Khi mạng lưới dữ liệu được đảm bảo, việc trao đổi thông tin, quản lý dữ liệu sẽ đảm bảo tính chặt chẽ, khách quan, bảo mật phục vụ cho việc tra cứu thông tin thuận lợi. </w:t>
      </w:r>
    </w:p>
    <w:p w14:paraId="4E618790" w14:textId="018CD40A" w:rsidR="00F62ADD" w:rsidRPr="00F62ADD" w:rsidRDefault="00F62ADD" w:rsidP="00F62ADD">
      <w:pPr>
        <w:pStyle w:val="NormalWeb"/>
        <w:rPr>
          <w:sz w:val="26"/>
          <w:szCs w:val="26"/>
        </w:rPr>
      </w:pPr>
      <w:r w:rsidRPr="00F62ADD">
        <w:rPr>
          <w:sz w:val="26"/>
          <w:szCs w:val="26"/>
        </w:rPr>
        <w:t xml:space="preserve">- </w:t>
      </w:r>
      <w:r w:rsidR="00FB1F2D">
        <w:rPr>
          <w:sz w:val="26"/>
          <w:szCs w:val="26"/>
        </w:rPr>
        <w:t xml:space="preserve"> </w:t>
      </w:r>
      <w:r w:rsidRPr="00F62ADD">
        <w:rPr>
          <w:sz w:val="26"/>
          <w:szCs w:val="26"/>
        </w:rPr>
        <w:t>Tăng cường chất lượng công tác dự báo (nhờ công nghệ như Big data, AI, Blockchain), hoàn thiện c</w:t>
      </w:r>
      <w:r w:rsidR="00FB1F2D">
        <w:rPr>
          <w:sz w:val="26"/>
          <w:szCs w:val="26"/>
        </w:rPr>
        <w:t>hương trình</w:t>
      </w:r>
      <w:r w:rsidRPr="00F62ADD">
        <w:rPr>
          <w:sz w:val="26"/>
          <w:szCs w:val="26"/>
        </w:rPr>
        <w:t xml:space="preserve"> theo hướng </w:t>
      </w:r>
      <w:r w:rsidR="00FB1F2D">
        <w:rPr>
          <w:sz w:val="26"/>
          <w:szCs w:val="26"/>
        </w:rPr>
        <w:t>tiếp thu , vận dụng để thay đổi, đổi mới công nghệ</w:t>
      </w:r>
      <w:r w:rsidRPr="00F62ADD">
        <w:rPr>
          <w:sz w:val="26"/>
          <w:szCs w:val="26"/>
        </w:rPr>
        <w:t>. Trong đó chú trọng chính sách hoàn thiện theo các quy định về chia sẻ, khai thác dữ liệu;  thúc đẩy phát triển hình thức dạy - học trực tuyến qua mạng; chính sách quản lý các khóa học trực tuyến đảm bảo chất lượng thông qua các quy định về điều kiện mở lớp, thẩm định cấp phép nội dung, kèm theo chế tài phù hợp, tránh tình trạng mất kiểm soát, bảo vệ quyền lợi chính đáng của người học.</w:t>
      </w:r>
    </w:p>
    <w:p w14:paraId="0E9A7290" w14:textId="77777777" w:rsidR="00F62ADD" w:rsidRPr="00F62ADD" w:rsidRDefault="00F62ADD" w:rsidP="00F62ADD">
      <w:pPr>
        <w:pStyle w:val="NormalWeb"/>
        <w:rPr>
          <w:sz w:val="26"/>
          <w:szCs w:val="26"/>
        </w:rPr>
      </w:pPr>
      <w:r w:rsidRPr="00F62ADD">
        <w:rPr>
          <w:sz w:val="26"/>
          <w:szCs w:val="26"/>
        </w:rPr>
        <w:t>- Hoàn thiện cơ sở hạ tầng mạng đồng bộ, thiết bị công nghệ thông tin thiết thực phục vụ dạy - học, tạo cơ hội học tập bình đẳng giữa các vùng miền có điều kiện kinh tế xã hội khác nhau, ưu tiên hình thức thuê dịch vụ và huy động nguồn lực xã hội hóa cùng tham gia thực hiện.</w:t>
      </w:r>
    </w:p>
    <w:p w14:paraId="5629AA38" w14:textId="54503CA1" w:rsidR="00F62ADD" w:rsidRPr="00F62ADD" w:rsidRDefault="00F62ADD" w:rsidP="00F62ADD">
      <w:pPr>
        <w:pStyle w:val="NormalWeb"/>
        <w:rPr>
          <w:sz w:val="26"/>
          <w:szCs w:val="26"/>
        </w:rPr>
      </w:pPr>
      <w:r w:rsidRPr="00F62ADD">
        <w:rPr>
          <w:sz w:val="26"/>
          <w:szCs w:val="26"/>
        </w:rPr>
        <w:t xml:space="preserve">- </w:t>
      </w:r>
      <w:r w:rsidR="00FB1F2D">
        <w:rPr>
          <w:sz w:val="26"/>
          <w:szCs w:val="26"/>
        </w:rPr>
        <w:t xml:space="preserve"> </w:t>
      </w:r>
      <w:r w:rsidRPr="00F62ADD">
        <w:rPr>
          <w:sz w:val="26"/>
          <w:szCs w:val="26"/>
        </w:rPr>
        <w:t>Thúc đẩy phát triển học liệu số (phục vụ dạy - học, kiểm tra, đánh giá, tham khảo, nghiên cứu khoa học) ở tất cả các cấp học, ngành học, môn học gắn với việc thẩm định nội dung, kết nối, chia sẻ học liệu giữa các địa phương, nhà trường; hình thành kho học liệu số, học liệu mở dùng chung toàn ngành, liên kết với quốc tế, đáp ứng nhu cầu tự học, học tập suốt đời, thu hẹp khoảng cách giữa các vùng miền; tiếp tục đổi mới cách dạy và học trên cơ sở áp dụng công nghệ số, khuyến khích và hỗ trợ áp dụng các mô hình giáo dục đào tạo mới dựa trên các nền tảng số.</w:t>
      </w:r>
    </w:p>
    <w:p w14:paraId="1774111F" w14:textId="63ABE3D5" w:rsidR="00F62ADD" w:rsidRPr="00F62ADD" w:rsidRDefault="00F62ADD" w:rsidP="00F62ADD">
      <w:pPr>
        <w:pStyle w:val="NormalWeb"/>
        <w:rPr>
          <w:sz w:val="26"/>
          <w:szCs w:val="26"/>
        </w:rPr>
      </w:pPr>
      <w:r w:rsidRPr="00F62ADD">
        <w:rPr>
          <w:sz w:val="26"/>
          <w:szCs w:val="26"/>
        </w:rPr>
        <w:lastRenderedPageBreak/>
        <w:t xml:space="preserve">- </w:t>
      </w:r>
      <w:r w:rsidR="00FB1F2D">
        <w:rPr>
          <w:sz w:val="26"/>
          <w:szCs w:val="26"/>
        </w:rPr>
        <w:t xml:space="preserve"> </w:t>
      </w:r>
      <w:r w:rsidRPr="00F62ADD">
        <w:rPr>
          <w:sz w:val="26"/>
          <w:szCs w:val="26"/>
        </w:rPr>
        <w:t>Triển khai mạng xã hội giáo dục có sự kiểm soát và định hướng thống nhất, tạo môi trường số kết nối, chia sẻ giữa cơ quan quản lý giáo dục, nhà trường, gia đình, giáo viên giảng viên, học sinh sinh viên; phát triển các khóa học trực tuyến mở, hình thành mạng học tập mở của người Việt Nam; triển khai hệ thống học tập trực tuyến dùng chung toàn ngành phục vụ công tác bồi dưỡng giáo viên, hỗ trợ dạy học cho các vùng khó khăn.</w:t>
      </w:r>
    </w:p>
    <w:p w14:paraId="5AC17F84" w14:textId="12AF21AF" w:rsidR="00F62ADD" w:rsidRPr="00F62ADD" w:rsidRDefault="00F62ADD" w:rsidP="00F62ADD">
      <w:pPr>
        <w:pStyle w:val="NormalWeb"/>
        <w:rPr>
          <w:sz w:val="26"/>
          <w:szCs w:val="26"/>
        </w:rPr>
      </w:pPr>
      <w:r w:rsidRPr="00F62ADD">
        <w:rPr>
          <w:sz w:val="26"/>
          <w:szCs w:val="26"/>
        </w:rPr>
        <w:t>-</w:t>
      </w:r>
      <w:r w:rsidR="00FB1F2D">
        <w:rPr>
          <w:sz w:val="26"/>
          <w:szCs w:val="26"/>
        </w:rPr>
        <w:t xml:space="preserve"> </w:t>
      </w:r>
      <w:r w:rsidRPr="00F62ADD">
        <w:rPr>
          <w:sz w:val="26"/>
          <w:szCs w:val="26"/>
        </w:rPr>
        <w:t xml:space="preserve"> Đào tạo, bồi dưỡng đội ngũ cán bộ quản lý, nhà giáo kiến thức, kỹ năng CNTT, an toàn thông tin cần thiết để tác nghiệp trên môi trường số, đáp ứng yêu cầu chuyển đổi số.</w:t>
      </w:r>
    </w:p>
    <w:p w14:paraId="4657CE4B" w14:textId="64A74251" w:rsidR="000B35B4" w:rsidRDefault="000E28A0" w:rsidP="000B35B4">
      <w:pPr>
        <w:pStyle w:val="NormalWeb"/>
        <w:jc w:val="both"/>
        <w:rPr>
          <w:sz w:val="26"/>
          <w:szCs w:val="26"/>
        </w:rPr>
      </w:pPr>
      <w:r>
        <w:rPr>
          <w:sz w:val="26"/>
          <w:szCs w:val="26"/>
        </w:rPr>
        <w:t xml:space="preserve">- </w:t>
      </w:r>
      <w:r w:rsidR="000F1030" w:rsidRPr="000B35B4">
        <w:rPr>
          <w:sz w:val="26"/>
          <w:szCs w:val="26"/>
        </w:rPr>
        <w:t xml:space="preserve">Điều chỉnh, bổ sung chương trình đào tạo dạy nghề, các chương trình đào tạo được biên soạn theo hướng tăng cường ứng dụng công nghệ thông tin, chuyển đối số, cung cấp các khóa học trực tuyến mở để nâng cao khả năng tiếp cận giáo dục nhờ công nghệ số, đào tạo, đào tạo lại, đào tạo nâng cao kỹ năng số. </w:t>
      </w:r>
    </w:p>
    <w:p w14:paraId="1BA576A6" w14:textId="6A21B93C" w:rsidR="000B35B4" w:rsidRPr="000B35B4" w:rsidRDefault="000E28A0" w:rsidP="000B35B4">
      <w:pPr>
        <w:pStyle w:val="NormalWeb"/>
        <w:jc w:val="both"/>
        <w:rPr>
          <w:sz w:val="26"/>
          <w:szCs w:val="26"/>
        </w:rPr>
      </w:pPr>
      <w:r>
        <w:rPr>
          <w:sz w:val="26"/>
          <w:szCs w:val="26"/>
        </w:rPr>
        <w:t xml:space="preserve">- </w:t>
      </w:r>
      <w:r w:rsidR="000F1030" w:rsidRPr="000B35B4">
        <w:rPr>
          <w:sz w:val="26"/>
          <w:szCs w:val="26"/>
        </w:rPr>
        <w:t>Phổ cập việc thi trực tuyến; công nhận giá trị của các chứng chỉ học trực tuyến; xây dựng nền tảng chia sẻ tài nguyên giảng dạy và học tập; hợp tác với phát triển các doanh nghiệp công nghệ phục vụ giáo dục hướng tới đào tạo cá thể hóa .</w:t>
      </w:r>
      <w:r w:rsidR="000B35B4" w:rsidRPr="000B35B4">
        <w:rPr>
          <w:sz w:val="26"/>
          <w:szCs w:val="26"/>
        </w:rPr>
        <w:t xml:space="preserve"> </w:t>
      </w:r>
    </w:p>
    <w:p w14:paraId="279C527F" w14:textId="49E94434" w:rsidR="000F1030" w:rsidRPr="000B35B4" w:rsidRDefault="000E28A0" w:rsidP="000B35B4">
      <w:pPr>
        <w:pStyle w:val="NormalWeb"/>
        <w:jc w:val="both"/>
        <w:rPr>
          <w:sz w:val="26"/>
          <w:szCs w:val="26"/>
        </w:rPr>
      </w:pPr>
      <w:r>
        <w:rPr>
          <w:sz w:val="26"/>
          <w:szCs w:val="26"/>
        </w:rPr>
        <w:t>- Giảng</w:t>
      </w:r>
      <w:r w:rsidR="000F1030" w:rsidRPr="000B35B4">
        <w:rPr>
          <w:sz w:val="26"/>
          <w:szCs w:val="26"/>
        </w:rPr>
        <w:t xml:space="preserve"> viên tích cực xây dựng bài giảng, ứng dụng công nghệ thông tin vào các bài giảng</w:t>
      </w:r>
      <w:r>
        <w:rPr>
          <w:sz w:val="26"/>
          <w:szCs w:val="26"/>
        </w:rPr>
        <w:t xml:space="preserve"> ở</w:t>
      </w:r>
      <w:r w:rsidRPr="000B35B4">
        <w:rPr>
          <w:sz w:val="26"/>
          <w:szCs w:val="26"/>
        </w:rPr>
        <w:t xml:space="preserve"> từng chuyên ngành đào tạo cụ thể,</w:t>
      </w:r>
      <w:r w:rsidR="000F1030" w:rsidRPr="000B35B4">
        <w:rPr>
          <w:sz w:val="26"/>
          <w:szCs w:val="26"/>
        </w:rPr>
        <w:t>.</w:t>
      </w:r>
      <w:r w:rsidR="000B35B4" w:rsidRPr="000B35B4">
        <w:rPr>
          <w:sz w:val="26"/>
          <w:szCs w:val="26"/>
        </w:rPr>
        <w:t xml:space="preserve"> </w:t>
      </w:r>
      <w:r w:rsidR="000F1030" w:rsidRPr="000B35B4">
        <w:rPr>
          <w:sz w:val="26"/>
          <w:szCs w:val="26"/>
        </w:rPr>
        <w:t xml:space="preserve">Bên cạnh đó, nhiều giáo viên cần đổi mới mô hình giảng dạy, thực hiện mô hình lớp học đảo ngược. Tức là khác với lớp học truyền thống, trực tiếp, ở lớp học đảo ngược, giáo viên thực hiện những bài giảng, video về lý thuyết và bài tập cơ bản, chia sẻ qua </w:t>
      </w:r>
      <w:r w:rsidR="000B35B4" w:rsidRPr="000B35B4">
        <w:rPr>
          <w:sz w:val="26"/>
          <w:szCs w:val="26"/>
        </w:rPr>
        <w:t>i</w:t>
      </w:r>
      <w:r w:rsidR="000F1030" w:rsidRPr="000B35B4">
        <w:rPr>
          <w:sz w:val="26"/>
          <w:szCs w:val="26"/>
        </w:rPr>
        <w:t>nternet cho sinh viên xem trước khi không đến giảng đường, xưởng thực hành.</w:t>
      </w:r>
      <w:r>
        <w:rPr>
          <w:sz w:val="26"/>
          <w:szCs w:val="26"/>
        </w:rPr>
        <w:t xml:space="preserve"> </w:t>
      </w:r>
      <w:r w:rsidR="000F1030" w:rsidRPr="000B35B4">
        <w:rPr>
          <w:sz w:val="26"/>
          <w:szCs w:val="26"/>
        </w:rPr>
        <w:t>Thời gian sinh viên ở lớp học trực tiếp sẽ dành cho việc giải đáp thắc mắc, làm bài tập khó hay thảo luận sâu hơn về kiến thức. Trong lớp học đảo ngược, thời lượng học không gói gọn trong những buổi học trên lớp mà được dàn trải đều trong cả thời gian trước và sau khi đến lớp.</w:t>
      </w:r>
    </w:p>
    <w:p w14:paraId="60C6EF40" w14:textId="3DAB981E" w:rsidR="000F1030" w:rsidRPr="009E45E8" w:rsidRDefault="000E28A0" w:rsidP="000F1030">
      <w:pPr>
        <w:pStyle w:val="NormalWeb"/>
        <w:ind w:firstLine="284"/>
        <w:jc w:val="both"/>
        <w:rPr>
          <w:sz w:val="26"/>
          <w:szCs w:val="26"/>
        </w:rPr>
      </w:pPr>
      <w:r>
        <w:rPr>
          <w:sz w:val="26"/>
          <w:szCs w:val="26"/>
        </w:rPr>
        <w:t xml:space="preserve">- </w:t>
      </w:r>
      <w:r w:rsidR="000F1030">
        <w:rPr>
          <w:sz w:val="26"/>
          <w:szCs w:val="26"/>
        </w:rPr>
        <w:t>T</w:t>
      </w:r>
      <w:r w:rsidR="000F1030" w:rsidRPr="009E45E8">
        <w:rPr>
          <w:sz w:val="26"/>
          <w:szCs w:val="26"/>
        </w:rPr>
        <w:t>rên cơ sở các nền tảng số, giáo viên và sinh viên của trường thường xuyên tương tác trực tuyến, giáo viên tích hợp các bài giảng đa phương tiện, giúp sinh viên thuận lợi tra cứu, học tập.</w:t>
      </w:r>
      <w:r>
        <w:rPr>
          <w:sz w:val="26"/>
          <w:szCs w:val="26"/>
        </w:rPr>
        <w:t xml:space="preserve"> </w:t>
      </w:r>
      <w:r w:rsidR="000F1030" w:rsidRPr="009E45E8">
        <w:rPr>
          <w:sz w:val="26"/>
          <w:szCs w:val="26"/>
        </w:rPr>
        <w:t>Ngoài ra, với việc liên thông kết nối dữ liệu, giáo viên và bộ phận quản lý của trường giám sát, đánh giá chính xác quá trình học tập của sinh viên, tạo sự công khai, minh bạch, hiệu quả cao trong đào tạo.</w:t>
      </w:r>
    </w:p>
    <w:p w14:paraId="4AD554B9" w14:textId="325AEA2D" w:rsidR="000F1030" w:rsidRDefault="000F1030" w:rsidP="000F1030">
      <w:pPr>
        <w:pStyle w:val="NormalWeb"/>
        <w:ind w:firstLine="284"/>
        <w:jc w:val="both"/>
        <w:rPr>
          <w:sz w:val="26"/>
          <w:szCs w:val="26"/>
        </w:rPr>
      </w:pPr>
      <w:r w:rsidRPr="009E45E8">
        <w:rPr>
          <w:sz w:val="26"/>
          <w:szCs w:val="26"/>
        </w:rPr>
        <w:t>Để chuyển đổi số trong giáo dục nghề nghiệp đạt hiệu quả cao, việc tăng cường hợp tác với doanh nghiệp, kịp thời cập nhật các công nghệ mới, hiện đại và đưa vào chương trình giảng dạy là rất cần thiết.</w:t>
      </w:r>
      <w:r w:rsidRPr="00EF5119">
        <w:rPr>
          <w:sz w:val="26"/>
          <w:szCs w:val="26"/>
        </w:rPr>
        <w:t xml:space="preserve"> </w:t>
      </w:r>
      <w:r w:rsidRPr="009E45E8">
        <w:rPr>
          <w:sz w:val="26"/>
          <w:szCs w:val="26"/>
        </w:rPr>
        <w:t>... Sinh viên của trường được tiếp cận và sử dụng các thiết bị huấn luyện và phần mềm đạt chuẩn công nghiệp để sau khi tốt nghiệp thực sự là nguồn nhân lực kỹ thuật chất lượng cao, đáp ứng thị trường lao động trong nước và quốc tế.</w:t>
      </w:r>
    </w:p>
    <w:p w14:paraId="560E43C7" w14:textId="77777777" w:rsidR="000E28A0" w:rsidRPr="00F62ADD" w:rsidRDefault="000E28A0" w:rsidP="000E28A0">
      <w:pPr>
        <w:pStyle w:val="NormalWeb"/>
        <w:ind w:firstLine="284"/>
        <w:rPr>
          <w:sz w:val="26"/>
          <w:szCs w:val="26"/>
        </w:rPr>
      </w:pPr>
      <w:r w:rsidRPr="00F62ADD">
        <w:rPr>
          <w:sz w:val="26"/>
          <w:szCs w:val="26"/>
        </w:rPr>
        <w:t>Trên đây bài viết đã phân tích một số nội dung liên quan đến chuyển đổi số trong lĩnh vực GDĐT gồm nội dung chuyển đổi số, các điều kiện đảm bảo sự chuyển đổi thành công, thực trạng kết quả đạt được và các tồn tại, nguyên nhân hạn chế. Trên cơ sở đó, bài viết đã đề xuất một số giải pháp chung. Mỗi giải pháp đề xuất cần được tiếp tục nghiên cứu cụ thể, xây dựng kế hoạch lộ trình chi tiết, phân công tổ chức thực hiện hợp lý, đánh giá thử nghiệm đảm bảo hiệu quả khi triển khai phù hợp với thực tế đa dạng từng nơi và từng thời điểm hoàn cảnh khác nhau.</w:t>
      </w:r>
    </w:p>
    <w:p w14:paraId="4147F460" w14:textId="77777777" w:rsidR="000E28A0" w:rsidRPr="009E45E8" w:rsidRDefault="000E28A0" w:rsidP="000F1030">
      <w:pPr>
        <w:pStyle w:val="NormalWeb"/>
        <w:ind w:firstLine="284"/>
        <w:jc w:val="both"/>
        <w:rPr>
          <w:sz w:val="26"/>
          <w:szCs w:val="26"/>
        </w:rPr>
      </w:pPr>
    </w:p>
    <w:bookmarkEnd w:id="3"/>
    <w:p w14:paraId="4E9C080B" w14:textId="4F92B09D" w:rsidR="000F1030" w:rsidRPr="002C432E" w:rsidRDefault="002C432E" w:rsidP="000F1030">
      <w:pPr>
        <w:pStyle w:val="NormalWeb"/>
        <w:ind w:firstLine="284"/>
        <w:jc w:val="both"/>
        <w:rPr>
          <w:rFonts w:eastAsiaTheme="minorHAnsi"/>
          <w:b/>
          <w:bCs/>
          <w:sz w:val="26"/>
          <w:szCs w:val="26"/>
        </w:rPr>
      </w:pPr>
      <w:r>
        <w:rPr>
          <w:rFonts w:eastAsiaTheme="minorHAnsi"/>
          <w:b/>
          <w:bCs/>
          <w:sz w:val="26"/>
          <w:szCs w:val="26"/>
        </w:rPr>
        <w:t>3. Kết luận</w:t>
      </w:r>
    </w:p>
    <w:p w14:paraId="073736EF" w14:textId="77777777" w:rsidR="008F14C3" w:rsidRDefault="002D68B7" w:rsidP="002D68B7">
      <w:pPr>
        <w:pStyle w:val="NormalWeb"/>
        <w:spacing w:before="0" w:beforeAutospacing="0" w:afterAutospacing="0"/>
        <w:ind w:firstLine="284"/>
        <w:jc w:val="both"/>
        <w:rPr>
          <w:rFonts w:eastAsiaTheme="minorHAnsi"/>
          <w:sz w:val="26"/>
          <w:szCs w:val="26"/>
        </w:rPr>
      </w:pPr>
      <w:r w:rsidRPr="002C432E">
        <w:rPr>
          <w:rFonts w:eastAsiaTheme="minorHAnsi"/>
          <w:sz w:val="26"/>
          <w:szCs w:val="26"/>
          <w:lang w:val="vi-VN"/>
        </w:rPr>
        <w:t>Việc đổi mới phương pháp dạy học đòi hỏi những điều kiện thích hợp về phương tiện, cơ sở vật chất và tổ chức dạy học, điều kiện về tổ chức, quản lý. Ngoài ra, phương pháp dạy học còn mang tính chủ quan. Mỗi g</w:t>
      </w:r>
      <w:r w:rsidRPr="002C432E">
        <w:rPr>
          <w:rFonts w:eastAsiaTheme="minorHAnsi"/>
          <w:sz w:val="26"/>
          <w:szCs w:val="26"/>
        </w:rPr>
        <w:t>ỉảng</w:t>
      </w:r>
      <w:r w:rsidRPr="002C432E">
        <w:rPr>
          <w:rFonts w:eastAsiaTheme="minorHAnsi"/>
          <w:sz w:val="26"/>
          <w:szCs w:val="26"/>
          <w:lang w:val="vi-VN"/>
        </w:rPr>
        <w:t> viên với kinh nghiệm riêng của mình cần xác định những phương hướng riêng để cải tiến phương pháp dạy học và kinh nghiệm của cá nhân.</w:t>
      </w:r>
      <w:r w:rsidR="000F1030" w:rsidRPr="002C432E">
        <w:rPr>
          <w:rFonts w:eastAsiaTheme="minorHAnsi"/>
          <w:sz w:val="26"/>
          <w:szCs w:val="26"/>
        </w:rPr>
        <w:t xml:space="preserve">Việc thay đổi nhận thức về vai trò và sứ mạng của người giảng viên là 1 trong những yếu tố then chốt để phát huy nguồn nhân lực cao nhằm đáp ứng thực tiễn xã hội. </w:t>
      </w:r>
    </w:p>
    <w:p w14:paraId="68482178" w14:textId="77777777" w:rsidR="008F14C3" w:rsidRDefault="000F1030" w:rsidP="002D68B7">
      <w:pPr>
        <w:pStyle w:val="NormalWeb"/>
        <w:spacing w:before="0" w:beforeAutospacing="0" w:afterAutospacing="0"/>
        <w:ind w:firstLine="284"/>
        <w:jc w:val="both"/>
        <w:rPr>
          <w:rFonts w:eastAsiaTheme="minorHAnsi"/>
          <w:sz w:val="26"/>
          <w:szCs w:val="26"/>
        </w:rPr>
      </w:pPr>
      <w:r w:rsidRPr="002C432E">
        <w:rPr>
          <w:rFonts w:eastAsiaTheme="minorHAnsi"/>
          <w:sz w:val="26"/>
          <w:szCs w:val="26"/>
        </w:rPr>
        <w:t>Bản thân mỗi ngưởi dạy phải tự trao dổi ý thức chính trị , phẩm chất, nắm bắt xu thế , qua đó tự hoàn thiện mình để đáp ứng chuyên môn nghiệp vụ. Phát triển đội ngũ giảng viên đóng vai trò then chốt, quyết định đến chất lượng các hoạt động giảng dạy, nghiên cứu khoa học mà còn luôn đi đầu trong cuộc cách mạng 4.0 hiện nay.</w:t>
      </w:r>
      <w:r w:rsidR="002D68B7" w:rsidRPr="002C432E">
        <w:rPr>
          <w:rFonts w:eastAsiaTheme="minorHAnsi"/>
          <w:sz w:val="26"/>
          <w:szCs w:val="26"/>
        </w:rPr>
        <w:t xml:space="preserve"> </w:t>
      </w:r>
    </w:p>
    <w:p w14:paraId="27206C18" w14:textId="6C432DFD" w:rsidR="002D68B7" w:rsidRPr="002C432E" w:rsidRDefault="002D68B7" w:rsidP="002D68B7">
      <w:pPr>
        <w:pStyle w:val="NormalWeb"/>
        <w:spacing w:before="0" w:beforeAutospacing="0" w:afterAutospacing="0"/>
        <w:ind w:firstLine="284"/>
        <w:jc w:val="both"/>
        <w:rPr>
          <w:rFonts w:eastAsiaTheme="minorHAnsi"/>
          <w:sz w:val="26"/>
          <w:szCs w:val="26"/>
        </w:rPr>
      </w:pPr>
      <w:r w:rsidRPr="002C432E">
        <w:rPr>
          <w:rFonts w:eastAsiaTheme="minorHAnsi"/>
          <w:sz w:val="26"/>
          <w:szCs w:val="26"/>
        </w:rPr>
        <w:t xml:space="preserve">Đặc biệt, trong môi trường giáo dục của thời đại cách mạng công nghiệp 4.0, người thầy còn đảm nhiệm thêm các vai trò xúc tác, điều phối và hướng dẫn người học nắm bắt được các nhu cầu, xu hướng mới cũng như chuẩn bị cho họ các công cụ cần thiết để tự học, tự rèn luyện các kỹ năng nghề nghiệp cần thiết. Đổi mới phương pháp dạy học đang thực hiện bước chuyển từ chương trình giáo dục tiếp cận nội dung sang tiếp cận năng lực của người học, nghĩa là từ chỗ quan tâm đến việc </w:t>
      </w:r>
      <w:r w:rsidRPr="002C432E">
        <w:rPr>
          <w:rFonts w:eastAsiaTheme="minorHAnsi"/>
          <w:sz w:val="26"/>
          <w:szCs w:val="26"/>
        </w:rPr>
        <w:t>người</w:t>
      </w:r>
      <w:r w:rsidRPr="002C432E">
        <w:rPr>
          <w:rFonts w:eastAsiaTheme="minorHAnsi"/>
          <w:sz w:val="26"/>
          <w:szCs w:val="26"/>
        </w:rPr>
        <w:t xml:space="preserve"> học được cái gì đến chỗ quan tâm </w:t>
      </w:r>
      <w:r w:rsidRPr="002C432E">
        <w:rPr>
          <w:rFonts w:eastAsiaTheme="minorHAnsi"/>
          <w:sz w:val="26"/>
          <w:szCs w:val="26"/>
        </w:rPr>
        <w:t>người học</w:t>
      </w:r>
      <w:r w:rsidRPr="002C432E">
        <w:rPr>
          <w:rFonts w:eastAsiaTheme="minorHAnsi"/>
          <w:sz w:val="26"/>
          <w:szCs w:val="26"/>
        </w:rPr>
        <w:t xml:space="preserve"> vận dụng được cái gì qua việc học. Để đảm bảo được điều đó, phải thực hiện chuyển từ phương pháp dạy học theo lối "truyền thụ một chiều" sang dạy cách học, cách vận dụng kiến thức, rèn luyện kỹ năng, hình thành năng lực và phẩm chất. Tăng cường việc học tập trong nhóm, đổi mới quan hệ </w:t>
      </w:r>
      <w:r w:rsidRPr="002C432E">
        <w:rPr>
          <w:rFonts w:eastAsiaTheme="minorHAnsi"/>
          <w:sz w:val="26"/>
          <w:szCs w:val="26"/>
        </w:rPr>
        <w:t>thầy -trò</w:t>
      </w:r>
      <w:r w:rsidRPr="002C432E">
        <w:rPr>
          <w:rFonts w:eastAsiaTheme="minorHAnsi"/>
          <w:sz w:val="26"/>
          <w:szCs w:val="26"/>
        </w:rPr>
        <w:t xml:space="preserve"> theo hướng cộng tác có ý nghĩa quan trọng nhằm phát triển năng lực xã hội. Bên cạnh việc học tập những tri thức và kỹ năng riêng lẻ của các môn học chuyên môn cần bổ sung các chủ đề học tập tích hợp liên môn nhằm phát triển năng lực giải quyết các vấn đề phức hợp.</w:t>
      </w:r>
    </w:p>
    <w:p w14:paraId="0A8BCD17" w14:textId="6E3A699C" w:rsidR="002D68B7" w:rsidRDefault="002D68B7" w:rsidP="002D68B7">
      <w:pPr>
        <w:pStyle w:val="NormalWeb"/>
        <w:spacing w:before="0" w:beforeAutospacing="0" w:afterAutospacing="0"/>
        <w:ind w:firstLine="284"/>
        <w:jc w:val="both"/>
        <w:rPr>
          <w:rFonts w:eastAsiaTheme="minorHAnsi"/>
          <w:sz w:val="26"/>
          <w:szCs w:val="26"/>
        </w:rPr>
      </w:pPr>
      <w:r w:rsidRPr="002C432E">
        <w:rPr>
          <w:rFonts w:eastAsiaTheme="minorHAnsi"/>
          <w:sz w:val="26"/>
          <w:szCs w:val="26"/>
        </w:rPr>
        <w:t xml:space="preserve">Điều này đã và đang đặt ra những thách thức không nhỏ đối với </w:t>
      </w:r>
      <w:r w:rsidRPr="002C432E">
        <w:rPr>
          <w:rFonts w:eastAsiaTheme="minorHAnsi"/>
          <w:sz w:val="26"/>
          <w:szCs w:val="26"/>
        </w:rPr>
        <w:t>các người đang thực hiện công tác giảng dạy</w:t>
      </w:r>
      <w:r w:rsidRPr="002C432E">
        <w:rPr>
          <w:rFonts w:eastAsiaTheme="minorHAnsi"/>
          <w:sz w:val="26"/>
          <w:szCs w:val="26"/>
        </w:rPr>
        <w:t xml:space="preserve"> và đào tạo ở các nhà trường, trong đó có nguồn nhân lực chất lượng cao.</w:t>
      </w:r>
      <w:r w:rsidRPr="002C432E">
        <w:rPr>
          <w:rFonts w:eastAsiaTheme="minorHAnsi"/>
          <w:sz w:val="26"/>
          <w:szCs w:val="26"/>
        </w:rPr>
        <w:t xml:space="preserve"> </w:t>
      </w:r>
      <w:r w:rsidR="002C432E" w:rsidRPr="002C432E">
        <w:rPr>
          <w:rFonts w:eastAsiaTheme="minorHAnsi"/>
          <w:sz w:val="26"/>
          <w:szCs w:val="26"/>
        </w:rPr>
        <w:t>V</w:t>
      </w:r>
      <w:r w:rsidR="002C432E" w:rsidRPr="002C432E">
        <w:rPr>
          <w:rFonts w:eastAsiaTheme="minorHAnsi"/>
          <w:sz w:val="26"/>
          <w:szCs w:val="26"/>
        </w:rPr>
        <w:t xml:space="preserve">iệc đổi mới phương pháp dạy học là rất cần thiết và cần được triển khai rộng rãi nhằm tạo ra môi trường học tập tốt nhất cho </w:t>
      </w:r>
      <w:r w:rsidR="002C432E" w:rsidRPr="002C432E">
        <w:rPr>
          <w:rFonts w:eastAsiaTheme="minorHAnsi"/>
          <w:sz w:val="26"/>
          <w:szCs w:val="26"/>
        </w:rPr>
        <w:t>người học</w:t>
      </w:r>
      <w:r w:rsidR="002C432E" w:rsidRPr="002C432E">
        <w:rPr>
          <w:rFonts w:eastAsiaTheme="minorHAnsi"/>
          <w:sz w:val="26"/>
          <w:szCs w:val="26"/>
        </w:rPr>
        <w:t>. Chính môi trường này sẽ là tiền đề để tạo ra một thế hệ trẻ có khả năng hội nhập sâu rộng với thế giới trong kỷ nguyên mới với đầy cơ hội và thách thức. </w:t>
      </w:r>
    </w:p>
    <w:p w14:paraId="610E4181" w14:textId="77777777" w:rsidR="002D68B7" w:rsidRDefault="002D68B7" w:rsidP="002D68B7">
      <w:pPr>
        <w:pStyle w:val="NormalWeb"/>
        <w:spacing w:before="0" w:beforeAutospacing="0" w:afterAutospacing="0"/>
        <w:ind w:firstLine="284"/>
        <w:jc w:val="both"/>
        <w:rPr>
          <w:rFonts w:eastAsiaTheme="minorHAnsi"/>
          <w:sz w:val="26"/>
          <w:szCs w:val="26"/>
        </w:rPr>
      </w:pPr>
    </w:p>
    <w:p w14:paraId="02205B3A" w14:textId="21DFADBC" w:rsidR="000F1030" w:rsidRDefault="000F1030" w:rsidP="000F1030">
      <w:pPr>
        <w:pStyle w:val="NormalWeb"/>
        <w:spacing w:before="0" w:beforeAutospacing="0" w:afterAutospacing="0"/>
        <w:ind w:firstLine="284"/>
        <w:jc w:val="both"/>
        <w:rPr>
          <w:rFonts w:eastAsiaTheme="minorHAnsi"/>
          <w:sz w:val="26"/>
          <w:szCs w:val="26"/>
        </w:rPr>
      </w:pPr>
    </w:p>
    <w:p w14:paraId="2E587559" w14:textId="77777777" w:rsidR="000F1030" w:rsidRDefault="000F1030" w:rsidP="000F1030">
      <w:pPr>
        <w:pStyle w:val="NormalWeb"/>
        <w:spacing w:before="0" w:beforeAutospacing="0" w:afterAutospacing="0"/>
        <w:ind w:firstLine="284"/>
        <w:rPr>
          <w:rFonts w:eastAsiaTheme="minorHAnsi"/>
          <w:b/>
          <w:bCs/>
          <w:sz w:val="26"/>
          <w:szCs w:val="26"/>
        </w:rPr>
      </w:pPr>
      <w:r>
        <w:rPr>
          <w:rFonts w:eastAsiaTheme="minorHAnsi"/>
          <w:b/>
          <w:bCs/>
          <w:sz w:val="26"/>
          <w:szCs w:val="26"/>
        </w:rPr>
        <w:br w:type="page"/>
      </w:r>
    </w:p>
    <w:p w14:paraId="129A906F" w14:textId="77777777" w:rsidR="000F1030" w:rsidRPr="004953BB" w:rsidRDefault="000F1030" w:rsidP="000F1030">
      <w:pPr>
        <w:pStyle w:val="NormalWeb"/>
        <w:spacing w:before="0" w:beforeAutospacing="0" w:afterAutospacing="0"/>
        <w:ind w:firstLine="284"/>
        <w:jc w:val="center"/>
        <w:rPr>
          <w:rFonts w:eastAsiaTheme="minorHAnsi"/>
          <w:b/>
          <w:bCs/>
          <w:sz w:val="26"/>
          <w:szCs w:val="26"/>
        </w:rPr>
      </w:pPr>
      <w:r w:rsidRPr="004953BB">
        <w:rPr>
          <w:rFonts w:eastAsiaTheme="minorHAnsi"/>
          <w:b/>
          <w:bCs/>
          <w:sz w:val="26"/>
          <w:szCs w:val="26"/>
        </w:rPr>
        <w:lastRenderedPageBreak/>
        <w:t>T</w:t>
      </w:r>
      <w:r>
        <w:rPr>
          <w:rFonts w:eastAsiaTheme="minorHAnsi"/>
          <w:b/>
          <w:bCs/>
          <w:sz w:val="26"/>
          <w:szCs w:val="26"/>
        </w:rPr>
        <w:t>À</w:t>
      </w:r>
      <w:r w:rsidRPr="004953BB">
        <w:rPr>
          <w:rFonts w:eastAsiaTheme="minorHAnsi"/>
          <w:b/>
          <w:bCs/>
          <w:sz w:val="26"/>
          <w:szCs w:val="26"/>
        </w:rPr>
        <w:t>I LIỆU THAM KHẢO</w:t>
      </w:r>
    </w:p>
    <w:p w14:paraId="4EA3A62D" w14:textId="77777777" w:rsidR="000F1030" w:rsidRDefault="000F1030" w:rsidP="000F1030">
      <w:pPr>
        <w:pStyle w:val="NormalWeb"/>
        <w:shd w:val="clear" w:color="auto" w:fill="FFFFFF"/>
        <w:spacing w:before="0" w:beforeAutospacing="0" w:after="0" w:afterAutospacing="0"/>
        <w:rPr>
          <w:color w:val="111111"/>
          <w:sz w:val="28"/>
          <w:szCs w:val="28"/>
          <w:shd w:val="clear" w:color="auto" w:fill="FFFFFF"/>
        </w:rPr>
      </w:pPr>
    </w:p>
    <w:p w14:paraId="772ADA7F" w14:textId="6F4919ED" w:rsidR="000F1030" w:rsidRPr="000F1030" w:rsidRDefault="000F1030" w:rsidP="000F1030">
      <w:pPr>
        <w:jc w:val="both"/>
        <w:rPr>
          <w:rFonts w:ascii="Times New Roman" w:hAnsi="Times New Roman" w:cs="Times New Roman"/>
          <w:sz w:val="26"/>
          <w:szCs w:val="26"/>
        </w:rPr>
      </w:pPr>
      <w:r>
        <w:rPr>
          <w:rFonts w:ascii="Times New Roman" w:hAnsi="Times New Roman" w:cs="Times New Roman"/>
          <w:sz w:val="26"/>
          <w:szCs w:val="26"/>
        </w:rPr>
        <w:t xml:space="preserve">1. </w:t>
      </w:r>
      <w:r w:rsidRPr="000F1030">
        <w:rPr>
          <w:rFonts w:ascii="Times New Roman" w:hAnsi="Times New Roman" w:cs="Times New Roman"/>
          <w:sz w:val="26"/>
          <w:szCs w:val="26"/>
        </w:rPr>
        <w:t>Chuyển đổi số trong giáo dục: Những thách thức và nguy cơ. https://tiasang.com.vn, ngày 05/02/2021.</w:t>
      </w:r>
    </w:p>
    <w:p w14:paraId="420D2549" w14:textId="5E248FF5" w:rsidR="000F1030" w:rsidRPr="000F1030" w:rsidRDefault="000F1030" w:rsidP="000F1030">
      <w:pPr>
        <w:jc w:val="both"/>
        <w:rPr>
          <w:rFonts w:ascii="Times New Roman" w:hAnsi="Times New Roman" w:cs="Times New Roman"/>
          <w:sz w:val="26"/>
          <w:szCs w:val="26"/>
        </w:rPr>
      </w:pPr>
      <w:r>
        <w:rPr>
          <w:rFonts w:ascii="Times New Roman" w:hAnsi="Times New Roman" w:cs="Times New Roman"/>
          <w:sz w:val="26"/>
          <w:szCs w:val="26"/>
        </w:rPr>
        <w:t xml:space="preserve">2. </w:t>
      </w:r>
      <w:r w:rsidRPr="000F1030">
        <w:rPr>
          <w:rFonts w:ascii="Times New Roman" w:hAnsi="Times New Roman" w:cs="Times New Roman"/>
          <w:sz w:val="26"/>
          <w:szCs w:val="26"/>
        </w:rPr>
        <w:t>Internet vạn vật (IoT). Chuyển đổi số hay là chết. NXB Thông tin &amp; Truyền thông, 2020.</w:t>
      </w:r>
    </w:p>
    <w:p w14:paraId="0D5C31C5" w14:textId="1D9070A8" w:rsidR="000F1030" w:rsidRPr="000F1030" w:rsidRDefault="000F1030" w:rsidP="000F1030">
      <w:pPr>
        <w:jc w:val="both"/>
        <w:rPr>
          <w:rFonts w:ascii="Times New Roman" w:hAnsi="Times New Roman" w:cs="Times New Roman"/>
          <w:sz w:val="26"/>
          <w:szCs w:val="26"/>
        </w:rPr>
      </w:pPr>
      <w:r>
        <w:rPr>
          <w:rFonts w:ascii="Times New Roman" w:hAnsi="Times New Roman" w:cs="Times New Roman"/>
          <w:sz w:val="26"/>
          <w:szCs w:val="26"/>
        </w:rPr>
        <w:t xml:space="preserve">3. </w:t>
      </w:r>
      <w:r w:rsidRPr="000F1030">
        <w:rPr>
          <w:rFonts w:ascii="Times New Roman" w:hAnsi="Times New Roman" w:cs="Times New Roman"/>
          <w:sz w:val="26"/>
          <w:szCs w:val="26"/>
        </w:rPr>
        <w:t>Mark Raskino – Graham </w:t>
      </w:r>
      <w:r w:rsidR="00EE68AC">
        <w:rPr>
          <w:rFonts w:ascii="Times New Roman" w:hAnsi="Times New Roman" w:cs="Times New Roman"/>
          <w:sz w:val="26"/>
          <w:szCs w:val="26"/>
        </w:rPr>
        <w:t xml:space="preserve">. </w:t>
      </w:r>
      <w:r w:rsidRPr="000F1030">
        <w:rPr>
          <w:rFonts w:ascii="Times New Roman" w:hAnsi="Times New Roman" w:cs="Times New Roman"/>
          <w:sz w:val="26"/>
          <w:szCs w:val="26"/>
        </w:rPr>
        <w:t>Chuyển đổi số đến cốt lõi – Nâng tầm năng lực lãnh đạo cho ngành nghề, doanh nghiệp và chính bản thân bạn. H. NXB Thông tin &amp; Truyền thông, 2020.</w:t>
      </w:r>
    </w:p>
    <w:p w14:paraId="24EE1AA6" w14:textId="7AA00D6F" w:rsidR="000F1030" w:rsidRPr="000F1030" w:rsidRDefault="000F1030" w:rsidP="000F1030">
      <w:pPr>
        <w:jc w:val="both"/>
        <w:rPr>
          <w:rFonts w:ascii="Times New Roman" w:hAnsi="Times New Roman" w:cs="Times New Roman"/>
          <w:sz w:val="26"/>
          <w:szCs w:val="26"/>
        </w:rPr>
      </w:pPr>
      <w:r>
        <w:rPr>
          <w:rFonts w:ascii="Times New Roman" w:hAnsi="Times New Roman" w:cs="Times New Roman"/>
          <w:sz w:val="26"/>
          <w:szCs w:val="26"/>
        </w:rPr>
        <w:t xml:space="preserve">4. </w:t>
      </w:r>
      <w:r w:rsidRPr="000F1030">
        <w:rPr>
          <w:rFonts w:ascii="Times New Roman" w:hAnsi="Times New Roman" w:cs="Times New Roman"/>
          <w:sz w:val="26"/>
          <w:szCs w:val="26"/>
        </w:rPr>
        <w:t>Quyết định số 942/QĐ-TTg ngày 15/6/2021 của Thủ tướng Chính phủ phê duyệt Chiến lược phát triển Chính phủ điện tử hướng tới Chính phủ số giai đoạn 2021 – 2025, định hướng đến năm 2030. </w:t>
      </w:r>
    </w:p>
    <w:p w14:paraId="5D81221A" w14:textId="139A3E67" w:rsidR="000F1030" w:rsidRPr="000F1030" w:rsidRDefault="000F1030" w:rsidP="000F1030">
      <w:pPr>
        <w:rPr>
          <w:rFonts w:ascii="Times New Roman" w:hAnsi="Times New Roman" w:cs="Times New Roman"/>
          <w:sz w:val="28"/>
          <w:szCs w:val="28"/>
        </w:rPr>
      </w:pPr>
      <w:r>
        <w:rPr>
          <w:rFonts w:ascii="Times New Roman" w:hAnsi="Times New Roman" w:cs="Times New Roman"/>
          <w:sz w:val="26"/>
          <w:szCs w:val="26"/>
        </w:rPr>
        <w:t xml:space="preserve">5. </w:t>
      </w:r>
      <w:r w:rsidRPr="000F1030">
        <w:rPr>
          <w:rFonts w:ascii="Times New Roman" w:hAnsi="Times New Roman" w:cs="Times New Roman"/>
          <w:sz w:val="26"/>
          <w:szCs w:val="26"/>
        </w:rPr>
        <w:t>Bộ Thông tin và Truyền thông. Cẩm nang chuyển đổi số. H. NXB Thông tin &amp; Truyền thông, 20205.</w:t>
      </w:r>
      <w:r w:rsidRPr="000F1030">
        <w:rPr>
          <w:rFonts w:ascii="Times New Roman" w:hAnsi="Times New Roman" w:cs="Times New Roman"/>
          <w:sz w:val="26"/>
          <w:szCs w:val="26"/>
        </w:rPr>
        <w:br/>
      </w:r>
    </w:p>
    <w:p w14:paraId="1EF59561" w14:textId="5CF4ADE7" w:rsidR="00DF384F" w:rsidRPr="000F1030" w:rsidRDefault="00DF384F" w:rsidP="000F1030">
      <w:pPr>
        <w:rPr>
          <w:rFonts w:ascii="Times New Roman" w:hAnsi="Times New Roman" w:cs="Times New Roman"/>
          <w:sz w:val="28"/>
          <w:szCs w:val="28"/>
        </w:rPr>
      </w:pPr>
    </w:p>
    <w:sectPr w:rsidR="00DF384F" w:rsidRPr="000F1030" w:rsidSect="00EE68AC">
      <w:headerReference w:type="default" r:id="rId7"/>
      <w:footerReference w:type="default" r:id="rId8"/>
      <w:pgSz w:w="11907" w:h="16840" w:code="9"/>
      <w:pgMar w:top="1134" w:right="1134" w:bottom="1134" w:left="1418" w:header="624" w:footer="62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F12976" w14:textId="77777777" w:rsidR="0081035C" w:rsidRDefault="0081035C" w:rsidP="00B93300">
      <w:pPr>
        <w:spacing w:after="0" w:line="240" w:lineRule="auto"/>
      </w:pPr>
      <w:r>
        <w:separator/>
      </w:r>
    </w:p>
  </w:endnote>
  <w:endnote w:type="continuationSeparator" w:id="0">
    <w:p w14:paraId="2021A986" w14:textId="77777777" w:rsidR="0081035C" w:rsidRDefault="0081035C" w:rsidP="00B933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VNI-Duff">
    <w:altName w:val="Times New Roman"/>
    <w:panose1 w:val="00000000000000000000"/>
    <w:charset w:val="00"/>
    <w:family w:val="auto"/>
    <w:pitch w:val="variable"/>
    <w:sig w:usb0="00000003" w:usb1="00000000" w:usb2="00000000" w:usb3="00000000" w:csb0="00000001" w:csb1="00000000"/>
  </w:font>
  <w:font w:name="Mangal">
    <w:panose1 w:val="00000400000000000000"/>
    <w:charset w:val="01"/>
    <w:family w:val="roman"/>
    <w:pitch w:val="variable"/>
    <w:sig w:usb0="00002000" w:usb1="00000000" w:usb2="00000000" w:usb3="00000000" w:csb0="00000000" w:csb1="00000000"/>
  </w:font>
  <w:font w:name="Times New Roman Bold">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Franklin Gothic Heavy">
    <w:panose1 w:val="020B09030201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01933670"/>
      <w:docPartObj>
        <w:docPartGallery w:val="Page Numbers (Bottom of Page)"/>
        <w:docPartUnique/>
      </w:docPartObj>
    </w:sdtPr>
    <w:sdtEndPr>
      <w:rPr>
        <w:noProof/>
      </w:rPr>
    </w:sdtEndPr>
    <w:sdtContent>
      <w:p w14:paraId="4BBF8313" w14:textId="3B069489" w:rsidR="00536217" w:rsidRDefault="00536217">
        <w:pPr>
          <w:pStyle w:val="Footer"/>
          <w:jc w:val="center"/>
        </w:pPr>
        <w:r w:rsidRPr="00DB79C2">
          <w:rPr>
            <w:rFonts w:ascii="Times New Roman" w:hAnsi="Times New Roman" w:cs="Times New Roman"/>
          </w:rPr>
          <w:fldChar w:fldCharType="begin"/>
        </w:r>
        <w:r w:rsidRPr="00DB79C2">
          <w:rPr>
            <w:rFonts w:ascii="Times New Roman" w:hAnsi="Times New Roman" w:cs="Times New Roman"/>
          </w:rPr>
          <w:instrText xml:space="preserve"> PAGE   \* MERGEFORMAT </w:instrText>
        </w:r>
        <w:r w:rsidRPr="00DB79C2">
          <w:rPr>
            <w:rFonts w:ascii="Times New Roman" w:hAnsi="Times New Roman" w:cs="Times New Roman"/>
          </w:rPr>
          <w:fldChar w:fldCharType="separate"/>
        </w:r>
        <w:r w:rsidR="004943E8">
          <w:rPr>
            <w:rFonts w:ascii="Times New Roman" w:hAnsi="Times New Roman" w:cs="Times New Roman"/>
            <w:noProof/>
          </w:rPr>
          <w:t>6</w:t>
        </w:r>
        <w:r w:rsidRPr="00DB79C2">
          <w:rPr>
            <w:rFonts w:ascii="Times New Roman" w:hAnsi="Times New Roman" w:cs="Times New Roman"/>
            <w:noProof/>
          </w:rPr>
          <w:fldChar w:fldCharType="end"/>
        </w:r>
      </w:p>
    </w:sdtContent>
  </w:sdt>
  <w:p w14:paraId="0D145B47" w14:textId="77777777" w:rsidR="00536217" w:rsidRPr="00DB79C2" w:rsidRDefault="0053621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E7D0C6" w14:textId="77777777" w:rsidR="0081035C" w:rsidRDefault="0081035C" w:rsidP="00B93300">
      <w:pPr>
        <w:spacing w:after="0" w:line="240" w:lineRule="auto"/>
      </w:pPr>
      <w:r>
        <w:separator/>
      </w:r>
    </w:p>
  </w:footnote>
  <w:footnote w:type="continuationSeparator" w:id="0">
    <w:p w14:paraId="041BCFB9" w14:textId="77777777" w:rsidR="0081035C" w:rsidRDefault="0081035C" w:rsidP="00B9330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tblCellMar>
        <w:top w:w="72" w:type="dxa"/>
        <w:left w:w="115" w:type="dxa"/>
        <w:bottom w:w="72" w:type="dxa"/>
        <w:right w:w="115" w:type="dxa"/>
      </w:tblCellMar>
      <w:tblLook w:val="04A0" w:firstRow="1" w:lastRow="0" w:firstColumn="1" w:lastColumn="0" w:noHBand="0" w:noVBand="1"/>
    </w:tblPr>
    <w:tblGrid>
      <w:gridCol w:w="681"/>
      <w:gridCol w:w="8651"/>
    </w:tblGrid>
    <w:tr w:rsidR="00B93300" w:rsidRPr="00B93300" w14:paraId="00889162" w14:textId="77777777" w:rsidTr="00B45A2F">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0ABA5601" w14:textId="65F5E99C" w:rsidR="00B93300" w:rsidRPr="00B93300" w:rsidRDefault="005B40FF" w:rsidP="00B93300">
          <w:pPr>
            <w:tabs>
              <w:tab w:val="center" w:pos="4680"/>
              <w:tab w:val="right" w:pos="9360"/>
            </w:tabs>
            <w:spacing w:after="0" w:line="240" w:lineRule="auto"/>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14:paraId="29822314" w14:textId="0B323178" w:rsidR="00B93300" w:rsidRPr="00B93300" w:rsidRDefault="005B40FF" w:rsidP="00577137">
          <w:pPr>
            <w:tabs>
              <w:tab w:val="center" w:pos="4680"/>
              <w:tab w:val="right" w:pos="9360"/>
            </w:tabs>
            <w:spacing w:after="0" w:line="240" w:lineRule="auto"/>
            <w:rPr>
              <w:rFonts w:ascii="Arial" w:eastAsia="Times New Roman" w:hAnsi="Arial" w:cs="Arial"/>
              <w:w w:val="85"/>
              <w:sz w:val="24"/>
              <w:szCs w:val="24"/>
            </w:rPr>
          </w:pPr>
          <w:r>
            <w:rPr>
              <w:rFonts w:ascii="Arial" w:eastAsia="Times New Roman" w:hAnsi="Arial" w:cs="Arial"/>
              <w:bCs/>
              <w:w w:val="85"/>
              <w:sz w:val="18"/>
              <w:szCs w:val="24"/>
            </w:rPr>
            <w:t>Hội thảo khoa học 202</w:t>
          </w:r>
          <w:r w:rsidR="00577137">
            <w:rPr>
              <w:rFonts w:ascii="Arial" w:eastAsia="Times New Roman" w:hAnsi="Arial" w:cs="Arial"/>
              <w:bCs/>
              <w:w w:val="85"/>
              <w:sz w:val="18"/>
              <w:szCs w:val="24"/>
            </w:rPr>
            <w:t>2</w:t>
          </w:r>
        </w:p>
      </w:tc>
    </w:tr>
  </w:tbl>
  <w:p w14:paraId="123E0B49" w14:textId="34F7FA5B" w:rsidR="00B93300" w:rsidRDefault="00B9330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C7755"/>
    <w:multiLevelType w:val="multilevel"/>
    <w:tmpl w:val="AC604C7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5"/>
        <w:szCs w:val="25"/>
        <w:u w:val="no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207267D3"/>
    <w:multiLevelType w:val="hybridMultilevel"/>
    <w:tmpl w:val="D88C306E"/>
    <w:lvl w:ilvl="0" w:tplc="4E0A6146">
      <w:start w:val="1"/>
      <w:numFmt w:val="decimal"/>
      <w:pStyle w:val="TLTK"/>
      <w:lvlText w:val="[%1]"/>
      <w:lvlJc w:val="left"/>
      <w:pPr>
        <w:ind w:left="360" w:hanging="360"/>
      </w:pPr>
      <w:rPr>
        <w:rFonts w:ascii="Times New Roman" w:hAnsi="Times New Roman" w:hint="default"/>
        <w:b w:val="0"/>
        <w:i w:val="0"/>
        <w:sz w:val="21"/>
        <w:szCs w:val="26"/>
      </w:rPr>
    </w:lvl>
    <w:lvl w:ilvl="1" w:tplc="042A0019">
      <w:start w:val="1"/>
      <w:numFmt w:val="lowerLetter"/>
      <w:lvlText w:val="%2."/>
      <w:lvlJc w:val="left"/>
      <w:pPr>
        <w:ind w:left="6184" w:hanging="360"/>
      </w:pPr>
    </w:lvl>
    <w:lvl w:ilvl="2" w:tplc="042A001B" w:tentative="1">
      <w:start w:val="1"/>
      <w:numFmt w:val="lowerRoman"/>
      <w:lvlText w:val="%3."/>
      <w:lvlJc w:val="right"/>
      <w:pPr>
        <w:ind w:left="6904" w:hanging="180"/>
      </w:pPr>
    </w:lvl>
    <w:lvl w:ilvl="3" w:tplc="042A000F" w:tentative="1">
      <w:start w:val="1"/>
      <w:numFmt w:val="decimal"/>
      <w:lvlText w:val="%4."/>
      <w:lvlJc w:val="left"/>
      <w:pPr>
        <w:ind w:left="7624" w:hanging="360"/>
      </w:pPr>
    </w:lvl>
    <w:lvl w:ilvl="4" w:tplc="042A0019" w:tentative="1">
      <w:start w:val="1"/>
      <w:numFmt w:val="lowerLetter"/>
      <w:lvlText w:val="%5."/>
      <w:lvlJc w:val="left"/>
      <w:pPr>
        <w:ind w:left="8344" w:hanging="360"/>
      </w:pPr>
    </w:lvl>
    <w:lvl w:ilvl="5" w:tplc="042A001B" w:tentative="1">
      <w:start w:val="1"/>
      <w:numFmt w:val="lowerRoman"/>
      <w:lvlText w:val="%6."/>
      <w:lvlJc w:val="right"/>
      <w:pPr>
        <w:ind w:left="9064" w:hanging="180"/>
      </w:pPr>
    </w:lvl>
    <w:lvl w:ilvl="6" w:tplc="042A000F" w:tentative="1">
      <w:start w:val="1"/>
      <w:numFmt w:val="decimal"/>
      <w:lvlText w:val="%7."/>
      <w:lvlJc w:val="left"/>
      <w:pPr>
        <w:ind w:left="9784" w:hanging="360"/>
      </w:pPr>
    </w:lvl>
    <w:lvl w:ilvl="7" w:tplc="042A0019" w:tentative="1">
      <w:start w:val="1"/>
      <w:numFmt w:val="lowerLetter"/>
      <w:lvlText w:val="%8."/>
      <w:lvlJc w:val="left"/>
      <w:pPr>
        <w:ind w:left="10504" w:hanging="360"/>
      </w:pPr>
    </w:lvl>
    <w:lvl w:ilvl="8" w:tplc="042A001B" w:tentative="1">
      <w:start w:val="1"/>
      <w:numFmt w:val="lowerRoman"/>
      <w:lvlText w:val="%9."/>
      <w:lvlJc w:val="right"/>
      <w:pPr>
        <w:ind w:left="11224" w:hanging="180"/>
      </w:pPr>
    </w:lvl>
  </w:abstractNum>
  <w:abstractNum w:abstractNumId="2" w15:restartNumberingAfterBreak="0">
    <w:nsid w:val="2396770A"/>
    <w:multiLevelType w:val="hybridMultilevel"/>
    <w:tmpl w:val="8EAA928E"/>
    <w:lvl w:ilvl="0" w:tplc="E850CF06">
      <w:start w:val="1"/>
      <w:numFmt w:val="decimal"/>
      <w:lvlText w:val="%1."/>
      <w:lvlJc w:val="left"/>
      <w:pPr>
        <w:ind w:left="720" w:hanging="360"/>
      </w:pPr>
      <w:rPr>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98211A9"/>
    <w:multiLevelType w:val="multilevel"/>
    <w:tmpl w:val="5172E3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7334B1F"/>
    <w:multiLevelType w:val="hybridMultilevel"/>
    <w:tmpl w:val="CA26AA6A"/>
    <w:lvl w:ilvl="0" w:tplc="2BCED98E">
      <w:numFmt w:val="bullet"/>
      <w:lvlText w:val="-"/>
      <w:lvlJc w:val="left"/>
      <w:pPr>
        <w:ind w:left="644" w:hanging="360"/>
      </w:pPr>
      <w:rPr>
        <w:rFonts w:ascii="Times New Roman" w:eastAsia="Times New Roman" w:hAnsi="Times New Roman" w:cs="Times New Roman"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5" w15:restartNumberingAfterBreak="0">
    <w:nsid w:val="395C38DE"/>
    <w:multiLevelType w:val="multilevel"/>
    <w:tmpl w:val="D9A066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96C167F"/>
    <w:multiLevelType w:val="multilevel"/>
    <w:tmpl w:val="66D806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2213F16"/>
    <w:multiLevelType w:val="hybridMultilevel"/>
    <w:tmpl w:val="E74CFA08"/>
    <w:lvl w:ilvl="0" w:tplc="EB0E212C">
      <w:start w:val="1"/>
      <w:numFmt w:val="decimal"/>
      <w:lvlText w:val="%1."/>
      <w:lvlJc w:val="center"/>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8" w15:restartNumberingAfterBreak="0">
    <w:nsid w:val="46281F44"/>
    <w:multiLevelType w:val="multilevel"/>
    <w:tmpl w:val="593CAA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D7C560D"/>
    <w:multiLevelType w:val="multilevel"/>
    <w:tmpl w:val="D85E261A"/>
    <w:lvl w:ilvl="0">
      <w:numFmt w:val="bullet"/>
      <w:lvlText w:val="-"/>
      <w:lvlJc w:val="left"/>
      <w:pPr>
        <w:ind w:left="1080" w:hanging="360"/>
      </w:pPr>
      <w:rPr>
        <w:rFonts w:ascii="Times New Roman" w:eastAsia="Times New Roman" w:hAnsi="Times New Roman" w:cs="Times New Roman"/>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0" w15:restartNumberingAfterBreak="0">
    <w:nsid w:val="50D54C9A"/>
    <w:multiLevelType w:val="hybridMultilevel"/>
    <w:tmpl w:val="B49EACEA"/>
    <w:lvl w:ilvl="0" w:tplc="1284B6DC">
      <w:start w:val="1"/>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1" w15:restartNumberingAfterBreak="0">
    <w:nsid w:val="52AD0EF9"/>
    <w:multiLevelType w:val="multilevel"/>
    <w:tmpl w:val="47D8B3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5D17628"/>
    <w:multiLevelType w:val="hybridMultilevel"/>
    <w:tmpl w:val="008E9B44"/>
    <w:lvl w:ilvl="0" w:tplc="E3028790">
      <w:start w:val="2"/>
      <w:numFmt w:val="bullet"/>
      <w:lvlText w:val="-"/>
      <w:lvlJc w:val="left"/>
      <w:pPr>
        <w:ind w:left="644" w:hanging="360"/>
      </w:pPr>
      <w:rPr>
        <w:rFonts w:ascii="Times New Roman" w:eastAsia="Times New Roman" w:hAnsi="Times New Roman" w:cs="Times New Roman"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13" w15:restartNumberingAfterBreak="0">
    <w:nsid w:val="57547E99"/>
    <w:multiLevelType w:val="hybridMultilevel"/>
    <w:tmpl w:val="85DE04AA"/>
    <w:lvl w:ilvl="0" w:tplc="DBE8FF02">
      <w:start w:val="1"/>
      <w:numFmt w:val="lowerLetter"/>
      <w:lvlText w:val="%1)"/>
      <w:lvlJc w:val="left"/>
      <w:pPr>
        <w:ind w:left="951" w:hanging="384"/>
      </w:pPr>
      <w:rPr>
        <w:rFonts w:hint="default"/>
        <w:i/>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4" w15:restartNumberingAfterBreak="0">
    <w:nsid w:val="63BE3D9F"/>
    <w:multiLevelType w:val="hybridMultilevel"/>
    <w:tmpl w:val="57E41EA8"/>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5" w15:restartNumberingAfterBreak="0">
    <w:nsid w:val="65B77478"/>
    <w:multiLevelType w:val="multilevel"/>
    <w:tmpl w:val="DBE8E9D4"/>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7363E2F"/>
    <w:multiLevelType w:val="multilevel"/>
    <w:tmpl w:val="476A21A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i w:val="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8C80270"/>
    <w:multiLevelType w:val="hybridMultilevel"/>
    <w:tmpl w:val="516AD1FC"/>
    <w:lvl w:ilvl="0" w:tplc="861EC3E2">
      <w:numFmt w:val="bullet"/>
      <w:lvlText w:val="-"/>
      <w:lvlJc w:val="left"/>
      <w:pPr>
        <w:ind w:left="720" w:hanging="360"/>
      </w:pPr>
      <w:rPr>
        <w:rFonts w:ascii="Times New Roman" w:eastAsia="Calibri" w:hAnsi="Times New Roman"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8" w15:restartNumberingAfterBreak="0">
    <w:nsid w:val="6C16652D"/>
    <w:multiLevelType w:val="multilevel"/>
    <w:tmpl w:val="62AAA0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C850548"/>
    <w:multiLevelType w:val="multilevel"/>
    <w:tmpl w:val="B4827F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0B8221A"/>
    <w:multiLevelType w:val="multilevel"/>
    <w:tmpl w:val="125229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14127F4"/>
    <w:multiLevelType w:val="multilevel"/>
    <w:tmpl w:val="0C64A8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39271428">
    <w:abstractNumId w:val="1"/>
  </w:num>
  <w:num w:numId="2" w16cid:durableId="1318993293">
    <w:abstractNumId w:val="1"/>
    <w:lvlOverride w:ilvl="0">
      <w:startOverride w:val="1"/>
    </w:lvlOverride>
  </w:num>
  <w:num w:numId="3" w16cid:durableId="523590339">
    <w:abstractNumId w:val="0"/>
  </w:num>
  <w:num w:numId="4" w16cid:durableId="426269518">
    <w:abstractNumId w:val="13"/>
  </w:num>
  <w:num w:numId="5" w16cid:durableId="1726442784">
    <w:abstractNumId w:val="9"/>
  </w:num>
  <w:num w:numId="6" w16cid:durableId="349576383">
    <w:abstractNumId w:val="20"/>
  </w:num>
  <w:num w:numId="7" w16cid:durableId="626276205">
    <w:abstractNumId w:val="18"/>
  </w:num>
  <w:num w:numId="8" w16cid:durableId="180702215">
    <w:abstractNumId w:val="8"/>
  </w:num>
  <w:num w:numId="9" w16cid:durableId="905072390">
    <w:abstractNumId w:val="6"/>
  </w:num>
  <w:num w:numId="10" w16cid:durableId="2050563778">
    <w:abstractNumId w:val="11"/>
  </w:num>
  <w:num w:numId="11" w16cid:durableId="1827092005">
    <w:abstractNumId w:val="3"/>
  </w:num>
  <w:num w:numId="12" w16cid:durableId="931822010">
    <w:abstractNumId w:val="21"/>
  </w:num>
  <w:num w:numId="13" w16cid:durableId="2119565409">
    <w:abstractNumId w:val="5"/>
  </w:num>
  <w:num w:numId="14" w16cid:durableId="264266320">
    <w:abstractNumId w:val="19"/>
  </w:num>
  <w:num w:numId="15" w16cid:durableId="1591693493">
    <w:abstractNumId w:val="10"/>
  </w:num>
  <w:num w:numId="16" w16cid:durableId="2119520356">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2095199000">
    <w:abstractNumId w:val="7"/>
  </w:num>
  <w:num w:numId="18" w16cid:durableId="1002704578">
    <w:abstractNumId w:val="14"/>
  </w:num>
  <w:num w:numId="19" w16cid:durableId="1056054295">
    <w:abstractNumId w:val="16"/>
  </w:num>
  <w:num w:numId="20" w16cid:durableId="1078358345">
    <w:abstractNumId w:val="15"/>
  </w:num>
  <w:num w:numId="21" w16cid:durableId="1019040889">
    <w:abstractNumId w:val="2"/>
  </w:num>
  <w:num w:numId="22" w16cid:durableId="1625235023">
    <w:abstractNumId w:val="12"/>
  </w:num>
  <w:num w:numId="23" w16cid:durableId="21058085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78A2"/>
    <w:rsid w:val="0006781E"/>
    <w:rsid w:val="00096DE8"/>
    <w:rsid w:val="000B252A"/>
    <w:rsid w:val="000B35B4"/>
    <w:rsid w:val="000B4A40"/>
    <w:rsid w:val="000C1844"/>
    <w:rsid w:val="000D52E4"/>
    <w:rsid w:val="000E28A0"/>
    <w:rsid w:val="000E4D51"/>
    <w:rsid w:val="000F1030"/>
    <w:rsid w:val="001115B9"/>
    <w:rsid w:val="00120037"/>
    <w:rsid w:val="00120CE9"/>
    <w:rsid w:val="00140CD7"/>
    <w:rsid w:val="00162E44"/>
    <w:rsid w:val="001858D7"/>
    <w:rsid w:val="00194B6C"/>
    <w:rsid w:val="001B188B"/>
    <w:rsid w:val="002001BF"/>
    <w:rsid w:val="0021765F"/>
    <w:rsid w:val="002210B9"/>
    <w:rsid w:val="00291F77"/>
    <w:rsid w:val="00295441"/>
    <w:rsid w:val="002C3A64"/>
    <w:rsid w:val="002C432E"/>
    <w:rsid w:val="002C46D2"/>
    <w:rsid w:val="002D0008"/>
    <w:rsid w:val="002D08CD"/>
    <w:rsid w:val="002D68B7"/>
    <w:rsid w:val="002D7932"/>
    <w:rsid w:val="002E2289"/>
    <w:rsid w:val="002E725D"/>
    <w:rsid w:val="00312C85"/>
    <w:rsid w:val="0032180B"/>
    <w:rsid w:val="003249FF"/>
    <w:rsid w:val="00372FF5"/>
    <w:rsid w:val="00383C32"/>
    <w:rsid w:val="00384C94"/>
    <w:rsid w:val="003B7B5C"/>
    <w:rsid w:val="003E03E1"/>
    <w:rsid w:val="003E0449"/>
    <w:rsid w:val="003E2EB6"/>
    <w:rsid w:val="003F7599"/>
    <w:rsid w:val="00436FEF"/>
    <w:rsid w:val="00437FFC"/>
    <w:rsid w:val="004943E8"/>
    <w:rsid w:val="004961E0"/>
    <w:rsid w:val="004B005D"/>
    <w:rsid w:val="004C3FFF"/>
    <w:rsid w:val="004D3352"/>
    <w:rsid w:val="004E7804"/>
    <w:rsid w:val="0052247A"/>
    <w:rsid w:val="005247EA"/>
    <w:rsid w:val="0052499E"/>
    <w:rsid w:val="00536217"/>
    <w:rsid w:val="00536D77"/>
    <w:rsid w:val="00563C55"/>
    <w:rsid w:val="00577137"/>
    <w:rsid w:val="00587E9A"/>
    <w:rsid w:val="005B40FF"/>
    <w:rsid w:val="005D7646"/>
    <w:rsid w:val="005E29CE"/>
    <w:rsid w:val="005F5D1E"/>
    <w:rsid w:val="006010DC"/>
    <w:rsid w:val="00655093"/>
    <w:rsid w:val="00675072"/>
    <w:rsid w:val="006A3454"/>
    <w:rsid w:val="006B7949"/>
    <w:rsid w:val="006C3395"/>
    <w:rsid w:val="007017A2"/>
    <w:rsid w:val="00717E07"/>
    <w:rsid w:val="00723E49"/>
    <w:rsid w:val="0072694B"/>
    <w:rsid w:val="007278A2"/>
    <w:rsid w:val="007B3644"/>
    <w:rsid w:val="007D2709"/>
    <w:rsid w:val="007E0C9B"/>
    <w:rsid w:val="007E3259"/>
    <w:rsid w:val="00805012"/>
    <w:rsid w:val="0081035C"/>
    <w:rsid w:val="008137CB"/>
    <w:rsid w:val="0081733D"/>
    <w:rsid w:val="00826D97"/>
    <w:rsid w:val="00862C30"/>
    <w:rsid w:val="008B3714"/>
    <w:rsid w:val="008B707F"/>
    <w:rsid w:val="008E67A4"/>
    <w:rsid w:val="008F14C3"/>
    <w:rsid w:val="008F19D9"/>
    <w:rsid w:val="0090451E"/>
    <w:rsid w:val="009271F9"/>
    <w:rsid w:val="00937563"/>
    <w:rsid w:val="0095001B"/>
    <w:rsid w:val="009564B0"/>
    <w:rsid w:val="00974357"/>
    <w:rsid w:val="00984FD5"/>
    <w:rsid w:val="009A71F8"/>
    <w:rsid w:val="009E2D8B"/>
    <w:rsid w:val="009E3CA5"/>
    <w:rsid w:val="009F7E01"/>
    <w:rsid w:val="00A04D58"/>
    <w:rsid w:val="00A63579"/>
    <w:rsid w:val="00A850DC"/>
    <w:rsid w:val="00AC0136"/>
    <w:rsid w:val="00AC5F3D"/>
    <w:rsid w:val="00AD6DC1"/>
    <w:rsid w:val="00B0706E"/>
    <w:rsid w:val="00B45A2F"/>
    <w:rsid w:val="00B5290F"/>
    <w:rsid w:val="00B853BE"/>
    <w:rsid w:val="00B93300"/>
    <w:rsid w:val="00B94D05"/>
    <w:rsid w:val="00B95DB8"/>
    <w:rsid w:val="00C12412"/>
    <w:rsid w:val="00C2014C"/>
    <w:rsid w:val="00C261CF"/>
    <w:rsid w:val="00C42CE8"/>
    <w:rsid w:val="00C83A0E"/>
    <w:rsid w:val="00CB2A05"/>
    <w:rsid w:val="00CB5110"/>
    <w:rsid w:val="00CC1B20"/>
    <w:rsid w:val="00CE0FE6"/>
    <w:rsid w:val="00CF2596"/>
    <w:rsid w:val="00CF776B"/>
    <w:rsid w:val="00D02056"/>
    <w:rsid w:val="00D236E7"/>
    <w:rsid w:val="00D5312F"/>
    <w:rsid w:val="00D73532"/>
    <w:rsid w:val="00D87C9E"/>
    <w:rsid w:val="00D87E7D"/>
    <w:rsid w:val="00DA7C2D"/>
    <w:rsid w:val="00DC62D1"/>
    <w:rsid w:val="00DE7726"/>
    <w:rsid w:val="00DF384F"/>
    <w:rsid w:val="00E02983"/>
    <w:rsid w:val="00E11841"/>
    <w:rsid w:val="00E1532A"/>
    <w:rsid w:val="00E157FE"/>
    <w:rsid w:val="00E17993"/>
    <w:rsid w:val="00E30A2B"/>
    <w:rsid w:val="00E30B6C"/>
    <w:rsid w:val="00E43FFE"/>
    <w:rsid w:val="00E72575"/>
    <w:rsid w:val="00E8025E"/>
    <w:rsid w:val="00EB0670"/>
    <w:rsid w:val="00EB771F"/>
    <w:rsid w:val="00EE68AC"/>
    <w:rsid w:val="00EE7F2E"/>
    <w:rsid w:val="00F21BA9"/>
    <w:rsid w:val="00F44D22"/>
    <w:rsid w:val="00F62ADD"/>
    <w:rsid w:val="00F6576D"/>
    <w:rsid w:val="00F90765"/>
    <w:rsid w:val="00F97ECF"/>
    <w:rsid w:val="00FB1F2D"/>
    <w:rsid w:val="00FB5864"/>
    <w:rsid w:val="00FD12A8"/>
    <w:rsid w:val="00FF76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0E5D6C3"/>
  <w15:docId w15:val="{BDD718DB-1BEF-4767-95A3-32F59EF345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1" w:unhideWhenUsed="1" w:qFormat="1"/>
    <w:lsdException w:name="heading 3" w:semiHidden="1" w:uiPriority="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1"/>
    <w:qFormat/>
    <w:rsid w:val="00AC013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1"/>
    <w:qFormat/>
    <w:rsid w:val="00577137"/>
    <w:pPr>
      <w:keepNext/>
      <w:suppressAutoHyphens/>
      <w:autoSpaceDN w:val="0"/>
      <w:spacing w:after="0" w:line="360" w:lineRule="auto"/>
      <w:jc w:val="center"/>
      <w:textAlignment w:val="baseline"/>
      <w:outlineLvl w:val="1"/>
    </w:pPr>
    <w:rPr>
      <w:rFonts w:ascii="VNI-Duff" w:eastAsia="Times New Roman" w:hAnsi="VNI-Duff" w:cs="Times New Roman"/>
      <w:b/>
      <w:sz w:val="56"/>
      <w:szCs w:val="24"/>
    </w:rPr>
  </w:style>
  <w:style w:type="paragraph" w:styleId="Heading3">
    <w:name w:val="heading 3"/>
    <w:basedOn w:val="Normal"/>
    <w:next w:val="Normal"/>
    <w:link w:val="Heading3Char"/>
    <w:uiPriority w:val="1"/>
    <w:unhideWhenUsed/>
    <w:qFormat/>
    <w:rsid w:val="00577137"/>
    <w:pPr>
      <w:keepNext/>
      <w:keepLines/>
      <w:spacing w:before="200" w:after="0"/>
      <w:outlineLvl w:val="2"/>
    </w:pPr>
    <w:rPr>
      <w:rFonts w:ascii="Calibri Light" w:eastAsia="Times New Roman" w:hAnsi="Calibri Light" w:cs="Mangal"/>
      <w:b/>
      <w:bCs/>
      <w:color w:val="5B9BD5"/>
      <w:sz w:val="24"/>
    </w:rPr>
  </w:style>
  <w:style w:type="paragraph" w:styleId="Heading6">
    <w:name w:val="heading 6"/>
    <w:basedOn w:val="Normal"/>
    <w:next w:val="Normal"/>
    <w:link w:val="Heading6Char"/>
    <w:uiPriority w:val="9"/>
    <w:semiHidden/>
    <w:unhideWhenUsed/>
    <w:qFormat/>
    <w:rsid w:val="000F1030"/>
    <w:pPr>
      <w:keepNext/>
      <w:keepLines/>
      <w:spacing w:before="40" w:after="0"/>
      <w:outlineLvl w:val="5"/>
    </w:pPr>
    <w:rPr>
      <w:rFonts w:asciiTheme="majorHAnsi" w:eastAsiaTheme="majorEastAsia" w:hAnsiTheme="majorHAnsi" w:cstheme="majorBidi"/>
      <w:color w:val="1F4D78"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mtt">
    <w:name w:val="_Tóm tắt"/>
    <w:basedOn w:val="Normal"/>
    <w:qFormat/>
    <w:rsid w:val="00AC0136"/>
    <w:pPr>
      <w:spacing w:before="40" w:after="0" w:line="240" w:lineRule="auto"/>
      <w:ind w:left="567" w:right="567"/>
      <w:jc w:val="both"/>
    </w:pPr>
    <w:rPr>
      <w:rFonts w:ascii="Times New Roman" w:eastAsia="Times New Roman" w:hAnsi="Times New Roman" w:cs="Times New Roman"/>
      <w:bCs/>
      <w:kern w:val="32"/>
      <w:szCs w:val="28"/>
    </w:rPr>
  </w:style>
  <w:style w:type="paragraph" w:customStyle="1" w:styleId="Noidung">
    <w:name w:val="+Noi dung"/>
    <w:basedOn w:val="Normal"/>
    <w:link w:val="NoidungChar"/>
    <w:qFormat/>
    <w:rsid w:val="00AC0136"/>
    <w:pPr>
      <w:spacing w:after="0" w:line="240" w:lineRule="auto"/>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rsid w:val="00AC0136"/>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rsid w:val="00AC0136"/>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rsid w:val="00AC0136"/>
    <w:rPr>
      <w:rFonts w:asciiTheme="majorHAnsi" w:eastAsiaTheme="minorEastAsia" w:hAnsiTheme="majorHAnsi" w:cstheme="majorHAnsi"/>
      <w:spacing w:val="-4"/>
      <w:w w:val="98"/>
      <w:sz w:val="21"/>
      <w:szCs w:val="21"/>
    </w:rPr>
  </w:style>
  <w:style w:type="paragraph" w:customStyle="1" w:styleId="Titbai">
    <w:name w:val="+Tit bai"/>
    <w:basedOn w:val="Heading1"/>
    <w:link w:val="TitbaiChar"/>
    <w:autoRedefine/>
    <w:qFormat/>
    <w:rsid w:val="00AC0136"/>
    <w:pPr>
      <w:keepLines w:val="0"/>
      <w:spacing w:before="60" w:after="200" w:line="240" w:lineRule="auto"/>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rsid w:val="00AC0136"/>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1"/>
    <w:rsid w:val="00AC0136"/>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rsid w:val="00AC0136"/>
    <w:pPr>
      <w:spacing w:after="0" w:line="240" w:lineRule="auto"/>
      <w:ind w:left="709" w:right="709"/>
      <w:jc w:val="both"/>
    </w:pPr>
    <w:rPr>
      <w:rFonts w:ascii="Times New Roman" w:eastAsiaTheme="minorEastAsia" w:hAnsi="Times New Roman" w:cstheme="majorHAnsi"/>
      <w:bCs/>
      <w:spacing w:val="-4"/>
      <w:w w:val="98"/>
      <w:sz w:val="21"/>
      <w:szCs w:val="21"/>
    </w:rPr>
  </w:style>
  <w:style w:type="character" w:customStyle="1" w:styleId="TomtatChar">
    <w:name w:val="+Tom tat Char"/>
    <w:basedOn w:val="DefaultParagraphFont"/>
    <w:link w:val="Tomtat"/>
    <w:rsid w:val="00AC0136"/>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rsid w:val="00E43FFE"/>
    <w:pPr>
      <w:numPr>
        <w:numId w:val="1"/>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character" w:customStyle="1" w:styleId="TLTKChar">
    <w:name w:val="+TLTK Char"/>
    <w:basedOn w:val="DefaultParagraphFont"/>
    <w:link w:val="TLTK"/>
    <w:rsid w:val="00E43FFE"/>
    <w:rPr>
      <w:rFonts w:ascii="Times New Roman" w:eastAsiaTheme="minorEastAsia" w:hAnsi="Times New Roman" w:cstheme="majorHAnsi"/>
      <w:spacing w:val="-4"/>
      <w:w w:val="98"/>
      <w:sz w:val="21"/>
      <w:szCs w:val="23"/>
    </w:rPr>
  </w:style>
  <w:style w:type="paragraph" w:styleId="ListParagraph">
    <w:name w:val="List Paragraph"/>
    <w:basedOn w:val="Normal"/>
    <w:link w:val="ListParagraphChar"/>
    <w:uiPriority w:val="34"/>
    <w:qFormat/>
    <w:rsid w:val="00E43FFE"/>
    <w:pPr>
      <w:ind w:left="720"/>
      <w:contextualSpacing/>
    </w:pPr>
  </w:style>
  <w:style w:type="paragraph" w:styleId="Footer">
    <w:name w:val="footer"/>
    <w:basedOn w:val="Normal"/>
    <w:link w:val="FooterChar"/>
    <w:uiPriority w:val="99"/>
    <w:unhideWhenUsed/>
    <w:rsid w:val="005362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6217"/>
  </w:style>
  <w:style w:type="paragraph" w:styleId="Header">
    <w:name w:val="header"/>
    <w:basedOn w:val="Normal"/>
    <w:link w:val="HeaderChar"/>
    <w:uiPriority w:val="99"/>
    <w:unhideWhenUsed/>
    <w:rsid w:val="005362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6217"/>
  </w:style>
  <w:style w:type="paragraph" w:styleId="BalloonText">
    <w:name w:val="Balloon Text"/>
    <w:basedOn w:val="Normal"/>
    <w:link w:val="BalloonTextChar"/>
    <w:uiPriority w:val="99"/>
    <w:semiHidden/>
    <w:unhideWhenUsed/>
    <w:rsid w:val="00A850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50DC"/>
    <w:rPr>
      <w:rFonts w:ascii="Segoe UI" w:hAnsi="Segoe UI" w:cs="Segoe UI"/>
      <w:sz w:val="18"/>
      <w:szCs w:val="18"/>
    </w:rPr>
  </w:style>
  <w:style w:type="table" w:styleId="TableGrid">
    <w:name w:val="Table Grid"/>
    <w:basedOn w:val="TableNormal"/>
    <w:uiPriority w:val="39"/>
    <w:rsid w:val="00B95D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295441"/>
    <w:rPr>
      <w:sz w:val="16"/>
      <w:szCs w:val="16"/>
    </w:rPr>
  </w:style>
  <w:style w:type="paragraph" w:styleId="CommentText">
    <w:name w:val="annotation text"/>
    <w:basedOn w:val="Normal"/>
    <w:link w:val="CommentTextChar"/>
    <w:uiPriority w:val="99"/>
    <w:semiHidden/>
    <w:unhideWhenUsed/>
    <w:rsid w:val="00295441"/>
    <w:pPr>
      <w:spacing w:line="240" w:lineRule="auto"/>
    </w:pPr>
    <w:rPr>
      <w:sz w:val="20"/>
      <w:szCs w:val="20"/>
    </w:rPr>
  </w:style>
  <w:style w:type="character" w:customStyle="1" w:styleId="CommentTextChar">
    <w:name w:val="Comment Text Char"/>
    <w:basedOn w:val="DefaultParagraphFont"/>
    <w:link w:val="CommentText"/>
    <w:uiPriority w:val="99"/>
    <w:semiHidden/>
    <w:rsid w:val="00295441"/>
    <w:rPr>
      <w:sz w:val="20"/>
      <w:szCs w:val="20"/>
    </w:rPr>
  </w:style>
  <w:style w:type="paragraph" w:styleId="CommentSubject">
    <w:name w:val="annotation subject"/>
    <w:basedOn w:val="CommentText"/>
    <w:next w:val="CommentText"/>
    <w:link w:val="CommentSubjectChar"/>
    <w:uiPriority w:val="99"/>
    <w:semiHidden/>
    <w:unhideWhenUsed/>
    <w:rsid w:val="00295441"/>
    <w:rPr>
      <w:b/>
      <w:bCs/>
    </w:rPr>
  </w:style>
  <w:style w:type="character" w:customStyle="1" w:styleId="CommentSubjectChar">
    <w:name w:val="Comment Subject Char"/>
    <w:basedOn w:val="CommentTextChar"/>
    <w:link w:val="CommentSubject"/>
    <w:uiPriority w:val="99"/>
    <w:semiHidden/>
    <w:rsid w:val="00295441"/>
    <w:rPr>
      <w:b/>
      <w:bCs/>
      <w:sz w:val="20"/>
      <w:szCs w:val="20"/>
    </w:rPr>
  </w:style>
  <w:style w:type="character" w:styleId="Hyperlink">
    <w:name w:val="Hyperlink"/>
    <w:basedOn w:val="DefaultParagraphFont"/>
    <w:uiPriority w:val="99"/>
    <w:unhideWhenUsed/>
    <w:rsid w:val="0052247A"/>
    <w:rPr>
      <w:color w:val="0563C1" w:themeColor="hyperlink"/>
      <w:u w:val="single"/>
    </w:rPr>
  </w:style>
  <w:style w:type="character" w:customStyle="1" w:styleId="Bodytext2">
    <w:name w:val="Body text (2)_"/>
    <w:basedOn w:val="DefaultParagraphFont"/>
    <w:link w:val="Bodytext20"/>
    <w:rsid w:val="00826D97"/>
    <w:rPr>
      <w:rFonts w:ascii="Times New Roman" w:eastAsia="Times New Roman" w:hAnsi="Times New Roman" w:cs="Times New Roman"/>
      <w:b/>
      <w:bCs/>
      <w:sz w:val="23"/>
      <w:szCs w:val="23"/>
      <w:shd w:val="clear" w:color="auto" w:fill="FFFFFF"/>
    </w:rPr>
  </w:style>
  <w:style w:type="character" w:customStyle="1" w:styleId="Bodytext3">
    <w:name w:val="Body text (3)_"/>
    <w:basedOn w:val="DefaultParagraphFont"/>
    <w:link w:val="Bodytext30"/>
    <w:rsid w:val="00826D97"/>
    <w:rPr>
      <w:rFonts w:ascii="Franklin Gothic Heavy" w:eastAsia="Franklin Gothic Heavy" w:hAnsi="Franklin Gothic Heavy" w:cs="Franklin Gothic Heavy"/>
      <w:sz w:val="8"/>
      <w:szCs w:val="8"/>
      <w:shd w:val="clear" w:color="auto" w:fill="FFFFFF"/>
    </w:rPr>
  </w:style>
  <w:style w:type="character" w:customStyle="1" w:styleId="Heading30">
    <w:name w:val="Heading #3_"/>
    <w:basedOn w:val="DefaultParagraphFont"/>
    <w:link w:val="Heading31"/>
    <w:rsid w:val="00826D97"/>
    <w:rPr>
      <w:rFonts w:ascii="Times New Roman" w:eastAsia="Times New Roman" w:hAnsi="Times New Roman" w:cs="Times New Roman"/>
      <w:sz w:val="25"/>
      <w:szCs w:val="25"/>
      <w:shd w:val="clear" w:color="auto" w:fill="FFFFFF"/>
    </w:rPr>
  </w:style>
  <w:style w:type="character" w:customStyle="1" w:styleId="Bodytext">
    <w:name w:val="Body text_"/>
    <w:basedOn w:val="DefaultParagraphFont"/>
    <w:link w:val="BodyText21"/>
    <w:rsid w:val="00826D97"/>
    <w:rPr>
      <w:rFonts w:ascii="Times New Roman" w:eastAsia="Times New Roman" w:hAnsi="Times New Roman" w:cs="Times New Roman"/>
      <w:sz w:val="25"/>
      <w:szCs w:val="25"/>
      <w:shd w:val="clear" w:color="auto" w:fill="FFFFFF"/>
    </w:rPr>
  </w:style>
  <w:style w:type="character" w:customStyle="1" w:styleId="Bodytext4">
    <w:name w:val="Body text (4)_"/>
    <w:basedOn w:val="DefaultParagraphFont"/>
    <w:link w:val="Bodytext40"/>
    <w:rsid w:val="00826D97"/>
    <w:rPr>
      <w:rFonts w:ascii="Times New Roman" w:eastAsia="Times New Roman" w:hAnsi="Times New Roman" w:cs="Times New Roman"/>
      <w:i/>
      <w:iCs/>
      <w:sz w:val="25"/>
      <w:szCs w:val="25"/>
      <w:shd w:val="clear" w:color="auto" w:fill="FFFFFF"/>
    </w:rPr>
  </w:style>
  <w:style w:type="character" w:customStyle="1" w:styleId="BodytextItalic">
    <w:name w:val="Body text + Italic"/>
    <w:basedOn w:val="Bodytext"/>
    <w:rsid w:val="00826D97"/>
    <w:rPr>
      <w:rFonts w:ascii="Times New Roman" w:eastAsia="Times New Roman" w:hAnsi="Times New Roman" w:cs="Times New Roman"/>
      <w:i/>
      <w:iCs/>
      <w:color w:val="000000"/>
      <w:spacing w:val="0"/>
      <w:w w:val="100"/>
      <w:position w:val="0"/>
      <w:sz w:val="25"/>
      <w:szCs w:val="25"/>
      <w:shd w:val="clear" w:color="auto" w:fill="FFFFFF"/>
      <w:lang w:val="vi-VN"/>
    </w:rPr>
  </w:style>
  <w:style w:type="character" w:customStyle="1" w:styleId="BodytextArial">
    <w:name w:val="Body text + Arial"/>
    <w:aliases w:val="8 pt,10 pt,Body text (3) + 6.5 pt,11.5 pt,Body text + Bold,4 pt,Heading #1 + Tahoma,Picture caption + 7.5 pt,Small Caps,Body text (9) + Not Bold,Picture caption (5) + 8 pt"/>
    <w:basedOn w:val="Bodytext"/>
    <w:rsid w:val="00826D97"/>
    <w:rPr>
      <w:rFonts w:ascii="Arial" w:eastAsia="Arial" w:hAnsi="Arial" w:cs="Arial"/>
      <w:color w:val="000000"/>
      <w:spacing w:val="0"/>
      <w:w w:val="100"/>
      <w:position w:val="0"/>
      <w:sz w:val="16"/>
      <w:szCs w:val="16"/>
      <w:shd w:val="clear" w:color="auto" w:fill="FFFFFF"/>
      <w:lang w:val="vi-VN"/>
    </w:rPr>
  </w:style>
  <w:style w:type="character" w:customStyle="1" w:styleId="Picturecaption">
    <w:name w:val="Picture caption_"/>
    <w:basedOn w:val="DefaultParagraphFont"/>
    <w:link w:val="Picturecaption0"/>
    <w:rsid w:val="00826D97"/>
    <w:rPr>
      <w:rFonts w:ascii="Times New Roman" w:eastAsia="Times New Roman" w:hAnsi="Times New Roman" w:cs="Times New Roman"/>
      <w:sz w:val="25"/>
      <w:szCs w:val="25"/>
      <w:shd w:val="clear" w:color="auto" w:fill="FFFFFF"/>
    </w:rPr>
  </w:style>
  <w:style w:type="character" w:customStyle="1" w:styleId="Heading1Verdana">
    <w:name w:val="Heading #1 + Verdana"/>
    <w:aliases w:val="6 pt,Bold,Spacing 1 pt,Body text + 7.5 pt,Body text (6) + 13.5 pt,Spacing 0 pt Exact,Body text (5) + Calibri,6.5 pt,Heading #3 + Italic"/>
    <w:basedOn w:val="DefaultParagraphFont"/>
    <w:rsid w:val="00826D97"/>
    <w:rPr>
      <w:rFonts w:ascii="Verdana" w:eastAsia="Verdana" w:hAnsi="Verdana" w:cs="Verdana"/>
      <w:b/>
      <w:bCs/>
      <w:i w:val="0"/>
      <w:iCs w:val="0"/>
      <w:smallCaps w:val="0"/>
      <w:strike w:val="0"/>
      <w:color w:val="000000"/>
      <w:spacing w:val="30"/>
      <w:w w:val="100"/>
      <w:position w:val="0"/>
      <w:sz w:val="12"/>
      <w:szCs w:val="12"/>
      <w:u w:val="none"/>
      <w:lang w:val="vi-VN"/>
    </w:rPr>
  </w:style>
  <w:style w:type="character" w:customStyle="1" w:styleId="Picturecaption5">
    <w:name w:val="Picture caption (5)_"/>
    <w:basedOn w:val="DefaultParagraphFont"/>
    <w:link w:val="Picturecaption50"/>
    <w:rsid w:val="00826D97"/>
    <w:rPr>
      <w:rFonts w:ascii="Times New Roman" w:eastAsia="Times New Roman" w:hAnsi="Times New Roman" w:cs="Times New Roman"/>
      <w:spacing w:val="20"/>
      <w:sz w:val="11"/>
      <w:szCs w:val="11"/>
      <w:shd w:val="clear" w:color="auto" w:fill="FFFFFF"/>
    </w:rPr>
  </w:style>
  <w:style w:type="paragraph" w:customStyle="1" w:styleId="Bodytext20">
    <w:name w:val="Body text (2)"/>
    <w:basedOn w:val="Normal"/>
    <w:link w:val="Bodytext2"/>
    <w:rsid w:val="00826D97"/>
    <w:pPr>
      <w:widowControl w:val="0"/>
      <w:shd w:val="clear" w:color="auto" w:fill="FFFFFF"/>
      <w:spacing w:before="360" w:after="0" w:line="398" w:lineRule="exact"/>
      <w:jc w:val="center"/>
    </w:pPr>
    <w:rPr>
      <w:rFonts w:ascii="Times New Roman" w:eastAsia="Times New Roman" w:hAnsi="Times New Roman" w:cs="Times New Roman"/>
      <w:b/>
      <w:bCs/>
      <w:sz w:val="23"/>
      <w:szCs w:val="23"/>
    </w:rPr>
  </w:style>
  <w:style w:type="paragraph" w:customStyle="1" w:styleId="Bodytext30">
    <w:name w:val="Body text (3)"/>
    <w:basedOn w:val="Normal"/>
    <w:link w:val="Bodytext3"/>
    <w:rsid w:val="00826D97"/>
    <w:pPr>
      <w:widowControl w:val="0"/>
      <w:shd w:val="clear" w:color="auto" w:fill="FFFFFF"/>
      <w:spacing w:after="120" w:line="0" w:lineRule="atLeast"/>
    </w:pPr>
    <w:rPr>
      <w:rFonts w:ascii="Franklin Gothic Heavy" w:eastAsia="Franklin Gothic Heavy" w:hAnsi="Franklin Gothic Heavy" w:cs="Franklin Gothic Heavy"/>
      <w:sz w:val="8"/>
      <w:szCs w:val="8"/>
    </w:rPr>
  </w:style>
  <w:style w:type="paragraph" w:customStyle="1" w:styleId="Heading31">
    <w:name w:val="Heading #3"/>
    <w:basedOn w:val="Normal"/>
    <w:link w:val="Heading30"/>
    <w:rsid w:val="00826D97"/>
    <w:pPr>
      <w:widowControl w:val="0"/>
      <w:shd w:val="clear" w:color="auto" w:fill="FFFFFF"/>
      <w:spacing w:before="540" w:after="120" w:line="0" w:lineRule="atLeast"/>
      <w:ind w:firstLine="680"/>
      <w:jc w:val="both"/>
      <w:outlineLvl w:val="2"/>
    </w:pPr>
    <w:rPr>
      <w:rFonts w:ascii="Times New Roman" w:eastAsia="Times New Roman" w:hAnsi="Times New Roman" w:cs="Times New Roman"/>
      <w:sz w:val="25"/>
      <w:szCs w:val="25"/>
    </w:rPr>
  </w:style>
  <w:style w:type="paragraph" w:customStyle="1" w:styleId="BodyText21">
    <w:name w:val="Body Text2"/>
    <w:basedOn w:val="Normal"/>
    <w:link w:val="Bodytext"/>
    <w:rsid w:val="00826D97"/>
    <w:pPr>
      <w:widowControl w:val="0"/>
      <w:shd w:val="clear" w:color="auto" w:fill="FFFFFF"/>
      <w:spacing w:before="120" w:after="120" w:line="298" w:lineRule="exact"/>
      <w:jc w:val="both"/>
    </w:pPr>
    <w:rPr>
      <w:rFonts w:ascii="Times New Roman" w:eastAsia="Times New Roman" w:hAnsi="Times New Roman" w:cs="Times New Roman"/>
      <w:sz w:val="25"/>
      <w:szCs w:val="25"/>
    </w:rPr>
  </w:style>
  <w:style w:type="paragraph" w:customStyle="1" w:styleId="Bodytext40">
    <w:name w:val="Body text (4)"/>
    <w:basedOn w:val="Normal"/>
    <w:link w:val="Bodytext4"/>
    <w:rsid w:val="00826D97"/>
    <w:pPr>
      <w:widowControl w:val="0"/>
      <w:shd w:val="clear" w:color="auto" w:fill="FFFFFF"/>
      <w:spacing w:before="120" w:after="120" w:line="0" w:lineRule="atLeast"/>
      <w:jc w:val="both"/>
    </w:pPr>
    <w:rPr>
      <w:rFonts w:ascii="Times New Roman" w:eastAsia="Times New Roman" w:hAnsi="Times New Roman" w:cs="Times New Roman"/>
      <w:i/>
      <w:iCs/>
      <w:sz w:val="25"/>
      <w:szCs w:val="25"/>
    </w:rPr>
  </w:style>
  <w:style w:type="paragraph" w:customStyle="1" w:styleId="Picturecaption0">
    <w:name w:val="Picture caption"/>
    <w:basedOn w:val="Normal"/>
    <w:link w:val="Picturecaption"/>
    <w:rsid w:val="00826D97"/>
    <w:pPr>
      <w:widowControl w:val="0"/>
      <w:shd w:val="clear" w:color="auto" w:fill="FFFFFF"/>
      <w:spacing w:after="0" w:line="0" w:lineRule="atLeast"/>
    </w:pPr>
    <w:rPr>
      <w:rFonts w:ascii="Times New Roman" w:eastAsia="Times New Roman" w:hAnsi="Times New Roman" w:cs="Times New Roman"/>
      <w:sz w:val="25"/>
      <w:szCs w:val="25"/>
    </w:rPr>
  </w:style>
  <w:style w:type="paragraph" w:customStyle="1" w:styleId="Picturecaption50">
    <w:name w:val="Picture caption (5)"/>
    <w:basedOn w:val="Normal"/>
    <w:link w:val="Picturecaption5"/>
    <w:rsid w:val="00826D97"/>
    <w:pPr>
      <w:widowControl w:val="0"/>
      <w:shd w:val="clear" w:color="auto" w:fill="FFFFFF"/>
      <w:spacing w:after="0" w:line="0" w:lineRule="atLeast"/>
    </w:pPr>
    <w:rPr>
      <w:rFonts w:ascii="Times New Roman" w:eastAsia="Times New Roman" w:hAnsi="Times New Roman" w:cs="Times New Roman"/>
      <w:spacing w:val="20"/>
      <w:sz w:val="11"/>
      <w:szCs w:val="11"/>
    </w:rPr>
  </w:style>
  <w:style w:type="paragraph" w:styleId="NormalWeb">
    <w:name w:val="Normal (Web)"/>
    <w:aliases w:val="Обычный (веб)1,Обычный (веб) Знак,Обычный (веб) Знак1,Обычный (веб) Знак Знак"/>
    <w:basedOn w:val="Normal"/>
    <w:link w:val="NormalWebChar"/>
    <w:uiPriority w:val="99"/>
    <w:unhideWhenUsed/>
    <w:qFormat/>
    <w:rsid w:val="00826D97"/>
    <w:pPr>
      <w:spacing w:before="100" w:beforeAutospacing="1" w:after="100" w:afterAutospacing="1" w:line="240" w:lineRule="auto"/>
    </w:pPr>
    <w:rPr>
      <w:rFonts w:ascii="Times New Roman" w:eastAsia="Times New Roman" w:hAnsi="Times New Roman" w:cs="Times New Roman"/>
      <w:sz w:val="24"/>
      <w:szCs w:val="24"/>
      <w:lang w:bidi="mr-IN"/>
    </w:rPr>
  </w:style>
  <w:style w:type="character" w:styleId="Emphasis">
    <w:name w:val="Emphasis"/>
    <w:basedOn w:val="DefaultParagraphFont"/>
    <w:uiPriority w:val="20"/>
    <w:qFormat/>
    <w:rsid w:val="00826D97"/>
    <w:rPr>
      <w:i/>
      <w:iCs/>
    </w:rPr>
  </w:style>
  <w:style w:type="character" w:customStyle="1" w:styleId="Bodytext7pt">
    <w:name w:val="Body text + 7 pt"/>
    <w:aliases w:val="Spacing 0 pt,Body text + 17 pt,Body text + Times New Roman,7.5 pt,Body text (3) + Times New Roman,Body text (4) + Times New Roman,Body text (3) + Not Bold,Body text (9) + Times New Roman,17 pt,Heading #1 + 4.5 pt,Body text (3) + 6 pt"/>
    <w:basedOn w:val="Bodytext"/>
    <w:rsid w:val="00826D97"/>
    <w:rPr>
      <w:rFonts w:ascii="Times New Roman" w:eastAsia="Times New Roman" w:hAnsi="Times New Roman" w:cs="Times New Roman"/>
      <w:color w:val="000000"/>
      <w:spacing w:val="2"/>
      <w:w w:val="100"/>
      <w:position w:val="0"/>
      <w:sz w:val="14"/>
      <w:szCs w:val="14"/>
      <w:shd w:val="clear" w:color="auto" w:fill="FFFFFF"/>
      <w:lang w:val="vi-VN"/>
    </w:rPr>
  </w:style>
  <w:style w:type="paragraph" w:styleId="HTMLPreformatted">
    <w:name w:val="HTML Preformatted"/>
    <w:basedOn w:val="Normal"/>
    <w:link w:val="HTMLPreformattedChar"/>
    <w:uiPriority w:val="99"/>
    <w:unhideWhenUsed/>
    <w:rsid w:val="00826D9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bidi="mr-IN"/>
    </w:rPr>
  </w:style>
  <w:style w:type="character" w:customStyle="1" w:styleId="HTMLPreformattedChar">
    <w:name w:val="HTML Preformatted Char"/>
    <w:basedOn w:val="DefaultParagraphFont"/>
    <w:link w:val="HTMLPreformatted"/>
    <w:uiPriority w:val="99"/>
    <w:rsid w:val="00826D97"/>
    <w:rPr>
      <w:rFonts w:ascii="Courier New" w:eastAsia="Times New Roman" w:hAnsi="Courier New" w:cs="Courier New"/>
      <w:sz w:val="20"/>
      <w:szCs w:val="20"/>
      <w:lang w:bidi="mr-IN"/>
    </w:rPr>
  </w:style>
  <w:style w:type="paragraph" w:styleId="NoSpacing">
    <w:name w:val="No Spacing"/>
    <w:uiPriority w:val="1"/>
    <w:qFormat/>
    <w:rsid w:val="00826D97"/>
    <w:pPr>
      <w:widowControl w:val="0"/>
      <w:spacing w:after="0" w:line="240" w:lineRule="auto"/>
    </w:pPr>
    <w:rPr>
      <w:rFonts w:ascii="Courier New" w:eastAsia="Courier New" w:hAnsi="Courier New" w:cs="Courier New"/>
      <w:color w:val="000000"/>
      <w:sz w:val="24"/>
      <w:szCs w:val="21"/>
      <w:lang w:val="vi-VN" w:bidi="mr-IN"/>
    </w:rPr>
  </w:style>
  <w:style w:type="character" w:customStyle="1" w:styleId="ListParagraphChar">
    <w:name w:val="List Paragraph Char"/>
    <w:link w:val="ListParagraph"/>
    <w:locked/>
    <w:rsid w:val="00826D97"/>
  </w:style>
  <w:style w:type="character" w:customStyle="1" w:styleId="NormalWebChar">
    <w:name w:val="Normal (Web) Char"/>
    <w:aliases w:val="Обычный (веб)1 Char,Обычный (веб) Знак Char,Обычный (веб) Знак1 Char,Обычный (веб) Знак Знак Char"/>
    <w:link w:val="NormalWeb"/>
    <w:locked/>
    <w:rsid w:val="00826D97"/>
    <w:rPr>
      <w:rFonts w:ascii="Times New Roman" w:eastAsia="Times New Roman" w:hAnsi="Times New Roman" w:cs="Times New Roman"/>
      <w:sz w:val="24"/>
      <w:szCs w:val="24"/>
      <w:lang w:bidi="mr-IN"/>
    </w:rPr>
  </w:style>
  <w:style w:type="character" w:customStyle="1" w:styleId="Bodytext95pt">
    <w:name w:val="Body text + 9.5 pt"/>
    <w:basedOn w:val="Bodytext"/>
    <w:rsid w:val="00826D97"/>
    <w:rPr>
      <w:rFonts w:ascii="Calibri" w:eastAsia="Calibri" w:hAnsi="Calibri" w:cs="Calibri"/>
      <w:color w:val="000000"/>
      <w:spacing w:val="0"/>
      <w:w w:val="100"/>
      <w:position w:val="0"/>
      <w:sz w:val="19"/>
      <w:szCs w:val="19"/>
      <w:shd w:val="clear" w:color="auto" w:fill="FFFFFF"/>
      <w:lang w:val="vi-VN"/>
    </w:rPr>
  </w:style>
  <w:style w:type="paragraph" w:customStyle="1" w:styleId="BodyText31">
    <w:name w:val="Body Text3"/>
    <w:basedOn w:val="Normal"/>
    <w:rsid w:val="00826D97"/>
    <w:pPr>
      <w:widowControl w:val="0"/>
      <w:shd w:val="clear" w:color="auto" w:fill="FFFFFF"/>
      <w:spacing w:before="240" w:after="240" w:line="0" w:lineRule="atLeast"/>
      <w:jc w:val="both"/>
    </w:pPr>
    <w:rPr>
      <w:rFonts w:ascii="Calibri" w:eastAsia="Calibri" w:hAnsi="Calibri" w:cs="Calibri"/>
      <w:color w:val="000000"/>
      <w:sz w:val="24"/>
      <w:szCs w:val="24"/>
      <w:lang w:val="vi-VN"/>
    </w:rPr>
  </w:style>
  <w:style w:type="character" w:customStyle="1" w:styleId="Heading2Char">
    <w:name w:val="Heading 2 Char"/>
    <w:basedOn w:val="DefaultParagraphFont"/>
    <w:link w:val="Heading2"/>
    <w:uiPriority w:val="1"/>
    <w:rsid w:val="00577137"/>
    <w:rPr>
      <w:rFonts w:ascii="VNI-Duff" w:eastAsia="Times New Roman" w:hAnsi="VNI-Duff" w:cs="Times New Roman"/>
      <w:b/>
      <w:sz w:val="56"/>
      <w:szCs w:val="24"/>
    </w:rPr>
  </w:style>
  <w:style w:type="character" w:customStyle="1" w:styleId="Heading3Char">
    <w:name w:val="Heading 3 Char"/>
    <w:basedOn w:val="DefaultParagraphFont"/>
    <w:link w:val="Heading3"/>
    <w:uiPriority w:val="1"/>
    <w:rsid w:val="00577137"/>
    <w:rPr>
      <w:rFonts w:ascii="Calibri Light" w:eastAsia="Times New Roman" w:hAnsi="Calibri Light" w:cs="Mangal"/>
      <w:b/>
      <w:bCs/>
      <w:color w:val="5B9BD5"/>
      <w:sz w:val="24"/>
    </w:rPr>
  </w:style>
  <w:style w:type="character" w:styleId="Strong">
    <w:name w:val="Strong"/>
    <w:uiPriority w:val="22"/>
    <w:qFormat/>
    <w:rsid w:val="00577137"/>
    <w:rPr>
      <w:b/>
      <w:bCs/>
    </w:rPr>
  </w:style>
  <w:style w:type="character" w:customStyle="1" w:styleId="y2iqfc">
    <w:name w:val="y2iqfc"/>
    <w:basedOn w:val="DefaultParagraphFont"/>
    <w:rsid w:val="00E30B6C"/>
  </w:style>
  <w:style w:type="character" w:customStyle="1" w:styleId="Heading6Char">
    <w:name w:val="Heading 6 Char"/>
    <w:basedOn w:val="DefaultParagraphFont"/>
    <w:link w:val="Heading6"/>
    <w:uiPriority w:val="9"/>
    <w:semiHidden/>
    <w:rsid w:val="000F1030"/>
    <w:rPr>
      <w:rFonts w:asciiTheme="majorHAnsi" w:eastAsiaTheme="majorEastAsia" w:hAnsiTheme="majorHAnsi" w:cstheme="majorBidi"/>
      <w:color w:val="1F4D78" w:themeColor="accent1" w:themeShade="7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4069617">
      <w:bodyDiv w:val="1"/>
      <w:marLeft w:val="0"/>
      <w:marRight w:val="0"/>
      <w:marTop w:val="0"/>
      <w:marBottom w:val="0"/>
      <w:divBdr>
        <w:top w:val="none" w:sz="0" w:space="0" w:color="auto"/>
        <w:left w:val="none" w:sz="0" w:space="0" w:color="auto"/>
        <w:bottom w:val="none" w:sz="0" w:space="0" w:color="auto"/>
        <w:right w:val="none" w:sz="0" w:space="0" w:color="auto"/>
      </w:divBdr>
    </w:div>
    <w:div w:id="317728062">
      <w:bodyDiv w:val="1"/>
      <w:marLeft w:val="0"/>
      <w:marRight w:val="0"/>
      <w:marTop w:val="0"/>
      <w:marBottom w:val="0"/>
      <w:divBdr>
        <w:top w:val="none" w:sz="0" w:space="0" w:color="auto"/>
        <w:left w:val="none" w:sz="0" w:space="0" w:color="auto"/>
        <w:bottom w:val="none" w:sz="0" w:space="0" w:color="auto"/>
        <w:right w:val="none" w:sz="0" w:space="0" w:color="auto"/>
      </w:divBdr>
    </w:div>
    <w:div w:id="359161654">
      <w:bodyDiv w:val="1"/>
      <w:marLeft w:val="0"/>
      <w:marRight w:val="0"/>
      <w:marTop w:val="0"/>
      <w:marBottom w:val="0"/>
      <w:divBdr>
        <w:top w:val="none" w:sz="0" w:space="0" w:color="auto"/>
        <w:left w:val="none" w:sz="0" w:space="0" w:color="auto"/>
        <w:bottom w:val="none" w:sz="0" w:space="0" w:color="auto"/>
        <w:right w:val="none" w:sz="0" w:space="0" w:color="auto"/>
      </w:divBdr>
    </w:div>
    <w:div w:id="371225459">
      <w:bodyDiv w:val="1"/>
      <w:marLeft w:val="0"/>
      <w:marRight w:val="0"/>
      <w:marTop w:val="0"/>
      <w:marBottom w:val="0"/>
      <w:divBdr>
        <w:top w:val="none" w:sz="0" w:space="0" w:color="auto"/>
        <w:left w:val="none" w:sz="0" w:space="0" w:color="auto"/>
        <w:bottom w:val="none" w:sz="0" w:space="0" w:color="auto"/>
        <w:right w:val="none" w:sz="0" w:space="0" w:color="auto"/>
      </w:divBdr>
    </w:div>
    <w:div w:id="8111418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788</TotalTime>
  <Pages>8</Pages>
  <Words>2851</Words>
  <Characters>16256</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19069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Truong Thao</dc:creator>
  <cp:lastModifiedBy>Huan</cp:lastModifiedBy>
  <cp:revision>11</cp:revision>
  <cp:lastPrinted>2021-02-23T08:08:00Z</cp:lastPrinted>
  <dcterms:created xsi:type="dcterms:W3CDTF">2022-07-20T15:09:00Z</dcterms:created>
  <dcterms:modified xsi:type="dcterms:W3CDTF">2022-07-27T05:47:00Z</dcterms:modified>
</cp:coreProperties>
</file>