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204"/>
        <w:gridCol w:w="222"/>
      </w:tblGrid>
      <w:tr w:rsidR="00E574BB" w:rsidRPr="00C36137" w:rsidTr="00DD24DB">
        <w:trPr>
          <w:jc w:val="center"/>
        </w:trPr>
        <w:tc>
          <w:tcPr>
            <w:tcW w:w="9355" w:type="dxa"/>
          </w:tcPr>
          <w:tbl>
            <w:tblPr>
              <w:tblW w:w="10988" w:type="dxa"/>
              <w:tblCellMar>
                <w:left w:w="0" w:type="dxa"/>
                <w:right w:w="0" w:type="dxa"/>
              </w:tblCellMar>
              <w:tblLook w:val="0000" w:firstRow="0" w:lastRow="0" w:firstColumn="0" w:lastColumn="0" w:noHBand="0" w:noVBand="0"/>
            </w:tblPr>
            <w:tblGrid>
              <w:gridCol w:w="5425"/>
              <w:gridCol w:w="5563"/>
            </w:tblGrid>
            <w:tr w:rsidR="00E574BB" w:rsidRPr="00C36137" w:rsidTr="00E91255">
              <w:trPr>
                <w:trHeight w:val="1247"/>
              </w:trPr>
              <w:tc>
                <w:tcPr>
                  <w:tcW w:w="5425" w:type="dxa"/>
                  <w:tcMar>
                    <w:top w:w="0" w:type="dxa"/>
                    <w:left w:w="108" w:type="dxa"/>
                    <w:bottom w:w="0" w:type="dxa"/>
                    <w:right w:w="108" w:type="dxa"/>
                  </w:tcMar>
                </w:tcPr>
                <w:p w:rsidR="00E91255" w:rsidRDefault="00E574BB" w:rsidP="00E91255">
                  <w:pPr>
                    <w:pStyle w:val="NormalWeb"/>
                    <w:spacing w:before="0" w:beforeAutospacing="0" w:after="0" w:afterAutospacing="0"/>
                    <w:jc w:val="center"/>
                    <w:rPr>
                      <w:sz w:val="28"/>
                      <w:szCs w:val="28"/>
                    </w:rPr>
                  </w:pPr>
                  <w:r w:rsidRPr="00E91255">
                    <w:rPr>
                      <w:sz w:val="28"/>
                      <w:szCs w:val="28"/>
                    </w:rPr>
                    <w:t xml:space="preserve">ĐẢNG BỘ TRƯỜNG CAO ĐẲNG </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LÝ TỰ TRỌNG</w:t>
                  </w:r>
                  <w:r w:rsidR="00E91255">
                    <w:rPr>
                      <w:sz w:val="28"/>
                      <w:szCs w:val="28"/>
                    </w:rPr>
                    <w:t xml:space="preserve"> TP.HCM</w:t>
                  </w:r>
                </w:p>
                <w:p w:rsidR="00E574BB" w:rsidRPr="00E91255" w:rsidRDefault="00E574BB" w:rsidP="00E91255">
                  <w:pPr>
                    <w:pStyle w:val="NormalWeb"/>
                    <w:spacing w:before="0" w:beforeAutospacing="0" w:after="0" w:afterAutospacing="0"/>
                    <w:jc w:val="center"/>
                    <w:rPr>
                      <w:b/>
                      <w:sz w:val="28"/>
                      <w:szCs w:val="28"/>
                    </w:rPr>
                  </w:pPr>
                  <w:r w:rsidRPr="00E91255">
                    <w:rPr>
                      <w:b/>
                      <w:sz w:val="28"/>
                      <w:szCs w:val="28"/>
                    </w:rPr>
                    <w:t>CẤP UỶ CHI BỘ 02</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w:t>
                  </w:r>
                </w:p>
                <w:p w:rsidR="00E574BB" w:rsidRPr="00C36137" w:rsidRDefault="005B705D" w:rsidP="00E91255">
                  <w:pPr>
                    <w:pStyle w:val="NormalWeb"/>
                    <w:spacing w:before="0" w:beforeAutospacing="0" w:after="0" w:afterAutospacing="0"/>
                    <w:jc w:val="center"/>
                  </w:pPr>
                  <w:r>
                    <w:rPr>
                      <w:sz w:val="28"/>
                      <w:szCs w:val="28"/>
                    </w:rPr>
                    <w:t xml:space="preserve">Số   </w:t>
                  </w:r>
                  <w:r w:rsidR="00E574BB" w:rsidRPr="00E91255">
                    <w:rPr>
                      <w:sz w:val="28"/>
                      <w:szCs w:val="28"/>
                    </w:rPr>
                    <w:t xml:space="preserve">  -BC/ĐU</w:t>
                  </w:r>
                </w:p>
              </w:tc>
              <w:tc>
                <w:tcPr>
                  <w:tcW w:w="5563" w:type="dxa"/>
                  <w:tcMar>
                    <w:top w:w="0" w:type="dxa"/>
                    <w:left w:w="108" w:type="dxa"/>
                    <w:bottom w:w="0" w:type="dxa"/>
                    <w:right w:w="108" w:type="dxa"/>
                  </w:tcMar>
                </w:tcPr>
                <w:p w:rsidR="00E91255" w:rsidRDefault="00E574BB" w:rsidP="00E91255">
                  <w:pPr>
                    <w:pStyle w:val="NormalWeb"/>
                    <w:spacing w:before="120" w:beforeAutospacing="0" w:after="120" w:afterAutospacing="0"/>
                    <w:jc w:val="center"/>
                    <w:rPr>
                      <w:b/>
                      <w:sz w:val="30"/>
                      <w:szCs w:val="30"/>
                    </w:rPr>
                  </w:pPr>
                  <w:r w:rsidRPr="00E91255">
                    <w:rPr>
                      <w:noProof/>
                      <w:sz w:val="30"/>
                      <w:szCs w:val="30"/>
                    </w:rPr>
                    <mc:AlternateContent>
                      <mc:Choice Requires="wps">
                        <w:drawing>
                          <wp:anchor distT="4294967294" distB="4294967294" distL="114300" distR="114300" simplePos="0" relativeHeight="251659264" behindDoc="0" locked="0" layoutInCell="1" allowOverlap="1" wp14:anchorId="2C386AB2" wp14:editId="0B6200B7">
                            <wp:simplePos x="0" y="0"/>
                            <wp:positionH relativeFrom="column">
                              <wp:posOffset>351155</wp:posOffset>
                            </wp:positionH>
                            <wp:positionV relativeFrom="paragraph">
                              <wp:posOffset>311150</wp:posOffset>
                            </wp:positionV>
                            <wp:extent cx="2580640" cy="0"/>
                            <wp:effectExtent l="0" t="0" r="29210"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0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AF2ED"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5pt,24.5pt" to="230.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AvHg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"/>
                        </w:pict>
                      </mc:Fallback>
                    </mc:AlternateContent>
                  </w:r>
                  <w:r w:rsidRPr="00E91255">
                    <w:rPr>
                      <w:b/>
                      <w:sz w:val="30"/>
                      <w:szCs w:val="30"/>
                    </w:rPr>
                    <w:t>ĐẢNG CỘNG SẢN VIỆT NAM</w:t>
                  </w:r>
                </w:p>
                <w:p w:rsidR="00E574BB" w:rsidRPr="00E91255" w:rsidRDefault="00E91255" w:rsidP="00E91255">
                  <w:pPr>
                    <w:pStyle w:val="NormalWeb"/>
                    <w:spacing w:before="120" w:beforeAutospacing="0" w:after="120" w:afterAutospacing="0"/>
                    <w:jc w:val="center"/>
                    <w:rPr>
                      <w:b/>
                      <w:sz w:val="30"/>
                      <w:szCs w:val="30"/>
                    </w:rPr>
                  </w:pPr>
                  <w:r w:rsidRPr="00E91255">
                    <w:rPr>
                      <w:i/>
                      <w:sz w:val="28"/>
                      <w:szCs w:val="28"/>
                    </w:rPr>
                    <w:t>TP.</w:t>
                  </w:r>
                  <w:r w:rsidR="00E574BB" w:rsidRPr="00E91255">
                    <w:rPr>
                      <w:i/>
                      <w:sz w:val="28"/>
                      <w:szCs w:val="28"/>
                    </w:rPr>
                    <w:t xml:space="preserve"> Hồ Chí Minh, ngày… tháng </w:t>
                  </w:r>
                  <w:r w:rsidR="003D0809" w:rsidRPr="00E91255">
                    <w:rPr>
                      <w:i/>
                      <w:sz w:val="28"/>
                      <w:szCs w:val="28"/>
                    </w:rPr>
                    <w:t>07</w:t>
                  </w:r>
                  <w:r w:rsidR="00E574BB" w:rsidRPr="00E91255">
                    <w:rPr>
                      <w:i/>
                      <w:sz w:val="28"/>
                      <w:szCs w:val="28"/>
                    </w:rPr>
                    <w:t xml:space="preserve"> năm 202</w:t>
                  </w:r>
                  <w:r w:rsidR="003D0809" w:rsidRPr="00E91255">
                    <w:rPr>
                      <w:i/>
                      <w:sz w:val="28"/>
                      <w:szCs w:val="28"/>
                    </w:rPr>
                    <w:t>2</w:t>
                  </w:r>
                </w:p>
              </w:tc>
            </w:tr>
          </w:tbl>
          <w:p w:rsidR="00E574BB" w:rsidRPr="00C36137" w:rsidRDefault="00E574BB" w:rsidP="00DD24DB">
            <w:pPr>
              <w:pStyle w:val="BodyText1"/>
              <w:shd w:val="clear" w:color="auto" w:fill="auto"/>
              <w:spacing w:before="120" w:after="120" w:line="240" w:lineRule="auto"/>
              <w:ind w:left="-567" w:firstLine="0"/>
              <w:jc w:val="center"/>
            </w:pPr>
          </w:p>
        </w:tc>
        <w:tc>
          <w:tcPr>
            <w:tcW w:w="236" w:type="dxa"/>
          </w:tcPr>
          <w:p w:rsidR="00E574BB" w:rsidRPr="00C36137" w:rsidRDefault="00E574BB" w:rsidP="00DD24DB">
            <w:pPr>
              <w:pStyle w:val="Bodytext40"/>
              <w:shd w:val="clear" w:color="auto" w:fill="auto"/>
              <w:spacing w:before="120" w:after="120" w:line="240" w:lineRule="auto"/>
              <w:ind w:left="100" w:firstLine="0"/>
              <w:jc w:val="center"/>
            </w:pPr>
          </w:p>
        </w:tc>
      </w:tr>
    </w:tbl>
    <w:p w:rsidR="00E574BB" w:rsidRPr="00C36137" w:rsidRDefault="00E574BB" w:rsidP="00E91255">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0288" behindDoc="0" locked="0" layoutInCell="1" allowOverlap="1" wp14:anchorId="49C21BFC" wp14:editId="36B87288">
                <wp:simplePos x="0" y="0"/>
                <wp:positionH relativeFrom="column">
                  <wp:posOffset>-175260</wp:posOffset>
                </wp:positionH>
                <wp:positionV relativeFrom="paragraph">
                  <wp:posOffset>126365</wp:posOffset>
                </wp:positionV>
                <wp:extent cx="876300" cy="300251"/>
                <wp:effectExtent l="0" t="0" r="19050" b="24130"/>
                <wp:wrapNone/>
                <wp:docPr id="1" name="Text Box 1"/>
                <wp:cNvGraphicFramePr/>
                <a:graphic xmlns:a="http://schemas.openxmlformats.org/drawingml/2006/main">
                  <a:graphicData uri="http://schemas.microsoft.com/office/word/2010/wordprocessingShape">
                    <wps:wsp>
                      <wps:cNvSpPr txBox="1"/>
                      <wps:spPr>
                        <a:xfrm>
                          <a:off x="0" y="0"/>
                          <a:ext cx="876300"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21BFC" id="_x0000_t202" coordsize="21600,21600" o:spt="202" path="m,l,21600r21600,l21600,xe">
                <v:stroke joinstyle="miter"/>
                <v:path gradientshapeok="t" o:connecttype="rect"/>
              </v:shapetype>
              <v:shape id="Text Box 1" o:spid="_x0000_s1026" type="#_x0000_t202" style="position:absolute;margin-left:-13.8pt;margin-top:9.95pt;width:69pt;height:2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" fillcolor="white [3201]" strokeweight=".5pt">
                <v:textbo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v:textbox>
              </v:shape>
            </w:pict>
          </mc:Fallback>
        </mc:AlternateContent>
      </w:r>
    </w:p>
    <w:p w:rsidR="00E574BB" w:rsidRPr="00A71FB3" w:rsidRDefault="00E574BB" w:rsidP="00E91255">
      <w:pPr>
        <w:pStyle w:val="Bodytext30"/>
        <w:shd w:val="clear" w:color="auto" w:fill="auto"/>
        <w:spacing w:before="0" w:after="0" w:line="240" w:lineRule="auto"/>
        <w:ind w:firstLine="0"/>
        <w:jc w:val="center"/>
        <w:rPr>
          <w:sz w:val="30"/>
          <w:szCs w:val="30"/>
        </w:rPr>
      </w:pPr>
      <w:r w:rsidRPr="00A71FB3">
        <w:rPr>
          <w:sz w:val="30"/>
          <w:szCs w:val="30"/>
        </w:rPr>
        <w:t xml:space="preserve">BÁO CÁO </w:t>
      </w:r>
    </w:p>
    <w:p w:rsidR="00E574BB" w:rsidRPr="00A71FB3" w:rsidRDefault="00E574BB" w:rsidP="00E91255">
      <w:pPr>
        <w:pStyle w:val="Bodytext30"/>
        <w:shd w:val="clear" w:color="auto" w:fill="auto"/>
        <w:spacing w:before="0" w:after="0" w:line="240" w:lineRule="auto"/>
        <w:ind w:firstLine="0"/>
        <w:jc w:val="center"/>
        <w:rPr>
          <w:sz w:val="28"/>
          <w:szCs w:val="28"/>
        </w:rPr>
      </w:pPr>
      <w:r w:rsidRPr="00A71FB3">
        <w:rPr>
          <w:sz w:val="28"/>
          <w:szCs w:val="28"/>
        </w:rPr>
        <w:t>Tổng kết nhiệm kỳ 20</w:t>
      </w:r>
      <w:r w:rsidR="00F95808" w:rsidRPr="00A71FB3">
        <w:rPr>
          <w:sz w:val="28"/>
          <w:szCs w:val="28"/>
        </w:rPr>
        <w:t>20 - 2022</w:t>
      </w:r>
      <w:r w:rsidRPr="00A71FB3">
        <w:rPr>
          <w:sz w:val="28"/>
          <w:szCs w:val="28"/>
        </w:rPr>
        <w:t xml:space="preserve"> và phương hướng, nhiệm vụ</w:t>
      </w:r>
    </w:p>
    <w:p w:rsidR="00E574BB" w:rsidRPr="00A71FB3" w:rsidRDefault="00F95808" w:rsidP="00E91255">
      <w:pPr>
        <w:pStyle w:val="Bodytext30"/>
        <w:shd w:val="clear" w:color="auto" w:fill="auto"/>
        <w:spacing w:before="0" w:after="0" w:line="240" w:lineRule="auto"/>
        <w:ind w:firstLine="0"/>
        <w:jc w:val="center"/>
        <w:rPr>
          <w:sz w:val="28"/>
          <w:szCs w:val="28"/>
        </w:rPr>
      </w:pPr>
      <w:r w:rsidRPr="00A71FB3">
        <w:rPr>
          <w:sz w:val="28"/>
          <w:szCs w:val="28"/>
        </w:rPr>
        <w:t xml:space="preserve"> nhiệm kỳ 2022</w:t>
      </w:r>
      <w:r w:rsidR="00E574BB" w:rsidRPr="00A71FB3">
        <w:rPr>
          <w:sz w:val="28"/>
          <w:szCs w:val="28"/>
        </w:rPr>
        <w:t xml:space="preserve"> - 202</w:t>
      </w:r>
      <w:r w:rsidRPr="00A71FB3">
        <w:rPr>
          <w:sz w:val="28"/>
          <w:szCs w:val="28"/>
        </w:rPr>
        <w:t>5</w:t>
      </w:r>
      <w:r w:rsidR="00E574BB" w:rsidRPr="00A71FB3">
        <w:rPr>
          <w:sz w:val="28"/>
          <w:szCs w:val="28"/>
        </w:rPr>
        <w:t xml:space="preserve"> của Chi bộ 02</w:t>
      </w:r>
    </w:p>
    <w:p w:rsidR="00E574BB" w:rsidRPr="00A71FB3" w:rsidRDefault="00E574BB" w:rsidP="00E91255">
      <w:pPr>
        <w:pStyle w:val="Bodytext30"/>
        <w:shd w:val="clear" w:color="auto" w:fill="auto"/>
        <w:spacing w:before="0" w:after="0" w:line="240" w:lineRule="auto"/>
        <w:ind w:firstLine="0"/>
        <w:jc w:val="center"/>
        <w:rPr>
          <w:sz w:val="28"/>
          <w:szCs w:val="28"/>
        </w:rPr>
      </w:pPr>
      <w:r w:rsidRPr="00A71FB3">
        <w:rPr>
          <w:sz w:val="28"/>
          <w:szCs w:val="28"/>
        </w:rPr>
        <w:t>thuộc Đảng bộ Trường Cao đẳng Lý Tự Trọng Thành phố Hồ Chí Minh</w:t>
      </w:r>
    </w:p>
    <w:p w:rsidR="00E574BB" w:rsidRPr="00A71FB3" w:rsidRDefault="00E574BB" w:rsidP="00E91255">
      <w:pPr>
        <w:pStyle w:val="BodyText1"/>
        <w:shd w:val="clear" w:color="auto" w:fill="auto"/>
        <w:spacing w:after="0" w:line="240" w:lineRule="auto"/>
        <w:ind w:firstLine="0"/>
        <w:jc w:val="center"/>
        <w:rPr>
          <w:sz w:val="28"/>
          <w:szCs w:val="28"/>
        </w:rPr>
      </w:pPr>
      <w:r w:rsidRPr="00A71FB3">
        <w:rPr>
          <w:sz w:val="28"/>
          <w:szCs w:val="28"/>
        </w:rPr>
        <w:t xml:space="preserve">(trình Đại hội Chi bộ lần thứ </w:t>
      </w:r>
      <w:r w:rsidR="00F95808" w:rsidRPr="00A71FB3">
        <w:rPr>
          <w:sz w:val="28"/>
          <w:szCs w:val="28"/>
        </w:rPr>
        <w:t>hai</w:t>
      </w:r>
      <w:r w:rsidR="00B77CF5" w:rsidRPr="00A71FB3">
        <w:rPr>
          <w:sz w:val="28"/>
          <w:szCs w:val="28"/>
        </w:rPr>
        <w:t xml:space="preserve"> nhiệm kỳ 2022</w:t>
      </w:r>
      <w:r w:rsidRPr="00A71FB3">
        <w:rPr>
          <w:sz w:val="28"/>
          <w:szCs w:val="28"/>
        </w:rPr>
        <w:t xml:space="preserve"> – 202</w:t>
      </w:r>
      <w:r w:rsidR="00B77CF5" w:rsidRPr="00A71FB3">
        <w:rPr>
          <w:sz w:val="28"/>
          <w:szCs w:val="28"/>
        </w:rPr>
        <w:t>5</w:t>
      </w:r>
      <w:r w:rsidRPr="00A71FB3">
        <w:rPr>
          <w:sz w:val="28"/>
          <w:szCs w:val="28"/>
        </w:rPr>
        <w:t>)</w:t>
      </w: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r w:rsidRPr="00A71FB3">
        <w:rPr>
          <w:rFonts w:ascii="Times New Roman" w:hAnsi="Times New Roman" w:cs="Times New Roman"/>
          <w:b/>
          <w:bCs/>
          <w:color w:val="auto"/>
          <w:sz w:val="28"/>
          <w:szCs w:val="28"/>
          <w:u w:val="single"/>
        </w:rPr>
        <w:t>Chủ đề đại hội</w:t>
      </w:r>
      <w:r w:rsidRPr="00A71FB3">
        <w:rPr>
          <w:rFonts w:ascii="Times New Roman" w:hAnsi="Times New Roman" w:cs="Times New Roman"/>
          <w:b/>
          <w:bCs/>
          <w:color w:val="auto"/>
          <w:sz w:val="28"/>
          <w:szCs w:val="28"/>
          <w:u w:val="single"/>
          <w:lang w:val="en-US"/>
        </w:rPr>
        <w:t>:</w:t>
      </w:r>
    </w:p>
    <w:p w:rsidR="00E574BB" w:rsidRPr="005B6245" w:rsidRDefault="00E574BB" w:rsidP="00B77CF5">
      <w:pPr>
        <w:spacing w:before="120" w:after="120"/>
        <w:ind w:firstLine="567"/>
        <w:jc w:val="both"/>
        <w:rPr>
          <w:rFonts w:ascii="Times New Roman" w:hAnsi="Times New Roman" w:cs="Times New Roman"/>
          <w:b/>
          <w:bCs/>
          <w:color w:val="auto"/>
          <w:sz w:val="28"/>
          <w:szCs w:val="28"/>
          <w:lang w:val="en-US"/>
        </w:rPr>
      </w:pPr>
      <w:r w:rsidRPr="005B6245">
        <w:rPr>
          <w:rFonts w:ascii="Times New Roman" w:hAnsi="Times New Roman" w:cs="Times New Roman"/>
          <w:b/>
          <w:bCs/>
          <w:color w:val="auto"/>
          <w:sz w:val="28"/>
          <w:szCs w:val="28"/>
          <w:lang w:val="en-US"/>
        </w:rPr>
        <w:t xml:space="preserve">Quyết tâm xây dựng chi bộ vững mạnh; phát huy sức mạnh tập thể, khả năng sáng tạo của đội ngũ CB-GV-NV, xây dựng và phát triển </w:t>
      </w:r>
      <w:r w:rsidR="005B6245" w:rsidRPr="005B6245">
        <w:rPr>
          <w:rFonts w:ascii="Times New Roman" w:hAnsi="Times New Roman" w:cs="Times New Roman"/>
          <w:b/>
          <w:bCs/>
          <w:color w:val="auto"/>
          <w:sz w:val="28"/>
          <w:szCs w:val="28"/>
          <w:lang w:val="en-US"/>
        </w:rPr>
        <w:t xml:space="preserve">Đảng bộ </w:t>
      </w:r>
      <w:r w:rsidRPr="005B6245">
        <w:rPr>
          <w:rFonts w:ascii="Times New Roman" w:hAnsi="Times New Roman" w:cs="Times New Roman"/>
          <w:b/>
          <w:bCs/>
          <w:color w:val="auto"/>
          <w:sz w:val="28"/>
          <w:szCs w:val="28"/>
          <w:lang w:val="en-US"/>
        </w:rPr>
        <w:t xml:space="preserve">Trường Cao đẳng Lý Tự Trọng Thành phố Hồ Chí Minh </w:t>
      </w:r>
      <w:r w:rsidR="005B6245" w:rsidRPr="005B6245">
        <w:rPr>
          <w:rFonts w:ascii="Times New Roman" w:hAnsi="Times New Roman" w:cs="Times New Roman"/>
          <w:b/>
          <w:bCs/>
          <w:color w:val="auto"/>
          <w:sz w:val="28"/>
          <w:szCs w:val="28"/>
          <w:lang w:val="en-US"/>
        </w:rPr>
        <w:t>hoàn thành thắng lợi Nghị Quyết Đại hội Đảng</w:t>
      </w:r>
      <w:r w:rsidR="005B6245">
        <w:rPr>
          <w:rFonts w:ascii="Times New Roman" w:hAnsi="Times New Roman" w:cs="Times New Roman"/>
          <w:b/>
          <w:bCs/>
          <w:color w:val="auto"/>
          <w:sz w:val="28"/>
          <w:szCs w:val="28"/>
          <w:lang w:val="en-US"/>
        </w:rPr>
        <w:t xml:space="preserve"> bộ</w:t>
      </w:r>
      <w:r w:rsidR="005B6245" w:rsidRPr="005B6245">
        <w:rPr>
          <w:rFonts w:ascii="Times New Roman" w:hAnsi="Times New Roman" w:cs="Times New Roman"/>
          <w:b/>
          <w:bCs/>
          <w:color w:val="auto"/>
          <w:sz w:val="28"/>
          <w:szCs w:val="28"/>
          <w:lang w:val="en-US"/>
        </w:rPr>
        <w:t xml:space="preserve"> </w:t>
      </w:r>
      <w:r w:rsidR="005B6245">
        <w:rPr>
          <w:rFonts w:ascii="Times New Roman" w:hAnsi="Times New Roman" w:cs="Times New Roman"/>
          <w:b/>
          <w:bCs/>
          <w:color w:val="auto"/>
          <w:sz w:val="28"/>
          <w:szCs w:val="28"/>
          <w:lang w:val="en-US"/>
        </w:rPr>
        <w:t xml:space="preserve">nhiệm kì 2020 – 2025 </w:t>
      </w: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lang w:val="en-US"/>
        </w:rPr>
      </w:pP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rPr>
      </w:pPr>
      <w:r w:rsidRPr="00A71FB3">
        <w:rPr>
          <w:rStyle w:val="Bodytext3NotBold"/>
          <w:color w:val="auto"/>
          <w:sz w:val="28"/>
          <w:szCs w:val="28"/>
        </w:rPr>
        <w:t>PHẦN THỨ NH</w:t>
      </w:r>
      <w:r w:rsidRPr="00A71FB3">
        <w:rPr>
          <w:rStyle w:val="Bodytext3NotBold"/>
          <w:color w:val="auto"/>
          <w:sz w:val="28"/>
          <w:szCs w:val="28"/>
          <w:lang w:val="en-US"/>
        </w:rPr>
        <w:t>Ấ</w:t>
      </w:r>
      <w:r w:rsidRPr="00A71FB3">
        <w:rPr>
          <w:rStyle w:val="Bodytext3NotBold"/>
          <w:color w:val="auto"/>
          <w:sz w:val="28"/>
          <w:szCs w:val="28"/>
        </w:rPr>
        <w:t xml:space="preserve">T </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Đánh giá tình hình và kết quả thực hiện Nghị quyết</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Đại hội Chi bộ nhiệm kỳ 20</w:t>
      </w:r>
      <w:r w:rsidR="00B77CF5" w:rsidRPr="00A71FB3">
        <w:rPr>
          <w:sz w:val="28"/>
          <w:szCs w:val="28"/>
        </w:rPr>
        <w:t>20</w:t>
      </w:r>
      <w:r w:rsidRPr="00A71FB3">
        <w:rPr>
          <w:sz w:val="28"/>
          <w:szCs w:val="28"/>
        </w:rPr>
        <w:t xml:space="preserve"> –</w:t>
      </w:r>
      <w:r w:rsidR="00B77CF5" w:rsidRPr="00A71FB3">
        <w:rPr>
          <w:sz w:val="28"/>
          <w:szCs w:val="28"/>
        </w:rPr>
        <w:t xml:space="preserve"> 2022</w:t>
      </w:r>
    </w:p>
    <w:p w:rsidR="00A71FB3" w:rsidRPr="00A71FB3" w:rsidRDefault="00A71FB3" w:rsidP="00E574BB">
      <w:pPr>
        <w:pStyle w:val="Bodytext30"/>
        <w:shd w:val="clear" w:color="auto" w:fill="auto"/>
        <w:spacing w:before="120" w:after="120" w:line="240" w:lineRule="auto"/>
        <w:ind w:firstLine="0"/>
        <w:jc w:val="center"/>
        <w:rPr>
          <w:sz w:val="28"/>
          <w:szCs w:val="28"/>
        </w:rPr>
      </w:pP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Căn cứ </w:t>
      </w:r>
      <w:r w:rsidR="00BF5C6D" w:rsidRPr="00A71FB3">
        <w:rPr>
          <w:rFonts w:ascii="Times New Roman" w:eastAsia="Times New Roman" w:hAnsi="Times New Roman" w:cs="Times New Roman"/>
          <w:color w:val="auto"/>
          <w:sz w:val="28"/>
          <w:szCs w:val="28"/>
        </w:rPr>
        <w:t>kế hoạch số 24-KH/ĐU ngày 04 tháng 07 năm 2022 của Đảng ủy trường Cao đẳng Lý Tự Trọng Thành phố Hồ Chí Minh về việc tổ chức Đại hội chi bộ trực thuộc đảng bộ trường Cao đẳng Lý Tự Trọng Thành phố Hồ Chí Minh</w:t>
      </w:r>
      <w:r w:rsidRPr="00A71FB3">
        <w:rPr>
          <w:rFonts w:ascii="Times New Roman" w:eastAsia="Times New Roman" w:hAnsi="Times New Roman" w:cs="Times New Roman"/>
          <w:color w:val="auto"/>
          <w:sz w:val="28"/>
          <w:szCs w:val="28"/>
        </w:rPr>
        <w:t>;</w:t>
      </w: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lang w:val="en-US"/>
        </w:rPr>
        <w:t>Căn cứ</w:t>
      </w:r>
      <w:r w:rsidRPr="00A71FB3">
        <w:rPr>
          <w:rFonts w:ascii="Times New Roman" w:eastAsia="Times New Roman" w:hAnsi="Times New Roman" w:cs="Times New Roman"/>
          <w:color w:val="auto"/>
          <w:sz w:val="28"/>
          <w:szCs w:val="28"/>
        </w:rPr>
        <w:t xml:space="preserve"> phương hướng nhiệm vụ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cấp ủy </w:t>
      </w:r>
      <w:bookmarkStart w:id="0" w:name="_GoBack"/>
      <w:bookmarkEnd w:id="0"/>
      <w:r w:rsidRPr="00A71FB3">
        <w:rPr>
          <w:rFonts w:ascii="Times New Roman" w:eastAsia="Times New Roman" w:hAnsi="Times New Roman" w:cs="Times New Roman"/>
          <w:color w:val="auto"/>
          <w:sz w:val="28"/>
          <w:szCs w:val="28"/>
        </w:rPr>
        <w:t xml:space="preserve">chi bộ 02 tổng kết, đánh giá kết quả thực hiện Nghị quyết đại hội chi bộ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và xác định phương hướng, mục tiêu, nhiệm</w:t>
      </w:r>
      <w:r w:rsidR="00BF5C6D" w:rsidRPr="00A71FB3">
        <w:rPr>
          <w:rFonts w:ascii="Times New Roman" w:eastAsia="Times New Roman" w:hAnsi="Times New Roman" w:cs="Times New Roman"/>
          <w:color w:val="auto"/>
          <w:sz w:val="28"/>
          <w:szCs w:val="28"/>
        </w:rPr>
        <w:t xml:space="preserve"> vụ, giải pháp của nhiệm kỳ 2022</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2025</w:t>
      </w:r>
      <w:r w:rsidRPr="00A71FB3">
        <w:rPr>
          <w:rFonts w:ascii="Times New Roman" w:eastAsia="Times New Roman" w:hAnsi="Times New Roman" w:cs="Times New Roman"/>
          <w:color w:val="auto"/>
          <w:sz w:val="28"/>
          <w:szCs w:val="28"/>
        </w:rPr>
        <w:t>, cụ thể như sau:</w:t>
      </w:r>
    </w:p>
    <w:p w:rsidR="00E574BB" w:rsidRPr="00A71FB3" w:rsidRDefault="00E574BB" w:rsidP="00E574BB">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71FB3">
        <w:rPr>
          <w:sz w:val="28"/>
          <w:szCs w:val="28"/>
        </w:rPr>
        <w:t>KHÁI QUÁT TÌNH HÌNH CHUNG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02 được giao phụ trách lãnh đạo </w:t>
      </w:r>
      <w:r w:rsidR="00CB1873" w:rsidRPr="00A71FB3">
        <w:rPr>
          <w:rFonts w:ascii="Times New Roman" w:eastAsia="Times New Roman" w:hAnsi="Times New Roman" w:cs="Times New Roman"/>
          <w:color w:val="auto"/>
          <w:sz w:val="28"/>
          <w:szCs w:val="28"/>
        </w:rPr>
        <w:t>11</w:t>
      </w:r>
      <w:r w:rsidRPr="00A71FB3">
        <w:rPr>
          <w:rFonts w:ascii="Times New Roman" w:eastAsia="Times New Roman" w:hAnsi="Times New Roman" w:cs="Times New Roman"/>
          <w:color w:val="auto"/>
          <w:sz w:val="28"/>
          <w:szCs w:val="28"/>
        </w:rPr>
        <w:t xml:space="preserve"> đơn vị, </w:t>
      </w:r>
      <w:r w:rsidR="00CB1873" w:rsidRPr="00A71FB3">
        <w:rPr>
          <w:rFonts w:ascii="Times New Roman" w:eastAsia="Times New Roman" w:hAnsi="Times New Roman" w:cs="Times New Roman"/>
          <w:color w:val="auto"/>
          <w:sz w:val="28"/>
          <w:szCs w:val="28"/>
        </w:rPr>
        <w:t>trong đó có 06</w:t>
      </w:r>
      <w:r w:rsidRPr="00A71FB3">
        <w:rPr>
          <w:rFonts w:ascii="Times New Roman" w:eastAsia="Times New Roman" w:hAnsi="Times New Roman" w:cs="Times New Roman"/>
          <w:color w:val="auto"/>
          <w:sz w:val="28"/>
          <w:szCs w:val="28"/>
        </w:rPr>
        <w:t xml:space="preserve"> phòng chức năng: Tổ chức - Hành chính - Tổng hợp; Tuyển sinh - Đào tạo; Kế hoạch - Tài chính; Quản lý Khoa học - Hợp tác quốc tế; Khảo thí và Đảm bảo chất lượng; Quản trị - Dịch vụ; và 05 trung tâm: Trung tâm Thư viện; Trung tâm Đào tạo Lý Tự Trọng; Trung tâm Y tế; Trung tâm Quan hệ - Doanh nghiệp và Trung tâm Điều hành – Quản lý dữ liệu.</w:t>
      </w:r>
    </w:p>
    <w:p w:rsidR="00E574BB" w:rsidRPr="00A71FB3" w:rsidRDefault="00E574BB" w:rsidP="00E574BB">
      <w:pPr>
        <w:pStyle w:val="ListParagraph"/>
        <w:numPr>
          <w:ilvl w:val="0"/>
          <w:numId w:val="4"/>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Về tình hình tổ chức Đảng và Đảng viên trong Chi bộ:</w:t>
      </w:r>
    </w:p>
    <w:p w:rsidR="00E574BB" w:rsidRPr="00A71FB3" w:rsidRDefault="00E574BB" w:rsidP="00E574BB">
      <w:pPr>
        <w:pStyle w:val="ListParagraph"/>
        <w:numPr>
          <w:ilvl w:val="0"/>
          <w:numId w:val="12"/>
        </w:numPr>
        <w:tabs>
          <w:tab w:val="left" w:pos="993"/>
        </w:tabs>
        <w:spacing w:before="120" w:after="120"/>
        <w:jc w:val="both"/>
        <w:rPr>
          <w:rFonts w:ascii="Times New Roman" w:hAnsi="Times New Roman" w:cs="Times New Roman"/>
          <w:sz w:val="28"/>
          <w:szCs w:val="28"/>
        </w:rPr>
      </w:pPr>
      <w:r w:rsidRPr="00A71FB3">
        <w:rPr>
          <w:rFonts w:ascii="Times New Roman" w:hAnsi="Times New Roman" w:cs="Times New Roman"/>
          <w:sz w:val="28"/>
          <w:szCs w:val="28"/>
        </w:rPr>
        <w:lastRenderedPageBreak/>
        <w:t>Đầu nhiệm kỳ:</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lượng Đảng viên: </w:t>
      </w:r>
      <w:r w:rsidR="00CB1873" w:rsidRPr="00A71FB3">
        <w:rPr>
          <w:rFonts w:ascii="Times New Roman" w:eastAsia="Times New Roman" w:hAnsi="Times New Roman" w:cs="Times New Roman"/>
          <w:color w:val="auto"/>
          <w:sz w:val="28"/>
          <w:szCs w:val="28"/>
        </w:rPr>
        <w:t xml:space="preserve">19 </w:t>
      </w:r>
      <w:r w:rsidRPr="00A71FB3">
        <w:rPr>
          <w:rFonts w:ascii="Times New Roman" w:eastAsia="Times New Roman" w:hAnsi="Times New Roman" w:cs="Times New Roman"/>
          <w:color w:val="auto"/>
          <w:sz w:val="28"/>
          <w:szCs w:val="28"/>
        </w:rPr>
        <w:t>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Kết nạp mới: </w:t>
      </w:r>
      <w:r w:rsidR="00CB1873"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w:t>
      </w:r>
      <w:r w:rsidR="00CB1873" w:rsidRPr="00A71FB3">
        <w:rPr>
          <w:rFonts w:ascii="Times New Roman" w:eastAsia="Times New Roman" w:hAnsi="Times New Roman" w:cs="Times New Roman"/>
          <w:color w:val="auto"/>
          <w:sz w:val="28"/>
          <w:szCs w:val="28"/>
        </w:rPr>
        <w:t>g viên chuyển sinh hoạt đảng: 04</w:t>
      </w:r>
      <w:r w:rsidRPr="00A71FB3">
        <w:rPr>
          <w:rFonts w:ascii="Times New Roman" w:eastAsia="Times New Roman" w:hAnsi="Times New Roman" w:cs="Times New Roman"/>
          <w:color w:val="auto"/>
          <w:sz w:val="28"/>
          <w:szCs w:val="28"/>
        </w:rPr>
        <w:t xml:space="preserve"> đ/c, do nghỉ hưu và chuyển công tác  (</w:t>
      </w:r>
      <w:r w:rsidR="00CB1873" w:rsidRPr="00A71FB3">
        <w:rPr>
          <w:rFonts w:ascii="Times New Roman" w:eastAsia="Times New Roman" w:hAnsi="Times New Roman" w:cs="Times New Roman"/>
          <w:color w:val="auto"/>
          <w:sz w:val="28"/>
          <w:szCs w:val="28"/>
        </w:rPr>
        <w:t>Nguyễn Thanh Lâm</w:t>
      </w:r>
      <w:r w:rsidRPr="00A71FB3">
        <w:rPr>
          <w:rFonts w:ascii="Times New Roman" w:eastAsia="Times New Roman" w:hAnsi="Times New Roman" w:cs="Times New Roman"/>
          <w:color w:val="auto"/>
          <w:sz w:val="28"/>
          <w:szCs w:val="28"/>
        </w:rPr>
        <w:t xml:space="preserve">, </w:t>
      </w:r>
      <w:r w:rsidR="00CB1873" w:rsidRPr="00A71FB3">
        <w:rPr>
          <w:rFonts w:ascii="Times New Roman" w:eastAsia="Times New Roman" w:hAnsi="Times New Roman" w:cs="Times New Roman"/>
          <w:color w:val="auto"/>
          <w:sz w:val="28"/>
          <w:szCs w:val="28"/>
        </w:rPr>
        <w:t>Trần Quốc Định</w:t>
      </w:r>
      <w:r w:rsidRPr="00A71FB3">
        <w:rPr>
          <w:rFonts w:ascii="Times New Roman" w:eastAsia="Times New Roman" w:hAnsi="Times New Roman" w:cs="Times New Roman"/>
          <w:color w:val="auto"/>
          <w:sz w:val="28"/>
          <w:szCs w:val="28"/>
        </w:rPr>
        <w:t xml:space="preserve">, Nguyễn </w:t>
      </w:r>
      <w:r w:rsidR="00BE6CFC" w:rsidRPr="00A71FB3">
        <w:rPr>
          <w:rFonts w:ascii="Times New Roman" w:eastAsia="Times New Roman" w:hAnsi="Times New Roman" w:cs="Times New Roman"/>
          <w:color w:val="auto"/>
          <w:sz w:val="28"/>
          <w:szCs w:val="28"/>
        </w:rPr>
        <w:t>Thị Ngọc Trang</w:t>
      </w:r>
      <w:r w:rsidRPr="00A71FB3">
        <w:rPr>
          <w:rFonts w:ascii="Times New Roman" w:eastAsia="Times New Roman" w:hAnsi="Times New Roman" w:cs="Times New Roman"/>
          <w:color w:val="auto"/>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đảng viên được điều chuyển sang sinh hoạt tại chi bộ khác: </w:t>
      </w:r>
      <w:r w:rsidR="00BE6CFC"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 </w:t>
      </w:r>
      <w:r w:rsidR="00BE6CFC" w:rsidRPr="00A71FB3">
        <w:rPr>
          <w:rFonts w:ascii="Times New Roman" w:eastAsia="Times New Roman" w:hAnsi="Times New Roman" w:cs="Times New Roman"/>
          <w:color w:val="auto"/>
          <w:sz w:val="28"/>
          <w:szCs w:val="28"/>
        </w:rPr>
        <w:t>(Lương Xuân Thịnh, Đỗ Tuấn Việt, Nguyễn Trung Dũng)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đảng viên được điều chuyển đến sinh hoạt tại chi bộ: 0</w:t>
      </w:r>
      <w:r w:rsidR="00BE6CFC" w:rsidRPr="00A71FB3">
        <w:rPr>
          <w:rFonts w:ascii="Times New Roman" w:eastAsia="Times New Roman" w:hAnsi="Times New Roman" w:cs="Times New Roman"/>
          <w:color w:val="auto"/>
          <w:sz w:val="28"/>
          <w:szCs w:val="28"/>
        </w:rPr>
        <w:t xml:space="preserve">4 đ/c </w:t>
      </w:r>
      <w:r w:rsidRPr="00A71FB3">
        <w:rPr>
          <w:rFonts w:ascii="Times New Roman" w:eastAsia="Times New Roman" w:hAnsi="Times New Roman" w:cs="Times New Roman"/>
          <w:color w:val="auto"/>
          <w:sz w:val="28"/>
          <w:szCs w:val="28"/>
        </w:rPr>
        <w:t>(</w:t>
      </w:r>
      <w:r w:rsidR="00BE6CFC" w:rsidRPr="00A71FB3">
        <w:rPr>
          <w:rFonts w:ascii="Times New Roman" w:eastAsia="Times New Roman" w:hAnsi="Times New Roman" w:cs="Times New Roman"/>
          <w:color w:val="auto"/>
          <w:sz w:val="28"/>
          <w:szCs w:val="28"/>
        </w:rPr>
        <w:t>Nguyễn Hữu Thiện, Phan Đức Long, Nguyễn Thị Yến Nhi, Nguyễn Thành Nam (riêng đồng chí Nam chuyển đi rồi được chuyển về</w:t>
      </w:r>
      <w:r w:rsidRPr="00A71FB3">
        <w:rPr>
          <w:rFonts w:ascii="Times New Roman" w:eastAsia="Times New Roman" w:hAnsi="Times New Roman" w:cs="Times New Roman"/>
          <w:color w:val="auto"/>
          <w:sz w:val="28"/>
          <w:szCs w:val="28"/>
        </w:rPr>
        <w:t xml:space="preserve">).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Cuối nhiệm kỳ:  </w:t>
      </w:r>
      <w:r w:rsidR="00BE6CFC" w:rsidRPr="00A71FB3">
        <w:rPr>
          <w:rFonts w:ascii="Times New Roman" w:eastAsia="Times New Roman" w:hAnsi="Times New Roman" w:cs="Times New Roman"/>
          <w:color w:val="auto"/>
          <w:sz w:val="28"/>
          <w:szCs w:val="28"/>
        </w:rPr>
        <w:t>21</w:t>
      </w:r>
      <w:r w:rsidRPr="00A71FB3">
        <w:rPr>
          <w:rFonts w:ascii="Times New Roman" w:eastAsia="Times New Roman" w:hAnsi="Times New Roman" w:cs="Times New Roman"/>
          <w:color w:val="auto"/>
          <w:sz w:val="28"/>
          <w:szCs w:val="28"/>
        </w:rPr>
        <w:t xml:space="preserve"> Đảng viên.</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Số liệu tổng quát về Chi bộ và các đơn vị do Chi bộ phụ trách: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Tính đến thời điểm 01/01/2020: </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Tổng số Đảng viên </w:t>
      </w:r>
      <w:r>
        <w:rPr>
          <w:rFonts w:ascii="Times New Roman" w:eastAsia="Times New Roman" w:hAnsi="Times New Roman" w:cs="Times New Roman"/>
          <w:color w:val="auto"/>
          <w:sz w:val="28"/>
          <w:szCs w:val="28"/>
        </w:rPr>
        <w:tab/>
      </w:r>
      <w:r w:rsidR="00BE6CFC" w:rsidRPr="00A71FB3">
        <w:rPr>
          <w:rFonts w:ascii="Times New Roman" w:eastAsia="Times New Roman" w:hAnsi="Times New Roman" w:cs="Times New Roman"/>
          <w:color w:val="auto"/>
          <w:sz w:val="28"/>
          <w:szCs w:val="28"/>
        </w:rPr>
        <w:t>21</w:t>
      </w:r>
      <w:r w:rsidR="00E574BB" w:rsidRPr="00A71FB3">
        <w:rPr>
          <w:rFonts w:ascii="Times New Roman" w:eastAsia="Times New Roman" w:hAnsi="Times New Roman" w:cs="Times New Roman"/>
          <w:color w:val="auto"/>
          <w:sz w:val="28"/>
          <w:szCs w:val="28"/>
        </w:rPr>
        <w:t>/</w:t>
      </w:r>
      <w:r w:rsidR="00C94749" w:rsidRPr="00A71FB3">
        <w:rPr>
          <w:rFonts w:ascii="Times New Roman" w:eastAsia="Times New Roman" w:hAnsi="Times New Roman" w:cs="Times New Roman"/>
          <w:color w:val="auto"/>
          <w:sz w:val="28"/>
          <w:szCs w:val="28"/>
        </w:rPr>
        <w:t>92</w:t>
      </w:r>
      <w:r w:rsidR="00E574BB" w:rsidRPr="00A71FB3">
        <w:rPr>
          <w:rFonts w:ascii="Times New Roman" w:eastAsia="Times New Roman" w:hAnsi="Times New Roman" w:cs="Times New Roman"/>
          <w:color w:val="auto"/>
          <w:sz w:val="28"/>
          <w:szCs w:val="28"/>
        </w:rPr>
        <w:t xml:space="preserve"> VC-NLĐ</w:t>
      </w:r>
      <w:r w:rsidR="00C94749" w:rsidRPr="00A71FB3">
        <w:rPr>
          <w:rFonts w:ascii="Times New Roman" w:eastAsia="Times New Roman" w:hAnsi="Times New Roman" w:cs="Times New Roman"/>
          <w:color w:val="auto"/>
          <w:sz w:val="28"/>
          <w:szCs w:val="28"/>
        </w:rPr>
        <w:t xml:space="preserve"> do chi bộ phụ trách</w:t>
      </w:r>
      <w:r w:rsidR="00E574BB" w:rsidRPr="00A71FB3">
        <w:rPr>
          <w:rFonts w:ascii="Times New Roman" w:eastAsia="Times New Roman" w:hAnsi="Times New Roman" w:cs="Times New Roman"/>
          <w:color w:val="auto"/>
          <w:sz w:val="28"/>
          <w:szCs w:val="28"/>
        </w:rPr>
        <w:t xml:space="preserve">, chiếm tỉ lệ </w:t>
      </w:r>
      <w:r w:rsidR="00C94749" w:rsidRPr="00A71FB3">
        <w:rPr>
          <w:rFonts w:ascii="Times New Roman" w:eastAsia="Times New Roman" w:hAnsi="Times New Roman" w:cs="Times New Roman"/>
          <w:color w:val="auto"/>
          <w:sz w:val="28"/>
          <w:szCs w:val="28"/>
        </w:rPr>
        <w:t>22.8</w:t>
      </w:r>
      <w:r w:rsidR="00BE6CFC" w:rsidRPr="00A71FB3">
        <w:rPr>
          <w:rFonts w:ascii="Times New Roman" w:eastAsia="Times New Roman" w:hAnsi="Times New Roman" w:cs="Times New Roman"/>
          <w:color w:val="auto"/>
          <w:sz w:val="28"/>
          <w:szCs w:val="28"/>
        </w:rPr>
        <w:t xml:space="preserve"> </w:t>
      </w:r>
      <w:r w:rsidR="00E574BB" w:rsidRPr="00A71FB3">
        <w:rPr>
          <w:rFonts w:ascii="Times New Roman" w:eastAsia="Times New Roman" w:hAnsi="Times New Roman" w:cs="Times New Roman"/>
          <w:color w:val="auto"/>
          <w:sz w:val="28"/>
          <w:szCs w:val="28"/>
        </w:rPr>
        <w:t>%</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Đảng viên chính thức</w:t>
      </w:r>
      <w:r>
        <w:rPr>
          <w:rFonts w:ascii="Times New Roman" w:eastAsia="Times New Roman" w:hAnsi="Times New Roman" w:cs="Times New Roman"/>
          <w:color w:val="auto"/>
          <w:sz w:val="28"/>
          <w:szCs w:val="28"/>
          <w:lang w:val="en-US"/>
        </w:rPr>
        <w:t>:</w:t>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20</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dự bị</w:t>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nữ</w:t>
      </w:r>
      <w:r w:rsidRP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09</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giữ chức vụ quản lý</w:t>
      </w:r>
      <w:r w:rsidRPr="00A71FB3">
        <w:rPr>
          <w:rFonts w:ascii="Times New Roman" w:eastAsia="Times New Roman" w:hAnsi="Times New Roman" w:cs="Times New Roman"/>
          <w:color w:val="auto"/>
          <w:sz w:val="28"/>
          <w:szCs w:val="28"/>
        </w:rPr>
        <w:tab/>
        <w:t>11, trong đó 01 đ/c giữ chức vụ Bí th</w:t>
      </w:r>
      <w:r w:rsidR="00C94749" w:rsidRPr="00A71FB3">
        <w:rPr>
          <w:rFonts w:ascii="Times New Roman" w:eastAsia="Times New Roman" w:hAnsi="Times New Roman" w:cs="Times New Roman"/>
          <w:color w:val="auto"/>
          <w:sz w:val="28"/>
          <w:szCs w:val="28"/>
        </w:rPr>
        <w:t>ư Đảng bộ - Hiệu trưởng Nhà trưở</w:t>
      </w:r>
      <w:r w:rsidRPr="00A71FB3">
        <w:rPr>
          <w:rFonts w:ascii="Times New Roman" w:eastAsia="Times New Roman" w:hAnsi="Times New Roman" w:cs="Times New Roman"/>
          <w:color w:val="auto"/>
          <w:sz w:val="28"/>
          <w:szCs w:val="28"/>
        </w:rPr>
        <w:t>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Cảm tình Đảng: </w:t>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03</w:t>
      </w:r>
    </w:p>
    <w:p w:rsid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Đối tượng phát triển đảng: </w:t>
      </w:r>
      <w:r w:rsid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14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hAnsi="Times New Roman" w:cs="Times New Roman"/>
          <w:b/>
          <w:sz w:val="28"/>
          <w:szCs w:val="28"/>
        </w:rPr>
        <w:t>Trình độ</w:t>
      </w:r>
      <w:r w:rsidRPr="00A71FB3">
        <w:rPr>
          <w:rFonts w:ascii="Times New Roman" w:hAnsi="Times New Roman" w:cs="Times New Roman"/>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Chuyên môn nghiệp vụ</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Tiến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r w:rsidR="00E574BB"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Giảm 1 so với đầu nhiệm kỳ</w:t>
      </w:r>
      <w:r w:rsidR="00E574BB" w:rsidRPr="00A71FB3">
        <w:rPr>
          <w:rFonts w:ascii="Times New Roman" w:eastAsia="Times New Roman" w:hAnsi="Times New Roman" w:cs="Times New Roman"/>
          <w:color w:val="auto"/>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Thạc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10</w:t>
      </w:r>
      <w:r w:rsidRPr="00A71FB3">
        <w:rPr>
          <w:rFonts w:ascii="Times New Roman" w:eastAsia="Times New Roman" w:hAnsi="Times New Roman" w:cs="Times New Roman"/>
          <w:color w:val="auto"/>
          <w:sz w:val="28"/>
          <w:szCs w:val="28"/>
        </w:rPr>
        <w:t xml:space="preserve"> </w:t>
      </w:r>
      <w:r w:rsidR="00C94749" w:rsidRPr="00A71FB3">
        <w:rPr>
          <w:rFonts w:ascii="Times New Roman" w:eastAsia="Times New Roman" w:hAnsi="Times New Roman" w:cs="Times New Roman"/>
          <w:color w:val="auto"/>
          <w:sz w:val="28"/>
          <w:szCs w:val="28"/>
        </w:rPr>
        <w:t>(Tăng 02 so với đầu nhiệm kỳ</w:t>
      </w:r>
      <w:r w:rsidRPr="00A71FB3">
        <w:rPr>
          <w:rFonts w:ascii="Times New Roman" w:eastAsia="Times New Roman" w:hAnsi="Times New Roman" w:cs="Times New Roman"/>
          <w:color w:val="auto"/>
          <w:sz w:val="28"/>
          <w:szCs w:val="28"/>
        </w:rPr>
        <w:t>)</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Đại học</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 xml:space="preserve">06 (Giảm 03, so với đầu nhiệm kỳ do tăng thạc sĩ)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Lý luận chính trị</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Cao cấp</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02</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Trun</w:t>
      </w:r>
      <w:r w:rsidR="00001A90" w:rsidRPr="00A71FB3">
        <w:rPr>
          <w:rFonts w:ascii="Times New Roman" w:eastAsia="Times New Roman" w:hAnsi="Times New Roman" w:cs="Times New Roman"/>
          <w:color w:val="auto"/>
          <w:sz w:val="28"/>
          <w:szCs w:val="28"/>
        </w:rPr>
        <w:t>g cấp</w:t>
      </w:r>
      <w:r w:rsidR="00001A90" w:rsidRPr="00A71FB3">
        <w:rPr>
          <w:rFonts w:ascii="Times New Roman" w:eastAsia="Times New Roman" w:hAnsi="Times New Roman" w:cs="Times New Roman"/>
          <w:color w:val="auto"/>
          <w:sz w:val="28"/>
          <w:szCs w:val="28"/>
        </w:rPr>
        <w:tab/>
      </w:r>
      <w:r w:rsidR="00001A90" w:rsidRPr="00A71FB3">
        <w:rPr>
          <w:rFonts w:ascii="Times New Roman" w:eastAsia="Times New Roman" w:hAnsi="Times New Roman" w:cs="Times New Roman"/>
          <w:color w:val="auto"/>
          <w:sz w:val="28"/>
          <w:szCs w:val="28"/>
        </w:rPr>
        <w:tab/>
        <w:t>18 (có 1 đang đi học Trung cấp)</w:t>
      </w:r>
    </w:p>
    <w:p w:rsidR="00E574BB" w:rsidRPr="00A71FB3" w:rsidRDefault="00001A90"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Sơ cấp </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b/>
          <w:color w:val="auto"/>
          <w:sz w:val="28"/>
          <w:szCs w:val="28"/>
        </w:rPr>
      </w:pPr>
      <w:r w:rsidRPr="00A71FB3">
        <w:rPr>
          <w:rFonts w:ascii="Times New Roman" w:eastAsia="Times New Roman" w:hAnsi="Times New Roman" w:cs="Times New Roman"/>
          <w:b/>
          <w:color w:val="auto"/>
          <w:sz w:val="28"/>
          <w:szCs w:val="28"/>
        </w:rPr>
        <w:t>Độ tuổi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Từ</w:t>
      </w:r>
      <w:r w:rsidRPr="00A71FB3">
        <w:rPr>
          <w:rFonts w:ascii="Times New Roman" w:eastAsia="Times New Roman" w:hAnsi="Times New Roman" w:cs="Times New Roman"/>
          <w:color w:val="auto"/>
          <w:sz w:val="28"/>
          <w:szCs w:val="28"/>
        </w:rPr>
        <w:t xml:space="preserve"> 50 tuổi </w:t>
      </w:r>
      <w:r w:rsidR="002A5CD7" w:rsidRPr="00A71FB3">
        <w:rPr>
          <w:rFonts w:ascii="Times New Roman" w:eastAsia="Times New Roman" w:hAnsi="Times New Roman" w:cs="Times New Roman"/>
          <w:color w:val="auto"/>
          <w:sz w:val="28"/>
          <w:szCs w:val="28"/>
        </w:rPr>
        <w:t>trở lên</w:t>
      </w:r>
      <w:r w:rsidRPr="00A71FB3">
        <w:rPr>
          <w:rFonts w:ascii="Times New Roman" w:eastAsia="Times New Roman" w:hAnsi="Times New Roman" w:cs="Times New Roman"/>
          <w:color w:val="auto"/>
          <w:sz w:val="28"/>
          <w:szCs w:val="28"/>
        </w:rPr>
        <w:tab/>
        <w:t>0</w:t>
      </w:r>
      <w:r w:rsidR="002A5CD7" w:rsidRPr="00A71FB3">
        <w:rPr>
          <w:rFonts w:ascii="Times New Roman" w:eastAsia="Times New Roman" w:hAnsi="Times New Roman" w:cs="Times New Roman"/>
          <w:color w:val="auto"/>
          <w:sz w:val="28"/>
          <w:szCs w:val="28"/>
        </w:rPr>
        <w:t>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 xml:space="preserve"> 40</w:t>
      </w:r>
      <w:r w:rsidR="002A5CD7" w:rsidRPr="00A71FB3">
        <w:rPr>
          <w:rFonts w:ascii="Times New Roman" w:eastAsia="Times New Roman" w:hAnsi="Times New Roman" w:cs="Times New Roman"/>
          <w:color w:val="auto"/>
          <w:sz w:val="28"/>
          <w:szCs w:val="28"/>
        </w:rPr>
        <w:t xml:space="preserve"> - 49 tuổi</w:t>
      </w:r>
      <w:r w:rsidR="002A5CD7" w:rsidRPr="00A71FB3">
        <w:rPr>
          <w:rFonts w:ascii="Times New Roman" w:eastAsia="Times New Roman" w:hAnsi="Times New Roman" w:cs="Times New Roman"/>
          <w:color w:val="auto"/>
          <w:sz w:val="28"/>
          <w:szCs w:val="28"/>
        </w:rPr>
        <w:tab/>
        <w:t>13</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30</w:t>
      </w:r>
      <w:r w:rsidR="002A5CD7" w:rsidRPr="00A71FB3">
        <w:rPr>
          <w:rFonts w:ascii="Times New Roman" w:eastAsia="Times New Roman" w:hAnsi="Times New Roman" w:cs="Times New Roman"/>
          <w:color w:val="auto"/>
          <w:sz w:val="28"/>
          <w:szCs w:val="28"/>
        </w:rPr>
        <w:t xml:space="preserve"> - 39 tuổi</w:t>
      </w:r>
      <w:r w:rsidR="002A5CD7" w:rsidRPr="00A71FB3">
        <w:rPr>
          <w:rFonts w:ascii="Times New Roman" w:eastAsia="Times New Roman" w:hAnsi="Times New Roman" w:cs="Times New Roman"/>
          <w:color w:val="auto"/>
          <w:sz w:val="28"/>
          <w:szCs w:val="28"/>
        </w:rPr>
        <w:tab/>
        <w:t>04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lastRenderedPageBreak/>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20</w:t>
      </w:r>
      <w:r w:rsidR="002A5CD7" w:rsidRPr="00A71FB3">
        <w:rPr>
          <w:rFonts w:ascii="Times New Roman" w:eastAsia="Times New Roman" w:hAnsi="Times New Roman" w:cs="Times New Roman"/>
          <w:color w:val="auto"/>
          <w:sz w:val="28"/>
          <w:szCs w:val="28"/>
        </w:rPr>
        <w:t xml:space="preserve"> - 29 tuổi</w:t>
      </w:r>
      <w:r w:rsidR="002A5CD7" w:rsidRPr="00A71FB3">
        <w:rPr>
          <w:rFonts w:ascii="Times New Roman" w:eastAsia="Times New Roman" w:hAnsi="Times New Roman" w:cs="Times New Roman"/>
          <w:color w:val="auto"/>
          <w:sz w:val="28"/>
          <w:szCs w:val="28"/>
        </w:rPr>
        <w:tab/>
        <w:t>00</w:t>
      </w:r>
    </w:p>
    <w:p w:rsidR="002A5CD7" w:rsidRPr="00A71FB3" w:rsidRDefault="002A5CD7"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Từ  20</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00</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Thuận lợi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luôn nhận được sự quan tâm chỉ đạo trực tiếp, kịp thời của Đảng ủy Nhà trường, tập thể đảng viên trong Chi bộ đoàn kết, thực hiện tốt vai trò gương mẫu đi đầu của người đảng viên, chấp hành nghiêm chỉnh cương lĩnh và Điều lệ Đảng.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Cấp ủy chi bộ là những đồng chí có nhiều năm tham gia công tác đảng, được tập thể tín nhiệm, đảng viên có tinh thần học tập nâng cao trình độ chuyên môn nghiệp vụ đáp ứng nhiệm vụ chính trị của Nhà trường. Đội ngũ CB</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 NV trẻ, năng động, tích cực trong các phong trào thi đua, sáng tạo trong thực hiện nhiệm vụ.</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Cán bộ quản lý đa số là đảng viên,</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vì vậy cấp ủy chi bộ rất thuận lợi trong việc chỉ đạo các đơn vị phối hợp thực hiện nhiệm vụ nhanh chóng, đầy đủ, hiệu quả.</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Nhiều năm liền, chi bộ liên tục được công nhận “Tập thể hoàn thành xuất sắc nhiệm vụ”, được bình chọn gương điển hình về học tập và làm theo tư tưởng, đạo đức, phong cách Hồ Chí Minh, dân vận khéo. Về cá nhân, hàng năm, 100% Đảng viên của chi bộ phấn đấu đạt kết quả xếp loại Hoàn thành tốt nhiệm nhiệm vụ trở lên</w:t>
      </w:r>
      <w:r w:rsidR="00602F8D" w:rsidRPr="00A71FB3">
        <w:rPr>
          <w:rFonts w:ascii="Times New Roman" w:eastAsia="Times New Roman" w:hAnsi="Times New Roman" w:cs="Times New Roman"/>
          <w:color w:val="auto"/>
          <w:sz w:val="28"/>
          <w:szCs w:val="28"/>
        </w:rPr>
        <w:t>.</w:t>
      </w:r>
    </w:p>
    <w:p w:rsidR="00E574BB" w:rsidRPr="00A71FB3" w:rsidRDefault="00E574BB" w:rsidP="00A71FB3">
      <w:pPr>
        <w:pStyle w:val="ListParagraph"/>
        <w:numPr>
          <w:ilvl w:val="0"/>
          <w:numId w:val="4"/>
        </w:numPr>
        <w:tabs>
          <w:tab w:val="left" w:pos="993"/>
        </w:tabs>
        <w:spacing w:before="120" w:after="120"/>
        <w:ind w:hanging="513"/>
        <w:jc w:val="both"/>
        <w:rPr>
          <w:rFonts w:ascii="Times New Roman" w:hAnsi="Times New Roman" w:cs="Times New Roman"/>
          <w:b/>
          <w:bCs/>
          <w:sz w:val="28"/>
          <w:szCs w:val="28"/>
        </w:rPr>
      </w:pPr>
      <w:r w:rsidRPr="00A71FB3">
        <w:rPr>
          <w:rFonts w:ascii="Times New Roman" w:hAnsi="Times New Roman" w:cs="Times New Roman"/>
          <w:b/>
          <w:bCs/>
          <w:sz w:val="28"/>
          <w:szCs w:val="28"/>
        </w:rPr>
        <w:t>Khó khăn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công sức vào các hoạt động của chi bộ.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rPr>
        <w:t xml:space="preserve">II. THỰC HIỆN NHIỆM VỤ CHÍNH TRỊ ĐẠI HỘI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602F8D" w:rsidRPr="00A71FB3">
        <w:rPr>
          <w:rFonts w:ascii="Times New Roman" w:hAnsi="Times New Roman" w:cs="Times New Roman"/>
          <w:b/>
          <w:bCs/>
          <w:color w:val="auto"/>
          <w:sz w:val="28"/>
          <w:szCs w:val="28"/>
          <w:lang w:val="en-US"/>
        </w:rPr>
        <w:t>20</w:t>
      </w:r>
      <w:r w:rsidRPr="00A71FB3">
        <w:rPr>
          <w:rFonts w:ascii="Times New Roman" w:hAnsi="Times New Roman" w:cs="Times New Roman"/>
          <w:b/>
          <w:bCs/>
          <w:color w:val="auto"/>
          <w:sz w:val="28"/>
          <w:szCs w:val="28"/>
        </w:rPr>
        <w:t xml:space="preserve"> – 20</w:t>
      </w:r>
      <w:r w:rsidR="00602F8D"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w:t>
      </w:r>
      <w:r w:rsidRPr="00A71FB3">
        <w:rPr>
          <w:rFonts w:ascii="Times New Roman" w:hAnsi="Times New Roman" w:cs="Times New Roman"/>
          <w:b/>
          <w:bCs/>
          <w:color w:val="auto"/>
          <w:sz w:val="28"/>
          <w:szCs w:val="28"/>
          <w:lang w:val="en-US"/>
        </w:rPr>
        <w:t xml:space="preserve"> </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Kết quả lãnh đạo thực hiện nhiệm vụ chuyên môn.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Căn cứ Nghị quyết của Đảng ủy Trường, cấp ủy chi bộ cụ thể hoá thành Nghị quyết của chi bộ, chỉ đạo đảng viên là cán bộ quản lý triển khai thực hiện, thường xuyên kiểm tra giám sát các hoạt động. Trong các buổi sinh hoạt định kỳ đều có kiểm điểm việc thực hiện Nghị quyết tháng trước và đề ra phương hướng thực hiện cho tháng sau.</w:t>
      </w:r>
    </w:p>
    <w:p w:rsidR="00E574BB" w:rsidRPr="00A71FB3" w:rsidRDefault="00E574BB" w:rsidP="00E574BB">
      <w:pPr>
        <w:pStyle w:val="NormalWeb"/>
        <w:shd w:val="clear" w:color="auto" w:fill="FFFFFF"/>
        <w:spacing w:before="120" w:beforeAutospacing="0" w:after="120" w:afterAutospacing="0"/>
        <w:ind w:firstLine="567"/>
        <w:jc w:val="both"/>
        <w:rPr>
          <w:b/>
          <w:sz w:val="28"/>
          <w:szCs w:val="28"/>
          <w:shd w:val="clear" w:color="auto" w:fill="FFFFFF"/>
        </w:rPr>
      </w:pPr>
      <w:r w:rsidRPr="00A71FB3">
        <w:rPr>
          <w:b/>
          <w:sz w:val="28"/>
          <w:szCs w:val="28"/>
          <w:shd w:val="clear" w:color="auto" w:fill="FFFFFF"/>
        </w:rPr>
        <w:t xml:space="preserve">Kết quả công tác lãnh đạo, chỉ đạo các mặt công tác nhiệm kỳ </w:t>
      </w:r>
      <w:r w:rsidR="00602F8D" w:rsidRPr="00A71FB3">
        <w:rPr>
          <w:b/>
          <w:bCs/>
          <w:sz w:val="28"/>
          <w:szCs w:val="28"/>
        </w:rPr>
        <w:t>2020 – 2022</w:t>
      </w:r>
      <w:r w:rsidRPr="00A71FB3">
        <w:rPr>
          <w:b/>
          <w:sz w:val="28"/>
          <w:szCs w:val="28"/>
          <w:shd w:val="clear" w:color="auto" w:fill="FFFFFF"/>
        </w:rPr>
        <w:t>:</w:t>
      </w:r>
    </w:p>
    <w:p w:rsidR="00911F6E" w:rsidRPr="00A71FB3" w:rsidRDefault="00911F6E"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tổ chức – nhân sự</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Nhà trường tổ chức tuyển dụng viên chức theo kế hoạch được Sở Giáo dục – Đào tạo phê duyệt, năm học 2020 - 2021 và năm học 2021- 2022 Trường </w:t>
      </w:r>
      <w:r w:rsidRPr="00A71FB3">
        <w:rPr>
          <w:rFonts w:ascii="Times New Roman" w:hAnsi="Times New Roman" w:cs="Times New Roman"/>
          <w:sz w:val="28"/>
          <w:szCs w:val="28"/>
        </w:rPr>
        <w:lastRenderedPageBreak/>
        <w:t>thực hiện tuyển mới 12 viên chức, chức danh giảng viên. Đang tiếp tục triển khai tuyển dụng dự kiến tuyển mới 16 giảng viên cho các ngành và bổ sung giảng viên có trình độ cao đáp ứng cho các ngành trọng điểm cấp độ khu vực, quốc tế đang đào tạo tại Trường.</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Rà soát, bổ nhiệm danh sách quy hoạch cán bộ quản lý theo từng năm tại các đơn vị trực thuộc Trường theo qui định.</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Thực hiện công tác đánh giá viên chức, đánh giá chuẩn chuyên môn nghiệp vụ  nhà giáo, viên chức quản  lý và nhân viên làm việc tại các đơn vị chức năng trong từng năm học theo tiến độ chung của ngành;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01/08/2022, số nhà giáo cơ hữu của Trường đã đạt chuẩn theo Thông tư 08/2017/TT-BLĐTBXH như sau: 100%  giảng viên đạt chuẩn trình độ chuyên môn, nghiệp vụ, 100% đạt chuẩn về trình độ sư phạm, 100% GV đạt chuẩn trình độ tin học và 100% đạt chuẩn trình độ ngoại ngữ (trong đó 100% giảng viên ngành trọng điểm đạt chuẩn B1). </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CB-GV-NV đang tham gia học tập nâng cao trình độ là 30 người: 05 nghiên cứu sinh và 18 cao học, 07 đại học văn bằng 2 ngoại ngữ.</w:t>
      </w:r>
    </w:p>
    <w:p w:rsidR="00E574BB" w:rsidRPr="00A71FB3" w:rsidRDefault="00E574BB"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tuyển sinh – đào tạo</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Liên tục trong những năm gần đây, công tác tuyển sinh đều rất tốt so với tình chung của các Trường. Năm học 2020 – 2021 tuyển mới 6714/8505 chỉ tiêu, năm học 2021 -2022 tuyển mới 4618/8675 chỉ tiêu.</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Nhà trường đã hoàn thiện chương trình đào tạo chất lượng cao, chương trình đào tạo các ngành trọng điểm, chương trình đào tạo ngành Cơ khí theo phương  pháp tiếp cận CDIO và đang tiếp tục triển khai xây dựng chương trình đào tạo các ngành  Điện – Điện tử theo phương pháp tiếp cận CDIO tiến tới kiểm định theo chuẩn ABET, mục tiêu hướng đến nhằm đáp ứng nhu cầu thị trường lao động của Thành phố,  nâng cao vị thế Nhà trường và thực hiện các bước chuẩn bị hoàn thiện các điều kiện hội nhập quốc tế. </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Thông qua các hoạt động liên kết đào tạo, Nhà trường đã được đối tác là Công ty TNHH liên doanh SAF-Việt đầu tư 01 Trung tâm nghề Bánh có giá trị 334.629 EURO (tương đương 9 tỉ đồng VN)  hiện nay Trung tâm đã đi vào hoạt động và tổ chức triển khai đào tạo.</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lastRenderedPageBreak/>
        <w:t>Tháng 8/2021 thực hiện Công văn số 1810/TCGDNN-KĐCL ngày 17/8/2021, Trường đã thực hiện tự đánh giá nhanh theo dự thảo các tiêu chí, tiêu chuẩn trường chất lượng cao với số điểm đạt được 100/100.</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Tháng 12/2020, Nhà trường thực hiện đánh giá ngoài, được công nhận đạt tiêu chuẩn kiểm định chất lượng cơ sở GDNN và đạt tiêu chuẩn kiểm định chất lượng chương trình đào tạo ngành Chế tạo máy. </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Tháng 12/2021, Nhà trường thực hiện đánh giá ngoài, được công nhận đạt tiêu chuẩn kiểm định chất lượng cơ sở GDNN và đạt tiêu chuẩn kiểm định chất lượng chương trình đào tạo ngành Điện công nghiệp và ngành Công nghệ Ô tô.</w:t>
      </w:r>
    </w:p>
    <w:p w:rsidR="005B6245" w:rsidRPr="005B6245" w:rsidRDefault="005B6245" w:rsidP="005B6245">
      <w:pPr>
        <w:widowControl/>
        <w:numPr>
          <w:ilvl w:val="0"/>
          <w:numId w:val="15"/>
        </w:numPr>
        <w:shd w:val="clear" w:color="auto" w:fill="FFFFFF"/>
        <w:tabs>
          <w:tab w:val="left" w:pos="993"/>
        </w:tabs>
        <w:spacing w:before="60" w:after="60"/>
        <w:ind w:left="0" w:firstLine="567"/>
        <w:jc w:val="both"/>
        <w:rPr>
          <w:rFonts w:ascii="Times New Roman" w:eastAsia="Times New Roman" w:hAnsi="Times New Roman" w:cs="Times New Roman"/>
          <w:b/>
          <w:i/>
          <w:color w:val="auto"/>
          <w:sz w:val="28"/>
          <w:szCs w:val="28"/>
          <w:shd w:val="clear" w:color="auto" w:fill="FFFFFF"/>
          <w:lang w:val="en-US"/>
        </w:rPr>
      </w:pPr>
      <w:r w:rsidRPr="005B6245">
        <w:rPr>
          <w:rFonts w:ascii="Times New Roman" w:eastAsia="Times New Roman" w:hAnsi="Times New Roman" w:cs="Times New Roman"/>
          <w:b/>
          <w:i/>
          <w:color w:val="auto"/>
          <w:sz w:val="28"/>
          <w:szCs w:val="28"/>
          <w:shd w:val="clear" w:color="auto" w:fill="FFFFFF"/>
          <w:lang w:val="en-US"/>
        </w:rPr>
        <w:t xml:space="preserve">Về thành tích Hội thi học sinh - sinh viên giỏi nghề, Hội thi thiết bị tự làm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Đạt giải ba Kỳ thi Olympic Tin học sinh viên Việt Nam lần thứ 28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02 sinh viên được tuyên dương sinh viên xuất sắc tiêu biểu toàn quốc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Đạt huy chương đồng liên quan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lastRenderedPageBreak/>
        <w:t>Đạt 02 giải nhì, 01 giải khuyến khích Kỳ thi Olympic Tin học sinh viên Việt Nam và kỳ thi ICPC ASIA Cần Thơ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2021, Trường đã đạt giải nhất (huy chương vàng) tại cuộc thi Kỹ năng nghề Quốc gia 2021 do Tổng cục giáo dục nghề nghiệp (Bộ Lao động – Thương binh và Xã hội tổ chức)</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2022 tham gia Hội thi thiết bị đào thương vàng)ạo tự làm cấp Thành phố, Trường đã đạt 02 giải nhất, 01 giải ba, 02 khuyến khích và đạt giải nhất đồng đội.</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Khảo thí – Đảm bảo chất lượng</w:t>
      </w:r>
    </w:p>
    <w:p w:rsidR="005F762E" w:rsidRPr="00A71FB3" w:rsidRDefault="005F762E" w:rsidP="005F762E">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Công tác khảo thí</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Hàng năm thực hiện đầy đủ chế độ báo cáo, kiểm tra về công tác Khảo thí theo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Triển khai và hoàn thành kế hoạch xây dựng ngân hàng đề thi/đáp án đối với các môn học để phục vụ các đợt thi kết thúc môn học,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cập nhật phần mềm đúng tiến độ kế hoạch đào tạo của Nhà trường;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Về công tác tổ chức thi: nhà trường đã chỉ đạo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Tiếp tục tổ chức triển khai ứng dụng phần mềm hệ thống quản lý đào tạo PMT-EMS trong việc xây dựng lịch thi, danh sách thi và thông báo kịp thời trên trang điện tử của trường cũng như trang cá nhân của sinh viên. Các đơn vị chức năng phối hợp với Khoa chuyên môn cải tiến phương pháp thi phù hợp với yêu cầu của ngành, bậc và hệ đào tạo nhằm nâng cao hiệu quả đánh giá chất lượng đào tạo.</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Đến thời điểm tháng 07/2022, đã tập hợp được 117 bộ ngân hàng đề thi trắc nghiệm online với gần 42.726 câu hỏi cập nhật vào phần mềm quản lý đào </w:t>
      </w:r>
      <w:r w:rsidRPr="00A71FB3">
        <w:rPr>
          <w:rFonts w:ascii="Times New Roman" w:hAnsi="Times New Roman" w:cs="Times New Roman"/>
          <w:sz w:val="28"/>
          <w:szCs w:val="28"/>
        </w:rPr>
        <w:lastRenderedPageBreak/>
        <w:t>tạo PMT-EMS và gần 1.500 đề thi tự luận dạng file word để bổ sung vào ngân hàng đề thi của trường. Ngoài ra, trong năm 2021 và năm 2022 đã tổ chức thi trắc nghiệm online đối với 28 lượt thi cho các bậc học và khối lớp; Riêng năm học 2021-2022 đã tổ chức thi và chấm bằng máy cho (301+ 55) lớp học phần (10.975+1.620) bài thi cho 52 môn học được tổ chức thi trắc nghiệm trên giấy. Trong 2 năm học 2020 và 2021, do dịch Covid_19 nhà trường đã chuyển sang hình thức đào tạo trực tuyến đối với các môn học lý thuyết vì thế cũng đã triển khai áp dụng thi kết thúc môn học với hình thức vấn đáp trực tuyến, đến thời điểm này đã tổ chức được với 85 môn thi (với sự tham gia của gần 52.001 sinh viên trong 4 học kỳ).</w:t>
      </w:r>
    </w:p>
    <w:p w:rsidR="005F762E" w:rsidRPr="00A71FB3" w:rsidRDefault="005F762E" w:rsidP="00A71FB3">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đảm bảo chất lượng </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Hàng năm thực hiện đầy đủ chế độ báo cáo, kiểm tra về công tác Đảm bảo chất lượng cơ sở GDNN theo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Từ năm 2018 trường xác định xây dựng hệ thống đảm bảo chất lượng theo thông tư 28/2017/TT-BLĐTBXH ngày 15/12/2017 và tự đánh giá chất lượng cơ sở GDNN, chất lượng CTĐT theo bộ tiêu chí, tiêu chuẩn quy định tại Thông tư 15/2017/TT-BLĐTBXH ngày 08/6/2017. Kết quả cụ thể như sau:</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Công văn số 1497/SLĐTBXH-GDNN ngày 19/01/2018 trường đã thành lập Hội đồng xây dựng và ban hành kế hoạch xây dựng, vận hành, đánh giá, cải tiến hệ thống đảm bảo chất lượng. Hiện nay trường đã xây dựng được 34 quy trình thuộc các lĩnh vực: quản lý CBGVNV; quản lý đào tạo; quản lý chương trình - giáo trình; quản lý hoạt động dạy và học; quản lý cơ sở vật chất, thiết bị; quản lý công tác nghiên cứu khoa học, hợp tác quốc tế; quản lý sinh viên; quản lý hệ thống chất lượng…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Thông tư 15/2017/TT-BLĐTBXH ngày 08/6/2017, Công văn số 23/TCDN-KĐCL ngày 26/01/2018, Công văn số 453/TCGDNN-KĐCL  ngày 25/3/2019, Công văn số 454/TCGDNN-KĐCL  ngày 25/3/2019 về hướng dẫn đánh giá các tiêu chuẩn kiểm định chất lượng cơ sở GDNN và chất lượng CTĐT đối với trường Trung cấp, Cao đẳng, hàng năm trường đã thành lập: Hội đồng tự đánh giá chất lượng CSGDNN; Hội đồng tự đánh giá chất lượng CTĐT. Đồng thời xây dựng kế hoạch và triển khai thực hiện công tác tự đánh giá chất lượng CSGDNN, chất lượng CTĐT.</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Kết quả đánh giá ngoài:</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2020 trường đăng ký đánh giá ngoài chất lượng cơ sở GDNN và chất lượng CTĐT nghề Công nghệ Chế tạo máy trình độ Cao đẳng. Kết quả đạt được: 91/100 đối với cơ sở GDNN, 96/100 đối với chương trình đào tạo. Được cấp giấy chứng nhận đạt tiêu chuẩn kiểm định chất lượng cơ sở GDNN, chất lượng CTĐT nghề Chế tạo máy.</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Năm 2021 trường đăng ký đánh giá ngoài chất lượng CTĐT nghề Công nghệ Ô tô trình độ Cao đẳng và nghề Điện công nghiệp trình độ Cao đẳng. Kết quả đạt được: 94/100 đối với nghề Công nghệ Ô tô, 96/100 đối với nghề Điện công nghiệp. Được cấp giấy chứng nhận đạt tiêu chuẩn kiểm định chất lượng CTĐT nghề Công nghệ Ô tô, chất lượng CTĐT nghề Điện công nghiệp.</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2022 trường có kế hoạch đăng ký đánh giá theo tiêu chí trường Cao đẳng chất lượng cao; đánh giá ngoài chất lượng CTĐT nghề Công nghệ kỹ thuật Cơ khí trình độ Cao đẳng và nghề công nghệ kỹ thuật Điện – Điện tử trình độ Cao đẳng. Dự kiến đến tháng 12/2022 sẽ hoàn thành.</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Song song đó, vào tháng 10/2018 trường đã thực hiện đánh giá hệ thống quản lý chất lượng theo tiêu chuẩn ISO 9001:2015. Kết quả trường được tổ chức Afnor Certification đánh giá và công nhận hệ thống quản lý của trường đạt chuẩn ISO 9001:2015 với thời hạn 3 năm từ 10/2018 – 10/2021 (tổ chức thuộc Cộng hòa Pháp). Đến tháng 10/2021 tổ chức Afnor đã kiểm tra, đánh giá lần 2 và cấp giấy chứng nhận hệ thống quản lý của trường đạt chuẩn ISO 9001:2015 với thời hạn 10/2021-10/2024.</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Hiện nay Trường đang thực hiện xây dựng và đánh giá một số ngành đào tạo trọng điểm theo định hướng tiếp cận CDIO và chuẩn ABET (ngành Cơ khí, ngành Điện – Điện tử);</w:t>
      </w:r>
    </w:p>
    <w:p w:rsid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Mặt khác Nhà trường cũng đã thực hiện triển khai công tác đánh giá chuẩn chuyên môn, nghiệp vụ của nhà giáo giáo dục nghề nghiệp năm học 2020 – 2021,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2020 - 2021, tổng số nhà giáo được đánh giá là 218 (Kết quả cụ thể như sau: Số nhà giáo đạt chuẩn loại A là 187; loại B là 30; loại C là 1; chưa đạt chuẩn là 0). Trong năm học 2021-2022, tổng số nhà giáo được đánh giá là 209 (Kết quả cụ thể như sau: Số nhà giáo đạt chuẩn loại A là 192; loại B là 17; loại C là 0; chưa đạt chuẩn là 0).</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Tham gia các lớp tập huấn, hội nghị, hội thảo về công tác đảm bảo chất lượng cơ sở giáo dục nghề nghiệp do Sở LĐTB&amp;XH, Tổng cục GDNN tổ chức.</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 xml:space="preserve">Hoạt động Nghiên cứu khoa học - Hợp tác quốc tế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02 năm, 2020-2021 và 2021-2022, có 15 đề tài khoa học và công nghệ cấp trường; Trường có 192 CB,GV,NV tham gia viết sáng kiến. Trong đó 194 sáng kiến được Trường công nhận phạm vi cấp trường, 101 sáng kiến đề nghị Sở Giáo dục và Đào tạo công nhận phạm vi ảnh hưởng cấp ngành. Số Bài báo khoa học đăng trên các tạp chí chuyên ngành trong năm học 2020-2021: 34 bài (trong đó có 12 bài báo đăng trên các tạp chí chuyên ngành quốc tế và 22 bài tạp chí trong nước); Trong năm học 2021-2022: 20 bài (trong đó có 03 bài báo đăng trên các tạp chí chuyên ngành quốc tế và 17 bài tạp chí trong nước)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Năm 2020, Trường đã tổ chức Hội thảo khoa học COSS2020 với chủ đề “Chuyển đổi mô hình đào tạo chất lượng cao của Nhà trường thông minh trong bối cảnh Cách mạng công nghiệp 4.0”, với 88 bài tham luận, trong đó số bài tham luận của các đơn vị trong Nhà trường: 70 bài tham luận; Các trường Đại học, Học viện và Cao đẳng khác: 18 bài tham luận;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Trường đã tổ chức thành công Hội thảo khoa học COSS2021 (Conference on Smart Schools 2021) với chủ đề “</w:t>
      </w:r>
      <w:r w:rsidRPr="00ED3F1F">
        <w:rPr>
          <w:rFonts w:ascii="Times New Roman" w:hAnsi="Times New Roman" w:cs="Times New Roman"/>
          <w:sz w:val="28"/>
          <w:szCs w:val="28"/>
        </w:rPr>
        <w:t>Nâng cao chất lượng đội ngũ giảng viên, cán bộ và nhân viên trong quá trình chuyển đổi mô hình đào tạo ở nhà trường thông minh dưới tác động của cuộc Cách mạng công nghiệp 4.0</w:t>
      </w:r>
      <w:r w:rsidRPr="00A71FB3">
        <w:rPr>
          <w:rFonts w:ascii="Times New Roman" w:hAnsi="Times New Roman" w:cs="Times New Roman"/>
          <w:sz w:val="28"/>
          <w:szCs w:val="28"/>
        </w:rPr>
        <w:t>” bằng hình thức trực tuyến, với hơn 96 bài tham luận, với sự tham gia báo cáo của 03 diễn giả nước ngoài, của các nhà khao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Bên cạnh đó, năm 2021 cũng là năm đã tạo tiền đề cho Nhà trường thực hiện rất thành công việc tăng cường ứng dụng công nghệ thông tin trong các hoạt động của Nhà trường, các cuộc hội họp, các buổi Hội thảo chuyên đề cũng được nhà trường triển khai tổ chức bằng hình mô phỏng, giả định, trao đổi, tương tác trực tuyến. Nhà trường đã tổ chức thành công Hội thảo chuyên đề hạn chế tình trạng sinh viên bỏ học, nâng cao chất lượng đào tạo trực tuyến, </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Dự án “Thợ điện xanh” do tập đoàn Schneider Electric, Pháp và do ngân hàng Đầu tư và Phát triển Đức tài trợ về đào tạo nghề Điện với tổng giá trị là 9.800.000.000 đồng. Đã tổ chức đào tạo cho 150 học viên khóa 1 trong chương trình này và học viên được cấp chứng chỉ toàn cầu của tập đoàn Schneider Electric, đối với học viên tỉnh khó khăn còn nhận được trợ cấp và chỗ ở. Nhà trường đang tiến hành giai đoạn 2 trong việc thành lập Trung tâm Đào tạo xuất sắc;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Tiếp tục triển khai thực hiện dự án đào tạo kỹ thuật viên trong lĩnh vực thang máy và thang cuốn do tập đoàn KONE, Phần Lan, ngân hàng Đầu tư và Phát triển Đức tài trợ tổng giá trị tương đương 15 tỷ đồng. </w:t>
      </w:r>
      <w:r w:rsidRPr="00A71FB3">
        <w:rPr>
          <w:rFonts w:ascii="Times New Roman" w:hAnsi="Times New Roman" w:cs="Times New Roman"/>
          <w:sz w:val="28"/>
          <w:szCs w:val="28"/>
        </w:rPr>
        <w:t>Dự án được sự phê duyệt theo quyết định số 2225/QĐ-UBND ngày 09 tháng 5 năm 2017 của Ủy ban nhân dân Thành phố Hồ Chí Minh;</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đã triển khai thực hiện Dự án BAKE hợp tác với công ty TNHH Liên doanh Saf-Việt của Pháp, thời gian thực hiện trong 02 năm từ năm 2019 đến năm 2021. Thông qua việc hợp tác, phía công ty đã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lastRenderedPageBreak/>
        <w:t>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và tổ chức các buổi Hội thảo chuyên đề cũng như các lớp học online để nâng cao nhận thức, năng lực về kiến thức/kỹ năng công nghệ số;</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Thực hiện dự án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Anh. (Đã được cấp giấy phép vào ngày 26/7/2021).</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A71FB3">
        <w:rPr>
          <w:i/>
          <w:sz w:val="28"/>
          <w:szCs w:val="28"/>
          <w:shd w:val="clear" w:color="auto" w:fill="FFFFFF"/>
        </w:rPr>
        <w:t>Đào tạo gắn với doanh nghiệp – Giải quyết việc làm cho Sinh viên sau tốt nghiệp</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Trong những năm qua, </w:t>
      </w:r>
      <w:r w:rsidRPr="00D861AF">
        <w:rPr>
          <w:rFonts w:ascii="Times New Roman" w:hAnsi="Times New Roman" w:cs="Times New Roman"/>
          <w:sz w:val="28"/>
          <w:szCs w:val="28"/>
        </w:rPr>
        <w:t>Nhà</w:t>
      </w:r>
      <w:r>
        <w:rPr>
          <w:rFonts w:ascii="Times New Roman" w:hAnsi="Times New Roman" w:cs="Times New Roman"/>
          <w:sz w:val="28"/>
          <w:szCs w:val="28"/>
        </w:rPr>
        <w:t xml:space="preserve"> t</w:t>
      </w:r>
      <w:r w:rsidRPr="008F7552">
        <w:rPr>
          <w:rFonts w:ascii="Times New Roman" w:hAnsi="Times New Roman" w:cs="Times New Roman"/>
          <w:sz w:val="28"/>
          <w:szCs w:val="28"/>
        </w:rPr>
        <w:t xml:space="preserve">rường luôn </w:t>
      </w:r>
      <w:r w:rsidRPr="00D861AF">
        <w:rPr>
          <w:rFonts w:ascii="Times New Roman" w:hAnsi="Times New Roman" w:cs="Times New Roman"/>
          <w:sz w:val="28"/>
          <w:szCs w:val="28"/>
        </w:rPr>
        <w:t xml:space="preserve">quan tâm và </w:t>
      </w:r>
      <w:r w:rsidRPr="008F7552">
        <w:rPr>
          <w:rFonts w:ascii="Times New Roman" w:hAnsi="Times New Roman" w:cs="Times New Roman"/>
          <w:sz w:val="28"/>
          <w:szCs w:val="28"/>
        </w:rPr>
        <w:t>chủ động tăng cường hợp tác đào tạo toàn diện với doanh nghiệp, nội dung hợp tác: Phối hợp xây dựng chương trình đào tạo</w:t>
      </w:r>
      <w:r>
        <w:rPr>
          <w:rFonts w:ascii="Times New Roman" w:hAnsi="Times New Roman" w:cs="Times New Roman"/>
          <w:sz w:val="28"/>
          <w:szCs w:val="28"/>
        </w:rPr>
        <w:t xml:space="preserve"> </w:t>
      </w:r>
      <w:r w:rsidRPr="00D861AF">
        <w:rPr>
          <w:rFonts w:ascii="Times New Roman" w:hAnsi="Times New Roman" w:cs="Times New Roman"/>
          <w:sz w:val="28"/>
          <w:szCs w:val="28"/>
        </w:rPr>
        <w:t>sát với nhu cầu thực tế tại các doanh nghiệp</w:t>
      </w:r>
      <w:r w:rsidRPr="008F7552">
        <w:rPr>
          <w:rFonts w:ascii="Times New Roman" w:hAnsi="Times New Roman" w:cs="Times New Roman"/>
          <w:sz w:val="28"/>
          <w:szCs w:val="28"/>
        </w:rPr>
        <w:t>, xây dựng chuẩn đầu ra, phân bổ chương trình đào tạo tại doanh nghiệp ở  một số mô - đun học phần, tổ chức</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các buổi giao lưu giữa sinh viên nhà trường với các doanh nghiệp và </w:t>
      </w:r>
      <w:r w:rsidRPr="008F7552">
        <w:rPr>
          <w:rFonts w:ascii="Times New Roman" w:hAnsi="Times New Roman" w:cs="Times New Roman"/>
          <w:sz w:val="28"/>
          <w:szCs w:val="28"/>
        </w:rPr>
        <w:t>báo cáo chuyên đề về công nghệ hiện đại, tham gia tổ chức và hỗ trợ các hội thi giỏi nghề, tạo điều kiện thuận lợi cho Học sinh – Sinh viên</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tham quan, kiến tập và </w:t>
      </w:r>
      <w:r w:rsidRPr="008F7552">
        <w:rPr>
          <w:rFonts w:ascii="Times New Roman" w:hAnsi="Times New Roman" w:cs="Times New Roman"/>
          <w:sz w:val="28"/>
          <w:szCs w:val="28"/>
        </w:rPr>
        <w:t xml:space="preserve">thực tập tốt nghiệp; tạo </w:t>
      </w:r>
      <w:r w:rsidRPr="00D861AF">
        <w:rPr>
          <w:rFonts w:ascii="Times New Roman" w:hAnsi="Times New Roman" w:cs="Times New Roman"/>
          <w:sz w:val="28"/>
          <w:szCs w:val="28"/>
        </w:rPr>
        <w:t>mọi</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điều kiện </w:t>
      </w:r>
      <w:r w:rsidRPr="00D861AF">
        <w:rPr>
          <w:rFonts w:ascii="Times New Roman" w:hAnsi="Times New Roman" w:cs="Times New Roman"/>
          <w:sz w:val="28"/>
          <w:szCs w:val="28"/>
        </w:rPr>
        <w:t xml:space="preserve">thuận lợi </w:t>
      </w:r>
      <w:r w:rsidRPr="008F7552">
        <w:rPr>
          <w:rFonts w:ascii="Times New Roman" w:hAnsi="Times New Roman" w:cs="Times New Roman"/>
          <w:sz w:val="28"/>
          <w:szCs w:val="28"/>
        </w:rPr>
        <w:t>để doanh nghiệ</w:t>
      </w:r>
      <w:r>
        <w:rPr>
          <w:rFonts w:ascii="Times New Roman" w:hAnsi="Times New Roman" w:cs="Times New Roman"/>
          <w:sz w:val="28"/>
          <w:szCs w:val="28"/>
        </w:rPr>
        <w:t xml:space="preserve">p cùng </w:t>
      </w:r>
      <w:r w:rsidRPr="008F7552">
        <w:rPr>
          <w:rFonts w:ascii="Times New Roman" w:hAnsi="Times New Roman" w:cs="Times New Roman"/>
          <w:sz w:val="28"/>
          <w:szCs w:val="28"/>
        </w:rPr>
        <w:t>hỗ trợ các hoạt động đào tạo, tăng cường cung cấp kiến thức về kỹ năng sống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kỹ năng làm việc </w:t>
      </w:r>
      <w:r w:rsidRPr="008F7552">
        <w:rPr>
          <w:rFonts w:ascii="Times New Roman" w:hAnsi="Times New Roman" w:cs="Times New Roman"/>
          <w:sz w:val="28"/>
          <w:szCs w:val="28"/>
        </w:rPr>
        <w:t>cho Học sinh – Sinh viên.</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Thông qua việc hợp tác với doanh nghiệp, Nhà trườ</w:t>
      </w:r>
      <w:r>
        <w:rPr>
          <w:rFonts w:ascii="Times New Roman" w:hAnsi="Times New Roman" w:cs="Times New Roman"/>
          <w:sz w:val="28"/>
          <w:szCs w:val="28"/>
        </w:rPr>
        <w:t>ng</w:t>
      </w:r>
      <w:r w:rsidRPr="00D861AF">
        <w:rPr>
          <w:rFonts w:ascii="Times New Roman" w:hAnsi="Times New Roman" w:cs="Times New Roman"/>
          <w:sz w:val="28"/>
          <w:szCs w:val="28"/>
        </w:rPr>
        <w:t xml:space="preserve"> luôn </w:t>
      </w:r>
      <w:r w:rsidRPr="008F7552">
        <w:rPr>
          <w:rFonts w:ascii="Times New Roman" w:hAnsi="Times New Roman" w:cs="Times New Roman"/>
          <w:sz w:val="28"/>
          <w:szCs w:val="28"/>
        </w:rPr>
        <w:t xml:space="preserve">nhận được </w:t>
      </w:r>
      <w:r>
        <w:rPr>
          <w:rFonts w:ascii="Times New Roman" w:hAnsi="Times New Roman" w:cs="Times New Roman"/>
          <w:sz w:val="28"/>
          <w:szCs w:val="28"/>
        </w:rPr>
        <w:t xml:space="preserve">các khoản tài trợ </w:t>
      </w:r>
      <w:r w:rsidRPr="008F7552">
        <w:rPr>
          <w:rFonts w:ascii="Times New Roman" w:hAnsi="Times New Roman" w:cs="Times New Roman"/>
          <w:sz w:val="28"/>
          <w:szCs w:val="28"/>
        </w:rPr>
        <w:t>từ</w:t>
      </w:r>
      <w:r w:rsidRPr="00D861AF">
        <w:rPr>
          <w:rFonts w:ascii="Times New Roman" w:hAnsi="Times New Roman" w:cs="Times New Roman"/>
          <w:sz w:val="28"/>
          <w:szCs w:val="28"/>
        </w:rPr>
        <w:t xml:space="preserve"> phía </w:t>
      </w:r>
      <w:r w:rsidRPr="008F7552">
        <w:rPr>
          <w:rFonts w:ascii="Times New Roman" w:hAnsi="Times New Roman" w:cs="Times New Roman"/>
          <w:sz w:val="28"/>
          <w:szCs w:val="28"/>
        </w:rPr>
        <w:t>doanh nghiệ</w:t>
      </w:r>
      <w:r>
        <w:rPr>
          <w:rFonts w:ascii="Times New Roman" w:hAnsi="Times New Roman" w:cs="Times New Roman"/>
          <w:sz w:val="28"/>
          <w:szCs w:val="28"/>
        </w:rPr>
        <w:t xml:space="preserve">p </w:t>
      </w:r>
      <w:r w:rsidRPr="00D861AF">
        <w:rPr>
          <w:rFonts w:ascii="Times New Roman" w:hAnsi="Times New Roman" w:cs="Times New Roman"/>
          <w:sz w:val="28"/>
          <w:szCs w:val="28"/>
        </w:rPr>
        <w:t xml:space="preserve">với tổng số tiền </w:t>
      </w:r>
      <w:r>
        <w:rPr>
          <w:rFonts w:ascii="Times New Roman" w:hAnsi="Times New Roman" w:cs="Times New Roman"/>
          <w:sz w:val="28"/>
          <w:szCs w:val="28"/>
        </w:rPr>
        <w:t xml:space="preserve">là </w:t>
      </w:r>
      <w:r w:rsidRPr="00D861AF">
        <w:rPr>
          <w:rFonts w:ascii="Times New Roman" w:hAnsi="Times New Roman" w:cs="Times New Roman"/>
          <w:sz w:val="28"/>
          <w:szCs w:val="28"/>
        </w:rPr>
        <w:t xml:space="preserve">2.327.167.562 </w:t>
      </w:r>
      <w:r w:rsidRPr="008F7552">
        <w:rPr>
          <w:rFonts w:ascii="Times New Roman" w:hAnsi="Times New Roman" w:cs="Times New Roman"/>
          <w:sz w:val="28"/>
          <w:szCs w:val="28"/>
        </w:rPr>
        <w:t>đồng (năm 2020 nhậ</w:t>
      </w:r>
      <w:r>
        <w:rPr>
          <w:rFonts w:ascii="Times New Roman" w:hAnsi="Times New Roman" w:cs="Times New Roman"/>
          <w:sz w:val="28"/>
          <w:szCs w:val="28"/>
        </w:rPr>
        <w:t xml:space="preserve">n </w:t>
      </w:r>
      <w:r w:rsidRPr="00D861AF">
        <w:rPr>
          <w:rFonts w:ascii="Times New Roman" w:hAnsi="Times New Roman" w:cs="Times New Roman"/>
          <w:sz w:val="28"/>
          <w:szCs w:val="28"/>
        </w:rPr>
        <w:t>1.465,165,562 đồng</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 năm 2021 nhậ</w:t>
      </w:r>
      <w:r>
        <w:rPr>
          <w:rFonts w:ascii="Times New Roman" w:hAnsi="Times New Roman" w:cs="Times New Roman"/>
          <w:sz w:val="28"/>
          <w:szCs w:val="28"/>
        </w:rPr>
        <w:t xml:space="preserve">n  </w:t>
      </w:r>
      <w:r w:rsidRPr="00D861AF">
        <w:rPr>
          <w:rFonts w:ascii="Times New Roman" w:hAnsi="Times New Roman" w:cs="Times New Roman"/>
          <w:sz w:val="28"/>
          <w:szCs w:val="28"/>
        </w:rPr>
        <w:t xml:space="preserve">862,002,000 </w:t>
      </w:r>
      <w:r w:rsidRPr="008F7552">
        <w:rPr>
          <w:rFonts w:ascii="Times New Roman" w:hAnsi="Times New Roman" w:cs="Times New Roman"/>
          <w:sz w:val="28"/>
          <w:szCs w:val="28"/>
        </w:rPr>
        <w:t>đồ</w:t>
      </w:r>
      <w:r>
        <w:rPr>
          <w:rFonts w:ascii="Times New Roman" w:hAnsi="Times New Roman" w:cs="Times New Roman"/>
          <w:sz w:val="28"/>
          <w:szCs w:val="28"/>
        </w:rPr>
        <w:t>ng).  N</w:t>
      </w:r>
      <w:r w:rsidRPr="008F7552">
        <w:rPr>
          <w:rFonts w:ascii="Times New Roman" w:hAnsi="Times New Roman" w:cs="Times New Roman"/>
          <w:sz w:val="28"/>
          <w:szCs w:val="28"/>
        </w:rPr>
        <w:t>ội dung tài trợ gồm học bổng HS-SV, tài trợ thiết bị đào tạo và tài trợ cho các hoạt động mở rộng, đổi mới Nhà trường.</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Định kỳ 6 tháng, </w:t>
      </w:r>
      <w:r>
        <w:rPr>
          <w:rFonts w:ascii="Times New Roman" w:hAnsi="Times New Roman" w:cs="Times New Roman"/>
          <w:sz w:val="28"/>
          <w:szCs w:val="28"/>
        </w:rPr>
        <w:t>T</w:t>
      </w:r>
      <w:r w:rsidRPr="008F7552">
        <w:rPr>
          <w:rFonts w:ascii="Times New Roman" w:hAnsi="Times New Roman" w:cs="Times New Roman"/>
          <w:sz w:val="28"/>
          <w:szCs w:val="28"/>
        </w:rPr>
        <w:t>rường tổ chức thực hiện khảo sát, thu thập ý kiến đánh giá của đơn vị sử dụng lao động về mức độ đáp ứng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công việc </w:t>
      </w:r>
      <w:r w:rsidRPr="008F7552">
        <w:rPr>
          <w:rFonts w:ascii="Times New Roman" w:hAnsi="Times New Roman" w:cs="Times New Roman"/>
          <w:sz w:val="28"/>
          <w:szCs w:val="28"/>
        </w:rPr>
        <w:t xml:space="preserve">của Học sinh – Sinh viên tốt nghiệp đang làm việc tại các doanh nghiệp có sử dụng lao động </w:t>
      </w:r>
      <w:r w:rsidRPr="00D861AF">
        <w:rPr>
          <w:rFonts w:ascii="Times New Roman" w:hAnsi="Times New Roman" w:cs="Times New Roman"/>
          <w:sz w:val="28"/>
          <w:szCs w:val="28"/>
        </w:rPr>
        <w:t xml:space="preserve">là cựu sinh viên </w:t>
      </w:r>
      <w:r w:rsidRPr="008F7552">
        <w:rPr>
          <w:rFonts w:ascii="Times New Roman" w:hAnsi="Times New Roman" w:cs="Times New Roman"/>
          <w:sz w:val="28"/>
          <w:szCs w:val="28"/>
        </w:rPr>
        <w:t xml:space="preserve">của </w:t>
      </w:r>
      <w:r w:rsidRPr="00D861AF">
        <w:rPr>
          <w:rFonts w:ascii="Times New Roman" w:hAnsi="Times New Roman" w:cs="Times New Roman"/>
          <w:sz w:val="28"/>
          <w:szCs w:val="28"/>
        </w:rPr>
        <w:t xml:space="preserve">nhà </w:t>
      </w:r>
      <w:r w:rsidRPr="008F7552">
        <w:rPr>
          <w:rFonts w:ascii="Times New Roman" w:hAnsi="Times New Roman" w:cs="Times New Roman"/>
          <w:sz w:val="28"/>
          <w:szCs w:val="28"/>
        </w:rPr>
        <w:t>trường. Kết quả trong 2 năm 2020, 2021, tỷ lệ HSSV tốt nghiệp có việ</w:t>
      </w:r>
      <w:r>
        <w:rPr>
          <w:rFonts w:ascii="Times New Roman" w:hAnsi="Times New Roman" w:cs="Times New Roman"/>
          <w:sz w:val="28"/>
          <w:szCs w:val="28"/>
        </w:rPr>
        <w:t xml:space="preserve">c làm trung bình là </w:t>
      </w:r>
      <w:r w:rsidRPr="00D861AF">
        <w:rPr>
          <w:rFonts w:ascii="Times New Roman" w:hAnsi="Times New Roman" w:cs="Times New Roman"/>
          <w:sz w:val="28"/>
          <w:szCs w:val="28"/>
        </w:rPr>
        <w:t xml:space="preserve">trên 92% </w:t>
      </w:r>
      <w:r w:rsidRPr="008F7552">
        <w:rPr>
          <w:rFonts w:ascii="Times New Roman" w:hAnsi="Times New Roman" w:cs="Times New Roman"/>
          <w:sz w:val="28"/>
          <w:szCs w:val="28"/>
        </w:rPr>
        <w:t>trở lên, mức lương tháng khởi điểm bình quân của các em tại doanh nghiệp là khoảng từ 7,5 triệu đế</w:t>
      </w:r>
      <w:r>
        <w:rPr>
          <w:rFonts w:ascii="Times New Roman" w:hAnsi="Times New Roman" w:cs="Times New Roman"/>
          <w:sz w:val="28"/>
          <w:szCs w:val="28"/>
        </w:rPr>
        <w:t xml:space="preserve">n </w:t>
      </w:r>
      <w:r w:rsidRPr="00D861AF">
        <w:rPr>
          <w:rFonts w:ascii="Times New Roman" w:hAnsi="Times New Roman" w:cs="Times New Roman"/>
          <w:sz w:val="28"/>
          <w:szCs w:val="28"/>
        </w:rPr>
        <w:t>12</w:t>
      </w:r>
      <w:r w:rsidRPr="008F7552">
        <w:rPr>
          <w:rFonts w:ascii="Times New Roman" w:hAnsi="Times New Roman" w:cs="Times New Roman"/>
          <w:sz w:val="28"/>
          <w:szCs w:val="28"/>
        </w:rPr>
        <w:t xml:space="preserve"> triệu đồng.</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ED3F1F">
        <w:rPr>
          <w:b/>
          <w:i/>
          <w:sz w:val="28"/>
          <w:szCs w:val="28"/>
          <w:shd w:val="clear" w:color="auto" w:fill="FFFFFF"/>
        </w:rPr>
        <w:t xml:space="preserve">Phát triển cơ sở vật chất </w:t>
      </w:r>
    </w:p>
    <w:p w:rsidR="0025149E"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 </w:t>
      </w:r>
      <w:r w:rsidR="0025149E" w:rsidRPr="00A71FB3">
        <w:rPr>
          <w:rFonts w:ascii="Times New Roman" w:hAnsi="Times New Roman" w:cs="Times New Roman"/>
          <w:sz w:val="28"/>
          <w:szCs w:val="28"/>
        </w:rPr>
        <w:t xml:space="preserve">Trong năm 2020, </w:t>
      </w:r>
      <w:r w:rsidR="00DA2CA9">
        <w:rPr>
          <w:rFonts w:ascii="Times New Roman" w:hAnsi="Times New Roman" w:cs="Times New Roman"/>
          <w:sz w:val="28"/>
          <w:szCs w:val="28"/>
        </w:rPr>
        <w:t xml:space="preserve">cấp ủy đã tham mưu với </w:t>
      </w:r>
      <w:r w:rsidR="0025149E" w:rsidRPr="00A71FB3">
        <w:rPr>
          <w:rFonts w:ascii="Times New Roman" w:hAnsi="Times New Roman" w:cs="Times New Roman"/>
          <w:sz w:val="28"/>
          <w:szCs w:val="28"/>
        </w:rPr>
        <w:t>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Đã hoàn thành đưa vào hoạt động dự án xây dựng Ký túc xá qui mô 7 tầng với diện tích đất xây dựng là 1213 m</w:t>
      </w:r>
      <w:r w:rsidRPr="00ED3F1F">
        <w:rPr>
          <w:rFonts w:ascii="Times New Roman" w:hAnsi="Times New Roman" w:cs="Times New Roman"/>
          <w:sz w:val="28"/>
          <w:szCs w:val="28"/>
        </w:rPr>
        <w:t>2</w:t>
      </w:r>
      <w:r w:rsidRPr="00A71FB3">
        <w:rPr>
          <w:rFonts w:ascii="Times New Roman" w:hAnsi="Times New Roman" w:cs="Times New Roman"/>
          <w:sz w:val="28"/>
          <w:szCs w:val="28"/>
        </w:rPr>
        <w:t xml:space="preserve"> phục vụ nhu cầu cho 1500 chỗ ở cho SV. Hoàn thành xây dựng và đưa vào sử dụng Trung tâm đào tạo nghề Bánh với diện tích 130m2;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thực hiện trang bị thiết bị đào tạo cho các khoa Xây dựng, Động lực, Cơ khí, Nhiệt – Lạnh, Điện - Điện tử với tổng số tiền 13.546.785.094 đồng đảm bảo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Thiết bị đào tạo tại các khoa nghề được đảm bảo an toàn, vệ sinh sạch sẽ,  phục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Để phục vụ tốt hơn cho việc dạy và học lý thuyết, Trường đã trang bị cố định các phương tiện hỗ trợ dạy và học. Đến tháng 12 năm 2020, 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25149E" w:rsidRPr="00ED3F1F"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Số lượng phòng học lý thuyết, xưởng thực hành, phòng học chuyên môn hóa đủ đáp ứng nhu cầu giảng dạy cho các chương trình đào tạo tại trường.</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học 2020 – 2021,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năm học 2020 – 2021, Nhà trường thực hiện trang bị thiết bị đào tạo cho các khoa Xây dựng, Động lực, Cơ khí, Nhiệt – Lạnh, Điện - Điện tử với tổng số tiền 13.546.785.094 đồng để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Thiết bị đào tạo tại các khoa nghề được đảm bảo an toàn, vệ sinh sạch sẽ,  phục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bảo trì, bảo dưỡng thiết bị thực hiện theo định kỳ, thực hiện sổ ghi lý lịch máy, tình trạng thiết bị, trước các buổi học giảng viên hướng dẫn thực </w:t>
      </w:r>
      <w:r w:rsidRPr="00A71FB3">
        <w:rPr>
          <w:rFonts w:ascii="Times New Roman" w:hAnsi="Times New Roman" w:cs="Times New Roman"/>
          <w:sz w:val="28"/>
          <w:szCs w:val="28"/>
        </w:rPr>
        <w:lastRenderedPageBreak/>
        <w:t>hành kiểm tra, vận hành thiết bị để bảo đảm an toàn trong suốt thời gian giảng dạy.</w:t>
      </w:r>
    </w:p>
    <w:p w:rsidR="00E574BB"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sz w:val="28"/>
          <w:szCs w:val="28"/>
        </w:rPr>
      </w:pPr>
      <w:r w:rsidRPr="00ED3F1F">
        <w:rPr>
          <w:b/>
          <w:i/>
          <w:sz w:val="28"/>
          <w:szCs w:val="28"/>
          <w:shd w:val="clear" w:color="auto" w:fill="FFFFFF"/>
        </w:rPr>
        <w:t>Công tác quản trị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Nhà trường thực hiện chức năng quản trị thông qua việc ban hành quy chế, qui định, nội qui, kế hoạch công tác và thực hiện giám sát, đánh giá kết quả làm việc của CB-GV-NV, trong quá trình thực hiện, có sự điều chỉnh phù hợp với nhiệm vụ. Để tăng cường công tác kiểm tra, giám sát, Nhà trường đã thành lập Trung tâm điều hành và quản lý dữ liệu, trang bị hệ thống camera quan sát tại các nơi làm việc, phòng học, xưởng thực hành. Từ trung tâm, Ban lãnh đạo tiếp nhận, xử lý thông tin nhanh chóng.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Trường đã vận hành hệ thống quản lý chất lượng theo tiêu chuẩn ISO 9001:2015, nâng cao hiệu quả hoạt động đào tạo, đồng thời </w:t>
      </w:r>
      <w:r w:rsidRPr="00A71FB3">
        <w:rPr>
          <w:rFonts w:ascii="Times New Roman" w:hAnsi="Times New Roman" w:cs="Times New Roman"/>
          <w:sz w:val="28"/>
          <w:szCs w:val="28"/>
        </w:rPr>
        <w:t>hỗ trợ cho việc 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chăm lo đời  sống vật chất tinh thần:</w:t>
      </w:r>
    </w:p>
    <w:p w:rsidR="00E574BB" w:rsidRDefault="00E574BB" w:rsidP="001A212F">
      <w:pPr>
        <w:pStyle w:val="NormalWeb"/>
        <w:shd w:val="clear" w:color="auto" w:fill="FFFFFF"/>
        <w:tabs>
          <w:tab w:val="left" w:pos="990"/>
        </w:tabs>
        <w:spacing w:before="120" w:beforeAutospacing="0" w:after="240" w:afterAutospacing="0"/>
        <w:ind w:firstLine="567"/>
        <w:jc w:val="both"/>
        <w:rPr>
          <w:sz w:val="28"/>
          <w:szCs w:val="28"/>
        </w:rPr>
      </w:pPr>
      <w:r w:rsidRPr="00A71FB3">
        <w:rPr>
          <w:sz w:val="28"/>
          <w:szCs w:val="28"/>
        </w:rPr>
        <w:t>Đời sống CB-NV-CNV không ngừng được cải thiện, nâng cao là sự động viên khuyến khích rất lớn cho đội ngũ CB-NV-CNV an tâm, phấn khởi hoàn thành tốt nhiệm vụ, mức thu nhập bình quân trong năm 20</w:t>
      </w:r>
      <w:r w:rsidR="009944EC" w:rsidRPr="00A71FB3">
        <w:rPr>
          <w:sz w:val="28"/>
          <w:szCs w:val="28"/>
        </w:rPr>
        <w:t xml:space="preserve">20, </w:t>
      </w:r>
      <w:r w:rsidRPr="00A71FB3">
        <w:rPr>
          <w:sz w:val="28"/>
          <w:szCs w:val="28"/>
        </w:rPr>
        <w:t>20</w:t>
      </w:r>
      <w:r w:rsidR="009944EC" w:rsidRPr="00A71FB3">
        <w:rPr>
          <w:sz w:val="28"/>
          <w:szCs w:val="28"/>
        </w:rPr>
        <w:t>21 và 2022</w:t>
      </w:r>
      <w:r w:rsidRPr="00A71FB3">
        <w:rPr>
          <w:sz w:val="28"/>
          <w:szCs w:val="28"/>
        </w:rPr>
        <w:t>:</w:t>
      </w:r>
    </w:p>
    <w:tbl>
      <w:tblPr>
        <w:tblStyle w:val="TableGrid1"/>
        <w:tblW w:w="0" w:type="auto"/>
        <w:tblLook w:val="04A0" w:firstRow="1" w:lastRow="0" w:firstColumn="1" w:lastColumn="0" w:noHBand="0" w:noVBand="1"/>
      </w:tblPr>
      <w:tblGrid>
        <w:gridCol w:w="2013"/>
        <w:gridCol w:w="2509"/>
        <w:gridCol w:w="2274"/>
        <w:gridCol w:w="2268"/>
      </w:tblGrid>
      <w:tr w:rsidR="001A212F" w:rsidRPr="001A212F" w:rsidTr="00636149">
        <w:tc>
          <w:tcPr>
            <w:tcW w:w="2235"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Đối tượng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2020</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2021</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2022 (sáu tháng đầu năm)</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Người lao động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174.484.236</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187.148.976 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116.018.504</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Viên chức</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 xml:space="preserve">380.701.908 </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347.363.544 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183.685.539</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r>
    </w:tbl>
    <w:p w:rsidR="00E574BB" w:rsidRPr="00A71FB3" w:rsidRDefault="00E574BB" w:rsidP="001A212F">
      <w:pPr>
        <w:pStyle w:val="ListParagraph"/>
        <w:shd w:val="clear" w:color="auto" w:fill="FFFFFF"/>
        <w:tabs>
          <w:tab w:val="right" w:pos="7938"/>
        </w:tabs>
        <w:spacing w:before="120" w:after="240"/>
        <w:ind w:left="0" w:firstLine="567"/>
        <w:jc w:val="both"/>
        <w:textAlignment w:val="baseline"/>
        <w:rPr>
          <w:rFonts w:ascii="Times New Roman" w:hAnsi="Times New Roman" w:cs="Times New Roman"/>
          <w:sz w:val="28"/>
          <w:szCs w:val="28"/>
        </w:rPr>
      </w:pPr>
      <w:r w:rsidRPr="00A71FB3">
        <w:rPr>
          <w:rFonts w:ascii="Times New Roman" w:hAnsi="Times New Roman" w:cs="Times New Roman"/>
          <w:sz w:val="28"/>
          <w:szCs w:val="28"/>
        </w:rPr>
        <w:t>Các chế độ, chính sách như tiền lương, tiền thưởng, phúc lợi được Nhà trường thực hiện đầy đủ, kịp thời, đúng theo Quy chế chi tiêu nội bộ.</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Việc triển khai các biện pháp an sinh xã hội, chăm lo cuộc sống cho đội ngũ</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Từ năm 2020 - 2021, mặc dù CBGVNV làm việc trực tuyến tại nhà, nhà trường vẫn đảm bảo các chế độ chi lương, phụ cấp và chi thu nhập tăng thêm cho CBGVNV theo Quy chế chi tiêu nội bộ.</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và Công đoàn theo dõi sát tình hình sức khoẻ của CBGVNV, thăm hỏi và hỗ trợ thuốc, nhu yếu phẩm kịp thời khi Thầy Cô bị nhiễm bệnh, hoặc cách ly trong khu phong toả.</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Ngay từ đợt giãn cách xã hội do dịch bệnh năm 2020, để công tác triển khai đào tạo trực tuyến đạt chất lượng, Nhà trường đã có nhiều hoạt động thu thập thông tin từ phụ huynh và SVđể ghi nhận, thảo luận, động viên các gia đình quan tâm, tạo điều kiện về thiết bị cùng đường truyền internet giúp SVhọc tập trực tuyến. Hơn nữa, qua kết nối với các doanh nghiệp, từ đầu năm học 2020 – 2021, Nhà trường đã triển khai nhiều hoạt động hỗ trợ, chia sẻ với SVcó hoàn cảnh gia đình khó khăn được hỗ trợ kinh phí hoặc vay vốn ngân hàng để mua máy tính, hoặc doanh nghiệp cho SVmượn máy tính trong quá trình học tập (như chương trình “Quỹ máy tính” của tổ chức Dar</w:t>
      </w:r>
      <w:r w:rsidR="008F4053" w:rsidRPr="00A71FB3">
        <w:rPr>
          <w:rFonts w:ascii="Times New Roman" w:hAnsi="Times New Roman" w:cs="Times New Roman"/>
          <w:sz w:val="28"/>
          <w:szCs w:val="28"/>
        </w:rPr>
        <w:t>i</w:t>
      </w:r>
      <w:r w:rsidRPr="00A71FB3">
        <w:rPr>
          <w:rFonts w:ascii="Times New Roman" w:hAnsi="Times New Roman" w:cs="Times New Roman"/>
          <w:sz w:val="28"/>
          <w:szCs w:val="28"/>
        </w:rPr>
        <w:t xml:space="preserve">u – Thuỵ Sĩ). Nhờ đó SVcủa Trường hầu hết đều đảm bảo về phương tiện và thiết bị để sẵn sàng học tập trực tuyến.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huy động các nguồn lực xã hội tham gia phòng chống dịch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Hoạt động phòng chống dịch COVID-19 được toàn thể CBGVNV và SV nghiêm túc chấp hành, góp phần cùng toàn thành phố đẩy lùi dịch bệnh.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Trường đã chế tạo thành công máy đo thân nhiệt và rửa tay sát khuẩn tự động để sử dụng tại Trường. Máy đo này cũng đã được trao tặng các đơn vị trên địa bàn thành phố như: Sở Lao động  - Thương Binh và Xã hội; Trường Cao đẳng Văn hóa Nghệ thuật và một số trường THPT, cùng chung tay góp phần phòng, chống dịch bệnh COVID-19.</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 xml:space="preserve">Triển khai thực hiện các biện pháp y tế, phát hiện, truy vết, xét nghiệm, tiêm vắc-xin, phòng chống lây nhiễm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hợp CB-GV-</w:t>
      </w:r>
      <w:r w:rsidRPr="00A71FB3">
        <w:rPr>
          <w:rFonts w:ascii="Times New Roman" w:hAnsi="Times New Roman" w:cs="Times New Roman"/>
          <w:sz w:val="28"/>
          <w:szCs w:val="28"/>
        </w:rPr>
        <w:lastRenderedPageBreak/>
        <w:t>NV và SV đã đến, đi từ vùng dịch gửi phòng Giáo dục quận Tân Bình theo yêu cầu của Sở Giáo dục và Đào tạo. Trường theo dõi hàng ngày tình hình thực hiện khai báo y tế của toàn thể CBGVNV và SV để kịp thời hỗ trợ.</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5.318 SVdưới 18 tuổi theo đúng kế hoạch của Thành phố. Hiện nay, Trường đang phối hợp với Trung tâm Y tế quận Tân Bình để hoàn thành tiêm mũi vaccine tăng cường cho toàn thể CBGVNV.</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xây dựng Đảng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2.1</w:t>
      </w:r>
      <w:r w:rsidRPr="00A71FB3">
        <w:rPr>
          <w:rFonts w:ascii="Times New Roman" w:hAnsi="Times New Roman" w:cs="Times New Roman"/>
          <w:b/>
          <w:bCs/>
          <w:color w:val="auto"/>
          <w:sz w:val="28"/>
          <w:szCs w:val="28"/>
        </w:rPr>
        <w:t>. Về lãnh đạo thực hiện công tác chính trị tư tưởng.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w:t>
      </w:r>
      <w:r w:rsidR="001F58D7" w:rsidRPr="00A71FB3">
        <w:rPr>
          <w:rFonts w:ascii="Times New Roman" w:hAnsi="Times New Roman" w:cs="Times New Roman"/>
          <w:sz w:val="28"/>
          <w:szCs w:val="28"/>
        </w:rPr>
        <w:t xml:space="preserve"> </w:t>
      </w:r>
      <w:r w:rsidR="0028673D" w:rsidRPr="00A71FB3">
        <w:rPr>
          <w:rFonts w:ascii="Times New Roman" w:hAnsi="Times New Roman" w:cs="Times New Roman"/>
          <w:sz w:val="28"/>
          <w:szCs w:val="28"/>
        </w:rPr>
        <w:t>chuyên đề năm 2020: “Học tập và làm theo tư tưởng, đạo đức, phong cách Hồ Chí Minh về đại đoàn kết toàn dân tộc; xây dựng hệ thống chính trị vững mạnh”; chuyên đề toàn khóa và năm 2021: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A71FB3">
        <w:rPr>
          <w:rFonts w:ascii="Times New Roman" w:hAnsi="Times New Roman" w:cs="Times New Roman"/>
          <w:sz w:val="28"/>
          <w:szCs w:val="28"/>
        </w:rPr>
        <w:t>,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E574BB" w:rsidRPr="00A71FB3" w:rsidRDefault="00E574BB" w:rsidP="00E574BB">
      <w:pPr>
        <w:pStyle w:val="ListParagraph"/>
        <w:numPr>
          <w:ilvl w:val="0"/>
          <w:numId w:val="15"/>
        </w:numPr>
        <w:spacing w:before="120" w:after="120"/>
        <w:ind w:left="851" w:hanging="284"/>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Mỗi cán bộ đảng viên, quần chúng đều </w:t>
      </w:r>
      <w:r w:rsidR="001F7DB4" w:rsidRPr="00A71FB3">
        <w:rPr>
          <w:rFonts w:ascii="Times New Roman" w:hAnsi="Times New Roman" w:cs="Times New Roman"/>
          <w:sz w:val="28"/>
          <w:szCs w:val="28"/>
        </w:rPr>
        <w:t xml:space="preserve">thực hiện bản kế hoạch cam kết </w:t>
      </w:r>
      <w:r w:rsidRPr="00A71FB3">
        <w:rPr>
          <w:rFonts w:ascii="Times New Roman" w:hAnsi="Times New Roman" w:cs="Times New Roman"/>
          <w:sz w:val="28"/>
          <w:szCs w:val="28"/>
        </w:rPr>
        <w:t>tu dưỡng, rèn luyện theo tấm gương đạ</w:t>
      </w:r>
      <w:r w:rsidR="001F7DB4" w:rsidRPr="00A71FB3">
        <w:rPr>
          <w:rFonts w:ascii="Times New Roman" w:hAnsi="Times New Roman" w:cs="Times New Roman"/>
          <w:sz w:val="28"/>
          <w:szCs w:val="28"/>
        </w:rPr>
        <w:t>o đức và phong cách Hồ Chí Minh</w:t>
      </w:r>
      <w:r w:rsidRPr="00A71FB3">
        <w:rPr>
          <w:rFonts w:ascii="Times New Roman" w:hAnsi="Times New Roman" w:cs="Times New Roman"/>
          <w:sz w:val="28"/>
          <w:szCs w:val="28"/>
        </w:rPr>
        <w:t xml:space="preserve"> đăng ký theo chủ đề từng năm</w:t>
      </w:r>
      <w:r w:rsidR="001F7DB4"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1F7DB4" w:rsidRPr="00A71FB3">
        <w:rPr>
          <w:rFonts w:ascii="Times New Roman" w:hAnsi="Times New Roman" w:cs="Times New Roman"/>
          <w:sz w:val="28"/>
          <w:szCs w:val="28"/>
        </w:rPr>
        <w:t>2020</w:t>
      </w:r>
      <w:r w:rsidRPr="00A71FB3">
        <w:rPr>
          <w:rFonts w:ascii="Times New Roman" w:hAnsi="Times New Roman" w:cs="Times New Roman"/>
          <w:sz w:val="28"/>
          <w:szCs w:val="28"/>
        </w:rPr>
        <w:t>, cấp ủy đã xây dựng kế hoạch của chi bộ, đồng thời triển khai đế</w:t>
      </w:r>
      <w:r w:rsidR="001F7DB4" w:rsidRPr="00A71FB3">
        <w:rPr>
          <w:rFonts w:ascii="Times New Roman" w:hAnsi="Times New Roman" w:cs="Times New Roman"/>
          <w:sz w:val="28"/>
          <w:szCs w:val="28"/>
        </w:rPr>
        <w:t xml:space="preserve">n 11 </w:t>
      </w:r>
      <w:r w:rsidRPr="00A71FB3">
        <w:rPr>
          <w:rFonts w:ascii="Times New Roman" w:hAnsi="Times New Roman" w:cs="Times New Roman"/>
          <w:sz w:val="28"/>
          <w:szCs w:val="28"/>
        </w:rPr>
        <w:t>đơn vị xây dựng Kế hoạch 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w:t>
      </w:r>
      <w:r w:rsidRPr="00A71FB3">
        <w:rPr>
          <w:rFonts w:ascii="Times New Roman" w:hAnsi="Times New Roman" w:cs="Times New Roman"/>
          <w:b/>
          <w:bCs/>
          <w:color w:val="auto"/>
          <w:sz w:val="28"/>
          <w:szCs w:val="28"/>
        </w:rPr>
        <w:t>2. Về lãnh đạo công tác xây dựng tổ chức Đảng.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w:t>
      </w:r>
      <w:r w:rsidR="001F7DB4" w:rsidRPr="00A71FB3">
        <w:rPr>
          <w:rFonts w:ascii="Times New Roman" w:hAnsi="Times New Roman" w:cs="Times New Roman"/>
          <w:sz w:val="28"/>
          <w:szCs w:val="28"/>
        </w:rPr>
        <w:t>, hàng quí</w:t>
      </w:r>
      <w:r w:rsidRPr="00A71FB3">
        <w:rPr>
          <w:rFonts w:ascii="Times New Roman" w:hAnsi="Times New Roman" w:cs="Times New Roman"/>
          <w:sz w:val="28"/>
          <w:szCs w:val="28"/>
        </w:rPr>
        <w:t xml:space="preserve">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Đối với công tác phát triển Đảng, Chi bộ luôn quan tâm đến việc phát hiện nhân tố tích cực để xem xét phát triển đảng, đồng thời nâng cao tính tiên phong, gương mẫu của đội ngũ đảng viên.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sinh hoạt</w:t>
      </w:r>
      <w:r w:rsidR="001F7DB4" w:rsidRPr="00A71FB3">
        <w:rPr>
          <w:rFonts w:ascii="Times New Roman" w:hAnsi="Times New Roman" w:cs="Times New Roman"/>
          <w:sz w:val="28"/>
          <w:szCs w:val="28"/>
        </w:rPr>
        <w:t xml:space="preserve"> cấp ủy và</w:t>
      </w:r>
      <w:r w:rsidRPr="00A71FB3">
        <w:rPr>
          <w:rFonts w:ascii="Times New Roman" w:hAnsi="Times New Roman" w:cs="Times New Roman"/>
          <w:sz w:val="28"/>
          <w:szCs w:val="28"/>
        </w:rPr>
        <w:t xml:space="preserve">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w:t>
      </w:r>
      <w:r w:rsidRPr="00A71FB3">
        <w:rPr>
          <w:rFonts w:ascii="Times New Roman" w:hAnsi="Times New Roman" w:cs="Times New Roman"/>
          <w:sz w:val="28"/>
          <w:szCs w:val="28"/>
        </w:rPr>
        <w:lastRenderedPageBreak/>
        <w:t xml:space="preserve">lãnh đạo và sức chiến đấu của tổ chức đảng và chất lượng của đội ngũ cán bộ, đảng viên.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E574BB" w:rsidRPr="00A71FB3" w:rsidRDefault="00E574BB" w:rsidP="00ED3F1F">
      <w:pPr>
        <w:pStyle w:val="ListParagraph"/>
        <w:numPr>
          <w:ilvl w:val="0"/>
          <w:numId w:val="15"/>
        </w:numPr>
        <w:tabs>
          <w:tab w:val="left" w:pos="851"/>
        </w:tabs>
        <w:spacing w:before="240" w:after="120"/>
        <w:ind w:left="0" w:firstLine="567"/>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100%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Trong nhiệm kỳ, chi bộ đã kết nạ</w:t>
      </w:r>
      <w:r w:rsidR="001F7DB4" w:rsidRPr="00ED3F1F">
        <w:rPr>
          <w:rFonts w:ascii="Times New Roman" w:hAnsi="Times New Roman" w:cs="Times New Roman"/>
          <w:sz w:val="28"/>
          <w:szCs w:val="28"/>
        </w:rPr>
        <w:t>p thêm 03</w:t>
      </w:r>
      <w:r w:rsidRPr="00ED3F1F">
        <w:rPr>
          <w:rFonts w:ascii="Times New Roman" w:hAnsi="Times New Roman" w:cs="Times New Roman"/>
          <w:sz w:val="28"/>
          <w:szCs w:val="28"/>
        </w:rPr>
        <w:t xml:space="preserve"> đảng viên, ra Nghị quyết công nhận đối tượng phát triển Đảng đối với 14 quần chúng tích cực,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cảm tình đảng, </w:t>
      </w:r>
      <w:r w:rsidR="001F7DB4" w:rsidRPr="00ED3F1F">
        <w:rPr>
          <w:rFonts w:ascii="Times New Roman" w:hAnsi="Times New Roman" w:cs="Times New Roman"/>
          <w:sz w:val="28"/>
          <w:szCs w:val="28"/>
        </w:rPr>
        <w:t>đã nộp hồ sơ đề nghị kết nạp đảng</w:t>
      </w:r>
      <w:r w:rsidR="002778FF" w:rsidRPr="00ED3F1F">
        <w:rPr>
          <w:rFonts w:ascii="Times New Roman" w:hAnsi="Times New Roman" w:cs="Times New Roman"/>
          <w:sz w:val="28"/>
          <w:szCs w:val="28"/>
        </w:rPr>
        <w:t xml:space="preserve"> lên Đảng ủy Sở</w:t>
      </w:r>
      <w:r w:rsidR="001F7DB4" w:rsidRPr="00ED3F1F">
        <w:rPr>
          <w:rFonts w:ascii="Times New Roman" w:hAnsi="Times New Roman" w:cs="Times New Roman"/>
          <w:sz w:val="28"/>
          <w:szCs w:val="28"/>
        </w:rPr>
        <w:t xml:space="preserve"> 01 quần chúng, đang tiến </w:t>
      </w:r>
      <w:r w:rsidRPr="00ED3F1F">
        <w:rPr>
          <w:rFonts w:ascii="Times New Roman" w:hAnsi="Times New Roman" w:cs="Times New Roman"/>
          <w:sz w:val="28"/>
          <w:szCs w:val="28"/>
        </w:rPr>
        <w:t xml:space="preserve">hành thủ tục hồ sơ </w:t>
      </w:r>
      <w:r w:rsidR="002778FF" w:rsidRPr="00ED3F1F">
        <w:rPr>
          <w:rFonts w:ascii="Times New Roman" w:hAnsi="Times New Roman" w:cs="Times New Roman"/>
          <w:sz w:val="28"/>
          <w:szCs w:val="28"/>
        </w:rPr>
        <w:t xml:space="preserve">đề nghị kết nạp đảng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quầ</w:t>
      </w:r>
      <w:r w:rsidR="002778FF" w:rsidRPr="00ED3F1F">
        <w:rPr>
          <w:rFonts w:ascii="Times New Roman" w:hAnsi="Times New Roman" w:cs="Times New Roman"/>
          <w:sz w:val="28"/>
          <w:szCs w:val="28"/>
        </w:rPr>
        <w:t xml:space="preserve">n chúng (trong đó có 2 quần chúng là trưởng đơn vị).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2.3. Công tác dân vận, tuyên truyền</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Thực hiện theo kế hoạch của Đảng ủy Trường, </w:t>
      </w:r>
      <w:r w:rsidRPr="00A71FB3">
        <w:rPr>
          <w:rFonts w:ascii="Times New Roman" w:hAnsi="Times New Roman" w:cs="Times New Roman"/>
          <w:sz w:val="28"/>
          <w:szCs w:val="28"/>
        </w:rPr>
        <w:t>chi bộ đã xây dựng kế hoạch công tác dân vận, tuyên truyền của chi bộ, nắm bắt diễn biến tư tưởng của đội ngũ,</w:t>
      </w:r>
      <w:r w:rsidRPr="00ED3F1F">
        <w:rPr>
          <w:rFonts w:ascii="Times New Roman" w:hAnsi="Times New Roman" w:cs="Times New Roman"/>
          <w:sz w:val="28"/>
          <w:szCs w:val="28"/>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Các hình thức chi ủy triển khai: Quán triệt nội dung văn bản chỉ đạo ngay trong các buổi họp chi bộ định kỳ, thông báo qua hệ thống hành chính điện tử.</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Phân công đảng viên thực hiện công tác dân vận tuyên truyền ngay tại đơn vị công tác, Chi bộ đã triển khai truyên truyền, vận động thực hiện</w:t>
      </w:r>
      <w:r w:rsidRPr="00A71FB3">
        <w:rPr>
          <w:rFonts w:ascii="Times New Roman" w:hAnsi="Times New Roman" w:cs="Times New Roman"/>
          <w:sz w:val="28"/>
          <w:szCs w:val="28"/>
        </w:rPr>
        <w:t xml:space="preserve"> xây dựng ý thức học tập và làm theo tư tưởng, đạo đức, phong cách Hồ Chí Minh theo chủ đề từng năm; Triển khai thực hiện Nghị quyết Trung ương 4 khóa XII về “tăng cường xây dựng, chỉnh đốn Đảng”, Nghị quyết Trung ương 7 khóa XII về “Tập trung xây dựng đội ngũ cán bộ các cấp đầy đủ năng lực, đủ phẩm chất, uy tín, ngang tầm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Triển khai, kiểm tra việc Đảng viên, quần chúng  xây dựng Kế hoạch cá nhân, Bản cam kết rèn luyện phấn đấu tu dưỡng học tập và làm theo tấm gương đạo đức, phong cách Hồ Chí Minh.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sinh hoạt chuyên đề với nội dung và hình thức phong phú, đa dạng: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Qua mỗi đợt sinh hoạt, Đảng viên được khuyến khích đề xuất giải pháp gắn với vị trí làm việc mang lại hiệu quả nhất.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w:t>
      </w:r>
      <w:r w:rsidRPr="00ED3F1F">
        <w:rPr>
          <w:rFonts w:ascii="Times New Roman" w:hAnsi="Times New Roman" w:cs="Times New Roman"/>
          <w:sz w:val="28"/>
          <w:szCs w:val="28"/>
        </w:rPr>
        <w:t xml:space="preserve">“Dân vận khéo” được chi bộ đặc biệt chú trọng, nội dung công tác dân vận tập trung vào việc phát huy sức mạnh tập thể, đoàn kết nội bộ, tích cực tham gia các phong trào thi đua, chương trình hành động do Nhà trường phát động, triển khai thực hiện nghiêm túc Nghị quyết của Đảng ủy cấp trên, </w:t>
      </w:r>
      <w:r w:rsidRPr="00A71FB3">
        <w:rPr>
          <w:rFonts w:ascii="Times New Roman" w:hAnsi="Times New Roman" w:cs="Times New Roman"/>
          <w:sz w:val="28"/>
          <w:szCs w:val="28"/>
        </w:rPr>
        <w:t>xây dựng đội</w:t>
      </w:r>
      <w:r w:rsidRPr="00ED3F1F">
        <w:rPr>
          <w:rFonts w:ascii="Times New Roman" w:hAnsi="Times New Roman" w:cs="Times New Roman"/>
          <w:sz w:val="28"/>
          <w:szCs w:val="28"/>
        </w:rPr>
        <w:t xml:space="preserve"> </w:t>
      </w:r>
      <w:r w:rsidRPr="00A71FB3">
        <w:rPr>
          <w:rFonts w:ascii="Times New Roman" w:hAnsi="Times New Roman" w:cs="Times New Roman"/>
          <w:sz w:val="28"/>
          <w:szCs w:val="28"/>
        </w:rPr>
        <w:t>ngũ cán bộ, đảng viên có ý thức trách nhiệm cao, làm việc với mục đích phục vụ Đảng, Nhà nước và nhân dân, thực hiện nghiêm túc</w:t>
      </w:r>
      <w:r w:rsidR="00D30307" w:rsidRPr="00A71FB3">
        <w:rPr>
          <w:rFonts w:ascii="Times New Roman" w:hAnsi="Times New Roman" w:cs="Times New Roman"/>
          <w:sz w:val="28"/>
          <w:szCs w:val="28"/>
        </w:rPr>
        <w:t xml:space="preserve"> bộ</w:t>
      </w:r>
      <w:r w:rsidRPr="00A71FB3">
        <w:rPr>
          <w:rFonts w:ascii="Times New Roman" w:hAnsi="Times New Roman" w:cs="Times New Roman"/>
          <w:sz w:val="28"/>
          <w:szCs w:val="28"/>
        </w:rPr>
        <w:t xml:space="preserve"> Quy tắc ứng xử </w:t>
      </w:r>
      <w:r w:rsidR="00D30307" w:rsidRPr="00A71FB3">
        <w:rPr>
          <w:rFonts w:ascii="Times New Roman" w:hAnsi="Times New Roman" w:cs="Times New Roman"/>
          <w:sz w:val="28"/>
          <w:szCs w:val="28"/>
        </w:rPr>
        <w:t xml:space="preserve">nhà giáo </w:t>
      </w:r>
      <w:r w:rsidRPr="00A71FB3">
        <w:rPr>
          <w:rFonts w:ascii="Times New Roman" w:hAnsi="Times New Roman" w:cs="Times New Roman"/>
          <w:sz w:val="28"/>
          <w:szCs w:val="28"/>
        </w:rPr>
        <w:t>và “5 điều cần xây, 5 điều cần chố</w:t>
      </w:r>
      <w:r w:rsidR="00D30307" w:rsidRPr="00A71FB3">
        <w:rPr>
          <w:rFonts w:ascii="Times New Roman" w:hAnsi="Times New Roman" w:cs="Times New Roman"/>
          <w:sz w:val="28"/>
          <w:szCs w:val="28"/>
        </w:rPr>
        <w:t xml:space="preserve">ng”, </w:t>
      </w:r>
      <w:r w:rsidRPr="00A71FB3">
        <w:rPr>
          <w:rFonts w:ascii="Times New Roman" w:hAnsi="Times New Roman" w:cs="Times New Roman"/>
          <w:sz w:val="28"/>
          <w:szCs w:val="28"/>
        </w:rPr>
        <w:t xml:space="preserve">5 chuẩn mực đạo đức của cán bộ, viên chức theo tấm gương đạo đức Hồ Chí Minh, </w:t>
      </w:r>
      <w:r w:rsidRPr="00ED3F1F">
        <w:rPr>
          <w:rFonts w:ascii="Times New Roman" w:hAnsi="Times New Roman" w:cs="Times New Roman"/>
          <w:sz w:val="28"/>
          <w:szCs w:val="28"/>
        </w:rPr>
        <w:t>trong cải cách thủ tục hành chính; thực hành tiết kiệm chống lãng phí, đấu tranh với các biểu hiện tiêu cực.</w:t>
      </w:r>
      <w:r w:rsidR="00D30307" w:rsidRPr="00ED3F1F">
        <w:rPr>
          <w:rFonts w:ascii="Times New Roman" w:hAnsi="Times New Roman" w:cs="Times New Roman"/>
          <w:sz w:val="28"/>
          <w:szCs w:val="28"/>
        </w:rPr>
        <w:t xml:space="preserve"> Đảng viên được phát và thực hiện nghiêm Quy định số 37-QĐ/TW ngày 25 tháng 10 năm 2021 của Ban Chấp hành Trung ương quy định về những điều Đảng viên không được làm. </w:t>
      </w:r>
    </w:p>
    <w:p w:rsidR="00E574BB" w:rsidRPr="00A71FB3" w:rsidRDefault="00E574BB" w:rsidP="00E574BB">
      <w:pPr>
        <w:pStyle w:val="ListParagraph"/>
        <w:numPr>
          <w:ilvl w:val="0"/>
          <w:numId w:val="15"/>
        </w:numPr>
        <w:spacing w:before="120" w:after="120"/>
        <w:ind w:left="0" w:firstLine="567"/>
        <w:jc w:val="both"/>
        <w:rPr>
          <w:rFonts w:ascii="Times New Roman" w:hAnsi="Times New Roman" w:cs="Times New Roman"/>
          <w:b/>
          <w:sz w:val="28"/>
          <w:szCs w:val="28"/>
        </w:rPr>
      </w:pPr>
      <w:r w:rsidRPr="00A71FB3">
        <w:rPr>
          <w:rFonts w:ascii="Times New Roman" w:hAnsi="Times New Roman" w:cs="Times New Roman"/>
          <w:b/>
          <w:sz w:val="28"/>
          <w:szCs w:val="28"/>
        </w:rPr>
        <w:t>Kết quả đạt được:</w:t>
      </w:r>
    </w:p>
    <w:p w:rsidR="00E574BB" w:rsidRPr="00A71FB3" w:rsidRDefault="00E574BB" w:rsidP="00E574BB">
      <w:pPr>
        <w:spacing w:before="120" w:after="120"/>
        <w:ind w:firstLine="567"/>
        <w:contextualSpacing/>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 xml:space="preserve">Năm </w:t>
      </w:r>
      <w:r w:rsidR="000675D5" w:rsidRPr="00A71FB3">
        <w:rPr>
          <w:rFonts w:ascii="Times New Roman" w:hAnsi="Times New Roman" w:cs="Times New Roman"/>
          <w:b/>
          <w:i/>
          <w:color w:val="auto"/>
          <w:sz w:val="28"/>
          <w:szCs w:val="28"/>
          <w:lang w:val="en-US"/>
        </w:rPr>
        <w:t>2020</w:t>
      </w:r>
      <w:r w:rsidRPr="00A71FB3">
        <w:rPr>
          <w:rFonts w:ascii="Times New Roman" w:hAnsi="Times New Roman" w:cs="Times New Roman"/>
          <w:b/>
          <w:i/>
          <w:color w:val="auto"/>
          <w:sz w:val="28"/>
          <w:szCs w:val="28"/>
          <w:lang w:val="en-US"/>
        </w:rPr>
        <w:t>:</w:t>
      </w:r>
    </w:p>
    <w:p w:rsidR="007115F9" w:rsidRPr="00A71FB3" w:rsidRDefault="00BD428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E574BB" w:rsidRPr="00A71FB3">
        <w:rPr>
          <w:rFonts w:ascii="Times New Roman" w:hAnsi="Times New Roman" w:cs="Times New Roman"/>
          <w:sz w:val="28"/>
          <w:szCs w:val="28"/>
        </w:rPr>
        <w:t xml:space="preserve"> tập thể (Chi bộ 02, </w:t>
      </w:r>
      <w:r w:rsidRPr="00A71FB3">
        <w:rPr>
          <w:rFonts w:ascii="Times New Roman" w:hAnsi="Times New Roman" w:cs="Times New Roman"/>
          <w:sz w:val="28"/>
          <w:szCs w:val="28"/>
        </w:rPr>
        <w:t>Chi bộ 02, Phòng Tuyển sinh – Đào tạo, Phòng Tổ chức – Hành chính – Tổng hợp, phòng Quản trị - Dịch vụ, phòng Kế hoạch – Tài chính</w:t>
      </w:r>
      <w:r w:rsidR="00E574BB" w:rsidRPr="00A71FB3">
        <w:rPr>
          <w:rFonts w:ascii="Times New Roman" w:hAnsi="Times New Roman" w:cs="Times New Roman"/>
          <w:sz w:val="28"/>
          <w:szCs w:val="28"/>
        </w:rPr>
        <w:t xml:space="preserve">)  và </w:t>
      </w:r>
      <w:r w:rsidR="00FB57E4" w:rsidRPr="00A71FB3">
        <w:rPr>
          <w:rFonts w:ascii="Times New Roman" w:hAnsi="Times New Roman" w:cs="Times New Roman"/>
          <w:sz w:val="28"/>
          <w:szCs w:val="28"/>
        </w:rPr>
        <w:t>20</w:t>
      </w:r>
      <w:r w:rsidR="00E574BB"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13 đ</w:t>
      </w:r>
      <w:r w:rsidR="00E574BB" w:rsidRPr="00A71FB3">
        <w:rPr>
          <w:rFonts w:ascii="Times New Roman" w:hAnsi="Times New Roman" w:cs="Times New Roman"/>
          <w:sz w:val="28"/>
          <w:szCs w:val="28"/>
        </w:rPr>
        <w:t>ả</w:t>
      </w:r>
      <w:r w:rsidRPr="00A71FB3">
        <w:rPr>
          <w:rFonts w:ascii="Times New Roman" w:hAnsi="Times New Roman" w:cs="Times New Roman"/>
          <w:sz w:val="28"/>
          <w:szCs w:val="28"/>
        </w:rPr>
        <w:t>ng viên và 07</w:t>
      </w:r>
      <w:r w:rsidR="00E574BB" w:rsidRPr="00A71FB3">
        <w:rPr>
          <w:rFonts w:ascii="Times New Roman" w:hAnsi="Times New Roman" w:cs="Times New Roman"/>
          <w:sz w:val="28"/>
          <w:szCs w:val="28"/>
        </w:rPr>
        <w:t xml:space="preserve"> quầ</w:t>
      </w:r>
      <w:r w:rsidR="00D30307" w:rsidRPr="00A71FB3">
        <w:rPr>
          <w:rFonts w:ascii="Times New Roman" w:hAnsi="Times New Roman" w:cs="Times New Roman"/>
          <w:sz w:val="28"/>
          <w:szCs w:val="28"/>
        </w:rPr>
        <w:t>n chúng</w:t>
      </w:r>
      <w:r w:rsidR="00E574BB" w:rsidRPr="00A71FB3">
        <w:rPr>
          <w:rFonts w:ascii="Times New Roman" w:hAnsi="Times New Roman" w:cs="Times New Roman"/>
          <w:sz w:val="28"/>
          <w:szCs w:val="28"/>
        </w:rPr>
        <w:t>) được bình chọn tập thể, cá nhân điển hình “Dân vận khéo” năm 20</w:t>
      </w:r>
      <w:r w:rsidR="00D30307" w:rsidRPr="00A71FB3">
        <w:rPr>
          <w:rFonts w:ascii="Times New Roman" w:hAnsi="Times New Roman" w:cs="Times New Roman"/>
          <w:sz w:val="28"/>
          <w:szCs w:val="28"/>
        </w:rPr>
        <w:t>20</w:t>
      </w:r>
      <w:r w:rsidR="00E574BB" w:rsidRPr="00A71FB3">
        <w:rPr>
          <w:rFonts w:ascii="Times New Roman" w:hAnsi="Times New Roman" w:cs="Times New Roman"/>
          <w:sz w:val="28"/>
          <w:szCs w:val="28"/>
        </w:rPr>
        <w:t>.</w:t>
      </w:r>
      <w:r w:rsidRPr="00A71FB3">
        <w:rPr>
          <w:rFonts w:ascii="Times New Roman" w:hAnsi="Times New Roman" w:cs="Times New Roman"/>
          <w:sz w:val="28"/>
          <w:szCs w:val="28"/>
        </w:rPr>
        <w:t xml:space="preserve"> Có 03 tập thể (Chi bộ 02, Chi bộ 02, Phòng Tuyển sinh – Đào tạo, Phòng Tổ chức – Hành chính – Tổng hợp) và 03 đảng viên được khen thưởng 5 năm liền điển hình “Dân vận khéo” (giai đoạn 2016 – 2020)</w:t>
      </w:r>
    </w:p>
    <w:p w:rsidR="00E574BB"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04</w:t>
      </w:r>
      <w:r w:rsidR="00E574BB" w:rsidRPr="00A71FB3">
        <w:rPr>
          <w:rFonts w:ascii="Times New Roman" w:hAnsi="Times New Roman" w:cs="Times New Roman"/>
          <w:sz w:val="28"/>
          <w:szCs w:val="28"/>
        </w:rPr>
        <w:t xml:space="preserve"> đơn vị (Chi bộ 02, </w:t>
      </w:r>
      <w:r w:rsidRPr="00A71FB3">
        <w:rPr>
          <w:rFonts w:ascii="Times New Roman" w:hAnsi="Times New Roman" w:cs="Times New Roman"/>
          <w:sz w:val="28"/>
          <w:szCs w:val="28"/>
        </w:rPr>
        <w:t>Phòng Tuyển sinh – Đào tạo, Phòng Tổ chức – Hành chính – Tổng hợp, Phòng Quản trị - Dịch vụ</w:t>
      </w:r>
      <w:r w:rsidR="00E574BB" w:rsidRPr="00A71FB3">
        <w:rPr>
          <w:rFonts w:ascii="Times New Roman" w:hAnsi="Times New Roman" w:cs="Times New Roman"/>
          <w:sz w:val="28"/>
          <w:szCs w:val="28"/>
        </w:rPr>
        <w:t xml:space="preserve">), và </w:t>
      </w:r>
      <w:r w:rsidR="00B64B9F" w:rsidRPr="00A71FB3">
        <w:rPr>
          <w:rFonts w:ascii="Times New Roman" w:hAnsi="Times New Roman" w:cs="Times New Roman"/>
          <w:sz w:val="28"/>
          <w:szCs w:val="28"/>
        </w:rPr>
        <w:t>13</w:t>
      </w:r>
      <w:r w:rsidR="00E574BB" w:rsidRPr="00A71FB3">
        <w:rPr>
          <w:rFonts w:ascii="Times New Roman" w:hAnsi="Times New Roman" w:cs="Times New Roman"/>
          <w:sz w:val="28"/>
          <w:szCs w:val="28"/>
        </w:rPr>
        <w:t xml:space="preserve"> cá nhân (</w:t>
      </w:r>
      <w:r w:rsidR="00B64B9F" w:rsidRPr="00A71FB3">
        <w:rPr>
          <w:rFonts w:ascii="Times New Roman" w:hAnsi="Times New Roman" w:cs="Times New Roman"/>
          <w:sz w:val="28"/>
          <w:szCs w:val="28"/>
        </w:rPr>
        <w:t>10</w:t>
      </w:r>
      <w:r w:rsidR="00E574BB" w:rsidRPr="00A71FB3">
        <w:rPr>
          <w:rFonts w:ascii="Times New Roman" w:hAnsi="Times New Roman" w:cs="Times New Roman"/>
          <w:sz w:val="28"/>
          <w:szCs w:val="28"/>
        </w:rPr>
        <w:t xml:space="preserve"> đả</w:t>
      </w:r>
      <w:r w:rsidR="00B64B9F" w:rsidRPr="00A71FB3">
        <w:rPr>
          <w:rFonts w:ascii="Times New Roman" w:hAnsi="Times New Roman" w:cs="Times New Roman"/>
          <w:sz w:val="28"/>
          <w:szCs w:val="28"/>
        </w:rPr>
        <w:t>ng viên và 03</w:t>
      </w:r>
      <w:r w:rsidR="00E574BB" w:rsidRPr="00A71FB3">
        <w:rPr>
          <w:rFonts w:ascii="Times New Roman" w:hAnsi="Times New Roman" w:cs="Times New Roman"/>
          <w:sz w:val="28"/>
          <w:szCs w:val="28"/>
        </w:rPr>
        <w:t xml:space="preserve"> quầ</w:t>
      </w:r>
      <w:r w:rsidR="00B64B9F" w:rsidRPr="00A71FB3">
        <w:rPr>
          <w:rFonts w:ascii="Times New Roman" w:hAnsi="Times New Roman" w:cs="Times New Roman"/>
          <w:sz w:val="28"/>
          <w:szCs w:val="28"/>
        </w:rPr>
        <w:t xml:space="preserve">n chúng) </w:t>
      </w:r>
      <w:r w:rsidR="00E574BB" w:rsidRPr="00A71FB3">
        <w:rPr>
          <w:rFonts w:ascii="Times New Roman" w:hAnsi="Times New Roman" w:cs="Times New Roman"/>
          <w:sz w:val="28"/>
          <w:szCs w:val="28"/>
        </w:rPr>
        <w:t xml:space="preserve">được bình chọn gương điển hình về học tập gương điển hình biểu dương, khen thưởng tập thể, cá nhân thực hiện tốt học tập và làm theo tư tưởng, đạo đức, phong cách Hồ Chí Minh năm </w:t>
      </w:r>
      <w:r w:rsidRPr="00A71FB3">
        <w:rPr>
          <w:rFonts w:ascii="Times New Roman" w:hAnsi="Times New Roman" w:cs="Times New Roman"/>
          <w:sz w:val="28"/>
          <w:szCs w:val="28"/>
        </w:rPr>
        <w:t>2020</w:t>
      </w:r>
      <w:r w:rsidR="00E574BB" w:rsidRPr="00A71FB3">
        <w:rPr>
          <w:rFonts w:ascii="Times New Roman" w:hAnsi="Times New Roman" w:cs="Times New Roman"/>
          <w:sz w:val="28"/>
          <w:szCs w:val="28"/>
        </w:rPr>
        <w:t>.</w:t>
      </w:r>
    </w:p>
    <w:p w:rsidR="000854F9"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có đồng chí Bí thư Đảng bộ Phạm Hữu Lộc được nhận Giấy khen của Đảng ủy Sở Giáo dục Đào tạo TP.HCM về việc tuyên dương gương sáng đảng viên năm 2020</w:t>
      </w:r>
    </w:p>
    <w:p w:rsidR="00E574BB" w:rsidRPr="00A71FB3" w:rsidRDefault="00E574BB" w:rsidP="00E574BB">
      <w:pPr>
        <w:spacing w:before="120" w:after="120"/>
        <w:ind w:firstLine="630"/>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Năm 20</w:t>
      </w:r>
      <w:r w:rsidR="000675D5" w:rsidRPr="00A71FB3">
        <w:rPr>
          <w:rFonts w:ascii="Times New Roman" w:hAnsi="Times New Roman" w:cs="Times New Roman"/>
          <w:b/>
          <w:i/>
          <w:color w:val="auto"/>
          <w:sz w:val="28"/>
          <w:szCs w:val="28"/>
          <w:lang w:val="en-US"/>
        </w:rPr>
        <w:t>21</w:t>
      </w:r>
      <w:r w:rsidRPr="00A71FB3">
        <w:rPr>
          <w:rFonts w:ascii="Times New Roman" w:hAnsi="Times New Roman" w:cs="Times New Roman"/>
          <w:b/>
          <w:i/>
          <w:color w:val="auto"/>
          <w:sz w:val="28"/>
          <w:szCs w:val="28"/>
          <w:lang w:val="en-US"/>
        </w:rPr>
        <w:t>:</w:t>
      </w:r>
    </w:p>
    <w:p w:rsidR="000854F9"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w:t>
      </w:r>
      <w:r w:rsidR="00BD4286" w:rsidRPr="00A71FB3">
        <w:rPr>
          <w:rFonts w:ascii="Times New Roman" w:hAnsi="Times New Roman" w:cs="Times New Roman"/>
          <w:sz w:val="28"/>
          <w:szCs w:val="28"/>
        </w:rPr>
        <w:t>5</w:t>
      </w:r>
      <w:r w:rsidRPr="00A71FB3">
        <w:rPr>
          <w:rFonts w:ascii="Times New Roman" w:hAnsi="Times New Roman" w:cs="Times New Roman"/>
          <w:sz w:val="28"/>
          <w:szCs w:val="28"/>
        </w:rPr>
        <w:t xml:space="preserve"> tập thể </w:t>
      </w:r>
      <w:r w:rsidR="00BD4286" w:rsidRPr="00A71FB3">
        <w:rPr>
          <w:rFonts w:ascii="Times New Roman" w:hAnsi="Times New Roman" w:cs="Times New Roman"/>
          <w:sz w:val="28"/>
          <w:szCs w:val="28"/>
        </w:rPr>
        <w:t>(Chi bộ 02, Chi bộ 02, Phòng Tuyển sinh – Đào tạo, Phòng Tổ chức – Hành chính – Tổng hợp, phòng Quản trị - Dịch vụ, phòng Kế hoạch – Tài chính</w:t>
      </w:r>
      <w:r w:rsidRPr="00A71FB3">
        <w:rPr>
          <w:rFonts w:ascii="Times New Roman" w:hAnsi="Times New Roman" w:cs="Times New Roman"/>
          <w:sz w:val="28"/>
          <w:szCs w:val="28"/>
        </w:rPr>
        <w:t xml:space="preserve">)  và </w:t>
      </w:r>
      <w:r w:rsidR="00BD4286" w:rsidRPr="00A71FB3">
        <w:rPr>
          <w:rFonts w:ascii="Times New Roman" w:hAnsi="Times New Roman" w:cs="Times New Roman"/>
          <w:sz w:val="28"/>
          <w:szCs w:val="28"/>
        </w:rPr>
        <w:t>15</w:t>
      </w:r>
      <w:r w:rsidRPr="00A71FB3">
        <w:rPr>
          <w:rFonts w:ascii="Times New Roman" w:hAnsi="Times New Roman" w:cs="Times New Roman"/>
          <w:sz w:val="28"/>
          <w:szCs w:val="28"/>
        </w:rPr>
        <w:t xml:space="preserve"> cá nhân </w:t>
      </w:r>
      <w:r w:rsidR="00BD4286" w:rsidRPr="00A71FB3">
        <w:rPr>
          <w:rFonts w:ascii="Times New Roman" w:hAnsi="Times New Roman" w:cs="Times New Roman"/>
          <w:sz w:val="28"/>
          <w:szCs w:val="28"/>
        </w:rPr>
        <w:t>(09</w:t>
      </w:r>
      <w:r w:rsidRPr="00A71FB3">
        <w:rPr>
          <w:rFonts w:ascii="Times New Roman" w:hAnsi="Times New Roman" w:cs="Times New Roman"/>
          <w:sz w:val="28"/>
          <w:szCs w:val="28"/>
        </w:rPr>
        <w:t xml:space="preserve"> đả</w:t>
      </w:r>
      <w:r w:rsidR="00BD4286" w:rsidRPr="00A71FB3">
        <w:rPr>
          <w:rFonts w:ascii="Times New Roman" w:hAnsi="Times New Roman" w:cs="Times New Roman"/>
          <w:sz w:val="28"/>
          <w:szCs w:val="28"/>
        </w:rPr>
        <w:t>ng viên và 06</w:t>
      </w:r>
      <w:r w:rsidRPr="00A71FB3">
        <w:rPr>
          <w:rFonts w:ascii="Times New Roman" w:hAnsi="Times New Roman" w:cs="Times New Roman"/>
          <w:sz w:val="28"/>
          <w:szCs w:val="28"/>
        </w:rPr>
        <w:t xml:space="preserve"> quần chúng) được bình chọn tập thể, cá nhân điển hình “Dân vận khéo” năm 20</w:t>
      </w:r>
      <w:r w:rsidR="00BD4286" w:rsidRPr="00A71FB3">
        <w:rPr>
          <w:rFonts w:ascii="Times New Roman" w:hAnsi="Times New Roman" w:cs="Times New Roman"/>
          <w:sz w:val="28"/>
          <w:szCs w:val="28"/>
        </w:rPr>
        <w:t>21</w:t>
      </w:r>
      <w:r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03 đơn vị (Chi bộ 02, </w:t>
      </w:r>
      <w:r w:rsidR="000854F9" w:rsidRPr="00A71FB3">
        <w:rPr>
          <w:rFonts w:ascii="Times New Roman" w:hAnsi="Times New Roman" w:cs="Times New Roman"/>
          <w:sz w:val="28"/>
          <w:szCs w:val="28"/>
        </w:rPr>
        <w:t>Phòng Tuyển sinh – Đào tạo, Phòng Tổ chức – Hành chính – Tổng hợp</w:t>
      </w:r>
      <w:r w:rsidRPr="00A71FB3">
        <w:rPr>
          <w:rFonts w:ascii="Times New Roman" w:hAnsi="Times New Roman" w:cs="Times New Roman"/>
          <w:sz w:val="28"/>
          <w:szCs w:val="28"/>
        </w:rPr>
        <w:t>) và 0</w:t>
      </w:r>
      <w:r w:rsidR="000854F9" w:rsidRPr="00A71FB3">
        <w:rPr>
          <w:rFonts w:ascii="Times New Roman" w:hAnsi="Times New Roman" w:cs="Times New Roman"/>
          <w:sz w:val="28"/>
          <w:szCs w:val="28"/>
        </w:rPr>
        <w:t>9</w:t>
      </w:r>
      <w:r w:rsidRPr="00A71FB3">
        <w:rPr>
          <w:rFonts w:ascii="Times New Roman" w:hAnsi="Times New Roman" w:cs="Times New Roman"/>
          <w:sz w:val="28"/>
          <w:szCs w:val="28"/>
        </w:rPr>
        <w:t xml:space="preserve"> cá nhân </w:t>
      </w:r>
      <w:r w:rsidR="000854F9" w:rsidRPr="00A71FB3">
        <w:rPr>
          <w:rFonts w:ascii="Times New Roman" w:hAnsi="Times New Roman" w:cs="Times New Roman"/>
          <w:sz w:val="28"/>
          <w:szCs w:val="28"/>
        </w:rPr>
        <w:t>(07</w:t>
      </w:r>
      <w:r w:rsidRPr="00A71FB3">
        <w:rPr>
          <w:rFonts w:ascii="Times New Roman" w:hAnsi="Times New Roman" w:cs="Times New Roman"/>
          <w:sz w:val="28"/>
          <w:szCs w:val="28"/>
        </w:rPr>
        <w:t xml:space="preserve"> đảng viên và </w:t>
      </w:r>
      <w:r w:rsidR="000854F9" w:rsidRPr="00A71FB3">
        <w:rPr>
          <w:rFonts w:ascii="Times New Roman" w:hAnsi="Times New Roman" w:cs="Times New Roman"/>
          <w:sz w:val="28"/>
          <w:szCs w:val="28"/>
        </w:rPr>
        <w:t>02</w:t>
      </w:r>
      <w:r w:rsidRPr="00A71FB3">
        <w:rPr>
          <w:rFonts w:ascii="Times New Roman" w:hAnsi="Times New Roman" w:cs="Times New Roman"/>
          <w:sz w:val="28"/>
          <w:szCs w:val="28"/>
        </w:rPr>
        <w:t xml:space="preserve"> quần chúng) được </w:t>
      </w:r>
      <w:r w:rsidRPr="00A71FB3">
        <w:rPr>
          <w:rFonts w:ascii="Times New Roman" w:hAnsi="Times New Roman" w:cs="Times New Roman"/>
          <w:sz w:val="28"/>
          <w:szCs w:val="28"/>
        </w:rPr>
        <w:lastRenderedPageBreak/>
        <w:t xml:space="preserve">bình chọn gương điển hình về học tập gương điển hình biểu dương, khen thưởng tập thể, cá nhân thực hiện tốt học tập và làm theo tư tưởng, đạo đức, phong cách Hồ Chí Minh năm học </w:t>
      </w:r>
      <w:r w:rsidR="000854F9" w:rsidRPr="00A71FB3">
        <w:rPr>
          <w:rFonts w:ascii="Times New Roman" w:hAnsi="Times New Roman" w:cs="Times New Roman"/>
          <w:sz w:val="28"/>
          <w:szCs w:val="28"/>
        </w:rPr>
        <w:t>2021</w:t>
      </w:r>
      <w:r w:rsidR="00D2251C" w:rsidRPr="00A71FB3">
        <w:rPr>
          <w:rFonts w:ascii="Times New Roman" w:hAnsi="Times New Roman" w:cs="Times New Roman"/>
          <w:sz w:val="28"/>
          <w:szCs w:val="28"/>
        </w:rPr>
        <w:t>.</w:t>
      </w:r>
    </w:p>
    <w:p w:rsidR="000675D5" w:rsidRPr="00A71FB3" w:rsidRDefault="000675D5" w:rsidP="00E574BB">
      <w:pPr>
        <w:spacing w:before="120" w:after="120"/>
        <w:ind w:firstLine="720"/>
        <w:jc w:val="both"/>
        <w:rPr>
          <w:rFonts w:ascii="Times New Roman" w:hAnsi="Times New Roman" w:cs="Times New Roman"/>
          <w:b/>
          <w:color w:val="auto"/>
          <w:sz w:val="28"/>
          <w:szCs w:val="28"/>
          <w:lang w:val="en-US"/>
        </w:rPr>
      </w:pPr>
      <w:r w:rsidRPr="00A71FB3">
        <w:rPr>
          <w:rFonts w:ascii="Times New Roman" w:hAnsi="Times New Roman" w:cs="Times New Roman"/>
          <w:b/>
          <w:color w:val="auto"/>
          <w:sz w:val="28"/>
          <w:szCs w:val="28"/>
          <w:lang w:val="en-US"/>
        </w:rPr>
        <w:t>Năm 2022</w:t>
      </w:r>
    </w:p>
    <w:p w:rsidR="00D30307" w:rsidRPr="00A71FB3" w:rsidRDefault="00D2251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0854F9" w:rsidRPr="00A71FB3">
        <w:rPr>
          <w:rFonts w:ascii="Times New Roman" w:hAnsi="Times New Roman" w:cs="Times New Roman"/>
          <w:sz w:val="28"/>
          <w:szCs w:val="28"/>
        </w:rPr>
        <w:t xml:space="preserve"> đơn vị (Chi bộ 02, Phòng Tuyển sinh – Đào tạo, Phòng Tổ chức – Hành chính – Tổng hợp</w:t>
      </w:r>
      <w:r w:rsidRPr="00A71FB3">
        <w:rPr>
          <w:rFonts w:ascii="Times New Roman" w:hAnsi="Times New Roman" w:cs="Times New Roman"/>
          <w:sz w:val="28"/>
          <w:szCs w:val="28"/>
        </w:rPr>
        <w:t>, phòng Quản trị - Dịch vụ, phòng Kế hoạch – Tài chính</w:t>
      </w:r>
      <w:r w:rsidR="000854F9" w:rsidRPr="00A71FB3">
        <w:rPr>
          <w:rFonts w:ascii="Times New Roman" w:hAnsi="Times New Roman" w:cs="Times New Roman"/>
          <w:sz w:val="28"/>
          <w:szCs w:val="28"/>
        </w:rPr>
        <w:t xml:space="preserve">) và </w:t>
      </w:r>
      <w:r w:rsidRPr="00A71FB3">
        <w:rPr>
          <w:rFonts w:ascii="Times New Roman" w:hAnsi="Times New Roman" w:cs="Times New Roman"/>
          <w:sz w:val="28"/>
          <w:szCs w:val="28"/>
        </w:rPr>
        <w:t>10</w:t>
      </w:r>
      <w:r w:rsidR="000854F9"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(07</w:t>
      </w:r>
      <w:r w:rsidR="000854F9" w:rsidRPr="00A71FB3">
        <w:rPr>
          <w:rFonts w:ascii="Times New Roman" w:hAnsi="Times New Roman" w:cs="Times New Roman"/>
          <w:sz w:val="28"/>
          <w:szCs w:val="28"/>
        </w:rPr>
        <w:t xml:space="preserve"> đảng viên và </w:t>
      </w:r>
      <w:r w:rsidRPr="00A71FB3">
        <w:rPr>
          <w:rFonts w:ascii="Times New Roman" w:hAnsi="Times New Roman" w:cs="Times New Roman"/>
          <w:sz w:val="28"/>
          <w:szCs w:val="28"/>
        </w:rPr>
        <w:t>03</w:t>
      </w:r>
      <w:r w:rsidR="000854F9" w:rsidRPr="00A71FB3">
        <w:rPr>
          <w:rFonts w:ascii="Times New Roman" w:hAnsi="Times New Roman" w:cs="Times New Roman"/>
          <w:sz w:val="28"/>
          <w:szCs w:val="28"/>
        </w:rPr>
        <w:t xml:space="preserve"> quần chúng) được bình chọn gương điển hình về học tập gương điển hình biểu dương, khen thưởng tập thể, cá nhân thực hiện tốt học tập và làm theo tư tưởng, đạo đức, phong cách Hồ Chí Minh năm học </w:t>
      </w:r>
      <w:r w:rsidRPr="00A71FB3">
        <w:rPr>
          <w:rFonts w:ascii="Times New Roman" w:hAnsi="Times New Roman" w:cs="Times New Roman"/>
          <w:sz w:val="28"/>
          <w:szCs w:val="28"/>
        </w:rPr>
        <w:t>2022, trong đó có 02</w:t>
      </w:r>
      <w:r w:rsidR="000854F9" w:rsidRPr="00A71FB3">
        <w:rPr>
          <w:rFonts w:ascii="Times New Roman" w:hAnsi="Times New Roman" w:cs="Times New Roman"/>
          <w:sz w:val="28"/>
          <w:szCs w:val="28"/>
        </w:rPr>
        <w:t xml:space="preserve"> đ/c (đ/c Phạm Hữu Lộc</w:t>
      </w:r>
      <w:r w:rsidRPr="00A71FB3">
        <w:rPr>
          <w:rFonts w:ascii="Times New Roman" w:hAnsi="Times New Roman" w:cs="Times New Roman"/>
          <w:sz w:val="28"/>
          <w:szCs w:val="28"/>
        </w:rPr>
        <w:t xml:space="preserve"> và Lâm Viết Dũng</w:t>
      </w:r>
      <w:r w:rsidR="000854F9" w:rsidRPr="00A71FB3">
        <w:rPr>
          <w:rFonts w:ascii="Times New Roman" w:hAnsi="Times New Roman" w:cs="Times New Roman"/>
          <w:sz w:val="28"/>
          <w:szCs w:val="28"/>
        </w:rPr>
        <w:t>) được Đảng ủy Sở Giáo dục và Đào tạo khen thưởng gương điển</w:t>
      </w:r>
      <w:r w:rsidRPr="00A71FB3">
        <w:rPr>
          <w:rFonts w:ascii="Times New Roman" w:hAnsi="Times New Roman" w:cs="Times New Roman"/>
          <w:sz w:val="28"/>
          <w:szCs w:val="28"/>
        </w:rPr>
        <w:t xml:space="preserve"> hình</w:t>
      </w:r>
      <w:r w:rsidR="000854F9" w:rsidRPr="00A71FB3">
        <w:rPr>
          <w:rFonts w:ascii="Times New Roman" w:hAnsi="Times New Roman" w:cs="Times New Roman"/>
          <w:sz w:val="28"/>
          <w:szCs w:val="28"/>
        </w:rPr>
        <w:t xml:space="preserve"> thực hiện tốt học tập và làm theo tư tưởng, đạo đức, phong cách Hồ Chí Minh năm học 2021 cấp Sở.</w:t>
      </w:r>
    </w:p>
    <w:p w:rsidR="00E574BB" w:rsidRPr="00A71FB3" w:rsidRDefault="00E574BB" w:rsidP="00E574BB">
      <w:pPr>
        <w:tabs>
          <w:tab w:val="left" w:pos="993"/>
        </w:tabs>
        <w:spacing w:before="120" w:after="120"/>
        <w:ind w:firstLine="567"/>
        <w:jc w:val="both"/>
        <w:rPr>
          <w:rFonts w:ascii="Times New Roman" w:hAnsi="Times New Roman" w:cs="Times New Roman"/>
          <w:bCs/>
          <w:color w:val="auto"/>
          <w:sz w:val="28"/>
          <w:szCs w:val="28"/>
          <w:lang w:val="en-US"/>
        </w:rPr>
      </w:pPr>
      <w:r w:rsidRPr="00A71FB3">
        <w:rPr>
          <w:rFonts w:ascii="Times New Roman" w:hAnsi="Times New Roman" w:cs="Times New Roman"/>
          <w:b/>
          <w:bCs/>
          <w:color w:val="auto"/>
          <w:sz w:val="28"/>
          <w:szCs w:val="28"/>
          <w:lang w:val="en-US"/>
        </w:rPr>
        <w:t xml:space="preserve">3. </w:t>
      </w:r>
      <w:r w:rsidRPr="00A71FB3">
        <w:rPr>
          <w:rFonts w:ascii="Times New Roman" w:hAnsi="Times New Roman" w:cs="Times New Roman"/>
          <w:b/>
          <w:bCs/>
          <w:color w:val="auto"/>
          <w:sz w:val="28"/>
          <w:szCs w:val="28"/>
        </w:rPr>
        <w:t>Thành tích đã đạt được trong nhiệm kỳ vừa qua</w:t>
      </w:r>
      <w:r w:rsidRPr="00A71FB3">
        <w:rPr>
          <w:rFonts w:ascii="Times New Roman" w:hAnsi="Times New Roman" w:cs="Times New Roman"/>
          <w:b/>
          <w:bCs/>
          <w:color w:val="auto"/>
          <w:sz w:val="28"/>
          <w:szCs w:val="28"/>
          <w:lang w:val="en-US"/>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.1. Kết quả đánh giá, phân loại tổ chức cơ sở Đảng, Đảng viên</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bCs/>
          <w:i/>
          <w:color w:val="auto"/>
          <w:sz w:val="28"/>
          <w:szCs w:val="28"/>
        </w:rPr>
        <w:t xml:space="preserve">* </w:t>
      </w:r>
      <w:r w:rsidRPr="00A71FB3">
        <w:rPr>
          <w:rFonts w:ascii="Times New Roman" w:eastAsia="Times New Roman" w:hAnsi="Times New Roman" w:cs="Times New Roman"/>
          <w:b/>
          <w:i/>
          <w:color w:val="auto"/>
          <w:sz w:val="28"/>
          <w:szCs w:val="28"/>
        </w:rPr>
        <w:t xml:space="preserve">Tập thể: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2020</w:t>
      </w:r>
      <w:r w:rsidRPr="00A71FB3">
        <w:rPr>
          <w:rFonts w:ascii="Times New Roman" w:hAnsi="Times New Roman" w:cs="Times New Roman"/>
          <w:sz w:val="28"/>
          <w:szCs w:val="28"/>
        </w:rPr>
        <w:t xml:space="preserve"> chi bộ 2 được Đảng ủy </w:t>
      </w:r>
      <w:r w:rsidR="00DD24DB" w:rsidRPr="00A71FB3">
        <w:rPr>
          <w:rFonts w:ascii="Times New Roman" w:hAnsi="Times New Roman" w:cs="Times New Roman"/>
          <w:sz w:val="28"/>
          <w:szCs w:val="28"/>
        </w:rPr>
        <w:t>Trường xếp loại</w:t>
      </w:r>
      <w:r w:rsidRPr="00A71FB3">
        <w:rPr>
          <w:rFonts w:ascii="Times New Roman" w:hAnsi="Times New Roman" w:cs="Times New Roman"/>
          <w:sz w:val="28"/>
          <w:szCs w:val="28"/>
        </w:rPr>
        <w:t xml:space="preserve"> “Tập thể hoàn thành xuất sắc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2021</w:t>
      </w:r>
      <w:r w:rsidRPr="00A71FB3">
        <w:rPr>
          <w:rFonts w:ascii="Times New Roman" w:hAnsi="Times New Roman" w:cs="Times New Roman"/>
          <w:sz w:val="28"/>
          <w:szCs w:val="28"/>
        </w:rPr>
        <w:t xml:space="preserve"> chi bộ 2 được Đảng ủy Trường xếp loại “Tập thể hoàn thành </w:t>
      </w:r>
      <w:r w:rsidR="00DD24DB"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DD24DB" w:rsidRPr="00A71FB3">
        <w:rPr>
          <w:rFonts w:ascii="Times New Roman" w:hAnsi="Times New Roman" w:cs="Times New Roman"/>
          <w:sz w:val="28"/>
          <w:szCs w:val="28"/>
        </w:rPr>
        <w:t xml:space="preserve"> </w:t>
      </w:r>
    </w:p>
    <w:p w:rsidR="00E574BB" w:rsidRPr="00A71FB3" w:rsidRDefault="00E574BB" w:rsidP="00E574BB">
      <w:pPr>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i/>
          <w:color w:val="auto"/>
          <w:sz w:val="28"/>
          <w:szCs w:val="28"/>
        </w:rPr>
        <w:t>* Cá nhân:</w:t>
      </w:r>
    </w:p>
    <w:p w:rsidR="00E574BB" w:rsidRPr="00A71FB3" w:rsidRDefault="005D778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2020</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Đảng viên đủ tư cách hoàn thành tốt nhiệm</w:t>
      </w:r>
      <w:r w:rsidRPr="00ED3F1F">
        <w:rPr>
          <w:rFonts w:ascii="Times New Roman" w:hAnsi="Times New Roman" w:cs="Times New Roman"/>
          <w:sz w:val="28"/>
          <w:szCs w:val="28"/>
        </w:rPr>
        <w:t>: 15/</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(đạt 100%)</w:t>
      </w:r>
      <w:r w:rsidR="00360C47" w:rsidRPr="00ED3F1F">
        <w:rPr>
          <w:rFonts w:ascii="Times New Roman" w:hAnsi="Times New Roman" w:cs="Times New Roman"/>
          <w:sz w:val="28"/>
          <w:szCs w:val="28"/>
        </w:rPr>
        <w:t xml:space="preserve"> do có 01 đ</w:t>
      </w:r>
      <w:r w:rsidRPr="00ED3F1F">
        <w:rPr>
          <w:rFonts w:ascii="Times New Roman" w:hAnsi="Times New Roman" w:cs="Times New Roman"/>
          <w:sz w:val="28"/>
          <w:szCs w:val="28"/>
        </w:rPr>
        <w:t>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đủ tư cách hoàn thành xuất sắc nhiệm vụ: 04/</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w:t>
      </w:r>
      <w:r w:rsidR="00AC5407" w:rsidRPr="00ED3F1F">
        <w:rPr>
          <w:rFonts w:ascii="Times New Roman" w:hAnsi="Times New Roman" w:cs="Times New Roman"/>
          <w:sz w:val="28"/>
          <w:szCs w:val="28"/>
        </w:rPr>
        <w:t xml:space="preserve">đạt </w:t>
      </w:r>
      <w:r w:rsidRPr="00ED3F1F">
        <w:rPr>
          <w:rFonts w:ascii="Times New Roman" w:hAnsi="Times New Roman" w:cs="Times New Roman"/>
          <w:sz w:val="28"/>
          <w:szCs w:val="28"/>
        </w:rPr>
        <w:t>26,7%)</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w:t>
      </w:r>
      <w:r w:rsidR="005D778C" w:rsidRPr="00ED3F1F">
        <w:rPr>
          <w:rFonts w:ascii="Times New Roman" w:hAnsi="Times New Roman" w:cs="Times New Roman"/>
          <w:sz w:val="28"/>
          <w:szCs w:val="28"/>
        </w:rPr>
        <w:t>21</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tốt nhiệm vụ: 19/</w:t>
      </w:r>
      <w:r w:rsidR="00360C47" w:rsidRPr="00ED3F1F">
        <w:rPr>
          <w:rFonts w:ascii="Times New Roman" w:hAnsi="Times New Roman" w:cs="Times New Roman"/>
          <w:sz w:val="28"/>
          <w:szCs w:val="28"/>
        </w:rPr>
        <w:t>20</w:t>
      </w:r>
      <w:r w:rsidR="00AC5407" w:rsidRPr="00ED3F1F">
        <w:rPr>
          <w:rFonts w:ascii="Times New Roman" w:hAnsi="Times New Roman" w:cs="Times New Roman"/>
          <w:sz w:val="28"/>
          <w:szCs w:val="28"/>
        </w:rPr>
        <w:t xml:space="preserve"> </w:t>
      </w:r>
      <w:r w:rsidRPr="00ED3F1F">
        <w:rPr>
          <w:rFonts w:ascii="Times New Roman" w:hAnsi="Times New Roman" w:cs="Times New Roman"/>
          <w:sz w:val="28"/>
          <w:szCs w:val="28"/>
        </w:rPr>
        <w:t>đ/c (đạt 100%)</w:t>
      </w:r>
      <w:r w:rsidR="00360C47" w:rsidRPr="00ED3F1F">
        <w:rPr>
          <w:rFonts w:ascii="Times New Roman" w:hAnsi="Times New Roman" w:cs="Times New Roman"/>
          <w:sz w:val="28"/>
          <w:szCs w:val="28"/>
        </w:rPr>
        <w:t xml:space="preserve"> do có 01 đảng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xuất sắc nhiệm vụ: 04/</w:t>
      </w:r>
      <w:r w:rsidR="00360C47" w:rsidRPr="00ED3F1F">
        <w:rPr>
          <w:rFonts w:ascii="Times New Roman" w:hAnsi="Times New Roman" w:cs="Times New Roman"/>
          <w:sz w:val="28"/>
          <w:szCs w:val="28"/>
        </w:rPr>
        <w:t>20</w:t>
      </w:r>
      <w:r w:rsidRPr="00ED3F1F">
        <w:rPr>
          <w:rFonts w:ascii="Times New Roman" w:hAnsi="Times New Roman" w:cs="Times New Roman"/>
          <w:sz w:val="28"/>
          <w:szCs w:val="28"/>
        </w:rPr>
        <w:t xml:space="preserve"> đ/c (</w:t>
      </w:r>
      <w:r w:rsidR="00360C47" w:rsidRPr="00ED3F1F">
        <w:rPr>
          <w:rFonts w:ascii="Times New Roman" w:hAnsi="Times New Roman" w:cs="Times New Roman"/>
          <w:sz w:val="28"/>
          <w:szCs w:val="28"/>
        </w:rPr>
        <w:t xml:space="preserve">20 </w:t>
      </w:r>
      <w:r w:rsidRPr="00ED3F1F">
        <w:rPr>
          <w:rFonts w:ascii="Times New Roman" w:hAnsi="Times New Roman" w:cs="Times New Roman"/>
          <w:sz w:val="28"/>
          <w:szCs w:val="28"/>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lang w:val="en-US"/>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.2. Kết quả thi đua năm học đối với các đơn vị Chi bộ được phân công phụ trách</w:t>
      </w:r>
      <w:r w:rsidR="00360C47" w:rsidRPr="00A71FB3">
        <w:rPr>
          <w:rFonts w:ascii="Times New Roman" w:eastAsia="Times New Roman" w:hAnsi="Times New Roman" w:cs="Times New Roman"/>
          <w:b/>
          <w:bCs/>
          <w:color w:val="auto"/>
          <w:sz w:val="28"/>
          <w:szCs w:val="28"/>
          <w:lang w:val="en-US"/>
        </w:rPr>
        <w:t>0</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2019-2020: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đơn vị được đề nghị công nhận danh hiệu Tập thể Lao động xuất sắc.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01 cá nhân đề nghị Thủ tướng Chính phủ tặng Bằng khen, 03 cá nhân đề nghị danh hiệu Chiến sĩ thi đua cấp thành phố (đang chờ kết quả), 28 cá nhân được UBNDTP tặng Bằng khen, 25 cá nhân được công nhận danh hiệu Chiến sĩ thi đua cơ sở.</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2020-2021: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11/11 đơn vị được đề nghị công nhận danh hiệu Tập thể Lao động xuất sắc.</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8 cá nhân được UBNDTP tặng Bằng khen, 24 cá nhân được công nhận Chiến sĩ thi đua cơ sở. 10 cá nhân đề nghị danh hiệu Chiến sĩ thi đua cấp thành phố (đang chờ kết quả). </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2021-2022: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11/11 đơn vị được đề nghị công nhận danh hiệu Tập thể Lao động xuất sắc.</w:t>
      </w:r>
    </w:p>
    <w:p w:rsidR="00E7395B"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03 cá nhân đề nghị Thủ tướng Chính phủ tặng Bằng khen, 01 cá nhân đề nghị tặng Huân chương Lao động Hạng Nhì, 30 cá nhân đề nghị UBNDTP tặng Bằng khen, 24 cá nhân đề nghị công nhận Chiến sĩ thi đua cơ sở, 7 cá nhân đề nghị danh hiệu Chiến sĩ thi đua cấp thành phố (đang chờ kết quả)</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III. ĐÁNH GIÁ TỔNG QUÁT</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Từ việc triển khai cụ thể rõ ràng các văn bản cấp trên, nắm bắt diễn biến kịp thời tư tưởng của Đảng viên, quần chúng, các chủ trương chính sách của Đảng, pháp luật của Nhà nước, của Ngành và định  hướng chiến lược phát triển Nhà trường luôn nhận được sự đồng thuận cao, 100%  Đảng viên, quần chúng tại các đơn vị do chi bộ phụ trách đều nghiêm túc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Công tác lãnh đạo thực hiện nhiệm vụ chuyên môn hoàn thành 100% khối lượng công việc theo kế hoạch Nhà trường đã đề ra trong nhiệm kỳ, trong đó công tác tuyển sinh hàng năm đều vượt chỉ tiêu, công tác đào tạo, tổ chức nhân sự, kiểm định đảm bảo chất lượng, nghiên cứu khoa học – hợp tác quốc tế, liên kết đào tạo, xây dựng cơ sở vật chất, quản trị nhà trường, chăm lo đời sống vật chất</w:t>
      </w:r>
      <w:r w:rsidR="005A2C15" w:rsidRPr="00A71FB3">
        <w:rPr>
          <w:rFonts w:ascii="Times New Roman" w:hAnsi="Times New Roman" w:cs="Times New Roman"/>
          <w:sz w:val="28"/>
          <w:szCs w:val="28"/>
        </w:rPr>
        <w:t xml:space="preserve">, Triển khai thực hiện các biện pháp y tế, phát hiện, truy vết, xét nghiệm, tiêm vắc-xin, phòng chống lây nhiễm </w:t>
      </w:r>
      <w:r w:rsidRPr="00A71FB3">
        <w:rPr>
          <w:rFonts w:ascii="Times New Roman" w:hAnsi="Times New Roman" w:cs="Times New Roman"/>
          <w:sz w:val="28"/>
          <w:szCs w:val="28"/>
        </w:rPr>
        <w:t>được đánh giá rất hiệu quả, kết quả đạt được là thành quả của sự phấn đấu, quyết tấm c</w:t>
      </w:r>
      <w:r w:rsidR="005A2C15" w:rsidRPr="00A71FB3">
        <w:rPr>
          <w:rFonts w:ascii="Times New Roman" w:hAnsi="Times New Roman" w:cs="Times New Roman"/>
          <w:sz w:val="28"/>
          <w:szCs w:val="28"/>
        </w:rPr>
        <w:t>ủa đội ngũ cán bộ - giảng viên -</w:t>
      </w:r>
      <w:r w:rsidRPr="00A71FB3">
        <w:rPr>
          <w:rFonts w:ascii="Times New Roman" w:hAnsi="Times New Roman" w:cs="Times New Roman"/>
          <w:sz w:val="28"/>
          <w:szCs w:val="28"/>
        </w:rPr>
        <w:t xml:space="preserve"> nhân viên, là nhiệt huyết của đội ngũ lãnh đạo, quản lý của Nhà trường. </w:t>
      </w:r>
      <w:r w:rsidR="00896960" w:rsidRPr="00A71FB3">
        <w:rPr>
          <w:rFonts w:ascii="Times New Roman" w:hAnsi="Times New Roman" w:cs="Times New Roman"/>
          <w:sz w:val="28"/>
          <w:szCs w:val="28"/>
        </w:rPr>
        <w:t>Tập thể và cá nhân được biểu dương khen thưởng cấp trường và cấp Sở luôn đạt số lượng cao nhất trường.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bCs/>
          <w:sz w:val="28"/>
          <w:szCs w:val="28"/>
          <w:lang w:val="da-DK"/>
        </w:rPr>
      </w:pPr>
      <w:r w:rsidRPr="00ED3F1F">
        <w:rPr>
          <w:rFonts w:ascii="Times New Roman" w:hAnsi="Times New Roman" w:cs="Times New Roman"/>
          <w:sz w:val="28"/>
          <w:szCs w:val="28"/>
        </w:rPr>
        <w:t>100%  chỉ tiêu phấn đấu xây dựng tổ chức cơ sở Đảng trong  nhiệm kỳ 20</w:t>
      </w:r>
      <w:r w:rsidR="005A2C15" w:rsidRPr="00ED3F1F">
        <w:rPr>
          <w:rFonts w:ascii="Times New Roman" w:hAnsi="Times New Roman" w:cs="Times New Roman"/>
          <w:sz w:val="28"/>
          <w:szCs w:val="28"/>
        </w:rPr>
        <w:t xml:space="preserve">20 – 2022 </w:t>
      </w:r>
      <w:r w:rsidRPr="00ED3F1F">
        <w:rPr>
          <w:rFonts w:ascii="Times New Roman" w:hAnsi="Times New Roman" w:cs="Times New Roman"/>
          <w:sz w:val="28"/>
          <w:szCs w:val="28"/>
        </w:rPr>
        <w:t>đạt cụ thể</w:t>
      </w:r>
      <w:r w:rsidR="005A2C15" w:rsidRPr="00ED3F1F">
        <w:rPr>
          <w:rFonts w:ascii="Times New Roman" w:hAnsi="Times New Roman" w:cs="Times New Roman"/>
          <w:sz w:val="28"/>
          <w:szCs w:val="28"/>
        </w:rPr>
        <w:t xml:space="preserve"> như sau</w:t>
      </w:r>
      <w:r w:rsidRPr="00ED3F1F">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675"/>
        <w:gridCol w:w="5529"/>
        <w:gridCol w:w="2835"/>
      </w:tblGrid>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lastRenderedPageBreak/>
              <w:t>TT</w:t>
            </w:r>
          </w:p>
        </w:tc>
        <w:tc>
          <w:tcPr>
            <w:tcW w:w="5529"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Chỉ tiêu</w:t>
            </w:r>
          </w:p>
        </w:tc>
        <w:tc>
          <w:tcPr>
            <w:tcW w:w="283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Thực hiện</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1</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100% đảng viên đủ tư cách hoàn thành tốt nhiệm vụ.</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100%</w:t>
            </w:r>
            <w:r w:rsidR="00227113" w:rsidRPr="00A71FB3">
              <w:rPr>
                <w:rFonts w:ascii="Times New Roman" w:hAnsi="Times New Roman" w:cs="Times New Roman"/>
                <w:bCs/>
                <w:sz w:val="28"/>
                <w:szCs w:val="28"/>
                <w:lang w:val="da-DK"/>
              </w:rPr>
              <w:t xml:space="preserve">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2</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Phát triển đảng viên mới từ 03 đến 05 đảng viên</w:t>
            </w:r>
          </w:p>
        </w:tc>
        <w:tc>
          <w:tcPr>
            <w:tcW w:w="2835" w:type="dxa"/>
          </w:tcPr>
          <w:p w:rsidR="00E574BB" w:rsidRPr="00A71FB3" w:rsidRDefault="00227113"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03 -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3</w:t>
            </w:r>
          </w:p>
        </w:tc>
        <w:tc>
          <w:tcPr>
            <w:tcW w:w="5529" w:type="dxa"/>
          </w:tcPr>
          <w:p w:rsidR="00E574BB" w:rsidRPr="00A71FB3" w:rsidRDefault="00E574BB" w:rsidP="00227113">
            <w:pPr>
              <w:spacing w:before="120" w:after="120"/>
              <w:jc w:val="both"/>
              <w:rPr>
                <w:rFonts w:ascii="Times New Roman" w:hAnsi="Times New Roman" w:cs="Times New Roman"/>
                <w:color w:val="auto"/>
                <w:sz w:val="28"/>
                <w:szCs w:val="28"/>
                <w:lang w:val="en-US"/>
              </w:rPr>
            </w:pPr>
            <w:r w:rsidRPr="00A71FB3">
              <w:rPr>
                <w:rFonts w:ascii="Times New Roman" w:hAnsi="Times New Roman" w:cs="Times New Roman"/>
                <w:color w:val="auto"/>
                <w:sz w:val="28"/>
                <w:szCs w:val="28"/>
                <w:lang w:val="en-US"/>
              </w:rPr>
              <w:t>C</w:t>
            </w:r>
            <w:r w:rsidRPr="00A71FB3">
              <w:rPr>
                <w:rFonts w:ascii="Times New Roman" w:hAnsi="Times New Roman" w:cs="Times New Roman"/>
                <w:color w:val="auto"/>
                <w:sz w:val="28"/>
                <w:szCs w:val="28"/>
              </w:rPr>
              <w:t xml:space="preserve">hi bộ </w:t>
            </w:r>
            <w:r w:rsidRPr="00A71FB3">
              <w:rPr>
                <w:rFonts w:ascii="Times New Roman" w:hAnsi="Times New Roman" w:cs="Times New Roman"/>
                <w:color w:val="auto"/>
                <w:sz w:val="28"/>
                <w:szCs w:val="28"/>
                <w:lang w:val="en-US"/>
              </w:rPr>
              <w:t>được công nhận</w:t>
            </w:r>
            <w:r w:rsidRPr="00A71FB3">
              <w:rPr>
                <w:rFonts w:ascii="Times New Roman" w:hAnsi="Times New Roman" w:cs="Times New Roman"/>
                <w:color w:val="auto"/>
                <w:sz w:val="28"/>
                <w:szCs w:val="28"/>
              </w:rPr>
              <w:t xml:space="preserve"> </w:t>
            </w:r>
            <w:r w:rsidR="00227113" w:rsidRPr="00A71FB3">
              <w:rPr>
                <w:rFonts w:ascii="Times New Roman" w:hAnsi="Times New Roman" w:cs="Times New Roman"/>
                <w:color w:val="auto"/>
                <w:sz w:val="28"/>
                <w:szCs w:val="28"/>
                <w:lang w:val="en-US"/>
              </w:rPr>
              <w:t xml:space="preserve">Hoàn thành xuất sắc nhiệm vụ </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Đạt</w:t>
            </w:r>
            <w:r w:rsidR="00227113" w:rsidRPr="00A71FB3">
              <w:rPr>
                <w:rFonts w:ascii="Times New Roman" w:hAnsi="Times New Roman" w:cs="Times New Roman"/>
                <w:bCs/>
                <w:sz w:val="28"/>
                <w:szCs w:val="28"/>
                <w:lang w:val="da-DK"/>
              </w:rPr>
              <w:t xml:space="preserve"> 1 năm </w:t>
            </w:r>
          </w:p>
        </w:tc>
      </w:tr>
    </w:tbl>
    <w:p w:rsidR="00E574BB" w:rsidRPr="00A71FB3" w:rsidRDefault="00E574BB" w:rsidP="00E574BB">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Hạn chế, tồn tại</w:t>
      </w:r>
    </w:p>
    <w:p w:rsidR="00E574BB" w:rsidRPr="00A71FB3" w:rsidRDefault="00E574BB" w:rsidP="00E574BB">
      <w:pPr>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color w:val="auto"/>
          <w:sz w:val="28"/>
          <w:szCs w:val="28"/>
          <w:shd w:val="clear" w:color="auto" w:fill="FFFFFF"/>
        </w:rPr>
        <w:t xml:space="preserve">Trong </w:t>
      </w:r>
      <w:r w:rsidRPr="00A71FB3">
        <w:rPr>
          <w:rFonts w:ascii="Times New Roman" w:hAnsi="Times New Roman" w:cs="Times New Roman"/>
          <w:color w:val="auto"/>
          <w:sz w:val="28"/>
          <w:szCs w:val="28"/>
          <w:shd w:val="clear" w:color="auto" w:fill="FFFFFF"/>
          <w:lang w:val="en-US"/>
        </w:rPr>
        <w:t>nhiệm kỳ</w:t>
      </w:r>
      <w:r w:rsidRPr="00A71FB3">
        <w:rPr>
          <w:rFonts w:ascii="Times New Roman" w:hAnsi="Times New Roman" w:cs="Times New Roman"/>
          <w:color w:val="auto"/>
          <w:sz w:val="28"/>
          <w:szCs w:val="28"/>
          <w:shd w:val="clear" w:color="auto" w:fill="FFFFFF"/>
        </w:rPr>
        <w:t xml:space="preserve"> qua, </w:t>
      </w:r>
      <w:r w:rsidRPr="00A71FB3">
        <w:rPr>
          <w:rFonts w:ascii="Times New Roman" w:hAnsi="Times New Roman" w:cs="Times New Roman"/>
          <w:color w:val="auto"/>
          <w:sz w:val="28"/>
          <w:szCs w:val="28"/>
          <w:shd w:val="clear" w:color="auto" w:fill="FFFFFF"/>
          <w:lang w:val="en-US"/>
        </w:rPr>
        <w:t>chi bộ 2</w:t>
      </w:r>
      <w:r w:rsidRPr="00A71FB3">
        <w:rPr>
          <w:rFonts w:ascii="Times New Roman" w:hAnsi="Times New Roman" w:cs="Times New Roman"/>
          <w:color w:val="auto"/>
          <w:sz w:val="28"/>
          <w:szCs w:val="28"/>
          <w:shd w:val="clear" w:color="auto" w:fill="FFFFFF"/>
        </w:rPr>
        <w:t xml:space="preserve"> đã thể hiện tốt vai trò lãnh đạo của mình, đáp ứng yêu cầu xây dựng và phát triển </w:t>
      </w:r>
      <w:r w:rsidRPr="00A71FB3">
        <w:rPr>
          <w:rFonts w:ascii="Times New Roman" w:hAnsi="Times New Roman" w:cs="Times New Roman"/>
          <w:color w:val="auto"/>
          <w:sz w:val="28"/>
          <w:szCs w:val="28"/>
          <w:shd w:val="clear" w:color="auto" w:fill="FFFFFF"/>
          <w:lang w:val="en-US"/>
        </w:rPr>
        <w:t>Nhà trường</w:t>
      </w:r>
      <w:r w:rsidRPr="00A71FB3">
        <w:rPr>
          <w:rFonts w:ascii="Times New Roman" w:hAnsi="Times New Roman" w:cs="Times New Roman"/>
          <w:color w:val="auto"/>
          <w:sz w:val="28"/>
          <w:szCs w:val="28"/>
          <w:shd w:val="clear" w:color="auto" w:fill="FFFFFF"/>
        </w:rPr>
        <w:t>. Mặc dù có nhiều nỗ lực</w:t>
      </w:r>
      <w:r w:rsidRPr="00A71FB3">
        <w:rPr>
          <w:rFonts w:ascii="Times New Roman" w:hAnsi="Times New Roman" w:cs="Times New Roman"/>
          <w:color w:val="auto"/>
          <w:sz w:val="28"/>
          <w:szCs w:val="28"/>
          <w:shd w:val="clear" w:color="auto" w:fill="FFFFFF"/>
          <w:lang w:val="en-US"/>
        </w:rPr>
        <w:t xml:space="preserve"> phấn đấu, từng bước đổi mới nâng cao năng lực lãnh đạo, điều hành</w:t>
      </w:r>
      <w:r w:rsidRPr="00A71FB3">
        <w:rPr>
          <w:rFonts w:ascii="Times New Roman" w:hAnsi="Times New Roman" w:cs="Times New Roman"/>
          <w:color w:val="auto"/>
          <w:sz w:val="28"/>
          <w:szCs w:val="28"/>
          <w:shd w:val="clear" w:color="auto" w:fill="FFFFFF"/>
        </w:rPr>
        <w:t xml:space="preserve"> nhưng do nhiều nguyên nhân</w:t>
      </w:r>
      <w:r w:rsidRPr="00A71FB3">
        <w:rPr>
          <w:rFonts w:ascii="Times New Roman" w:hAnsi="Times New Roman" w:cs="Times New Roman"/>
          <w:color w:val="auto"/>
          <w:sz w:val="28"/>
          <w:szCs w:val="28"/>
          <w:shd w:val="clear" w:color="auto" w:fill="FFFFFF"/>
          <w:lang w:val="en-US"/>
        </w:rPr>
        <w:t xml:space="preserve"> chủ quan lẫn khách quan</w:t>
      </w:r>
      <w:r w:rsidRPr="00A71FB3">
        <w:rPr>
          <w:rFonts w:ascii="Times New Roman" w:hAnsi="Times New Roman" w:cs="Times New Roman"/>
          <w:color w:val="auto"/>
          <w:sz w:val="28"/>
          <w:szCs w:val="28"/>
          <w:shd w:val="clear" w:color="auto" w:fill="FFFFFF"/>
        </w:rPr>
        <w:t xml:space="preserve"> nên vẫn còn </w:t>
      </w:r>
      <w:r w:rsidRPr="00A71FB3">
        <w:rPr>
          <w:rFonts w:ascii="Times New Roman" w:hAnsi="Times New Roman" w:cs="Times New Roman"/>
          <w:color w:val="auto"/>
          <w:sz w:val="28"/>
          <w:szCs w:val="28"/>
          <w:shd w:val="clear" w:color="auto" w:fill="FFFFFF"/>
          <w:lang w:val="en-US"/>
        </w:rPr>
        <w:t xml:space="preserve">tồn tại một số </w:t>
      </w:r>
      <w:r w:rsidRPr="00A71FB3">
        <w:rPr>
          <w:rFonts w:ascii="Times New Roman" w:hAnsi="Times New Roman" w:cs="Times New Roman"/>
          <w:color w:val="auto"/>
          <w:sz w:val="28"/>
          <w:szCs w:val="28"/>
          <w:shd w:val="clear" w:color="auto" w:fill="FFFFFF"/>
        </w:rPr>
        <w:t>hạn chế</w:t>
      </w:r>
      <w:r w:rsidRPr="00A71FB3">
        <w:rPr>
          <w:rFonts w:ascii="Times New Roman" w:hAnsi="Times New Roman" w:cs="Times New Roman"/>
          <w:color w:val="auto"/>
          <w:sz w:val="28"/>
          <w:szCs w:val="28"/>
          <w:shd w:val="clear" w:color="auto" w:fill="FFFFFF"/>
          <w:lang w:val="en-US"/>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Hình thức sinh hoạt chi bộ mặc dù đã được đổi mới góp phần nâng cao chất lượng sinh hoạt chi bộ, tuy nhiên do bận công tác chuyên môn nên việc bố trí sinh hoạt chi bộ </w:t>
      </w:r>
      <w:r w:rsidR="00525ED0" w:rsidRPr="00A71FB3">
        <w:rPr>
          <w:rFonts w:ascii="Times New Roman" w:hAnsi="Times New Roman" w:cs="Times New Roman"/>
          <w:sz w:val="28"/>
          <w:szCs w:val="28"/>
        </w:rPr>
        <w:t>cuối</w:t>
      </w:r>
      <w:r w:rsidRPr="00A71FB3">
        <w:rPr>
          <w:rFonts w:ascii="Times New Roman" w:hAnsi="Times New Roman" w:cs="Times New Roman"/>
          <w:sz w:val="28"/>
          <w:szCs w:val="28"/>
        </w:rPr>
        <w:t xml:space="preserve"> giờ </w:t>
      </w:r>
      <w:r w:rsidR="00525ED0" w:rsidRPr="00A71FB3">
        <w:rPr>
          <w:rFonts w:ascii="Times New Roman" w:hAnsi="Times New Roman" w:cs="Times New Roman"/>
          <w:sz w:val="28"/>
          <w:szCs w:val="28"/>
        </w:rPr>
        <w:t xml:space="preserve">hành chính </w:t>
      </w:r>
      <w:r w:rsidRPr="00A71FB3">
        <w:rPr>
          <w:rFonts w:ascii="Times New Roman" w:hAnsi="Times New Roman" w:cs="Times New Roman"/>
          <w:sz w:val="28"/>
          <w:szCs w:val="28"/>
        </w:rPr>
        <w:t>cũng làm ảnh hưởng đến chất lượng sinh hoạt do một số Đảng viên phải sắp xếp công việc để tham gia đầy đủ, đúng giờ.</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Công tác dân vận, tuyên truyền đôi lúc còn chưa đều tay, đ</w:t>
      </w:r>
      <w:r w:rsidR="00525ED0" w:rsidRPr="00A71FB3">
        <w:rPr>
          <w:rFonts w:ascii="Times New Roman" w:hAnsi="Times New Roman" w:cs="Times New Roman"/>
          <w:sz w:val="28"/>
          <w:szCs w:val="28"/>
        </w:rPr>
        <w:t>ến thời điểm hiện tại vẫn còn 02</w:t>
      </w:r>
      <w:r w:rsidRPr="00A71FB3">
        <w:rPr>
          <w:rFonts w:ascii="Times New Roman" w:hAnsi="Times New Roman" w:cs="Times New Roman"/>
          <w:sz w:val="28"/>
          <w:szCs w:val="28"/>
        </w:rPr>
        <w:t>/1</w:t>
      </w:r>
      <w:r w:rsidR="00525ED0" w:rsidRPr="00A71FB3">
        <w:rPr>
          <w:rFonts w:ascii="Times New Roman" w:hAnsi="Times New Roman" w:cs="Times New Roman"/>
          <w:sz w:val="28"/>
          <w:szCs w:val="28"/>
        </w:rPr>
        <w:t>1</w:t>
      </w:r>
      <w:r w:rsidRPr="00A71FB3">
        <w:rPr>
          <w:rFonts w:ascii="Times New Roman" w:hAnsi="Times New Roman" w:cs="Times New Roman"/>
          <w:sz w:val="28"/>
          <w:szCs w:val="28"/>
        </w:rPr>
        <w:t xml:space="preserve"> đơn vị do chi bộ phụ trách chưa có đảng viên làm lực lượng nòng cốt.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Một số đảng viên chưa tích cực tham mưu cho lãnh đạo nhà trường. </w:t>
      </w:r>
    </w:p>
    <w:p w:rsidR="00525ED0" w:rsidRPr="00A71FB3" w:rsidRDefault="00525ED0"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Chi bộ được đánh giá là hoàn thành tốt nhiệm vụ được giao (so với chỉ tiêu đề ra là hoàn thành xuất sắc nhiệm vụ)</w:t>
      </w:r>
    </w:p>
    <w:p w:rsidR="00E574BB" w:rsidRPr="00ED3F1F" w:rsidRDefault="00E574BB" w:rsidP="00ED3F1F">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Đánh giá nguyên nhân của những thành công và hạn chế, tồn tại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Cs/>
          <w:sz w:val="28"/>
          <w:szCs w:val="28"/>
        </w:rPr>
        <w:t xml:space="preserve"> </w:t>
      </w:r>
      <w:r w:rsidRPr="00A71FB3">
        <w:rPr>
          <w:rFonts w:ascii="Times New Roman" w:hAnsi="Times New Roman" w:cs="Times New Roman"/>
          <w:b/>
          <w:bCs/>
          <w:sz w:val="28"/>
          <w:szCs w:val="28"/>
        </w:rPr>
        <w:t xml:space="preserve"> Nguyên nhân thành công:</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Được sự quan tâm, chỉ đạo sâu sát, kịp thời của Đảng ủy Nhà trường, sự phối hợp chặt chẽ giữa cấp ủy chi bộ, sự đoàn kết nhất trí cao trong tập thể chi bộ, sự năng động, nhiệt tình của Đảng viên. </w:t>
      </w:r>
    </w:p>
    <w:p w:rsid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Đảng ủy, Ban Giám hiệu đã tạo điều kiện cho cá nhân học tập nâng cao trình độ, tham quan học tập kinh nghiệm ở những đơn vị có bề dày kinh nghiệm trong lĩnh vực quản lý cũng như có thành tích nổi bật trong lĩnh vực hoạt động đào tạo. Thu nhập ổn định, tạo điều kiện cho cá nhân yên tâm công tác, sáng tạo thực hiện nhiệm vụ.</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Đội ngũ CB-GV-NV có trình độ</w:t>
      </w:r>
      <w:r w:rsidR="00C059A1" w:rsidRPr="00ED3F1F">
        <w:rPr>
          <w:rFonts w:ascii="Times New Roman" w:hAnsi="Times New Roman" w:cs="Times New Roman"/>
          <w:sz w:val="28"/>
          <w:szCs w:val="28"/>
        </w:rPr>
        <w:t xml:space="preserve"> chuyên môn</w:t>
      </w:r>
      <w:r w:rsidRPr="00ED3F1F">
        <w:rPr>
          <w:rFonts w:ascii="Times New Roman" w:hAnsi="Times New Roman" w:cs="Times New Roman"/>
          <w:sz w:val="28"/>
          <w:szCs w:val="28"/>
        </w:rPr>
        <w:t>,</w:t>
      </w:r>
      <w:r w:rsidR="00C059A1" w:rsidRPr="00ED3F1F">
        <w:rPr>
          <w:rFonts w:ascii="Times New Roman" w:hAnsi="Times New Roman" w:cs="Times New Roman"/>
          <w:sz w:val="28"/>
          <w:szCs w:val="28"/>
        </w:rPr>
        <w:t xml:space="preserve"> trình độ lý luận chính trị,</w:t>
      </w:r>
      <w:r w:rsidRPr="00ED3F1F">
        <w:rPr>
          <w:rFonts w:ascii="Times New Roman" w:hAnsi="Times New Roman" w:cs="Times New Roman"/>
          <w:sz w:val="28"/>
          <w:szCs w:val="28"/>
        </w:rPr>
        <w:t xml:space="preserve"> tâm huyết, yêu nghề, gắn bó với Nhà trường.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
          <w:bCs/>
          <w:sz w:val="28"/>
          <w:szCs w:val="28"/>
        </w:rPr>
        <w:t>Nguyên nhân của hạn chế, tồn tại:</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lastRenderedPageBreak/>
        <w:t xml:space="preserve">Nhà trường đang trong giai đoạn thực hiện chuyển đổi giữa </w:t>
      </w:r>
      <w:r w:rsidR="00AB5E17" w:rsidRPr="00ED3F1F">
        <w:rPr>
          <w:rFonts w:ascii="Times New Roman" w:hAnsi="Times New Roman" w:cs="Times New Roman"/>
          <w:sz w:val="28"/>
          <w:szCs w:val="28"/>
        </w:rPr>
        <w:t>mô hình nhà trường thông minh từ mô hình nhà trường truyền thống nên</w:t>
      </w:r>
      <w:r w:rsidRPr="00ED3F1F">
        <w:rPr>
          <w:rFonts w:ascii="Times New Roman" w:hAnsi="Times New Roman" w:cs="Times New Roman"/>
          <w:sz w:val="28"/>
          <w:szCs w:val="28"/>
        </w:rPr>
        <w:t xml:space="preserve"> cần </w:t>
      </w:r>
      <w:r w:rsidR="00AB5E17" w:rsidRPr="00ED3F1F">
        <w:rPr>
          <w:rFonts w:ascii="Times New Roman" w:hAnsi="Times New Roman" w:cs="Times New Roman"/>
          <w:sz w:val="28"/>
          <w:szCs w:val="28"/>
        </w:rPr>
        <w:t xml:space="preserve">rất </w:t>
      </w:r>
      <w:r w:rsidRPr="00ED3F1F">
        <w:rPr>
          <w:rFonts w:ascii="Times New Roman" w:hAnsi="Times New Roman" w:cs="Times New Roman"/>
          <w:sz w:val="28"/>
          <w:szCs w:val="28"/>
        </w:rPr>
        <w:t>nhiều thời gian, nguồn lực để hoàn thiện đáp ứng tiêu chí, tiêu chuẩn theo qui định.</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Nhằm thực hiện tinh giảm bộ máy theo hướng gọn nhẹ, hiệu quả, khối lượng công việc tăng nhưng số lượng nhân vi</w:t>
      </w:r>
      <w:r w:rsidR="008720E9">
        <w:rPr>
          <w:rFonts w:ascii="Times New Roman" w:hAnsi="Times New Roman" w:cs="Times New Roman"/>
          <w:sz w:val="28"/>
          <w:szCs w:val="28"/>
        </w:rPr>
        <w:t>ên gián tiếp giảm xuống</w:t>
      </w:r>
      <w:r w:rsidR="00AB5E17" w:rsidRPr="00ED3F1F">
        <w:rPr>
          <w:rFonts w:ascii="Times New Roman" w:hAnsi="Times New Roman" w:cs="Times New Roman"/>
          <w:sz w:val="28"/>
          <w:szCs w:val="28"/>
        </w:rPr>
        <w:t xml:space="preserve"> là</w:t>
      </w:r>
      <w:r w:rsidRPr="00ED3F1F">
        <w:rPr>
          <w:rFonts w:ascii="Times New Roman" w:hAnsi="Times New Roman" w:cs="Times New Roman"/>
          <w:sz w:val="28"/>
          <w:szCs w:val="28"/>
        </w:rPr>
        <w:t>m ảnh hưởng ít nhiều tâm lý của đội ngũ CB-GV-NV.</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 Chương trình, nghị quyết trong nhiệm kỳ đã được ban hành nhưng thiếu đeo bám  khi triển khai thực hiện do tập trung vào công tác chuyên môn nên việc đánh giá tình hình, tiến độ kết quả triển khai chưa sâu sát, trách nhiệm chưa được đề cập một cách thẳn thắng và đầy đủ.</w:t>
      </w:r>
    </w:p>
    <w:p w:rsidR="00AB5E17" w:rsidRPr="00ED3F1F" w:rsidRDefault="00AB5E17"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Công tác đánh giá xếp loại của chi bộ từ hoàn thành xuất sắc nhiệm vụ xuống còn </w:t>
      </w:r>
      <w:r w:rsidR="00457667" w:rsidRPr="00ED3F1F">
        <w:rPr>
          <w:rFonts w:ascii="Times New Roman" w:hAnsi="Times New Roman" w:cs="Times New Roman"/>
          <w:sz w:val="28"/>
          <w:szCs w:val="28"/>
        </w:rPr>
        <w:t>h</w:t>
      </w:r>
      <w:r w:rsidRPr="00ED3F1F">
        <w:rPr>
          <w:rFonts w:ascii="Times New Roman" w:hAnsi="Times New Roman" w:cs="Times New Roman"/>
          <w:sz w:val="28"/>
          <w:szCs w:val="28"/>
        </w:rPr>
        <w:t xml:space="preserve">oàn thành tốt nhiện vụ trong năm 2021 do nguyên nhân khách quan (Theo tiêu chí </w:t>
      </w:r>
      <w:r w:rsidR="00F84B21" w:rsidRPr="00ED3F1F">
        <w:rPr>
          <w:rFonts w:ascii="Times New Roman" w:hAnsi="Times New Roman" w:cs="Times New Roman"/>
          <w:sz w:val="28"/>
          <w:szCs w:val="28"/>
        </w:rPr>
        <w:t xml:space="preserve">số 5, </w:t>
      </w:r>
      <w:r w:rsidRPr="00ED3F1F">
        <w:rPr>
          <w:rFonts w:ascii="Times New Roman" w:hAnsi="Times New Roman" w:cs="Times New Roman"/>
          <w:sz w:val="28"/>
          <w:szCs w:val="28"/>
        </w:rPr>
        <w:t>Hướng dẫn số 02-HD/BTCTU ngày 16 tháng 12 năm 2020 của Ban Tổ chức Thành ủy về tổ chức kiểm điểm, đánh giá, xếp loại chất lượng hàng năm đối với tổ chức đảng, đảng viên và tập thể, cá nhân cán bộ lãnh đạo, quản lý các cấp: Mức xếp loại chất lượng của người đứng đầu không được cao hơn mức xếp loại của tập thể lãnh đạo, quản lý, tổ chức, cơ quan, đơn vị do mình đứng đầu</w:t>
      </w:r>
      <w:r w:rsidR="00F84B21" w:rsidRPr="00ED3F1F">
        <w:rPr>
          <w:rFonts w:ascii="Times New Roman" w:hAnsi="Times New Roman" w:cs="Times New Roman"/>
          <w:sz w:val="28"/>
          <w:szCs w:val="28"/>
        </w:rPr>
        <w:t xml:space="preserve">, đồng chí bí thư </w:t>
      </w:r>
      <w:r w:rsidR="00457667" w:rsidRPr="00ED3F1F">
        <w:rPr>
          <w:rFonts w:ascii="Times New Roman" w:hAnsi="Times New Roman" w:cs="Times New Roman"/>
          <w:sz w:val="28"/>
          <w:szCs w:val="28"/>
        </w:rPr>
        <w:t xml:space="preserve">chi bộ đồng thời </w:t>
      </w:r>
      <w:r w:rsidR="00F84B21" w:rsidRPr="00ED3F1F">
        <w:rPr>
          <w:rFonts w:ascii="Times New Roman" w:hAnsi="Times New Roman" w:cs="Times New Roman"/>
          <w:sz w:val="28"/>
          <w:szCs w:val="28"/>
        </w:rPr>
        <w:t xml:space="preserve">là </w:t>
      </w:r>
      <w:r w:rsidR="00457667" w:rsidRPr="00ED3F1F">
        <w:rPr>
          <w:rFonts w:ascii="Times New Roman" w:hAnsi="Times New Roman" w:cs="Times New Roman"/>
          <w:sz w:val="28"/>
          <w:szCs w:val="28"/>
        </w:rPr>
        <w:t>đ</w:t>
      </w:r>
      <w:r w:rsidR="00F84B21" w:rsidRPr="00ED3F1F">
        <w:rPr>
          <w:rFonts w:ascii="Times New Roman" w:hAnsi="Times New Roman" w:cs="Times New Roman"/>
          <w:sz w:val="28"/>
          <w:szCs w:val="28"/>
        </w:rPr>
        <w:t xml:space="preserve">ảng ủy viên trong tập thể Đảng ủy được xếp loại hoàn thành tốt nhiệm vụ do qui định khống chế xếp loại chất lượng cán bộ lãnh đạo quản lý hoàn thành xuất sắc nhiệm vụ với tỷ lệ không vượt quá 20%) </w:t>
      </w:r>
    </w:p>
    <w:p w:rsidR="00614909" w:rsidRPr="00ED3F1F" w:rsidRDefault="00FC556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Cán bộ chủ chốt ở</w:t>
      </w:r>
      <w:r w:rsidR="00614909" w:rsidRPr="00ED3F1F">
        <w:rPr>
          <w:rFonts w:ascii="Times New Roman" w:hAnsi="Times New Roman" w:cs="Times New Roman"/>
          <w:sz w:val="28"/>
          <w:szCs w:val="28"/>
        </w:rPr>
        <w:t xml:space="preserve"> </w:t>
      </w:r>
      <w:r w:rsidRPr="00ED3F1F">
        <w:rPr>
          <w:rFonts w:ascii="Times New Roman" w:hAnsi="Times New Roman" w:cs="Times New Roman"/>
          <w:sz w:val="28"/>
          <w:szCs w:val="28"/>
        </w:rPr>
        <w:t xml:space="preserve">đơn vị </w:t>
      </w:r>
      <w:r w:rsidR="00614909" w:rsidRPr="00ED3F1F">
        <w:rPr>
          <w:rFonts w:ascii="Times New Roman" w:hAnsi="Times New Roman" w:cs="Times New Roman"/>
          <w:sz w:val="28"/>
          <w:szCs w:val="28"/>
        </w:rPr>
        <w:t xml:space="preserve">phòng Kế hoạch – Tài chính chưa có đảng viên (do đồng chí đảng viên là cán bộ chủ chốt của đơn vị vừa mới điều chuyển công tác </w:t>
      </w:r>
      <w:r w:rsidR="004364B5" w:rsidRPr="00ED3F1F">
        <w:rPr>
          <w:rFonts w:ascii="Times New Roman" w:hAnsi="Times New Roman" w:cs="Times New Roman"/>
          <w:sz w:val="28"/>
          <w:szCs w:val="28"/>
        </w:rPr>
        <w:t>đến</w:t>
      </w:r>
      <w:r w:rsidR="00614909" w:rsidRPr="00ED3F1F">
        <w:rPr>
          <w:rFonts w:ascii="Times New Roman" w:hAnsi="Times New Roman" w:cs="Times New Roman"/>
          <w:sz w:val="28"/>
          <w:szCs w:val="28"/>
        </w:rPr>
        <w:t xml:space="preserve"> </w:t>
      </w:r>
      <w:r w:rsidR="004364B5" w:rsidRPr="00ED3F1F">
        <w:rPr>
          <w:rFonts w:ascii="Times New Roman" w:hAnsi="Times New Roman" w:cs="Times New Roman"/>
          <w:sz w:val="28"/>
          <w:szCs w:val="28"/>
        </w:rPr>
        <w:t>p</w:t>
      </w:r>
      <w:r w:rsidR="00614909" w:rsidRPr="00ED3F1F">
        <w:rPr>
          <w:rFonts w:ascii="Times New Roman" w:hAnsi="Times New Roman" w:cs="Times New Roman"/>
          <w:sz w:val="28"/>
          <w:szCs w:val="28"/>
        </w:rPr>
        <w:t xml:space="preserve">hòng Khảo thí và Đảm bảo chất lượng từ tháng </w:t>
      </w:r>
      <w:r w:rsidR="004364B5" w:rsidRPr="00ED3F1F">
        <w:rPr>
          <w:rFonts w:ascii="Times New Roman" w:hAnsi="Times New Roman" w:cs="Times New Roman"/>
          <w:sz w:val="28"/>
          <w:szCs w:val="28"/>
        </w:rPr>
        <w:t>4</w:t>
      </w:r>
      <w:r w:rsidR="00614909" w:rsidRPr="00ED3F1F">
        <w:rPr>
          <w:rFonts w:ascii="Times New Roman" w:hAnsi="Times New Roman" w:cs="Times New Roman"/>
          <w:sz w:val="28"/>
          <w:szCs w:val="28"/>
        </w:rPr>
        <w:t xml:space="preserve">.2022) và </w:t>
      </w:r>
      <w:r w:rsidR="0037651E" w:rsidRPr="00ED3F1F">
        <w:rPr>
          <w:rFonts w:ascii="Times New Roman" w:hAnsi="Times New Roman" w:cs="Times New Roman"/>
          <w:sz w:val="28"/>
          <w:szCs w:val="28"/>
        </w:rPr>
        <w:t xml:space="preserve">cán bộ chủ chốt ở đơn vị </w:t>
      </w:r>
      <w:r w:rsidR="00614909" w:rsidRPr="00ED3F1F">
        <w:rPr>
          <w:rFonts w:ascii="Times New Roman" w:hAnsi="Times New Roman" w:cs="Times New Roman"/>
          <w:sz w:val="28"/>
          <w:szCs w:val="28"/>
        </w:rPr>
        <w:t>trung tâm Y tế chưa là đảng viên do công tác dân vận, vận động quần chúng còn chưa thực hiện tốt khiến quá trình viết lý lịch của quần chúng kéo dài (</w:t>
      </w:r>
      <w:r w:rsidR="00297D80" w:rsidRPr="00ED3F1F">
        <w:rPr>
          <w:rFonts w:ascii="Times New Roman" w:hAnsi="Times New Roman" w:cs="Times New Roman"/>
          <w:sz w:val="28"/>
          <w:szCs w:val="28"/>
        </w:rPr>
        <w:t>c</w:t>
      </w:r>
      <w:r w:rsidR="0037651E" w:rsidRPr="00ED3F1F">
        <w:rPr>
          <w:rFonts w:ascii="Times New Roman" w:hAnsi="Times New Roman" w:cs="Times New Roman"/>
          <w:sz w:val="28"/>
          <w:szCs w:val="28"/>
        </w:rPr>
        <w:t>hi bộ đã họp rút kinh nghiệm</w:t>
      </w:r>
      <w:r w:rsidR="00614909" w:rsidRPr="00ED3F1F">
        <w:rPr>
          <w:rFonts w:ascii="Times New Roman" w:hAnsi="Times New Roman" w:cs="Times New Roman"/>
          <w:sz w:val="28"/>
          <w:szCs w:val="28"/>
        </w:rPr>
        <w:t>, hiện nay quần chúng đã viết xong lý lịch và đang đi xác minh nơi cuối cùng, dự kiến cuối tháng 9 chi bộ sẽ thực hiện xong hồ sơ đề nghị kết nạp đảng)</w:t>
      </w:r>
    </w:p>
    <w:p w:rsidR="00E574BB" w:rsidRPr="00ED3F1F" w:rsidRDefault="00E574BB" w:rsidP="00ED3F1F">
      <w:pPr>
        <w:pStyle w:val="ListParagraph"/>
        <w:numPr>
          <w:ilvl w:val="0"/>
          <w:numId w:val="23"/>
        </w:numPr>
        <w:tabs>
          <w:tab w:val="left" w:pos="1134"/>
        </w:tabs>
        <w:spacing w:before="120" w:after="120"/>
        <w:ind w:left="0" w:firstLine="720"/>
        <w:jc w:val="both"/>
        <w:rPr>
          <w:rFonts w:ascii="Times New Roman" w:hAnsi="Times New Roman" w:cs="Times New Roman"/>
          <w:b/>
          <w:bCs/>
          <w:sz w:val="28"/>
          <w:szCs w:val="28"/>
        </w:rPr>
      </w:pPr>
      <w:r w:rsidRPr="00ED3F1F">
        <w:rPr>
          <w:rFonts w:ascii="Times New Roman" w:hAnsi="Times New Roman" w:cs="Times New Roman"/>
          <w:b/>
          <w:bCs/>
          <w:sz w:val="28"/>
          <w:szCs w:val="28"/>
        </w:rPr>
        <w:t>Từ thực tiễn lãnh đạo, chỉ đạo trong nhiệm kỳ qua, rút ra một số kinh nghiệm</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Đoàn kết thống nhất trong Đảng và sự đồ</w:t>
      </w:r>
      <w:r w:rsidR="005B7D6F" w:rsidRPr="00A71FB3">
        <w:rPr>
          <w:rFonts w:ascii="Times New Roman" w:hAnsi="Times New Roman" w:cs="Times New Roman"/>
          <w:sz w:val="28"/>
          <w:szCs w:val="28"/>
        </w:rPr>
        <w:t>ng thuận trong tập thể CB-GV-NV</w:t>
      </w:r>
      <w:r w:rsidRPr="00A71FB3">
        <w:rPr>
          <w:rFonts w:ascii="Times New Roman" w:hAnsi="Times New Roman" w:cs="Times New Roman"/>
          <w:sz w:val="28"/>
          <w:szCs w:val="28"/>
        </w:rPr>
        <w:t xml:space="preserve"> là nhân tố quyết định kết quả thực hiện thắng lợi các mục tiêu chính trị của Nhà trường.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 của ngành vào điều kiện cụ thể của Nhà trường, từng đơn vị trực thuộc.</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Tăng cường công tác kiểm tra, giám sát trong quá trình tổ chức thực hiện, kịp thời sơ kết, tổng kết, rút ra những bài học kinh nghiệm trong lãnh đạo, chỉ đạo và điều hành.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Chăm lo phát triển đội ngũ </w:t>
      </w:r>
      <w:r w:rsidR="005B7D6F" w:rsidRPr="00A71FB3">
        <w:rPr>
          <w:rFonts w:ascii="Times New Roman" w:hAnsi="Times New Roman" w:cs="Times New Roman"/>
          <w:sz w:val="28"/>
          <w:szCs w:val="28"/>
        </w:rPr>
        <w:t>CB-GV-NV</w:t>
      </w:r>
      <w:r w:rsidRPr="00A71FB3">
        <w:rPr>
          <w:rFonts w:ascii="Times New Roman" w:hAnsi="Times New Roman" w:cs="Times New Roman"/>
          <w:sz w:val="28"/>
          <w:szCs w:val="28"/>
        </w:rPr>
        <w:t>,</w:t>
      </w:r>
      <w:r w:rsidR="005B7D6F" w:rsidRPr="00A71FB3">
        <w:rPr>
          <w:rFonts w:ascii="Times New Roman" w:hAnsi="Times New Roman" w:cs="Times New Roman"/>
          <w:sz w:val="28"/>
          <w:szCs w:val="28"/>
        </w:rPr>
        <w:t xml:space="preserve"> xây dựng đội ngũ lãnh đạo </w:t>
      </w:r>
      <w:r w:rsidRPr="00A71FB3">
        <w:rPr>
          <w:rFonts w:ascii="Times New Roman" w:hAnsi="Times New Roman" w:cs="Times New Roman"/>
          <w:sz w:val="28"/>
          <w:szCs w:val="28"/>
        </w:rPr>
        <w:t>có bản lĩnh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dám  nghĩ, dám làm, dám chịu trách nhiệm.</w:t>
      </w:r>
    </w:p>
    <w:p w:rsidR="00E574BB" w:rsidRPr="00A71FB3" w:rsidRDefault="00E574BB" w:rsidP="005B7D6F">
      <w:pPr>
        <w:tabs>
          <w:tab w:val="left" w:pos="993"/>
        </w:tabs>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PHẦN THỨ HAI</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PHƯƠNG HƯỚNG – MỤC TIÊU – NHIỆM VỤ</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 xml:space="preserve">CỦA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5B7D6F"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 xml:space="preserve"> – 202</w:t>
      </w:r>
      <w:r w:rsidR="005B7D6F" w:rsidRPr="00A71FB3">
        <w:rPr>
          <w:rFonts w:ascii="Times New Roman" w:hAnsi="Times New Roman" w:cs="Times New Roman"/>
          <w:b/>
          <w:bCs/>
          <w:color w:val="auto"/>
          <w:sz w:val="28"/>
          <w:szCs w:val="28"/>
          <w:lang w:val="en-US"/>
        </w:rPr>
        <w:t>5</w:t>
      </w:r>
    </w:p>
    <w:p w:rsidR="00E574BB" w:rsidRPr="00A71FB3" w:rsidRDefault="00E574BB" w:rsidP="00E574BB">
      <w:pPr>
        <w:jc w:val="both"/>
        <w:rPr>
          <w:rFonts w:ascii="Times New Roman" w:hAnsi="Times New Roman" w:cs="Times New Roman"/>
          <w:color w:val="auto"/>
          <w:sz w:val="28"/>
          <w:szCs w:val="28"/>
        </w:rPr>
      </w:pP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DỰ BÁO TÌNH HÌNH</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Phát huy thế mạnh về đội ngũ CB-GV-NV luôn năng động, sáng tạo, vượt khó để hoàn thành xuất sắc nhiệm vụ và kinh nghiệm của cấp ủy trong công tác dân vận, tuyên  truyền, trong nhiệm kỳ tới công tác phát triển của chi bộ sẽ phát triển mạnh mẽ, chi bộ 02 sẽ là chi bộ mạnh cả về số lượng lẫn chất lượng.       </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Cấp ủy chi bộ sẽ lãnh đạo, điều hành Đảng viên, viên chức quản lý và quần chúng tại các đơn vị hoàn thành nhiệm vụ chính trị Nhà trường đạt hiệu quả, đi đúng hướng đã được Đảng ủy Trường cụ thể hóa trong  Kế hoạch chiến lược, Chương trình hành động, Kế hoạch hoạt độ</w:t>
      </w:r>
      <w:r w:rsidR="00E91255" w:rsidRPr="00ED3F1F">
        <w:rPr>
          <w:rFonts w:ascii="Times New Roman" w:hAnsi="Times New Roman" w:cs="Times New Roman"/>
          <w:sz w:val="28"/>
          <w:szCs w:val="28"/>
        </w:rPr>
        <w:t>ng.</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NH</w:t>
      </w:r>
      <w:r w:rsidR="002211AF" w:rsidRPr="00A71FB3">
        <w:rPr>
          <w:rFonts w:ascii="Times New Roman" w:hAnsi="Times New Roman" w:cs="Times New Roman"/>
          <w:b/>
          <w:bCs/>
          <w:sz w:val="28"/>
          <w:szCs w:val="28"/>
        </w:rPr>
        <w:t>IỆM VỤ CHUNG TRONG NHIỆM KỲ 2022 – 2025</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phương hướng, mục tiêu, nhiệm vụ của Đảng bộ nhiệm kỳ 2020-2025.</w:t>
      </w:r>
    </w:p>
    <w:p w:rsidR="00E574BB"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Kế hoạch chiế</w:t>
      </w:r>
      <w:r w:rsidR="00E574BB" w:rsidRPr="00611F58">
        <w:rPr>
          <w:rFonts w:ascii="Times New Roman" w:hAnsi="Times New Roman" w:cs="Times New Roman"/>
          <w:sz w:val="28"/>
          <w:szCs w:val="28"/>
        </w:rPr>
        <w:t>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Chương trình hành động của Trường Cao đẳng Lý Tự Trọng Thành  phố Hồ Chí Minh đ</w:t>
      </w:r>
      <w:r w:rsidR="002211AF" w:rsidRPr="00611F58">
        <w:rPr>
          <w:rFonts w:ascii="Times New Roman" w:hAnsi="Times New Roman" w:cs="Times New Roman"/>
          <w:sz w:val="28"/>
          <w:szCs w:val="28"/>
        </w:rPr>
        <w:t>ược ban hành  theo từng năm học</w:t>
      </w:r>
      <w:r w:rsidRPr="00611F58">
        <w:rPr>
          <w:rFonts w:ascii="Times New Roman" w:hAnsi="Times New Roman" w:cs="Times New Roman"/>
          <w:sz w:val="28"/>
          <w:szCs w:val="28"/>
        </w:rPr>
        <w:t>.</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Chương trình hành động của Đảng bộ Trường Cao đẳng Lý Tự Trọng Thành  phố Hồ Chí Minh được ban hành  theo từng năm.</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thực tế chỉ đạo của các văn bản hướng dẫn cấp trên</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đặc điểm, tình hình chi bộ 02.</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Chi bộ 02 đề ra phương hướng, n</w:t>
      </w:r>
      <w:r w:rsidR="002211AF" w:rsidRPr="00611F58">
        <w:rPr>
          <w:rFonts w:ascii="Times New Roman" w:hAnsi="Times New Roman" w:cs="Times New Roman"/>
          <w:sz w:val="28"/>
          <w:szCs w:val="28"/>
        </w:rPr>
        <w:t xml:space="preserve">hiệm vụ của chi bộ nhiệm kỳ 2022 </w:t>
      </w:r>
      <w:r w:rsidRPr="00611F58">
        <w:rPr>
          <w:rFonts w:ascii="Times New Roman" w:hAnsi="Times New Roman" w:cs="Times New Roman"/>
          <w:sz w:val="28"/>
          <w:szCs w:val="28"/>
        </w:rPr>
        <w:t>-</w:t>
      </w:r>
      <w:r w:rsidR="002211AF" w:rsidRPr="00611F58">
        <w:rPr>
          <w:rFonts w:ascii="Times New Roman" w:hAnsi="Times New Roman" w:cs="Times New Roman"/>
          <w:sz w:val="28"/>
          <w:szCs w:val="28"/>
        </w:rPr>
        <w:t xml:space="preserve"> 2025</w:t>
      </w:r>
      <w:r w:rsidRPr="00611F58">
        <w:rPr>
          <w:rFonts w:ascii="Times New Roman" w:hAnsi="Times New Roman" w:cs="Times New Roman"/>
          <w:sz w:val="28"/>
          <w:szCs w:val="28"/>
        </w:rPr>
        <w:t xml:space="preserve"> như sau:</w:t>
      </w:r>
    </w:p>
    <w:p w:rsidR="00E574BB" w:rsidRPr="00A71FB3" w:rsidRDefault="00E574BB" w:rsidP="00E574BB">
      <w:pPr>
        <w:pStyle w:val="ListParagraph"/>
        <w:numPr>
          <w:ilvl w:val="0"/>
          <w:numId w:val="26"/>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lastRenderedPageBreak/>
        <w:t>Lãnh đạo, chỉ đạo thực hiện nhiệm vụ chuyên môn</w:t>
      </w:r>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tổ chức – nhân sự:</w:t>
      </w:r>
      <w:r w:rsidRPr="00611F58">
        <w:rPr>
          <w:rFonts w:ascii="Times New Roman" w:hAnsi="Times New Roman" w:cs="Times New Roman"/>
          <w:b/>
          <w:bCs/>
          <w:sz w:val="28"/>
          <w:szCs w:val="28"/>
        </w:rPr>
        <w:t xml:space="preserve"> </w:t>
      </w:r>
    </w:p>
    <w:p w:rsidR="00E574BB" w:rsidRPr="00A71FB3" w:rsidRDefault="00E574BB" w:rsidP="00E574BB">
      <w:pPr>
        <w:tabs>
          <w:tab w:val="left" w:pos="709"/>
        </w:tabs>
        <w:spacing w:before="120" w:after="120"/>
        <w:jc w:val="both"/>
        <w:rPr>
          <w:rFonts w:ascii="Times New Roman" w:hAnsi="Times New Roman" w:cs="Times New Roman"/>
          <w:bCs/>
          <w:color w:val="auto"/>
          <w:sz w:val="28"/>
          <w:szCs w:val="28"/>
        </w:rPr>
      </w:pPr>
      <w:r w:rsidRPr="00A71FB3">
        <w:rPr>
          <w:rFonts w:ascii="Times New Roman" w:hAnsi="Times New Roman" w:cs="Times New Roman"/>
          <w:bCs/>
          <w:color w:val="auto"/>
          <w:sz w:val="28"/>
          <w:szCs w:val="28"/>
          <w:lang w:val="en-US"/>
        </w:rPr>
        <w:tab/>
      </w:r>
      <w:r w:rsidRPr="00A71FB3">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Pr="00A71FB3">
        <w:rPr>
          <w:rFonts w:ascii="Times New Roman" w:hAnsi="Times New Roman" w:cs="Times New Roman"/>
          <w:color w:val="auto"/>
          <w:sz w:val="28"/>
          <w:szCs w:val="28"/>
        </w:rPr>
        <w:t xml:space="preserve"> Xây dựng các tiêu chí và đánh giá đội ngũ giảng viên của các khoa theo ngành đào tạo cấp độ quốc gia, khu vực và quốc tế.</w:t>
      </w:r>
    </w:p>
    <w:p w:rsidR="00E574BB" w:rsidRPr="00611F58" w:rsidRDefault="002211AF"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Phương hướng c</w:t>
      </w:r>
      <w:r w:rsidR="00E574BB" w:rsidRPr="00611F58">
        <w:rPr>
          <w:rFonts w:ascii="Times New Roman" w:hAnsi="Times New Roman" w:cs="Times New Roman"/>
          <w:b/>
          <w:bCs/>
          <w:i/>
          <w:sz w:val="28"/>
          <w:szCs w:val="28"/>
        </w:rPr>
        <w:t>ông tác đào tạo:</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Tập trung cho công tác tuyển sinh, xây dựng kế hoạch cụ thể cho công tác tư vấn tuyển sinh, quảng cáo, tuyên truyền quảng bá thương hiệu của nhà trường. Phấn đấu tuyển sinh hàng năm  đạt từ 7000 sinh viên đến 8000 sinh viên và giữ quy mô đào tạo trên 18.000 sinh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Tổ chức đào tạo hiệu quả, đạt chất lượng ngành công nghệ ô tô đào tạo theo chương trình của CHLB Đức, 07 ngành nghề trọng điểm ở các cấp độ quốc gia, khu vực và quốc tế đã được Bộ Lao động-Thương binh và Xã hội phê duyệt, 12 ngành chất lượng cao, hoàn thiện thực hiện giảng dạy chương trình đào tạo ngành Điện – Điện tử và ngành Cơ khí theo phương pháp tiếp cận CDIO và 12 ngành chất lượng cao thực tập tốt nghiệp tại Nhật.</w:t>
      </w:r>
    </w:p>
    <w:p w:rsid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Lập kế hoạch và phối hợp các đơn vị thực hiện xây dựng chương trình đào tạo theo phương pháp CDIO cho 07 ngành nghề trọng điểm theo chuẩn kiểm định ABET, chương trình đào tạo liên thông cao đẳng, chương trình đào tạo trực tuyến, chương trình đào tạo song hành vớ</w:t>
      </w:r>
      <w:r>
        <w:rPr>
          <w:rFonts w:ascii="Times New Roman" w:hAnsi="Times New Roman" w:cs="Times New Roman"/>
          <w:bCs/>
          <w:color w:val="auto"/>
          <w:sz w:val="28"/>
          <w:szCs w:val="28"/>
        </w:rPr>
        <w:t>i Vinfast.</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Thực hiện tốt các quy định, quy chế đào tạo hiện hành và hoàn thiện chế độ làm việc đối với giảng viên, giáo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E574BB"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Phối hợp các khoa biên soạn và hoàn thiện hệ thống các giáo trình, bài giảng, đề cương chi tiết môn học phục vụ dạy và học.</w:t>
      </w:r>
      <w:r w:rsidR="00E574BB" w:rsidRPr="005B6245">
        <w:rPr>
          <w:rFonts w:ascii="Times New Roman" w:hAnsi="Times New Roman" w:cs="Times New Roman"/>
          <w:bCs/>
          <w:color w:val="auto"/>
          <w:sz w:val="28"/>
          <w:szCs w:val="28"/>
        </w:rPr>
        <w:tab/>
        <w:t>Xây dựng và mở 10 ngành đào tạo, trong đó có 5 ngành đào tạo mới như  Quản trị du lịch MICE, Quản trị lữ hành, Quản trị khách sạn, Nghiệp vụ nhà hàng, Kỹ thuật làm bánh.</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Công tác Khảo thí – Đảm bảo chất lượng</w:t>
      </w:r>
    </w:p>
    <w:p w:rsidR="00C023BD" w:rsidRPr="00611F58" w:rsidRDefault="00C023BD"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r>
      <w:r w:rsidRPr="00611F58">
        <w:rPr>
          <w:rFonts w:ascii="Times New Roman" w:hAnsi="Times New Roman" w:cs="Times New Roman"/>
          <w:sz w:val="28"/>
          <w:szCs w:val="28"/>
        </w:rPr>
        <w:t xml:space="preserve">Trong những năm học của nhiệm kì tới với lưu lượng sinh viên dự kiến trên 18.000 em, đơn vị tiếp tục đổi mới công tác kiểm tra, đánh giá đảm bảo tính khách quan, công bằng và phù hợp theo hướng hội nhập công nghệ. Triển khai hướng dẫn và phối hợp với các khoa, bộ môn tố chức xây dựng, bổ sung cập nhập ngân hàng câu hỏi thi phục vụ thi kết thúc học phần (môn học), cho các lớp học, hệ học vào hệ thống phần mềm PMT-EMS. Phấn đấu trên 30% các môn học của các </w:t>
      </w:r>
      <w:r w:rsidRPr="00611F58">
        <w:rPr>
          <w:rFonts w:ascii="Times New Roman" w:hAnsi="Times New Roman" w:cs="Times New Roman"/>
          <w:sz w:val="28"/>
          <w:szCs w:val="28"/>
        </w:rPr>
        <w:lastRenderedPageBreak/>
        <w:t>ngành nghề đào tạo có ngân hàng câu hỏi được cập nhật trên phần mềm PMT-EMS và được tổ chức thi với hình thức trực tuyến.</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Song song với việc thực hiện đề án xây dựng Nhà trường thông minh, đơn vị nghiên cứu đề nghị Nhà trường đầu tư trang thiết bị và nhân sự để thành lập Trung tâm thi trắc nghiệm online nhằm tối ưu hóa công tác khảo thí, đảm bảo tính chính xác, công bằng và tiết kiệm thời gian, chi phí;</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Tăng cường công tác kiểm tra, giám sát, tuyên truyền đối với các hoạt động khảo thí nhằm đảm bảo chất lượng giáo dục nghề nghiệp tại các đơn vị trực thuộc; Cụ thể: Đưa hệ thống camera và theo dõi, giám sát một số khu vực lớp học, phòng thi và khu vực thi. Từ đó, nâng cao ý thức tự giác của cán bộ, giảng viên và sinh viên trong chấp hành nội quy quy chế hoạt động dạy - học, thi cử…; Xây dựng mối quan hệ phối kết hợp giữa các đơn vị phòng chức năng và các đơn vị có liên quan trong công tác thanh tra, kiểm tra hoạt động dạy - học, đánh giá kết quả người học;</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Các đơn vị chức năng và các đơn vị chuyên môn rà soát chuẩn đầu ra, chương trình đào tạo bám sát quy định về khối lượng kiến thức tối thiểu, yêu cầu về năng lực để tổ chức đánh giá, kiểm tra năng lực mà người học đạt được sau khi tốt nghiệp nhằm đáp ứng thị trường lao động trong thời kỳ công nghiệp 4.0;</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Theo kế hoạch, trong năm 2022 Nhà trường sẽ hoàn thành công tác tự đánh giá cơ sở giáo dục nghề nghiệp, thực hiện đánh giá ngoài để được chứng nhận đạt tiêu chuẩn các chương trình đào tạo như ngành Công nghệ kỹ thuật cơ khí, ngành Công nghệ kỹ thuật điện – điện tử theo bộ tiêu chí, tiêu chuẩn của Thông tư 15/2007/TT – BLĐTBXH ngày 8/6/2017. Trên cơ sở đó trong năm 2023 tiếp tục thực hiện tự đánh giá và đăng ký đánh giá ngoài các chương trình đào tạo còn lại của trường. Ngoài ra, Nhà trường duy trì và mạnh dạn xây dựng các chương trình đào tạo theo chuẩn ABET và chuẩn CDIO nhằm thúc đẩy sự phát triển và tạo cơ hội tiếp cận, hòa nhập với các chương trình đào tạo nói riêng và các trường Cao đẳng tiên tiến trên thế giới nói chung.</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Nhà trường tiếp tục thực hiện công tác đánh giá chuẩn chuyên môn, nghiệp vụ của nhà giáo giáo dục nghề nghiệp trên cơ sở các tiêu chí, tiêu chuẩn của Bộ Lao động - Thương binh và Xã hội ban hành, nhà trường tiếp tục xây dựng các tiêu chí, tiêu chuẩn, chỉ số về chuẩn chuyên môn, nghiệp vụ sát thực và phù hợp để đảm bảo toàn thể nhà giáo tham gia giảng dạy đạt chuẩn và trên chuẩn quy định.</w:t>
      </w:r>
    </w:p>
    <w:p w:rsidR="00E574BB" w:rsidRPr="00611F58"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t xml:space="preserve">Hiện nay, Nhà trường đã có giấy chứng nhận và thực hiện triển khai công tác xây dựng hệ thống quản lý chất lượng theo tiêu chuẩn ISO 9001:2015. Nhà trường tiếp tục duy trì thực hiện các bước và không ngừng cải tiến hệ thống quản lý chất lượng theo tiêu chuẩn ISO 9001:2015. Trong năm học 2022-2023 sẽ triển khai xây dựng các thủ tục, quy trình mới để ban hành áp dụng thực hiện từ năm học 2021-2021. Ngoài ra, phấn đấu đến tháng 12/2023 sẽ đạt được các yêu cầu về </w:t>
      </w:r>
      <w:r w:rsidRPr="00611F58">
        <w:rPr>
          <w:rFonts w:ascii="Times New Roman" w:hAnsi="Times New Roman" w:cs="Times New Roman"/>
          <w:sz w:val="28"/>
          <w:szCs w:val="28"/>
        </w:rPr>
        <w:lastRenderedPageBreak/>
        <w:t>duy trì hệ thống ISO 9001:2015 khi Đoàn kiểm tra của tổ chức Afnor (tổ chức COFPRAC, cơ quan công nhận tại Pháp) đến kiểm tra định kỳ từng năm.</w:t>
      </w:r>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nghiên cứu khoa học – Hợp tác quốc tế</w:t>
      </w:r>
      <w:r w:rsidRPr="00611F58">
        <w:rPr>
          <w:rFonts w:ascii="Times New Roman" w:hAnsi="Times New Roman" w:cs="Times New Roman"/>
          <w:b/>
          <w:bCs/>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Hợp tác doanh nghiệp</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Phối hợp với các doanh nghiệp hoàn thiện, đổi mới chương trình đào tạo gắn với nhu cầu của doanh nghiệp, giảm thiểu thời gian đào tạo lại, đào tạo  bổ sung khi tuyển dụng </w:t>
      </w:r>
      <w:r w:rsidRPr="00A71FB3">
        <w:rPr>
          <w:rFonts w:ascii="Times New Roman" w:hAnsi="Times New Roman" w:cs="Times New Roman"/>
          <w:sz w:val="28"/>
          <w:szCs w:val="28"/>
        </w:rPr>
        <w:t>Học sinh – Sinh viên</w:t>
      </w:r>
      <w:r w:rsidRPr="00611F58">
        <w:rPr>
          <w:rFonts w:ascii="Times New Roman" w:hAnsi="Times New Roman" w:cs="Times New Roman"/>
          <w:sz w:val="28"/>
          <w:szCs w:val="28"/>
        </w:rPr>
        <w:t xml:space="preserve"> vào làm việc</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Phát triển cơ sở vật chất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bCs/>
          <w:sz w:val="28"/>
          <w:szCs w:val="28"/>
        </w:rPr>
        <w:tab/>
      </w:r>
      <w:r w:rsidRPr="00A71FB3">
        <w:rPr>
          <w:rFonts w:ascii="Times New Roman" w:hAnsi="Times New Roman" w:cs="Times New Roman"/>
          <w:sz w:val="28"/>
          <w:szCs w:val="28"/>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t xml:space="preserve">Triển khai thực hiện hiệu quả các dự án, thực hiện 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Công tác quản trị nhà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Hoàn thiện các ứng dụng hệ thống quản lý hành </w:t>
      </w:r>
      <w:r w:rsidR="00C023BD" w:rsidRPr="00A71FB3">
        <w:rPr>
          <w:rFonts w:ascii="Times New Roman" w:hAnsi="Times New Roman" w:cs="Times New Roman"/>
          <w:sz w:val="28"/>
          <w:szCs w:val="28"/>
        </w:rPr>
        <w:t xml:space="preserve">chính điện tử và website của nhà trường, </w:t>
      </w:r>
      <w:r w:rsidRPr="00A71FB3">
        <w:rPr>
          <w:rFonts w:ascii="Times New Roman" w:hAnsi="Times New Roman" w:cs="Times New Roman"/>
          <w:sz w:val="28"/>
          <w:szCs w:val="28"/>
        </w:rPr>
        <w:t>phát huy vai trò tích cực của Trung tâm Điều hành và Quản lý dữ liệu để giúp công tác quản lý nhà trường đạt hiệu quả tốt nhất.</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hành quy chế, qui định, nội qui, kế hoạch công tác, phù hợp với nhiệm vụ, đáp ứng yêu cầu phát triển của Nhà trường trong từng giai đoạn.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Chăm lo đời sống vật chất, tinh thần cho đội ngũ CB-GV-NV:</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Chăm lo đầy đủ, kịp thời, bảo đảm thu nhập CB-GV-NV, tạo điều kiện tốt nhất để cá nhân phấn đấu hoàn thành tốt nhiệm vụ.</w:t>
      </w:r>
    </w:p>
    <w:p w:rsidR="00E574BB" w:rsidRPr="00A71FB3" w:rsidRDefault="00E574BB" w:rsidP="00E574BB">
      <w:pPr>
        <w:pStyle w:val="BodyText0"/>
        <w:numPr>
          <w:ilvl w:val="0"/>
          <w:numId w:val="16"/>
        </w:numPr>
        <w:spacing w:before="120" w:line="240" w:lineRule="auto"/>
        <w:jc w:val="both"/>
        <w:rPr>
          <w:rFonts w:ascii="Times New Roman" w:hAnsi="Times New Roman" w:cs="Times New Roman"/>
          <w:b/>
          <w:i/>
          <w:sz w:val="28"/>
          <w:szCs w:val="28"/>
        </w:rPr>
      </w:pPr>
      <w:r w:rsidRPr="00A71FB3">
        <w:rPr>
          <w:rFonts w:ascii="Times New Roman" w:hAnsi="Times New Roman" w:cs="Times New Roman"/>
          <w:b/>
          <w:i/>
          <w:sz w:val="28"/>
          <w:szCs w:val="28"/>
        </w:rPr>
        <w:t>Công tác quốc phòng và an ninh:</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Quán triệt, triển khai hiệu quả các Chỉ thị, Nghị quyết của Đảng, chính sách, pháp luật của Nhà nước về nhiệm vụ quốc phòng</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 trong toàn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Chỉ đạo tăng cường phối hợp chặt chẽ với địa phương </w:t>
      </w:r>
      <w:r w:rsidRPr="00A71FB3">
        <w:rPr>
          <w:rFonts w:ascii="Times New Roman" w:hAnsi="Times New Roman" w:cs="Times New Roman"/>
          <w:sz w:val="28"/>
          <w:szCs w:val="28"/>
        </w:rPr>
        <w:t>về việc đảm bảo an ninh, trật tự trong và ngoài trường.</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Cán bộ quản lý thuộc đối tượng 3 tiếp tục tham dự lớp bồi dưỡng Kiến thức quốc phòng và an ninh theo văn bản hướng dẫn của Bộ Tư lệnh Thành phố Hồ Chí Minh.</w:t>
      </w:r>
    </w:p>
    <w:p w:rsidR="00E574BB" w:rsidRPr="00A71FB3" w:rsidRDefault="00E574BB" w:rsidP="00E574BB">
      <w:pPr>
        <w:pStyle w:val="ListParagraph"/>
        <w:numPr>
          <w:ilvl w:val="0"/>
          <w:numId w:val="26"/>
        </w:numPr>
        <w:tabs>
          <w:tab w:val="left" w:pos="1134"/>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Công tác xây dựng tổ chức đảng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Chú trọng công tác giáo dục chính trị tư tưởng</w:t>
      </w:r>
      <w:r w:rsidR="005E4506" w:rsidRPr="00A71FB3">
        <w:rPr>
          <w:rFonts w:ascii="Times New Roman" w:hAnsi="Times New Roman" w:cs="Times New Roman"/>
          <w:sz w:val="28"/>
          <w:szCs w:val="28"/>
        </w:rPr>
        <w:t>, công tác Học tập và làm theo tư tưởng đạo đức, phong cách Hồ Chí Minh theo chuyên đề các năm</w:t>
      </w:r>
      <w:r w:rsidRPr="00A71FB3">
        <w:rPr>
          <w:rFonts w:ascii="Times New Roman" w:hAnsi="Times New Roman" w:cs="Times New Roman"/>
          <w:sz w:val="28"/>
          <w:szCs w:val="28"/>
        </w:rPr>
        <w:t xml:space="preserve"> trong CBGVNV và HSSV; giáo dục về truyền thống văn hoá dân tộc, về văn hoá nhà trường, về lòng yêu nghề, yêu trường và đoàn kết, xây dựng nhà trường phát triển.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Phối hợp với các Tổ Công đoàn giới thiệu nhân tố tích cực cho Đảng để bồi dưỡng, phát triển đảng. </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lastRenderedPageBreak/>
        <w:t>CÁC CHỈ TIÊU CHỦ YẾU PHẤN Đ</w:t>
      </w:r>
      <w:r w:rsidR="00C023BD" w:rsidRPr="00A71FB3">
        <w:rPr>
          <w:rFonts w:ascii="Times New Roman" w:hAnsi="Times New Roman" w:cs="Times New Roman"/>
          <w:b/>
          <w:bCs/>
          <w:sz w:val="28"/>
          <w:szCs w:val="28"/>
        </w:rPr>
        <w:t>ẤU THỰC HIỆN TRONG NHIỆM KỲ 2022 – 2025</w:t>
      </w:r>
    </w:p>
    <w:p w:rsidR="00E574BB" w:rsidRPr="00A71FB3" w:rsidRDefault="00E574BB" w:rsidP="00E574BB">
      <w:pPr>
        <w:pStyle w:val="BodyText0"/>
        <w:numPr>
          <w:ilvl w:val="0"/>
          <w:numId w:val="27"/>
        </w:numPr>
        <w:spacing w:before="120" w:line="240" w:lineRule="auto"/>
        <w:jc w:val="both"/>
        <w:rPr>
          <w:rFonts w:ascii="Times New Roman" w:hAnsi="Times New Roman" w:cs="Times New Roman"/>
          <w:b/>
          <w:sz w:val="28"/>
          <w:szCs w:val="28"/>
        </w:rPr>
      </w:pPr>
      <w:r w:rsidRPr="00A71FB3">
        <w:rPr>
          <w:rFonts w:ascii="Times New Roman" w:hAnsi="Times New Roman" w:cs="Times New Roman"/>
          <w:b/>
          <w:sz w:val="28"/>
          <w:szCs w:val="28"/>
        </w:rPr>
        <w:t>Các chỉ tiêu phấn đấu</w:t>
      </w:r>
      <w:r w:rsidRPr="00A71FB3">
        <w:rPr>
          <w:rFonts w:ascii="Times New Roman" w:hAnsi="Times New Roman" w:cs="Times New Roman"/>
          <w:b/>
          <w:sz w:val="28"/>
          <w:szCs w:val="28"/>
          <w:lang w:val="en-US"/>
        </w:rPr>
        <w:t xml:space="preserve"> chung</w:t>
      </w:r>
      <w:r w:rsidRPr="00A71FB3">
        <w:rPr>
          <w:rFonts w:ascii="Times New Roman" w:hAnsi="Times New Roman" w:cs="Times New Roman"/>
          <w:b/>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100% Cán bộ - Giảng viên đạt chuẩn theo qui định (Chuẩn Thông tư 08, chuẩn các ngành trọng điểm và chuẩn Trường chất lượng cao)</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Hoàn thành công tác đánh giá ngoài, kiểm định chương trình đào tạo 07 ngành trọng điểm</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Mở thêm ít nhất 10 ngành đào tạo, trong đó tối thiểu có 04 chương trình đào tạo theo phương pháp tiếp cận CDIO</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Hoàn thành dự án xưởng trường, dự án mục tiêu, dự án ngành mũi nhọn, dự án đào tạo thí điểm ngành Công nghệ ô tô và dự án phòng học thông minh.</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Các chỉ tiêu phấn đấu của tổ chức  Đảng.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100% đảng viên Hoàn thành tốt nhiệm vụ.</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Phát triển ít nhấ</w:t>
      </w:r>
      <w:r w:rsidR="005E4506" w:rsidRPr="00A71FB3">
        <w:rPr>
          <w:rFonts w:ascii="Times New Roman" w:hAnsi="Times New Roman" w:cs="Times New Roman"/>
          <w:sz w:val="28"/>
          <w:szCs w:val="28"/>
        </w:rPr>
        <w:t>t 05</w:t>
      </w:r>
      <w:r w:rsidRPr="00A71FB3">
        <w:rPr>
          <w:rFonts w:ascii="Times New Roman" w:hAnsi="Times New Roman" w:cs="Times New Roman"/>
          <w:sz w:val="28"/>
          <w:szCs w:val="28"/>
        </w:rPr>
        <w:t xml:space="preserve"> đảng viên.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Chi bộ được công nhận Hoàn thành </w:t>
      </w:r>
      <w:r w:rsidR="005E4506"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5E4506" w:rsidRPr="00A71FB3">
        <w:rPr>
          <w:rFonts w:ascii="Times New Roman" w:hAnsi="Times New Roman" w:cs="Times New Roman"/>
          <w:sz w:val="28"/>
          <w:szCs w:val="28"/>
        </w:rPr>
        <w:t xml:space="preserve"> trở lên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Tỷ lệ Đảng viên xuất sắc hàng năm ít nhất </w:t>
      </w:r>
      <w:r w:rsidR="005E4506" w:rsidRPr="00A71FB3">
        <w:rPr>
          <w:rFonts w:ascii="Times New Roman" w:hAnsi="Times New Roman" w:cs="Times New Roman"/>
          <w:sz w:val="28"/>
          <w:szCs w:val="28"/>
        </w:rPr>
        <w:t>15</w:t>
      </w:r>
      <w:r w:rsidRPr="00A71FB3">
        <w:rPr>
          <w:rFonts w:ascii="Times New Roman" w:hAnsi="Times New Roman" w:cs="Times New Roman"/>
          <w:sz w:val="28"/>
          <w:szCs w:val="28"/>
        </w:rPr>
        <w:t xml:space="preserve">% . </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Chỉ tiêu phấn đấu của tổ chức Công đoàn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90% Tổ Công đoàn các </w:t>
      </w:r>
      <w:r w:rsidRPr="00A71FB3">
        <w:rPr>
          <w:rFonts w:ascii="Times New Roman" w:hAnsi="Times New Roman" w:cs="Times New Roman"/>
          <w:sz w:val="28"/>
          <w:szCs w:val="28"/>
        </w:rPr>
        <w:t xml:space="preserve">đơn vị trực thuộc Chi bộ được công nhận “Tập thể Công đoàn vững mạnh xuất sắc”, 90% cá nhân đạt danh hiệu Công đoàn viên xuất sắc. </w:t>
      </w:r>
    </w:p>
    <w:p w:rsidR="00E574BB" w:rsidRPr="00A71FB3" w:rsidRDefault="00E574BB" w:rsidP="00E574BB">
      <w:pPr>
        <w:spacing w:before="120" w:after="120"/>
        <w:ind w:firstLine="567"/>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KẾT LUẬN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Nhiệm kỳ</w:t>
      </w:r>
      <w:r w:rsidR="00E91255" w:rsidRPr="00611F58">
        <w:rPr>
          <w:rFonts w:ascii="Times New Roman" w:hAnsi="Times New Roman" w:cs="Times New Roman"/>
          <w:sz w:val="28"/>
          <w:szCs w:val="28"/>
        </w:rPr>
        <w:t xml:space="preserve"> 2020 </w:t>
      </w:r>
      <w:r w:rsidRPr="00611F58">
        <w:rPr>
          <w:rFonts w:ascii="Times New Roman" w:hAnsi="Times New Roman" w:cs="Times New Roman"/>
          <w:sz w:val="28"/>
          <w:szCs w:val="28"/>
        </w:rPr>
        <w:t>- 20</w:t>
      </w:r>
      <w:r w:rsidR="00E91255" w:rsidRPr="00611F58">
        <w:rPr>
          <w:rFonts w:ascii="Times New Roman" w:hAnsi="Times New Roman" w:cs="Times New Roman"/>
          <w:sz w:val="28"/>
          <w:szCs w:val="28"/>
        </w:rPr>
        <w:t>22</w:t>
      </w:r>
      <w:r w:rsidRPr="00611F58">
        <w:rPr>
          <w:rFonts w:ascii="Times New Roman" w:hAnsi="Times New Roman" w:cs="Times New Roman"/>
          <w:sz w:val="28"/>
          <w:szCs w:val="28"/>
        </w:rPr>
        <w:t xml:space="preserve">, Chi bộ 2 đã có nhiều cố gắng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xml:space="preserve">, mặc dù không tránh khỏi một số hạn chế. Kính mong Đại hội đóng góp ý kiến trên tinh thần đoàn kết và xây dựng để Chi bộ rút ra bài học kinh nghiệm, phấn đấu xây dựng chi bộ được công nhận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xml:space="preserve">”, cùng các chi bộ khác xây dựng Đảng bộ Trường Cao đẳng Lý Tự Trọng Thành phố Hồ Chí Minh đạt “Trong sạch vững mạnh tiêu biểu”. </w:t>
      </w:r>
    </w:p>
    <w:p w:rsidR="00E574BB" w:rsidRDefault="00E574BB" w:rsidP="00E574BB">
      <w:pPr>
        <w:tabs>
          <w:tab w:val="left" w:pos="993"/>
        </w:tabs>
        <w:jc w:val="both"/>
        <w:rPr>
          <w:rFonts w:ascii="Times New Roman" w:hAnsi="Times New Roman" w:cs="Times New Roman"/>
          <w:b/>
          <w:bCs/>
          <w:color w:val="auto"/>
          <w:sz w:val="26"/>
          <w:szCs w:val="2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E91255" w:rsidTr="00E91255">
        <w:tc>
          <w:tcPr>
            <w:tcW w:w="4532" w:type="dxa"/>
          </w:tcPr>
          <w:p w:rsidR="00E91255" w:rsidRDefault="00E91255" w:rsidP="00E574BB">
            <w:pPr>
              <w:tabs>
                <w:tab w:val="left" w:pos="993"/>
              </w:tabs>
              <w:jc w:val="both"/>
              <w:rPr>
                <w:rFonts w:ascii="Times New Roman" w:hAnsi="Times New Roman" w:cs="Times New Roman"/>
                <w:color w:val="auto"/>
              </w:rPr>
            </w:pPr>
            <w:r w:rsidRPr="00E91255">
              <w:rPr>
                <w:rFonts w:ascii="Times New Roman" w:hAnsi="Times New Roman" w:cs="Times New Roman"/>
                <w:sz w:val="28"/>
                <w:szCs w:val="28"/>
                <w:u w:val="single"/>
              </w:rPr>
              <w:t>Nơi nhận</w:t>
            </w:r>
            <w:r w:rsidRPr="00E91255">
              <w:rPr>
                <w:rFonts w:ascii="Times New Roman" w:hAnsi="Times New Roman" w:cs="Times New Roman"/>
                <w:sz w:val="28"/>
                <w:szCs w:val="28"/>
              </w:rPr>
              <w:t>:</w:t>
            </w:r>
            <w:r w:rsidRPr="00E91255">
              <w:rPr>
                <w:rFonts w:ascii="Times New Roman" w:hAnsi="Times New Roman" w:cs="Times New Roman"/>
                <w:color w:val="auto"/>
              </w:rPr>
              <w:t xml:space="preserve"> </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Ban Chấp hành Đảng bộ (để báo cáo</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Cấp ủy và Đảng viên</w:t>
            </w:r>
            <w:r>
              <w:rPr>
                <w:rFonts w:ascii="Times New Roman" w:hAnsi="Times New Roman" w:cs="Times New Roman"/>
              </w:rPr>
              <w:t xml:space="preserve"> và trưởng các đơn vị</w:t>
            </w:r>
            <w:r w:rsidRPr="00E91255">
              <w:rPr>
                <w:rFonts w:ascii="Times New Roman" w:hAnsi="Times New Roman" w:cs="Times New Roman"/>
              </w:rPr>
              <w:t xml:space="preserve"> thuộc chi bộ (để </w:t>
            </w:r>
            <w:r>
              <w:rPr>
                <w:rFonts w:ascii="Times New Roman" w:hAnsi="Times New Roman" w:cs="Times New Roman"/>
              </w:rPr>
              <w:t xml:space="preserve">biết và </w:t>
            </w:r>
            <w:r w:rsidRPr="00E91255">
              <w:rPr>
                <w:rFonts w:ascii="Times New Roman" w:hAnsi="Times New Roman" w:cs="Times New Roman"/>
              </w:rPr>
              <w:t>thực hiện)</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Lưu.</w:t>
            </w:r>
          </w:p>
          <w:p w:rsidR="00E91255" w:rsidRDefault="00E91255" w:rsidP="00E574BB">
            <w:pPr>
              <w:tabs>
                <w:tab w:val="left" w:pos="993"/>
              </w:tabs>
              <w:jc w:val="both"/>
              <w:rPr>
                <w:rFonts w:ascii="Times New Roman" w:hAnsi="Times New Roman" w:cs="Times New Roman"/>
                <w:b/>
                <w:bCs/>
                <w:color w:val="auto"/>
                <w:sz w:val="26"/>
                <w:szCs w:val="26"/>
                <w:lang w:val="en-US"/>
              </w:rPr>
            </w:pPr>
          </w:p>
        </w:tc>
        <w:tc>
          <w:tcPr>
            <w:tcW w:w="4532" w:type="dxa"/>
          </w:tcPr>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b/>
                <w:bCs/>
                <w:color w:val="auto"/>
                <w:sz w:val="26"/>
                <w:szCs w:val="26"/>
                <w:lang w:val="en-US"/>
              </w:rPr>
              <w:t>T/M CẤP UỶ</w:t>
            </w:r>
          </w:p>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color w:val="auto"/>
                <w:sz w:val="28"/>
                <w:szCs w:val="28"/>
              </w:rPr>
              <w:t>BÍ THƯ</w:t>
            </w: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Pr="00E91255" w:rsidRDefault="00E91255" w:rsidP="00E91255">
            <w:pPr>
              <w:tabs>
                <w:tab w:val="left" w:pos="993"/>
              </w:tabs>
              <w:ind w:right="-1105"/>
              <w:jc w:val="center"/>
              <w:rPr>
                <w:rFonts w:ascii="Times New Roman" w:hAnsi="Times New Roman" w:cs="Times New Roman"/>
                <w:b/>
                <w:bCs/>
                <w:color w:val="auto"/>
                <w:sz w:val="26"/>
                <w:szCs w:val="26"/>
                <w:lang w:val="en-US"/>
              </w:rPr>
            </w:pPr>
            <w:r w:rsidRPr="00E91255">
              <w:rPr>
                <w:rFonts w:ascii="Times New Roman" w:hAnsi="Times New Roman" w:cs="Times New Roman"/>
                <w:b/>
                <w:color w:val="auto"/>
                <w:sz w:val="28"/>
                <w:szCs w:val="28"/>
                <w:lang w:val="en-US"/>
              </w:rPr>
              <w:t>Lâm Viết Dũng</w:t>
            </w:r>
          </w:p>
        </w:tc>
      </w:tr>
    </w:tbl>
    <w:p w:rsidR="00E574BB" w:rsidRPr="00C36137" w:rsidRDefault="00E574BB" w:rsidP="00E574BB">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lastRenderedPageBreak/>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p w:rsidR="00C55B08" w:rsidRDefault="00C55B08"/>
    <w:sectPr w:rsidR="00C55B08" w:rsidSect="007D6831">
      <w:footerReference w:type="default" r:id="rId8"/>
      <w:pgSz w:w="11909" w:h="16834" w:code="9"/>
      <w:pgMar w:top="1134"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E6A" w:rsidRDefault="00806E6A">
      <w:r>
        <w:separator/>
      </w:r>
    </w:p>
  </w:endnote>
  <w:endnote w:type="continuationSeparator" w:id="0">
    <w:p w:rsidR="00806E6A" w:rsidRDefault="0080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noProof/>
      </w:rPr>
    </w:sdtEndPr>
    <w:sdtContent>
      <w:p w:rsidR="00DD24DB" w:rsidRDefault="00DD24DB">
        <w:pPr>
          <w:pStyle w:val="Footer"/>
          <w:jc w:val="right"/>
        </w:pPr>
        <w:r>
          <w:fldChar w:fldCharType="begin"/>
        </w:r>
        <w:r>
          <w:instrText xml:space="preserve"> PAGE   \* MERGEFORMAT </w:instrText>
        </w:r>
        <w:r>
          <w:fldChar w:fldCharType="separate"/>
        </w:r>
        <w:r w:rsidR="005B6245">
          <w:rPr>
            <w:noProof/>
          </w:rPr>
          <w:t>26</w:t>
        </w:r>
        <w:r>
          <w:rPr>
            <w:noProof/>
          </w:rPr>
          <w:fldChar w:fldCharType="end"/>
        </w:r>
      </w:p>
    </w:sdtContent>
  </w:sdt>
  <w:p w:rsidR="00DD24DB" w:rsidRDefault="00DD24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E6A" w:rsidRDefault="00806E6A">
      <w:r>
        <w:separator/>
      </w:r>
    </w:p>
  </w:footnote>
  <w:footnote w:type="continuationSeparator" w:id="0">
    <w:p w:rsidR="00806E6A" w:rsidRDefault="00806E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0DE415E7"/>
    <w:multiLevelType w:val="hybridMultilevel"/>
    <w:tmpl w:val="FEF6E6B2"/>
    <w:lvl w:ilvl="0" w:tplc="DFE0411A">
      <w:start w:val="1"/>
      <w:numFmt w:val="decimal"/>
      <w:lvlText w:val="%1."/>
      <w:lvlJc w:val="left"/>
      <w:pPr>
        <w:ind w:left="1080" w:hanging="360"/>
      </w:pPr>
      <w:rPr>
        <w:rFonts w:hint="default"/>
        <w:color w:val="000000" w:themeColor="text1"/>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6"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15:restartNumberingAfterBreak="0">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5"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5"/>
  </w:num>
  <w:num w:numId="3">
    <w:abstractNumId w:val="14"/>
  </w:num>
  <w:num w:numId="4">
    <w:abstractNumId w:val="10"/>
  </w:num>
  <w:num w:numId="5">
    <w:abstractNumId w:val="18"/>
  </w:num>
  <w:num w:numId="6">
    <w:abstractNumId w:val="16"/>
  </w:num>
  <w:num w:numId="7">
    <w:abstractNumId w:val="21"/>
  </w:num>
  <w:num w:numId="8">
    <w:abstractNumId w:val="17"/>
  </w:num>
  <w:num w:numId="9">
    <w:abstractNumId w:val="6"/>
  </w:num>
  <w:num w:numId="10">
    <w:abstractNumId w:val="22"/>
  </w:num>
  <w:num w:numId="11">
    <w:abstractNumId w:val="4"/>
  </w:num>
  <w:num w:numId="12">
    <w:abstractNumId w:val="20"/>
  </w:num>
  <w:num w:numId="13">
    <w:abstractNumId w:val="19"/>
  </w:num>
  <w:num w:numId="14">
    <w:abstractNumId w:val="8"/>
  </w:num>
  <w:num w:numId="15">
    <w:abstractNumId w:val="0"/>
  </w:num>
  <w:num w:numId="16">
    <w:abstractNumId w:val="30"/>
  </w:num>
  <w:num w:numId="17">
    <w:abstractNumId w:val="13"/>
  </w:num>
  <w:num w:numId="18">
    <w:abstractNumId w:val="12"/>
  </w:num>
  <w:num w:numId="19">
    <w:abstractNumId w:val="26"/>
  </w:num>
  <w:num w:numId="20">
    <w:abstractNumId w:val="24"/>
  </w:num>
  <w:num w:numId="21">
    <w:abstractNumId w:val="5"/>
  </w:num>
  <w:num w:numId="22">
    <w:abstractNumId w:val="27"/>
  </w:num>
  <w:num w:numId="23">
    <w:abstractNumId w:val="3"/>
  </w:num>
  <w:num w:numId="24">
    <w:abstractNumId w:val="15"/>
  </w:num>
  <w:num w:numId="25">
    <w:abstractNumId w:val="28"/>
  </w:num>
  <w:num w:numId="26">
    <w:abstractNumId w:val="29"/>
  </w:num>
  <w:num w:numId="27">
    <w:abstractNumId w:val="9"/>
  </w:num>
  <w:num w:numId="28">
    <w:abstractNumId w:val="11"/>
  </w:num>
  <w:num w:numId="29">
    <w:abstractNumId w:val="2"/>
  </w:num>
  <w:num w:numId="30">
    <w:abstractNumId w:val="31"/>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4BB"/>
    <w:rsid w:val="00001A90"/>
    <w:rsid w:val="000675D5"/>
    <w:rsid w:val="000854F9"/>
    <w:rsid w:val="001A212F"/>
    <w:rsid w:val="001B516E"/>
    <w:rsid w:val="001D74D0"/>
    <w:rsid w:val="001F58D7"/>
    <w:rsid w:val="001F7DB4"/>
    <w:rsid w:val="002211AF"/>
    <w:rsid w:val="00227113"/>
    <w:rsid w:val="0025149E"/>
    <w:rsid w:val="002778FF"/>
    <w:rsid w:val="002828D6"/>
    <w:rsid w:val="0028673D"/>
    <w:rsid w:val="00297D80"/>
    <w:rsid w:val="002A5CD7"/>
    <w:rsid w:val="002C7D9E"/>
    <w:rsid w:val="00341EEF"/>
    <w:rsid w:val="00360C47"/>
    <w:rsid w:val="0037651E"/>
    <w:rsid w:val="003D0809"/>
    <w:rsid w:val="003F6657"/>
    <w:rsid w:val="004364B5"/>
    <w:rsid w:val="00457667"/>
    <w:rsid w:val="00525ED0"/>
    <w:rsid w:val="00565077"/>
    <w:rsid w:val="00581BDA"/>
    <w:rsid w:val="005A2C15"/>
    <w:rsid w:val="005A74AC"/>
    <w:rsid w:val="005B2858"/>
    <w:rsid w:val="005B6245"/>
    <w:rsid w:val="005B705D"/>
    <w:rsid w:val="005B7D6F"/>
    <w:rsid w:val="005D778C"/>
    <w:rsid w:val="005E4506"/>
    <w:rsid w:val="005F762E"/>
    <w:rsid w:val="00602F8D"/>
    <w:rsid w:val="00611F58"/>
    <w:rsid w:val="00614909"/>
    <w:rsid w:val="006A684F"/>
    <w:rsid w:val="006E577B"/>
    <w:rsid w:val="007115F9"/>
    <w:rsid w:val="00761F76"/>
    <w:rsid w:val="007D6831"/>
    <w:rsid w:val="00806E6A"/>
    <w:rsid w:val="008720E9"/>
    <w:rsid w:val="00896960"/>
    <w:rsid w:val="008A0D30"/>
    <w:rsid w:val="008F4053"/>
    <w:rsid w:val="00911F6E"/>
    <w:rsid w:val="009944EC"/>
    <w:rsid w:val="009F4DA1"/>
    <w:rsid w:val="00A01508"/>
    <w:rsid w:val="00A570EB"/>
    <w:rsid w:val="00A71FB3"/>
    <w:rsid w:val="00AB5E17"/>
    <w:rsid w:val="00AC5407"/>
    <w:rsid w:val="00B64B9F"/>
    <w:rsid w:val="00B77CF5"/>
    <w:rsid w:val="00BD4286"/>
    <w:rsid w:val="00BE6CFC"/>
    <w:rsid w:val="00BF5C6D"/>
    <w:rsid w:val="00C023BD"/>
    <w:rsid w:val="00C059A1"/>
    <w:rsid w:val="00C55B08"/>
    <w:rsid w:val="00C94749"/>
    <w:rsid w:val="00CB1873"/>
    <w:rsid w:val="00D2251C"/>
    <w:rsid w:val="00D30307"/>
    <w:rsid w:val="00D43887"/>
    <w:rsid w:val="00D861AF"/>
    <w:rsid w:val="00DA2CA9"/>
    <w:rsid w:val="00DD24DB"/>
    <w:rsid w:val="00E25B1B"/>
    <w:rsid w:val="00E574BB"/>
    <w:rsid w:val="00E7395B"/>
    <w:rsid w:val="00E91255"/>
    <w:rsid w:val="00EB604A"/>
    <w:rsid w:val="00ED3F1F"/>
    <w:rsid w:val="00F84B21"/>
    <w:rsid w:val="00F95808"/>
    <w:rsid w:val="00FB57E4"/>
    <w:rsid w:val="00FC5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5A33D"/>
  <w15:chartTrackingRefBased/>
  <w15:docId w15:val="{CD5EE0A9-0A34-4421-B38C-94BC86303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574B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574BB"/>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574BB"/>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574BB"/>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574BB"/>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4BB"/>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574BB"/>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574BB"/>
    <w:rPr>
      <w:rFonts w:ascii="Arial" w:eastAsia="Calibri" w:hAnsi="Arial" w:cs="Arial"/>
      <w:b/>
      <w:bCs/>
      <w:sz w:val="26"/>
      <w:szCs w:val="26"/>
    </w:rPr>
  </w:style>
  <w:style w:type="character" w:customStyle="1" w:styleId="Heading5Char">
    <w:name w:val="Heading 5 Char"/>
    <w:basedOn w:val="DefaultParagraphFont"/>
    <w:link w:val="Heading5"/>
    <w:uiPriority w:val="99"/>
    <w:rsid w:val="00E574BB"/>
    <w:rPr>
      <w:rFonts w:ascii="VNI-Times" w:eastAsia="Calibri" w:hAnsi="VNI-Times" w:cs="VNI-Times"/>
      <w:b/>
      <w:bCs/>
      <w:i/>
      <w:iCs/>
      <w:sz w:val="26"/>
      <w:szCs w:val="26"/>
    </w:rPr>
  </w:style>
  <w:style w:type="character" w:customStyle="1" w:styleId="BodytextExact">
    <w:name w:val="Body text Exact"/>
    <w:rsid w:val="00E574B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574B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574B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574B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574BB"/>
    <w:rPr>
      <w:rFonts w:eastAsia="Times New Roman" w:cs="Times New Roman"/>
      <w:sz w:val="26"/>
      <w:szCs w:val="26"/>
      <w:shd w:val="clear" w:color="auto" w:fill="FFFFFF"/>
    </w:rPr>
  </w:style>
  <w:style w:type="paragraph" w:customStyle="1" w:styleId="BodyText1">
    <w:name w:val="Body Text1"/>
    <w:basedOn w:val="Normal"/>
    <w:link w:val="Bodytext"/>
    <w:rsid w:val="00E574B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574BB"/>
    <w:rPr>
      <w:rFonts w:eastAsia="Times New Roman" w:cs="Times New Roman"/>
      <w:b/>
      <w:bCs/>
      <w:sz w:val="26"/>
      <w:szCs w:val="26"/>
      <w:shd w:val="clear" w:color="auto" w:fill="FFFFFF"/>
    </w:rPr>
  </w:style>
  <w:style w:type="paragraph" w:customStyle="1" w:styleId="Bodytext30">
    <w:name w:val="Body text (3)"/>
    <w:basedOn w:val="Normal"/>
    <w:link w:val="Bodytext3"/>
    <w:rsid w:val="00E574B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574B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574B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574B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574B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574BB"/>
    <w:rPr>
      <w:rFonts w:eastAsia="Times New Roman" w:cs="Times New Roman"/>
      <w:i/>
      <w:iCs/>
      <w:sz w:val="26"/>
      <w:szCs w:val="26"/>
      <w:shd w:val="clear" w:color="auto" w:fill="FFFFFF"/>
    </w:rPr>
  </w:style>
  <w:style w:type="paragraph" w:customStyle="1" w:styleId="Bodytext40">
    <w:name w:val="Body text (4)"/>
    <w:basedOn w:val="Normal"/>
    <w:link w:val="Bodytext4"/>
    <w:rsid w:val="00E574B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574BB"/>
    <w:rPr>
      <w:rFonts w:ascii="Times New Roman" w:hAnsi="Times New Roman" w:cs="Times New Roman"/>
      <w:sz w:val="23"/>
      <w:szCs w:val="23"/>
      <w:shd w:val="clear" w:color="auto" w:fill="FFFFFF"/>
    </w:rPr>
  </w:style>
  <w:style w:type="paragraph" w:styleId="NormalWeb">
    <w:name w:val="Normal (Web)"/>
    <w:basedOn w:val="Normal"/>
    <w:uiPriority w:val="99"/>
    <w:rsid w:val="00E574BB"/>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574BB"/>
  </w:style>
  <w:style w:type="paragraph" w:styleId="Footer">
    <w:name w:val="footer"/>
    <w:basedOn w:val="Normal"/>
    <w:link w:val="FooterChar"/>
    <w:uiPriority w:val="99"/>
    <w:rsid w:val="00E574BB"/>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574BB"/>
    <w:rPr>
      <w:rFonts w:ascii="VNI-Times" w:eastAsia="Times New Roman" w:hAnsi="VNI-Times" w:cs="VNI-Times"/>
      <w:sz w:val="24"/>
      <w:szCs w:val="24"/>
    </w:rPr>
  </w:style>
  <w:style w:type="character" w:styleId="PageNumber">
    <w:name w:val="page number"/>
    <w:basedOn w:val="DefaultParagraphFont"/>
    <w:uiPriority w:val="99"/>
    <w:rsid w:val="00E574BB"/>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574BB"/>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E574BB"/>
    <w:rPr>
      <w:i/>
      <w:iCs/>
    </w:rPr>
  </w:style>
  <w:style w:type="paragraph" w:styleId="BodyText0">
    <w:name w:val="Body Text"/>
    <w:basedOn w:val="Normal"/>
    <w:link w:val="BodyTextChar"/>
    <w:uiPriority w:val="99"/>
    <w:semiHidden/>
    <w:rsid w:val="00E574BB"/>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574BB"/>
    <w:rPr>
      <w:rFonts w:ascii="Calibri" w:eastAsia="Calibri" w:hAnsi="Calibri" w:cs="Calibri"/>
      <w:sz w:val="22"/>
      <w:lang w:val="vi-VN"/>
    </w:rPr>
  </w:style>
  <w:style w:type="character" w:customStyle="1" w:styleId="BodytextBold">
    <w:name w:val="Body text + Bold"/>
    <w:uiPriority w:val="99"/>
    <w:rsid w:val="00E574BB"/>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574BB"/>
    <w:rPr>
      <w:spacing w:val="10"/>
      <w:sz w:val="25"/>
      <w:szCs w:val="25"/>
      <w:shd w:val="clear" w:color="auto" w:fill="FFFFFF"/>
    </w:rPr>
  </w:style>
  <w:style w:type="paragraph" w:customStyle="1" w:styleId="Bodytext20">
    <w:name w:val="Body text (2)"/>
    <w:basedOn w:val="Normal"/>
    <w:link w:val="Bodytext2"/>
    <w:rsid w:val="00E574BB"/>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574BB"/>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574BB"/>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574BB"/>
    <w:rPr>
      <w:rFonts w:ascii="Courier New" w:eastAsia="Courier New" w:hAnsi="Courier New" w:cs="Courier New"/>
      <w:color w:val="000000"/>
      <w:sz w:val="24"/>
      <w:szCs w:val="24"/>
      <w:lang w:val="vi-VN"/>
    </w:rPr>
  </w:style>
  <w:style w:type="paragraph" w:styleId="Header">
    <w:name w:val="header"/>
    <w:basedOn w:val="Normal"/>
    <w:link w:val="HeaderChar"/>
    <w:uiPriority w:val="99"/>
    <w:semiHidden/>
    <w:rsid w:val="00E574BB"/>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E574BB"/>
    <w:rPr>
      <w:rFonts w:ascii="VNI-Times" w:eastAsia="Times New Roman" w:hAnsi="VNI-Times" w:cs="VNI-Times"/>
      <w:sz w:val="24"/>
      <w:szCs w:val="24"/>
    </w:rPr>
  </w:style>
  <w:style w:type="character" w:styleId="Strong">
    <w:name w:val="Strong"/>
    <w:basedOn w:val="DefaultParagraphFont"/>
    <w:uiPriority w:val="99"/>
    <w:qFormat/>
    <w:rsid w:val="00E574BB"/>
    <w:rPr>
      <w:b/>
      <w:bCs/>
    </w:rPr>
  </w:style>
  <w:style w:type="character" w:styleId="CommentReference">
    <w:name w:val="annotation reference"/>
    <w:basedOn w:val="DefaultParagraphFont"/>
    <w:uiPriority w:val="99"/>
    <w:semiHidden/>
    <w:unhideWhenUsed/>
    <w:rsid w:val="00E574BB"/>
    <w:rPr>
      <w:sz w:val="16"/>
      <w:szCs w:val="16"/>
    </w:rPr>
  </w:style>
  <w:style w:type="paragraph" w:styleId="CommentText">
    <w:name w:val="annotation text"/>
    <w:basedOn w:val="Normal"/>
    <w:link w:val="CommentTextChar"/>
    <w:uiPriority w:val="99"/>
    <w:semiHidden/>
    <w:unhideWhenUsed/>
    <w:rsid w:val="00E574BB"/>
    <w:rPr>
      <w:sz w:val="20"/>
      <w:szCs w:val="20"/>
    </w:rPr>
  </w:style>
  <w:style w:type="character" w:customStyle="1" w:styleId="CommentTextChar">
    <w:name w:val="Comment Text Char"/>
    <w:basedOn w:val="DefaultParagraphFont"/>
    <w:link w:val="CommentText"/>
    <w:uiPriority w:val="99"/>
    <w:semiHidden/>
    <w:rsid w:val="00E574BB"/>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574BB"/>
    <w:rPr>
      <w:b/>
      <w:bCs/>
    </w:rPr>
  </w:style>
  <w:style w:type="character" w:customStyle="1" w:styleId="CommentSubjectChar">
    <w:name w:val="Comment Subject Char"/>
    <w:basedOn w:val="CommentTextChar"/>
    <w:link w:val="CommentSubject"/>
    <w:uiPriority w:val="99"/>
    <w:semiHidden/>
    <w:rsid w:val="00E574BB"/>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E574BB"/>
    <w:rPr>
      <w:rFonts w:ascii="Tahoma" w:hAnsi="Tahoma" w:cs="Tahoma"/>
      <w:sz w:val="16"/>
      <w:szCs w:val="16"/>
    </w:rPr>
  </w:style>
  <w:style w:type="character" w:customStyle="1" w:styleId="BalloonTextChar">
    <w:name w:val="Balloon Text Char"/>
    <w:basedOn w:val="DefaultParagraphFont"/>
    <w:link w:val="BalloonText"/>
    <w:uiPriority w:val="99"/>
    <w:semiHidden/>
    <w:rsid w:val="00E574BB"/>
    <w:rPr>
      <w:rFonts w:ascii="Tahoma" w:eastAsia="Courier New" w:hAnsi="Tahoma" w:cs="Tahoma"/>
      <w:color w:val="000000"/>
      <w:sz w:val="16"/>
      <w:szCs w:val="16"/>
      <w:lang w:val="vi-VN"/>
    </w:rPr>
  </w:style>
  <w:style w:type="table" w:styleId="TableGrid">
    <w:name w:val="Table Grid"/>
    <w:basedOn w:val="TableNormal"/>
    <w:uiPriority w:val="59"/>
    <w:rsid w:val="00E574BB"/>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E574BB"/>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E574BB"/>
    <w:pPr>
      <w:spacing w:after="120"/>
    </w:pPr>
    <w:rPr>
      <w:sz w:val="16"/>
      <w:szCs w:val="16"/>
    </w:rPr>
  </w:style>
  <w:style w:type="character" w:customStyle="1" w:styleId="BodyText3Char">
    <w:name w:val="Body Text 3 Char"/>
    <w:basedOn w:val="DefaultParagraphFont"/>
    <w:link w:val="BodyText31"/>
    <w:uiPriority w:val="99"/>
    <w:semiHidden/>
    <w:rsid w:val="00E574BB"/>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574BB"/>
    <w:rPr>
      <w:rFonts w:ascii="VNI-Times" w:eastAsia="Times New Roman" w:hAnsi="VNI-Times" w:cs="VNI-Times"/>
      <w:sz w:val="24"/>
      <w:szCs w:val="24"/>
    </w:rPr>
  </w:style>
  <w:style w:type="table" w:customStyle="1" w:styleId="TableGrid1">
    <w:name w:val="Table Grid1"/>
    <w:basedOn w:val="TableNormal"/>
    <w:next w:val="TableGrid"/>
    <w:uiPriority w:val="59"/>
    <w:rsid w:val="001A212F"/>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E751E-0F9A-4485-A3D7-7F85AC1F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28</Pages>
  <Words>9553</Words>
  <Characters>54454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52</cp:revision>
  <dcterms:created xsi:type="dcterms:W3CDTF">2022-07-12T07:54:00Z</dcterms:created>
  <dcterms:modified xsi:type="dcterms:W3CDTF">2022-07-21T03:27:00Z</dcterms:modified>
</cp:coreProperties>
</file>