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A58A93" w14:textId="77777777" w:rsidR="00DE6883" w:rsidRPr="00B57BB9" w:rsidRDefault="00DE6883" w:rsidP="005A501A">
      <w:pPr>
        <w:pStyle w:val="BodyText"/>
        <w:tabs>
          <w:tab w:val="left" w:pos="567"/>
        </w:tabs>
        <w:spacing w:before="7"/>
        <w:ind w:firstLine="284"/>
        <w:jc w:val="center"/>
      </w:pPr>
    </w:p>
    <w:p w14:paraId="4118E939" w14:textId="2FA7B0B0" w:rsidR="00026476" w:rsidRPr="00020C1D" w:rsidRDefault="00026476" w:rsidP="00020C1D">
      <w:pPr>
        <w:spacing w:after="120"/>
        <w:jc w:val="center"/>
        <w:rPr>
          <w:b/>
          <w:sz w:val="26"/>
          <w:szCs w:val="26"/>
        </w:rPr>
      </w:pPr>
      <w:bookmarkStart w:id="0" w:name="TÊN_BÀI_BẰNG_TIẾNG_VIỆT"/>
      <w:bookmarkStart w:id="1" w:name="(Tít_bài:_Font:_Times_New_Roman;_Đậm;_Cỡ"/>
      <w:bookmarkEnd w:id="0"/>
      <w:bookmarkEnd w:id="1"/>
      <w:r w:rsidRPr="00A741AF">
        <w:rPr>
          <w:b/>
          <w:sz w:val="26"/>
          <w:szCs w:val="26"/>
        </w:rPr>
        <w:t xml:space="preserve">MỘT SỐ GIẢI PHÁP NÂNG CAO </w:t>
      </w:r>
      <w:r w:rsidR="00665990" w:rsidRPr="00020C1D">
        <w:rPr>
          <w:b/>
          <w:sz w:val="26"/>
          <w:szCs w:val="26"/>
        </w:rPr>
        <w:t xml:space="preserve">CHẤT LƯỢNG </w:t>
      </w:r>
      <w:r w:rsidR="00D42AD1" w:rsidRPr="00020C1D">
        <w:rPr>
          <w:b/>
          <w:sz w:val="26"/>
          <w:szCs w:val="26"/>
        </w:rPr>
        <w:t xml:space="preserve">CỦA </w:t>
      </w:r>
      <w:r w:rsidR="004141FC" w:rsidRPr="00020C1D">
        <w:rPr>
          <w:b/>
          <w:sz w:val="26"/>
          <w:szCs w:val="26"/>
        </w:rPr>
        <w:t>ĐỘI NGŨ GIẢNG VIÊN</w:t>
      </w:r>
      <w:r w:rsidR="00262D25" w:rsidRPr="00020C1D">
        <w:rPr>
          <w:b/>
          <w:sz w:val="26"/>
          <w:szCs w:val="26"/>
        </w:rPr>
        <w:t xml:space="preserve"> </w:t>
      </w:r>
      <w:r w:rsidR="00714E16" w:rsidRPr="00020C1D">
        <w:rPr>
          <w:b/>
          <w:sz w:val="26"/>
          <w:szCs w:val="26"/>
        </w:rPr>
        <w:t>ĐÁP ỨNG</w:t>
      </w:r>
      <w:r w:rsidR="004141FC" w:rsidRPr="00020C1D">
        <w:rPr>
          <w:b/>
          <w:sz w:val="26"/>
          <w:szCs w:val="26"/>
        </w:rPr>
        <w:t xml:space="preserve"> MÔ HÌNH ĐÀO TẠO </w:t>
      </w:r>
      <w:r w:rsidR="00262D25" w:rsidRPr="00020C1D">
        <w:rPr>
          <w:b/>
          <w:sz w:val="26"/>
          <w:szCs w:val="26"/>
        </w:rPr>
        <w:t>THEO HƯỚNG ĐẠI HỌC ỨNG DỤNG</w:t>
      </w:r>
      <w:r w:rsidR="00E72C55" w:rsidRPr="00020C1D">
        <w:rPr>
          <w:b/>
          <w:sz w:val="26"/>
          <w:szCs w:val="26"/>
        </w:rPr>
        <w:t xml:space="preserve"> </w:t>
      </w:r>
      <w:r w:rsidR="00D42AD1" w:rsidRPr="00020C1D">
        <w:rPr>
          <w:b/>
          <w:sz w:val="26"/>
          <w:szCs w:val="26"/>
        </w:rPr>
        <w:t>TRONG BỐI CẢNH</w:t>
      </w:r>
      <w:r w:rsidR="00E72C55" w:rsidRPr="00020C1D">
        <w:rPr>
          <w:b/>
          <w:sz w:val="26"/>
          <w:szCs w:val="26"/>
        </w:rPr>
        <w:t xml:space="preserve"> </w:t>
      </w:r>
      <w:r w:rsidR="00B57BB9" w:rsidRPr="00020C1D">
        <w:rPr>
          <w:b/>
          <w:sz w:val="26"/>
          <w:szCs w:val="26"/>
        </w:rPr>
        <w:t xml:space="preserve">CÁCH MẠNG CÔNG NGHIỆP 4.0 </w:t>
      </w:r>
    </w:p>
    <w:p w14:paraId="77D000EF" w14:textId="657FECC7" w:rsidR="00DE6883" w:rsidRDefault="00E72C55" w:rsidP="00CE7303">
      <w:pPr>
        <w:pStyle w:val="BodyText"/>
        <w:tabs>
          <w:tab w:val="left" w:pos="567"/>
        </w:tabs>
        <w:spacing w:before="7"/>
        <w:ind w:firstLine="284"/>
        <w:jc w:val="center"/>
        <w:rPr>
          <w:sz w:val="26"/>
          <w:szCs w:val="26"/>
        </w:rPr>
      </w:pPr>
      <w:r w:rsidRPr="00020C1D">
        <w:rPr>
          <w:sz w:val="26"/>
          <w:szCs w:val="26"/>
        </w:rPr>
        <w:t>SOME SOLUTIONS TO ENHANCE THE QUALITY OF THE TEACHER RESPONSIBILITIES TO THE UNIVERSAL ORIGINAL TRAINING MODEL IN THE CONCERN OF INDUSTRIAL REVOLUTION 4.0</w:t>
      </w:r>
    </w:p>
    <w:p w14:paraId="77AB78EA" w14:textId="77777777" w:rsidR="00020C1D" w:rsidRPr="00020C1D" w:rsidRDefault="00020C1D" w:rsidP="00CE7303">
      <w:pPr>
        <w:pStyle w:val="BodyText"/>
        <w:tabs>
          <w:tab w:val="left" w:pos="567"/>
        </w:tabs>
        <w:spacing w:before="7"/>
        <w:ind w:firstLine="284"/>
        <w:jc w:val="center"/>
        <w:rPr>
          <w:sz w:val="26"/>
          <w:szCs w:val="26"/>
        </w:rPr>
      </w:pPr>
    </w:p>
    <w:tbl>
      <w:tblPr>
        <w:tblW w:w="8946" w:type="dxa"/>
        <w:tblInd w:w="126" w:type="dxa"/>
        <w:tblLayout w:type="fixed"/>
        <w:tblCellMar>
          <w:left w:w="0" w:type="dxa"/>
          <w:right w:w="0" w:type="dxa"/>
        </w:tblCellMar>
        <w:tblLook w:val="01E0" w:firstRow="1" w:lastRow="1" w:firstColumn="1" w:lastColumn="1" w:noHBand="0" w:noVBand="0"/>
      </w:tblPr>
      <w:tblGrid>
        <w:gridCol w:w="2851"/>
        <w:gridCol w:w="6095"/>
      </w:tblGrid>
      <w:tr w:rsidR="00DE6883" w:rsidRPr="00B57BB9" w14:paraId="08488A5F" w14:textId="77777777" w:rsidTr="00EA5704">
        <w:trPr>
          <w:trHeight w:val="803"/>
        </w:trPr>
        <w:tc>
          <w:tcPr>
            <w:tcW w:w="2851" w:type="dxa"/>
          </w:tcPr>
          <w:p w14:paraId="01C0B9A7" w14:textId="73A8ABE7" w:rsidR="00DE6883" w:rsidRPr="007001FB" w:rsidRDefault="00DE6883" w:rsidP="005A501A">
            <w:pPr>
              <w:pStyle w:val="TableParagraph"/>
              <w:tabs>
                <w:tab w:val="left" w:pos="567"/>
              </w:tabs>
              <w:spacing w:before="16" w:line="240" w:lineRule="auto"/>
              <w:rPr>
                <w:b/>
                <w:color w:val="FF0000"/>
                <w:sz w:val="21"/>
                <w:szCs w:val="21"/>
                <w:vertAlign w:val="superscript"/>
              </w:rPr>
            </w:pPr>
          </w:p>
        </w:tc>
        <w:tc>
          <w:tcPr>
            <w:tcW w:w="6095" w:type="dxa"/>
          </w:tcPr>
          <w:p w14:paraId="41F5A85B" w14:textId="416FA8BA" w:rsidR="00DE6883" w:rsidRPr="00B57BB9" w:rsidRDefault="00DE6883" w:rsidP="005A501A">
            <w:pPr>
              <w:pStyle w:val="TableParagraph"/>
              <w:tabs>
                <w:tab w:val="left" w:pos="567"/>
              </w:tabs>
              <w:spacing w:line="240" w:lineRule="auto"/>
              <w:ind w:left="0" w:firstLine="284"/>
              <w:rPr>
                <w:i/>
                <w:sz w:val="21"/>
                <w:szCs w:val="21"/>
                <w:lang w:val="en-US"/>
              </w:rPr>
            </w:pPr>
          </w:p>
        </w:tc>
      </w:tr>
      <w:tr w:rsidR="00DE6883" w:rsidRPr="00B57BB9" w14:paraId="69C062E4" w14:textId="77777777" w:rsidTr="00EA5704">
        <w:trPr>
          <w:trHeight w:val="304"/>
        </w:trPr>
        <w:tc>
          <w:tcPr>
            <w:tcW w:w="2851" w:type="dxa"/>
            <w:tcBorders>
              <w:right w:val="single" w:sz="18" w:space="0" w:color="404040"/>
            </w:tcBorders>
          </w:tcPr>
          <w:p w14:paraId="61F113C9" w14:textId="77777777" w:rsidR="00DE6883" w:rsidRPr="00B57BB9" w:rsidRDefault="008A6567" w:rsidP="005A501A">
            <w:pPr>
              <w:pStyle w:val="TableParagraph"/>
              <w:tabs>
                <w:tab w:val="left" w:pos="567"/>
              </w:tabs>
              <w:spacing w:line="240" w:lineRule="auto"/>
              <w:ind w:left="0" w:firstLine="284"/>
              <w:rPr>
                <w:b/>
                <w:sz w:val="21"/>
                <w:szCs w:val="21"/>
              </w:rPr>
            </w:pPr>
            <w:r w:rsidRPr="00B57BB9">
              <w:rPr>
                <w:b/>
                <w:sz w:val="21"/>
                <w:szCs w:val="21"/>
              </w:rPr>
              <w:t>Keywords:</w:t>
            </w:r>
          </w:p>
        </w:tc>
        <w:tc>
          <w:tcPr>
            <w:tcW w:w="6095" w:type="dxa"/>
            <w:tcBorders>
              <w:left w:val="single" w:sz="18" w:space="0" w:color="404040"/>
            </w:tcBorders>
            <w:shd w:val="clear" w:color="auto" w:fill="D0CECE"/>
          </w:tcPr>
          <w:p w14:paraId="7890E57A" w14:textId="77777777" w:rsidR="00DE6883" w:rsidRPr="00B57BB9" w:rsidRDefault="008A6567" w:rsidP="005A501A">
            <w:pPr>
              <w:pStyle w:val="TableParagraph"/>
              <w:tabs>
                <w:tab w:val="left" w:pos="567"/>
              </w:tabs>
              <w:spacing w:before="39" w:line="240" w:lineRule="auto"/>
              <w:ind w:left="0" w:firstLine="284"/>
              <w:rPr>
                <w:b/>
                <w:sz w:val="21"/>
                <w:szCs w:val="21"/>
              </w:rPr>
            </w:pPr>
            <w:r w:rsidRPr="00B57BB9">
              <w:rPr>
                <w:b/>
                <w:sz w:val="21"/>
                <w:szCs w:val="21"/>
              </w:rPr>
              <w:t>TÓM TẮT:</w:t>
            </w:r>
          </w:p>
        </w:tc>
      </w:tr>
      <w:tr w:rsidR="00DE6883" w:rsidRPr="00B57BB9" w14:paraId="5ADCC7AF" w14:textId="77777777" w:rsidTr="00EA5704">
        <w:trPr>
          <w:trHeight w:val="1951"/>
        </w:trPr>
        <w:tc>
          <w:tcPr>
            <w:tcW w:w="2851" w:type="dxa"/>
            <w:tcBorders>
              <w:right w:val="single" w:sz="18" w:space="0" w:color="404040"/>
            </w:tcBorders>
          </w:tcPr>
          <w:p w14:paraId="149EC27C" w14:textId="7A58AAA3" w:rsidR="00DE6883" w:rsidRPr="00B57BB9" w:rsidRDefault="00C35F06" w:rsidP="005A501A">
            <w:pPr>
              <w:pStyle w:val="TableParagraph"/>
              <w:tabs>
                <w:tab w:val="left" w:pos="567"/>
              </w:tabs>
              <w:spacing w:before="16" w:line="240" w:lineRule="auto"/>
              <w:ind w:left="0" w:right="425" w:firstLine="284"/>
              <w:jc w:val="both"/>
              <w:rPr>
                <w:b/>
                <w:sz w:val="21"/>
                <w:szCs w:val="21"/>
                <w:lang w:val="en-US"/>
              </w:rPr>
            </w:pPr>
            <w:r w:rsidRPr="00B57BB9">
              <w:rPr>
                <w:spacing w:val="-4"/>
                <w:sz w:val="21"/>
                <w:szCs w:val="21"/>
                <w:lang w:val="en-US"/>
              </w:rPr>
              <w:t xml:space="preserve">Revolution 4.0, </w:t>
            </w:r>
            <w:r w:rsidR="00E72C55">
              <w:rPr>
                <w:color w:val="0D0D0D" w:themeColor="text1" w:themeTint="F2"/>
                <w:sz w:val="21"/>
                <w:szCs w:val="21"/>
                <w:lang w:val="en-US"/>
              </w:rPr>
              <w:t>University of application,</w:t>
            </w:r>
            <w:r w:rsidR="00F92EBA">
              <w:rPr>
                <w:sz w:val="21"/>
                <w:szCs w:val="21"/>
                <w:lang w:val="en-US"/>
              </w:rPr>
              <w:t xml:space="preserve"> Q</w:t>
            </w:r>
            <w:r w:rsidR="00026476" w:rsidRPr="00B57BB9">
              <w:rPr>
                <w:sz w:val="21"/>
                <w:szCs w:val="21"/>
                <w:lang w:val="en-US"/>
              </w:rPr>
              <w:t xml:space="preserve">uality </w:t>
            </w:r>
            <w:r w:rsidR="00352B64">
              <w:rPr>
                <w:sz w:val="21"/>
                <w:szCs w:val="21"/>
                <w:lang w:val="en-US"/>
              </w:rPr>
              <w:t>of lecturers</w:t>
            </w:r>
            <w:r w:rsidR="00F92EBA">
              <w:rPr>
                <w:sz w:val="21"/>
                <w:szCs w:val="21"/>
                <w:lang w:val="en-US"/>
              </w:rPr>
              <w:t xml:space="preserve"> </w:t>
            </w:r>
            <w:r w:rsidR="00026476" w:rsidRPr="00B57BB9">
              <w:rPr>
                <w:sz w:val="21"/>
                <w:szCs w:val="21"/>
                <w:lang w:val="en-US"/>
              </w:rPr>
              <w:t>(cách mạng công nghiệp 4.0</w:t>
            </w:r>
            <w:r w:rsidR="00F92EBA">
              <w:rPr>
                <w:sz w:val="21"/>
                <w:szCs w:val="21"/>
                <w:lang w:val="en-US"/>
              </w:rPr>
              <w:t>,</w:t>
            </w:r>
            <w:r w:rsidR="00E72C55">
              <w:rPr>
                <w:sz w:val="21"/>
                <w:szCs w:val="21"/>
                <w:lang w:val="en-US"/>
              </w:rPr>
              <w:t xml:space="preserve"> Đại học ứng dụng,</w:t>
            </w:r>
            <w:r w:rsidR="00F92EBA">
              <w:rPr>
                <w:sz w:val="21"/>
                <w:szCs w:val="21"/>
                <w:lang w:val="en-US"/>
              </w:rPr>
              <w:t xml:space="preserve"> Chất lượng giáo viên</w:t>
            </w:r>
            <w:r w:rsidR="00026476" w:rsidRPr="00B57BB9">
              <w:rPr>
                <w:sz w:val="21"/>
                <w:szCs w:val="21"/>
                <w:lang w:val="en-US"/>
              </w:rPr>
              <w:t>).</w:t>
            </w:r>
          </w:p>
        </w:tc>
        <w:tc>
          <w:tcPr>
            <w:tcW w:w="6095" w:type="dxa"/>
            <w:tcBorders>
              <w:left w:val="single" w:sz="18" w:space="0" w:color="404040"/>
            </w:tcBorders>
            <w:shd w:val="clear" w:color="auto" w:fill="D0CECE"/>
          </w:tcPr>
          <w:p w14:paraId="114E0C7F" w14:textId="7D38D26B" w:rsidR="00B12653" w:rsidRPr="00E72C55" w:rsidRDefault="008A6567" w:rsidP="005A501A">
            <w:pPr>
              <w:rPr>
                <w:sz w:val="21"/>
                <w:szCs w:val="21"/>
                <w:lang w:val="en-US"/>
              </w:rPr>
            </w:pPr>
            <w:r w:rsidRPr="00B57BB9">
              <w:rPr>
                <w:b/>
                <w:sz w:val="21"/>
                <w:szCs w:val="21"/>
              </w:rPr>
              <w:t>Bối cảnh</w:t>
            </w:r>
            <w:r w:rsidRPr="00B57BB9">
              <w:rPr>
                <w:sz w:val="21"/>
                <w:szCs w:val="21"/>
              </w:rPr>
              <w:t>:</w:t>
            </w:r>
            <w:r w:rsidR="00D02346" w:rsidRPr="00B57BB9">
              <w:rPr>
                <w:sz w:val="21"/>
                <w:szCs w:val="21"/>
              </w:rPr>
              <w:t xml:space="preserve"> </w:t>
            </w:r>
            <w:r w:rsidR="00E1265E">
              <w:rPr>
                <w:sz w:val="21"/>
                <w:szCs w:val="21"/>
              </w:rPr>
              <w:t xml:space="preserve">Cách mạng công nghiệp 4.0 </w:t>
            </w:r>
            <w:r w:rsidR="0073257F" w:rsidRPr="00B57BB9">
              <w:rPr>
                <w:sz w:val="21"/>
                <w:szCs w:val="21"/>
              </w:rPr>
              <w:t xml:space="preserve">tạo ra cơ hội và thách thức </w:t>
            </w:r>
            <w:r w:rsidR="00374BBF">
              <w:rPr>
                <w:sz w:val="21"/>
                <w:szCs w:val="21"/>
              </w:rPr>
              <w:t>trong việc nâng cao chất lượng</w:t>
            </w:r>
            <w:r w:rsidR="004D586A">
              <w:rPr>
                <w:sz w:val="21"/>
                <w:szCs w:val="21"/>
                <w:lang w:val="en-US"/>
              </w:rPr>
              <w:t xml:space="preserve"> của</w:t>
            </w:r>
            <w:r w:rsidR="00374BBF">
              <w:rPr>
                <w:sz w:val="21"/>
                <w:szCs w:val="21"/>
              </w:rPr>
              <w:t xml:space="preserve"> đội ngũ giảng viên</w:t>
            </w:r>
            <w:r w:rsidR="0095040A">
              <w:rPr>
                <w:sz w:val="21"/>
                <w:szCs w:val="21"/>
              </w:rPr>
              <w:t xml:space="preserve"> </w:t>
            </w:r>
            <w:r w:rsidR="00E72C55">
              <w:rPr>
                <w:sz w:val="21"/>
                <w:szCs w:val="21"/>
                <w:lang w:val="en-US"/>
              </w:rPr>
              <w:t>theo hướng đại học ứng dụng</w:t>
            </w:r>
          </w:p>
          <w:p w14:paraId="0CDF6459" w14:textId="4276BD3D" w:rsidR="00B12653" w:rsidRPr="00B57BB9" w:rsidRDefault="008A6567" w:rsidP="005A501A">
            <w:pPr>
              <w:ind w:right="142"/>
              <w:rPr>
                <w:sz w:val="21"/>
                <w:szCs w:val="21"/>
              </w:rPr>
            </w:pPr>
            <w:r w:rsidRPr="00B57BB9">
              <w:rPr>
                <w:b/>
                <w:sz w:val="21"/>
                <w:szCs w:val="21"/>
              </w:rPr>
              <w:t>Kết quả</w:t>
            </w:r>
            <w:r w:rsidRPr="00B57BB9">
              <w:rPr>
                <w:sz w:val="21"/>
                <w:szCs w:val="21"/>
              </w:rPr>
              <w:t>:</w:t>
            </w:r>
            <w:r w:rsidR="00D02346" w:rsidRPr="00B57BB9">
              <w:rPr>
                <w:sz w:val="21"/>
                <w:szCs w:val="21"/>
              </w:rPr>
              <w:t xml:space="preserve"> </w:t>
            </w:r>
            <w:r w:rsidR="00374BBF">
              <w:rPr>
                <w:sz w:val="21"/>
                <w:szCs w:val="21"/>
              </w:rPr>
              <w:t>Xuất phát từ chất lượng</w:t>
            </w:r>
            <w:r w:rsidR="00C65BBD" w:rsidRPr="00B57BB9">
              <w:rPr>
                <w:sz w:val="21"/>
                <w:szCs w:val="21"/>
              </w:rPr>
              <w:t xml:space="preserve"> của </w:t>
            </w:r>
            <w:r w:rsidR="00374BBF">
              <w:rPr>
                <w:sz w:val="21"/>
                <w:szCs w:val="21"/>
                <w:lang w:val="en-US"/>
              </w:rPr>
              <w:t xml:space="preserve">đội ngũ </w:t>
            </w:r>
            <w:r w:rsidR="00C65BBD" w:rsidRPr="00B57BB9">
              <w:rPr>
                <w:sz w:val="21"/>
                <w:szCs w:val="21"/>
              </w:rPr>
              <w:t>giảng viên tại trường Cao đẳng Lý Tự trọng Tp. HCM</w:t>
            </w:r>
          </w:p>
          <w:p w14:paraId="684EC417" w14:textId="46762E3B" w:rsidR="00B12653" w:rsidRPr="00B57BB9" w:rsidRDefault="008A6567" w:rsidP="005A501A">
            <w:pPr>
              <w:rPr>
                <w:sz w:val="21"/>
                <w:szCs w:val="21"/>
              </w:rPr>
            </w:pPr>
            <w:r w:rsidRPr="00B57BB9">
              <w:rPr>
                <w:b/>
                <w:sz w:val="21"/>
                <w:szCs w:val="21"/>
              </w:rPr>
              <w:t>Bàn luận</w:t>
            </w:r>
            <w:r w:rsidRPr="00B57BB9">
              <w:rPr>
                <w:sz w:val="21"/>
                <w:szCs w:val="21"/>
              </w:rPr>
              <w:t>:</w:t>
            </w:r>
            <w:r w:rsidR="00D02346" w:rsidRPr="00B57BB9">
              <w:rPr>
                <w:sz w:val="21"/>
                <w:szCs w:val="21"/>
              </w:rPr>
              <w:t xml:space="preserve"> </w:t>
            </w:r>
            <w:r w:rsidR="00C65BBD" w:rsidRPr="00B57BB9">
              <w:rPr>
                <w:sz w:val="21"/>
                <w:szCs w:val="21"/>
              </w:rPr>
              <w:t>Nên</w:t>
            </w:r>
            <w:r w:rsidR="004442A8" w:rsidRPr="00B57BB9">
              <w:rPr>
                <w:sz w:val="21"/>
                <w:szCs w:val="21"/>
              </w:rPr>
              <w:t xml:space="preserve"> có những </w:t>
            </w:r>
            <w:r w:rsidR="00C65BBD" w:rsidRPr="00B57BB9">
              <w:rPr>
                <w:sz w:val="21"/>
                <w:szCs w:val="21"/>
              </w:rPr>
              <w:t>giải pháp</w:t>
            </w:r>
            <w:r w:rsidR="004442A8" w:rsidRPr="00B57BB9">
              <w:rPr>
                <w:sz w:val="21"/>
                <w:szCs w:val="21"/>
              </w:rPr>
              <w:t xml:space="preserve"> cụ thể để nâng </w:t>
            </w:r>
            <w:r w:rsidR="001B6A6E" w:rsidRPr="00020C1D">
              <w:rPr>
                <w:sz w:val="21"/>
                <w:szCs w:val="21"/>
              </w:rPr>
              <w:t xml:space="preserve">cao chất lượng đội ngũ </w:t>
            </w:r>
            <w:r w:rsidR="004442A8" w:rsidRPr="00B57BB9">
              <w:rPr>
                <w:sz w:val="21"/>
                <w:szCs w:val="21"/>
              </w:rPr>
              <w:t xml:space="preserve"> giảng viên </w:t>
            </w:r>
            <w:r w:rsidR="00C35F06" w:rsidRPr="00B57BB9">
              <w:rPr>
                <w:sz w:val="21"/>
                <w:szCs w:val="21"/>
              </w:rPr>
              <w:t xml:space="preserve">tại Trường Cao đẳng Lý Tự Trọng Thành phố Hồ Chí Minh </w:t>
            </w:r>
            <w:r w:rsidR="004442A8" w:rsidRPr="00B57BB9">
              <w:rPr>
                <w:sz w:val="21"/>
                <w:szCs w:val="21"/>
              </w:rPr>
              <w:t>hiện nay.</w:t>
            </w:r>
          </w:p>
          <w:p w14:paraId="2997D9FA" w14:textId="10F6D4CF" w:rsidR="00DE6883" w:rsidRPr="00B57BB9" w:rsidRDefault="008A6567" w:rsidP="005A501A">
            <w:pPr>
              <w:rPr>
                <w:sz w:val="21"/>
                <w:szCs w:val="21"/>
              </w:rPr>
            </w:pPr>
            <w:r w:rsidRPr="00B57BB9">
              <w:rPr>
                <w:b/>
                <w:sz w:val="21"/>
                <w:szCs w:val="21"/>
              </w:rPr>
              <w:t>ABSTRACT</w:t>
            </w:r>
            <w:r w:rsidRPr="00B57BB9">
              <w:rPr>
                <w:sz w:val="21"/>
                <w:szCs w:val="21"/>
              </w:rPr>
              <w:t>:</w:t>
            </w:r>
          </w:p>
          <w:p w14:paraId="7B15DC6E" w14:textId="7FA58B4D" w:rsidR="00B12653" w:rsidRPr="00E72C55" w:rsidRDefault="00C65BBD" w:rsidP="005A501A">
            <w:pPr>
              <w:rPr>
                <w:sz w:val="21"/>
                <w:szCs w:val="21"/>
                <w:lang w:val="en-US"/>
              </w:rPr>
            </w:pPr>
            <w:r w:rsidRPr="00B57BB9">
              <w:rPr>
                <w:b/>
                <w:sz w:val="21"/>
                <w:szCs w:val="21"/>
              </w:rPr>
              <w:t>Context:</w:t>
            </w:r>
            <w:r w:rsidR="004856A2">
              <w:rPr>
                <w:sz w:val="21"/>
                <w:szCs w:val="21"/>
              </w:rPr>
              <w:t xml:space="preserve"> </w:t>
            </w:r>
            <w:r w:rsidR="00E72C55" w:rsidRPr="00E72C55">
              <w:rPr>
                <w:sz w:val="21"/>
                <w:szCs w:val="21"/>
              </w:rPr>
              <w:t>Industry 4.0 creates opportunities and challenges in improving the quality of teaching staff in the direction of applied universities.</w:t>
            </w:r>
            <w:r w:rsidR="00E72C55">
              <w:rPr>
                <w:sz w:val="21"/>
                <w:szCs w:val="21"/>
                <w:lang w:val="en-US"/>
              </w:rPr>
              <w:t xml:space="preserve"> </w:t>
            </w:r>
          </w:p>
          <w:p w14:paraId="4E029777" w14:textId="11ED3E0F" w:rsidR="00C65BBD" w:rsidRPr="00B57BB9" w:rsidRDefault="00B12653" w:rsidP="005A501A">
            <w:pPr>
              <w:rPr>
                <w:sz w:val="21"/>
                <w:szCs w:val="21"/>
              </w:rPr>
            </w:pPr>
            <w:r w:rsidRPr="00B57BB9">
              <w:rPr>
                <w:b/>
                <w:sz w:val="21"/>
                <w:szCs w:val="21"/>
              </w:rPr>
              <w:t>R</w:t>
            </w:r>
            <w:r w:rsidR="008A6567" w:rsidRPr="00B57BB9">
              <w:rPr>
                <w:b/>
                <w:sz w:val="21"/>
                <w:szCs w:val="21"/>
              </w:rPr>
              <w:t>esult</w:t>
            </w:r>
            <w:r w:rsidR="008A6567" w:rsidRPr="00B57BB9">
              <w:rPr>
                <w:sz w:val="21"/>
                <w:szCs w:val="21"/>
              </w:rPr>
              <w:t>:</w:t>
            </w:r>
            <w:r w:rsidR="00A218DA" w:rsidRPr="00B57BB9">
              <w:rPr>
                <w:sz w:val="21"/>
                <w:szCs w:val="21"/>
              </w:rPr>
              <w:t xml:space="preserve"> </w:t>
            </w:r>
            <w:r w:rsidR="00BC2C54">
              <w:rPr>
                <w:sz w:val="21"/>
                <w:szCs w:val="21"/>
              </w:rPr>
              <w:t>Starting from the quality of teachers</w:t>
            </w:r>
            <w:r w:rsidR="00C65BBD" w:rsidRPr="00B57BB9">
              <w:rPr>
                <w:sz w:val="21"/>
                <w:szCs w:val="21"/>
              </w:rPr>
              <w:t xml:space="preserve"> at Ly Tu Trong College in Ho</w:t>
            </w:r>
            <w:r w:rsidR="003E1CF4">
              <w:rPr>
                <w:sz w:val="21"/>
                <w:szCs w:val="21"/>
              </w:rPr>
              <w:t xml:space="preserve"> Chi Minh City.</w:t>
            </w:r>
          </w:p>
          <w:p w14:paraId="1CAAADDD" w14:textId="197899E8" w:rsidR="00DE6883" w:rsidRPr="00B57BB9" w:rsidRDefault="008A6567" w:rsidP="005A501A">
            <w:pPr>
              <w:rPr>
                <w:sz w:val="21"/>
                <w:szCs w:val="21"/>
              </w:rPr>
            </w:pPr>
            <w:r w:rsidRPr="00B57BB9">
              <w:rPr>
                <w:b/>
                <w:sz w:val="21"/>
                <w:szCs w:val="21"/>
              </w:rPr>
              <w:t>Discussion:</w:t>
            </w:r>
            <w:r w:rsidR="00A218DA" w:rsidRPr="00B57BB9">
              <w:rPr>
                <w:sz w:val="21"/>
                <w:szCs w:val="21"/>
              </w:rPr>
              <w:t xml:space="preserve"> </w:t>
            </w:r>
            <w:r w:rsidR="00C65BBD" w:rsidRPr="00B57BB9">
              <w:rPr>
                <w:sz w:val="21"/>
                <w:szCs w:val="21"/>
              </w:rPr>
              <w:t xml:space="preserve"> There should be specific solutions to improve </w:t>
            </w:r>
            <w:r w:rsidR="00CE4E32">
              <w:rPr>
                <w:sz w:val="21"/>
                <w:szCs w:val="21"/>
              </w:rPr>
              <w:t>quality of lecturers</w:t>
            </w:r>
            <w:r w:rsidR="00C65BBD" w:rsidRPr="00B57BB9">
              <w:rPr>
                <w:sz w:val="21"/>
                <w:szCs w:val="21"/>
              </w:rPr>
              <w:t xml:space="preserve"> at Ly Tu Trong College in Ho Chi Minh City today.</w:t>
            </w:r>
          </w:p>
        </w:tc>
      </w:tr>
    </w:tbl>
    <w:p w14:paraId="62E55A97" w14:textId="77777777" w:rsidR="00DE6883" w:rsidRPr="00B57BB9" w:rsidRDefault="00DE6883" w:rsidP="005A501A">
      <w:pPr>
        <w:pStyle w:val="BodyText"/>
        <w:tabs>
          <w:tab w:val="left" w:pos="567"/>
        </w:tabs>
        <w:spacing w:before="9"/>
        <w:ind w:firstLine="284"/>
      </w:pPr>
    </w:p>
    <w:p w14:paraId="0A19A1DF" w14:textId="77777777" w:rsidR="00C65BBD" w:rsidRPr="00B57BB9" w:rsidRDefault="00C65BBD" w:rsidP="005A501A">
      <w:pPr>
        <w:ind w:firstLine="567"/>
        <w:jc w:val="both"/>
        <w:rPr>
          <w:b/>
          <w:color w:val="0D0D0D" w:themeColor="text1" w:themeTint="F2"/>
          <w:sz w:val="21"/>
          <w:szCs w:val="21"/>
        </w:rPr>
      </w:pPr>
      <w:r w:rsidRPr="00B57BB9">
        <w:rPr>
          <w:b/>
          <w:color w:val="0D0D0D" w:themeColor="text1" w:themeTint="F2"/>
          <w:sz w:val="21"/>
          <w:szCs w:val="21"/>
        </w:rPr>
        <w:t>1. Đặt vấn đề</w:t>
      </w:r>
    </w:p>
    <w:p w14:paraId="780AF8DC" w14:textId="5F1909C0" w:rsidR="001A3410" w:rsidRPr="00020C1D" w:rsidRDefault="001A3410" w:rsidP="005A501A">
      <w:pPr>
        <w:pStyle w:val="NormalWeb"/>
        <w:spacing w:beforeAutospacing="0" w:afterAutospacing="0"/>
        <w:ind w:firstLine="720"/>
        <w:jc w:val="both"/>
        <w:rPr>
          <w:rStyle w:val="Strong"/>
          <w:b w:val="0"/>
          <w:sz w:val="21"/>
          <w:szCs w:val="21"/>
          <w:shd w:val="clear" w:color="auto" w:fill="FFFFFF"/>
          <w:lang w:val="vi"/>
        </w:rPr>
      </w:pPr>
      <w:r w:rsidRPr="00020C1D">
        <w:rPr>
          <w:rStyle w:val="Strong"/>
          <w:b w:val="0"/>
          <w:sz w:val="21"/>
          <w:szCs w:val="21"/>
          <w:shd w:val="clear" w:color="auto" w:fill="FFFFFF"/>
          <w:lang w:val="vi"/>
        </w:rPr>
        <w:t xml:space="preserve">Cách mạng công nghiệp 4.0 (CMCN 4.0),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xây dựng đội ngũ giảng viên ở các cơ sở giáo dục nói chung, đội ngũ giảng viên trường </w:t>
      </w:r>
      <w:r w:rsidRPr="00020C1D">
        <w:rPr>
          <w:sz w:val="21"/>
          <w:szCs w:val="21"/>
          <w:lang w:val="vi"/>
        </w:rPr>
        <w:t xml:space="preserve">Cao đẳng Lý Tự Trọng Thành phố Hồ Chí Minh </w:t>
      </w:r>
      <w:r w:rsidRPr="00020C1D">
        <w:rPr>
          <w:rStyle w:val="Strong"/>
          <w:b w:val="0"/>
          <w:sz w:val="21"/>
          <w:szCs w:val="21"/>
          <w:shd w:val="clear" w:color="auto" w:fill="FFFFFF"/>
          <w:lang w:val="vi"/>
        </w:rPr>
        <w:t>nói riêng.</w:t>
      </w:r>
    </w:p>
    <w:p w14:paraId="57FA00D6" w14:textId="77777777" w:rsidR="001A3410" w:rsidRPr="00932BB9" w:rsidRDefault="001A3410" w:rsidP="005A501A">
      <w:pPr>
        <w:ind w:firstLine="720"/>
        <w:jc w:val="both"/>
        <w:rPr>
          <w:sz w:val="21"/>
          <w:szCs w:val="21"/>
        </w:rPr>
      </w:pPr>
      <w:r w:rsidRPr="00932BB9">
        <w:rPr>
          <w:sz w:val="21"/>
          <w:szCs w:val="21"/>
        </w:rPr>
        <w:t>Vai trò của người thầy cần có sự thay đổi mạnh mẽ cả về chất và lượng. Giảng viên phải là nhà giáo dục chuyên nghiệp có đầu óc sáng tạo, tư duy độc lập, biết phê phán, có năng lực hợp tác tích cực, hỗ trợ hiệu quả cho người học và là người cung cấp cách hiểu biết mới cho người học. Bởi vậy, tập trung nâng cao năng lực và chất lượng đội ngũ giảng viên, xây dựng môi trường làm việc chuyên nghiệp, có các cơ chế khuyến khích tốt nhất cho giảng viên là vấn đề cần đặc biệt quan tâm. Muốn vậy, cần thay đổi từ những nhân tố trung tâm, trong đó vai trò, vị thế của giảng viên được đặt lên hàng đầu. Chất lượng giảng viên luôn được xem là yếu tố then chốt quyết định chất lượng giáo dục. Như vậy, CMCN 4.0 đòi hỏi cần nâng cao chất lượng đội ngũ giảng viên. Thực tế chứng minh, dù khoa học công nghệ phát triển đến đâu thì cũng không thể thay thế được hoàn toàn vai trò của người thầy. Đặc biệt, với sự phát triển của khoa học công nghệ như hiện nay, người học hoàn toàn có thể tự tìm hiểu kiến thức, kỹ năng thông qua Internet. Do vậy, giảng viên phải luôn trau dồi, nâng cao trình độ chuyên môn, kiến thức, nghiệp vụ để khẳng định vai trò chủ đạo của người thầy.</w:t>
      </w:r>
    </w:p>
    <w:p w14:paraId="2CFF07C1" w14:textId="77777777" w:rsidR="001A3410" w:rsidRPr="00932BB9" w:rsidRDefault="001A3410" w:rsidP="005A501A">
      <w:pPr>
        <w:ind w:firstLine="720"/>
        <w:jc w:val="both"/>
        <w:rPr>
          <w:sz w:val="21"/>
          <w:szCs w:val="21"/>
          <w:lang w:val="vi-VN"/>
        </w:rPr>
      </w:pPr>
      <w:r w:rsidRPr="00932BB9">
        <w:rPr>
          <w:sz w:val="21"/>
          <w:szCs w:val="21"/>
        </w:rPr>
        <w:t xml:space="preserve">Trường Cao đẳng Lý Tự Trọng thành phố Hồ Chí Minh là một trong những cơ sở đào tạo nguồn </w:t>
      </w:r>
      <w:r w:rsidRPr="00932BB9">
        <w:rPr>
          <w:sz w:val="21"/>
          <w:szCs w:val="21"/>
        </w:rPr>
        <w:lastRenderedPageBreak/>
        <w:t xml:space="preserve">nhân lực chất lượng cao trong khu vực và cả nước với </w:t>
      </w:r>
      <w:r w:rsidRPr="00932BB9">
        <w:rPr>
          <w:sz w:val="21"/>
          <w:szCs w:val="21"/>
          <w:lang w:val="vi-VN"/>
        </w:rPr>
        <w:t>chương trình đào tạo quốc tế ngành công nghệ ô tô theo chương trình của Cộng hòa Liên bang Đức, đào tạo 07 ngành nghề trọng điểm ở các cấp độ quốc gia, khu vực và quốc tế, 12 ngành chất lượng cao, 9 chương trình đào tạo kép tại doanh nghiệp, 2 chương trình đào tạo ngành Cơ điện tử và công nghệ Ô tô song hành với công ty trách nhiệm hữu hạn Kinh doanh Thương mại và Dịch vụ VinFast, đào tạo song hành với 11 trung tâm Giáo dục thường xuyên và Giáo dục nghề nghiệp</w:t>
      </w:r>
    </w:p>
    <w:p w14:paraId="4ED9542C" w14:textId="77777777" w:rsidR="001A3410" w:rsidRPr="00932BB9" w:rsidRDefault="001A3410" w:rsidP="005A501A">
      <w:pPr>
        <w:ind w:firstLine="720"/>
        <w:jc w:val="both"/>
        <w:rPr>
          <w:sz w:val="21"/>
          <w:szCs w:val="21"/>
        </w:rPr>
      </w:pPr>
      <w:r w:rsidRPr="00932BB9">
        <w:rPr>
          <w:sz w:val="21"/>
          <w:szCs w:val="21"/>
        </w:rPr>
        <w:t>Trường Cao đẳng Lý Tự Trọng thành phố Hồ Chí Minh với mục tiêu đào tạo nguồn nhân lực có chất lượng đáp ứng nhu cầu xã hội, phục vụ tối đa cho công cuộc công nghiệp hóa, hiện đại hóa và quốc tế hóa. Do vậy, việc nâng cao chất lượng của đội ngũ cán bộ, giảng viên luôn được lãnh đạo Trường đặt lên hàng đầu, đặc biệt là đào tạo ở các nước có nền giáo dục, khoa học kỹ thuật tiên tiến.</w:t>
      </w:r>
    </w:p>
    <w:p w14:paraId="14639EA3" w14:textId="320CACFD" w:rsidR="00C65BBD" w:rsidRPr="00932BB9" w:rsidRDefault="001A3410" w:rsidP="005A501A">
      <w:pPr>
        <w:ind w:firstLine="720"/>
        <w:jc w:val="both"/>
        <w:rPr>
          <w:sz w:val="21"/>
          <w:szCs w:val="21"/>
        </w:rPr>
      </w:pPr>
      <w:r w:rsidRPr="00932BB9">
        <w:rPr>
          <w:sz w:val="21"/>
          <w:szCs w:val="21"/>
        </w:rPr>
        <w:t>Nghiên cứu này với mục tiêu tìm ra, đề xuất các giải pháp thực tiễn để nâng cao chất lượng đội ngũ giảng dạy thông qua tìm hiểu thực trạng, tồn tại, nguyên nhân trong công tác đào tạo, bồi dưỡng đội ngũ giảng viên của một cơ sở giáo dục cụ thể. Đây sẽ là tài liệu tham khảo cho các cơ sở giáo dục, đào tạo khác trong cả nước để hướng tới tiêu chí “người dạy đủ tâm, tầm, tài” và là cơ sở đáng tin cậy cho người học.</w:t>
      </w:r>
    </w:p>
    <w:p w14:paraId="4CC996A6" w14:textId="77777777" w:rsidR="00C65BBD" w:rsidRPr="00E754C5" w:rsidRDefault="00C65BBD" w:rsidP="005A501A">
      <w:pPr>
        <w:ind w:firstLine="517"/>
        <w:jc w:val="both"/>
        <w:rPr>
          <w:b/>
          <w:color w:val="0D0D0D" w:themeColor="text1" w:themeTint="F2"/>
          <w:sz w:val="21"/>
          <w:szCs w:val="21"/>
        </w:rPr>
      </w:pPr>
      <w:r w:rsidRPr="00E754C5">
        <w:rPr>
          <w:b/>
          <w:color w:val="0D0D0D" w:themeColor="text1" w:themeTint="F2"/>
          <w:sz w:val="21"/>
          <w:szCs w:val="21"/>
        </w:rPr>
        <w:t>2. Nội dung</w:t>
      </w:r>
    </w:p>
    <w:p w14:paraId="5101C14D" w14:textId="425633E0" w:rsidR="00D2377F" w:rsidRPr="004A28D7" w:rsidRDefault="00AE4DE5" w:rsidP="004A28D7">
      <w:pPr>
        <w:widowControl/>
        <w:autoSpaceDE/>
        <w:autoSpaceDN/>
        <w:ind w:firstLine="517"/>
        <w:contextualSpacing/>
        <w:jc w:val="both"/>
        <w:rPr>
          <w:b/>
          <w:color w:val="000000" w:themeColor="text1"/>
          <w:szCs w:val="28"/>
        </w:rPr>
      </w:pPr>
      <w:r w:rsidRPr="00020C1D">
        <w:rPr>
          <w:b/>
          <w:color w:val="0D0D0D" w:themeColor="text1" w:themeTint="F2"/>
          <w:sz w:val="21"/>
          <w:szCs w:val="21"/>
        </w:rPr>
        <w:t xml:space="preserve">2.1. </w:t>
      </w:r>
      <w:r w:rsidR="005A09E3" w:rsidRPr="004A28D7">
        <w:rPr>
          <w:b/>
          <w:color w:val="000000" w:themeColor="text1"/>
          <w:szCs w:val="28"/>
        </w:rPr>
        <w:t>Cơ hội</w:t>
      </w:r>
      <w:r w:rsidR="00AE7328">
        <w:rPr>
          <w:b/>
          <w:color w:val="000000" w:themeColor="text1"/>
          <w:szCs w:val="28"/>
        </w:rPr>
        <w:t xml:space="preserve"> đối với</w:t>
      </w:r>
      <w:r w:rsidR="004A28D7" w:rsidRPr="004A28D7">
        <w:rPr>
          <w:b/>
          <w:color w:val="0D0D0D"/>
          <w:sz w:val="21"/>
          <w:szCs w:val="21"/>
        </w:rPr>
        <w:t xml:space="preserve"> đội ngũ giảng viên </w:t>
      </w:r>
      <w:r w:rsidR="00075D38">
        <w:rPr>
          <w:b/>
          <w:sz w:val="21"/>
          <w:szCs w:val="21"/>
        </w:rPr>
        <w:t>trường c</w:t>
      </w:r>
      <w:r w:rsidR="004A28D7" w:rsidRPr="004A28D7">
        <w:rPr>
          <w:b/>
          <w:sz w:val="21"/>
          <w:szCs w:val="21"/>
        </w:rPr>
        <w:t>ao đẳng Lý Tự Trọng thành phố Hồ Chí Minh</w:t>
      </w:r>
      <w:r w:rsidR="004A28D7" w:rsidRPr="004A28D7">
        <w:rPr>
          <w:b/>
          <w:color w:val="0D0D0D"/>
          <w:sz w:val="21"/>
          <w:szCs w:val="21"/>
        </w:rPr>
        <w:t xml:space="preserve"> </w:t>
      </w:r>
      <w:r w:rsidR="004A28D7" w:rsidRPr="00020C1D">
        <w:rPr>
          <w:b/>
          <w:color w:val="0D0D0D"/>
          <w:sz w:val="21"/>
          <w:szCs w:val="21"/>
        </w:rPr>
        <w:t xml:space="preserve"> </w:t>
      </w:r>
      <w:r w:rsidR="004A28D7" w:rsidRPr="004A28D7">
        <w:rPr>
          <w:b/>
          <w:color w:val="000000" w:themeColor="text1"/>
          <w:szCs w:val="28"/>
        </w:rPr>
        <w:t>khi</w:t>
      </w:r>
      <w:r w:rsidR="005E5247" w:rsidRPr="00020C1D">
        <w:rPr>
          <w:b/>
          <w:color w:val="000000" w:themeColor="text1"/>
          <w:szCs w:val="28"/>
        </w:rPr>
        <w:t xml:space="preserve"> </w:t>
      </w:r>
      <w:r w:rsidR="004A28D7" w:rsidRPr="004A28D7">
        <w:rPr>
          <w:b/>
          <w:color w:val="000000" w:themeColor="text1"/>
          <w:szCs w:val="28"/>
        </w:rPr>
        <w:t xml:space="preserve">xây dựng mô hình </w:t>
      </w:r>
      <w:r w:rsidR="00A415BE" w:rsidRPr="00020C1D">
        <w:rPr>
          <w:b/>
          <w:color w:val="000000" w:themeColor="text1"/>
          <w:szCs w:val="28"/>
        </w:rPr>
        <w:t>đại học ứng dụng</w:t>
      </w:r>
      <w:r w:rsidR="004A28D7" w:rsidRPr="00020C1D">
        <w:rPr>
          <w:b/>
          <w:color w:val="000000" w:themeColor="text1"/>
          <w:szCs w:val="28"/>
        </w:rPr>
        <w:t xml:space="preserve"> </w:t>
      </w:r>
      <w:r w:rsidR="004A28D7" w:rsidRPr="004A28D7">
        <w:rPr>
          <w:b/>
          <w:color w:val="0D0D0D"/>
          <w:sz w:val="21"/>
          <w:szCs w:val="21"/>
        </w:rPr>
        <w:t>trong cuộc Cách mạng công nghiệp 4.0</w:t>
      </w:r>
      <w:r w:rsidR="004A28D7" w:rsidRPr="004A28D7">
        <w:rPr>
          <w:b/>
          <w:color w:val="000000" w:themeColor="text1"/>
          <w:szCs w:val="28"/>
        </w:rPr>
        <w:t xml:space="preserve"> </w:t>
      </w:r>
      <w:r w:rsidR="005A09E3" w:rsidRPr="004A28D7">
        <w:rPr>
          <w:b/>
          <w:color w:val="000000" w:themeColor="text1"/>
          <w:szCs w:val="28"/>
        </w:rPr>
        <w:t xml:space="preserve"> </w:t>
      </w:r>
    </w:p>
    <w:p w14:paraId="704B8394" w14:textId="77777777" w:rsidR="00960E14" w:rsidRPr="00C7544E" w:rsidRDefault="00960E14" w:rsidP="008D17E2">
      <w:pPr>
        <w:spacing w:before="120"/>
        <w:ind w:firstLine="720"/>
        <w:jc w:val="both"/>
        <w:textAlignment w:val="baseline"/>
        <w:rPr>
          <w:color w:val="000000" w:themeColor="text1"/>
          <w:szCs w:val="28"/>
        </w:rPr>
      </w:pPr>
      <w:r w:rsidRPr="00C7544E">
        <w:rPr>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14:paraId="1C03B71C" w14:textId="77777777" w:rsidR="00960E14" w:rsidRPr="00C7544E" w:rsidRDefault="00960E14" w:rsidP="008D17E2">
      <w:pPr>
        <w:ind w:firstLine="720"/>
        <w:jc w:val="both"/>
        <w:rPr>
          <w:color w:val="000000" w:themeColor="text1"/>
          <w:szCs w:val="28"/>
        </w:rPr>
      </w:pPr>
      <w:r w:rsidRPr="00C7544E">
        <w:rPr>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14:paraId="559467D7" w14:textId="77777777" w:rsidR="00960E14" w:rsidRPr="00C7544E" w:rsidRDefault="00960E14" w:rsidP="008D17E2">
      <w:pPr>
        <w:ind w:firstLine="720"/>
        <w:jc w:val="both"/>
        <w:rPr>
          <w:color w:val="000000" w:themeColor="text1"/>
          <w:szCs w:val="28"/>
        </w:rPr>
      </w:pPr>
      <w:r w:rsidRPr="00C7544E">
        <w:rPr>
          <w:color w:val="000000" w:themeColor="text1"/>
          <w:szCs w:val="28"/>
        </w:rPr>
        <w:t xml:space="preserve">Trường cao đẳng Lý Tự Trọng </w:t>
      </w:r>
      <w:r w:rsidRPr="00C7544E">
        <w:rPr>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14:paraId="39608590" w14:textId="77777777" w:rsidR="00960E14" w:rsidRPr="00C7544E" w:rsidRDefault="00960E14" w:rsidP="008D17E2">
      <w:pPr>
        <w:ind w:firstLine="720"/>
        <w:jc w:val="both"/>
        <w:rPr>
          <w:color w:val="000000" w:themeColor="text1"/>
          <w:szCs w:val="28"/>
          <w:shd w:val="clear" w:color="auto" w:fill="FFFFFF"/>
        </w:rPr>
      </w:pPr>
      <w:r w:rsidRPr="00C7544E">
        <w:rPr>
          <w:color w:val="000000" w:themeColor="text1"/>
          <w:szCs w:val="28"/>
        </w:rPr>
        <w:t>C</w:t>
      </w:r>
      <w:r w:rsidRPr="00C7544E">
        <w:rPr>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14:paraId="46F0B2B7" w14:textId="77777777" w:rsidR="00960E14" w:rsidRPr="00C7544E" w:rsidRDefault="00960E14" w:rsidP="008D17E2">
      <w:pPr>
        <w:ind w:firstLine="720"/>
        <w:jc w:val="both"/>
        <w:rPr>
          <w:color w:val="000000" w:themeColor="text1"/>
          <w:szCs w:val="28"/>
          <w:shd w:val="clear" w:color="auto" w:fill="FFFFFF"/>
        </w:rPr>
      </w:pPr>
      <w:r w:rsidRPr="00C7544E">
        <w:rPr>
          <w:color w:val="000000" w:themeColor="text1"/>
          <w:szCs w:val="28"/>
          <w:shd w:val="clear" w:color="auto" w:fill="FFFFFF"/>
        </w:rPr>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14:paraId="1B04E24F" w14:textId="77777777" w:rsidR="00960E14" w:rsidRPr="00C7544E" w:rsidRDefault="00960E14" w:rsidP="008D17E2">
      <w:pPr>
        <w:ind w:firstLine="720"/>
        <w:jc w:val="both"/>
        <w:rPr>
          <w:color w:val="000000" w:themeColor="text1"/>
          <w:szCs w:val="28"/>
        </w:rPr>
      </w:pPr>
      <w:r w:rsidRPr="00C7544E">
        <w:rPr>
          <w:color w:val="000000" w:themeColor="text1"/>
          <w:szCs w:val="28"/>
          <w:shd w:val="clear" w:color="auto" w:fill="FFFFFF"/>
        </w:rPr>
        <w:t xml:space="preserve">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 chuyển giao chương trình đào tạo kết hợp với các doanh nghiệp… nhằm nâng cao chất lượng đào tạo, phát triển đội ngũ, mở rộng hoạt động nghiên cứu, tạo cơ hội cho giảng viên cập nhật các kiến thức và công nghệ mới. </w:t>
      </w:r>
    </w:p>
    <w:p w14:paraId="256AC3A6" w14:textId="77777777" w:rsidR="00960E14" w:rsidRPr="00C7544E" w:rsidRDefault="00960E14" w:rsidP="008D17E2">
      <w:pPr>
        <w:ind w:firstLine="720"/>
        <w:jc w:val="both"/>
        <w:rPr>
          <w:color w:val="000000" w:themeColor="text1"/>
          <w:szCs w:val="28"/>
          <w:shd w:val="clear" w:color="auto" w:fill="FFFFFF"/>
        </w:rPr>
      </w:pPr>
      <w:r w:rsidRPr="00C7544E">
        <w:rPr>
          <w:color w:val="000000" w:themeColor="text1"/>
          <w:szCs w:val="28"/>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4B61762C" w14:textId="01A40E14" w:rsidR="00D2377F" w:rsidRPr="00334011" w:rsidRDefault="00960E14" w:rsidP="008D17E2">
      <w:pPr>
        <w:pStyle w:val="ListParagraph"/>
        <w:widowControl/>
        <w:autoSpaceDE/>
        <w:autoSpaceDN/>
        <w:ind w:left="0" w:firstLine="720"/>
        <w:contextualSpacing/>
        <w:jc w:val="both"/>
        <w:rPr>
          <w:b/>
          <w:color w:val="000000" w:themeColor="text1"/>
          <w:szCs w:val="28"/>
        </w:rPr>
      </w:pPr>
      <w:r w:rsidRPr="00C7544E">
        <w:rPr>
          <w:color w:val="000000" w:themeColor="text1"/>
          <w:szCs w:val="28"/>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
    <w:p w14:paraId="7B49BE2B" w14:textId="3141E297" w:rsidR="005F0454" w:rsidRPr="00932BB9" w:rsidRDefault="00A8630B" w:rsidP="005A501A">
      <w:pPr>
        <w:ind w:firstLine="567"/>
        <w:jc w:val="both"/>
        <w:rPr>
          <w:b/>
          <w:i/>
          <w:color w:val="0D0D0D"/>
          <w:sz w:val="21"/>
          <w:szCs w:val="21"/>
        </w:rPr>
      </w:pPr>
      <w:r>
        <w:rPr>
          <w:b/>
          <w:color w:val="0D0D0D" w:themeColor="text1" w:themeTint="F2"/>
          <w:sz w:val="21"/>
          <w:szCs w:val="21"/>
        </w:rPr>
        <w:t>2.2</w:t>
      </w:r>
      <w:r w:rsidR="003F3D34" w:rsidRPr="00932BB9">
        <w:rPr>
          <w:b/>
          <w:color w:val="0D0D0D" w:themeColor="text1" w:themeTint="F2"/>
          <w:sz w:val="21"/>
          <w:szCs w:val="21"/>
        </w:rPr>
        <w:t xml:space="preserve">. </w:t>
      </w:r>
      <w:r w:rsidR="005F0454" w:rsidRPr="00932BB9">
        <w:rPr>
          <w:b/>
          <w:color w:val="0D0D0D"/>
          <w:sz w:val="21"/>
          <w:szCs w:val="21"/>
        </w:rPr>
        <w:t>Thách thức đối với đội ngũ giảng viên</w:t>
      </w:r>
      <w:r w:rsidR="00B24D83" w:rsidRPr="00020C1D">
        <w:rPr>
          <w:b/>
          <w:color w:val="0D0D0D"/>
          <w:sz w:val="21"/>
          <w:szCs w:val="21"/>
        </w:rPr>
        <w:t xml:space="preserve"> theo hướng đại học ứng dụng</w:t>
      </w:r>
      <w:r w:rsidR="005F0454" w:rsidRPr="00932BB9">
        <w:rPr>
          <w:b/>
          <w:color w:val="0D0D0D"/>
          <w:sz w:val="21"/>
          <w:szCs w:val="21"/>
        </w:rPr>
        <w:t xml:space="preserve"> trong cuộc Cách mạng công nghiệp 4.0</w:t>
      </w:r>
    </w:p>
    <w:p w14:paraId="0210DA54" w14:textId="77777777" w:rsidR="003F3D34" w:rsidRPr="00932BB9" w:rsidRDefault="003F3D34" w:rsidP="005A501A">
      <w:pPr>
        <w:ind w:firstLine="720"/>
        <w:jc w:val="both"/>
        <w:rPr>
          <w:sz w:val="21"/>
          <w:szCs w:val="21"/>
        </w:rPr>
      </w:pPr>
      <w:r w:rsidRPr="00932BB9">
        <w:rPr>
          <w:sz w:val="21"/>
          <w:szCs w:val="21"/>
        </w:rPr>
        <w:t xml:space="preserve">Trường Cao đẳng Lý Tự Trọng thành phố Hồ Chí Minh là một trong những trường có đội ngũ Cán </w:t>
      </w:r>
      <w:r w:rsidRPr="00932BB9">
        <w:rPr>
          <w:sz w:val="21"/>
          <w:szCs w:val="21"/>
        </w:rPr>
        <w:lastRenderedPageBreak/>
        <w:t>bộ - Giảng viên trẻ, năng động. Để phát triển ưu thế này, nhà trường đã không ngừng khuyến khích, tạo điều kiện, đầu tư về cả thời gian và vật chất cho cán bộ viên chức nhằm bồi dưỡng, nâng cao năng lực cho đội ngũ Cán bộ - Giảng viên của trường.</w:t>
      </w:r>
    </w:p>
    <w:p w14:paraId="0CE779D7" w14:textId="2577C66C" w:rsidR="005A3D57" w:rsidRPr="00932BB9" w:rsidRDefault="003F3D34" w:rsidP="005A501A">
      <w:pPr>
        <w:ind w:firstLine="720"/>
        <w:jc w:val="both"/>
        <w:rPr>
          <w:sz w:val="21"/>
          <w:szCs w:val="21"/>
        </w:rPr>
      </w:pPr>
      <w:r w:rsidRPr="00932BB9">
        <w:rPr>
          <w:sz w:val="21"/>
          <w:szCs w:val="21"/>
        </w:rPr>
        <w:t xml:space="preserve">Theo số liệu thống kê đến tháng 1 năm 2021, Trường hiện có </w:t>
      </w:r>
      <w:r w:rsidRPr="00932BB9">
        <w:rPr>
          <w:sz w:val="21"/>
          <w:szCs w:val="21"/>
          <w:lang w:val="vi-VN"/>
        </w:rPr>
        <w:t xml:space="preserve">tổng số </w:t>
      </w:r>
      <w:r w:rsidRPr="00932BB9">
        <w:rPr>
          <w:sz w:val="21"/>
          <w:szCs w:val="21"/>
        </w:rPr>
        <w:t xml:space="preserve">321 </w:t>
      </w:r>
      <w:r w:rsidRPr="00932BB9">
        <w:rPr>
          <w:sz w:val="21"/>
          <w:szCs w:val="21"/>
          <w:lang w:val="vi-VN"/>
        </w:rPr>
        <w:t>Cán bộ - Giảng viên</w:t>
      </w:r>
      <w:r w:rsidRPr="00932BB9">
        <w:rPr>
          <w:sz w:val="21"/>
          <w:szCs w:val="21"/>
        </w:rPr>
        <w:t xml:space="preserve"> </w:t>
      </w:r>
      <w:r w:rsidRPr="00932BB9">
        <w:rPr>
          <w:sz w:val="21"/>
          <w:szCs w:val="21"/>
          <w:lang w:val="vi-VN"/>
        </w:rPr>
        <w:t>- Nhân viên. Trong đó  Giảng viên là 211 người (</w:t>
      </w:r>
      <w:r w:rsidRPr="00932BB9">
        <w:rPr>
          <w:sz w:val="21"/>
          <w:szCs w:val="21"/>
        </w:rPr>
        <w:t xml:space="preserve">chiếm tỉ lệ </w:t>
      </w:r>
      <w:r w:rsidRPr="00932BB9">
        <w:rPr>
          <w:sz w:val="21"/>
          <w:szCs w:val="21"/>
          <w:lang w:val="vi-VN"/>
        </w:rPr>
        <w:t>66%), Nhân viên 110 người (</w:t>
      </w:r>
      <w:r w:rsidRPr="00932BB9">
        <w:rPr>
          <w:sz w:val="21"/>
          <w:szCs w:val="21"/>
        </w:rPr>
        <w:t xml:space="preserve">chiếm tỉ lệ </w:t>
      </w:r>
      <w:r w:rsidRPr="00932BB9">
        <w:rPr>
          <w:sz w:val="21"/>
          <w:szCs w:val="21"/>
          <w:lang w:val="vi-VN"/>
        </w:rPr>
        <w:t>34%)</w:t>
      </w:r>
      <w:r w:rsidRPr="00932BB9">
        <w:rPr>
          <w:sz w:val="21"/>
          <w:szCs w:val="21"/>
        </w:rPr>
        <w:t>. Về trình độ chuyên môn nghiệp vụ: Tiến sĩ: 09 người, Thạc sĩ: 141 người, Đại học: 62 người. Trong đó Cán bộ - Giảng viên đang tham gia học tập nâng cao trình độ là 19 người bao gồm 06 nghiên cứu sinh và 13 Cán bộ giảng viên đang học cao học. Thạc sĩ đạt tỉ lệ 71%, sau đại học đạt tỉ lệ 77%. Trình độ lý luận chính trị: 02 người cao cấp, 58 người trung cấp và đang học trung cấp là 35 người.</w:t>
      </w:r>
      <w:r w:rsidR="00204A15" w:rsidRPr="00020C1D">
        <w:rPr>
          <w:sz w:val="21"/>
          <w:szCs w:val="21"/>
        </w:rPr>
        <w:t xml:space="preserve"> </w:t>
      </w:r>
      <w:r w:rsidRPr="00932BB9">
        <w:rPr>
          <w:sz w:val="21"/>
          <w:szCs w:val="21"/>
        </w:rPr>
        <w:t>Số liệu thực tế cho thấy sự phát triển về chất lượng đào tạo đội ngũ giảng viên ngày càng được củng cố, phát triển. Tuy vậy, còn rất</w:t>
      </w:r>
      <w:r w:rsidR="00634619" w:rsidRPr="00932BB9">
        <w:rPr>
          <w:sz w:val="21"/>
          <w:szCs w:val="21"/>
        </w:rPr>
        <w:t xml:space="preserve"> nhiều thách thức.</w:t>
      </w:r>
    </w:p>
    <w:p w14:paraId="6960FCDD" w14:textId="56F66B0F" w:rsidR="005766F9" w:rsidRPr="00F439C3" w:rsidRDefault="005766F9" w:rsidP="005A501A">
      <w:pPr>
        <w:ind w:firstLine="720"/>
        <w:jc w:val="both"/>
        <w:rPr>
          <w:color w:val="0D0D0D"/>
          <w:sz w:val="21"/>
          <w:szCs w:val="21"/>
        </w:rPr>
      </w:pPr>
      <w:r w:rsidRPr="00932BB9">
        <w:rPr>
          <w:color w:val="0D0D0D"/>
          <w:sz w:val="21"/>
          <w:szCs w:val="21"/>
        </w:rPr>
        <w:t>Cuộc CMCN lần thứ 4 tạo ra sự thay đổi vô cùng lớn trong đời số</w:t>
      </w:r>
      <w:r w:rsidR="00F92945" w:rsidRPr="00932BB9">
        <w:rPr>
          <w:color w:val="0D0D0D"/>
          <w:sz w:val="21"/>
          <w:szCs w:val="21"/>
        </w:rPr>
        <w:t>ng, kinh tế xã hội</w:t>
      </w:r>
      <w:r w:rsidRPr="00932BB9">
        <w:rPr>
          <w:color w:val="0D0D0D"/>
          <w:sz w:val="21"/>
          <w:szCs w:val="21"/>
        </w:rPr>
        <w:t>; sự thay đổi này chính là thách thức của ngành Giáo dục trong việc đào tạo nguồn nhân lực theo nhu cầu mới của thời đại. Nế</w:t>
      </w:r>
      <w:r w:rsidR="00862F1A" w:rsidRPr="00932BB9">
        <w:rPr>
          <w:color w:val="0D0D0D"/>
          <w:sz w:val="21"/>
          <w:szCs w:val="21"/>
        </w:rPr>
        <w:t>u giảng viên</w:t>
      </w:r>
      <w:r w:rsidRPr="00932BB9">
        <w:rPr>
          <w:color w:val="0D0D0D"/>
          <w:sz w:val="21"/>
          <w:szCs w:val="21"/>
        </w:rPr>
        <w:t xml:space="preserve"> chỉ tập trung cung cấp, truyền dạy thông tin tri thức theo phương pháp truyền thống thì trong thời đại số, các người máy và các thiết bị thông minh sẽ làm tốt hơn vai trò của ngườ</w:t>
      </w:r>
      <w:r w:rsidR="00862F1A" w:rsidRPr="00932BB9">
        <w:rPr>
          <w:color w:val="0D0D0D"/>
          <w:sz w:val="21"/>
          <w:szCs w:val="21"/>
        </w:rPr>
        <w:t>i giảng viên</w:t>
      </w:r>
      <w:r w:rsidRPr="00932BB9">
        <w:rPr>
          <w:color w:val="0D0D0D"/>
          <w:sz w:val="21"/>
          <w:szCs w:val="21"/>
        </w:rPr>
        <w:t xml:space="preserve">. Trước những thách thức và yêu cầu mà cuộc CMCN 4.0 đặt ra cho </w:t>
      </w:r>
      <w:r w:rsidR="00862F1A" w:rsidRPr="00932BB9">
        <w:rPr>
          <w:color w:val="0D0D0D"/>
          <w:sz w:val="21"/>
          <w:szCs w:val="21"/>
        </w:rPr>
        <w:t>giáo dục, vai trò của đội ngũ giảng viên</w:t>
      </w:r>
      <w:r w:rsidRPr="00932BB9">
        <w:rPr>
          <w:color w:val="0D0D0D"/>
          <w:sz w:val="21"/>
          <w:szCs w:val="21"/>
        </w:rPr>
        <w:t xml:space="preserve"> đã có sự thay đổi mạnh mẽ, biến đổi từ vai trò truyền thụ kiến thức theo lối truyền thống sang vai trò xúc tác và điều phối, chuyển sang chức năng hướng dẫn người học, lấy người học làm trung tâm trong quá trình giảng dạy. Thay vì cung cấp tri thức một chi</w:t>
      </w:r>
      <w:r w:rsidR="00862F1A" w:rsidRPr="00932BB9">
        <w:rPr>
          <w:color w:val="0D0D0D"/>
          <w:sz w:val="21"/>
          <w:szCs w:val="21"/>
        </w:rPr>
        <w:t>ều, giảng viên</w:t>
      </w:r>
      <w:r w:rsidRPr="00932BB9">
        <w:rPr>
          <w:color w:val="0D0D0D"/>
          <w:sz w:val="21"/>
          <w:szCs w:val="21"/>
        </w:rPr>
        <w:t xml:space="preserve"> nên sử dụng tối đa các phương tiện nhằm khơi dậy trong sinh viên tinh thần chủ động học tập, khả năng đào sâu nghiên cứu. Vì thế</w:t>
      </w:r>
      <w:r w:rsidR="00862F1A" w:rsidRPr="00932BB9">
        <w:rPr>
          <w:color w:val="0D0D0D"/>
          <w:sz w:val="21"/>
          <w:szCs w:val="21"/>
        </w:rPr>
        <w:t>, giảng viên</w:t>
      </w:r>
      <w:r w:rsidRPr="00932BB9">
        <w:rPr>
          <w:color w:val="0D0D0D"/>
          <w:sz w:val="21"/>
          <w:szCs w:val="21"/>
        </w:rPr>
        <w:t xml:space="preserve"> cần phải ngày càng bản lĩnh, không ngừng cập nhật những kiến thức mới về cả chuyên môn và khoa học công nghệ, tăng cường hoạt độ</w:t>
      </w:r>
      <w:r w:rsidR="00862F1A" w:rsidRPr="00932BB9">
        <w:rPr>
          <w:color w:val="0D0D0D"/>
          <w:sz w:val="21"/>
          <w:szCs w:val="21"/>
        </w:rPr>
        <w:t>ng nghiên cứu khoa học</w:t>
      </w:r>
      <w:r w:rsidRPr="00932BB9">
        <w:rPr>
          <w:color w:val="0D0D0D"/>
          <w:sz w:val="21"/>
          <w:szCs w:val="21"/>
        </w:rPr>
        <w:t>, hợp tác làm việc nhóm để bắt kịp với xu thế phát triển và hội nhập quốc tế hiện nay.</w:t>
      </w:r>
    </w:p>
    <w:p w14:paraId="128A2884" w14:textId="2AFA14A3" w:rsidR="006F2447" w:rsidRPr="00F439C3" w:rsidRDefault="005766F9" w:rsidP="005A501A">
      <w:pPr>
        <w:ind w:firstLine="720"/>
        <w:jc w:val="both"/>
        <w:rPr>
          <w:color w:val="0D0D0D"/>
          <w:sz w:val="21"/>
          <w:szCs w:val="21"/>
        </w:rPr>
      </w:pPr>
      <w:r w:rsidRPr="00932BB9">
        <w:rPr>
          <w:color w:val="0D0D0D"/>
          <w:sz w:val="21"/>
          <w:szCs w:val="21"/>
        </w:rPr>
        <w:t>Trong thời đại kết nối Internet, kiến thức trở nên quá mênh mông, thông tin quá phong phú, máy móc ngày càng thông minh và thậm chí có thể dạy lại con người. Việc dạy và học trong kỉ nguyên CMCN 4.0 trở nên khác xa so với những thế hệ trước. Người thầy không thể nói lại những kiến thức sẵn có vì chỉ cần thông qua một vài từ khóa về nội dung môn học trong công cụ tìm kiếm Google, sinh viên có thể nhanh chóng tìm kiếm được nhiều tài liệu sách in dạng file được chia sẻ miễn phí; sinh viên hoàn toàn đủ khả năng tiếp thu lượng kiến thức nhiều hơn cả nhữn</w:t>
      </w:r>
      <w:r w:rsidR="00E7053A" w:rsidRPr="00932BB9">
        <w:rPr>
          <w:color w:val="0D0D0D"/>
          <w:sz w:val="21"/>
          <w:szCs w:val="21"/>
        </w:rPr>
        <w:t>g gì giảng viên</w:t>
      </w:r>
      <w:r w:rsidRPr="00932BB9">
        <w:rPr>
          <w:color w:val="0D0D0D"/>
          <w:sz w:val="21"/>
          <w:szCs w:val="21"/>
        </w:rPr>
        <w:t xml:space="preserve"> truyền t</w:t>
      </w:r>
      <w:r w:rsidR="00E7053A" w:rsidRPr="00932BB9">
        <w:rPr>
          <w:color w:val="0D0D0D"/>
          <w:sz w:val="21"/>
          <w:szCs w:val="21"/>
        </w:rPr>
        <w:t>ải trên lớp. Do đó, giảng viên</w:t>
      </w:r>
      <w:r w:rsidRPr="00932BB9">
        <w:rPr>
          <w:color w:val="0D0D0D"/>
          <w:sz w:val="21"/>
          <w:szCs w:val="21"/>
        </w:rPr>
        <w:t xml:space="preserve"> trong thời đại 4.0 sẽ là người gợi mở và định hướng nhiều hơn là truyền đạt kiến thức. Bên cạnh đó, không gian học tập cũng không còn bó hẹp trong khuôn khổ lớp học, thay cho trường lớp mang tính vật lí với giảng đường, thư viện và thời khóa biểu cố định, các lớp học trực tuyến trong thời 4.0 có thể diễn ra ở bất cứ đâu, vào bất cứ thời điểm</w:t>
      </w:r>
      <w:r w:rsidR="006F2447" w:rsidRPr="00020C1D">
        <w:rPr>
          <w:color w:val="0D0D0D"/>
          <w:sz w:val="21"/>
          <w:szCs w:val="21"/>
        </w:rPr>
        <w:t xml:space="preserve"> </w:t>
      </w:r>
      <w:r w:rsidR="006F2447" w:rsidRPr="00932BB9">
        <w:rPr>
          <w:color w:val="0D0D0D"/>
          <w:sz w:val="21"/>
          <w:szCs w:val="21"/>
        </w:rPr>
        <w:t>nào. Đào tạo trực tuyến đang là một trong những cách thức tổ chức giảng dạy của mô hình giáo dục đại học 4.0, là xu thế hội nhập giáo dục đại học toàn cầu. Linh hồn của đào tạo trực tuyến dựa trên nền tảng ứng dụng công ngh</w:t>
      </w:r>
      <w:r w:rsidR="00F439C3">
        <w:rPr>
          <w:color w:val="0D0D0D"/>
          <w:sz w:val="21"/>
          <w:szCs w:val="21"/>
        </w:rPr>
        <w:t>ệ thông tin.</w:t>
      </w:r>
    </w:p>
    <w:p w14:paraId="31EA9992" w14:textId="4CECA18A" w:rsidR="006F2447" w:rsidRPr="00F439C3" w:rsidRDefault="006F2447" w:rsidP="005A501A">
      <w:pPr>
        <w:ind w:firstLine="720"/>
        <w:jc w:val="both"/>
        <w:rPr>
          <w:color w:val="0D0D0D"/>
          <w:sz w:val="21"/>
          <w:szCs w:val="21"/>
        </w:rPr>
      </w:pPr>
      <w:r w:rsidRPr="00932BB9">
        <w:rPr>
          <w:color w:val="0D0D0D"/>
          <w:sz w:val="21"/>
          <w:szCs w:val="21"/>
        </w:rPr>
        <w:t>Các hình thức đào tạo trực tuyến đòi hỏi người thầy không phải truyền thụ kiến thức nữa, mà phải là người hướng dẫn, điều phối tạo ra môi trường học tập cho sinh viên; không phải giảng bài mà tập trung giúp sinh viên định hướng việc h</w:t>
      </w:r>
      <w:r w:rsidR="003B52FE" w:rsidRPr="00932BB9">
        <w:rPr>
          <w:color w:val="0D0D0D"/>
          <w:sz w:val="21"/>
          <w:szCs w:val="21"/>
        </w:rPr>
        <w:t>ọc. Giả</w:t>
      </w:r>
      <w:r w:rsidR="003B52FE" w:rsidRPr="00020C1D">
        <w:rPr>
          <w:color w:val="0D0D0D"/>
          <w:sz w:val="21"/>
          <w:szCs w:val="21"/>
        </w:rPr>
        <w:t>ng viên</w:t>
      </w:r>
      <w:r w:rsidRPr="00932BB9">
        <w:rPr>
          <w:color w:val="0D0D0D"/>
          <w:sz w:val="21"/>
          <w:szCs w:val="21"/>
        </w:rPr>
        <w:t xml:space="preserve">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hóa ứng dụng công nghệ thông tin, phương tiện trực quan vào quá trình dạy học.</w:t>
      </w:r>
    </w:p>
    <w:p w14:paraId="3A3CF0EB" w14:textId="28A8941D" w:rsidR="000614F1" w:rsidRPr="00020C1D" w:rsidRDefault="006F2447" w:rsidP="005A501A">
      <w:pPr>
        <w:ind w:firstLine="720"/>
        <w:jc w:val="both"/>
        <w:rPr>
          <w:sz w:val="21"/>
          <w:szCs w:val="21"/>
        </w:rPr>
      </w:pPr>
      <w:r w:rsidRPr="00932BB9">
        <w:rPr>
          <w:color w:val="0D0D0D"/>
          <w:sz w:val="21"/>
          <w:szCs w:val="21"/>
        </w:rPr>
        <w:t>Như vậy, để đáp ứng yêu cầu của cuộc CMCN 4.0,</w:t>
      </w:r>
      <w:r w:rsidR="00235C65" w:rsidRPr="00932BB9">
        <w:rPr>
          <w:color w:val="0D0D0D"/>
          <w:sz w:val="21"/>
          <w:szCs w:val="21"/>
        </w:rPr>
        <w:t xml:space="preserve"> trường cao đẳng Lý Tự Trọ</w:t>
      </w:r>
      <w:r w:rsidR="00235C65" w:rsidRPr="00020C1D">
        <w:rPr>
          <w:color w:val="0D0D0D"/>
          <w:sz w:val="21"/>
          <w:szCs w:val="21"/>
        </w:rPr>
        <w:t>ng thành phố Hồ Chí Minh</w:t>
      </w:r>
      <w:r w:rsidR="00815A62">
        <w:rPr>
          <w:color w:val="0D0D0D"/>
          <w:sz w:val="21"/>
          <w:szCs w:val="21"/>
        </w:rPr>
        <w:t xml:space="preserve"> </w:t>
      </w:r>
      <w:r w:rsidRPr="00932BB9">
        <w:rPr>
          <w:color w:val="0D0D0D"/>
          <w:sz w:val="21"/>
          <w:szCs w:val="21"/>
        </w:rPr>
        <w:t>không ngừng nâng cao ch</w:t>
      </w:r>
      <w:r w:rsidR="00235C65" w:rsidRPr="00932BB9">
        <w:rPr>
          <w:color w:val="0D0D0D"/>
          <w:sz w:val="21"/>
          <w:szCs w:val="21"/>
        </w:rPr>
        <w:t xml:space="preserve">ất lượng đội ngũ giảng viên </w:t>
      </w:r>
      <w:r w:rsidRPr="00932BB9">
        <w:rPr>
          <w:color w:val="0D0D0D"/>
          <w:sz w:val="21"/>
          <w:szCs w:val="21"/>
        </w:rPr>
        <w:t>bằng nhiều biện pháp khác nhau</w:t>
      </w:r>
      <w:r w:rsidR="00235C65" w:rsidRPr="00020C1D">
        <w:rPr>
          <w:color w:val="0D0D0D"/>
          <w:sz w:val="21"/>
          <w:szCs w:val="21"/>
        </w:rPr>
        <w:t>.</w:t>
      </w:r>
    </w:p>
    <w:p w14:paraId="0C2F0C7A" w14:textId="472EDDBC" w:rsidR="00C65BBD" w:rsidRPr="00932BB9" w:rsidRDefault="0006545F" w:rsidP="005A501A">
      <w:pPr>
        <w:ind w:firstLine="567"/>
        <w:jc w:val="both"/>
        <w:rPr>
          <w:b/>
          <w:color w:val="0D0D0D"/>
          <w:sz w:val="21"/>
          <w:szCs w:val="21"/>
        </w:rPr>
      </w:pPr>
      <w:r>
        <w:rPr>
          <w:b/>
          <w:bCs/>
          <w:color w:val="0D0D0D" w:themeColor="text1" w:themeTint="F2"/>
          <w:sz w:val="21"/>
          <w:szCs w:val="21"/>
        </w:rPr>
        <w:t>2.3</w:t>
      </w:r>
      <w:r w:rsidR="000A2356" w:rsidRPr="00020C1D">
        <w:rPr>
          <w:b/>
          <w:bCs/>
          <w:color w:val="0D0D0D" w:themeColor="text1" w:themeTint="F2"/>
          <w:sz w:val="21"/>
          <w:szCs w:val="21"/>
        </w:rPr>
        <w:t>.</w:t>
      </w:r>
      <w:r w:rsidR="000A2356" w:rsidRPr="00932BB9">
        <w:rPr>
          <w:b/>
          <w:bCs/>
          <w:color w:val="0D0D0D" w:themeColor="text1" w:themeTint="F2"/>
          <w:sz w:val="21"/>
          <w:szCs w:val="21"/>
        </w:rPr>
        <w:t xml:space="preserve"> </w:t>
      </w:r>
      <w:r w:rsidR="00C42A69" w:rsidRPr="00020C1D">
        <w:rPr>
          <w:b/>
          <w:bCs/>
          <w:color w:val="0D0D0D" w:themeColor="text1" w:themeTint="F2"/>
          <w:sz w:val="21"/>
          <w:szCs w:val="21"/>
        </w:rPr>
        <w:t xml:space="preserve">Đề xuất một số </w:t>
      </w:r>
      <w:r w:rsidR="00C42A69" w:rsidRPr="00932BB9">
        <w:rPr>
          <w:b/>
          <w:color w:val="0D0D0D"/>
          <w:sz w:val="21"/>
          <w:szCs w:val="21"/>
        </w:rPr>
        <w:t>giải pháp nâng ca</w:t>
      </w:r>
      <w:r w:rsidR="00D6200B">
        <w:rPr>
          <w:b/>
          <w:color w:val="0D0D0D"/>
          <w:sz w:val="21"/>
          <w:szCs w:val="21"/>
        </w:rPr>
        <w:t>o chất lượng đội ngũ giảng viên</w:t>
      </w:r>
      <w:r w:rsidR="00D85FA3" w:rsidRPr="00020C1D">
        <w:rPr>
          <w:b/>
          <w:color w:val="0D0D0D"/>
          <w:sz w:val="21"/>
          <w:szCs w:val="21"/>
        </w:rPr>
        <w:t xml:space="preserve"> theo hướng đại học ứng dụng </w:t>
      </w:r>
      <w:r w:rsidR="00D6200B">
        <w:rPr>
          <w:color w:val="0D0D0D"/>
          <w:sz w:val="21"/>
          <w:szCs w:val="21"/>
        </w:rPr>
        <w:t xml:space="preserve"> </w:t>
      </w:r>
      <w:r w:rsidR="00C42A69" w:rsidRPr="00932BB9">
        <w:rPr>
          <w:b/>
          <w:color w:val="0D0D0D"/>
          <w:sz w:val="21"/>
          <w:szCs w:val="21"/>
        </w:rPr>
        <w:t>đáp ứng yêu cầu cuộc Cách mạng công nghiệp 4.0</w:t>
      </w:r>
    </w:p>
    <w:p w14:paraId="6E8F1425" w14:textId="50D41DBC" w:rsidR="00032008" w:rsidRPr="00F439C3" w:rsidRDefault="0006545F" w:rsidP="005A501A">
      <w:pPr>
        <w:ind w:firstLine="567"/>
        <w:jc w:val="both"/>
        <w:rPr>
          <w:i/>
          <w:color w:val="0D0D0D"/>
          <w:sz w:val="21"/>
          <w:szCs w:val="21"/>
        </w:rPr>
      </w:pPr>
      <w:r>
        <w:rPr>
          <w:i/>
          <w:color w:val="0D0D0D"/>
          <w:sz w:val="21"/>
          <w:szCs w:val="21"/>
        </w:rPr>
        <w:t>2.3</w:t>
      </w:r>
      <w:r w:rsidR="00032008" w:rsidRPr="00932BB9">
        <w:rPr>
          <w:i/>
          <w:color w:val="0D0D0D"/>
          <w:sz w:val="21"/>
          <w:szCs w:val="21"/>
        </w:rPr>
        <w:t>.1. Nâng cao năng lực chuyên môn nghiệp vụ cho đội ngũ giảng viên</w:t>
      </w:r>
    </w:p>
    <w:p w14:paraId="065603D1" w14:textId="60220B00" w:rsidR="00C50BE2" w:rsidRPr="00932BB9" w:rsidRDefault="00032008" w:rsidP="005A501A">
      <w:pPr>
        <w:ind w:firstLine="720"/>
        <w:jc w:val="both"/>
        <w:rPr>
          <w:color w:val="0D0D0D"/>
          <w:sz w:val="21"/>
          <w:szCs w:val="21"/>
        </w:rPr>
      </w:pPr>
      <w:r w:rsidRPr="00932BB9">
        <w:rPr>
          <w:color w:val="0D0D0D"/>
          <w:sz w:val="21"/>
          <w:szCs w:val="21"/>
        </w:rPr>
        <w:t>Trong cuộc cách mạng công nghệ s</w:t>
      </w:r>
      <w:r w:rsidR="00E9318B" w:rsidRPr="00932BB9">
        <w:rPr>
          <w:color w:val="0D0D0D"/>
          <w:sz w:val="21"/>
          <w:szCs w:val="21"/>
        </w:rPr>
        <w:t>ố, trường cao đẳng Lý Tự Trọ</w:t>
      </w:r>
      <w:r w:rsidR="00E9318B" w:rsidRPr="00020C1D">
        <w:rPr>
          <w:color w:val="0D0D0D"/>
          <w:sz w:val="21"/>
          <w:szCs w:val="21"/>
        </w:rPr>
        <w:t>ng thành phố Hồ Chí Minh</w:t>
      </w:r>
      <w:r w:rsidRPr="00932BB9">
        <w:rPr>
          <w:color w:val="0D0D0D"/>
          <w:sz w:val="21"/>
          <w:szCs w:val="21"/>
        </w:rPr>
        <w:t xml:space="preserve"> cần đẩy mạnh công tác nâng cao năng lực chuyên môn nghiệp v</w:t>
      </w:r>
      <w:r w:rsidR="00E9318B" w:rsidRPr="00932BB9">
        <w:rPr>
          <w:color w:val="0D0D0D"/>
          <w:sz w:val="21"/>
          <w:szCs w:val="21"/>
        </w:rPr>
        <w:t>ụ cho đội ngũ giảng viên</w:t>
      </w:r>
      <w:r w:rsidRPr="00932BB9">
        <w:rPr>
          <w:color w:val="0D0D0D"/>
          <w:sz w:val="21"/>
          <w:szCs w:val="21"/>
        </w:rPr>
        <w:t>. Công tác bồi dưỡng chuyên môn, nghiệp v</w:t>
      </w:r>
      <w:r w:rsidR="00FD720A" w:rsidRPr="00932BB9">
        <w:rPr>
          <w:color w:val="0D0D0D"/>
          <w:sz w:val="21"/>
          <w:szCs w:val="21"/>
        </w:rPr>
        <w:t>ụ cho giảng viên</w:t>
      </w:r>
      <w:r w:rsidRPr="00932BB9">
        <w:rPr>
          <w:color w:val="0D0D0D"/>
          <w:sz w:val="21"/>
          <w:szCs w:val="21"/>
        </w:rPr>
        <w:t xml:space="preserve"> nên kết hợp các mô hình đào tạo tiên tiến 4.0, đào tạo trực tuyến, từ xa để GV vừa nâng cao trình độ chuyên môn, vừa tiếp cận các mô hình dạy học mới. Có một số mô hình giảng dạy trực tuyến đã và sẽ được ứng dụng trong đào tạo đại học, như: mô hình E-learning (mô hình hệ thống quản lí qua mạng); mô hình B-learning (mô hình dạy học kết hợp hình thức học tập trên lớp với hình thức học hợp tác </w:t>
      </w:r>
      <w:r w:rsidRPr="00932BB9">
        <w:rPr>
          <w:color w:val="0D0D0D"/>
          <w:sz w:val="21"/>
          <w:szCs w:val="21"/>
        </w:rPr>
        <w:lastRenderedPageBreak/>
        <w:t xml:space="preserve">qua mạng máy tính và tự học); mô hình ứng dụng kĩ thuật hội thảo truyền hình là dịch vụ cho phép nhiều người hội thảo từ xa, với sự xuất hiện của hình ảnh và âm thanh từ một người đến những người còn lại; mô hình giáo dục đại học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r w:rsidR="00C11CEC" w:rsidRPr="00932BB9">
        <w:rPr>
          <w:color w:val="0D0D0D"/>
          <w:sz w:val="21"/>
          <w:szCs w:val="21"/>
        </w:rPr>
        <w:t>Trường cao đẳng</w:t>
      </w:r>
      <w:r w:rsidRPr="00932BB9">
        <w:rPr>
          <w:color w:val="0D0D0D"/>
          <w:sz w:val="21"/>
          <w:szCs w:val="21"/>
        </w:rPr>
        <w:t xml:space="preserve"> theo chuẩn giáo dục 4.0 không chỉ là nơi đào tạo, nghiên cứu mà còn là trung tâm đổi mới sáng tạo, thúc đẩy tinh thần khởi nghiệp trong sinh viên, nâng cao năng suất lao động nhằm đáp ứng nhu cầu phát triển của Việt Nam trong bối cảnh cuộc CMCN lần thứ 4.</w:t>
      </w:r>
    </w:p>
    <w:p w14:paraId="3E9EDDDC" w14:textId="2DB14190" w:rsidR="00E62D96" w:rsidRPr="00F439C3" w:rsidRDefault="00E62D96" w:rsidP="005A501A">
      <w:pPr>
        <w:ind w:firstLine="567"/>
        <w:jc w:val="both"/>
        <w:rPr>
          <w:color w:val="0D0D0D"/>
          <w:sz w:val="21"/>
          <w:szCs w:val="21"/>
        </w:rPr>
      </w:pPr>
      <w:r w:rsidRPr="00932BB9">
        <w:rPr>
          <w:color w:val="0D0D0D"/>
          <w:sz w:val="21"/>
          <w:szCs w:val="21"/>
        </w:rPr>
        <w:t>Công tác bồi dưỡn</w:t>
      </w:r>
      <w:r w:rsidR="005871E7" w:rsidRPr="00932BB9">
        <w:rPr>
          <w:color w:val="0D0D0D"/>
          <w:sz w:val="21"/>
          <w:szCs w:val="21"/>
        </w:rPr>
        <w:t>g nâng cao chất lượng đội ngũ giảng viên</w:t>
      </w:r>
      <w:r w:rsidRPr="00932BB9">
        <w:rPr>
          <w:color w:val="0D0D0D"/>
          <w:sz w:val="21"/>
          <w:szCs w:val="21"/>
        </w:rPr>
        <w:t xml:space="preserve"> của nhà trường sẽ không đạt hiệu quả cao nếu mỗ</w:t>
      </w:r>
      <w:r w:rsidR="005871E7" w:rsidRPr="00932BB9">
        <w:rPr>
          <w:color w:val="0D0D0D"/>
          <w:sz w:val="21"/>
          <w:szCs w:val="21"/>
        </w:rPr>
        <w:t>i giảng viên</w:t>
      </w:r>
      <w:r w:rsidRPr="00932BB9">
        <w:rPr>
          <w:color w:val="0D0D0D"/>
          <w:sz w:val="21"/>
          <w:szCs w:val="21"/>
        </w:rPr>
        <w:t xml:space="preserve"> không nỗ lực, khắc phục khó khăn để phấn đấu trong công tác. Vì vậy, mỗ</w:t>
      </w:r>
      <w:r w:rsidR="005871E7" w:rsidRPr="00932BB9">
        <w:rPr>
          <w:color w:val="0D0D0D"/>
          <w:sz w:val="21"/>
          <w:szCs w:val="21"/>
        </w:rPr>
        <w:t>i giảng viên</w:t>
      </w:r>
      <w:r w:rsidRPr="00932BB9">
        <w:rPr>
          <w:color w:val="0D0D0D"/>
          <w:sz w:val="21"/>
          <w:szCs w:val="21"/>
        </w:rPr>
        <w:t xml:space="preserve"> cần thường xuyên tự bồi dưỡng, không ngừng học tập nâng cao kiến thức, trau dồi bản lĩnh chính trị, đạo đức nghề nghiệp, tác phong nhà giáo. Trong xu thế hội nhập hiệ</w:t>
      </w:r>
      <w:r w:rsidR="001E4B7D" w:rsidRPr="00932BB9">
        <w:rPr>
          <w:color w:val="0D0D0D"/>
          <w:sz w:val="21"/>
          <w:szCs w:val="21"/>
        </w:rPr>
        <w:t>n nay, giảng viên</w:t>
      </w:r>
      <w:r w:rsidRPr="00932BB9">
        <w:rPr>
          <w:color w:val="0D0D0D"/>
          <w:sz w:val="21"/>
          <w:szCs w:val="21"/>
        </w:rPr>
        <w:t xml:space="preserve"> cần có nền tảng kiến thức vững vàng, hiểu biết sâu rộng, nắm vững hệ thống các phương pháp dạy học và linh hoạt khi vận dụng; có kĩ năng</w:t>
      </w:r>
      <w:r w:rsidR="001E4B7D" w:rsidRPr="00932BB9">
        <w:rPr>
          <w:color w:val="0D0D0D"/>
          <w:sz w:val="21"/>
          <w:szCs w:val="21"/>
        </w:rPr>
        <w:t xml:space="preserve"> nghiên cứu khoa học</w:t>
      </w:r>
      <w:r w:rsidRPr="00932BB9">
        <w:rPr>
          <w:color w:val="0D0D0D"/>
          <w:sz w:val="21"/>
          <w:szCs w:val="21"/>
        </w:rPr>
        <w:t xml:space="preserve"> ứng dụng, có khả năng sử dụng các phương tiện dạy học hiện đại, bài giảng điện tử trong dạy học; các kĩ năng sư phạm, đặc biệ</w:t>
      </w:r>
      <w:r w:rsidR="001E4B7D" w:rsidRPr="00932BB9">
        <w:rPr>
          <w:color w:val="0D0D0D"/>
          <w:sz w:val="21"/>
          <w:szCs w:val="21"/>
        </w:rPr>
        <w:t>t giảng viên</w:t>
      </w:r>
      <w:r w:rsidRPr="00932BB9">
        <w:rPr>
          <w:color w:val="0D0D0D"/>
          <w:sz w:val="21"/>
          <w:szCs w:val="21"/>
        </w:rPr>
        <w:t xml:space="preserve"> cần có kĩ năng truyền cảm hứng đến người học.</w:t>
      </w:r>
    </w:p>
    <w:p w14:paraId="1EBC5C62" w14:textId="6D3072B1" w:rsidR="00E62D96" w:rsidRPr="00F439C3" w:rsidRDefault="0006545F" w:rsidP="005A501A">
      <w:pPr>
        <w:ind w:firstLine="567"/>
        <w:jc w:val="both"/>
        <w:rPr>
          <w:i/>
          <w:color w:val="0D0D0D"/>
          <w:sz w:val="21"/>
          <w:szCs w:val="21"/>
        </w:rPr>
      </w:pPr>
      <w:r>
        <w:rPr>
          <w:i/>
          <w:color w:val="0D0D0D"/>
          <w:sz w:val="21"/>
          <w:szCs w:val="21"/>
        </w:rPr>
        <w:t>2.3.</w:t>
      </w:r>
      <w:r w:rsidR="00E62D96" w:rsidRPr="00932BB9">
        <w:rPr>
          <w:i/>
          <w:color w:val="0D0D0D"/>
          <w:sz w:val="21"/>
          <w:szCs w:val="21"/>
        </w:rPr>
        <w:t>2. Nâng cao năng lực sử dụng các phương tiện công nghệ phục vụ quá trình dạy học cho đội ngũ giảng viên</w:t>
      </w:r>
    </w:p>
    <w:p w14:paraId="5F98497B" w14:textId="2E660E7E" w:rsidR="00E62D96" w:rsidRPr="00B426F1" w:rsidRDefault="00E62D96" w:rsidP="005A501A">
      <w:pPr>
        <w:ind w:firstLine="720"/>
        <w:jc w:val="both"/>
        <w:rPr>
          <w:color w:val="0D0D0D"/>
          <w:sz w:val="21"/>
          <w:szCs w:val="21"/>
        </w:rPr>
      </w:pPr>
      <w:r w:rsidRPr="00932BB9">
        <w:rPr>
          <w:color w:val="0D0D0D"/>
          <w:sz w:val="21"/>
          <w:szCs w:val="21"/>
        </w:rPr>
        <w:t>Cách mạng 4.0 là cuộc “cách mạng số”, do vậ</w:t>
      </w:r>
      <w:r w:rsidR="005871E7" w:rsidRPr="00932BB9">
        <w:rPr>
          <w:color w:val="0D0D0D"/>
          <w:sz w:val="21"/>
          <w:szCs w:val="21"/>
        </w:rPr>
        <w:t>y giảng viên</w:t>
      </w:r>
      <w:r w:rsidRPr="00932BB9">
        <w:rPr>
          <w:color w:val="0D0D0D"/>
          <w:sz w:val="21"/>
          <w:szCs w:val="21"/>
        </w:rPr>
        <w:t xml:space="preserve"> phải là người có năng lực quản lí tài nguyên mạng, có khả năng sử dụng thành thạo các phương tiện công nghệ để phục vụ quá trình dạy học. Để có được những năng l</w:t>
      </w:r>
      <w:r w:rsidR="005871E7" w:rsidRPr="00932BB9">
        <w:rPr>
          <w:color w:val="0D0D0D"/>
          <w:sz w:val="21"/>
          <w:szCs w:val="21"/>
        </w:rPr>
        <w:t>ực này, trường cao đẳng Lý Tự Trọ</w:t>
      </w:r>
      <w:r w:rsidR="005871E7" w:rsidRPr="00020C1D">
        <w:rPr>
          <w:color w:val="0D0D0D"/>
          <w:sz w:val="21"/>
          <w:szCs w:val="21"/>
        </w:rPr>
        <w:t>ng thành phố Hồ Chí Minh</w:t>
      </w:r>
      <w:r w:rsidRPr="00932BB9">
        <w:rPr>
          <w:color w:val="0D0D0D"/>
          <w:sz w:val="21"/>
          <w:szCs w:val="21"/>
        </w:rPr>
        <w:t xml:space="preserve"> cần chú trọng bồi dưỡng năng lực sử dụng các phương tiện công nghệ phục vụ quá trình giảng dạy bằng cách mở các khóa huấn luyện ngắn hạn hoặc tổ chức các buổi trao đổi, chia sẻ c</w:t>
      </w:r>
      <w:r w:rsidR="006859A6" w:rsidRPr="00932BB9">
        <w:rPr>
          <w:color w:val="0D0D0D"/>
          <w:sz w:val="21"/>
          <w:szCs w:val="21"/>
        </w:rPr>
        <w:t>ủa các giảng viên</w:t>
      </w:r>
      <w:r w:rsidRPr="00932BB9">
        <w:rPr>
          <w:color w:val="0D0D0D"/>
          <w:sz w:val="21"/>
          <w:szCs w:val="21"/>
        </w:rPr>
        <w:t xml:space="preserve"> có kĩ năng ứng dụng công nghệ thông tin hiệu quả trong giảng d</w:t>
      </w:r>
      <w:r w:rsidR="006859A6" w:rsidRPr="00932BB9">
        <w:rPr>
          <w:color w:val="0D0D0D"/>
          <w:sz w:val="21"/>
          <w:szCs w:val="21"/>
        </w:rPr>
        <w:t>ạy cho các giảng viên</w:t>
      </w:r>
      <w:r w:rsidRPr="00932BB9">
        <w:rPr>
          <w:color w:val="0D0D0D"/>
          <w:sz w:val="21"/>
          <w:szCs w:val="21"/>
        </w:rPr>
        <w:t xml:space="preserve"> còn yếu về kĩ năng tin học. Công tác này nên tiến hành thường xuyên và liên tục tập trung vào những nội dung: cách số hóa bài giảng, tài liệu giảng dạy, upload lên thư viện điện tử để sinh viên dễ dàng truy cập,</w:t>
      </w:r>
      <w:r w:rsidR="006859A6" w:rsidRPr="00932BB9">
        <w:rPr>
          <w:color w:val="0D0D0D"/>
          <w:sz w:val="21"/>
          <w:szCs w:val="21"/>
        </w:rPr>
        <w:t xml:space="preserve"> giảng viên</w:t>
      </w:r>
      <w:r w:rsidRPr="00932BB9">
        <w:rPr>
          <w:color w:val="0D0D0D"/>
          <w:sz w:val="21"/>
          <w:szCs w:val="21"/>
        </w:rPr>
        <w:t xml:space="preserve">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p>
    <w:p w14:paraId="102282A5" w14:textId="6B479199" w:rsidR="00E62D96" w:rsidRPr="00C03AC7" w:rsidRDefault="00E62D96" w:rsidP="005A501A">
      <w:pPr>
        <w:ind w:firstLine="720"/>
        <w:jc w:val="both"/>
        <w:rPr>
          <w:color w:val="0D0D0D"/>
          <w:sz w:val="21"/>
          <w:szCs w:val="21"/>
        </w:rPr>
      </w:pPr>
      <w:r w:rsidRPr="00932BB9">
        <w:rPr>
          <w:color w:val="0D0D0D"/>
          <w:sz w:val="21"/>
          <w:szCs w:val="21"/>
        </w:rPr>
        <w:t>Bên cạnh đó, để tạo điều kiện cho việc phát triển năng l</w:t>
      </w:r>
      <w:r w:rsidR="006859A6" w:rsidRPr="00932BB9">
        <w:rPr>
          <w:color w:val="0D0D0D"/>
          <w:sz w:val="21"/>
          <w:szCs w:val="21"/>
        </w:rPr>
        <w:t>ực này của giảng viên</w:t>
      </w:r>
      <w:r w:rsidRPr="00932BB9">
        <w:rPr>
          <w:color w:val="0D0D0D"/>
          <w:sz w:val="21"/>
          <w:szCs w:val="21"/>
        </w:rPr>
        <w:t>, nhà trường cần phải công bố những</w:t>
      </w:r>
      <w:r w:rsidR="006859A6" w:rsidRPr="00932BB9">
        <w:rPr>
          <w:color w:val="0D0D0D"/>
          <w:sz w:val="21"/>
          <w:szCs w:val="21"/>
        </w:rPr>
        <w:t xml:space="preserve"> phương tiện công nghệ mà giảng viên</w:t>
      </w:r>
      <w:r w:rsidRPr="00932BB9">
        <w:rPr>
          <w:color w:val="0D0D0D"/>
          <w:sz w:val="21"/>
          <w:szCs w:val="21"/>
        </w:rPr>
        <w:t xml:space="preserve"> có thể sử dụng để phục vụ hỗ trợ quá trình giảng dạ</w:t>
      </w:r>
      <w:r w:rsidR="006859A6" w:rsidRPr="00932BB9">
        <w:rPr>
          <w:color w:val="0D0D0D"/>
          <w:sz w:val="21"/>
          <w:szCs w:val="21"/>
        </w:rPr>
        <w:t>y. Khi giảng viên</w:t>
      </w:r>
      <w:r w:rsidRPr="00932BB9">
        <w:rPr>
          <w:color w:val="0D0D0D"/>
          <w:sz w:val="21"/>
          <w:szCs w:val="21"/>
        </w:rPr>
        <w:t xml:space="preserve"> quản lí, am hiểu được các phương tiện công nghệ sẵn có, họ sẽ chủ động, sáng tạo hơn trong việc ứng dụng công nghệ và cho phép cũng như hướng dẫn học trò của mình sử dụng để cải tiến quá trình học tập.</w:t>
      </w:r>
    </w:p>
    <w:p w14:paraId="29C47C3C" w14:textId="643CEF0E" w:rsidR="00E62D96" w:rsidRPr="00C03AC7" w:rsidRDefault="0006545F" w:rsidP="005A501A">
      <w:pPr>
        <w:ind w:firstLine="567"/>
        <w:rPr>
          <w:i/>
          <w:color w:val="0D0D0D"/>
          <w:sz w:val="21"/>
          <w:szCs w:val="21"/>
        </w:rPr>
      </w:pPr>
      <w:r>
        <w:rPr>
          <w:i/>
          <w:color w:val="0D0D0D"/>
          <w:sz w:val="21"/>
          <w:szCs w:val="21"/>
        </w:rPr>
        <w:t>2.3</w:t>
      </w:r>
      <w:r w:rsidR="00E62D96" w:rsidRPr="00932BB9">
        <w:rPr>
          <w:i/>
          <w:color w:val="0D0D0D"/>
          <w:sz w:val="21"/>
          <w:szCs w:val="21"/>
        </w:rPr>
        <w:t>.3. Nâng cao trình độ ngoại ngữ cho đội ngũ giảng viên</w:t>
      </w:r>
    </w:p>
    <w:p w14:paraId="4346A832" w14:textId="09501716" w:rsidR="004C0D3B" w:rsidRPr="00055F61" w:rsidRDefault="00E62D96" w:rsidP="005A501A">
      <w:pPr>
        <w:ind w:firstLine="720"/>
        <w:jc w:val="both"/>
        <w:rPr>
          <w:color w:val="0D0D0D"/>
          <w:sz w:val="21"/>
          <w:szCs w:val="21"/>
        </w:rPr>
      </w:pPr>
      <w:r w:rsidRPr="00932BB9">
        <w:rPr>
          <w:color w:val="0D0D0D"/>
          <w:sz w:val="21"/>
          <w:szCs w:val="21"/>
        </w:rPr>
        <w:t>Để tiếp cận những tri thức khoa học và công nghệ tiên tiến do sự phát triển của công nghiệp 4.0 mang lại, người</w:t>
      </w:r>
      <w:r w:rsidR="00555DB4" w:rsidRPr="00932BB9">
        <w:rPr>
          <w:color w:val="0D0D0D"/>
          <w:sz w:val="21"/>
          <w:szCs w:val="21"/>
        </w:rPr>
        <w:t xml:space="preserve"> giảng viên</w:t>
      </w:r>
      <w:r w:rsidRPr="00932BB9">
        <w:rPr>
          <w:color w:val="0D0D0D"/>
          <w:sz w:val="21"/>
          <w:szCs w:val="21"/>
        </w:rPr>
        <w:t xml:space="preserve"> không thể không thông thạo ngoại ngữ. Đây là điều kiện cần thiết để</w:t>
      </w:r>
      <w:r w:rsidR="00555DB4" w:rsidRPr="00932BB9">
        <w:rPr>
          <w:color w:val="0D0D0D"/>
          <w:sz w:val="21"/>
          <w:szCs w:val="21"/>
        </w:rPr>
        <w:t xml:space="preserve"> giảng viên</w:t>
      </w:r>
      <w:r w:rsidRPr="00932BB9">
        <w:rPr>
          <w:color w:val="0D0D0D"/>
          <w:sz w:val="21"/>
          <w:szCs w:val="21"/>
        </w:rPr>
        <w:t xml:space="preserve"> hội nhập với xu hướng kết nối toàn cầu hóa, hội nhập với giáo dục đại học thế giới. Vì thế,trườn</w:t>
      </w:r>
      <w:r w:rsidR="00555DB4" w:rsidRPr="00020C1D">
        <w:rPr>
          <w:color w:val="0D0D0D"/>
          <w:sz w:val="21"/>
          <w:szCs w:val="21"/>
        </w:rPr>
        <w:t xml:space="preserve">g </w:t>
      </w:r>
      <w:r w:rsidR="00555DB4" w:rsidRPr="00932BB9">
        <w:rPr>
          <w:color w:val="0D0D0D"/>
          <w:sz w:val="21"/>
          <w:szCs w:val="21"/>
        </w:rPr>
        <w:t>trường cao đẳng Lý Tự Trọ</w:t>
      </w:r>
      <w:r w:rsidR="00555DB4" w:rsidRPr="00020C1D">
        <w:rPr>
          <w:color w:val="0D0D0D"/>
          <w:sz w:val="21"/>
          <w:szCs w:val="21"/>
        </w:rPr>
        <w:t>ng thành phố Hồ Chí Minh</w:t>
      </w:r>
      <w:r w:rsidRPr="00932BB9">
        <w:rPr>
          <w:color w:val="0D0D0D"/>
          <w:sz w:val="21"/>
          <w:szCs w:val="21"/>
        </w:rPr>
        <w:t xml:space="preserve"> cần chú trọng vi</w:t>
      </w:r>
      <w:r w:rsidR="00555DB4" w:rsidRPr="00932BB9">
        <w:rPr>
          <w:color w:val="0D0D0D"/>
          <w:sz w:val="21"/>
          <w:szCs w:val="21"/>
        </w:rPr>
        <w:t xml:space="preserve">ệc thúc đẩy giảng viên </w:t>
      </w:r>
      <w:r w:rsidRPr="00932BB9">
        <w:rPr>
          <w:color w:val="0D0D0D"/>
          <w:sz w:val="21"/>
          <w:szCs w:val="21"/>
        </w:rPr>
        <w:t>luôn nâng cao trình độ ngoại ngữ. Đồng thời, nhà trường cần tạo nhiều điều kiện hơn n</w:t>
      </w:r>
      <w:r w:rsidR="00555DB4" w:rsidRPr="00932BB9">
        <w:rPr>
          <w:color w:val="0D0D0D"/>
          <w:sz w:val="21"/>
          <w:szCs w:val="21"/>
        </w:rPr>
        <w:t>ữa để giúp giảng viên</w:t>
      </w:r>
      <w:r w:rsidRPr="00932BB9">
        <w:rPr>
          <w:color w:val="0D0D0D"/>
          <w:sz w:val="21"/>
          <w:szCs w:val="21"/>
        </w:rPr>
        <w:t xml:space="preserve"> nâng cao trình độ tiếng Anh, như tăng</w:t>
      </w:r>
      <w:r w:rsidR="004C0D3B" w:rsidRPr="00020C1D">
        <w:rPr>
          <w:color w:val="0D0D0D"/>
          <w:sz w:val="21"/>
          <w:szCs w:val="21"/>
        </w:rPr>
        <w:t xml:space="preserve"> </w:t>
      </w:r>
      <w:r w:rsidR="004C0D3B" w:rsidRPr="00932BB9">
        <w:rPr>
          <w:color w:val="0D0D0D"/>
          <w:sz w:val="21"/>
          <w:szCs w:val="21"/>
        </w:rPr>
        <w:t>cường sinh hoạt học thuật bằng tiếng Anh, giảng dạy những học phần chuyên ngành bằng tiếng Anh để cả</w:t>
      </w:r>
      <w:r w:rsidR="005477F5" w:rsidRPr="00932BB9">
        <w:rPr>
          <w:color w:val="0D0D0D"/>
          <w:sz w:val="21"/>
          <w:szCs w:val="21"/>
        </w:rPr>
        <w:t xml:space="preserve"> giảng viên</w:t>
      </w:r>
      <w:r w:rsidR="004C0D3B" w:rsidRPr="00932BB9">
        <w:rPr>
          <w:color w:val="0D0D0D"/>
          <w:sz w:val="21"/>
          <w:szCs w:val="21"/>
        </w:rPr>
        <w:t xml:space="preserve"> và sinh viên có điều kiện nghiên cứu sâu chuyên ngành của mình bằng tiếng Anh; giới thiệu và tập huấ</w:t>
      </w:r>
      <w:r w:rsidR="005477F5" w:rsidRPr="00932BB9">
        <w:rPr>
          <w:color w:val="0D0D0D"/>
          <w:sz w:val="21"/>
          <w:szCs w:val="21"/>
        </w:rPr>
        <w:t>n cho giảng viên</w:t>
      </w:r>
      <w:r w:rsidR="004C0D3B" w:rsidRPr="00932BB9">
        <w:rPr>
          <w:color w:val="0D0D0D"/>
          <w:sz w:val="21"/>
          <w:szCs w:val="21"/>
        </w:rPr>
        <w:t xml:space="preserve"> cách viết bài, cách liên hệ gửi bài đăng trong các hội thảo, tạp chí quốc tế theo đặc thù từng chuyên ngành bằng tiếng Anh. Việc tăng cường c</w:t>
      </w:r>
      <w:r w:rsidR="005477F5" w:rsidRPr="00932BB9">
        <w:rPr>
          <w:color w:val="0D0D0D"/>
          <w:sz w:val="21"/>
          <w:szCs w:val="21"/>
        </w:rPr>
        <w:t>ử cán bộ giảng viên</w:t>
      </w:r>
      <w:r w:rsidR="004C0D3B" w:rsidRPr="00932BB9">
        <w:rPr>
          <w:color w:val="0D0D0D"/>
          <w:sz w:val="21"/>
          <w:szCs w:val="21"/>
        </w:rPr>
        <w:t xml:space="preserve"> đi học tập và nghiên cứu ở nước ngoài cũng là biện pháp quan trọng để nâng cao trình độ ngoại ngữ </w:t>
      </w:r>
      <w:r w:rsidR="005477F5" w:rsidRPr="00932BB9">
        <w:rPr>
          <w:color w:val="0D0D0D"/>
          <w:sz w:val="21"/>
          <w:szCs w:val="21"/>
        </w:rPr>
        <w:t>cho giảng viên</w:t>
      </w:r>
      <w:r w:rsidR="004C0D3B" w:rsidRPr="00932BB9">
        <w:rPr>
          <w:color w:val="0D0D0D"/>
          <w:sz w:val="21"/>
          <w:szCs w:val="21"/>
        </w:rPr>
        <w:t>.</w:t>
      </w:r>
    </w:p>
    <w:p w14:paraId="4A0E8307" w14:textId="28EBE5BD" w:rsidR="004C0D3B" w:rsidRPr="00055F61" w:rsidRDefault="0006545F" w:rsidP="005A501A">
      <w:pPr>
        <w:ind w:firstLine="567"/>
        <w:jc w:val="both"/>
        <w:rPr>
          <w:i/>
          <w:color w:val="0D0D0D"/>
          <w:sz w:val="21"/>
          <w:szCs w:val="21"/>
        </w:rPr>
      </w:pPr>
      <w:r>
        <w:rPr>
          <w:i/>
          <w:color w:val="0D0D0D"/>
          <w:sz w:val="21"/>
          <w:szCs w:val="21"/>
        </w:rPr>
        <w:t>2.3</w:t>
      </w:r>
      <w:r w:rsidR="004C0D3B" w:rsidRPr="00932BB9">
        <w:rPr>
          <w:i/>
          <w:color w:val="0D0D0D"/>
          <w:sz w:val="21"/>
          <w:szCs w:val="21"/>
        </w:rPr>
        <w:t>.4. Đẩy mạnh công tác bồi dưỡng năng lực nghiên cứu khoa học cho đội ngũ giảng viên</w:t>
      </w:r>
    </w:p>
    <w:p w14:paraId="19174263" w14:textId="26761A13" w:rsidR="004C0D3B" w:rsidRPr="00055F61" w:rsidRDefault="004C0D3B" w:rsidP="005A501A">
      <w:pPr>
        <w:ind w:firstLine="720"/>
        <w:jc w:val="both"/>
        <w:rPr>
          <w:color w:val="0D0D0D"/>
          <w:sz w:val="21"/>
          <w:szCs w:val="21"/>
        </w:rPr>
      </w:pPr>
      <w:r w:rsidRPr="00932BB9">
        <w:rPr>
          <w:color w:val="0D0D0D"/>
          <w:sz w:val="21"/>
          <w:szCs w:val="21"/>
        </w:rPr>
        <w:t>Bên cạnh việc bồi dưỡng năng lực chuyên môn nghiệp vụ</w:t>
      </w:r>
      <w:r w:rsidR="007E18D9" w:rsidRPr="00932BB9">
        <w:rPr>
          <w:color w:val="0D0D0D"/>
          <w:sz w:val="21"/>
          <w:szCs w:val="21"/>
        </w:rPr>
        <w:t>, giảng viên</w:t>
      </w:r>
      <w:r w:rsidRPr="00932BB9">
        <w:rPr>
          <w:color w:val="0D0D0D"/>
          <w:sz w:val="21"/>
          <w:szCs w:val="21"/>
        </w:rPr>
        <w:t xml:space="preserve"> cần không ngừng bồi dưỡng năng lực</w:t>
      </w:r>
      <w:r w:rsidR="007E18D9" w:rsidRPr="00932BB9">
        <w:rPr>
          <w:color w:val="0D0D0D"/>
          <w:sz w:val="21"/>
          <w:szCs w:val="21"/>
        </w:rPr>
        <w:t xml:space="preserve"> nghiên cứu khoa học</w:t>
      </w:r>
      <w:r w:rsidRPr="00932BB9">
        <w:rPr>
          <w:color w:val="0D0D0D"/>
          <w:sz w:val="21"/>
          <w:szCs w:val="21"/>
        </w:rPr>
        <w:t xml:space="preserve"> vì giảng d</w:t>
      </w:r>
      <w:r w:rsidR="007E18D9" w:rsidRPr="00932BB9">
        <w:rPr>
          <w:color w:val="0D0D0D"/>
          <w:sz w:val="21"/>
          <w:szCs w:val="21"/>
        </w:rPr>
        <w:t>ạy và nghiên cứu khoa học</w:t>
      </w:r>
      <w:r w:rsidRPr="00932BB9">
        <w:rPr>
          <w:color w:val="0D0D0D"/>
          <w:sz w:val="21"/>
          <w:szCs w:val="21"/>
        </w:rPr>
        <w:t xml:space="preserve"> là hai nhiệm vụ chính và bổ trợ cho nhau. M</w:t>
      </w:r>
      <w:r w:rsidR="009C3E18" w:rsidRPr="00932BB9">
        <w:rPr>
          <w:color w:val="0D0D0D"/>
          <w:sz w:val="21"/>
          <w:szCs w:val="21"/>
        </w:rPr>
        <w:t>ột người giảng viên</w:t>
      </w:r>
      <w:r w:rsidRPr="00932BB9">
        <w:rPr>
          <w:color w:val="0D0D0D"/>
          <w:sz w:val="21"/>
          <w:szCs w:val="21"/>
        </w:rPr>
        <w:t xml:space="preserve"> có trình độ chuyên môn nghiệp vụ giỏi sẽ là nền tảng vững chắc để thúc đẩy năng l</w:t>
      </w:r>
      <w:r w:rsidR="007E18D9" w:rsidRPr="00932BB9">
        <w:rPr>
          <w:color w:val="0D0D0D"/>
          <w:sz w:val="21"/>
          <w:szCs w:val="21"/>
        </w:rPr>
        <w:t>ực nghiên cứu khoa học</w:t>
      </w:r>
      <w:r w:rsidRPr="00932BB9">
        <w:rPr>
          <w:color w:val="0D0D0D"/>
          <w:sz w:val="21"/>
          <w:szCs w:val="21"/>
        </w:rPr>
        <w:t xml:space="preserve"> phát triển. Ngược l</w:t>
      </w:r>
      <w:r w:rsidR="009C3E18" w:rsidRPr="00932BB9">
        <w:rPr>
          <w:color w:val="0D0D0D"/>
          <w:sz w:val="21"/>
          <w:szCs w:val="21"/>
        </w:rPr>
        <w:t>ại, người giảng viên</w:t>
      </w:r>
      <w:r w:rsidRPr="00932BB9">
        <w:rPr>
          <w:color w:val="0D0D0D"/>
          <w:sz w:val="21"/>
          <w:szCs w:val="21"/>
        </w:rPr>
        <w:t xml:space="preserve"> có năng lự</w:t>
      </w:r>
      <w:r w:rsidR="007E18D9" w:rsidRPr="00932BB9">
        <w:rPr>
          <w:color w:val="0D0D0D"/>
          <w:sz w:val="21"/>
          <w:szCs w:val="21"/>
        </w:rPr>
        <w:t>c nghiên cứu khoa học</w:t>
      </w:r>
      <w:r w:rsidRPr="00932BB9">
        <w:rPr>
          <w:color w:val="0D0D0D"/>
          <w:sz w:val="21"/>
          <w:szCs w:val="21"/>
        </w:rPr>
        <w:t xml:space="preserve"> tốt sẽ khám phá được nhiều cái mới, cái tiên tiến về nội dung, phương pháp phục vụ cho công tác giảng dạy. Thông qua</w:t>
      </w:r>
      <w:r w:rsidR="007E18D9" w:rsidRPr="00932BB9">
        <w:rPr>
          <w:color w:val="0D0D0D"/>
          <w:sz w:val="21"/>
          <w:szCs w:val="21"/>
        </w:rPr>
        <w:t xml:space="preserve"> nghiên cứu khoa học</w:t>
      </w:r>
      <w:r w:rsidR="009C3E18" w:rsidRPr="00932BB9">
        <w:rPr>
          <w:color w:val="0D0D0D"/>
          <w:sz w:val="21"/>
          <w:szCs w:val="21"/>
        </w:rPr>
        <w:t>, năng lực tư duy của giảng viên</w:t>
      </w:r>
      <w:r w:rsidRPr="00932BB9">
        <w:rPr>
          <w:color w:val="0D0D0D"/>
          <w:sz w:val="21"/>
          <w:szCs w:val="21"/>
        </w:rPr>
        <w:t xml:space="preserve"> cũng được rèn luyện và tăng cường.</w:t>
      </w:r>
    </w:p>
    <w:p w14:paraId="29F25AE2" w14:textId="1B0B9594" w:rsidR="004C0D3B" w:rsidRPr="00055F61" w:rsidRDefault="004C0D3B" w:rsidP="005A501A">
      <w:pPr>
        <w:ind w:firstLine="720"/>
        <w:jc w:val="both"/>
        <w:rPr>
          <w:color w:val="0D0D0D"/>
          <w:sz w:val="21"/>
          <w:szCs w:val="21"/>
        </w:rPr>
      </w:pPr>
      <w:r w:rsidRPr="00932BB9">
        <w:rPr>
          <w:color w:val="0D0D0D"/>
          <w:sz w:val="21"/>
          <w:szCs w:val="21"/>
        </w:rPr>
        <w:t xml:space="preserve">Trong thời đại công nghệ số, con người luôn phải tìm tòi, khám phá và thích nghi với những biến đổi khôn lường do sự phát triển của công nghệ mang lại. Vì thế, xu thế đào tạo theo hướng nghiên cứu đã </w:t>
      </w:r>
      <w:r w:rsidRPr="00932BB9">
        <w:rPr>
          <w:color w:val="0D0D0D"/>
          <w:sz w:val="21"/>
          <w:szCs w:val="21"/>
        </w:rPr>
        <w:lastRenderedPageBreak/>
        <w:t>được nhiều chuyên gia đề xuất. Để đào tạo theo hướng nghiên cứu, người</w:t>
      </w:r>
      <w:r w:rsidR="009C3E18" w:rsidRPr="00932BB9">
        <w:rPr>
          <w:color w:val="0D0D0D"/>
          <w:sz w:val="21"/>
          <w:szCs w:val="21"/>
        </w:rPr>
        <w:t xml:space="preserve"> giảng viên</w:t>
      </w:r>
      <w:r w:rsidRPr="00932BB9">
        <w:rPr>
          <w:color w:val="0D0D0D"/>
          <w:sz w:val="21"/>
          <w:szCs w:val="21"/>
        </w:rPr>
        <w:t xml:space="preserve"> trước hết ph</w:t>
      </w:r>
      <w:r w:rsidR="007E18D9" w:rsidRPr="00932BB9">
        <w:rPr>
          <w:color w:val="0D0D0D"/>
          <w:sz w:val="21"/>
          <w:szCs w:val="21"/>
        </w:rPr>
        <w:t>ải là những chuyên gia nghiên cứu khoa học</w:t>
      </w:r>
      <w:r w:rsidRPr="00932BB9">
        <w:rPr>
          <w:color w:val="0D0D0D"/>
          <w:sz w:val="21"/>
          <w:szCs w:val="21"/>
        </w:rPr>
        <w:t xml:space="preserve"> mới có thể đào tạo ra nguồn nhân lực có năng lự</w:t>
      </w:r>
      <w:r w:rsidR="007E18D9" w:rsidRPr="00932BB9">
        <w:rPr>
          <w:color w:val="0D0D0D"/>
          <w:sz w:val="21"/>
          <w:szCs w:val="21"/>
        </w:rPr>
        <w:t>c nghiên cứu khoa học</w:t>
      </w:r>
      <w:r w:rsidRPr="00932BB9">
        <w:rPr>
          <w:color w:val="0D0D0D"/>
          <w:sz w:val="21"/>
          <w:szCs w:val="21"/>
        </w:rPr>
        <w:t xml:space="preserve"> và óc sáng tạo mạnh mẽ.</w:t>
      </w:r>
    </w:p>
    <w:p w14:paraId="37280511" w14:textId="020BD589" w:rsidR="00925BBF" w:rsidRPr="00055F61" w:rsidRDefault="004C0D3B" w:rsidP="005A501A">
      <w:pPr>
        <w:ind w:firstLine="720"/>
        <w:jc w:val="both"/>
        <w:rPr>
          <w:color w:val="0D0D0D"/>
          <w:sz w:val="21"/>
          <w:szCs w:val="21"/>
        </w:rPr>
      </w:pPr>
      <w:r w:rsidRPr="00932BB9">
        <w:rPr>
          <w:color w:val="0D0D0D"/>
          <w:sz w:val="21"/>
          <w:szCs w:val="21"/>
        </w:rPr>
        <w:t>Với những lí do cần thiết đó, việc bồi dưỡng năng lự</w:t>
      </w:r>
      <w:r w:rsidR="007E18D9" w:rsidRPr="00932BB9">
        <w:rPr>
          <w:color w:val="0D0D0D"/>
          <w:sz w:val="21"/>
          <w:szCs w:val="21"/>
        </w:rPr>
        <w:t>c nghiên cứu khoa học</w:t>
      </w:r>
      <w:r w:rsidR="009C3E18" w:rsidRPr="00932BB9">
        <w:rPr>
          <w:color w:val="0D0D0D"/>
          <w:sz w:val="21"/>
          <w:szCs w:val="21"/>
        </w:rPr>
        <w:t xml:space="preserve"> cho giảng viên</w:t>
      </w:r>
      <w:r w:rsidRPr="00932BB9">
        <w:rPr>
          <w:color w:val="0D0D0D"/>
          <w:sz w:val="21"/>
          <w:szCs w:val="21"/>
        </w:rPr>
        <w:t xml:space="preserve"> c</w:t>
      </w:r>
      <w:r w:rsidR="00B6173D" w:rsidRPr="00932BB9">
        <w:rPr>
          <w:color w:val="0D0D0D"/>
          <w:sz w:val="21"/>
          <w:szCs w:val="21"/>
        </w:rPr>
        <w:t>ần được trường</w:t>
      </w:r>
      <w:r w:rsidRPr="00932BB9">
        <w:rPr>
          <w:color w:val="0D0D0D"/>
          <w:sz w:val="21"/>
          <w:szCs w:val="21"/>
        </w:rPr>
        <w:t xml:space="preserve"> </w:t>
      </w:r>
      <w:r w:rsidR="0047446C" w:rsidRPr="00932BB9">
        <w:rPr>
          <w:color w:val="0D0D0D"/>
          <w:sz w:val="21"/>
          <w:szCs w:val="21"/>
        </w:rPr>
        <w:t>cao đẳng Lý Tự Trọ</w:t>
      </w:r>
      <w:r w:rsidR="0047446C" w:rsidRPr="00020C1D">
        <w:rPr>
          <w:color w:val="0D0D0D"/>
          <w:sz w:val="21"/>
          <w:szCs w:val="21"/>
        </w:rPr>
        <w:t>ng thành phố Hồ Chí Minh</w:t>
      </w:r>
      <w:r w:rsidR="0047446C" w:rsidRPr="00932BB9">
        <w:rPr>
          <w:color w:val="0D0D0D"/>
          <w:sz w:val="21"/>
          <w:szCs w:val="21"/>
        </w:rPr>
        <w:t xml:space="preserve"> </w:t>
      </w:r>
      <w:r w:rsidRPr="00932BB9">
        <w:rPr>
          <w:color w:val="0D0D0D"/>
          <w:sz w:val="21"/>
          <w:szCs w:val="21"/>
        </w:rPr>
        <w:t xml:space="preserve">tiến hành thường xuyên và liên tục với những biện pháp như: Gắn </w:t>
      </w:r>
      <w:r w:rsidR="007E18D9" w:rsidRPr="00932BB9">
        <w:rPr>
          <w:color w:val="0D0D0D"/>
          <w:sz w:val="21"/>
          <w:szCs w:val="21"/>
        </w:rPr>
        <w:t>nghiên cứu khoa học</w:t>
      </w:r>
      <w:r w:rsidRPr="00932BB9">
        <w:rPr>
          <w:color w:val="0D0D0D"/>
          <w:sz w:val="21"/>
          <w:szCs w:val="21"/>
        </w:rPr>
        <w:t xml:space="preserve"> với đổi mới nội dung, phương pháp giảng dạy và thực tiễn giáo dục; kết hợp bồi dưỡng chuyên môn nghiệp vụ vớ</w:t>
      </w:r>
      <w:r w:rsidR="007E18D9" w:rsidRPr="00932BB9">
        <w:rPr>
          <w:color w:val="0D0D0D"/>
          <w:sz w:val="21"/>
          <w:szCs w:val="21"/>
        </w:rPr>
        <w:t>i nghiên cứu khoa học</w:t>
      </w:r>
      <w:r w:rsidRPr="00932BB9">
        <w:rPr>
          <w:color w:val="0D0D0D"/>
          <w:sz w:val="21"/>
          <w:szCs w:val="21"/>
        </w:rPr>
        <w:t xml:space="preserve"> bằng cách tăng cường chiến lược b</w:t>
      </w:r>
      <w:r w:rsidR="009C3E18" w:rsidRPr="00932BB9">
        <w:rPr>
          <w:color w:val="0D0D0D"/>
          <w:sz w:val="21"/>
          <w:szCs w:val="21"/>
        </w:rPr>
        <w:t>ồi dưỡng giảng viên</w:t>
      </w:r>
      <w:r w:rsidRPr="00932BB9">
        <w:rPr>
          <w:color w:val="0D0D0D"/>
          <w:sz w:val="21"/>
          <w:szCs w:val="21"/>
        </w:rPr>
        <w:t xml:space="preserve"> theo hướng nghiên cứu; xây dựng các nhóm nghiên cứu theo chuyên ngành nhằm tăng cường trao đổi học thu</w:t>
      </w:r>
      <w:r w:rsidR="007E18D9" w:rsidRPr="00932BB9">
        <w:rPr>
          <w:color w:val="0D0D0D"/>
          <w:sz w:val="21"/>
          <w:szCs w:val="21"/>
        </w:rPr>
        <w:t>ật, kĩ năng nghiên cứu khoa học</w:t>
      </w:r>
      <w:r w:rsidRPr="00932BB9">
        <w:rPr>
          <w:color w:val="0D0D0D"/>
          <w:sz w:val="21"/>
          <w:szCs w:val="21"/>
        </w:rPr>
        <w:t>; tổ chức và khuyến</w:t>
      </w:r>
      <w:r w:rsidR="009C3E18" w:rsidRPr="00932BB9">
        <w:rPr>
          <w:color w:val="0D0D0D"/>
          <w:sz w:val="21"/>
          <w:szCs w:val="21"/>
        </w:rPr>
        <w:t xml:space="preserve"> khích giảng viên</w:t>
      </w:r>
      <w:r w:rsidRPr="00932BB9">
        <w:rPr>
          <w:color w:val="0D0D0D"/>
          <w:sz w:val="21"/>
          <w:szCs w:val="21"/>
        </w:rPr>
        <w:t xml:space="preserve"> tham gia hội nghị, hội thảo khoa học trong và ngoài nước nhằm trao đổi kinh nghiệ</w:t>
      </w:r>
      <w:r w:rsidR="007E18D9" w:rsidRPr="00932BB9">
        <w:rPr>
          <w:color w:val="0D0D0D"/>
          <w:sz w:val="21"/>
          <w:szCs w:val="21"/>
        </w:rPr>
        <w:t>m nghiên cứu khoa học</w:t>
      </w:r>
      <w:r w:rsidRPr="00932BB9">
        <w:rPr>
          <w:color w:val="0D0D0D"/>
          <w:sz w:val="21"/>
          <w:szCs w:val="21"/>
        </w:rPr>
        <w:t>.</w:t>
      </w:r>
      <w:r w:rsidR="00DA6204" w:rsidRPr="00020C1D">
        <w:rPr>
          <w:color w:val="0D0D0D"/>
          <w:sz w:val="21"/>
          <w:szCs w:val="21"/>
        </w:rPr>
        <w:t xml:space="preserve"> </w:t>
      </w:r>
      <w:r w:rsidR="0047446C" w:rsidRPr="00932BB9">
        <w:rPr>
          <w:color w:val="0D0D0D"/>
          <w:sz w:val="21"/>
          <w:szCs w:val="21"/>
        </w:rPr>
        <w:t>Trường cao đẳng Lý Tự Trọ</w:t>
      </w:r>
      <w:r w:rsidR="0047446C" w:rsidRPr="00020C1D">
        <w:rPr>
          <w:color w:val="0D0D0D"/>
          <w:sz w:val="21"/>
          <w:szCs w:val="21"/>
        </w:rPr>
        <w:t>ng thành phố Hồ Chí Minh</w:t>
      </w:r>
      <w:r w:rsidRPr="00932BB9">
        <w:rPr>
          <w:color w:val="0D0D0D"/>
          <w:sz w:val="21"/>
          <w:szCs w:val="21"/>
        </w:rPr>
        <w:t xml:space="preserve"> cần coi trọng chất lượng hơn số lượng các bài báo công bố, từng bước xây dựng và hoàn thiện quy trình đánh giá, kiểm định, nghiệm thu các công trình </w:t>
      </w:r>
      <w:r w:rsidR="007E18D9" w:rsidRPr="00932BB9">
        <w:rPr>
          <w:color w:val="0D0D0D"/>
          <w:sz w:val="21"/>
          <w:szCs w:val="21"/>
        </w:rPr>
        <w:t>nghiên cứu khoa học</w:t>
      </w:r>
      <w:r w:rsidRPr="00932BB9">
        <w:rPr>
          <w:color w:val="0D0D0D"/>
          <w:sz w:val="21"/>
          <w:szCs w:val="21"/>
        </w:rPr>
        <w:t xml:space="preserve"> sao cho đảm bảo chất lượng các công trình ngày một nâng lên. Để nâng cao chất lượng các bài báo, các đề tài </w:t>
      </w:r>
      <w:r w:rsidR="007E18D9" w:rsidRPr="00932BB9">
        <w:rPr>
          <w:color w:val="0D0D0D"/>
          <w:sz w:val="21"/>
          <w:szCs w:val="21"/>
        </w:rPr>
        <w:t>nghiên cứu khoa học</w:t>
      </w:r>
      <w:r w:rsidR="0047446C" w:rsidRPr="00932BB9">
        <w:rPr>
          <w:color w:val="0D0D0D"/>
          <w:sz w:val="21"/>
          <w:szCs w:val="21"/>
        </w:rPr>
        <w:t xml:space="preserve"> nhà </w:t>
      </w:r>
      <w:r w:rsidRPr="00932BB9">
        <w:rPr>
          <w:color w:val="0D0D0D"/>
          <w:sz w:val="21"/>
          <w:szCs w:val="21"/>
        </w:rPr>
        <w:t>trường cần khuyến khích việc lập các nhóm nghiên cứu nhằm tăng cường trao đổi học thuật, sáng kiến kinh nghiệ</w:t>
      </w:r>
      <w:r w:rsidR="007E18D9" w:rsidRPr="00932BB9">
        <w:rPr>
          <w:color w:val="0D0D0D"/>
          <w:sz w:val="21"/>
          <w:szCs w:val="21"/>
        </w:rPr>
        <w:t>m trong nghiên cứu khoa học</w:t>
      </w:r>
      <w:r w:rsidR="0047446C" w:rsidRPr="00932BB9">
        <w:rPr>
          <w:color w:val="0D0D0D"/>
          <w:sz w:val="21"/>
          <w:szCs w:val="21"/>
        </w:rPr>
        <w:t xml:space="preserve"> cũng như</w:t>
      </w:r>
      <w:r w:rsidRPr="00932BB9">
        <w:rPr>
          <w:color w:val="0D0D0D"/>
          <w:sz w:val="21"/>
          <w:szCs w:val="21"/>
        </w:rPr>
        <w:t xml:space="preserve"> cần có các chính sách hỗ tr</w:t>
      </w:r>
      <w:r w:rsidR="0047446C" w:rsidRPr="00932BB9">
        <w:rPr>
          <w:color w:val="0D0D0D"/>
          <w:sz w:val="21"/>
          <w:szCs w:val="21"/>
        </w:rPr>
        <w:t>ợ kinh phí cho giảng viên</w:t>
      </w:r>
      <w:r w:rsidRPr="00932BB9">
        <w:rPr>
          <w:color w:val="0D0D0D"/>
          <w:sz w:val="21"/>
          <w:szCs w:val="21"/>
        </w:rPr>
        <w:t xml:space="preserve"> trong các hoạt động này nhằm khuyến khích họ. N</w:t>
      </w:r>
      <w:r w:rsidR="0047446C" w:rsidRPr="00932BB9">
        <w:rPr>
          <w:color w:val="0D0D0D"/>
          <w:sz w:val="21"/>
          <w:szCs w:val="21"/>
        </w:rPr>
        <w:t xml:space="preserve">ếu có thể </w:t>
      </w:r>
      <w:r w:rsidRPr="00932BB9">
        <w:rPr>
          <w:color w:val="0D0D0D"/>
          <w:sz w:val="21"/>
          <w:szCs w:val="21"/>
        </w:rPr>
        <w:t>cần có những phần thưởng thích</w:t>
      </w:r>
      <w:r w:rsidR="00925BBF" w:rsidRPr="00020C1D">
        <w:rPr>
          <w:color w:val="0D0D0D"/>
          <w:sz w:val="21"/>
          <w:szCs w:val="21"/>
        </w:rPr>
        <w:t xml:space="preserve"> </w:t>
      </w:r>
      <w:r w:rsidR="00925BBF" w:rsidRPr="00932BB9">
        <w:rPr>
          <w:color w:val="0D0D0D"/>
          <w:sz w:val="21"/>
          <w:szCs w:val="21"/>
        </w:rPr>
        <w:t>đáng cho các công trình khoa học có tính ứng dụng cao và các bài báo đăng trên các tạp chí quốc tế uy tín. Đó cũng là một cách nâng vị thế nhà trườ</w:t>
      </w:r>
      <w:r w:rsidR="00055F61">
        <w:rPr>
          <w:color w:val="0D0D0D"/>
          <w:sz w:val="21"/>
          <w:szCs w:val="21"/>
        </w:rPr>
        <w:t>ng.</w:t>
      </w:r>
    </w:p>
    <w:p w14:paraId="4F2B3783" w14:textId="34E2C2DA" w:rsidR="00925BBF" w:rsidRPr="00055F61" w:rsidRDefault="0006545F" w:rsidP="005A501A">
      <w:pPr>
        <w:ind w:left="567" w:right="220"/>
        <w:jc w:val="both"/>
        <w:rPr>
          <w:i/>
          <w:color w:val="0D0D0D"/>
          <w:sz w:val="21"/>
          <w:szCs w:val="21"/>
        </w:rPr>
      </w:pPr>
      <w:r>
        <w:rPr>
          <w:i/>
          <w:color w:val="0D0D0D"/>
          <w:sz w:val="21"/>
          <w:szCs w:val="21"/>
        </w:rPr>
        <w:t>2.3</w:t>
      </w:r>
      <w:r w:rsidR="00925BBF" w:rsidRPr="00932BB9">
        <w:rPr>
          <w:i/>
          <w:color w:val="0D0D0D"/>
          <w:sz w:val="21"/>
          <w:szCs w:val="21"/>
        </w:rPr>
        <w:t>.5. Nhà trường mở rộng liên kết, hợp tác bồi dưỡng và chia sẻ kinh nghiệm trong dạy học</w:t>
      </w:r>
    </w:p>
    <w:p w14:paraId="60D7D597" w14:textId="5FA03323" w:rsidR="00925BBF" w:rsidRPr="00055F61" w:rsidRDefault="00925BBF" w:rsidP="005A501A">
      <w:pPr>
        <w:ind w:right="2" w:firstLine="720"/>
        <w:jc w:val="both"/>
        <w:rPr>
          <w:color w:val="0D0D0D"/>
          <w:sz w:val="21"/>
          <w:szCs w:val="21"/>
        </w:rPr>
      </w:pPr>
      <w:r w:rsidRPr="00932BB9">
        <w:rPr>
          <w:color w:val="0D0D0D"/>
          <w:sz w:val="21"/>
          <w:szCs w:val="21"/>
        </w:rPr>
        <w:t>Trong xu thế hội nhập và phát triển công nghệ thông tin hiện nay đòi hỏi mỗ</w:t>
      </w:r>
      <w:r w:rsidR="002D4862" w:rsidRPr="00932BB9">
        <w:rPr>
          <w:color w:val="0D0D0D"/>
          <w:sz w:val="21"/>
          <w:szCs w:val="21"/>
        </w:rPr>
        <w:t xml:space="preserve">i giảng viên  </w:t>
      </w:r>
      <w:r w:rsidRPr="00932BB9">
        <w:rPr>
          <w:color w:val="0D0D0D"/>
          <w:sz w:val="21"/>
          <w:szCs w:val="21"/>
        </w:rPr>
        <w:t>phải luôn tự học, tự nghiên cứu để cập nhật những thành tựu củ</w:t>
      </w:r>
      <w:r w:rsidR="002D4862" w:rsidRPr="00932BB9">
        <w:rPr>
          <w:color w:val="0D0D0D"/>
          <w:sz w:val="21"/>
          <w:szCs w:val="21"/>
        </w:rPr>
        <w:t>a nghiên cứu khoa học</w:t>
      </w:r>
      <w:r w:rsidRPr="00932BB9">
        <w:rPr>
          <w:color w:val="0D0D0D"/>
          <w:sz w:val="21"/>
          <w:szCs w:val="21"/>
        </w:rPr>
        <w:t xml:space="preserve"> giáo dục cũng như những ứng dụng của khoa học công nghệ và truyền thông vào giảng dạy; đánh giá kết quả học tập của sinh viên theo tiếp cận năng lực; phát triển chương trình dạy học. Để thực hiện tốt các yêu cầu trên, công tác bồi dưỡng, </w:t>
      </w:r>
      <w:r w:rsidR="002D4862" w:rsidRPr="00932BB9">
        <w:rPr>
          <w:color w:val="0D0D0D"/>
          <w:sz w:val="21"/>
          <w:szCs w:val="21"/>
        </w:rPr>
        <w:t xml:space="preserve">nâng cao năng lực cho đội ngũ giảng viên  </w:t>
      </w:r>
      <w:r w:rsidRPr="00932BB9">
        <w:rPr>
          <w:color w:val="0D0D0D"/>
          <w:sz w:val="21"/>
          <w:szCs w:val="21"/>
        </w:rPr>
        <w:t xml:space="preserve">trở nên vô cùng quan trọng. Ngày </w:t>
      </w:r>
      <w:r w:rsidR="002D4862" w:rsidRPr="00932BB9">
        <w:rPr>
          <w:color w:val="0D0D0D"/>
          <w:sz w:val="21"/>
          <w:szCs w:val="21"/>
        </w:rPr>
        <w:t xml:space="preserve">nay, phát triển đội ngũ giảng viên  </w:t>
      </w:r>
      <w:r w:rsidRPr="00932BB9">
        <w:rPr>
          <w:color w:val="0D0D0D"/>
          <w:sz w:val="21"/>
          <w:szCs w:val="21"/>
        </w:rPr>
        <w:t>không phải là việc riêng của mộ</w:t>
      </w:r>
      <w:r w:rsidR="002D4862" w:rsidRPr="00932BB9">
        <w:rPr>
          <w:color w:val="0D0D0D"/>
          <w:sz w:val="21"/>
          <w:szCs w:val="21"/>
        </w:rPr>
        <w:t xml:space="preserve">t giảng viên  </w:t>
      </w:r>
      <w:r w:rsidRPr="00932BB9">
        <w:rPr>
          <w:color w:val="0D0D0D"/>
          <w:sz w:val="21"/>
          <w:szCs w:val="21"/>
        </w:rPr>
        <w:t>hay của một trường nào đó, xu hướng c</w:t>
      </w:r>
      <w:r w:rsidR="002D4862" w:rsidRPr="00932BB9">
        <w:rPr>
          <w:color w:val="0D0D0D"/>
          <w:sz w:val="21"/>
          <w:szCs w:val="21"/>
        </w:rPr>
        <w:t xml:space="preserve">ủa đào tạo giảng viên  </w:t>
      </w:r>
      <w:r w:rsidRPr="00932BB9">
        <w:rPr>
          <w:color w:val="0D0D0D"/>
          <w:sz w:val="21"/>
          <w:szCs w:val="21"/>
        </w:rPr>
        <w:t>là hợp tác, chia sẻ kinh nghiệm với nhau. Để việc h</w:t>
      </w:r>
      <w:r w:rsidR="002D4862" w:rsidRPr="00932BB9">
        <w:rPr>
          <w:color w:val="0D0D0D"/>
          <w:sz w:val="21"/>
          <w:szCs w:val="21"/>
        </w:rPr>
        <w:t xml:space="preserve">ợp tác bồi dưỡng giảng viên  </w:t>
      </w:r>
      <w:r w:rsidRPr="00932BB9">
        <w:rPr>
          <w:color w:val="0D0D0D"/>
          <w:sz w:val="21"/>
          <w:szCs w:val="21"/>
        </w:rPr>
        <w:t>có hiệu quả, các trường đại học cần chủ động liên kết, tạo mạng lưới, thường xuyên tạo ra các diễn đàn trao đổi chuyên môn, có sự tham gia của đông đả</w:t>
      </w:r>
      <w:r w:rsidR="002D4862" w:rsidRPr="00932BB9">
        <w:rPr>
          <w:color w:val="0D0D0D"/>
          <w:sz w:val="21"/>
          <w:szCs w:val="21"/>
        </w:rPr>
        <w:t xml:space="preserve">o giảng viên </w:t>
      </w:r>
      <w:r w:rsidRPr="00932BB9">
        <w:rPr>
          <w:color w:val="0D0D0D"/>
          <w:sz w:val="21"/>
          <w:szCs w:val="21"/>
        </w:rPr>
        <w:t xml:space="preserve">ở các vị trí chuyên môn khác nhau. Trong </w:t>
      </w:r>
      <w:r w:rsidR="002D4862" w:rsidRPr="00932BB9">
        <w:rPr>
          <w:color w:val="0D0D0D"/>
          <w:sz w:val="21"/>
          <w:szCs w:val="21"/>
        </w:rPr>
        <w:t xml:space="preserve">diễn đàn, các giảng viên  </w:t>
      </w:r>
      <w:r w:rsidRPr="00932BB9">
        <w:rPr>
          <w:color w:val="0D0D0D"/>
          <w:sz w:val="21"/>
          <w:szCs w:val="21"/>
        </w:rPr>
        <w:t>nên chia sẻ những kinh nghiệm dạy học, giáo dục mà thực tiễ</w:t>
      </w:r>
      <w:r w:rsidR="002D4862" w:rsidRPr="00932BB9">
        <w:rPr>
          <w:color w:val="0D0D0D"/>
          <w:sz w:val="21"/>
          <w:szCs w:val="21"/>
        </w:rPr>
        <w:t xml:space="preserve">n giảng viên  </w:t>
      </w:r>
      <w:r w:rsidRPr="00932BB9">
        <w:rPr>
          <w:color w:val="0D0D0D"/>
          <w:sz w:val="21"/>
          <w:szCs w:val="21"/>
        </w:rPr>
        <w:t>đã vận dụng đưa lại hiệu quả cao. Hợp tác trong bồi dưỡng là một việc làm mang lại hiệu quả cho việc cải thiện năng lực nghề nghiệp của mỗ</w:t>
      </w:r>
      <w:r w:rsidR="002D4862" w:rsidRPr="00932BB9">
        <w:rPr>
          <w:color w:val="0D0D0D"/>
          <w:sz w:val="21"/>
          <w:szCs w:val="21"/>
        </w:rPr>
        <w:t xml:space="preserve">i giảng viên </w:t>
      </w:r>
      <w:r w:rsidRPr="00932BB9">
        <w:rPr>
          <w:color w:val="0D0D0D"/>
          <w:sz w:val="21"/>
          <w:szCs w:val="21"/>
        </w:rPr>
        <w:t>. Việc làm này nh</w:t>
      </w:r>
      <w:r w:rsidR="002D4862" w:rsidRPr="00932BB9">
        <w:rPr>
          <w:color w:val="0D0D0D"/>
          <w:sz w:val="21"/>
          <w:szCs w:val="21"/>
        </w:rPr>
        <w:t xml:space="preserve">ằm hướng đến tăng cường cho giảng viên  </w:t>
      </w:r>
      <w:r w:rsidRPr="00932BB9">
        <w:rPr>
          <w:color w:val="0D0D0D"/>
          <w:sz w:val="21"/>
          <w:szCs w:val="21"/>
        </w:rPr>
        <w:t>kĩ năng tích hợp, tự bồi dưỡng chuyên môn nghiệp vụ của mình vì suy cho</w:t>
      </w:r>
      <w:r w:rsidR="002D4862" w:rsidRPr="00932BB9">
        <w:rPr>
          <w:color w:val="0D0D0D"/>
          <w:sz w:val="21"/>
          <w:szCs w:val="21"/>
        </w:rPr>
        <w:t xml:space="preserve"> cùng mỗi giảng viên  </w:t>
      </w:r>
      <w:r w:rsidRPr="00932BB9">
        <w:rPr>
          <w:color w:val="0D0D0D"/>
          <w:sz w:val="21"/>
          <w:szCs w:val="21"/>
        </w:rPr>
        <w:t>đều cần hợp tác để cải thiện năng lực nghề nghiệp bản thân cũng như xây dựng môi trường giáo dục năng động, sáng tạo và hiệu quả.</w:t>
      </w:r>
    </w:p>
    <w:p w14:paraId="095C5C24" w14:textId="690454AA" w:rsidR="00925BBF" w:rsidRPr="00055F61" w:rsidRDefault="0006545F" w:rsidP="005A501A">
      <w:pPr>
        <w:ind w:left="567" w:right="220"/>
        <w:jc w:val="both"/>
        <w:rPr>
          <w:i/>
          <w:color w:val="0D0D0D"/>
          <w:sz w:val="21"/>
          <w:szCs w:val="21"/>
        </w:rPr>
      </w:pPr>
      <w:r>
        <w:rPr>
          <w:i/>
          <w:color w:val="0D0D0D"/>
          <w:sz w:val="21"/>
          <w:szCs w:val="21"/>
        </w:rPr>
        <w:t>2.3</w:t>
      </w:r>
      <w:r w:rsidR="00925BBF" w:rsidRPr="00932BB9">
        <w:rPr>
          <w:i/>
          <w:color w:val="0D0D0D"/>
          <w:sz w:val="21"/>
          <w:szCs w:val="21"/>
        </w:rPr>
        <w:t>.6. Thực hiện tốt các chính sách đối với đội ngũ giảng viên</w:t>
      </w:r>
    </w:p>
    <w:p w14:paraId="3F6762F4" w14:textId="5EDD0C06" w:rsidR="00C65BBD" w:rsidRPr="00932BB9" w:rsidRDefault="002E7A25" w:rsidP="005A501A">
      <w:pPr>
        <w:ind w:firstLine="720"/>
        <w:jc w:val="both"/>
        <w:rPr>
          <w:color w:val="0D0D0D"/>
          <w:sz w:val="21"/>
          <w:szCs w:val="21"/>
        </w:rPr>
      </w:pPr>
      <w:r w:rsidRPr="00932BB9">
        <w:rPr>
          <w:color w:val="0D0D0D"/>
          <w:sz w:val="21"/>
          <w:szCs w:val="21"/>
        </w:rPr>
        <w:t>Trường cao đẳng Lý Tự Trọng thành phố Hồ Chí Minh</w:t>
      </w:r>
      <w:r w:rsidR="00925BBF" w:rsidRPr="00932BB9">
        <w:rPr>
          <w:color w:val="0D0D0D"/>
          <w:sz w:val="21"/>
          <w:szCs w:val="21"/>
        </w:rPr>
        <w:t xml:space="preserve"> cần xây dựng một cơ chế, chính sách đãi ngộ đối với đội</w:t>
      </w:r>
      <w:r w:rsidR="00EA3A97" w:rsidRPr="00932BB9">
        <w:rPr>
          <w:color w:val="0D0D0D"/>
          <w:sz w:val="21"/>
          <w:szCs w:val="21"/>
        </w:rPr>
        <w:t xml:space="preserve"> ngũ giảng viên</w:t>
      </w:r>
      <w:r w:rsidR="001A1E6A" w:rsidRPr="00932BB9">
        <w:rPr>
          <w:color w:val="0D0D0D"/>
          <w:sz w:val="21"/>
          <w:szCs w:val="21"/>
        </w:rPr>
        <w:t xml:space="preserve"> </w:t>
      </w:r>
      <w:r w:rsidR="00925BBF" w:rsidRPr="00932BB9">
        <w:rPr>
          <w:color w:val="0D0D0D"/>
          <w:sz w:val="21"/>
          <w:szCs w:val="21"/>
        </w:rPr>
        <w:t xml:space="preserve"> tương xứng với thành tích và năng lực cá nhân; điều chỉnh chính sách lương, phụ cấp ưu đãi, cơ chế đãi ngộ phù hợp để cải thiện đời sống vật chất và tinh thần, tạo động lực và điều ki</w:t>
      </w:r>
      <w:r w:rsidR="00EA3A97" w:rsidRPr="00932BB9">
        <w:rPr>
          <w:color w:val="0D0D0D"/>
          <w:sz w:val="21"/>
          <w:szCs w:val="21"/>
        </w:rPr>
        <w:t>ện cho đội ngũ giảng viên</w:t>
      </w:r>
      <w:r w:rsidR="00925BBF" w:rsidRPr="00932BB9">
        <w:rPr>
          <w:color w:val="0D0D0D"/>
          <w:sz w:val="21"/>
          <w:szCs w:val="21"/>
        </w:rPr>
        <w:t xml:space="preserve"> đại học nâng cao năng lực và trình độ. Khi cuộc sống được đảm bảo thì ngườ</w:t>
      </w:r>
      <w:r w:rsidR="00EA3A97" w:rsidRPr="00932BB9">
        <w:rPr>
          <w:color w:val="0D0D0D"/>
          <w:sz w:val="21"/>
          <w:szCs w:val="21"/>
        </w:rPr>
        <w:t>i giảng viên</w:t>
      </w:r>
      <w:r w:rsidR="00925BBF" w:rsidRPr="00932BB9">
        <w:rPr>
          <w:color w:val="0D0D0D"/>
          <w:sz w:val="21"/>
          <w:szCs w:val="21"/>
        </w:rPr>
        <w:t xml:space="preserve"> mới yên tâm với nghề và nâng cao được ch</w:t>
      </w:r>
      <w:r w:rsidR="001A1E6A" w:rsidRPr="00932BB9">
        <w:rPr>
          <w:color w:val="0D0D0D"/>
          <w:sz w:val="21"/>
          <w:szCs w:val="21"/>
        </w:rPr>
        <w:t>ất lượng giáo dục. T</w:t>
      </w:r>
      <w:r w:rsidR="00925BBF" w:rsidRPr="00932BB9">
        <w:rPr>
          <w:color w:val="0D0D0D"/>
          <w:sz w:val="21"/>
          <w:szCs w:val="21"/>
        </w:rPr>
        <w:t>rường nên tạo nguồn kinh phí hỗ tr</w:t>
      </w:r>
      <w:r w:rsidR="00EA3A97" w:rsidRPr="00932BB9">
        <w:rPr>
          <w:color w:val="0D0D0D"/>
          <w:sz w:val="21"/>
          <w:szCs w:val="21"/>
        </w:rPr>
        <w:t>ợ đội ngũ giảng viên</w:t>
      </w:r>
      <w:r w:rsidR="00925BBF" w:rsidRPr="00932BB9">
        <w:rPr>
          <w:color w:val="0D0D0D"/>
          <w:sz w:val="21"/>
          <w:szCs w:val="21"/>
        </w:rPr>
        <w:t>; đặc biệt là nhữ</w:t>
      </w:r>
      <w:r w:rsidR="00EA3A97" w:rsidRPr="00932BB9">
        <w:rPr>
          <w:color w:val="0D0D0D"/>
          <w:sz w:val="21"/>
          <w:szCs w:val="21"/>
        </w:rPr>
        <w:t>ng giảng viên</w:t>
      </w:r>
      <w:r w:rsidR="00925BBF" w:rsidRPr="00932BB9">
        <w:rPr>
          <w:color w:val="0D0D0D"/>
          <w:sz w:val="21"/>
          <w:szCs w:val="21"/>
        </w:rPr>
        <w:t xml:space="preserve"> trẻ có nhiều đóng góp cho hoạt động của nhà trường, thực hiện và công bố được nhi</w:t>
      </w:r>
      <w:r w:rsidR="00EA3A97" w:rsidRPr="00932BB9">
        <w:rPr>
          <w:color w:val="0D0D0D"/>
          <w:sz w:val="21"/>
          <w:szCs w:val="21"/>
        </w:rPr>
        <w:t>ều công trình nghiên cứu khoa học</w:t>
      </w:r>
      <w:r w:rsidR="00925BBF" w:rsidRPr="00932BB9">
        <w:rPr>
          <w:color w:val="0D0D0D"/>
          <w:sz w:val="21"/>
          <w:szCs w:val="21"/>
        </w:rPr>
        <w:t xml:space="preserve"> có chất lượng nhưng lương lại rất thấp do không có thâm niên. Ch</w:t>
      </w:r>
      <w:r w:rsidR="00EA3A97" w:rsidRPr="00932BB9">
        <w:rPr>
          <w:color w:val="0D0D0D"/>
          <w:sz w:val="21"/>
          <w:szCs w:val="21"/>
        </w:rPr>
        <w:t>ế độ đãi ngộ cho đội ngũ giảng viên</w:t>
      </w:r>
      <w:r w:rsidR="00925BBF" w:rsidRPr="00932BB9">
        <w:rPr>
          <w:color w:val="0D0D0D"/>
          <w:sz w:val="21"/>
          <w:szCs w:val="21"/>
        </w:rPr>
        <w:t xml:space="preserve"> tại các trường cần dựa trên đánh giá thực tế về trình độ, năng lực, vị trí công việc, những cống hiến trong nghề và hiệu quả công tác của mỗ</w:t>
      </w:r>
      <w:r w:rsidR="00EA3A97" w:rsidRPr="00932BB9">
        <w:rPr>
          <w:color w:val="0D0D0D"/>
          <w:sz w:val="21"/>
          <w:szCs w:val="21"/>
        </w:rPr>
        <w:t>i giảng viên.</w:t>
      </w:r>
    </w:p>
    <w:p w14:paraId="2B077FCF" w14:textId="68FEE92D" w:rsidR="000317C1" w:rsidRPr="00932BB9" w:rsidRDefault="00C65BBD" w:rsidP="005A501A">
      <w:pPr>
        <w:ind w:firstLine="567"/>
        <w:jc w:val="both"/>
        <w:rPr>
          <w:b/>
          <w:color w:val="0D0D0D" w:themeColor="text1" w:themeTint="F2"/>
          <w:sz w:val="21"/>
          <w:szCs w:val="21"/>
        </w:rPr>
      </w:pPr>
      <w:r w:rsidRPr="00932BB9">
        <w:rPr>
          <w:b/>
          <w:color w:val="0D0D0D" w:themeColor="text1" w:themeTint="F2"/>
          <w:sz w:val="21"/>
          <w:szCs w:val="21"/>
        </w:rPr>
        <w:t>3. Kết luận</w:t>
      </w:r>
    </w:p>
    <w:p w14:paraId="35BBD677" w14:textId="5300CD7A" w:rsidR="009F74CA" w:rsidRPr="00020C1D" w:rsidRDefault="009E0AA4" w:rsidP="005A501A">
      <w:pPr>
        <w:ind w:firstLine="720"/>
        <w:jc w:val="both"/>
        <w:rPr>
          <w:b/>
          <w:color w:val="0D0D0D" w:themeColor="text1" w:themeTint="F2"/>
          <w:sz w:val="21"/>
          <w:szCs w:val="21"/>
        </w:rPr>
      </w:pPr>
      <w:r w:rsidRPr="00932BB9">
        <w:rPr>
          <w:color w:val="0D0D0D"/>
          <w:sz w:val="21"/>
          <w:szCs w:val="21"/>
        </w:rPr>
        <w:t>Trong bối cảnh cuộc CMCN 4.0 đang diễn ra mạnh mẽ, mỗi giảng viên bên cạnh việc thường xuyên bồi dưỡng các năng lực chuyên môn, năng lực giảng dạy, năng lự</w:t>
      </w:r>
      <w:r w:rsidR="00372064" w:rsidRPr="00932BB9">
        <w:rPr>
          <w:color w:val="0D0D0D"/>
          <w:sz w:val="21"/>
          <w:szCs w:val="21"/>
        </w:rPr>
        <w:t>c nghiên cứu khoa học</w:t>
      </w:r>
      <w:r w:rsidRPr="00932BB9">
        <w:rPr>
          <w:color w:val="0D0D0D"/>
          <w:sz w:val="21"/>
          <w:szCs w:val="21"/>
        </w:rPr>
        <w:t xml:space="preserve"> thì còn đòi hỏi phải chú trọng bồi dưỡng một số năng lực đáp ứng yêu cầu mới đó là năng lực sử dụng thành thạo các phương tiện công nghệ, thành thạo ngoại ngữ trong giao tiếp và giảng dạy.</w:t>
      </w:r>
      <w:r w:rsidR="0014004E">
        <w:rPr>
          <w:color w:val="0D0D0D"/>
          <w:sz w:val="21"/>
          <w:szCs w:val="21"/>
        </w:rPr>
        <w:t xml:space="preserve"> Do đó </w:t>
      </w:r>
      <w:r w:rsidR="00372064" w:rsidRPr="00932BB9">
        <w:rPr>
          <w:sz w:val="21"/>
          <w:szCs w:val="21"/>
        </w:rPr>
        <w:t>trường cao đẳng Lý Tự Trọng Thành phố Hồ Chí Minh</w:t>
      </w:r>
      <w:r w:rsidR="00372064" w:rsidRPr="00932BB9">
        <w:rPr>
          <w:color w:val="0D0D0D"/>
          <w:sz w:val="21"/>
          <w:szCs w:val="21"/>
        </w:rPr>
        <w:t xml:space="preserve"> </w:t>
      </w:r>
      <w:r w:rsidRPr="00932BB9">
        <w:rPr>
          <w:color w:val="0D0D0D"/>
          <w:sz w:val="21"/>
          <w:szCs w:val="21"/>
        </w:rPr>
        <w:t>luôn phải chú trọng và đầu tư cho công tác đào tạo, bồi dưỡng các năng lực cho đội ngũ giảng viên, đáp ứng nhu cầu của người học trong thời đại mới.</w:t>
      </w:r>
      <w:r w:rsidR="00372064" w:rsidRPr="00932BB9">
        <w:rPr>
          <w:color w:val="0D0D0D"/>
          <w:sz w:val="21"/>
          <w:szCs w:val="21"/>
        </w:rPr>
        <w:t xml:space="preserve"> Có như vậy, trường</w:t>
      </w:r>
      <w:r w:rsidRPr="00932BB9">
        <w:rPr>
          <w:color w:val="0D0D0D"/>
          <w:sz w:val="21"/>
          <w:szCs w:val="21"/>
        </w:rPr>
        <w:t xml:space="preserve"> mới theo kịp các trường tiên tiến trên thế gi</w:t>
      </w:r>
      <w:r w:rsidR="00372064" w:rsidRPr="00932BB9">
        <w:rPr>
          <w:color w:val="0D0D0D"/>
          <w:sz w:val="21"/>
          <w:szCs w:val="21"/>
        </w:rPr>
        <w:t xml:space="preserve">ới và khu vực, </w:t>
      </w:r>
      <w:r w:rsidRPr="00932BB9">
        <w:rPr>
          <w:color w:val="0D0D0D"/>
          <w:sz w:val="21"/>
          <w:szCs w:val="21"/>
        </w:rPr>
        <w:t xml:space="preserve"> đáp ứng được những yêu cầu của thời đại CMCN 4.0</w:t>
      </w:r>
      <w:r w:rsidR="009F74CA" w:rsidRPr="00932BB9">
        <w:rPr>
          <w:sz w:val="21"/>
          <w:szCs w:val="21"/>
        </w:rPr>
        <w:t xml:space="preserve">. Thực hiện đồng bộ các giải pháp nêu trên sẽ góp phần quan trọng nâng cao chất lượng các mặt công tác nói chung, công </w:t>
      </w:r>
      <w:r w:rsidR="009F74CA" w:rsidRPr="00932BB9">
        <w:rPr>
          <w:sz w:val="21"/>
          <w:szCs w:val="21"/>
        </w:rPr>
        <w:lastRenderedPageBreak/>
        <w:t>tác GD-ĐT nói riêng, từ đó từng bước đáp ứng mục tiêu, nhiệm vụ</w:t>
      </w:r>
      <w:r w:rsidR="009F74CA" w:rsidRPr="00932BB9">
        <w:rPr>
          <w:i/>
          <w:sz w:val="21"/>
          <w:szCs w:val="21"/>
        </w:rPr>
        <w:t>“ Xây dựng</w:t>
      </w:r>
      <w:r w:rsidR="001959F5" w:rsidRPr="00020C1D">
        <w:rPr>
          <w:i/>
          <w:sz w:val="21"/>
          <w:szCs w:val="21"/>
        </w:rPr>
        <w:t>nhà trường theo hướng</w:t>
      </w:r>
      <w:r w:rsidR="009F74CA" w:rsidRPr="00932BB9">
        <w:rPr>
          <w:i/>
          <w:sz w:val="21"/>
          <w:szCs w:val="21"/>
        </w:rPr>
        <w:t> </w:t>
      </w:r>
      <w:r w:rsidR="001959F5" w:rsidRPr="00020C1D">
        <w:rPr>
          <w:i/>
          <w:iCs/>
          <w:sz w:val="21"/>
          <w:szCs w:val="21"/>
        </w:rPr>
        <w:t>đại học ứng dụng</w:t>
      </w:r>
      <w:r w:rsidR="009F74CA" w:rsidRPr="00932BB9">
        <w:rPr>
          <w:i/>
          <w:iCs/>
          <w:sz w:val="21"/>
          <w:szCs w:val="21"/>
        </w:rPr>
        <w:t xml:space="preserve">  </w:t>
      </w:r>
      <w:r w:rsidR="009F74CA" w:rsidRPr="00932BB9">
        <w:rPr>
          <w:i/>
          <w:sz w:val="21"/>
          <w:szCs w:val="21"/>
        </w:rPr>
        <w:t>dưới tác động của Cách mạng công nghiệp 4.0</w:t>
      </w:r>
      <w:r w:rsidR="009F74CA" w:rsidRPr="00932BB9">
        <w:rPr>
          <w:i/>
          <w:iCs/>
          <w:sz w:val="21"/>
          <w:szCs w:val="21"/>
        </w:rPr>
        <w:t>”</w:t>
      </w:r>
      <w:r w:rsidR="009F74CA" w:rsidRPr="00932BB9">
        <w:rPr>
          <w:sz w:val="21"/>
          <w:szCs w:val="21"/>
        </w:rPr>
        <w:t>.Vì vậy, cần nâng cao chất lượng đào tạo trong đó nâng cao chất lượng đội ngũ giảng dạy đáp ứng yêu cầu đổi mới giáo dục và sự thay đổi nhanh chóng của công nghệ trong cách mạng công nghiệp 4.0 là nhiệm vụ ưu tiên, sống còn với nhà trường.</w:t>
      </w:r>
      <w:r w:rsidR="00372064" w:rsidRPr="00020C1D">
        <w:rPr>
          <w:sz w:val="21"/>
          <w:szCs w:val="21"/>
        </w:rPr>
        <w:t xml:space="preserve"> </w:t>
      </w:r>
    </w:p>
    <w:p w14:paraId="53BFA4C7" w14:textId="77777777" w:rsidR="009F74CA" w:rsidRPr="00020C1D" w:rsidRDefault="009F74CA" w:rsidP="005A501A">
      <w:pPr>
        <w:ind w:firstLine="567"/>
        <w:jc w:val="both"/>
        <w:rPr>
          <w:color w:val="0D0D0D" w:themeColor="text1" w:themeTint="F2"/>
          <w:sz w:val="21"/>
          <w:szCs w:val="21"/>
        </w:rPr>
      </w:pPr>
    </w:p>
    <w:p w14:paraId="578E46AA" w14:textId="77777777" w:rsidR="00C65BBD" w:rsidRPr="00020C1D" w:rsidRDefault="00C65BBD" w:rsidP="005A501A">
      <w:pPr>
        <w:ind w:firstLine="567"/>
        <w:jc w:val="both"/>
        <w:rPr>
          <w:color w:val="0D0D0D" w:themeColor="text1" w:themeTint="F2"/>
          <w:sz w:val="21"/>
          <w:szCs w:val="21"/>
        </w:rPr>
      </w:pPr>
    </w:p>
    <w:p w14:paraId="1CD5083D" w14:textId="77777777" w:rsidR="00423393" w:rsidRPr="00020C1D" w:rsidRDefault="00423393" w:rsidP="005A501A">
      <w:pPr>
        <w:ind w:firstLine="567"/>
        <w:jc w:val="both"/>
        <w:rPr>
          <w:color w:val="0D0D0D" w:themeColor="text1" w:themeTint="F2"/>
          <w:sz w:val="21"/>
          <w:szCs w:val="21"/>
        </w:rPr>
      </w:pPr>
    </w:p>
    <w:p w14:paraId="30FAD963" w14:textId="77777777" w:rsidR="00F002AF" w:rsidRPr="00020C1D" w:rsidRDefault="00F002AF" w:rsidP="005A501A">
      <w:pPr>
        <w:ind w:firstLine="567"/>
        <w:jc w:val="both"/>
        <w:rPr>
          <w:color w:val="0D0D0D" w:themeColor="text1" w:themeTint="F2"/>
          <w:sz w:val="21"/>
          <w:szCs w:val="21"/>
        </w:rPr>
      </w:pPr>
    </w:p>
    <w:p w14:paraId="22727E97" w14:textId="77777777" w:rsidR="00F002AF" w:rsidRPr="00020C1D" w:rsidRDefault="00F002AF" w:rsidP="005A501A">
      <w:pPr>
        <w:ind w:firstLine="567"/>
        <w:jc w:val="both"/>
        <w:rPr>
          <w:color w:val="0D0D0D" w:themeColor="text1" w:themeTint="F2"/>
          <w:sz w:val="21"/>
          <w:szCs w:val="21"/>
        </w:rPr>
      </w:pPr>
    </w:p>
    <w:p w14:paraId="1D6F263F" w14:textId="77777777" w:rsidR="00F002AF" w:rsidRPr="00020C1D" w:rsidRDefault="00F002AF" w:rsidP="005A501A">
      <w:pPr>
        <w:ind w:firstLine="567"/>
        <w:jc w:val="both"/>
        <w:rPr>
          <w:color w:val="0D0D0D" w:themeColor="text1" w:themeTint="F2"/>
          <w:sz w:val="21"/>
          <w:szCs w:val="21"/>
        </w:rPr>
      </w:pPr>
    </w:p>
    <w:p w14:paraId="4C1B0BFD" w14:textId="77777777" w:rsidR="00F002AF" w:rsidRPr="00020C1D" w:rsidRDefault="00F002AF" w:rsidP="005A501A">
      <w:pPr>
        <w:ind w:firstLine="567"/>
        <w:jc w:val="both"/>
        <w:rPr>
          <w:color w:val="0D0D0D" w:themeColor="text1" w:themeTint="F2"/>
          <w:sz w:val="21"/>
          <w:szCs w:val="21"/>
        </w:rPr>
      </w:pPr>
    </w:p>
    <w:p w14:paraId="44A7BF3A" w14:textId="77777777" w:rsidR="00F002AF" w:rsidRPr="00020C1D" w:rsidRDefault="00F002AF" w:rsidP="005A501A">
      <w:pPr>
        <w:ind w:firstLine="567"/>
        <w:jc w:val="both"/>
        <w:rPr>
          <w:color w:val="0D0D0D" w:themeColor="text1" w:themeTint="F2"/>
          <w:sz w:val="21"/>
          <w:szCs w:val="21"/>
        </w:rPr>
      </w:pPr>
    </w:p>
    <w:p w14:paraId="725FF77F" w14:textId="77777777" w:rsidR="00F002AF" w:rsidRPr="00020C1D" w:rsidRDefault="00F002AF" w:rsidP="005A501A">
      <w:pPr>
        <w:ind w:firstLine="567"/>
        <w:jc w:val="both"/>
        <w:rPr>
          <w:color w:val="0D0D0D" w:themeColor="text1" w:themeTint="F2"/>
          <w:sz w:val="21"/>
          <w:szCs w:val="21"/>
        </w:rPr>
      </w:pPr>
    </w:p>
    <w:p w14:paraId="66A6C4C3" w14:textId="77777777" w:rsidR="00F002AF" w:rsidRPr="00020C1D" w:rsidRDefault="00F002AF" w:rsidP="005A501A">
      <w:pPr>
        <w:ind w:firstLine="567"/>
        <w:jc w:val="both"/>
        <w:rPr>
          <w:color w:val="0D0D0D" w:themeColor="text1" w:themeTint="F2"/>
          <w:sz w:val="21"/>
          <w:szCs w:val="21"/>
        </w:rPr>
      </w:pPr>
    </w:p>
    <w:p w14:paraId="26D74FF9" w14:textId="77777777" w:rsidR="00F002AF" w:rsidRPr="00020C1D" w:rsidRDefault="00F002AF" w:rsidP="005A501A">
      <w:pPr>
        <w:ind w:firstLine="567"/>
        <w:jc w:val="both"/>
        <w:rPr>
          <w:color w:val="0D0D0D" w:themeColor="text1" w:themeTint="F2"/>
          <w:sz w:val="21"/>
          <w:szCs w:val="21"/>
        </w:rPr>
      </w:pPr>
    </w:p>
    <w:p w14:paraId="2D23C2D9" w14:textId="77777777" w:rsidR="00F002AF" w:rsidRPr="00020C1D" w:rsidRDefault="00F002AF" w:rsidP="005A501A">
      <w:pPr>
        <w:ind w:firstLine="567"/>
        <w:jc w:val="both"/>
        <w:rPr>
          <w:color w:val="0D0D0D" w:themeColor="text1" w:themeTint="F2"/>
          <w:sz w:val="21"/>
          <w:szCs w:val="21"/>
        </w:rPr>
      </w:pPr>
    </w:p>
    <w:p w14:paraId="4B5D3B75" w14:textId="77777777" w:rsidR="003B7755" w:rsidRPr="00020C1D" w:rsidRDefault="003B7755" w:rsidP="005A501A">
      <w:pPr>
        <w:ind w:firstLine="567"/>
        <w:jc w:val="both"/>
        <w:rPr>
          <w:color w:val="0D0D0D" w:themeColor="text1" w:themeTint="F2"/>
          <w:sz w:val="21"/>
          <w:szCs w:val="21"/>
        </w:rPr>
      </w:pPr>
    </w:p>
    <w:p w14:paraId="52BEC20F" w14:textId="77777777" w:rsidR="003B7755" w:rsidRPr="00020C1D" w:rsidRDefault="003B7755" w:rsidP="005A501A">
      <w:pPr>
        <w:ind w:firstLine="567"/>
        <w:jc w:val="both"/>
        <w:rPr>
          <w:color w:val="0D0D0D" w:themeColor="text1" w:themeTint="F2"/>
          <w:sz w:val="21"/>
          <w:szCs w:val="21"/>
        </w:rPr>
      </w:pPr>
    </w:p>
    <w:p w14:paraId="7B278905" w14:textId="77777777" w:rsidR="003B7755" w:rsidRPr="00020C1D" w:rsidRDefault="003B7755" w:rsidP="005A501A">
      <w:pPr>
        <w:ind w:firstLine="567"/>
        <w:jc w:val="both"/>
        <w:rPr>
          <w:color w:val="0D0D0D" w:themeColor="text1" w:themeTint="F2"/>
          <w:sz w:val="21"/>
          <w:szCs w:val="21"/>
        </w:rPr>
      </w:pPr>
    </w:p>
    <w:p w14:paraId="36C08146" w14:textId="77777777" w:rsidR="003B7755" w:rsidRPr="00020C1D" w:rsidRDefault="003B7755" w:rsidP="005A501A">
      <w:pPr>
        <w:ind w:firstLine="567"/>
        <w:jc w:val="both"/>
        <w:rPr>
          <w:color w:val="0D0D0D" w:themeColor="text1" w:themeTint="F2"/>
          <w:sz w:val="21"/>
          <w:szCs w:val="21"/>
        </w:rPr>
      </w:pPr>
    </w:p>
    <w:p w14:paraId="122C2908" w14:textId="77777777" w:rsidR="003B7755" w:rsidRPr="00020C1D" w:rsidRDefault="003B7755" w:rsidP="005A501A">
      <w:pPr>
        <w:ind w:firstLine="567"/>
        <w:jc w:val="both"/>
        <w:rPr>
          <w:color w:val="0D0D0D" w:themeColor="text1" w:themeTint="F2"/>
          <w:sz w:val="21"/>
          <w:szCs w:val="21"/>
        </w:rPr>
      </w:pPr>
    </w:p>
    <w:p w14:paraId="432EE023" w14:textId="77777777" w:rsidR="003B7755" w:rsidRPr="00020C1D" w:rsidRDefault="003B7755" w:rsidP="005A501A">
      <w:pPr>
        <w:ind w:firstLine="567"/>
        <w:jc w:val="both"/>
        <w:rPr>
          <w:color w:val="0D0D0D" w:themeColor="text1" w:themeTint="F2"/>
          <w:sz w:val="21"/>
          <w:szCs w:val="21"/>
        </w:rPr>
      </w:pPr>
    </w:p>
    <w:p w14:paraId="78597C72" w14:textId="77777777" w:rsidR="003B7755" w:rsidRPr="00020C1D" w:rsidRDefault="003B7755" w:rsidP="005A501A">
      <w:pPr>
        <w:ind w:firstLine="567"/>
        <w:jc w:val="both"/>
        <w:rPr>
          <w:color w:val="0D0D0D" w:themeColor="text1" w:themeTint="F2"/>
          <w:sz w:val="21"/>
          <w:szCs w:val="21"/>
        </w:rPr>
      </w:pPr>
    </w:p>
    <w:p w14:paraId="1C082A89" w14:textId="77777777" w:rsidR="003B7755" w:rsidRPr="00020C1D" w:rsidRDefault="003B7755" w:rsidP="005A501A">
      <w:pPr>
        <w:ind w:firstLine="567"/>
        <w:jc w:val="both"/>
        <w:rPr>
          <w:color w:val="0D0D0D" w:themeColor="text1" w:themeTint="F2"/>
          <w:sz w:val="21"/>
          <w:szCs w:val="21"/>
        </w:rPr>
      </w:pPr>
    </w:p>
    <w:p w14:paraId="00548CD6" w14:textId="77777777" w:rsidR="003B7755" w:rsidRPr="00020C1D" w:rsidRDefault="003B7755" w:rsidP="005A501A">
      <w:pPr>
        <w:ind w:firstLine="567"/>
        <w:jc w:val="both"/>
        <w:rPr>
          <w:color w:val="0D0D0D" w:themeColor="text1" w:themeTint="F2"/>
          <w:sz w:val="21"/>
          <w:szCs w:val="21"/>
        </w:rPr>
      </w:pPr>
    </w:p>
    <w:p w14:paraId="46AB90A9" w14:textId="77777777" w:rsidR="003B7755" w:rsidRPr="00020C1D" w:rsidRDefault="003B7755" w:rsidP="005A501A">
      <w:pPr>
        <w:ind w:firstLine="567"/>
        <w:jc w:val="both"/>
        <w:rPr>
          <w:color w:val="0D0D0D" w:themeColor="text1" w:themeTint="F2"/>
          <w:sz w:val="21"/>
          <w:szCs w:val="21"/>
        </w:rPr>
      </w:pPr>
    </w:p>
    <w:p w14:paraId="3ED96F99" w14:textId="77777777" w:rsidR="003B7755" w:rsidRPr="00020C1D" w:rsidRDefault="003B7755" w:rsidP="005A501A">
      <w:pPr>
        <w:ind w:firstLine="567"/>
        <w:jc w:val="both"/>
        <w:rPr>
          <w:color w:val="0D0D0D" w:themeColor="text1" w:themeTint="F2"/>
          <w:sz w:val="21"/>
          <w:szCs w:val="21"/>
        </w:rPr>
      </w:pPr>
    </w:p>
    <w:p w14:paraId="369B1E65" w14:textId="77777777" w:rsidR="003B7755" w:rsidRPr="00020C1D" w:rsidRDefault="003B7755" w:rsidP="005A501A">
      <w:pPr>
        <w:ind w:firstLine="567"/>
        <w:jc w:val="both"/>
        <w:rPr>
          <w:color w:val="0D0D0D" w:themeColor="text1" w:themeTint="F2"/>
          <w:sz w:val="21"/>
          <w:szCs w:val="21"/>
        </w:rPr>
      </w:pPr>
    </w:p>
    <w:p w14:paraId="77E9CC0D" w14:textId="77777777" w:rsidR="003B7755" w:rsidRPr="00020C1D" w:rsidRDefault="003B7755" w:rsidP="005A501A">
      <w:pPr>
        <w:ind w:firstLine="567"/>
        <w:jc w:val="both"/>
        <w:rPr>
          <w:color w:val="0D0D0D" w:themeColor="text1" w:themeTint="F2"/>
          <w:sz w:val="21"/>
          <w:szCs w:val="21"/>
        </w:rPr>
      </w:pPr>
    </w:p>
    <w:p w14:paraId="5F45F3E0" w14:textId="77777777" w:rsidR="003B7755" w:rsidRPr="00020C1D" w:rsidRDefault="003B7755" w:rsidP="005A501A">
      <w:pPr>
        <w:ind w:firstLine="567"/>
        <w:jc w:val="both"/>
        <w:rPr>
          <w:color w:val="0D0D0D" w:themeColor="text1" w:themeTint="F2"/>
          <w:sz w:val="21"/>
          <w:szCs w:val="21"/>
        </w:rPr>
      </w:pPr>
    </w:p>
    <w:p w14:paraId="19A9BA9C" w14:textId="77777777" w:rsidR="003B7755" w:rsidRPr="00020C1D" w:rsidRDefault="003B7755" w:rsidP="005A501A">
      <w:pPr>
        <w:ind w:firstLine="567"/>
        <w:jc w:val="both"/>
        <w:rPr>
          <w:color w:val="0D0D0D" w:themeColor="text1" w:themeTint="F2"/>
          <w:sz w:val="21"/>
          <w:szCs w:val="21"/>
        </w:rPr>
      </w:pPr>
    </w:p>
    <w:p w14:paraId="1F68AB2C" w14:textId="77777777" w:rsidR="003B7755" w:rsidRPr="00020C1D" w:rsidRDefault="003B7755" w:rsidP="005A501A">
      <w:pPr>
        <w:ind w:firstLine="567"/>
        <w:jc w:val="both"/>
        <w:rPr>
          <w:color w:val="0D0D0D" w:themeColor="text1" w:themeTint="F2"/>
          <w:sz w:val="21"/>
          <w:szCs w:val="21"/>
        </w:rPr>
      </w:pPr>
    </w:p>
    <w:p w14:paraId="6FF0C439" w14:textId="77777777" w:rsidR="00525A03" w:rsidRPr="00020C1D" w:rsidRDefault="00525A03" w:rsidP="005A501A">
      <w:pPr>
        <w:ind w:firstLine="567"/>
        <w:jc w:val="both"/>
        <w:rPr>
          <w:color w:val="0D0D0D" w:themeColor="text1" w:themeTint="F2"/>
          <w:sz w:val="21"/>
          <w:szCs w:val="21"/>
        </w:rPr>
      </w:pPr>
    </w:p>
    <w:p w14:paraId="02A4C2E2" w14:textId="77777777" w:rsidR="00525A03" w:rsidRPr="00020C1D" w:rsidRDefault="00525A03" w:rsidP="005A501A">
      <w:pPr>
        <w:ind w:firstLine="567"/>
        <w:jc w:val="both"/>
        <w:rPr>
          <w:color w:val="0D0D0D" w:themeColor="text1" w:themeTint="F2"/>
          <w:sz w:val="21"/>
          <w:szCs w:val="21"/>
        </w:rPr>
      </w:pPr>
    </w:p>
    <w:p w14:paraId="05D51B77" w14:textId="77777777" w:rsidR="00525A03" w:rsidRPr="00020C1D" w:rsidRDefault="00525A03" w:rsidP="005A501A">
      <w:pPr>
        <w:ind w:firstLine="567"/>
        <w:jc w:val="both"/>
        <w:rPr>
          <w:color w:val="0D0D0D" w:themeColor="text1" w:themeTint="F2"/>
          <w:sz w:val="21"/>
          <w:szCs w:val="21"/>
        </w:rPr>
      </w:pPr>
    </w:p>
    <w:p w14:paraId="4FF6CBEF" w14:textId="77777777" w:rsidR="00F002AF" w:rsidRPr="00020C1D" w:rsidRDefault="00F002AF" w:rsidP="005A501A">
      <w:pPr>
        <w:ind w:firstLine="567"/>
        <w:jc w:val="both"/>
        <w:rPr>
          <w:color w:val="0D0D0D" w:themeColor="text1" w:themeTint="F2"/>
          <w:sz w:val="21"/>
          <w:szCs w:val="21"/>
        </w:rPr>
      </w:pPr>
    </w:p>
    <w:p w14:paraId="49FA6624" w14:textId="77777777" w:rsidR="00F002AF" w:rsidRPr="00020C1D" w:rsidRDefault="00F002AF" w:rsidP="005A501A">
      <w:pPr>
        <w:ind w:firstLine="567"/>
        <w:jc w:val="both"/>
        <w:rPr>
          <w:color w:val="0D0D0D" w:themeColor="text1" w:themeTint="F2"/>
          <w:sz w:val="21"/>
          <w:szCs w:val="21"/>
        </w:rPr>
      </w:pPr>
    </w:p>
    <w:p w14:paraId="6630EDC6" w14:textId="77777777" w:rsidR="0006545F" w:rsidRPr="00020C1D" w:rsidRDefault="0006545F" w:rsidP="005A501A">
      <w:pPr>
        <w:ind w:firstLine="567"/>
        <w:jc w:val="both"/>
        <w:rPr>
          <w:color w:val="0D0D0D" w:themeColor="text1" w:themeTint="F2"/>
          <w:sz w:val="21"/>
          <w:szCs w:val="21"/>
        </w:rPr>
      </w:pPr>
    </w:p>
    <w:p w14:paraId="7E1EB3F8" w14:textId="77777777" w:rsidR="0006545F" w:rsidRPr="00020C1D" w:rsidRDefault="0006545F" w:rsidP="005A501A">
      <w:pPr>
        <w:ind w:firstLine="567"/>
        <w:jc w:val="both"/>
        <w:rPr>
          <w:color w:val="0D0D0D" w:themeColor="text1" w:themeTint="F2"/>
          <w:sz w:val="21"/>
          <w:szCs w:val="21"/>
        </w:rPr>
      </w:pPr>
    </w:p>
    <w:p w14:paraId="7AEB38A3" w14:textId="77777777" w:rsidR="0006545F" w:rsidRPr="00020C1D" w:rsidRDefault="0006545F" w:rsidP="005A501A">
      <w:pPr>
        <w:ind w:firstLine="567"/>
        <w:jc w:val="both"/>
        <w:rPr>
          <w:color w:val="0D0D0D" w:themeColor="text1" w:themeTint="F2"/>
          <w:sz w:val="21"/>
          <w:szCs w:val="21"/>
        </w:rPr>
      </w:pPr>
    </w:p>
    <w:p w14:paraId="2CE8B5AF" w14:textId="77777777" w:rsidR="0006545F" w:rsidRPr="00020C1D" w:rsidRDefault="0006545F" w:rsidP="005A501A">
      <w:pPr>
        <w:ind w:firstLine="567"/>
        <w:jc w:val="both"/>
        <w:rPr>
          <w:color w:val="0D0D0D" w:themeColor="text1" w:themeTint="F2"/>
          <w:sz w:val="21"/>
          <w:szCs w:val="21"/>
        </w:rPr>
      </w:pPr>
    </w:p>
    <w:p w14:paraId="768EC6C6" w14:textId="77777777" w:rsidR="0006545F" w:rsidRPr="00020C1D" w:rsidRDefault="0006545F" w:rsidP="005A501A">
      <w:pPr>
        <w:ind w:firstLine="567"/>
        <w:jc w:val="both"/>
        <w:rPr>
          <w:color w:val="0D0D0D" w:themeColor="text1" w:themeTint="F2"/>
          <w:sz w:val="21"/>
          <w:szCs w:val="21"/>
        </w:rPr>
      </w:pPr>
    </w:p>
    <w:p w14:paraId="5E6C8FB7" w14:textId="77777777" w:rsidR="0006545F" w:rsidRPr="00020C1D" w:rsidRDefault="0006545F" w:rsidP="005A501A">
      <w:pPr>
        <w:ind w:firstLine="567"/>
        <w:jc w:val="both"/>
        <w:rPr>
          <w:color w:val="0D0D0D" w:themeColor="text1" w:themeTint="F2"/>
          <w:sz w:val="21"/>
          <w:szCs w:val="21"/>
        </w:rPr>
      </w:pPr>
    </w:p>
    <w:p w14:paraId="05D24E01" w14:textId="77777777" w:rsidR="0006545F" w:rsidRPr="00020C1D" w:rsidRDefault="0006545F" w:rsidP="005A501A">
      <w:pPr>
        <w:ind w:firstLine="567"/>
        <w:jc w:val="both"/>
        <w:rPr>
          <w:color w:val="0D0D0D" w:themeColor="text1" w:themeTint="F2"/>
          <w:sz w:val="21"/>
          <w:szCs w:val="21"/>
        </w:rPr>
      </w:pPr>
    </w:p>
    <w:p w14:paraId="70072CC4" w14:textId="77777777" w:rsidR="0006545F" w:rsidRPr="00020C1D" w:rsidRDefault="0006545F" w:rsidP="005A501A">
      <w:pPr>
        <w:ind w:firstLine="567"/>
        <w:jc w:val="both"/>
        <w:rPr>
          <w:color w:val="0D0D0D" w:themeColor="text1" w:themeTint="F2"/>
          <w:sz w:val="21"/>
          <w:szCs w:val="21"/>
        </w:rPr>
      </w:pPr>
    </w:p>
    <w:p w14:paraId="5E4D4214" w14:textId="77777777" w:rsidR="0006545F" w:rsidRPr="00020C1D" w:rsidRDefault="0006545F" w:rsidP="005A501A">
      <w:pPr>
        <w:ind w:firstLine="567"/>
        <w:jc w:val="both"/>
        <w:rPr>
          <w:color w:val="0D0D0D" w:themeColor="text1" w:themeTint="F2"/>
          <w:sz w:val="21"/>
          <w:szCs w:val="21"/>
        </w:rPr>
      </w:pPr>
    </w:p>
    <w:p w14:paraId="54ECE23D" w14:textId="77777777" w:rsidR="0006545F" w:rsidRPr="00020C1D" w:rsidRDefault="0006545F" w:rsidP="005A501A">
      <w:pPr>
        <w:ind w:firstLine="567"/>
        <w:jc w:val="both"/>
        <w:rPr>
          <w:color w:val="0D0D0D" w:themeColor="text1" w:themeTint="F2"/>
          <w:sz w:val="21"/>
          <w:szCs w:val="21"/>
        </w:rPr>
      </w:pPr>
    </w:p>
    <w:p w14:paraId="1EB02A5C" w14:textId="77777777" w:rsidR="0006545F" w:rsidRPr="00020C1D" w:rsidRDefault="0006545F" w:rsidP="005A501A">
      <w:pPr>
        <w:ind w:firstLine="567"/>
        <w:jc w:val="both"/>
        <w:rPr>
          <w:color w:val="0D0D0D" w:themeColor="text1" w:themeTint="F2"/>
          <w:sz w:val="21"/>
          <w:szCs w:val="21"/>
        </w:rPr>
      </w:pPr>
    </w:p>
    <w:p w14:paraId="6755C9FC" w14:textId="77777777" w:rsidR="0006545F" w:rsidRPr="00020C1D" w:rsidRDefault="0006545F" w:rsidP="005A501A">
      <w:pPr>
        <w:ind w:firstLine="567"/>
        <w:jc w:val="both"/>
        <w:rPr>
          <w:color w:val="0D0D0D" w:themeColor="text1" w:themeTint="F2"/>
          <w:sz w:val="21"/>
          <w:szCs w:val="21"/>
        </w:rPr>
      </w:pPr>
    </w:p>
    <w:p w14:paraId="6132BC16" w14:textId="77777777" w:rsidR="0006545F" w:rsidRPr="00020C1D" w:rsidRDefault="0006545F" w:rsidP="005A501A">
      <w:pPr>
        <w:ind w:firstLine="567"/>
        <w:jc w:val="both"/>
        <w:rPr>
          <w:color w:val="0D0D0D" w:themeColor="text1" w:themeTint="F2"/>
          <w:sz w:val="21"/>
          <w:szCs w:val="21"/>
        </w:rPr>
      </w:pPr>
    </w:p>
    <w:p w14:paraId="72667546" w14:textId="77777777" w:rsidR="0006545F" w:rsidRPr="00020C1D" w:rsidRDefault="0006545F" w:rsidP="005A501A">
      <w:pPr>
        <w:ind w:firstLine="567"/>
        <w:jc w:val="both"/>
        <w:rPr>
          <w:color w:val="0D0D0D" w:themeColor="text1" w:themeTint="F2"/>
          <w:sz w:val="21"/>
          <w:szCs w:val="21"/>
        </w:rPr>
      </w:pPr>
    </w:p>
    <w:p w14:paraId="5FAE041A" w14:textId="736E7E37" w:rsidR="0006545F" w:rsidRPr="00020C1D" w:rsidRDefault="0006545F" w:rsidP="005A501A">
      <w:pPr>
        <w:ind w:firstLine="567"/>
        <w:jc w:val="both"/>
        <w:rPr>
          <w:color w:val="0D0D0D" w:themeColor="text1" w:themeTint="F2"/>
          <w:sz w:val="21"/>
          <w:szCs w:val="21"/>
        </w:rPr>
      </w:pPr>
    </w:p>
    <w:p w14:paraId="70ECF8DE" w14:textId="4E144446" w:rsidR="001959F5" w:rsidRPr="00020C1D" w:rsidRDefault="001959F5" w:rsidP="005A501A">
      <w:pPr>
        <w:ind w:firstLine="567"/>
        <w:jc w:val="both"/>
        <w:rPr>
          <w:color w:val="0D0D0D" w:themeColor="text1" w:themeTint="F2"/>
          <w:sz w:val="21"/>
          <w:szCs w:val="21"/>
        </w:rPr>
      </w:pPr>
    </w:p>
    <w:p w14:paraId="7A8C135C" w14:textId="77777777" w:rsidR="001959F5" w:rsidRPr="00020C1D" w:rsidRDefault="001959F5" w:rsidP="005A501A">
      <w:pPr>
        <w:ind w:firstLine="567"/>
        <w:jc w:val="both"/>
        <w:rPr>
          <w:color w:val="0D0D0D" w:themeColor="text1" w:themeTint="F2"/>
          <w:sz w:val="21"/>
          <w:szCs w:val="21"/>
        </w:rPr>
      </w:pPr>
    </w:p>
    <w:p w14:paraId="37CACAEC" w14:textId="77777777" w:rsidR="00423393" w:rsidRPr="00020C1D" w:rsidRDefault="00423393" w:rsidP="005A501A">
      <w:pPr>
        <w:jc w:val="both"/>
        <w:rPr>
          <w:color w:val="0D0D0D" w:themeColor="text1" w:themeTint="F2"/>
          <w:sz w:val="21"/>
          <w:szCs w:val="21"/>
        </w:rPr>
      </w:pPr>
    </w:p>
    <w:p w14:paraId="0839C007" w14:textId="77777777" w:rsidR="00C65BBD" w:rsidRPr="00020C1D" w:rsidRDefault="00C65BBD" w:rsidP="005A501A">
      <w:pPr>
        <w:pStyle w:val="NormalWeb"/>
        <w:shd w:val="clear" w:color="auto" w:fill="FFFFFF"/>
        <w:spacing w:before="0" w:beforeAutospacing="0" w:after="0" w:afterAutospacing="0"/>
        <w:ind w:firstLine="567"/>
        <w:jc w:val="both"/>
        <w:rPr>
          <w:b/>
          <w:color w:val="0D0D0D" w:themeColor="text1" w:themeTint="F2"/>
          <w:sz w:val="21"/>
          <w:szCs w:val="21"/>
          <w:lang w:val="vi"/>
        </w:rPr>
      </w:pPr>
      <w:r w:rsidRPr="00020C1D">
        <w:rPr>
          <w:b/>
          <w:color w:val="0D0D0D" w:themeColor="text1" w:themeTint="F2"/>
          <w:sz w:val="21"/>
          <w:szCs w:val="21"/>
          <w:lang w:val="vi"/>
        </w:rPr>
        <w:t>TÀI LIỆU THAM KHẢO</w:t>
      </w:r>
    </w:p>
    <w:p w14:paraId="15128F07" w14:textId="34FC0C90" w:rsidR="00B32BD7" w:rsidRPr="00020C1D" w:rsidRDefault="002B08B8" w:rsidP="005A501A">
      <w:pPr>
        <w:pStyle w:val="NormalWeb"/>
        <w:shd w:val="clear" w:color="auto" w:fill="FFFFFF"/>
        <w:spacing w:before="0" w:beforeAutospacing="0" w:after="0" w:afterAutospacing="0"/>
        <w:ind w:firstLine="567"/>
        <w:jc w:val="both"/>
        <w:rPr>
          <w:sz w:val="21"/>
          <w:szCs w:val="21"/>
          <w:bdr w:val="none" w:sz="0" w:space="0" w:color="auto" w:frame="1"/>
          <w:lang w:val="vi"/>
        </w:rPr>
      </w:pPr>
      <w:r w:rsidRPr="00020C1D">
        <w:rPr>
          <w:color w:val="0D0D0D" w:themeColor="text1" w:themeTint="F2"/>
          <w:sz w:val="21"/>
          <w:szCs w:val="21"/>
          <w:lang w:val="vi"/>
        </w:rPr>
        <w:t>1</w:t>
      </w:r>
      <w:r w:rsidRPr="00020C1D">
        <w:rPr>
          <w:b/>
          <w:color w:val="0D0D0D" w:themeColor="text1" w:themeTint="F2"/>
          <w:sz w:val="21"/>
          <w:szCs w:val="21"/>
          <w:lang w:val="vi"/>
        </w:rPr>
        <w:t xml:space="preserve">. </w:t>
      </w:r>
      <w:r w:rsidR="00BF086A" w:rsidRPr="00020C1D">
        <w:rPr>
          <w:sz w:val="21"/>
          <w:szCs w:val="21"/>
          <w:bdr w:val="none" w:sz="0" w:space="0" w:color="auto" w:frame="1"/>
          <w:lang w:val="vi"/>
        </w:rPr>
        <w:t xml:space="preserve">Phan Chí Thành (2018), </w:t>
      </w:r>
      <w:r w:rsidR="00817A2F" w:rsidRPr="00020C1D">
        <w:rPr>
          <w:i/>
          <w:iCs/>
          <w:sz w:val="21"/>
          <w:szCs w:val="21"/>
          <w:bdr w:val="none" w:sz="0" w:space="0" w:color="auto" w:frame="1"/>
          <w:lang w:val="vi"/>
        </w:rPr>
        <w:t>Cách mạng công nghiệp</w:t>
      </w:r>
      <w:r w:rsidR="00817A2F" w:rsidRPr="00020C1D">
        <w:rPr>
          <w:i/>
          <w:iCs/>
          <w:sz w:val="21"/>
          <w:szCs w:val="21"/>
          <w:bdr w:val="none" w:sz="0" w:space="0" w:color="auto" w:frame="1"/>
          <w:shd w:val="clear" w:color="auto" w:fill="FFFFFF"/>
          <w:lang w:val="vi"/>
        </w:rPr>
        <w:t> 4.0 - xu thế phát triển của giáo dục trực tuyến</w:t>
      </w:r>
      <w:r w:rsidR="003E2D79" w:rsidRPr="00020C1D">
        <w:rPr>
          <w:iCs/>
          <w:sz w:val="21"/>
          <w:szCs w:val="21"/>
          <w:bdr w:val="none" w:sz="0" w:space="0" w:color="auto" w:frame="1"/>
          <w:shd w:val="clear" w:color="auto" w:fill="FFFFFF"/>
          <w:lang w:val="vi"/>
        </w:rPr>
        <w:t>,</w:t>
      </w:r>
      <w:r w:rsidR="00105D5E" w:rsidRPr="00020C1D">
        <w:rPr>
          <w:iCs/>
          <w:sz w:val="21"/>
          <w:szCs w:val="21"/>
          <w:bdr w:val="none" w:sz="0" w:space="0" w:color="auto" w:frame="1"/>
          <w:shd w:val="clear" w:color="auto" w:fill="FFFFFF"/>
          <w:lang w:val="vi"/>
        </w:rPr>
        <w:t xml:space="preserve"> </w:t>
      </w:r>
      <w:r w:rsidR="00105D5E" w:rsidRPr="00020C1D">
        <w:rPr>
          <w:sz w:val="21"/>
          <w:szCs w:val="21"/>
          <w:bdr w:val="none" w:sz="0" w:space="0" w:color="auto" w:frame="1"/>
          <w:lang w:val="vi"/>
        </w:rPr>
        <w:t>T</w:t>
      </w:r>
      <w:r w:rsidR="00817A2F" w:rsidRPr="00020C1D">
        <w:rPr>
          <w:sz w:val="21"/>
          <w:szCs w:val="21"/>
          <w:bdr w:val="none" w:sz="0" w:space="0" w:color="auto" w:frame="1"/>
          <w:lang w:val="vi"/>
        </w:rPr>
        <w:t>ạp </w:t>
      </w:r>
      <w:r w:rsidR="00500AFA" w:rsidRPr="00020C1D">
        <w:rPr>
          <w:sz w:val="21"/>
          <w:szCs w:val="21"/>
          <w:bdr w:val="none" w:sz="0" w:space="0" w:color="auto" w:frame="1"/>
          <w:lang w:val="vi"/>
        </w:rPr>
        <w:t>chí Giáo dục, s</w:t>
      </w:r>
      <w:r w:rsidR="003E2D79" w:rsidRPr="00020C1D">
        <w:rPr>
          <w:sz w:val="21"/>
          <w:szCs w:val="21"/>
          <w:bdr w:val="none" w:sz="0" w:space="0" w:color="auto" w:frame="1"/>
          <w:lang w:val="vi"/>
        </w:rPr>
        <w:t>ố 421, tr 43-46,</w:t>
      </w:r>
    </w:p>
    <w:p w14:paraId="68DB1FF7" w14:textId="209E32DA" w:rsidR="00105D5E" w:rsidRPr="00020C1D" w:rsidRDefault="00105D5E" w:rsidP="005A501A">
      <w:pPr>
        <w:pStyle w:val="NormalWeb"/>
        <w:shd w:val="clear" w:color="auto" w:fill="FFFFFF"/>
        <w:spacing w:before="0" w:beforeAutospacing="0" w:after="0" w:afterAutospacing="0"/>
        <w:ind w:firstLine="567"/>
        <w:jc w:val="both"/>
        <w:rPr>
          <w:b/>
          <w:color w:val="0D0D0D" w:themeColor="text1" w:themeTint="F2"/>
          <w:sz w:val="21"/>
          <w:szCs w:val="21"/>
          <w:lang w:val="vi"/>
        </w:rPr>
      </w:pPr>
      <w:r w:rsidRPr="00020C1D">
        <w:rPr>
          <w:sz w:val="21"/>
          <w:szCs w:val="21"/>
          <w:bdr w:val="none" w:sz="0" w:space="0" w:color="auto" w:frame="1"/>
          <w:lang w:val="vi"/>
        </w:rPr>
        <w:t>2. Đặng Quốc Bảo - Lê Thị Phương (2017), </w:t>
      </w:r>
      <w:r w:rsidRPr="00020C1D">
        <w:rPr>
          <w:i/>
          <w:iCs/>
          <w:sz w:val="21"/>
          <w:szCs w:val="21"/>
          <w:bdr w:val="none" w:sz="0" w:space="0" w:color="auto" w:frame="1"/>
          <w:lang w:val="vi"/>
        </w:rPr>
        <w:t>Xây dựng</w:t>
      </w:r>
      <w:r w:rsidRPr="00020C1D">
        <w:rPr>
          <w:i/>
          <w:iCs/>
          <w:sz w:val="21"/>
          <w:szCs w:val="21"/>
          <w:bdr w:val="none" w:sz="0" w:space="0" w:color="auto" w:frame="1"/>
          <w:shd w:val="clear" w:color="auto" w:fill="FFFFFF"/>
          <w:lang w:val="vi"/>
        </w:rPr>
        <w:t> xã hội học tập trong thời đại cách mạng công nghiệp lần thứ tư</w:t>
      </w:r>
      <w:r w:rsidRPr="00020C1D">
        <w:rPr>
          <w:iCs/>
          <w:sz w:val="21"/>
          <w:szCs w:val="21"/>
          <w:bdr w:val="none" w:sz="0" w:space="0" w:color="auto" w:frame="1"/>
          <w:shd w:val="clear" w:color="auto" w:fill="FFFFFF"/>
          <w:lang w:val="vi"/>
        </w:rPr>
        <w:t xml:space="preserve">, </w:t>
      </w:r>
      <w:r w:rsidRPr="00020C1D">
        <w:rPr>
          <w:sz w:val="21"/>
          <w:szCs w:val="21"/>
          <w:bdr w:val="none" w:sz="0" w:space="0" w:color="auto" w:frame="1"/>
          <w:lang w:val="vi"/>
        </w:rPr>
        <w:t>Tạp chí Giáo dục, số 412, tr 1-3.</w:t>
      </w:r>
    </w:p>
    <w:p w14:paraId="2A887EF9" w14:textId="10A138E1" w:rsidR="00C65BBD" w:rsidRPr="00932BB9" w:rsidRDefault="00F009E2" w:rsidP="005A501A">
      <w:pPr>
        <w:ind w:firstLine="567"/>
        <w:jc w:val="both"/>
        <w:textAlignment w:val="baseline"/>
        <w:outlineLvl w:val="0"/>
        <w:rPr>
          <w:rStyle w:val="Strong"/>
          <w:b w:val="0"/>
          <w:i/>
          <w:color w:val="0D0D0D" w:themeColor="text1" w:themeTint="F2"/>
          <w:sz w:val="21"/>
          <w:szCs w:val="21"/>
          <w:bdr w:val="none" w:sz="0" w:space="0" w:color="auto" w:frame="1"/>
        </w:rPr>
      </w:pPr>
      <w:r w:rsidRPr="00932BB9">
        <w:rPr>
          <w:rStyle w:val="Strong"/>
          <w:b w:val="0"/>
          <w:color w:val="0D0D0D" w:themeColor="text1" w:themeTint="F2"/>
          <w:sz w:val="21"/>
          <w:szCs w:val="21"/>
          <w:bdr w:val="none" w:sz="0" w:space="0" w:color="auto" w:frame="1"/>
        </w:rPr>
        <w:t>3</w:t>
      </w:r>
      <w:r w:rsidR="00C65BBD" w:rsidRPr="00932BB9">
        <w:rPr>
          <w:rStyle w:val="Strong"/>
          <w:b w:val="0"/>
          <w:color w:val="0D0D0D" w:themeColor="text1" w:themeTint="F2"/>
          <w:sz w:val="21"/>
          <w:szCs w:val="21"/>
          <w:bdr w:val="none" w:sz="0" w:space="0" w:color="auto" w:frame="1"/>
        </w:rPr>
        <w:t>. Vũ Thị Thúy Hằng (2018),</w:t>
      </w:r>
      <w:r w:rsidR="00C65BBD" w:rsidRPr="00932BB9">
        <w:rPr>
          <w:rStyle w:val="Strong"/>
          <w:color w:val="0D0D0D" w:themeColor="text1" w:themeTint="F2"/>
          <w:sz w:val="21"/>
          <w:szCs w:val="21"/>
          <w:bdr w:val="none" w:sz="0" w:space="0" w:color="auto" w:frame="1"/>
        </w:rPr>
        <w:t xml:space="preserve"> </w:t>
      </w:r>
      <w:r w:rsidR="00C65BBD" w:rsidRPr="00932BB9">
        <w:rPr>
          <w:rStyle w:val="Strong"/>
          <w:b w:val="0"/>
          <w:i/>
          <w:color w:val="0D0D0D" w:themeColor="text1" w:themeTint="F2"/>
          <w:sz w:val="21"/>
          <w:szCs w:val="21"/>
          <w:bdr w:val="none" w:sz="0" w:space="0" w:color="auto" w:frame="1"/>
        </w:rPr>
        <w:t xml:space="preserve">trường học thông minh, nguồn gốc, định nghĩa và bài học kinh nghiệm cho Việt Nam, </w:t>
      </w:r>
      <w:r w:rsidR="00CB0A30" w:rsidRPr="00932BB9">
        <w:rPr>
          <w:rStyle w:val="Strong"/>
          <w:b w:val="0"/>
          <w:color w:val="0D0D0D" w:themeColor="text1" w:themeTint="F2"/>
          <w:sz w:val="21"/>
          <w:szCs w:val="21"/>
          <w:bdr w:val="none" w:sz="0" w:space="0" w:color="auto" w:frame="1"/>
        </w:rPr>
        <w:t>T</w:t>
      </w:r>
      <w:r w:rsidR="00C65BBD" w:rsidRPr="00932BB9">
        <w:rPr>
          <w:rStyle w:val="Strong"/>
          <w:b w:val="0"/>
          <w:color w:val="0D0D0D" w:themeColor="text1" w:themeTint="F2"/>
          <w:sz w:val="21"/>
          <w:szCs w:val="21"/>
          <w:bdr w:val="none" w:sz="0" w:space="0" w:color="auto" w:frame="1"/>
        </w:rPr>
        <w:t>ạp chí Giáo dục số 432,</w:t>
      </w:r>
      <w:r w:rsidR="00C65BBD" w:rsidRPr="00932BB9">
        <w:rPr>
          <w:rStyle w:val="Strong"/>
          <w:b w:val="0"/>
          <w:i/>
          <w:color w:val="0D0D0D" w:themeColor="text1" w:themeTint="F2"/>
          <w:sz w:val="21"/>
          <w:szCs w:val="21"/>
          <w:bdr w:val="none" w:sz="0" w:space="0" w:color="auto" w:frame="1"/>
        </w:rPr>
        <w:t xml:space="preserve"> </w:t>
      </w:r>
    </w:p>
    <w:p w14:paraId="606C8A45" w14:textId="3BDA9400" w:rsidR="00F009E2" w:rsidRPr="00020C1D" w:rsidRDefault="00F009E2" w:rsidP="005A501A">
      <w:pPr>
        <w:ind w:firstLine="567"/>
        <w:jc w:val="both"/>
        <w:textAlignment w:val="baseline"/>
        <w:outlineLvl w:val="0"/>
        <w:rPr>
          <w:rStyle w:val="Strong"/>
          <w:b w:val="0"/>
          <w:i/>
          <w:color w:val="0D0D0D" w:themeColor="text1" w:themeTint="F2"/>
          <w:sz w:val="21"/>
          <w:szCs w:val="21"/>
          <w:bdr w:val="none" w:sz="0" w:space="0" w:color="auto" w:frame="1"/>
        </w:rPr>
      </w:pPr>
      <w:r w:rsidRPr="00020C1D">
        <w:rPr>
          <w:rStyle w:val="Strong"/>
          <w:b w:val="0"/>
          <w:color w:val="0D0D0D" w:themeColor="text1" w:themeTint="F2"/>
          <w:sz w:val="21"/>
          <w:szCs w:val="21"/>
          <w:bdr w:val="none" w:sz="0" w:space="0" w:color="auto" w:frame="1"/>
        </w:rPr>
        <w:t>4</w:t>
      </w:r>
      <w:r w:rsidRPr="00020C1D">
        <w:rPr>
          <w:rStyle w:val="Strong"/>
          <w:b w:val="0"/>
          <w:i/>
          <w:color w:val="0D0D0D" w:themeColor="text1" w:themeTint="F2"/>
          <w:sz w:val="21"/>
          <w:szCs w:val="21"/>
          <w:bdr w:val="none" w:sz="0" w:space="0" w:color="auto" w:frame="1"/>
        </w:rPr>
        <w:t>.</w:t>
      </w:r>
      <w:r w:rsidRPr="00932BB9">
        <w:rPr>
          <w:sz w:val="21"/>
          <w:szCs w:val="21"/>
          <w:bdr w:val="none" w:sz="0" w:space="0" w:color="auto" w:frame="1"/>
        </w:rPr>
        <w:t xml:space="preserve">Trần Khánh Đức (2014), </w:t>
      </w:r>
      <w:r w:rsidRPr="00932BB9">
        <w:rPr>
          <w:i/>
          <w:iCs/>
          <w:sz w:val="21"/>
          <w:szCs w:val="21"/>
          <w:bdr w:val="none" w:sz="0" w:space="0" w:color="auto" w:frame="1"/>
        </w:rPr>
        <w:t>Giáo dục và phát triển</w:t>
      </w:r>
      <w:r w:rsidRPr="00932BB9">
        <w:rPr>
          <w:i/>
          <w:iCs/>
          <w:sz w:val="21"/>
          <w:szCs w:val="21"/>
          <w:bdr w:val="none" w:sz="0" w:space="0" w:color="auto" w:frame="1"/>
          <w:shd w:val="clear" w:color="auto" w:fill="FFFFFF"/>
        </w:rPr>
        <w:t> nguồn nhân lực trong thế kỉ XXI</w:t>
      </w:r>
      <w:r w:rsidR="00573A17" w:rsidRPr="00932BB9">
        <w:rPr>
          <w:i/>
          <w:sz w:val="21"/>
          <w:szCs w:val="21"/>
          <w:bdr w:val="none" w:sz="0" w:space="0" w:color="auto" w:frame="1"/>
        </w:rPr>
        <w:t>,</w:t>
      </w:r>
      <w:r w:rsidR="00573A17" w:rsidRPr="00932BB9">
        <w:rPr>
          <w:sz w:val="21"/>
          <w:szCs w:val="21"/>
          <w:bdr w:val="none" w:sz="0" w:space="0" w:color="auto" w:frame="1"/>
        </w:rPr>
        <w:t xml:space="preserve"> NXB Giáo dục Việt Nam,</w:t>
      </w:r>
    </w:p>
    <w:p w14:paraId="517BD34C" w14:textId="23438555" w:rsidR="00C65BBD" w:rsidRPr="00932BB9" w:rsidRDefault="00531052" w:rsidP="005A501A">
      <w:pPr>
        <w:ind w:firstLine="567"/>
        <w:jc w:val="both"/>
        <w:textAlignment w:val="baseline"/>
        <w:outlineLvl w:val="0"/>
        <w:rPr>
          <w:rStyle w:val="Hyperlink"/>
          <w:color w:val="0D0D0D" w:themeColor="text1" w:themeTint="F2"/>
          <w:sz w:val="21"/>
          <w:szCs w:val="21"/>
        </w:rPr>
      </w:pPr>
      <w:r w:rsidRPr="00932BB9">
        <w:rPr>
          <w:rStyle w:val="Strong"/>
          <w:b w:val="0"/>
          <w:color w:val="0D0D0D" w:themeColor="text1" w:themeTint="F2"/>
          <w:sz w:val="21"/>
          <w:szCs w:val="21"/>
          <w:bdr w:val="none" w:sz="0" w:space="0" w:color="auto" w:frame="1"/>
        </w:rPr>
        <w:t>5</w:t>
      </w:r>
      <w:r w:rsidR="00C65BBD" w:rsidRPr="00932BB9">
        <w:rPr>
          <w:rStyle w:val="Strong"/>
          <w:b w:val="0"/>
          <w:color w:val="0D0D0D" w:themeColor="text1" w:themeTint="F2"/>
          <w:sz w:val="21"/>
          <w:szCs w:val="21"/>
          <w:bdr w:val="none" w:sz="0" w:space="0" w:color="auto" w:frame="1"/>
        </w:rPr>
        <w:t>. Trần Văn Long, Nguyễn Thị Thu Hương, Nguyễn Thị Ngọc Anh (2018)</w:t>
      </w:r>
      <w:r w:rsidR="00573A17" w:rsidRPr="00020C1D">
        <w:rPr>
          <w:rStyle w:val="Strong"/>
          <w:b w:val="0"/>
          <w:color w:val="0D0D0D" w:themeColor="text1" w:themeTint="F2"/>
          <w:sz w:val="21"/>
          <w:szCs w:val="21"/>
          <w:bdr w:val="none" w:sz="0" w:space="0" w:color="auto" w:frame="1"/>
        </w:rPr>
        <w:t>,</w:t>
      </w:r>
      <w:r w:rsidR="00C65BBD" w:rsidRPr="00932BB9">
        <w:rPr>
          <w:rStyle w:val="Strong"/>
          <w:color w:val="0D0D0D" w:themeColor="text1" w:themeTint="F2"/>
          <w:sz w:val="21"/>
          <w:szCs w:val="21"/>
          <w:bdr w:val="none" w:sz="0" w:space="0" w:color="auto" w:frame="1"/>
        </w:rPr>
        <w:t xml:space="preserve"> </w:t>
      </w:r>
      <w:r w:rsidR="00C65BBD" w:rsidRPr="00932BB9">
        <w:rPr>
          <w:bCs/>
          <w:i/>
          <w:color w:val="0D0D0D" w:themeColor="text1" w:themeTint="F2"/>
          <w:kern w:val="36"/>
          <w:sz w:val="21"/>
          <w:szCs w:val="21"/>
        </w:rPr>
        <w:t>Tổng quan về giáo dục thông minh và đại học thông minh,</w:t>
      </w:r>
      <w:r w:rsidR="00C65BBD" w:rsidRPr="00932BB9">
        <w:rPr>
          <w:b/>
          <w:bCs/>
          <w:color w:val="0D0D0D" w:themeColor="text1" w:themeTint="F2"/>
          <w:kern w:val="36"/>
          <w:sz w:val="21"/>
          <w:szCs w:val="21"/>
        </w:rPr>
        <w:t xml:space="preserve"> </w:t>
      </w:r>
    </w:p>
    <w:p w14:paraId="639B0E9D" w14:textId="03A752A0" w:rsidR="00C65BBD" w:rsidRPr="00932BB9" w:rsidRDefault="00531052" w:rsidP="005A501A">
      <w:pPr>
        <w:pStyle w:val="Heading1"/>
        <w:shd w:val="clear" w:color="auto" w:fill="FFFFFF"/>
        <w:spacing w:line="240" w:lineRule="auto"/>
        <w:ind w:left="0" w:right="0" w:firstLine="567"/>
        <w:jc w:val="both"/>
        <w:rPr>
          <w:i/>
          <w:color w:val="0D0D0D" w:themeColor="text1" w:themeTint="F2"/>
          <w:sz w:val="21"/>
          <w:szCs w:val="21"/>
        </w:rPr>
      </w:pPr>
      <w:r w:rsidRPr="00932BB9">
        <w:rPr>
          <w:color w:val="0D0D0D" w:themeColor="text1" w:themeTint="F2"/>
          <w:sz w:val="21"/>
          <w:szCs w:val="21"/>
        </w:rPr>
        <w:t>6</w:t>
      </w:r>
      <w:r w:rsidR="00C65BBD" w:rsidRPr="00932BB9">
        <w:rPr>
          <w:color w:val="0D0D0D" w:themeColor="text1" w:themeTint="F2"/>
          <w:sz w:val="21"/>
          <w:szCs w:val="21"/>
        </w:rPr>
        <w:t xml:space="preserve">. Trần Khánh Đức, </w:t>
      </w:r>
      <w:r w:rsidR="00C65BBD" w:rsidRPr="00932BB9">
        <w:rPr>
          <w:i/>
          <w:color w:val="0D0D0D" w:themeColor="text1" w:themeTint="F2"/>
          <w:sz w:val="21"/>
          <w:szCs w:val="21"/>
        </w:rPr>
        <w:t>Thế giới nghề nghiệp và đổi mới mô hình đào tạo trong giáo dục nghề nghiệp trong bối cảnh cách mạng 4.0</w:t>
      </w:r>
    </w:p>
    <w:p w14:paraId="0B5A1FC1" w14:textId="7355AE30" w:rsidR="00196AC8" w:rsidRPr="00932BB9" w:rsidRDefault="00196AC8" w:rsidP="005A501A">
      <w:pPr>
        <w:pStyle w:val="Heading1"/>
        <w:shd w:val="clear" w:color="auto" w:fill="FFFFFF"/>
        <w:spacing w:line="240" w:lineRule="auto"/>
        <w:ind w:left="0" w:right="0" w:firstLine="567"/>
        <w:jc w:val="both"/>
        <w:rPr>
          <w:sz w:val="21"/>
          <w:szCs w:val="21"/>
        </w:rPr>
      </w:pPr>
      <w:r w:rsidRPr="00020C1D">
        <w:rPr>
          <w:color w:val="0D0D0D" w:themeColor="text1" w:themeTint="F2"/>
          <w:sz w:val="21"/>
          <w:szCs w:val="21"/>
          <w:lang w:val="de-DE"/>
        </w:rPr>
        <w:t>7</w:t>
      </w:r>
      <w:r w:rsidR="0065726A" w:rsidRPr="00020C1D">
        <w:rPr>
          <w:i/>
          <w:color w:val="0D0D0D" w:themeColor="text1" w:themeTint="F2"/>
          <w:sz w:val="21"/>
          <w:szCs w:val="21"/>
          <w:lang w:val="de-DE"/>
        </w:rPr>
        <w:t>.</w:t>
      </w:r>
      <w:r w:rsidR="00D941EE" w:rsidRPr="00020C1D">
        <w:rPr>
          <w:color w:val="0D0D0D" w:themeColor="text1" w:themeTint="F2"/>
          <w:sz w:val="21"/>
          <w:szCs w:val="21"/>
          <w:lang w:val="de-DE"/>
        </w:rPr>
        <w:t>Trang web</w:t>
      </w:r>
      <w:r w:rsidR="006C0AF0" w:rsidRPr="00020C1D">
        <w:rPr>
          <w:color w:val="0D0D0D" w:themeColor="text1" w:themeTint="F2"/>
          <w:sz w:val="21"/>
          <w:szCs w:val="21"/>
          <w:lang w:val="de-DE"/>
        </w:rPr>
        <w:t>:</w:t>
      </w:r>
      <w:r w:rsidR="00D941EE" w:rsidRPr="00020C1D">
        <w:rPr>
          <w:color w:val="0D0D0D" w:themeColor="text1" w:themeTint="F2"/>
          <w:sz w:val="21"/>
          <w:szCs w:val="21"/>
          <w:lang w:val="de-DE"/>
        </w:rPr>
        <w:t xml:space="preserve"> </w:t>
      </w:r>
      <w:hyperlink r:id="rId8" w:history="1">
        <w:r w:rsidR="00956D66" w:rsidRPr="00932BB9">
          <w:rPr>
            <w:rStyle w:val="Hyperlink"/>
            <w:color w:val="auto"/>
            <w:sz w:val="21"/>
            <w:szCs w:val="21"/>
          </w:rPr>
          <w:t>http://vinhuni.edu.vn/dao-tao/seo/nang-cao-chat-luong-dao-tao-giao-vien-dap-ung-yeu-cau-doi-moi-giao-duc-va-cach-mang-cong-nghiep-40-86558</w:t>
        </w:r>
      </w:hyperlink>
      <w:r w:rsidR="001D4443" w:rsidRPr="00932BB9">
        <w:rPr>
          <w:sz w:val="21"/>
          <w:szCs w:val="21"/>
        </w:rPr>
        <w:t>,</w:t>
      </w:r>
    </w:p>
    <w:p w14:paraId="1E357B1B" w14:textId="6FB1750B" w:rsidR="000E3BE2" w:rsidRPr="00020C1D" w:rsidRDefault="0065726A" w:rsidP="005A501A">
      <w:pPr>
        <w:pStyle w:val="Heading1"/>
        <w:shd w:val="clear" w:color="auto" w:fill="FFFFFF"/>
        <w:spacing w:line="240" w:lineRule="auto"/>
        <w:ind w:left="0" w:right="0" w:firstLine="567"/>
        <w:jc w:val="both"/>
        <w:rPr>
          <w:sz w:val="21"/>
          <w:szCs w:val="21"/>
        </w:rPr>
      </w:pPr>
      <w:r w:rsidRPr="00020C1D">
        <w:rPr>
          <w:sz w:val="21"/>
          <w:szCs w:val="21"/>
        </w:rPr>
        <w:t>8.</w:t>
      </w:r>
      <w:r w:rsidR="00AF3DD5" w:rsidRPr="00020C1D">
        <w:rPr>
          <w:sz w:val="21"/>
          <w:szCs w:val="21"/>
        </w:rPr>
        <w:t>Trang</w:t>
      </w:r>
      <w:r w:rsidR="00D941EE" w:rsidRPr="00020C1D">
        <w:rPr>
          <w:sz w:val="21"/>
          <w:szCs w:val="21"/>
        </w:rPr>
        <w:t>w</w:t>
      </w:r>
      <w:r w:rsidR="00AF3DD5" w:rsidRPr="00020C1D">
        <w:rPr>
          <w:sz w:val="21"/>
          <w:szCs w:val="21"/>
        </w:rPr>
        <w:t>eb:</w:t>
      </w:r>
      <w:r w:rsidR="000E3BE2" w:rsidRPr="00932BB9">
        <w:rPr>
          <w:sz w:val="21"/>
          <w:szCs w:val="21"/>
          <w:u w:val="single"/>
        </w:rPr>
        <w:t>http://lyluanchinhtri.vn/home/index.php/dao-tao-boi-duong/item/2428-cach-mang-cong-nghiep-40-va-nhung-van-de-dat-ra-voi-cac-truong-dao-tao-boi-duong-can-bo.html</w:t>
      </w:r>
    </w:p>
    <w:p w14:paraId="462610CD" w14:textId="3D5F57BF" w:rsidR="000E3BE2" w:rsidRPr="00020C1D" w:rsidRDefault="000E3BE2" w:rsidP="005A501A">
      <w:pPr>
        <w:pStyle w:val="Heading1"/>
        <w:shd w:val="clear" w:color="auto" w:fill="FFFFFF"/>
        <w:spacing w:line="240" w:lineRule="auto"/>
        <w:ind w:left="0" w:right="0" w:firstLine="567"/>
        <w:jc w:val="both"/>
        <w:rPr>
          <w:sz w:val="21"/>
          <w:szCs w:val="21"/>
        </w:rPr>
      </w:pPr>
    </w:p>
    <w:p w14:paraId="798D99D4" w14:textId="3193DD15" w:rsidR="00586048" w:rsidRPr="00020C1D" w:rsidRDefault="00586048" w:rsidP="005A501A">
      <w:pPr>
        <w:pStyle w:val="Heading1"/>
        <w:shd w:val="clear" w:color="auto" w:fill="FFFFFF"/>
        <w:spacing w:line="240" w:lineRule="auto"/>
        <w:ind w:left="0" w:right="0" w:firstLine="567"/>
        <w:jc w:val="both"/>
        <w:rPr>
          <w:b/>
          <w:color w:val="0D0D0D" w:themeColor="text1" w:themeTint="F2"/>
          <w:sz w:val="21"/>
          <w:szCs w:val="21"/>
        </w:rPr>
      </w:pPr>
    </w:p>
    <w:p w14:paraId="1A6DED85" w14:textId="77777777" w:rsidR="00DE6883" w:rsidRPr="00627C75" w:rsidRDefault="00DE6883" w:rsidP="005A501A">
      <w:pPr>
        <w:pStyle w:val="BodyText"/>
        <w:tabs>
          <w:tab w:val="left" w:pos="567"/>
        </w:tabs>
        <w:rPr>
          <w:b/>
        </w:rPr>
      </w:pPr>
    </w:p>
    <w:sectPr w:rsidR="00DE6883" w:rsidRPr="00627C75" w:rsidSect="004442A8">
      <w:headerReference w:type="default" r:id="rId9"/>
      <w:footerReference w:type="default" r:id="rId10"/>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2F939" w14:textId="77777777" w:rsidR="00D81D1B" w:rsidRDefault="00D81D1B">
      <w:r>
        <w:separator/>
      </w:r>
    </w:p>
  </w:endnote>
  <w:endnote w:type="continuationSeparator" w:id="0">
    <w:p w14:paraId="02657C4A" w14:textId="77777777" w:rsidR="00D81D1B" w:rsidRDefault="00D81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81E8" w14:textId="4EB46D73"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286238A2" w:rsidR="00DE6883" w:rsidRDefault="008A6567">
                          <w:pPr>
                            <w:spacing w:before="11"/>
                            <w:ind w:left="60"/>
                          </w:pPr>
                          <w:r>
                            <w:fldChar w:fldCharType="begin"/>
                          </w:r>
                          <w:r>
                            <w:instrText xml:space="preserve"> PAGE </w:instrText>
                          </w:r>
                          <w:r>
                            <w:fldChar w:fldCharType="separate"/>
                          </w:r>
                          <w:r w:rsidR="00075D38">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286238A2" w:rsidR="00DE6883" w:rsidRDefault="008A6567">
                    <w:pPr>
                      <w:spacing w:before="11"/>
                      <w:ind w:left="60"/>
                    </w:pPr>
                    <w:r>
                      <w:fldChar w:fldCharType="begin"/>
                    </w:r>
                    <w:r>
                      <w:instrText xml:space="preserve"> PAGE </w:instrText>
                    </w:r>
                    <w:r>
                      <w:fldChar w:fldCharType="separate"/>
                    </w:r>
                    <w:r w:rsidR="00075D38">
                      <w:rPr>
                        <w:noProof/>
                      </w:rPr>
                      <w:t>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FA1B0" w14:textId="77777777" w:rsidR="00D81D1B" w:rsidRDefault="00D81D1B">
      <w:r>
        <w:separator/>
      </w:r>
    </w:p>
  </w:footnote>
  <w:footnote w:type="continuationSeparator" w:id="0">
    <w:p w14:paraId="41630DAC" w14:textId="77777777" w:rsidR="00D81D1B" w:rsidRDefault="00D81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0C3D8" w14:textId="1FF23B4A" w:rsidR="00DE6883" w:rsidRDefault="0028406B">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6D42B331" w:rsidR="00DE6883" w:rsidRPr="00F01027" w:rsidRDefault="008A6567">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F01027">
                            <w:rPr>
                              <w:rFonts w:ascii="Arial" w:hAnsi="Arial"/>
                              <w:w w:val="90"/>
                              <w:sz w:val="18"/>
                              <w:lang w:val="en-US"/>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14:paraId="1B15A068" w14:textId="6D42B331" w:rsidR="00DE6883" w:rsidRPr="00F01027" w:rsidRDefault="008A6567">
                    <w:pPr>
                      <w:tabs>
                        <w:tab w:val="left" w:pos="699"/>
                      </w:tabs>
                      <w:spacing w:before="10"/>
                      <w:ind w:left="20"/>
                      <w:rPr>
                        <w:rFonts w:ascii="Arial" w:hAnsi="Arial"/>
                        <w:sz w:val="18"/>
                        <w:lang w:val="en-US"/>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w:t>
                    </w:r>
                    <w:r w:rsidR="00F01027">
                      <w:rPr>
                        <w:rFonts w:ascii="Arial" w:hAnsi="Arial"/>
                        <w:w w:val="90"/>
                        <w:sz w:val="18"/>
                        <w:lang w:val="en-US"/>
                      </w:rPr>
                      <w:t>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D1AA04B0">
      <w:numFmt w:val="bullet"/>
      <w:lvlText w:val="•"/>
      <w:lvlJc w:val="left"/>
      <w:pPr>
        <w:ind w:left="1418" w:hanging="193"/>
      </w:pPr>
      <w:rPr>
        <w:rFonts w:hint="default"/>
        <w:lang w:val="vi" w:eastAsia="en-US" w:bidi="ar-SA"/>
      </w:rPr>
    </w:lvl>
    <w:lvl w:ilvl="2" w:tplc="45C02CD4">
      <w:numFmt w:val="bullet"/>
      <w:lvlText w:val="•"/>
      <w:lvlJc w:val="left"/>
      <w:pPr>
        <w:ind w:left="2317" w:hanging="193"/>
      </w:pPr>
      <w:rPr>
        <w:rFonts w:hint="default"/>
        <w:lang w:val="vi" w:eastAsia="en-US" w:bidi="ar-SA"/>
      </w:rPr>
    </w:lvl>
    <w:lvl w:ilvl="3" w:tplc="3930705A">
      <w:numFmt w:val="bullet"/>
      <w:lvlText w:val="•"/>
      <w:lvlJc w:val="left"/>
      <w:pPr>
        <w:ind w:left="3215" w:hanging="193"/>
      </w:pPr>
      <w:rPr>
        <w:rFonts w:hint="default"/>
        <w:lang w:val="vi" w:eastAsia="en-US" w:bidi="ar-SA"/>
      </w:rPr>
    </w:lvl>
    <w:lvl w:ilvl="4" w:tplc="B7F265C0">
      <w:numFmt w:val="bullet"/>
      <w:lvlText w:val="•"/>
      <w:lvlJc w:val="left"/>
      <w:pPr>
        <w:ind w:left="4114" w:hanging="193"/>
      </w:pPr>
      <w:rPr>
        <w:rFonts w:hint="default"/>
        <w:lang w:val="vi" w:eastAsia="en-US" w:bidi="ar-SA"/>
      </w:rPr>
    </w:lvl>
    <w:lvl w:ilvl="5" w:tplc="12CC6218">
      <w:numFmt w:val="bullet"/>
      <w:lvlText w:val="•"/>
      <w:lvlJc w:val="left"/>
      <w:pPr>
        <w:ind w:left="5013" w:hanging="193"/>
      </w:pPr>
      <w:rPr>
        <w:rFonts w:hint="default"/>
        <w:lang w:val="vi" w:eastAsia="en-US" w:bidi="ar-SA"/>
      </w:rPr>
    </w:lvl>
    <w:lvl w:ilvl="6" w:tplc="D1BCA046">
      <w:numFmt w:val="bullet"/>
      <w:lvlText w:val="•"/>
      <w:lvlJc w:val="left"/>
      <w:pPr>
        <w:ind w:left="5911" w:hanging="193"/>
      </w:pPr>
      <w:rPr>
        <w:rFonts w:hint="default"/>
        <w:lang w:val="vi" w:eastAsia="en-US" w:bidi="ar-SA"/>
      </w:rPr>
    </w:lvl>
    <w:lvl w:ilvl="7" w:tplc="0F2C559E">
      <w:numFmt w:val="bullet"/>
      <w:lvlText w:val="•"/>
      <w:lvlJc w:val="left"/>
      <w:pPr>
        <w:ind w:left="6810" w:hanging="193"/>
      </w:pPr>
      <w:rPr>
        <w:rFonts w:hint="default"/>
        <w:lang w:val="vi" w:eastAsia="en-US" w:bidi="ar-SA"/>
      </w:rPr>
    </w:lvl>
    <w:lvl w:ilvl="8" w:tplc="13585A62">
      <w:numFmt w:val="bullet"/>
      <w:lvlText w:val="•"/>
      <w:lvlJc w:val="left"/>
      <w:pPr>
        <w:ind w:left="7709" w:hanging="193"/>
      </w:pPr>
      <w:rPr>
        <w:rFonts w:hint="default"/>
        <w:lang w:val="vi" w:eastAsia="en-US" w:bidi="ar-SA"/>
      </w:rPr>
    </w:lvl>
  </w:abstractNum>
  <w:abstractNum w:abstractNumId="6"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661BBD"/>
    <w:multiLevelType w:val="multilevel"/>
    <w:tmpl w:val="A3FA30BC"/>
    <w:lvl w:ilvl="0">
      <w:start w:val="2"/>
      <w:numFmt w:val="decimal"/>
      <w:lvlText w:val="%1"/>
      <w:lvlJc w:val="left"/>
      <w:pPr>
        <w:ind w:left="375" w:hanging="375"/>
      </w:pPr>
      <w:rPr>
        <w:rFonts w:hint="default"/>
      </w:rPr>
    </w:lvl>
    <w:lvl w:ilvl="1">
      <w:start w:val="3"/>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8" w15:restartNumberingAfterBreak="0">
    <w:nsid w:val="2D7E6E9A"/>
    <w:multiLevelType w:val="hybridMultilevel"/>
    <w:tmpl w:val="5172E9B4"/>
    <w:lvl w:ilvl="0" w:tplc="5A6A1FA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181C33D4">
      <w:numFmt w:val="bullet"/>
      <w:lvlText w:val="•"/>
      <w:lvlJc w:val="left"/>
      <w:pPr>
        <w:ind w:left="2156" w:hanging="111"/>
      </w:pPr>
      <w:rPr>
        <w:rFonts w:hint="default"/>
        <w:lang w:val="vi" w:eastAsia="en-US" w:bidi="ar-SA"/>
      </w:rPr>
    </w:lvl>
    <w:lvl w:ilvl="2" w:tplc="C8202622">
      <w:numFmt w:val="bullet"/>
      <w:lvlText w:val="•"/>
      <w:lvlJc w:val="left"/>
      <w:pPr>
        <w:ind w:left="2973" w:hanging="111"/>
      </w:pPr>
      <w:rPr>
        <w:rFonts w:hint="default"/>
        <w:lang w:val="vi" w:eastAsia="en-US" w:bidi="ar-SA"/>
      </w:rPr>
    </w:lvl>
    <w:lvl w:ilvl="3" w:tplc="46488EAA">
      <w:numFmt w:val="bullet"/>
      <w:lvlText w:val="•"/>
      <w:lvlJc w:val="left"/>
      <w:pPr>
        <w:ind w:left="3789" w:hanging="111"/>
      </w:pPr>
      <w:rPr>
        <w:rFonts w:hint="default"/>
        <w:lang w:val="vi" w:eastAsia="en-US" w:bidi="ar-SA"/>
      </w:rPr>
    </w:lvl>
    <w:lvl w:ilvl="4" w:tplc="94DE7124">
      <w:numFmt w:val="bullet"/>
      <w:lvlText w:val="•"/>
      <w:lvlJc w:val="left"/>
      <w:pPr>
        <w:ind w:left="4606" w:hanging="111"/>
      </w:pPr>
      <w:rPr>
        <w:rFonts w:hint="default"/>
        <w:lang w:val="vi" w:eastAsia="en-US" w:bidi="ar-SA"/>
      </w:rPr>
    </w:lvl>
    <w:lvl w:ilvl="5" w:tplc="10CA78BA">
      <w:numFmt w:val="bullet"/>
      <w:lvlText w:val="•"/>
      <w:lvlJc w:val="left"/>
      <w:pPr>
        <w:ind w:left="5423" w:hanging="111"/>
      </w:pPr>
      <w:rPr>
        <w:rFonts w:hint="default"/>
        <w:lang w:val="vi" w:eastAsia="en-US" w:bidi="ar-SA"/>
      </w:rPr>
    </w:lvl>
    <w:lvl w:ilvl="6" w:tplc="055842B6">
      <w:numFmt w:val="bullet"/>
      <w:lvlText w:val="•"/>
      <w:lvlJc w:val="left"/>
      <w:pPr>
        <w:ind w:left="6239" w:hanging="111"/>
      </w:pPr>
      <w:rPr>
        <w:rFonts w:hint="default"/>
        <w:lang w:val="vi" w:eastAsia="en-US" w:bidi="ar-SA"/>
      </w:rPr>
    </w:lvl>
    <w:lvl w:ilvl="7" w:tplc="A4BEA966">
      <w:numFmt w:val="bullet"/>
      <w:lvlText w:val="•"/>
      <w:lvlJc w:val="left"/>
      <w:pPr>
        <w:ind w:left="7056" w:hanging="111"/>
      </w:pPr>
      <w:rPr>
        <w:rFonts w:hint="default"/>
        <w:lang w:val="vi" w:eastAsia="en-US" w:bidi="ar-SA"/>
      </w:rPr>
    </w:lvl>
    <w:lvl w:ilvl="8" w:tplc="4220180E">
      <w:numFmt w:val="bullet"/>
      <w:lvlText w:val="•"/>
      <w:lvlJc w:val="left"/>
      <w:pPr>
        <w:ind w:left="7873" w:hanging="111"/>
      </w:pPr>
      <w:rPr>
        <w:rFonts w:hint="default"/>
        <w:lang w:val="vi" w:eastAsia="en-US" w:bidi="ar-SA"/>
      </w:rPr>
    </w:lvl>
  </w:abstractNum>
  <w:abstractNum w:abstractNumId="10"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1445271284">
    <w:abstractNumId w:val="9"/>
  </w:num>
  <w:num w:numId="2" w16cid:durableId="1476802153">
    <w:abstractNumId w:val="5"/>
  </w:num>
  <w:num w:numId="3" w16cid:durableId="979575949">
    <w:abstractNumId w:val="10"/>
  </w:num>
  <w:num w:numId="4" w16cid:durableId="11703641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69797652">
    <w:abstractNumId w:val="2"/>
  </w:num>
  <w:num w:numId="6" w16cid:durableId="1528519511">
    <w:abstractNumId w:val="6"/>
  </w:num>
  <w:num w:numId="7" w16cid:durableId="922686709">
    <w:abstractNumId w:val="11"/>
  </w:num>
  <w:num w:numId="8" w16cid:durableId="1510175175">
    <w:abstractNumId w:val="12"/>
  </w:num>
  <w:num w:numId="9" w16cid:durableId="1416249649">
    <w:abstractNumId w:val="3"/>
  </w:num>
  <w:num w:numId="10" w16cid:durableId="947278662">
    <w:abstractNumId w:val="1"/>
  </w:num>
  <w:num w:numId="11" w16cid:durableId="1592278681">
    <w:abstractNumId w:val="0"/>
  </w:num>
  <w:num w:numId="12" w16cid:durableId="785735480">
    <w:abstractNumId w:val="13"/>
  </w:num>
  <w:num w:numId="13" w16cid:durableId="1217274144">
    <w:abstractNumId w:val="8"/>
  </w:num>
  <w:num w:numId="14" w16cid:durableId="18873744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7EE1"/>
    <w:rsid w:val="000122E1"/>
    <w:rsid w:val="00015375"/>
    <w:rsid w:val="000156E8"/>
    <w:rsid w:val="0001760D"/>
    <w:rsid w:val="00020C1D"/>
    <w:rsid w:val="00021B74"/>
    <w:rsid w:val="00026476"/>
    <w:rsid w:val="00030243"/>
    <w:rsid w:val="000317C1"/>
    <w:rsid w:val="00032008"/>
    <w:rsid w:val="000342C9"/>
    <w:rsid w:val="00035E75"/>
    <w:rsid w:val="000376E6"/>
    <w:rsid w:val="00037B8F"/>
    <w:rsid w:val="00041400"/>
    <w:rsid w:val="000469C2"/>
    <w:rsid w:val="00053497"/>
    <w:rsid w:val="00053B7B"/>
    <w:rsid w:val="00055A58"/>
    <w:rsid w:val="00055F61"/>
    <w:rsid w:val="000614F1"/>
    <w:rsid w:val="0006545F"/>
    <w:rsid w:val="00065C2A"/>
    <w:rsid w:val="00066054"/>
    <w:rsid w:val="00067142"/>
    <w:rsid w:val="00075D38"/>
    <w:rsid w:val="00076CD0"/>
    <w:rsid w:val="0007740C"/>
    <w:rsid w:val="00081B80"/>
    <w:rsid w:val="000A0947"/>
    <w:rsid w:val="000A1220"/>
    <w:rsid w:val="000A2356"/>
    <w:rsid w:val="000A3109"/>
    <w:rsid w:val="000B15E1"/>
    <w:rsid w:val="000C13D3"/>
    <w:rsid w:val="000D0202"/>
    <w:rsid w:val="000D1A96"/>
    <w:rsid w:val="000D3068"/>
    <w:rsid w:val="000D38A9"/>
    <w:rsid w:val="000D531D"/>
    <w:rsid w:val="000D5714"/>
    <w:rsid w:val="000D69C0"/>
    <w:rsid w:val="000E314F"/>
    <w:rsid w:val="000E3BE2"/>
    <w:rsid w:val="00105D5E"/>
    <w:rsid w:val="00114E0E"/>
    <w:rsid w:val="00126AD0"/>
    <w:rsid w:val="0014004E"/>
    <w:rsid w:val="001452B7"/>
    <w:rsid w:val="00151DC4"/>
    <w:rsid w:val="00152B8E"/>
    <w:rsid w:val="00160E82"/>
    <w:rsid w:val="00164742"/>
    <w:rsid w:val="0016649C"/>
    <w:rsid w:val="00170AAE"/>
    <w:rsid w:val="00171FE6"/>
    <w:rsid w:val="00174352"/>
    <w:rsid w:val="00174F48"/>
    <w:rsid w:val="00176308"/>
    <w:rsid w:val="001770BD"/>
    <w:rsid w:val="0018407E"/>
    <w:rsid w:val="001959F5"/>
    <w:rsid w:val="00196AC8"/>
    <w:rsid w:val="0019792E"/>
    <w:rsid w:val="001A073B"/>
    <w:rsid w:val="001A1E6A"/>
    <w:rsid w:val="001A3410"/>
    <w:rsid w:val="001A5630"/>
    <w:rsid w:val="001A6705"/>
    <w:rsid w:val="001B520F"/>
    <w:rsid w:val="001B6A6E"/>
    <w:rsid w:val="001C6589"/>
    <w:rsid w:val="001D005B"/>
    <w:rsid w:val="001D4443"/>
    <w:rsid w:val="001D7110"/>
    <w:rsid w:val="001E030C"/>
    <w:rsid w:val="001E03C5"/>
    <w:rsid w:val="001E4B7D"/>
    <w:rsid w:val="00200E08"/>
    <w:rsid w:val="00204A15"/>
    <w:rsid w:val="00205A75"/>
    <w:rsid w:val="00205E4A"/>
    <w:rsid w:val="00206499"/>
    <w:rsid w:val="00210C8F"/>
    <w:rsid w:val="0021242F"/>
    <w:rsid w:val="00223280"/>
    <w:rsid w:val="002251E8"/>
    <w:rsid w:val="00225409"/>
    <w:rsid w:val="002277B2"/>
    <w:rsid w:val="00231E49"/>
    <w:rsid w:val="0023236C"/>
    <w:rsid w:val="00234AA4"/>
    <w:rsid w:val="00235C65"/>
    <w:rsid w:val="00237365"/>
    <w:rsid w:val="0024278A"/>
    <w:rsid w:val="00242894"/>
    <w:rsid w:val="0024483C"/>
    <w:rsid w:val="00253C93"/>
    <w:rsid w:val="00262D25"/>
    <w:rsid w:val="00271AF3"/>
    <w:rsid w:val="002727D9"/>
    <w:rsid w:val="00273EB0"/>
    <w:rsid w:val="00277E02"/>
    <w:rsid w:val="0028406B"/>
    <w:rsid w:val="00284CBA"/>
    <w:rsid w:val="0029641F"/>
    <w:rsid w:val="002B08B8"/>
    <w:rsid w:val="002B3BED"/>
    <w:rsid w:val="002B62ED"/>
    <w:rsid w:val="002C3A6F"/>
    <w:rsid w:val="002D4862"/>
    <w:rsid w:val="002D779F"/>
    <w:rsid w:val="002E7A25"/>
    <w:rsid w:val="002F6FE9"/>
    <w:rsid w:val="003059FF"/>
    <w:rsid w:val="003126CE"/>
    <w:rsid w:val="003333B8"/>
    <w:rsid w:val="00334011"/>
    <w:rsid w:val="00334F40"/>
    <w:rsid w:val="003358D2"/>
    <w:rsid w:val="00336416"/>
    <w:rsid w:val="003372F1"/>
    <w:rsid w:val="00344D57"/>
    <w:rsid w:val="00351073"/>
    <w:rsid w:val="00352B64"/>
    <w:rsid w:val="00353AD1"/>
    <w:rsid w:val="0036291A"/>
    <w:rsid w:val="00363287"/>
    <w:rsid w:val="00363A73"/>
    <w:rsid w:val="00372064"/>
    <w:rsid w:val="00374BBF"/>
    <w:rsid w:val="00377B84"/>
    <w:rsid w:val="003837B9"/>
    <w:rsid w:val="00384033"/>
    <w:rsid w:val="00387AC9"/>
    <w:rsid w:val="0039702C"/>
    <w:rsid w:val="003A0D1F"/>
    <w:rsid w:val="003A71AF"/>
    <w:rsid w:val="003B00A5"/>
    <w:rsid w:val="003B2097"/>
    <w:rsid w:val="003B52FE"/>
    <w:rsid w:val="003B7755"/>
    <w:rsid w:val="003C33E3"/>
    <w:rsid w:val="003C530F"/>
    <w:rsid w:val="003C6925"/>
    <w:rsid w:val="003D4065"/>
    <w:rsid w:val="003D54BE"/>
    <w:rsid w:val="003D6A68"/>
    <w:rsid w:val="003E1CF4"/>
    <w:rsid w:val="003E2D79"/>
    <w:rsid w:val="003F3122"/>
    <w:rsid w:val="003F3D34"/>
    <w:rsid w:val="003F40D1"/>
    <w:rsid w:val="003F4FE1"/>
    <w:rsid w:val="003F6589"/>
    <w:rsid w:val="00400664"/>
    <w:rsid w:val="00405797"/>
    <w:rsid w:val="0041197E"/>
    <w:rsid w:val="004141FC"/>
    <w:rsid w:val="00422921"/>
    <w:rsid w:val="00423393"/>
    <w:rsid w:val="00424EF3"/>
    <w:rsid w:val="00433B2D"/>
    <w:rsid w:val="00436C3B"/>
    <w:rsid w:val="0043798B"/>
    <w:rsid w:val="004442A8"/>
    <w:rsid w:val="004455B9"/>
    <w:rsid w:val="00451B67"/>
    <w:rsid w:val="00453E32"/>
    <w:rsid w:val="00460219"/>
    <w:rsid w:val="00460E8F"/>
    <w:rsid w:val="00461802"/>
    <w:rsid w:val="00471521"/>
    <w:rsid w:val="00472038"/>
    <w:rsid w:val="0047446C"/>
    <w:rsid w:val="00480D16"/>
    <w:rsid w:val="004856A2"/>
    <w:rsid w:val="00493186"/>
    <w:rsid w:val="004A0338"/>
    <w:rsid w:val="004A28D7"/>
    <w:rsid w:val="004A752B"/>
    <w:rsid w:val="004B5E64"/>
    <w:rsid w:val="004C0D3B"/>
    <w:rsid w:val="004C4376"/>
    <w:rsid w:val="004D3F23"/>
    <w:rsid w:val="004D586A"/>
    <w:rsid w:val="004D7D00"/>
    <w:rsid w:val="004E541F"/>
    <w:rsid w:val="004E6A56"/>
    <w:rsid w:val="004F44BE"/>
    <w:rsid w:val="004F5C82"/>
    <w:rsid w:val="00500AFA"/>
    <w:rsid w:val="0050407F"/>
    <w:rsid w:val="00505F1E"/>
    <w:rsid w:val="005140D9"/>
    <w:rsid w:val="005243D4"/>
    <w:rsid w:val="00525A03"/>
    <w:rsid w:val="00531052"/>
    <w:rsid w:val="00544122"/>
    <w:rsid w:val="005477F5"/>
    <w:rsid w:val="00554684"/>
    <w:rsid w:val="00555DB4"/>
    <w:rsid w:val="00557C3F"/>
    <w:rsid w:val="00561DAC"/>
    <w:rsid w:val="005677C7"/>
    <w:rsid w:val="00571223"/>
    <w:rsid w:val="00573A17"/>
    <w:rsid w:val="005741AF"/>
    <w:rsid w:val="005766F9"/>
    <w:rsid w:val="00581C4A"/>
    <w:rsid w:val="00586048"/>
    <w:rsid w:val="005871E7"/>
    <w:rsid w:val="0059516F"/>
    <w:rsid w:val="005A09E3"/>
    <w:rsid w:val="005A1EE9"/>
    <w:rsid w:val="005A3D57"/>
    <w:rsid w:val="005A46AE"/>
    <w:rsid w:val="005A501A"/>
    <w:rsid w:val="005C3594"/>
    <w:rsid w:val="005C632C"/>
    <w:rsid w:val="005D6F7F"/>
    <w:rsid w:val="005E09CA"/>
    <w:rsid w:val="005E45F6"/>
    <w:rsid w:val="005E5247"/>
    <w:rsid w:val="005F0454"/>
    <w:rsid w:val="005F0D11"/>
    <w:rsid w:val="00605596"/>
    <w:rsid w:val="0061345A"/>
    <w:rsid w:val="00623ED2"/>
    <w:rsid w:val="0062586A"/>
    <w:rsid w:val="00627C75"/>
    <w:rsid w:val="00632D5B"/>
    <w:rsid w:val="00634619"/>
    <w:rsid w:val="00651A57"/>
    <w:rsid w:val="00652250"/>
    <w:rsid w:val="00652C42"/>
    <w:rsid w:val="006535DC"/>
    <w:rsid w:val="006551AF"/>
    <w:rsid w:val="0065726A"/>
    <w:rsid w:val="00665990"/>
    <w:rsid w:val="00665AC3"/>
    <w:rsid w:val="00685187"/>
    <w:rsid w:val="006859A6"/>
    <w:rsid w:val="00694C26"/>
    <w:rsid w:val="00696648"/>
    <w:rsid w:val="00697A05"/>
    <w:rsid w:val="006A2D76"/>
    <w:rsid w:val="006B03E5"/>
    <w:rsid w:val="006B261E"/>
    <w:rsid w:val="006B33B7"/>
    <w:rsid w:val="006B3F6D"/>
    <w:rsid w:val="006B4B91"/>
    <w:rsid w:val="006C0AF0"/>
    <w:rsid w:val="006C33F2"/>
    <w:rsid w:val="006C7D79"/>
    <w:rsid w:val="006D0981"/>
    <w:rsid w:val="006D11AC"/>
    <w:rsid w:val="006E2624"/>
    <w:rsid w:val="006E2A27"/>
    <w:rsid w:val="006E2C3F"/>
    <w:rsid w:val="006E4872"/>
    <w:rsid w:val="006F2447"/>
    <w:rsid w:val="007001FB"/>
    <w:rsid w:val="00700C08"/>
    <w:rsid w:val="00705CEC"/>
    <w:rsid w:val="00714E16"/>
    <w:rsid w:val="0073257F"/>
    <w:rsid w:val="007360E9"/>
    <w:rsid w:val="00737D08"/>
    <w:rsid w:val="00740BFA"/>
    <w:rsid w:val="00750BD8"/>
    <w:rsid w:val="00750F53"/>
    <w:rsid w:val="00753070"/>
    <w:rsid w:val="00753170"/>
    <w:rsid w:val="00754476"/>
    <w:rsid w:val="007607D1"/>
    <w:rsid w:val="00763057"/>
    <w:rsid w:val="0076328F"/>
    <w:rsid w:val="007644FF"/>
    <w:rsid w:val="00766CA9"/>
    <w:rsid w:val="00787BDE"/>
    <w:rsid w:val="00787C30"/>
    <w:rsid w:val="00792E4B"/>
    <w:rsid w:val="0079418E"/>
    <w:rsid w:val="00794C20"/>
    <w:rsid w:val="007A194E"/>
    <w:rsid w:val="007A4879"/>
    <w:rsid w:val="007C33E0"/>
    <w:rsid w:val="007C4668"/>
    <w:rsid w:val="007C7529"/>
    <w:rsid w:val="007D07CE"/>
    <w:rsid w:val="007D23F5"/>
    <w:rsid w:val="007D3026"/>
    <w:rsid w:val="007D33DE"/>
    <w:rsid w:val="007D3775"/>
    <w:rsid w:val="007E18D9"/>
    <w:rsid w:val="007E6C49"/>
    <w:rsid w:val="007F1FC0"/>
    <w:rsid w:val="00815A62"/>
    <w:rsid w:val="00817A2F"/>
    <w:rsid w:val="00821852"/>
    <w:rsid w:val="00824535"/>
    <w:rsid w:val="00834B41"/>
    <w:rsid w:val="00834C1C"/>
    <w:rsid w:val="00841669"/>
    <w:rsid w:val="00845D1B"/>
    <w:rsid w:val="00846964"/>
    <w:rsid w:val="0085197C"/>
    <w:rsid w:val="0085227C"/>
    <w:rsid w:val="00852E0C"/>
    <w:rsid w:val="00854894"/>
    <w:rsid w:val="0086088E"/>
    <w:rsid w:val="00862F1A"/>
    <w:rsid w:val="00873F39"/>
    <w:rsid w:val="0088775A"/>
    <w:rsid w:val="00890BCC"/>
    <w:rsid w:val="00891BFF"/>
    <w:rsid w:val="00894C2E"/>
    <w:rsid w:val="0089767D"/>
    <w:rsid w:val="008A6567"/>
    <w:rsid w:val="008A7896"/>
    <w:rsid w:val="008C4413"/>
    <w:rsid w:val="008C581C"/>
    <w:rsid w:val="008D0996"/>
    <w:rsid w:val="008D1561"/>
    <w:rsid w:val="008D17E2"/>
    <w:rsid w:val="008D3566"/>
    <w:rsid w:val="008D5B3E"/>
    <w:rsid w:val="008E295F"/>
    <w:rsid w:val="00915AFC"/>
    <w:rsid w:val="00915B83"/>
    <w:rsid w:val="00917F8D"/>
    <w:rsid w:val="009237B9"/>
    <w:rsid w:val="00923DBD"/>
    <w:rsid w:val="00925BBF"/>
    <w:rsid w:val="0093184A"/>
    <w:rsid w:val="00932BB9"/>
    <w:rsid w:val="00936BC1"/>
    <w:rsid w:val="00936BFD"/>
    <w:rsid w:val="00943089"/>
    <w:rsid w:val="00947E70"/>
    <w:rsid w:val="0095040A"/>
    <w:rsid w:val="00950425"/>
    <w:rsid w:val="00956D66"/>
    <w:rsid w:val="00957565"/>
    <w:rsid w:val="00957747"/>
    <w:rsid w:val="00960E14"/>
    <w:rsid w:val="00960FDA"/>
    <w:rsid w:val="00971F27"/>
    <w:rsid w:val="00980945"/>
    <w:rsid w:val="009921F6"/>
    <w:rsid w:val="009B087B"/>
    <w:rsid w:val="009B72E1"/>
    <w:rsid w:val="009B7990"/>
    <w:rsid w:val="009C2409"/>
    <w:rsid w:val="009C2411"/>
    <w:rsid w:val="009C3E18"/>
    <w:rsid w:val="009D121C"/>
    <w:rsid w:val="009D1251"/>
    <w:rsid w:val="009D6BEF"/>
    <w:rsid w:val="009E0AA4"/>
    <w:rsid w:val="009E564F"/>
    <w:rsid w:val="009F14EC"/>
    <w:rsid w:val="009F516E"/>
    <w:rsid w:val="009F74CA"/>
    <w:rsid w:val="00A018A7"/>
    <w:rsid w:val="00A05994"/>
    <w:rsid w:val="00A05CD8"/>
    <w:rsid w:val="00A11E7C"/>
    <w:rsid w:val="00A20BF1"/>
    <w:rsid w:val="00A218DA"/>
    <w:rsid w:val="00A24B38"/>
    <w:rsid w:val="00A415BE"/>
    <w:rsid w:val="00A47900"/>
    <w:rsid w:val="00A553A6"/>
    <w:rsid w:val="00A5614C"/>
    <w:rsid w:val="00A6348F"/>
    <w:rsid w:val="00A63DC8"/>
    <w:rsid w:val="00A63EAD"/>
    <w:rsid w:val="00A70AA8"/>
    <w:rsid w:val="00A72426"/>
    <w:rsid w:val="00A741AF"/>
    <w:rsid w:val="00A75430"/>
    <w:rsid w:val="00A8630B"/>
    <w:rsid w:val="00A9082C"/>
    <w:rsid w:val="00AA01D7"/>
    <w:rsid w:val="00AA2A08"/>
    <w:rsid w:val="00AB5E06"/>
    <w:rsid w:val="00AB7423"/>
    <w:rsid w:val="00AC0342"/>
    <w:rsid w:val="00AC2B21"/>
    <w:rsid w:val="00AC3CE0"/>
    <w:rsid w:val="00AC4263"/>
    <w:rsid w:val="00AC432B"/>
    <w:rsid w:val="00AC4B42"/>
    <w:rsid w:val="00AD0E3F"/>
    <w:rsid w:val="00AD4545"/>
    <w:rsid w:val="00AE133F"/>
    <w:rsid w:val="00AE2DEA"/>
    <w:rsid w:val="00AE365C"/>
    <w:rsid w:val="00AE4DE5"/>
    <w:rsid w:val="00AE7328"/>
    <w:rsid w:val="00AF3DD5"/>
    <w:rsid w:val="00AF5959"/>
    <w:rsid w:val="00AF651D"/>
    <w:rsid w:val="00B12653"/>
    <w:rsid w:val="00B12C90"/>
    <w:rsid w:val="00B24D83"/>
    <w:rsid w:val="00B25EF4"/>
    <w:rsid w:val="00B32BD7"/>
    <w:rsid w:val="00B37CF2"/>
    <w:rsid w:val="00B402B2"/>
    <w:rsid w:val="00B426F1"/>
    <w:rsid w:val="00B57BB9"/>
    <w:rsid w:val="00B6173D"/>
    <w:rsid w:val="00B647CD"/>
    <w:rsid w:val="00B72540"/>
    <w:rsid w:val="00B85542"/>
    <w:rsid w:val="00BA0DE4"/>
    <w:rsid w:val="00BA3362"/>
    <w:rsid w:val="00BA4215"/>
    <w:rsid w:val="00BA4D9E"/>
    <w:rsid w:val="00BB0383"/>
    <w:rsid w:val="00BB6B04"/>
    <w:rsid w:val="00BC2C54"/>
    <w:rsid w:val="00BC5B1A"/>
    <w:rsid w:val="00BD1CB2"/>
    <w:rsid w:val="00BE446B"/>
    <w:rsid w:val="00BE50D0"/>
    <w:rsid w:val="00BE60BE"/>
    <w:rsid w:val="00BE66C2"/>
    <w:rsid w:val="00BE79DC"/>
    <w:rsid w:val="00BF086A"/>
    <w:rsid w:val="00BF4925"/>
    <w:rsid w:val="00C03AC7"/>
    <w:rsid w:val="00C11CEC"/>
    <w:rsid w:val="00C151F8"/>
    <w:rsid w:val="00C21077"/>
    <w:rsid w:val="00C2151C"/>
    <w:rsid w:val="00C21C2A"/>
    <w:rsid w:val="00C2589C"/>
    <w:rsid w:val="00C35EEA"/>
    <w:rsid w:val="00C35F06"/>
    <w:rsid w:val="00C3745C"/>
    <w:rsid w:val="00C42A69"/>
    <w:rsid w:val="00C50BE2"/>
    <w:rsid w:val="00C5253B"/>
    <w:rsid w:val="00C565A7"/>
    <w:rsid w:val="00C65BBD"/>
    <w:rsid w:val="00C66337"/>
    <w:rsid w:val="00C73AC4"/>
    <w:rsid w:val="00C76C23"/>
    <w:rsid w:val="00C851A9"/>
    <w:rsid w:val="00C91B63"/>
    <w:rsid w:val="00C96D34"/>
    <w:rsid w:val="00C9793D"/>
    <w:rsid w:val="00CA3BF9"/>
    <w:rsid w:val="00CB0A30"/>
    <w:rsid w:val="00CB3EB9"/>
    <w:rsid w:val="00CC5025"/>
    <w:rsid w:val="00CC67ED"/>
    <w:rsid w:val="00CD046B"/>
    <w:rsid w:val="00CD0CFA"/>
    <w:rsid w:val="00CD5072"/>
    <w:rsid w:val="00CE4E32"/>
    <w:rsid w:val="00CE52DA"/>
    <w:rsid w:val="00CE7303"/>
    <w:rsid w:val="00CF1E09"/>
    <w:rsid w:val="00CF79F1"/>
    <w:rsid w:val="00D02346"/>
    <w:rsid w:val="00D030BF"/>
    <w:rsid w:val="00D03979"/>
    <w:rsid w:val="00D042C1"/>
    <w:rsid w:val="00D10112"/>
    <w:rsid w:val="00D1310A"/>
    <w:rsid w:val="00D159A7"/>
    <w:rsid w:val="00D17F54"/>
    <w:rsid w:val="00D22ECD"/>
    <w:rsid w:val="00D2377F"/>
    <w:rsid w:val="00D24BD2"/>
    <w:rsid w:val="00D426ED"/>
    <w:rsid w:val="00D42AD1"/>
    <w:rsid w:val="00D44BA9"/>
    <w:rsid w:val="00D6200B"/>
    <w:rsid w:val="00D64464"/>
    <w:rsid w:val="00D817E1"/>
    <w:rsid w:val="00D81D1B"/>
    <w:rsid w:val="00D84F44"/>
    <w:rsid w:val="00D85FA3"/>
    <w:rsid w:val="00D941EE"/>
    <w:rsid w:val="00DA0167"/>
    <w:rsid w:val="00DA03FD"/>
    <w:rsid w:val="00DA37DE"/>
    <w:rsid w:val="00DA4E5D"/>
    <w:rsid w:val="00DA6204"/>
    <w:rsid w:val="00DA7D92"/>
    <w:rsid w:val="00DB25C3"/>
    <w:rsid w:val="00DB569D"/>
    <w:rsid w:val="00DB71CD"/>
    <w:rsid w:val="00DD05C3"/>
    <w:rsid w:val="00DD105A"/>
    <w:rsid w:val="00DD58D7"/>
    <w:rsid w:val="00DE0622"/>
    <w:rsid w:val="00DE1C3E"/>
    <w:rsid w:val="00DE2703"/>
    <w:rsid w:val="00DE6883"/>
    <w:rsid w:val="00DF14B9"/>
    <w:rsid w:val="00DF603B"/>
    <w:rsid w:val="00E00ADD"/>
    <w:rsid w:val="00E01ADF"/>
    <w:rsid w:val="00E0571D"/>
    <w:rsid w:val="00E07E91"/>
    <w:rsid w:val="00E1265E"/>
    <w:rsid w:val="00E1723A"/>
    <w:rsid w:val="00E17645"/>
    <w:rsid w:val="00E200F1"/>
    <w:rsid w:val="00E22604"/>
    <w:rsid w:val="00E33A75"/>
    <w:rsid w:val="00E478F0"/>
    <w:rsid w:val="00E54ED1"/>
    <w:rsid w:val="00E62D96"/>
    <w:rsid w:val="00E7053A"/>
    <w:rsid w:val="00E72C55"/>
    <w:rsid w:val="00E754C5"/>
    <w:rsid w:val="00E8133C"/>
    <w:rsid w:val="00E82D05"/>
    <w:rsid w:val="00E87BF9"/>
    <w:rsid w:val="00E9318B"/>
    <w:rsid w:val="00EA22D8"/>
    <w:rsid w:val="00EA3A97"/>
    <w:rsid w:val="00EA438C"/>
    <w:rsid w:val="00EA5704"/>
    <w:rsid w:val="00EB13A9"/>
    <w:rsid w:val="00EB219B"/>
    <w:rsid w:val="00EB2FC6"/>
    <w:rsid w:val="00EC0CFC"/>
    <w:rsid w:val="00EC25B0"/>
    <w:rsid w:val="00EC350B"/>
    <w:rsid w:val="00EC5CAF"/>
    <w:rsid w:val="00EC6774"/>
    <w:rsid w:val="00EE4345"/>
    <w:rsid w:val="00EE750C"/>
    <w:rsid w:val="00EF19D1"/>
    <w:rsid w:val="00EF5DFF"/>
    <w:rsid w:val="00F002AF"/>
    <w:rsid w:val="00F009E2"/>
    <w:rsid w:val="00F00E7F"/>
    <w:rsid w:val="00F01027"/>
    <w:rsid w:val="00F16CA6"/>
    <w:rsid w:val="00F17D51"/>
    <w:rsid w:val="00F24A32"/>
    <w:rsid w:val="00F36CB1"/>
    <w:rsid w:val="00F4028F"/>
    <w:rsid w:val="00F439C3"/>
    <w:rsid w:val="00F56A70"/>
    <w:rsid w:val="00F61C9A"/>
    <w:rsid w:val="00F64C8B"/>
    <w:rsid w:val="00F762F3"/>
    <w:rsid w:val="00F80F11"/>
    <w:rsid w:val="00F8759D"/>
    <w:rsid w:val="00F9045F"/>
    <w:rsid w:val="00F92945"/>
    <w:rsid w:val="00F92EBA"/>
    <w:rsid w:val="00FA257B"/>
    <w:rsid w:val="00FA5E60"/>
    <w:rsid w:val="00FA7F61"/>
    <w:rsid w:val="00FB1B8C"/>
    <w:rsid w:val="00FB2B5E"/>
    <w:rsid w:val="00FB5EDC"/>
    <w:rsid w:val="00FC10F4"/>
    <w:rsid w:val="00FC29C9"/>
    <w:rsid w:val="00FC34D7"/>
    <w:rsid w:val="00FC3FAC"/>
    <w:rsid w:val="00FD1076"/>
    <w:rsid w:val="00FD1A38"/>
    <w:rsid w:val="00FD720A"/>
    <w:rsid w:val="00FE0F76"/>
    <w:rsid w:val="00FE58FA"/>
    <w:rsid w:val="00FE61ED"/>
    <w:rsid w:val="00FE6F28"/>
    <w:rsid w:val="00FF3D6E"/>
    <w:rsid w:val="00FF4461"/>
    <w:rsid w:val="00FF6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59E230"/>
  <w15:docId w15:val="{62751E8E-2E23-496E-A202-D4AAD1A87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qFormat/>
    <w:rsid w:val="009C2411"/>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1">
    <w:name w:val="Unresolved Mention1"/>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lang w:val="vi"/>
    </w:rPr>
  </w:style>
  <w:style w:type="paragraph" w:styleId="HTMLPreformatted">
    <w:name w:val="HTML Preformatted"/>
    <w:basedOn w:val="Normal"/>
    <w:link w:val="HTMLPreformattedChar"/>
    <w:uiPriority w:val="99"/>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lang w:val="vi"/>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lang w:val="vi"/>
    </w:rPr>
  </w:style>
  <w:style w:type="paragraph" w:customStyle="1" w:styleId="rtejustify">
    <w:name w:val="rtejustify"/>
    <w:basedOn w:val="Normal"/>
    <w:rsid w:val="00174352"/>
    <w:pPr>
      <w:widowControl/>
      <w:autoSpaceDE/>
      <w:autoSpaceDN/>
      <w:spacing w:before="100" w:beforeAutospacing="1" w:after="100" w:afterAutospacing="1"/>
    </w:pPr>
    <w:rPr>
      <w:sz w:val="24"/>
      <w:szCs w:val="24"/>
      <w:lang w:val="en-US"/>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C65BBD"/>
    <w:pPr>
      <w:widowControl/>
      <w:autoSpaceDE/>
      <w:autoSpaceDN/>
      <w:spacing w:before="100" w:beforeAutospacing="1" w:after="100" w:afterAutospacing="1"/>
    </w:pPr>
    <w:rPr>
      <w:sz w:val="24"/>
      <w:szCs w:val="24"/>
      <w:lang w:val="en-US"/>
    </w:rPr>
  </w:style>
  <w:style w:type="paragraph" w:styleId="Header">
    <w:name w:val="header"/>
    <w:basedOn w:val="Normal"/>
    <w:link w:val="HeaderChar"/>
    <w:uiPriority w:val="99"/>
    <w:unhideWhenUsed/>
    <w:rsid w:val="00B72540"/>
    <w:pPr>
      <w:tabs>
        <w:tab w:val="center" w:pos="4680"/>
        <w:tab w:val="right" w:pos="9360"/>
      </w:tabs>
    </w:pPr>
  </w:style>
  <w:style w:type="character" w:customStyle="1" w:styleId="HeaderChar">
    <w:name w:val="Header Char"/>
    <w:basedOn w:val="DefaultParagraphFont"/>
    <w:link w:val="Header"/>
    <w:uiPriority w:val="99"/>
    <w:rsid w:val="00B72540"/>
    <w:rPr>
      <w:rFonts w:ascii="Times New Roman" w:eastAsia="Times New Roman" w:hAnsi="Times New Roman" w:cs="Times New Roman"/>
      <w:lang w:val="vi"/>
    </w:rPr>
  </w:style>
  <w:style w:type="paragraph" w:styleId="Footer">
    <w:name w:val="footer"/>
    <w:basedOn w:val="Normal"/>
    <w:link w:val="FooterChar"/>
    <w:uiPriority w:val="99"/>
    <w:unhideWhenUsed/>
    <w:rsid w:val="00B72540"/>
    <w:pPr>
      <w:tabs>
        <w:tab w:val="center" w:pos="4680"/>
        <w:tab w:val="right" w:pos="9360"/>
      </w:tabs>
    </w:pPr>
  </w:style>
  <w:style w:type="character" w:customStyle="1" w:styleId="FooterChar">
    <w:name w:val="Footer Char"/>
    <w:basedOn w:val="DefaultParagraphFont"/>
    <w:link w:val="Footer"/>
    <w:uiPriority w:val="99"/>
    <w:rsid w:val="00B72540"/>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nhuni.edu.vn/dao-tao/seo/nang-cao-chat-luong-dao-tao-giao-vien-dap-ung-yeu-cau-doi-moi-giao-duc-va-cach-mang-cong-nghiep-40-8655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B2BB7-B7BA-41C1-87D4-6084DB937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7</Pages>
  <Words>3599</Words>
  <Characters>20518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CMS</cp:lastModifiedBy>
  <cp:revision>742</cp:revision>
  <dcterms:created xsi:type="dcterms:W3CDTF">2021-07-29T02:34:00Z</dcterms:created>
  <dcterms:modified xsi:type="dcterms:W3CDTF">2022-07-26T08:33:00Z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