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16" w:type="dxa"/>
        <w:tblInd w:w="-743" w:type="dxa"/>
        <w:tblBorders>
          <w:insideH w:val="single" w:sz="4" w:space="0" w:color="auto"/>
        </w:tblBorders>
        <w:tblLook w:val="01E0" w:firstRow="1" w:lastRow="1" w:firstColumn="1" w:lastColumn="1" w:noHBand="0" w:noVBand="0"/>
      </w:tblPr>
      <w:tblGrid>
        <w:gridCol w:w="5246"/>
        <w:gridCol w:w="5670"/>
      </w:tblGrid>
      <w:tr w:rsidR="000A08F9" w:rsidRPr="00282AD0" w:rsidTr="008C5116">
        <w:tc>
          <w:tcPr>
            <w:tcW w:w="5246" w:type="dxa"/>
            <w:hideMark/>
          </w:tcPr>
          <w:p w:rsidR="000A08F9" w:rsidRPr="00282AD0" w:rsidRDefault="000A08F9" w:rsidP="008C5116">
            <w:pPr>
              <w:tabs>
                <w:tab w:val="left" w:pos="851"/>
              </w:tabs>
              <w:spacing w:before="0" w:after="0" w:line="240" w:lineRule="auto"/>
              <w:jc w:val="center"/>
              <w:rPr>
                <w:rFonts w:cs="Times New Roman"/>
                <w:sz w:val="28"/>
                <w:szCs w:val="28"/>
              </w:rPr>
            </w:pPr>
            <w:bookmarkStart w:id="0" w:name="bookmark0"/>
            <w:bookmarkStart w:id="1" w:name="bookmark1"/>
            <w:bookmarkStart w:id="2" w:name="bookmark2"/>
            <w:r w:rsidRPr="00282AD0">
              <w:rPr>
                <w:rFonts w:cs="Times New Roman"/>
                <w:sz w:val="28"/>
                <w:szCs w:val="28"/>
              </w:rPr>
              <w:t xml:space="preserve">ĐẢNG ỦY SỞ GIÁO DỤC VÀ ĐÀO TẠO </w:t>
            </w:r>
          </w:p>
          <w:p w:rsidR="000A08F9" w:rsidRPr="00282AD0" w:rsidRDefault="000A08F9" w:rsidP="008C5116">
            <w:pPr>
              <w:tabs>
                <w:tab w:val="left" w:pos="851"/>
              </w:tabs>
              <w:spacing w:before="0" w:after="0" w:line="240" w:lineRule="auto"/>
              <w:jc w:val="center"/>
              <w:rPr>
                <w:rFonts w:cs="Times New Roman"/>
                <w:b/>
                <w:sz w:val="28"/>
                <w:szCs w:val="28"/>
              </w:rPr>
            </w:pPr>
            <w:r w:rsidRPr="00282AD0">
              <w:rPr>
                <w:rFonts w:cs="Times New Roman"/>
                <w:b/>
                <w:sz w:val="28"/>
                <w:szCs w:val="28"/>
              </w:rPr>
              <w:t xml:space="preserve">ĐẢNG ỦY TRƯỜNG CAO ĐẲNG </w:t>
            </w:r>
          </w:p>
          <w:p w:rsidR="000A08F9" w:rsidRPr="00282AD0" w:rsidRDefault="000A08F9" w:rsidP="008C5116">
            <w:pPr>
              <w:tabs>
                <w:tab w:val="left" w:pos="851"/>
              </w:tabs>
              <w:spacing w:before="0" w:after="0" w:line="240" w:lineRule="auto"/>
              <w:jc w:val="center"/>
              <w:rPr>
                <w:rFonts w:cs="Times New Roman"/>
                <w:b/>
                <w:sz w:val="28"/>
                <w:szCs w:val="28"/>
              </w:rPr>
            </w:pPr>
            <w:r w:rsidRPr="00282AD0">
              <w:rPr>
                <w:rFonts w:cs="Times New Roman"/>
                <w:b/>
                <w:sz w:val="28"/>
                <w:szCs w:val="28"/>
              </w:rPr>
              <w:t>LÝ TỰ TRỌNG TP. HCM</w:t>
            </w:r>
          </w:p>
          <w:p w:rsidR="000A08F9" w:rsidRPr="00282AD0" w:rsidRDefault="000A08F9" w:rsidP="008C5116">
            <w:pPr>
              <w:tabs>
                <w:tab w:val="left" w:pos="851"/>
              </w:tabs>
              <w:spacing w:before="0" w:after="0"/>
              <w:jc w:val="center"/>
              <w:rPr>
                <w:rFonts w:cs="Times New Roman"/>
              </w:rPr>
            </w:pPr>
            <w:r w:rsidRPr="00282AD0">
              <w:rPr>
                <w:rFonts w:cs="Times New Roman"/>
                <w:b/>
                <w:sz w:val="25"/>
                <w:szCs w:val="25"/>
              </w:rPr>
              <w:t>*</w:t>
            </w:r>
          </w:p>
          <w:p w:rsidR="000A08F9" w:rsidRPr="00282AD0" w:rsidRDefault="000A08F9" w:rsidP="008C5116">
            <w:pPr>
              <w:tabs>
                <w:tab w:val="left" w:pos="851"/>
              </w:tabs>
              <w:spacing w:before="0" w:after="0"/>
              <w:jc w:val="center"/>
              <w:rPr>
                <w:rFonts w:cs="Times New Roman"/>
                <w:sz w:val="28"/>
                <w:szCs w:val="28"/>
              </w:rPr>
            </w:pPr>
            <w:r w:rsidRPr="00282AD0">
              <w:rPr>
                <w:rFonts w:cs="Times New Roman"/>
                <w:sz w:val="28"/>
                <w:szCs w:val="28"/>
              </w:rPr>
              <w:t xml:space="preserve">Số </w:t>
            </w:r>
            <w:r w:rsidR="00213302">
              <w:rPr>
                <w:rFonts w:cs="Times New Roman"/>
                <w:sz w:val="28"/>
                <w:szCs w:val="28"/>
              </w:rPr>
              <w:t xml:space="preserve">83 </w:t>
            </w:r>
            <w:r w:rsidRPr="00282AD0">
              <w:rPr>
                <w:rFonts w:cs="Times New Roman"/>
                <w:sz w:val="28"/>
                <w:szCs w:val="28"/>
              </w:rPr>
              <w:t>- NQ/ĐU</w:t>
            </w:r>
          </w:p>
        </w:tc>
        <w:tc>
          <w:tcPr>
            <w:tcW w:w="5670" w:type="dxa"/>
            <w:hideMark/>
          </w:tcPr>
          <w:p w:rsidR="000A08F9" w:rsidRPr="00282AD0" w:rsidRDefault="000A08F9" w:rsidP="008C5116">
            <w:pPr>
              <w:tabs>
                <w:tab w:val="left" w:pos="851"/>
              </w:tabs>
              <w:spacing w:line="264" w:lineRule="auto"/>
              <w:jc w:val="center"/>
              <w:rPr>
                <w:rFonts w:cs="Times New Roman"/>
                <w:b/>
                <w:sz w:val="30"/>
                <w:szCs w:val="30"/>
              </w:rPr>
            </w:pPr>
            <w:r w:rsidRPr="00282AD0">
              <w:rPr>
                <w:rFonts w:cs="Times New Roman"/>
                <w:noProof/>
                <w:sz w:val="30"/>
                <w:szCs w:val="30"/>
              </w:rPr>
              <mc:AlternateContent>
                <mc:Choice Requires="wps">
                  <w:drawing>
                    <wp:anchor distT="4294967294" distB="4294967294" distL="114300" distR="114300" simplePos="0" relativeHeight="251659264" behindDoc="0" locked="0" layoutInCell="1" allowOverlap="1" wp14:anchorId="680C05B0" wp14:editId="304311AC">
                      <wp:simplePos x="0" y="0"/>
                      <wp:positionH relativeFrom="column">
                        <wp:posOffset>407670</wp:posOffset>
                      </wp:positionH>
                      <wp:positionV relativeFrom="paragraph">
                        <wp:posOffset>340360</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0611A"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1pt,26.8pt" to="241.6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"/>
                  </w:pict>
                </mc:Fallback>
              </mc:AlternateContent>
            </w:r>
            <w:r w:rsidRPr="00282AD0">
              <w:rPr>
                <w:rFonts w:cs="Times New Roman"/>
                <w:b/>
                <w:sz w:val="30"/>
                <w:szCs w:val="30"/>
              </w:rPr>
              <w:t>ĐẢNG CỘNG SẢN VIỆT NAM</w:t>
            </w:r>
          </w:p>
          <w:p w:rsidR="000A08F9" w:rsidRPr="00282AD0" w:rsidRDefault="000A08F9" w:rsidP="008C5116">
            <w:pPr>
              <w:tabs>
                <w:tab w:val="left" w:pos="851"/>
              </w:tabs>
              <w:spacing w:line="264" w:lineRule="auto"/>
              <w:rPr>
                <w:rFonts w:cs="Times New Roman"/>
                <w:i/>
                <w:sz w:val="28"/>
                <w:szCs w:val="28"/>
              </w:rPr>
            </w:pPr>
            <w:r w:rsidRPr="00282AD0">
              <w:rPr>
                <w:rFonts w:cs="Times New Roman"/>
                <w:i/>
                <w:sz w:val="28"/>
                <w:szCs w:val="28"/>
              </w:rPr>
              <w:t xml:space="preserve">TP.Hồ Chí Minh, ngày </w:t>
            </w:r>
            <w:r w:rsidR="00213302">
              <w:rPr>
                <w:rFonts w:cs="Times New Roman"/>
                <w:i/>
                <w:sz w:val="28"/>
                <w:szCs w:val="28"/>
              </w:rPr>
              <w:t>05</w:t>
            </w:r>
            <w:r w:rsidRPr="00282AD0">
              <w:rPr>
                <w:rFonts w:cs="Times New Roman"/>
                <w:i/>
                <w:sz w:val="28"/>
                <w:szCs w:val="28"/>
              </w:rPr>
              <w:t xml:space="preserve"> tháng 0</w:t>
            </w:r>
            <w:r w:rsidR="00213302">
              <w:rPr>
                <w:rFonts w:cs="Times New Roman"/>
                <w:i/>
                <w:sz w:val="28"/>
                <w:szCs w:val="28"/>
              </w:rPr>
              <w:t>7</w:t>
            </w:r>
            <w:r w:rsidRPr="00282AD0">
              <w:rPr>
                <w:rFonts w:cs="Times New Roman"/>
                <w:i/>
                <w:sz w:val="28"/>
                <w:szCs w:val="28"/>
              </w:rPr>
              <w:t xml:space="preserve"> năm 2022</w:t>
            </w:r>
          </w:p>
        </w:tc>
      </w:tr>
    </w:tbl>
    <w:p w:rsidR="000A08F9" w:rsidRPr="00282AD0" w:rsidRDefault="000A08F9" w:rsidP="000A08F9">
      <w:pPr>
        <w:pStyle w:val="Tiu10"/>
        <w:keepNext/>
        <w:keepLines/>
        <w:jc w:val="left"/>
        <w:rPr>
          <w:rFonts w:ascii="Times New Roman" w:hAnsi="Times New Roman"/>
        </w:rPr>
      </w:pPr>
    </w:p>
    <w:p w:rsidR="000A08F9" w:rsidRPr="00282AD0" w:rsidRDefault="000A08F9" w:rsidP="000A08F9">
      <w:pPr>
        <w:pStyle w:val="Tiu10"/>
        <w:keepNext/>
        <w:keepLines/>
        <w:rPr>
          <w:rFonts w:ascii="Times New Roman" w:hAnsi="Times New Roman"/>
        </w:rPr>
      </w:pPr>
      <w:r w:rsidRPr="00282AD0">
        <w:rPr>
          <w:rFonts w:ascii="Times New Roman" w:hAnsi="Times New Roman"/>
        </w:rPr>
        <w:t>NGHỊ QUYẾT</w:t>
      </w:r>
      <w:bookmarkEnd w:id="0"/>
      <w:bookmarkEnd w:id="1"/>
      <w:bookmarkEnd w:id="2"/>
    </w:p>
    <w:p w:rsidR="000A08F9" w:rsidRPr="00282AD0" w:rsidRDefault="000A08F9" w:rsidP="000A08F9">
      <w:pPr>
        <w:pStyle w:val="Vnbnnidung0"/>
        <w:spacing w:after="460" w:line="264" w:lineRule="auto"/>
        <w:ind w:firstLine="0"/>
        <w:jc w:val="center"/>
        <w:rPr>
          <w:rFonts w:ascii="Times New Roman" w:hAnsi="Times New Roman"/>
          <w:sz w:val="30"/>
          <w:szCs w:val="30"/>
        </w:rPr>
      </w:pPr>
      <w:r w:rsidRPr="00282AD0">
        <w:rPr>
          <w:rFonts w:ascii="Times New Roman" w:hAnsi="Times New Roman"/>
          <w:b/>
          <w:bCs/>
          <w:sz w:val="30"/>
          <w:szCs w:val="30"/>
        </w:rPr>
        <w:t>Ban Chấp hành Đảng bộ tháng 0</w:t>
      </w:r>
      <w:r>
        <w:rPr>
          <w:rFonts w:ascii="Times New Roman" w:hAnsi="Times New Roman"/>
          <w:b/>
          <w:bCs/>
          <w:sz w:val="30"/>
          <w:szCs w:val="30"/>
        </w:rPr>
        <w:t>7</w:t>
      </w:r>
      <w:r w:rsidRPr="00282AD0">
        <w:rPr>
          <w:rFonts w:ascii="Times New Roman" w:hAnsi="Times New Roman"/>
          <w:b/>
          <w:bCs/>
          <w:sz w:val="30"/>
          <w:szCs w:val="30"/>
        </w:rPr>
        <w:t>/2022</w:t>
      </w:r>
    </w:p>
    <w:p w:rsidR="000A08F9" w:rsidRPr="00B453C7" w:rsidRDefault="000A08F9" w:rsidP="000A08F9">
      <w:pPr>
        <w:tabs>
          <w:tab w:val="left" w:pos="993"/>
        </w:tabs>
        <w:spacing w:before="0" w:after="0" w:line="276" w:lineRule="auto"/>
        <w:ind w:right="84"/>
        <w:rPr>
          <w:rFonts w:eastAsia="Times New Roman" w:cs="Times New Roman"/>
          <w:sz w:val="28"/>
          <w:szCs w:val="28"/>
        </w:rPr>
      </w:pPr>
      <w:r>
        <w:rPr>
          <w:rFonts w:eastAsia="Times New Roman" w:cs="Times New Roman"/>
          <w:sz w:val="28"/>
          <w:szCs w:val="28"/>
        </w:rPr>
        <w:tab/>
      </w:r>
      <w:r w:rsidRPr="00B453C7">
        <w:rPr>
          <w:rFonts w:eastAsia="Times New Roman" w:cs="Times New Roman"/>
          <w:sz w:val="28"/>
          <w:szCs w:val="28"/>
        </w:rPr>
        <w:t>Ngày 0</w:t>
      </w:r>
      <w:r w:rsidR="00213302">
        <w:rPr>
          <w:rFonts w:eastAsia="Times New Roman" w:cs="Times New Roman"/>
          <w:sz w:val="28"/>
          <w:szCs w:val="28"/>
        </w:rPr>
        <w:t>4</w:t>
      </w:r>
      <w:r w:rsidRPr="00B453C7">
        <w:rPr>
          <w:rFonts w:eastAsia="Times New Roman" w:cs="Times New Roman"/>
          <w:sz w:val="28"/>
          <w:szCs w:val="28"/>
        </w:rPr>
        <w:t xml:space="preserve"> tháng 0</w:t>
      </w:r>
      <w:r w:rsidR="00213302">
        <w:rPr>
          <w:rFonts w:eastAsia="Times New Roman" w:cs="Times New Roman"/>
          <w:sz w:val="28"/>
          <w:szCs w:val="28"/>
        </w:rPr>
        <w:t>7</w:t>
      </w:r>
      <w:r w:rsidRPr="00B453C7">
        <w:rPr>
          <w:rFonts w:eastAsia="Times New Roman" w:cs="Times New Roman"/>
          <w:sz w:val="28"/>
          <w:szCs w:val="28"/>
        </w:rPr>
        <w:t xml:space="preserve"> năm 2022, Ban Chấp hành Đảng bộ Trường Cao đẳng Lý Tự Trọng Thành phố Hồ Chí Minh đã họp dưới sự chủ trì của đồng chí Phạm Hữu Lộc - Bí thư Đảng bộ;</w:t>
      </w:r>
    </w:p>
    <w:p w:rsidR="000A08F9" w:rsidRPr="00B453C7" w:rsidRDefault="000A08F9" w:rsidP="000A08F9">
      <w:pPr>
        <w:tabs>
          <w:tab w:val="left" w:pos="993"/>
        </w:tabs>
        <w:spacing w:before="0" w:after="0" w:line="276" w:lineRule="auto"/>
        <w:ind w:right="84"/>
        <w:rPr>
          <w:rFonts w:eastAsia="Times New Roman" w:cs="Times New Roman"/>
          <w:sz w:val="28"/>
          <w:szCs w:val="28"/>
        </w:rPr>
      </w:pPr>
      <w:r w:rsidRPr="00B453C7">
        <w:rPr>
          <w:rFonts w:eastAsia="Times New Roman" w:cs="Times New Roman"/>
          <w:sz w:val="28"/>
          <w:szCs w:val="28"/>
        </w:rPr>
        <w:tab/>
        <w:t>Ban Chấp hành Đảng bộ nhất trí thông qua Nghị quyết tháng 0</w:t>
      </w:r>
      <w:r w:rsidR="00213302">
        <w:rPr>
          <w:rFonts w:eastAsia="Times New Roman" w:cs="Times New Roman"/>
          <w:sz w:val="28"/>
          <w:szCs w:val="28"/>
        </w:rPr>
        <w:t>7</w:t>
      </w:r>
      <w:r w:rsidRPr="00B453C7">
        <w:rPr>
          <w:rFonts w:eastAsia="Times New Roman" w:cs="Times New Roman"/>
          <w:sz w:val="28"/>
          <w:szCs w:val="28"/>
        </w:rPr>
        <w:t>/2022 về lãnh đạo, chỉ đạo thực hiện công tác Đảng của trường như sau:</w:t>
      </w:r>
    </w:p>
    <w:p w:rsidR="000A08F9" w:rsidRPr="00B453C7" w:rsidRDefault="000A08F9" w:rsidP="000A08F9">
      <w:pPr>
        <w:numPr>
          <w:ilvl w:val="3"/>
          <w:numId w:val="2"/>
        </w:numPr>
        <w:tabs>
          <w:tab w:val="left" w:pos="851"/>
          <w:tab w:val="left" w:pos="1134"/>
        </w:tabs>
        <w:spacing w:before="0" w:after="0" w:line="340" w:lineRule="exact"/>
        <w:ind w:left="0" w:firstLine="567"/>
        <w:rPr>
          <w:rFonts w:cs="Times New Roman"/>
          <w:b/>
          <w:sz w:val="28"/>
          <w:szCs w:val="28"/>
        </w:rPr>
      </w:pPr>
      <w:bookmarkStart w:id="3" w:name="bookmark3"/>
      <w:bookmarkEnd w:id="3"/>
      <w:r w:rsidRPr="00B453C7">
        <w:rPr>
          <w:rFonts w:cs="Times New Roman"/>
          <w:b/>
          <w:sz w:val="28"/>
          <w:szCs w:val="28"/>
        </w:rPr>
        <w:t>Lãnh đạo công tác chính trị, tư tưởng</w:t>
      </w:r>
    </w:p>
    <w:p w:rsidR="000A08F9" w:rsidRPr="00B453C7" w:rsidRDefault="000A08F9" w:rsidP="000A08F9">
      <w:pPr>
        <w:numPr>
          <w:ilvl w:val="0"/>
          <w:numId w:val="3"/>
        </w:numPr>
        <w:tabs>
          <w:tab w:val="left" w:pos="993"/>
        </w:tabs>
        <w:spacing w:before="0" w:after="0" w:line="276" w:lineRule="auto"/>
        <w:ind w:left="0" w:right="84" w:firstLine="567"/>
        <w:rPr>
          <w:rFonts w:eastAsia="Times New Roman" w:cs="Times New Roman"/>
          <w:sz w:val="28"/>
          <w:szCs w:val="28"/>
        </w:rPr>
      </w:pPr>
      <w:r w:rsidRPr="00B453C7">
        <w:rPr>
          <w:rFonts w:eastAsia="Times New Roman" w:cs="Times New Roman"/>
          <w:sz w:val="28"/>
          <w:szCs w:val="28"/>
        </w:rPr>
        <w:t>Phổ biến các nội dung tuyên truyền quý II</w:t>
      </w:r>
      <w:r w:rsidR="00213302">
        <w:rPr>
          <w:rFonts w:eastAsia="Times New Roman" w:cs="Times New Roman"/>
          <w:sz w:val="28"/>
          <w:szCs w:val="28"/>
        </w:rPr>
        <w:t>I</w:t>
      </w:r>
      <w:r w:rsidRPr="00B453C7">
        <w:rPr>
          <w:rFonts w:eastAsia="Times New Roman" w:cs="Times New Roman"/>
          <w:sz w:val="28"/>
          <w:szCs w:val="28"/>
        </w:rPr>
        <w:t>/2022 của Trung tâm Thông tin công tác tư tưởng Thành phố; Nội dung tuyên truyền quí II</w:t>
      </w:r>
      <w:r w:rsidR="00213302">
        <w:rPr>
          <w:rFonts w:eastAsia="Times New Roman" w:cs="Times New Roman"/>
          <w:sz w:val="28"/>
          <w:szCs w:val="28"/>
        </w:rPr>
        <w:t>I</w:t>
      </w:r>
      <w:r w:rsidRPr="00B453C7">
        <w:rPr>
          <w:rFonts w:eastAsia="Times New Roman" w:cs="Times New Roman"/>
          <w:sz w:val="28"/>
          <w:szCs w:val="28"/>
        </w:rPr>
        <w:t>/2022 theo Hướng dẫn của Đảng ủy Sở Giáo dục và Đào tạo TP.Hồ Chí Minh;</w:t>
      </w:r>
    </w:p>
    <w:p w:rsidR="000A08F9" w:rsidRPr="00B453C7" w:rsidRDefault="000A08F9" w:rsidP="000A08F9">
      <w:pPr>
        <w:numPr>
          <w:ilvl w:val="0"/>
          <w:numId w:val="3"/>
        </w:numPr>
        <w:tabs>
          <w:tab w:val="left" w:pos="993"/>
        </w:tabs>
        <w:spacing w:before="0" w:after="0" w:line="276" w:lineRule="auto"/>
        <w:ind w:left="0" w:right="84" w:firstLine="567"/>
        <w:rPr>
          <w:rFonts w:eastAsia="Times New Roman" w:cs="Times New Roman"/>
          <w:sz w:val="28"/>
          <w:szCs w:val="28"/>
        </w:rPr>
      </w:pPr>
      <w:r w:rsidRPr="00B453C7">
        <w:rPr>
          <w:rFonts w:eastAsia="Times New Roman" w:cs="Times New Roman"/>
          <w:sz w:val="28"/>
          <w:szCs w:val="28"/>
        </w:rPr>
        <w:t xml:space="preserve">Chú trọng tuyên truyền, quán triệt qua sinh hoạt chi bộ, sinh hoạt chuyên đề và sinh hoạt đơn vị trực thuộc trường các nội dung sau: </w:t>
      </w:r>
    </w:p>
    <w:p w:rsidR="000A08F9" w:rsidRPr="00B453C7" w:rsidRDefault="000A08F9" w:rsidP="000A08F9">
      <w:pPr>
        <w:tabs>
          <w:tab w:val="left" w:pos="993"/>
        </w:tabs>
        <w:spacing w:line="276" w:lineRule="auto"/>
        <w:ind w:right="84" w:firstLine="567"/>
        <w:rPr>
          <w:rFonts w:eastAsia="Times New Roman" w:cs="Times New Roman"/>
          <w:sz w:val="28"/>
          <w:szCs w:val="28"/>
        </w:rPr>
      </w:pPr>
      <w:r w:rsidRPr="00B453C7">
        <w:rPr>
          <w:rFonts w:eastAsia="Times New Roman" w:cs="Times New Roman"/>
          <w:sz w:val="28"/>
          <w:szCs w:val="28"/>
        </w:rPr>
        <w:t>* Tuyên truyền “Học tập và làm theo tấm gương đạo đức, phong cách Hồ Chí Minh” chuyên đề toàn khóa “Học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0A08F9" w:rsidRPr="00B453C7" w:rsidRDefault="000A08F9" w:rsidP="000A08F9">
      <w:pPr>
        <w:tabs>
          <w:tab w:val="left" w:pos="993"/>
        </w:tabs>
        <w:spacing w:line="276" w:lineRule="auto"/>
        <w:ind w:right="84" w:firstLine="567"/>
        <w:rPr>
          <w:rFonts w:eastAsia="Times New Roman" w:cs="Times New Roman"/>
          <w:sz w:val="28"/>
          <w:szCs w:val="28"/>
        </w:rPr>
      </w:pPr>
      <w:r w:rsidRPr="00B453C7">
        <w:rPr>
          <w:rFonts w:eastAsia="Times New Roman" w:cs="Times New Roman"/>
          <w:sz w:val="28"/>
          <w:szCs w:val="28"/>
        </w:rPr>
        <w:t>* Tiếp tục quán triệt và triển khai trong toàn Đảng bộ thực hiện Nghị quyết Trung ương 4 khóa XII về “tăng cường xây dựng, chỉnh đốn Đảng”</w:t>
      </w:r>
    </w:p>
    <w:p w:rsidR="000A08F9" w:rsidRPr="00B453C7" w:rsidRDefault="000A08F9" w:rsidP="000A08F9">
      <w:pPr>
        <w:tabs>
          <w:tab w:val="left" w:pos="993"/>
        </w:tabs>
        <w:spacing w:line="276" w:lineRule="auto"/>
        <w:ind w:right="84" w:firstLine="567"/>
        <w:rPr>
          <w:rFonts w:eastAsia="Times New Roman" w:cs="Times New Roman"/>
          <w:sz w:val="28"/>
          <w:szCs w:val="28"/>
        </w:rPr>
      </w:pPr>
      <w:r w:rsidRPr="00B453C7">
        <w:rPr>
          <w:rFonts w:eastAsia="Times New Roman" w:cs="Times New Roman"/>
          <w:sz w:val="28"/>
          <w:szCs w:val="28"/>
        </w:rPr>
        <w:t xml:space="preserve">* Các chi bộ tiếp tục phổ biến và nhắc nhở Đảng viên thuộc chi bộ thực hiện nghiêm túc các văn bản chỉ đạo của cấp trên như sau: </w:t>
      </w:r>
    </w:p>
    <w:p w:rsidR="000F0AB7" w:rsidRPr="000F0AB7" w:rsidRDefault="000F0AB7" w:rsidP="000F0AB7">
      <w:pPr>
        <w:tabs>
          <w:tab w:val="left" w:pos="851"/>
        </w:tabs>
        <w:spacing w:line="276" w:lineRule="auto"/>
        <w:ind w:firstLine="567"/>
        <w:rPr>
          <w:rFonts w:eastAsia="Times New Roman" w:cs="Times New Roman"/>
          <w:sz w:val="28"/>
          <w:szCs w:val="28"/>
        </w:rPr>
      </w:pPr>
      <w:r w:rsidRPr="000F0AB7">
        <w:rPr>
          <w:rFonts w:eastAsia="Times New Roman" w:cs="Times New Roman"/>
          <w:sz w:val="28"/>
          <w:szCs w:val="28"/>
        </w:rPr>
        <w:t>Kế hoạch số 38-KH/ĐU ngày 01.06.2022 của Đảng ủy Sở Giáo dục Đào tạo về kỉ niệm 92 năm Ngày truyền thống dân vận của Đảng (15.10/1930 - 15/10/2022) và 41 năm Ngày thành lập Ban Dân vận Thành ủy Thành phố Hồ Chí Minh (27/11/1981-27/11/2022).</w:t>
      </w:r>
    </w:p>
    <w:p w:rsidR="000F0AB7" w:rsidRPr="000F0AB7" w:rsidRDefault="000F0AB7" w:rsidP="000F0AB7">
      <w:pPr>
        <w:spacing w:before="0" w:after="0" w:line="276" w:lineRule="auto"/>
        <w:ind w:firstLine="567"/>
        <w:rPr>
          <w:rFonts w:eastAsia="Times New Roman" w:cs="Times New Roman"/>
          <w:sz w:val="28"/>
          <w:szCs w:val="28"/>
        </w:rPr>
      </w:pPr>
      <w:r w:rsidRPr="000F0AB7">
        <w:rPr>
          <w:rFonts w:eastAsia="Times New Roman" w:cs="Times New Roman"/>
          <w:sz w:val="28"/>
          <w:szCs w:val="28"/>
        </w:rPr>
        <w:t>Kế hoạch số 39-KH/ĐU ngày 01.06.2022 của Đảng ủy Sở Giáo dục Đào tạo về tổ chức đại hội chi bộ trực thuộc Đảng ủy cơ sở nhiệm kỳ 2022 – 2025.</w:t>
      </w:r>
    </w:p>
    <w:p w:rsidR="000F0AB7" w:rsidRPr="000F0AB7" w:rsidRDefault="000F0AB7" w:rsidP="000F0AB7">
      <w:pPr>
        <w:spacing w:before="0" w:after="0" w:line="276" w:lineRule="auto"/>
        <w:ind w:firstLine="567"/>
        <w:rPr>
          <w:rFonts w:eastAsia="Times New Roman" w:cs="Times New Roman"/>
          <w:sz w:val="28"/>
          <w:szCs w:val="28"/>
        </w:rPr>
      </w:pPr>
      <w:r w:rsidRPr="000F0AB7">
        <w:rPr>
          <w:rFonts w:eastAsia="Times New Roman" w:cs="Times New Roman"/>
          <w:sz w:val="28"/>
          <w:szCs w:val="28"/>
        </w:rPr>
        <w:lastRenderedPageBreak/>
        <w:t>Hướng dẫn số 33-HD/ĐU ngày 31.05.2022 của Đảng ủy Sở Giáo dục Đào tạo về hướng dẫn tổ chức sơ kết 5 năm thực hiện quyết định số 935-QĐ/TU, Quyết định số 936-QĐ/TU ngày 27 tháng 4 năm 2017 và Quyết định số 994-QĐ/TU ngày 25 tháng 5 năm 2017 của Ban Thường vu Thành ủy</w:t>
      </w:r>
    </w:p>
    <w:p w:rsidR="000F0AB7" w:rsidRPr="000F0AB7" w:rsidRDefault="000F0AB7" w:rsidP="000F0AB7">
      <w:pPr>
        <w:spacing w:before="0" w:after="0" w:line="276" w:lineRule="auto"/>
        <w:ind w:firstLine="567"/>
        <w:rPr>
          <w:rFonts w:eastAsia="Times New Roman" w:cs="Times New Roman"/>
          <w:sz w:val="28"/>
          <w:szCs w:val="28"/>
        </w:rPr>
      </w:pPr>
      <w:r w:rsidRPr="000F0AB7">
        <w:rPr>
          <w:rFonts w:eastAsia="Times New Roman" w:cs="Times New Roman"/>
          <w:sz w:val="28"/>
          <w:szCs w:val="28"/>
        </w:rPr>
        <w:t>Kế hoạch số 37A-KH/ĐU ngày 25.05.2022 của Đảng ủy Sở Giáo dục Đào tạo Triển khai đợt sinh hoạt chính trị, tư tưởng về nội dung tác phẩm "Một số vấn đề lý luận và thực tiễn về chủ nghĩa xã hội và con đường đi lên chủ nghĩa xã hội ở Việt Nam" của Tổng bí thư Nguyễn Phú Trọng</w:t>
      </w:r>
    </w:p>
    <w:p w:rsidR="000F0AB7" w:rsidRPr="000F0AB7" w:rsidRDefault="000F0AB7" w:rsidP="000F0AB7">
      <w:pPr>
        <w:spacing w:before="0" w:after="0" w:line="276" w:lineRule="auto"/>
        <w:ind w:firstLine="567"/>
        <w:rPr>
          <w:rFonts w:eastAsia="Times New Roman" w:cs="Times New Roman"/>
          <w:sz w:val="28"/>
          <w:szCs w:val="28"/>
        </w:rPr>
      </w:pPr>
      <w:r w:rsidRPr="000F0AB7">
        <w:rPr>
          <w:rFonts w:eastAsia="Times New Roman" w:cs="Times New Roman"/>
          <w:sz w:val="28"/>
          <w:szCs w:val="28"/>
        </w:rPr>
        <w:t>Công văn số 293-CV/ĐU ngày 22.06.2022 của Đảng ủy Sở Giáo dục Đào tạo về thực hiện nghi thức chào cờ đầu tuần tại các cơ quan, đơn vị</w:t>
      </w:r>
    </w:p>
    <w:p w:rsidR="000F0AB7" w:rsidRPr="000F0AB7" w:rsidRDefault="000F0AB7" w:rsidP="000F0AB7">
      <w:pPr>
        <w:spacing w:before="0" w:after="0" w:line="276" w:lineRule="auto"/>
        <w:ind w:firstLine="567"/>
        <w:rPr>
          <w:rFonts w:eastAsia="Times New Roman" w:cs="Times New Roman"/>
          <w:sz w:val="28"/>
          <w:szCs w:val="28"/>
        </w:rPr>
      </w:pPr>
      <w:r w:rsidRPr="000F0AB7">
        <w:rPr>
          <w:rFonts w:eastAsia="Times New Roman" w:cs="Times New Roman"/>
          <w:sz w:val="28"/>
          <w:szCs w:val="28"/>
        </w:rPr>
        <w:t>Công văn số 295-CV/ĐU ngày 27.06.2022 của Đảng ủy Sở Giáo dục Đào tạo về việc tuyên truyền về Năm Hữu nghị Việt Nam - Campuchia 2022</w:t>
      </w:r>
    </w:p>
    <w:p w:rsidR="000F0AB7" w:rsidRPr="000F0AB7" w:rsidRDefault="000F0AB7" w:rsidP="000F0AB7">
      <w:pPr>
        <w:spacing w:before="0" w:after="0" w:line="276" w:lineRule="auto"/>
        <w:ind w:firstLine="567"/>
        <w:rPr>
          <w:rFonts w:eastAsia="Times New Roman" w:cs="Times New Roman"/>
          <w:sz w:val="28"/>
          <w:szCs w:val="28"/>
        </w:rPr>
      </w:pPr>
      <w:r w:rsidRPr="000F0AB7">
        <w:rPr>
          <w:rFonts w:eastAsia="Times New Roman" w:cs="Times New Roman"/>
          <w:sz w:val="28"/>
          <w:szCs w:val="28"/>
        </w:rPr>
        <w:t>Công văn số 296-CV/ĐU ngày 27.06.2022 của Đảng ủy Sở Giáo dục Đào tạo về việc tuyên truyền về việc thực hiện Chương trình hành động số 18-CTr/TU của Thành ủy TPHCM</w:t>
      </w:r>
    </w:p>
    <w:p w:rsidR="000F0AB7" w:rsidRPr="000F0AB7" w:rsidRDefault="000F0AB7" w:rsidP="000F0AB7">
      <w:pPr>
        <w:spacing w:before="0" w:after="0" w:line="276" w:lineRule="auto"/>
        <w:ind w:firstLine="567"/>
        <w:rPr>
          <w:rFonts w:eastAsia="Times New Roman" w:cs="Times New Roman"/>
          <w:sz w:val="28"/>
          <w:szCs w:val="28"/>
        </w:rPr>
      </w:pPr>
      <w:r w:rsidRPr="000F0AB7">
        <w:rPr>
          <w:rFonts w:eastAsia="Times New Roman" w:cs="Times New Roman"/>
          <w:sz w:val="28"/>
          <w:szCs w:val="28"/>
        </w:rPr>
        <w:t>Công văn số 300-CV/ĐU ngày 30.06.2022 của Đảng ủy Sở Giáo dục Đào tạo về việc tuyên truyền về việc kỉ niệm 110 năm ngày sinh đồng chí tổng bí thư Nguyễn Văn Cừ (09/07/2021 – 09/07/2022)</w:t>
      </w:r>
    </w:p>
    <w:p w:rsidR="000F0AB7" w:rsidRPr="000F0AB7" w:rsidRDefault="000F0AB7" w:rsidP="000F0AB7">
      <w:pPr>
        <w:numPr>
          <w:ilvl w:val="3"/>
          <w:numId w:val="2"/>
        </w:numPr>
        <w:tabs>
          <w:tab w:val="left" w:pos="851"/>
          <w:tab w:val="left" w:pos="1134"/>
        </w:tabs>
        <w:spacing w:before="0" w:after="0" w:line="340" w:lineRule="exact"/>
        <w:ind w:left="0" w:firstLine="567"/>
        <w:rPr>
          <w:rFonts w:cs="Times New Roman"/>
          <w:b/>
          <w:sz w:val="28"/>
          <w:szCs w:val="28"/>
        </w:rPr>
      </w:pPr>
      <w:r w:rsidRPr="000F0AB7">
        <w:rPr>
          <w:rFonts w:cs="Times New Roman"/>
          <w:b/>
          <w:sz w:val="28"/>
          <w:szCs w:val="28"/>
        </w:rPr>
        <w:t>Lãnh đạo thực hiện nhiệm vụ chuyên môn</w:t>
      </w:r>
    </w:p>
    <w:p w:rsidR="000F0AB7" w:rsidRPr="000F0AB7" w:rsidRDefault="000F0AB7" w:rsidP="000F0AB7">
      <w:pPr>
        <w:tabs>
          <w:tab w:val="left" w:pos="851"/>
        </w:tabs>
        <w:spacing w:before="40" w:after="40" w:line="240" w:lineRule="auto"/>
        <w:ind w:firstLine="567"/>
        <w:rPr>
          <w:rFonts w:eastAsia="Times New Roman" w:cs="Times New Roman"/>
          <w:sz w:val="28"/>
          <w:szCs w:val="28"/>
        </w:rPr>
      </w:pPr>
      <w:r w:rsidRPr="000F0AB7">
        <w:rPr>
          <w:rFonts w:eastAsia="Times New Roman" w:cs="Times New Roman"/>
          <w:sz w:val="28"/>
          <w:szCs w:val="28"/>
        </w:rPr>
        <w:t xml:space="preserve">Tổ chức cho SV khóa 20C1 khoa Công nghệ thông tin và SV khoá 19C4 khoa Động lực học theo thời khóa biểu HK2/2021-2022 (học từ 25/7/2022); Tổ chức phát bằng tốt nghiệp cho sinh viên khóa 20T5 và các khoá cũ; Xây dựng kế hoạch thực hiện thời khóa biểu học kỳ 1 năm học 2022 – 2023 các khoá; Xây dựng Kế hoạch đào tạo năm học 2022 - 2023; </w:t>
      </w:r>
    </w:p>
    <w:p w:rsidR="000F0AB7" w:rsidRPr="000F0AB7" w:rsidRDefault="000F0AB7" w:rsidP="000F0AB7">
      <w:pPr>
        <w:tabs>
          <w:tab w:val="left" w:pos="851"/>
          <w:tab w:val="left" w:pos="993"/>
          <w:tab w:val="left" w:pos="4320"/>
        </w:tabs>
        <w:spacing w:before="80" w:after="80" w:line="0" w:lineRule="atLeast"/>
        <w:ind w:right="84" w:firstLine="567"/>
        <w:rPr>
          <w:rFonts w:eastAsia="Times New Roman" w:cs="Times New Roman"/>
          <w:sz w:val="28"/>
          <w:szCs w:val="28"/>
        </w:rPr>
      </w:pPr>
      <w:r w:rsidRPr="000F0AB7">
        <w:rPr>
          <w:rFonts w:eastAsia="Times New Roman" w:cs="Times New Roman"/>
          <w:sz w:val="28"/>
          <w:szCs w:val="28"/>
        </w:rPr>
        <w:t xml:space="preserve"> Tổ chức cho SV khóa 19T4 các khoa Điện-Điện tử, Nhiệt-lạnh, Cơ khí, Động lực, May-Thời trang đi Thực tập tốt nghiệp; Tổ chức cho sinh viên khóa 20C1 học môn thực tập doanh nghiệp 1;</w:t>
      </w:r>
    </w:p>
    <w:p w:rsidR="000F0AB7" w:rsidRPr="000F0AB7" w:rsidRDefault="000F0AB7" w:rsidP="000F0AB7">
      <w:pPr>
        <w:tabs>
          <w:tab w:val="left" w:pos="851"/>
          <w:tab w:val="left" w:pos="993"/>
          <w:tab w:val="left" w:pos="4320"/>
        </w:tabs>
        <w:spacing w:before="80" w:after="80" w:line="0" w:lineRule="atLeast"/>
        <w:ind w:right="84" w:firstLine="567"/>
        <w:rPr>
          <w:rFonts w:eastAsia="Times New Roman" w:cs="Times New Roman"/>
          <w:sz w:val="28"/>
          <w:szCs w:val="28"/>
        </w:rPr>
      </w:pPr>
      <w:r w:rsidRPr="000F0AB7">
        <w:rPr>
          <w:rFonts w:eastAsia="Times New Roman" w:cs="Times New Roman"/>
          <w:sz w:val="28"/>
          <w:szCs w:val="28"/>
        </w:rPr>
        <w:t>Xây dựng kế hoạch Giáo dục định hướng, thời khóa biểu môn học Kỹ năng mềm và Giáo dục Quốc phòng – An ninh khóa 2022; Rà soát khối lượng giảng dạy học kỳ 1 và 2 năm học 2021-2022 của các khóa;</w:t>
      </w:r>
    </w:p>
    <w:p w:rsidR="000F0AB7" w:rsidRPr="000F0AB7" w:rsidRDefault="000F0AB7" w:rsidP="000F0AB7">
      <w:pPr>
        <w:tabs>
          <w:tab w:val="left" w:pos="851"/>
          <w:tab w:val="left" w:pos="993"/>
          <w:tab w:val="left" w:pos="4320"/>
        </w:tabs>
        <w:spacing w:before="80" w:after="80" w:line="0" w:lineRule="atLeast"/>
        <w:ind w:right="84" w:firstLine="567"/>
        <w:rPr>
          <w:rFonts w:eastAsia="Times New Roman" w:cs="Times New Roman"/>
          <w:sz w:val="28"/>
          <w:szCs w:val="28"/>
        </w:rPr>
      </w:pPr>
      <w:r w:rsidRPr="000F0AB7">
        <w:rPr>
          <w:rFonts w:eastAsia="Times New Roman" w:cs="Times New Roman"/>
          <w:sz w:val="28"/>
          <w:szCs w:val="28"/>
        </w:rPr>
        <w:t xml:space="preserve">Tiếp tục </w:t>
      </w:r>
      <w:r w:rsidRPr="000F0AB7">
        <w:rPr>
          <w:rFonts w:eastAsia="Times New Roman" w:cs="Times New Roman"/>
          <w:spacing w:val="4"/>
          <w:sz w:val="28"/>
          <w:szCs w:val="28"/>
        </w:rPr>
        <w:t xml:space="preserve">xây dựng chương trình đào tạo CDIO ngành Cơ điện tử theo chuẩn kiểm định ABET; </w:t>
      </w:r>
      <w:r w:rsidRPr="000F0AB7">
        <w:rPr>
          <w:rFonts w:eastAsia="Times New Roman" w:cs="Times New Roman"/>
          <w:sz w:val="28"/>
          <w:szCs w:val="28"/>
        </w:rPr>
        <w:t xml:space="preserve">Tổ chức các lớp đào tạo tiếng Anh, tin học chuẩn đầu ra cho SV các khóa; </w:t>
      </w:r>
    </w:p>
    <w:p w:rsidR="000F0AB7" w:rsidRPr="000F0AB7" w:rsidRDefault="000F0AB7" w:rsidP="000F0AB7">
      <w:pPr>
        <w:tabs>
          <w:tab w:val="left" w:pos="851"/>
          <w:tab w:val="left" w:pos="900"/>
        </w:tabs>
        <w:spacing w:before="80" w:after="80" w:line="0" w:lineRule="atLeast"/>
        <w:ind w:right="84" w:firstLine="567"/>
        <w:rPr>
          <w:rFonts w:eastAsia="Times New Roman" w:cs="Times New Roman"/>
          <w:sz w:val="28"/>
          <w:szCs w:val="28"/>
        </w:rPr>
      </w:pPr>
      <w:r w:rsidRPr="000F0AB7">
        <w:rPr>
          <w:rFonts w:eastAsia="Times New Roman" w:cs="Times New Roman"/>
          <w:sz w:val="28"/>
          <w:szCs w:val="28"/>
        </w:rPr>
        <w:t xml:space="preserve"> Tiếp tục dự giờ, kiểm tra hồ sơ giảng dạy của giảng viên cơ hữu và giảng viên thỉnh giảng; </w:t>
      </w:r>
      <w:bookmarkStart w:id="4" w:name="_Hlk107219885"/>
      <w:r w:rsidRPr="000F0AB7">
        <w:rPr>
          <w:rFonts w:eastAsia="Times New Roman" w:cs="Times New Roman"/>
          <w:sz w:val="28"/>
          <w:szCs w:val="28"/>
        </w:rPr>
        <w:t>Biên soạn chương trình đào tạo Liên thông Cao đẳng các ngành Logistic và Thương mại điện tử</w:t>
      </w:r>
      <w:bookmarkEnd w:id="4"/>
      <w:r w:rsidRPr="000F0AB7">
        <w:rPr>
          <w:rFonts w:eastAsia="Times New Roman" w:cs="Times New Roman"/>
          <w:sz w:val="28"/>
          <w:szCs w:val="28"/>
        </w:rPr>
        <w:t>; Các khoa t</w:t>
      </w:r>
      <w:r w:rsidRPr="000F0AB7">
        <w:rPr>
          <w:rFonts w:eastAsia="Times New Roman" w:cs="Times New Roman"/>
          <w:spacing w:val="4"/>
          <w:sz w:val="28"/>
          <w:szCs w:val="28"/>
        </w:rPr>
        <w:t>iếp tục</w:t>
      </w:r>
      <w:r w:rsidRPr="000F0AB7">
        <w:rPr>
          <w:rFonts w:eastAsia="Times New Roman" w:cs="Times New Roman"/>
          <w:sz w:val="28"/>
          <w:szCs w:val="28"/>
        </w:rPr>
        <w:t xml:space="preserve"> rà soát, biên soạn đề cương chi tiết và giáo trình hệ Trung cấp và Cao đẳng chính quy theo Thông tư 03/2017/TT-BLĐTBXH của Bộ Lao động</w:t>
      </w:r>
      <w:r w:rsidRPr="000F0AB7">
        <w:rPr>
          <w:rFonts w:eastAsia="Times New Roman" w:cs="Times New Roman"/>
          <w:sz w:val="28"/>
          <w:szCs w:val="28"/>
          <w:lang w:val="vi-VN"/>
        </w:rPr>
        <w:t xml:space="preserve"> </w:t>
      </w:r>
      <w:r w:rsidRPr="000F0AB7">
        <w:rPr>
          <w:rFonts w:eastAsia="Times New Roman" w:cs="Times New Roman"/>
          <w:sz w:val="28"/>
          <w:szCs w:val="28"/>
        </w:rPr>
        <w:t>– Thương binh và Xã hội.</w:t>
      </w:r>
    </w:p>
    <w:p w:rsidR="000F0AB7" w:rsidRPr="000F0AB7" w:rsidRDefault="000F0AB7" w:rsidP="000F0AB7">
      <w:pPr>
        <w:tabs>
          <w:tab w:val="left" w:pos="851"/>
          <w:tab w:val="left" w:pos="993"/>
          <w:tab w:val="left" w:pos="4320"/>
        </w:tabs>
        <w:spacing w:before="80" w:after="80" w:line="0" w:lineRule="atLeast"/>
        <w:ind w:right="84" w:firstLine="567"/>
        <w:rPr>
          <w:rFonts w:eastAsia="Times New Roman" w:cs="Times New Roman"/>
          <w:sz w:val="28"/>
          <w:szCs w:val="28"/>
        </w:rPr>
      </w:pPr>
      <w:r w:rsidRPr="000F0AB7">
        <w:rPr>
          <w:rFonts w:eastAsia="Times New Roman" w:cs="Times New Roman"/>
          <w:sz w:val="28"/>
          <w:szCs w:val="28"/>
        </w:rPr>
        <w:t xml:space="preserve">Thực hiện kế hoạch tổ chức quảng bá tuyển sinh năm 2022; Tư vấn tuyển sinh trực tuyến (Livestreams) và trên các nhóm Zalo, Fanpage, Facebook của Nhà trường; Tiếp tục xây dựng, truyền thông các video quảng bá hình ảnh và </w:t>
      </w:r>
      <w:r w:rsidRPr="000F0AB7">
        <w:rPr>
          <w:rFonts w:eastAsia="Times New Roman" w:cs="Times New Roman"/>
          <w:sz w:val="28"/>
          <w:szCs w:val="28"/>
        </w:rPr>
        <w:lastRenderedPageBreak/>
        <w:t>thương hiệu Nhà trường; Thực hiện đúng quy định về nhận dạng thương hiệu của trường</w:t>
      </w:r>
    </w:p>
    <w:p w:rsidR="000F0AB7" w:rsidRPr="000F0AB7" w:rsidRDefault="000F0AB7" w:rsidP="000F0AB7">
      <w:pPr>
        <w:tabs>
          <w:tab w:val="left" w:pos="851"/>
          <w:tab w:val="left" w:pos="993"/>
          <w:tab w:val="left" w:pos="4320"/>
        </w:tabs>
        <w:spacing w:before="80" w:after="80" w:line="0" w:lineRule="atLeast"/>
        <w:ind w:right="84" w:firstLine="567"/>
        <w:rPr>
          <w:rFonts w:eastAsia="Times New Roman" w:cs="Times New Roman"/>
          <w:sz w:val="28"/>
          <w:szCs w:val="28"/>
        </w:rPr>
      </w:pPr>
      <w:r w:rsidRPr="000F0AB7">
        <w:rPr>
          <w:rFonts w:eastAsia="Times New Roman" w:cs="Times New Roman"/>
          <w:sz w:val="28"/>
          <w:szCs w:val="28"/>
        </w:rPr>
        <w:t>Biên soạn Niên giám cho khoá tuyển sinh 2022; Tiếp nhận hồ sơ đăng ký tuyển sinh khóa 2022; Thực hiện báo cáo công tác tuyển sinh, tốt nghiệp ngày 25 hằng tháng cho Tổng cục Giáo dục nghề nghiệp và Sở Lao động – Thương binh và Xã hội.</w:t>
      </w:r>
    </w:p>
    <w:p w:rsidR="000F0AB7" w:rsidRPr="000F0AB7" w:rsidRDefault="000F0AB7" w:rsidP="000F0AB7">
      <w:pPr>
        <w:tabs>
          <w:tab w:val="left" w:pos="851"/>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 xml:space="preserve">Tiếp tục hướng dẫn SV đăng ký, cài đặt và sử dụng ứng dụng VssID – sổ BHXH điện tử, sổ sức khỏe điện tử; thực hiện hồ sơ gia hạn và đăng ký mua BHYT cho SV; Chụp hình, cập nhật thông tin, xử lý upload ảnh SV lên phần mềm quản lý đào tạo PMT-EMS; Cung cấp đồng phục cho SV; </w:t>
      </w:r>
      <w:r w:rsidRPr="000F0AB7">
        <w:rPr>
          <w:rFonts w:eastAsia="Times New Roman" w:cs="Times New Roman"/>
          <w:sz w:val="28"/>
          <w:szCs w:val="28"/>
          <w:lang w:val="vi-VN"/>
        </w:rPr>
        <w:t>Chuẩn bị ch</w:t>
      </w:r>
      <w:r w:rsidRPr="000F0AB7">
        <w:rPr>
          <w:rFonts w:eastAsia="Times New Roman" w:cs="Times New Roman"/>
          <w:sz w:val="28"/>
          <w:szCs w:val="28"/>
        </w:rPr>
        <w:t>ỗ</w:t>
      </w:r>
      <w:r w:rsidRPr="000F0AB7">
        <w:rPr>
          <w:rFonts w:eastAsia="Times New Roman" w:cs="Times New Roman"/>
          <w:sz w:val="28"/>
          <w:szCs w:val="28"/>
          <w:lang w:val="vi-VN"/>
        </w:rPr>
        <w:t xml:space="preserve"> </w:t>
      </w:r>
      <w:r w:rsidRPr="000F0AB7">
        <w:rPr>
          <w:rFonts w:eastAsia="Times New Roman" w:cs="Times New Roman"/>
          <w:sz w:val="28"/>
          <w:szCs w:val="28"/>
        </w:rPr>
        <w:t xml:space="preserve">ở </w:t>
      </w:r>
      <w:r w:rsidRPr="000F0AB7">
        <w:rPr>
          <w:rFonts w:eastAsia="Times New Roman" w:cs="Times New Roman"/>
          <w:sz w:val="28"/>
          <w:szCs w:val="28"/>
          <w:lang w:val="vi-VN"/>
        </w:rPr>
        <w:t>nội trú cho các em học GDQP</w:t>
      </w:r>
      <w:r w:rsidRPr="000F0AB7">
        <w:rPr>
          <w:rFonts w:eastAsia="Times New Roman" w:cs="Times New Roman"/>
          <w:sz w:val="28"/>
          <w:szCs w:val="28"/>
        </w:rPr>
        <w:t>;</w:t>
      </w:r>
    </w:p>
    <w:p w:rsidR="000F0AB7" w:rsidRPr="000F0AB7" w:rsidRDefault="000F0AB7" w:rsidP="000F0AB7">
      <w:pPr>
        <w:tabs>
          <w:tab w:val="left" w:pos="851"/>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shd w:val="clear" w:color="auto" w:fill="FFFFFF"/>
        </w:rPr>
        <w:t>Thực hiện kiểm tra SV các khóa đi thực tập tốt nghiệp và khảo sát sinh viên, doanh nghiệp về chất lượng đào tạo của nhà trường năm 2022 theo kế hoạch</w:t>
      </w:r>
      <w:r w:rsidRPr="000F0AB7">
        <w:rPr>
          <w:rFonts w:eastAsia="Times New Roman" w:cs="Times New Roman"/>
          <w:sz w:val="28"/>
          <w:szCs w:val="28"/>
        </w:rPr>
        <w:t>; Thực hiện khảo sát lần vết SV có việc làm sau tốt nghiệp; Lập kế hoạch đưa giảng viên và sinh viên đi tham quan Công ty CP Cáp điện Thịnh Phát và Công ty Cổ phần Viễn thông FPT</w:t>
      </w:r>
      <w:r w:rsidRPr="000F0AB7">
        <w:rPr>
          <w:rFonts w:eastAsia="Times New Roman" w:cs="Times New Roman"/>
          <w:bCs/>
          <w:sz w:val="28"/>
          <w:szCs w:val="28"/>
        </w:rPr>
        <w:t>;</w:t>
      </w:r>
    </w:p>
    <w:p w:rsidR="000F0AB7" w:rsidRPr="000F0AB7" w:rsidRDefault="000F0AB7" w:rsidP="000F0AB7">
      <w:pPr>
        <w:tabs>
          <w:tab w:val="left" w:pos="851"/>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 xml:space="preserve">Lập danh sách học bổng học kỳ II năm học 2020-2021; Thống kê danh sách sinh viên trong diện xét học bổng HKI/2021-2022; Tiếp tục thực hiện kế hoạch xét chọn SV tiêu biểu xuất sắc năm 2022; </w:t>
      </w:r>
      <w:r w:rsidRPr="000F0AB7">
        <w:rPr>
          <w:rFonts w:eastAsia="Times New Roman" w:cs="Times New Roman"/>
          <w:sz w:val="28"/>
          <w:szCs w:val="28"/>
          <w:shd w:val="clear" w:color="auto" w:fill="FFFFFF"/>
        </w:rPr>
        <w:t xml:space="preserve">Tiếp tục giải quyết các thủ tục hành chính, chế độ chính sách cho sinh viên (vay vốn tín dụng, ưu đãi giáo dục); </w:t>
      </w:r>
    </w:p>
    <w:p w:rsidR="000F0AB7" w:rsidRPr="000F0AB7" w:rsidRDefault="000F0AB7" w:rsidP="000F0AB7">
      <w:pPr>
        <w:tabs>
          <w:tab w:val="left" w:pos="851"/>
          <w:tab w:val="left" w:pos="993"/>
          <w:tab w:val="left" w:pos="4320"/>
        </w:tabs>
        <w:spacing w:before="60" w:after="60" w:line="0" w:lineRule="atLeast"/>
        <w:ind w:right="84" w:firstLine="567"/>
        <w:rPr>
          <w:rFonts w:eastAsia="Times New Roman" w:cs="Times New Roman"/>
          <w:bCs/>
          <w:sz w:val="28"/>
          <w:szCs w:val="28"/>
        </w:rPr>
      </w:pPr>
      <w:r w:rsidRPr="000F0AB7">
        <w:rPr>
          <w:rFonts w:eastAsia="Times New Roman" w:cs="Times New Roman"/>
          <w:sz w:val="28"/>
          <w:szCs w:val="28"/>
        </w:rPr>
        <w:t>Triển</w:t>
      </w:r>
      <w:r w:rsidRPr="000F0AB7">
        <w:rPr>
          <w:rFonts w:eastAsia="Times New Roman" w:cs="Times New Roman"/>
          <w:spacing w:val="4"/>
          <w:sz w:val="28"/>
          <w:szCs w:val="28"/>
        </w:rPr>
        <w:t xml:space="preserve"> khai thực hiện cuộc thi cấp trường </w:t>
      </w:r>
      <w:r w:rsidRPr="000F0AB7">
        <w:rPr>
          <w:rFonts w:eastAsia="Times New Roman" w:cs="Times New Roman"/>
          <w:i/>
          <w:spacing w:val="4"/>
          <w:sz w:val="28"/>
          <w:szCs w:val="28"/>
        </w:rPr>
        <w:t>Ý tưởng khởi nghiệp của sinh viên trường CĐ Lý Tự Trọng TP.HCM năm 202</w:t>
      </w:r>
      <w:r w:rsidRPr="000F0AB7">
        <w:rPr>
          <w:rFonts w:eastAsia="Times New Roman" w:cs="Times New Roman"/>
          <w:spacing w:val="4"/>
          <w:sz w:val="28"/>
          <w:szCs w:val="28"/>
        </w:rPr>
        <w:t xml:space="preserve">2” - </w:t>
      </w:r>
      <w:r w:rsidRPr="000F0AB7">
        <w:rPr>
          <w:rFonts w:eastAsia="Times New Roman" w:cs="Times New Roman"/>
          <w:bCs/>
          <w:spacing w:val="4"/>
          <w:sz w:val="28"/>
          <w:szCs w:val="28"/>
        </w:rPr>
        <w:t>Startup Kite 2022;</w:t>
      </w:r>
    </w:p>
    <w:p w:rsidR="000F0AB7" w:rsidRPr="000F0AB7" w:rsidRDefault="000F0AB7" w:rsidP="000F0AB7">
      <w:pPr>
        <w:tabs>
          <w:tab w:val="left" w:pos="851"/>
          <w:tab w:val="left" w:pos="993"/>
        </w:tabs>
        <w:spacing w:before="60" w:after="60" w:line="0" w:lineRule="atLeast"/>
        <w:ind w:right="84" w:firstLine="567"/>
        <w:rPr>
          <w:rFonts w:eastAsia="Times New Roman" w:cs="Times New Roman"/>
          <w:sz w:val="28"/>
          <w:szCs w:val="28"/>
          <w:shd w:val="clear" w:color="auto" w:fill="FFFFFF"/>
        </w:rPr>
      </w:pPr>
      <w:r w:rsidRPr="000F0AB7">
        <w:rPr>
          <w:rFonts w:eastAsia="Times New Roman" w:cs="Times New Roman"/>
          <w:sz w:val="28"/>
          <w:szCs w:val="28"/>
        </w:rPr>
        <w:t xml:space="preserve">Tiếp tục kiểm tra, upload cơ sở dữ liệu lên trang website của đơn vị </w:t>
      </w:r>
      <w:hyperlink r:id="rId7" w:history="1">
        <w:r w:rsidRPr="000F0AB7">
          <w:rPr>
            <w:rFonts w:eastAsia="Times New Roman" w:cs="Times New Roman"/>
            <w:color w:val="0563C1"/>
            <w:sz w:val="28"/>
            <w:szCs w:val="28"/>
            <w:u w:val="single"/>
          </w:rPr>
          <w:t>https://trungtam.ltt.edu.vn/trung-tam-thu-vien</w:t>
        </w:r>
      </w:hyperlink>
      <w:r w:rsidRPr="000F0AB7">
        <w:rPr>
          <w:rFonts w:eastAsia="Times New Roman" w:cs="Times New Roman"/>
          <w:sz w:val="28"/>
          <w:szCs w:val="28"/>
        </w:rPr>
        <w:t>; Ban hành quyết định vận hành trang Web 2 của Trường;</w:t>
      </w:r>
    </w:p>
    <w:p w:rsidR="000F0AB7" w:rsidRPr="000F0AB7" w:rsidRDefault="000F0AB7" w:rsidP="000F0AB7">
      <w:pPr>
        <w:tabs>
          <w:tab w:val="left" w:pos="851"/>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Tổ chức thi kết thúc môn học đợt HK1/2021-2022 (các môn học thuộc khoa CNTT quản lý); Tổ chức thi kết thúc môn học trực tiếp tại trường đối với các môn học trong HK2/2021-2022; Tổ chức kỳ thi phụ cho các khối lớp; Tổ chức thi tốt nghiệp các môn văn hóa đối với khối lớp 19T4, 21T2 và các khóa cũ thi lại; Tổ chức các đợt thi kiểm tra năng lực tiếng Anh, Tin học chuẩn đầu ra cho SV; Tiếp nhận kết quả chấm thi các khóa và cập nhật vào phần mềm PMT-EMS; Đưa ngân hàng câu hỏi vào thực hiện thi học kỳ;</w:t>
      </w:r>
    </w:p>
    <w:p w:rsidR="000F0AB7" w:rsidRPr="000F0AB7" w:rsidRDefault="000F0AB7" w:rsidP="000F0AB7">
      <w:pPr>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Tiếp tục rà soát, cập nhật bộ ngân hàng câu hỏi đối với các môn học; Triển khai thực hiện kế hoạch đánh giá chương trình đào tạo đối với 02 nghề: Công nghệ kỹ thuật cơ khí, Công nghệ kỹ thuật Điện – Điện tử; Chuẩn bị các nội dung liên quan đến tiêu chuẩn trường Cao đẳng chất lượng cao;</w:t>
      </w:r>
    </w:p>
    <w:p w:rsidR="000F0AB7" w:rsidRPr="000F0AB7" w:rsidRDefault="000F0AB7" w:rsidP="000F0AB7">
      <w:pPr>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0F0AB7" w:rsidRPr="000F0AB7" w:rsidRDefault="000F0AB7" w:rsidP="000F0AB7">
      <w:pPr>
        <w:spacing w:before="80" w:after="80" w:line="0" w:lineRule="atLeast"/>
        <w:ind w:right="84" w:firstLine="567"/>
        <w:rPr>
          <w:rFonts w:eastAsia="Times New Roman" w:cs="Times New Roman"/>
          <w:sz w:val="28"/>
          <w:szCs w:val="28"/>
        </w:rPr>
      </w:pPr>
      <w:r w:rsidRPr="000F0AB7">
        <w:rPr>
          <w:rFonts w:eastAsia="Times New Roman" w:cs="Times New Roman"/>
          <w:sz w:val="28"/>
          <w:szCs w:val="28"/>
        </w:rPr>
        <w:t xml:space="preserve">Nghiệm thu đề tài </w:t>
      </w:r>
      <w:r w:rsidRPr="000F0AB7">
        <w:rPr>
          <w:rFonts w:eastAsia="Times New Roman" w:cs="Times New Roman"/>
          <w:spacing w:val="4"/>
          <w:sz w:val="28"/>
          <w:szCs w:val="28"/>
        </w:rPr>
        <w:t>NCKH</w:t>
      </w:r>
      <w:r w:rsidRPr="000F0AB7">
        <w:rPr>
          <w:rFonts w:eastAsia="Times New Roman" w:cs="Times New Roman"/>
          <w:sz w:val="28"/>
          <w:szCs w:val="28"/>
        </w:rPr>
        <w:t xml:space="preserve"> cấp trường của khoa Động lực và </w:t>
      </w:r>
      <w:r w:rsidRPr="000F0AB7">
        <w:rPr>
          <w:rFonts w:eastAsia="Times New Roman" w:cs="Times New Roman"/>
          <w:spacing w:val="4"/>
          <w:sz w:val="28"/>
          <w:szCs w:val="28"/>
        </w:rPr>
        <w:t>khoa Điện – Điện tử; Chuẩn</w:t>
      </w:r>
      <w:r w:rsidRPr="000F0AB7">
        <w:rPr>
          <w:rFonts w:eastAsia="Times New Roman" w:cs="Times New Roman"/>
          <w:sz w:val="28"/>
          <w:szCs w:val="28"/>
        </w:rPr>
        <w:t xml:space="preserve"> bị thi thiết bị tự làm toàn quốc 10/2022 tại thành phố Vũng Tàu. Tiếp tục đăng ký NCKH cấp trường, cấp sở và cấp bộ</w:t>
      </w:r>
      <w:r w:rsidRPr="000F0AB7">
        <w:rPr>
          <w:rFonts w:eastAsia="Times New Roman" w:cs="Times New Roman"/>
          <w:spacing w:val="4"/>
          <w:sz w:val="28"/>
          <w:szCs w:val="28"/>
        </w:rPr>
        <w:t>;</w:t>
      </w:r>
    </w:p>
    <w:p w:rsidR="000F0AB7" w:rsidRPr="000F0AB7" w:rsidRDefault="000F0AB7" w:rsidP="000F0AB7">
      <w:pPr>
        <w:spacing w:before="60" w:after="60" w:line="240" w:lineRule="auto"/>
        <w:ind w:firstLine="567"/>
        <w:rPr>
          <w:rFonts w:eastAsia="Times New Roman" w:cs="Times New Roman"/>
          <w:sz w:val="28"/>
          <w:szCs w:val="28"/>
        </w:rPr>
      </w:pPr>
      <w:r w:rsidRPr="000F0AB7">
        <w:rPr>
          <w:rFonts w:eastAsia="Times New Roman" w:cs="Times New Roman"/>
          <w:sz w:val="28"/>
          <w:szCs w:val="28"/>
        </w:rPr>
        <w:lastRenderedPageBreak/>
        <w:t>Tiếp tục thực hiện kế hoạch tổ chức Hội thảo khoa học Quốc tế năm 2022 của trường; Hoàn thiện các thông tin – thông báo trên website của Trường (tiếng Việt – tiếng Anh) và website của các đơn vị.</w:t>
      </w:r>
    </w:p>
    <w:p w:rsidR="000F0AB7" w:rsidRPr="000F0AB7" w:rsidRDefault="000F0AB7" w:rsidP="000F0AB7">
      <w:pPr>
        <w:numPr>
          <w:ilvl w:val="3"/>
          <w:numId w:val="2"/>
        </w:numPr>
        <w:tabs>
          <w:tab w:val="left" w:pos="851"/>
          <w:tab w:val="left" w:pos="1134"/>
        </w:tabs>
        <w:spacing w:before="0" w:after="0" w:line="340" w:lineRule="exact"/>
        <w:ind w:left="0" w:firstLine="567"/>
        <w:rPr>
          <w:rFonts w:eastAsia="Times New Roman" w:cs="Times New Roman"/>
          <w:b/>
          <w:sz w:val="28"/>
          <w:szCs w:val="28"/>
          <w:lang w:val="vi-VN"/>
        </w:rPr>
      </w:pPr>
      <w:r w:rsidRPr="000F0AB7">
        <w:rPr>
          <w:rFonts w:cs="Times New Roman"/>
          <w:b/>
          <w:sz w:val="28"/>
          <w:szCs w:val="28"/>
        </w:rPr>
        <w:t>Lãnh đạo công tác tổ chức, cán bộ</w:t>
      </w:r>
      <w:r w:rsidRPr="000F0AB7">
        <w:rPr>
          <w:rFonts w:eastAsia="Times New Roman" w:cs="Times New Roman"/>
          <w:b/>
          <w:sz w:val="28"/>
          <w:szCs w:val="28"/>
          <w:lang w:val="vi-VN"/>
        </w:rPr>
        <w:t xml:space="preserve"> </w:t>
      </w:r>
    </w:p>
    <w:p w:rsidR="000F0AB7" w:rsidRPr="000F0AB7" w:rsidRDefault="000F0AB7" w:rsidP="000F0AB7">
      <w:pPr>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t>Trình Sở Giáo dục và Đào tạo phê duyệt kế hoạch tuyển dụng viên chức đợt 2</w:t>
      </w:r>
      <w:r w:rsidRPr="000F0AB7">
        <w:rPr>
          <w:rFonts w:eastAsia="Times New Roman" w:cs="Times New Roman"/>
          <w:sz w:val="28"/>
          <w:szCs w:val="28"/>
          <w:lang w:val="vi-VN"/>
        </w:rPr>
        <w:t xml:space="preserve"> năm học 2021–2022</w:t>
      </w:r>
      <w:r w:rsidRPr="000F0AB7">
        <w:rPr>
          <w:rFonts w:eastAsia="Times New Roman" w:cs="Times New Roman"/>
          <w:sz w:val="28"/>
          <w:szCs w:val="28"/>
        </w:rPr>
        <w:t>;</w:t>
      </w:r>
    </w:p>
    <w:p w:rsidR="000F0AB7" w:rsidRPr="000F0AB7" w:rsidRDefault="000F0AB7" w:rsidP="000F0AB7">
      <w:pPr>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t>Rà soát, điều chỉnh và hoàn thiện hồ sơ xét chọn danh hiệu CSTĐ năm học</w:t>
      </w:r>
      <w:r w:rsidRPr="000F0AB7">
        <w:rPr>
          <w:rFonts w:eastAsia="Times New Roman" w:cs="Times New Roman"/>
          <w:sz w:val="28"/>
          <w:szCs w:val="28"/>
          <w:lang w:val="vi-VN"/>
        </w:rPr>
        <w:t xml:space="preserve"> 2020</w:t>
      </w:r>
      <w:r w:rsidRPr="000F0AB7">
        <w:rPr>
          <w:rFonts w:eastAsia="Times New Roman" w:cs="Times New Roman"/>
          <w:sz w:val="28"/>
          <w:szCs w:val="28"/>
        </w:rPr>
        <w:t>-</w:t>
      </w:r>
      <w:r w:rsidRPr="000F0AB7">
        <w:rPr>
          <w:rFonts w:eastAsia="Times New Roman" w:cs="Times New Roman"/>
          <w:sz w:val="28"/>
          <w:szCs w:val="28"/>
          <w:lang w:val="vi-VN"/>
        </w:rPr>
        <w:t>2021</w:t>
      </w:r>
      <w:r w:rsidRPr="000F0AB7">
        <w:rPr>
          <w:rFonts w:eastAsia="Times New Roman" w:cs="Times New Roman"/>
          <w:sz w:val="28"/>
          <w:szCs w:val="28"/>
        </w:rPr>
        <w:t>; điều chỉnh và thông báo kết quả đánh giá cán bộ, viên chức, người lao động năm học 2020-2021 đến các đơn vị;</w:t>
      </w:r>
    </w:p>
    <w:p w:rsidR="000F0AB7" w:rsidRPr="000F0AB7" w:rsidRDefault="000F0AB7" w:rsidP="000F0AB7">
      <w:pPr>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t>Hoàn chỉnh hồ sơ đánh giá, phân loại hiệu quả công việc trong quý 2 năm 2022 gửi Sở Giáo dục và Đào tạo trước ngày 30/6/2022;</w:t>
      </w:r>
    </w:p>
    <w:p w:rsidR="000F0AB7" w:rsidRPr="000F0AB7" w:rsidRDefault="000F0AB7" w:rsidP="000F0AB7">
      <w:pPr>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t>Báo cáo kết quả đánh giá chuẩn chuyên môn nghiệp vụ nhà giáo GDNN năm học 2021 – 2022 gửi Sở Lao động – Thương binh và Xã hội trước ngày 25/7/2022; Tăng cường công tác kiểm tra, giám sát hoạt động giảng viên đi thực tập doanh nghiệp năm học 2021-2022;</w:t>
      </w:r>
    </w:p>
    <w:p w:rsidR="000F0AB7" w:rsidRPr="000F0AB7" w:rsidRDefault="000F0AB7" w:rsidP="000F0AB7">
      <w:pPr>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t xml:space="preserve">Rà soát, điều chỉnh hồ sơ xét chọn danh hiệu </w:t>
      </w:r>
      <w:r w:rsidRPr="000F0AB7">
        <w:rPr>
          <w:rFonts w:eastAsia="Times New Roman" w:cs="Times New Roman"/>
          <w:sz w:val="28"/>
          <w:szCs w:val="28"/>
          <w:lang w:val="vi-VN"/>
        </w:rPr>
        <w:t>chiến sĩ thi đua các cấp năm học</w:t>
      </w:r>
      <w:r w:rsidRPr="000F0AB7">
        <w:rPr>
          <w:rFonts w:eastAsia="Times New Roman" w:cs="Times New Roman"/>
          <w:sz w:val="28"/>
          <w:szCs w:val="28"/>
        </w:rPr>
        <w:t xml:space="preserve"> </w:t>
      </w:r>
      <w:r w:rsidRPr="000F0AB7">
        <w:rPr>
          <w:rFonts w:eastAsia="Times New Roman" w:cs="Times New Roman"/>
          <w:sz w:val="28"/>
          <w:szCs w:val="28"/>
          <w:lang w:val="vi-VN"/>
        </w:rPr>
        <w:t>202</w:t>
      </w:r>
      <w:r w:rsidRPr="000F0AB7">
        <w:rPr>
          <w:rFonts w:eastAsia="Times New Roman" w:cs="Times New Roman"/>
          <w:sz w:val="28"/>
          <w:szCs w:val="28"/>
        </w:rPr>
        <w:t>1-</w:t>
      </w:r>
      <w:r w:rsidRPr="000F0AB7">
        <w:rPr>
          <w:rFonts w:eastAsia="Times New Roman" w:cs="Times New Roman"/>
          <w:sz w:val="28"/>
          <w:szCs w:val="28"/>
          <w:lang w:val="vi-VN"/>
        </w:rPr>
        <w:t>202</w:t>
      </w:r>
      <w:r w:rsidRPr="000F0AB7">
        <w:rPr>
          <w:rFonts w:eastAsia="Times New Roman" w:cs="Times New Roman"/>
          <w:sz w:val="28"/>
          <w:szCs w:val="28"/>
        </w:rPr>
        <w:t>2; thông báo kết quả đánh giá xếp loại thi đua HK2/2021-2022; kết quả đánh giá xếp loại chất lượng viên chức, người lao động năm học 2021-2022;</w:t>
      </w:r>
    </w:p>
    <w:p w:rsidR="000F0AB7" w:rsidRPr="000F0AB7" w:rsidRDefault="000F0AB7" w:rsidP="000F0AB7">
      <w:pPr>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Tiếp tục chấn chỉnh, giữ gìn kỷ cương trong CB-GV-NV toàn trường; Nhắc nhở CB-GV-NV và SV thực hiện quy tắc ứng xử trong giao tiếp với các đơn vị và cá nhân.</w:t>
      </w:r>
    </w:p>
    <w:p w:rsidR="000F0AB7" w:rsidRPr="000F0AB7" w:rsidRDefault="000F0AB7" w:rsidP="000F0AB7">
      <w:pPr>
        <w:numPr>
          <w:ilvl w:val="3"/>
          <w:numId w:val="2"/>
        </w:numPr>
        <w:tabs>
          <w:tab w:val="left" w:pos="851"/>
          <w:tab w:val="left" w:pos="1134"/>
        </w:tabs>
        <w:spacing w:before="0" w:after="0" w:line="340" w:lineRule="exact"/>
        <w:ind w:left="0" w:firstLine="567"/>
        <w:rPr>
          <w:rFonts w:cs="Times New Roman"/>
          <w:b/>
          <w:sz w:val="28"/>
          <w:szCs w:val="28"/>
        </w:rPr>
      </w:pPr>
      <w:r w:rsidRPr="000F0AB7">
        <w:rPr>
          <w:rFonts w:cs="Times New Roman"/>
          <w:b/>
          <w:sz w:val="28"/>
          <w:szCs w:val="28"/>
        </w:rPr>
        <w:t>Lãnh đạo công tác xây dựng tổ chức Đảng</w:t>
      </w:r>
    </w:p>
    <w:p w:rsidR="000F0AB7" w:rsidRPr="000F0AB7" w:rsidRDefault="000F0AB7" w:rsidP="000F0AB7">
      <w:pPr>
        <w:tabs>
          <w:tab w:val="left" w:pos="993"/>
          <w:tab w:val="left" w:pos="4320"/>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Tiếp tục thực hiện công tác tuyên giáo, công tác xây dựng Đảng, công tác dân vận, công tác kiểm tra giám sát, công tác bảo đảm an ninh chính trị trong Nhà trường</w:t>
      </w:r>
    </w:p>
    <w:p w:rsidR="000F0AB7" w:rsidRPr="000F0AB7" w:rsidRDefault="000F0AB7" w:rsidP="000F0AB7">
      <w:pPr>
        <w:tabs>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Đảng ủy tổ chức công tác phân công chấm bài thu hoạch của CB,GV,NV toàn trường theo chủ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 với câu hỏi: “Đồng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0F0AB7" w:rsidRPr="000F0AB7" w:rsidRDefault="000F0AB7" w:rsidP="000F0AB7">
      <w:pPr>
        <w:tabs>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Triển khai công tác đại hội chi bộ nhiệm kì 2022 – 2025</w:t>
      </w:r>
    </w:p>
    <w:p w:rsidR="000F0AB7" w:rsidRPr="000F0AB7" w:rsidRDefault="000F0AB7" w:rsidP="000F0AB7">
      <w:pPr>
        <w:tabs>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Triển khai công tác bình chọn gương điển hình dân vận khéo năm 2022 đối với tập thể và cá nhân.</w:t>
      </w:r>
    </w:p>
    <w:p w:rsidR="000F0AB7" w:rsidRPr="000F0AB7" w:rsidRDefault="000F0AB7" w:rsidP="000F0AB7">
      <w:pPr>
        <w:tabs>
          <w:tab w:val="left" w:pos="993"/>
          <w:tab w:val="left" w:pos="4320"/>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Ban Chấp hành Đảng bộ</w:t>
      </w:r>
      <w:r w:rsidR="00566C2C">
        <w:rPr>
          <w:rFonts w:eastAsia="Times New Roman" w:cs="Times New Roman"/>
          <w:sz w:val="28"/>
          <w:szCs w:val="28"/>
        </w:rPr>
        <w:t xml:space="preserve"> thông qua</w:t>
      </w:r>
      <w:r w:rsidRPr="000F0AB7">
        <w:rPr>
          <w:rFonts w:eastAsia="Times New Roman" w:cs="Times New Roman"/>
          <w:sz w:val="28"/>
          <w:szCs w:val="28"/>
        </w:rPr>
        <w:t xml:space="preserve"> Nghị quyết của chi bộ 01 về việc đề nghị kết nạp đảng đối với quần chúng Nguyễn Thị Thu Hà tổ trưởng tổ ngoại ngữ, Khoa KHCB, quần chúng Phạm Quỳnh Như, </w:t>
      </w:r>
      <w:r w:rsidR="00CB7813">
        <w:rPr>
          <w:rFonts w:eastAsia="Times New Roman" w:cs="Times New Roman"/>
          <w:sz w:val="28"/>
          <w:szCs w:val="28"/>
        </w:rPr>
        <w:t>giảng viên</w:t>
      </w:r>
      <w:r w:rsidRPr="000F0AB7">
        <w:rPr>
          <w:rFonts w:eastAsia="Times New Roman" w:cs="Times New Roman"/>
          <w:sz w:val="28"/>
          <w:szCs w:val="28"/>
        </w:rPr>
        <w:t xml:space="preserve"> khoa Kinh tế</w:t>
      </w:r>
    </w:p>
    <w:p w:rsidR="000F0AB7" w:rsidRPr="000F0AB7" w:rsidRDefault="000F0AB7" w:rsidP="000F0AB7">
      <w:pPr>
        <w:tabs>
          <w:tab w:val="left" w:pos="993"/>
          <w:tab w:val="left" w:pos="4320"/>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t xml:space="preserve">Ban Chấp hành Đảng bộ </w:t>
      </w:r>
      <w:r w:rsidR="00566C2C">
        <w:rPr>
          <w:rFonts w:eastAsia="Times New Roman" w:cs="Times New Roman"/>
          <w:sz w:val="28"/>
          <w:szCs w:val="28"/>
        </w:rPr>
        <w:t>thông qua</w:t>
      </w:r>
      <w:r w:rsidR="00566C2C" w:rsidRPr="000F0AB7">
        <w:rPr>
          <w:rFonts w:eastAsia="Times New Roman" w:cs="Times New Roman"/>
          <w:sz w:val="28"/>
          <w:szCs w:val="28"/>
        </w:rPr>
        <w:t xml:space="preserve"> </w:t>
      </w:r>
      <w:r w:rsidRPr="000F0AB7">
        <w:rPr>
          <w:rFonts w:eastAsia="Times New Roman" w:cs="Times New Roman"/>
          <w:sz w:val="28"/>
          <w:szCs w:val="28"/>
        </w:rPr>
        <w:t>Nghị quyết của chi bộ 02 về việc đề nghị công nhận cảm tình đảng đối với quần chúng Lê Thị Huyền, nhân viên Trung tâm Y tế, quần chúng Nguyễn Thị Hải Hà nhân viên phòng Tuyển sinh - Đào tạo.</w:t>
      </w:r>
    </w:p>
    <w:p w:rsidR="000F0AB7" w:rsidRPr="000F0AB7" w:rsidRDefault="000F0AB7" w:rsidP="000F0AB7">
      <w:pPr>
        <w:tabs>
          <w:tab w:val="left" w:pos="993"/>
          <w:tab w:val="left" w:pos="4320"/>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lastRenderedPageBreak/>
        <w:t xml:space="preserve">Trình Ban Chấp hành Đảng bộ </w:t>
      </w:r>
      <w:r w:rsidR="00566C2C">
        <w:rPr>
          <w:rFonts w:eastAsia="Times New Roman" w:cs="Times New Roman"/>
          <w:sz w:val="28"/>
          <w:szCs w:val="28"/>
        </w:rPr>
        <w:t>thông qua</w:t>
      </w:r>
      <w:r w:rsidR="00566C2C" w:rsidRPr="000F0AB7">
        <w:rPr>
          <w:rFonts w:eastAsia="Times New Roman" w:cs="Times New Roman"/>
          <w:sz w:val="28"/>
          <w:szCs w:val="28"/>
        </w:rPr>
        <w:t xml:space="preserve"> </w:t>
      </w:r>
      <w:r w:rsidRPr="000F0AB7">
        <w:rPr>
          <w:rFonts w:eastAsia="Times New Roman" w:cs="Times New Roman"/>
          <w:sz w:val="28"/>
          <w:szCs w:val="28"/>
        </w:rPr>
        <w:t>Nghị quyết của chi bộ 03 về việc đề nghị kết nạp đảng đối với quần chúng Nguyễn Bạch Cẩm Dung, GV khoa May – Thời trang</w:t>
      </w:r>
    </w:p>
    <w:p w:rsidR="000F0AB7" w:rsidRDefault="000F0AB7" w:rsidP="000F0AB7">
      <w:pPr>
        <w:tabs>
          <w:tab w:val="left" w:pos="993"/>
          <w:tab w:val="left" w:pos="4320"/>
        </w:tabs>
        <w:spacing w:before="60" w:after="60" w:line="0" w:lineRule="atLeast"/>
        <w:ind w:right="84" w:firstLine="567"/>
        <w:rPr>
          <w:rFonts w:eastAsia="Times New Roman" w:cs="Times New Roman"/>
          <w:sz w:val="28"/>
          <w:szCs w:val="28"/>
          <w:lang w:val="nl-NL"/>
        </w:rPr>
      </w:pPr>
      <w:r w:rsidRPr="000F0AB7">
        <w:rPr>
          <w:rFonts w:eastAsia="Times New Roman" w:cs="Times New Roman"/>
          <w:sz w:val="28"/>
          <w:szCs w:val="28"/>
        </w:rPr>
        <w:t>Ban Chấp hành Đảng bộ</w:t>
      </w:r>
      <w:r w:rsidR="00566C2C">
        <w:rPr>
          <w:rFonts w:eastAsia="Times New Roman" w:cs="Times New Roman"/>
          <w:sz w:val="28"/>
          <w:szCs w:val="28"/>
        </w:rPr>
        <w:t xml:space="preserve"> </w:t>
      </w:r>
      <w:r w:rsidR="00566C2C">
        <w:rPr>
          <w:rFonts w:eastAsia="Times New Roman" w:cs="Times New Roman"/>
          <w:sz w:val="28"/>
          <w:szCs w:val="28"/>
        </w:rPr>
        <w:t>thông qua</w:t>
      </w:r>
      <w:r w:rsidRPr="000F0AB7">
        <w:rPr>
          <w:rFonts w:eastAsia="Times New Roman" w:cs="Times New Roman"/>
          <w:sz w:val="28"/>
          <w:szCs w:val="28"/>
        </w:rPr>
        <w:t xml:space="preserve"> Nghị quyết của chi bộ Sinh viên về đề nghị công nhận cảm tình đảng đối với quần chúng sinh viên </w:t>
      </w:r>
      <w:r w:rsidRPr="000F0AB7">
        <w:rPr>
          <w:rFonts w:eastAsia="Times New Roman" w:cs="Times New Roman"/>
          <w:sz w:val="28"/>
          <w:szCs w:val="28"/>
          <w:lang w:val="nl-NL"/>
        </w:rPr>
        <w:t>Bùi Phạm Thanh Lâm lớp 22C2-CĐT1</w:t>
      </w:r>
      <w:r w:rsidRPr="000F0AB7">
        <w:rPr>
          <w:rFonts w:eastAsia="Times New Roman" w:cs="Times New Roman"/>
          <w:sz w:val="28"/>
          <w:szCs w:val="28"/>
        </w:rPr>
        <w:t xml:space="preserve">; quần chúng sinh viên </w:t>
      </w:r>
      <w:r w:rsidRPr="000F0AB7">
        <w:rPr>
          <w:rFonts w:eastAsia="Times New Roman" w:cs="Times New Roman"/>
          <w:sz w:val="28"/>
          <w:szCs w:val="28"/>
          <w:lang w:val="nl-NL"/>
        </w:rPr>
        <w:t xml:space="preserve">Võ Thị Lệ Thu – lớp 19C1- NNA1; </w:t>
      </w:r>
      <w:r w:rsidRPr="000F0AB7">
        <w:rPr>
          <w:rFonts w:eastAsia="Times New Roman" w:cs="Times New Roman"/>
          <w:sz w:val="28"/>
          <w:szCs w:val="28"/>
        </w:rPr>
        <w:t xml:space="preserve">quần chúng sinh viên </w:t>
      </w:r>
      <w:r w:rsidRPr="000F0AB7">
        <w:rPr>
          <w:rFonts w:eastAsia="Times New Roman" w:cs="Times New Roman"/>
          <w:sz w:val="28"/>
          <w:szCs w:val="28"/>
          <w:lang w:val="nl-NL"/>
        </w:rPr>
        <w:t xml:space="preserve">Nguyễn Phương Đông Á lớp 19C1- KTD1, </w:t>
      </w:r>
      <w:r w:rsidRPr="000F0AB7">
        <w:rPr>
          <w:rFonts w:eastAsia="Times New Roman" w:cs="Times New Roman"/>
          <w:sz w:val="28"/>
          <w:szCs w:val="28"/>
        </w:rPr>
        <w:t xml:space="preserve">quần chúng sinh viên </w:t>
      </w:r>
      <w:r w:rsidRPr="000F0AB7">
        <w:rPr>
          <w:rFonts w:eastAsia="Times New Roman" w:cs="Times New Roman"/>
          <w:sz w:val="28"/>
          <w:szCs w:val="28"/>
          <w:lang w:val="nl-NL"/>
        </w:rPr>
        <w:t>Mai Lê Trà My lớp 19C1- KTD1</w:t>
      </w:r>
      <w:r w:rsidR="00566C2C">
        <w:rPr>
          <w:rFonts w:eastAsia="Times New Roman" w:cs="Times New Roman"/>
          <w:sz w:val="28"/>
          <w:szCs w:val="28"/>
          <w:lang w:val="nl-NL"/>
        </w:rPr>
        <w:t xml:space="preserve">; </w:t>
      </w:r>
      <w:r w:rsidR="00566C2C">
        <w:rPr>
          <w:rFonts w:eastAsia="Times New Roman" w:cs="Times New Roman"/>
          <w:sz w:val="28"/>
          <w:szCs w:val="28"/>
        </w:rPr>
        <w:t>thông qua</w:t>
      </w:r>
      <w:r w:rsidRPr="000F0AB7">
        <w:rPr>
          <w:rFonts w:eastAsia="Times New Roman" w:cs="Times New Roman"/>
          <w:sz w:val="28"/>
          <w:szCs w:val="28"/>
          <w:lang w:val="nl-NL"/>
        </w:rPr>
        <w:t xml:space="preserve"> Nghị quyết đề nghị chuyển sinh hoạt đảng về địa phương đối với đảng viên sinh viên Hồ Văn Quân và Đặng Thị Vân do tốt nghiệp ra trường.</w:t>
      </w:r>
    </w:p>
    <w:p w:rsidR="0084055A" w:rsidRDefault="0084055A" w:rsidP="000F0AB7">
      <w:pPr>
        <w:tabs>
          <w:tab w:val="left" w:pos="993"/>
          <w:tab w:val="left" w:pos="4320"/>
        </w:tabs>
        <w:spacing w:before="60" w:after="60" w:line="0" w:lineRule="atLeast"/>
        <w:ind w:right="84" w:firstLine="567"/>
        <w:rPr>
          <w:rFonts w:eastAsia="Times New Roman" w:cs="Times New Roman"/>
          <w:sz w:val="28"/>
          <w:szCs w:val="28"/>
        </w:rPr>
      </w:pPr>
      <w:r>
        <w:rPr>
          <w:rFonts w:eastAsia="Times New Roman" w:cs="Times New Roman"/>
          <w:sz w:val="28"/>
          <w:szCs w:val="28"/>
        </w:rPr>
        <w:t>Ban Chấp hành Đảng bộ nhất trí thông qua chế độ cho đảng viên hướng dẫn quần chúng phát triển đảng cụ thể như sau:</w:t>
      </w:r>
    </w:p>
    <w:p w:rsidR="0084055A" w:rsidRDefault="0084055A" w:rsidP="000F0AB7">
      <w:pPr>
        <w:tabs>
          <w:tab w:val="left" w:pos="993"/>
          <w:tab w:val="left" w:pos="4320"/>
        </w:tabs>
        <w:spacing w:before="60" w:after="60" w:line="0" w:lineRule="atLeast"/>
        <w:ind w:right="84" w:firstLine="567"/>
        <w:rPr>
          <w:rFonts w:eastAsia="Times New Roman" w:cs="Times New Roman"/>
          <w:sz w:val="28"/>
          <w:szCs w:val="28"/>
        </w:rPr>
      </w:pPr>
      <w:r>
        <w:rPr>
          <w:rFonts w:eastAsia="Times New Roman" w:cs="Times New Roman"/>
          <w:sz w:val="28"/>
          <w:szCs w:val="28"/>
        </w:rPr>
        <w:t xml:space="preserve">+ </w:t>
      </w:r>
      <w:r w:rsidR="00F03F8B">
        <w:rPr>
          <w:rFonts w:eastAsia="Times New Roman" w:cs="Times New Roman"/>
          <w:sz w:val="28"/>
          <w:szCs w:val="28"/>
        </w:rPr>
        <w:t>Tính 1 công việc cấp trường:  khi đ</w:t>
      </w:r>
      <w:r>
        <w:rPr>
          <w:rFonts w:eastAsia="Times New Roman" w:cs="Times New Roman"/>
          <w:sz w:val="28"/>
          <w:szCs w:val="28"/>
        </w:rPr>
        <w:t xml:space="preserve">ảng viên hướng dẫn </w:t>
      </w:r>
      <w:r w:rsidR="00F03F8B">
        <w:rPr>
          <w:rFonts w:eastAsia="Times New Roman" w:cs="Times New Roman"/>
          <w:sz w:val="28"/>
          <w:szCs w:val="28"/>
        </w:rPr>
        <w:t xml:space="preserve">phát triển </w:t>
      </w:r>
      <w:r>
        <w:rPr>
          <w:rFonts w:eastAsia="Times New Roman" w:cs="Times New Roman"/>
          <w:sz w:val="28"/>
          <w:szCs w:val="28"/>
        </w:rPr>
        <w:t>01 quần chúng được Đảng ủy công nhận cảm tình đảng</w:t>
      </w:r>
      <w:r w:rsidR="00F03F8B">
        <w:rPr>
          <w:rFonts w:eastAsia="Times New Roman" w:cs="Times New Roman"/>
          <w:sz w:val="28"/>
          <w:szCs w:val="28"/>
        </w:rPr>
        <w:t xml:space="preserve">, hoặc </w:t>
      </w:r>
      <w:r w:rsidR="00F03F8B">
        <w:rPr>
          <w:rFonts w:eastAsia="Times New Roman" w:cs="Times New Roman"/>
          <w:sz w:val="28"/>
          <w:szCs w:val="28"/>
        </w:rPr>
        <w:t xml:space="preserve">01 quần chúng </w:t>
      </w:r>
      <w:r w:rsidR="00F03F8B">
        <w:rPr>
          <w:rFonts w:eastAsia="Times New Roman" w:cs="Times New Roman"/>
          <w:sz w:val="28"/>
          <w:szCs w:val="28"/>
        </w:rPr>
        <w:t>có quyết định kết nạp đảng (tháng được tính khi có Quyết định kết nạp của quần chúng)</w:t>
      </w:r>
    </w:p>
    <w:p w:rsidR="00F03F8B" w:rsidRPr="000F0AB7" w:rsidRDefault="00F03F8B" w:rsidP="00435E4D">
      <w:pPr>
        <w:tabs>
          <w:tab w:val="left" w:pos="993"/>
          <w:tab w:val="left" w:pos="4320"/>
        </w:tabs>
        <w:spacing w:before="60" w:after="60" w:line="0" w:lineRule="atLeast"/>
        <w:ind w:right="84" w:firstLine="567"/>
        <w:rPr>
          <w:rFonts w:eastAsia="Times New Roman" w:cs="Times New Roman"/>
          <w:sz w:val="28"/>
          <w:szCs w:val="28"/>
        </w:rPr>
      </w:pPr>
      <w:r>
        <w:rPr>
          <w:rFonts w:eastAsia="Times New Roman" w:cs="Times New Roman"/>
          <w:sz w:val="28"/>
          <w:szCs w:val="28"/>
        </w:rPr>
        <w:t xml:space="preserve">+ Tính 02 công việc cấp trường: khi </w:t>
      </w:r>
      <w:r>
        <w:rPr>
          <w:rFonts w:eastAsia="Times New Roman" w:cs="Times New Roman"/>
          <w:sz w:val="28"/>
          <w:szCs w:val="28"/>
        </w:rPr>
        <w:t xml:space="preserve">đảng viên hướng dẫn phát triển </w:t>
      </w:r>
      <w:r>
        <w:rPr>
          <w:rFonts w:eastAsia="Times New Roman" w:cs="Times New Roman"/>
          <w:sz w:val="28"/>
          <w:szCs w:val="28"/>
        </w:rPr>
        <w:t>từ 02</w:t>
      </w:r>
      <w:r>
        <w:rPr>
          <w:rFonts w:eastAsia="Times New Roman" w:cs="Times New Roman"/>
          <w:sz w:val="28"/>
          <w:szCs w:val="28"/>
        </w:rPr>
        <w:t xml:space="preserve"> quần chúng </w:t>
      </w:r>
      <w:r>
        <w:rPr>
          <w:rFonts w:eastAsia="Times New Roman" w:cs="Times New Roman"/>
          <w:sz w:val="28"/>
          <w:szCs w:val="28"/>
        </w:rPr>
        <w:t xml:space="preserve">trở lên </w:t>
      </w:r>
      <w:r>
        <w:rPr>
          <w:rFonts w:eastAsia="Times New Roman" w:cs="Times New Roman"/>
          <w:sz w:val="28"/>
          <w:szCs w:val="28"/>
        </w:rPr>
        <w:t xml:space="preserve">được Đảng ủy công nhận cảm tình đảng, hoặc </w:t>
      </w:r>
      <w:r>
        <w:rPr>
          <w:rFonts w:eastAsia="Times New Roman" w:cs="Times New Roman"/>
          <w:sz w:val="28"/>
          <w:szCs w:val="28"/>
        </w:rPr>
        <w:t>02</w:t>
      </w:r>
      <w:r>
        <w:rPr>
          <w:rFonts w:eastAsia="Times New Roman" w:cs="Times New Roman"/>
          <w:sz w:val="28"/>
          <w:szCs w:val="28"/>
        </w:rPr>
        <w:t xml:space="preserve"> quần chúng </w:t>
      </w:r>
      <w:r w:rsidR="00435E4D">
        <w:rPr>
          <w:rFonts w:eastAsia="Times New Roman" w:cs="Times New Roman"/>
          <w:sz w:val="28"/>
          <w:szCs w:val="28"/>
        </w:rPr>
        <w:t xml:space="preserve">trở lên có </w:t>
      </w:r>
      <w:r>
        <w:rPr>
          <w:rFonts w:eastAsia="Times New Roman" w:cs="Times New Roman"/>
          <w:sz w:val="28"/>
          <w:szCs w:val="28"/>
        </w:rPr>
        <w:t>quyết định kết nạp đảng (tháng được tính khi có Quyết định kết nạp của quần chúng)</w:t>
      </w:r>
    </w:p>
    <w:p w:rsidR="000F0AB7" w:rsidRPr="000F0AB7" w:rsidRDefault="000F0AB7" w:rsidP="000F0AB7">
      <w:pPr>
        <w:numPr>
          <w:ilvl w:val="3"/>
          <w:numId w:val="2"/>
        </w:numPr>
        <w:tabs>
          <w:tab w:val="left" w:pos="851"/>
          <w:tab w:val="left" w:pos="1134"/>
        </w:tabs>
        <w:spacing w:before="0" w:after="0" w:line="340" w:lineRule="exact"/>
        <w:ind w:left="0" w:firstLine="567"/>
        <w:rPr>
          <w:rFonts w:cs="Times New Roman"/>
          <w:b/>
          <w:sz w:val="28"/>
          <w:szCs w:val="28"/>
        </w:rPr>
      </w:pPr>
      <w:r w:rsidRPr="000F0AB7">
        <w:rPr>
          <w:rFonts w:cs="Times New Roman"/>
          <w:b/>
          <w:sz w:val="28"/>
          <w:szCs w:val="28"/>
        </w:rPr>
        <w:t>Lãnh đạo công tác khác</w:t>
      </w:r>
    </w:p>
    <w:p w:rsidR="000F0AB7" w:rsidRPr="000F0AB7" w:rsidRDefault="000F0AB7" w:rsidP="000F0AB7">
      <w:pPr>
        <w:tabs>
          <w:tab w:val="left" w:pos="993"/>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rPr>
        <w:t xml:space="preserve">Xây dựng kế hoạch và tổ chức thực hiện nghi thức chào cờ đầu tuần (hằng tuần) bắt đầu từ tuần đầu tháng 7/2022 theo yêu cầu của Đảng ủy Sở Giáo dục và Đào tạo tại Công văn số 293-CV/ĐU ngày 22 tháng 6 năm 2022 và công văn số 2229/SGDĐT-VP ngày 29/6/2022 của Sở Giáo dục và Đào tạo; </w:t>
      </w:r>
    </w:p>
    <w:p w:rsidR="000F0AB7" w:rsidRPr="000F0AB7" w:rsidRDefault="000F0AB7" w:rsidP="000F0AB7">
      <w:pPr>
        <w:tabs>
          <w:tab w:val="left" w:pos="993"/>
        </w:tabs>
        <w:spacing w:before="60" w:after="60" w:line="0" w:lineRule="atLeast"/>
        <w:ind w:right="84" w:firstLine="567"/>
        <w:rPr>
          <w:rFonts w:eastAsia="Times New Roman" w:cs="Times New Roman"/>
          <w:sz w:val="28"/>
          <w:szCs w:val="28"/>
        </w:rPr>
      </w:pPr>
      <w:r w:rsidRPr="000F0AB7">
        <w:rPr>
          <w:rFonts w:eastAsia="Times New Roman" w:cs="Times New Roman"/>
          <w:sz w:val="28"/>
          <w:szCs w:val="28"/>
        </w:rPr>
        <w:t>Xây dựng kế hoạch thực hiện công tác phòng, chống tệ n</w:t>
      </w:r>
      <w:bookmarkStart w:id="5" w:name="_GoBack"/>
      <w:bookmarkEnd w:id="5"/>
      <w:r w:rsidRPr="000F0AB7">
        <w:rPr>
          <w:rFonts w:eastAsia="Times New Roman" w:cs="Times New Roman"/>
          <w:sz w:val="28"/>
          <w:szCs w:val="28"/>
        </w:rPr>
        <w:t>ạn ma túy trong tr</w:t>
      </w:r>
      <w:r w:rsidRPr="000F0AB7">
        <w:rPr>
          <w:rFonts w:eastAsia="Times New Roman" w:cs="Times New Roman" w:hint="eastAsia"/>
          <w:sz w:val="28"/>
          <w:szCs w:val="28"/>
        </w:rPr>
        <w:t>ư</w:t>
      </w:r>
      <w:r w:rsidRPr="000F0AB7">
        <w:rPr>
          <w:rFonts w:eastAsia="Times New Roman" w:cs="Times New Roman"/>
          <w:sz w:val="28"/>
          <w:szCs w:val="28"/>
        </w:rPr>
        <w:t>ờng học theo Công văn số 2062/SGDĐT-CTTT ngày 20 tháng 6 năm 2022 của Sở Giáo dục và Đào tạo;</w:t>
      </w:r>
    </w:p>
    <w:p w:rsidR="000F0AB7" w:rsidRPr="000F0AB7" w:rsidRDefault="000F0AB7" w:rsidP="000F0AB7">
      <w:pPr>
        <w:tabs>
          <w:tab w:val="left" w:pos="993"/>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Tiếp tục cập nhật, báo cáo tình hình và triển khai công tác phòng, chống dịch COVID-19; Kiểm tra vệ sinh phòng dịch trong khuôn viên trường;</w:t>
      </w:r>
    </w:p>
    <w:p w:rsidR="000F0AB7" w:rsidRPr="000F0AB7" w:rsidRDefault="000F0AB7" w:rsidP="000F0AB7">
      <w:pPr>
        <w:tabs>
          <w:tab w:val="left" w:pos="1276"/>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Đối chiếu số dư các tài khoản tại Kho bạc, Ngân hàng; Thu học phí và thu khác HK2/2021-2022, HKI/2022-2023 và các khóa còn nợ;</w:t>
      </w:r>
    </w:p>
    <w:p w:rsidR="000F0AB7" w:rsidRPr="000F0AB7" w:rsidRDefault="000F0AB7" w:rsidP="000F0AB7">
      <w:pPr>
        <w:tabs>
          <w:tab w:val="left" w:pos="1276"/>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 xml:space="preserve">Thực hiện chi trả tiền miễn giảm học phí cho SV; Thanh toán đề tài khoa học và công nghệ cấp trường đã được nghiệm thu; Tiếp tục tiếp nhận, hoàn thiện hồ sơ nhận tài trợ từ các đơn vị, doanh nghiệp; Thực hiện báo cáo quyết toán nộp thuế TNDN, TNCN quý 2/2022; Thực hiện báo cáo quyết toán và báo cáo tài chính quý 2/2022; </w:t>
      </w:r>
    </w:p>
    <w:p w:rsidR="000F0AB7" w:rsidRPr="000F0AB7" w:rsidRDefault="000F0AB7" w:rsidP="000F0AB7">
      <w:pPr>
        <w:tabs>
          <w:tab w:val="left" w:pos="1276"/>
        </w:tabs>
        <w:spacing w:before="60" w:after="6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 xml:space="preserve">Tiếp tục thực hiện hồ sơ các dự án đang xây dựng tại trường; </w:t>
      </w:r>
    </w:p>
    <w:p w:rsidR="000F0AB7" w:rsidRPr="000F0AB7" w:rsidRDefault="000F0AB7" w:rsidP="000F0AB7">
      <w:pPr>
        <w:tabs>
          <w:tab w:val="left" w:pos="1276"/>
        </w:tabs>
        <w:spacing w:before="80" w:after="80" w:line="0" w:lineRule="atLeast"/>
        <w:ind w:right="84" w:firstLine="567"/>
        <w:rPr>
          <w:rFonts w:eastAsia="Times New Roman" w:cs="Times New Roman"/>
          <w:sz w:val="28"/>
          <w:szCs w:val="28"/>
          <w:lang w:val="vi-VN"/>
        </w:rPr>
      </w:pPr>
      <w:r w:rsidRPr="000F0AB7">
        <w:rPr>
          <w:rFonts w:eastAsia="Times New Roman" w:cs="Times New Roman"/>
          <w:sz w:val="28"/>
          <w:szCs w:val="28"/>
        </w:rPr>
        <w:t>Hoàn thiện</w:t>
      </w:r>
      <w:r w:rsidRPr="000F0AB7">
        <w:rPr>
          <w:rFonts w:eastAsia="Times New Roman" w:cs="Times New Roman"/>
          <w:sz w:val="28"/>
          <w:szCs w:val="28"/>
          <w:lang w:val="vi-VN"/>
        </w:rPr>
        <w:t xml:space="preserve"> danh sách và xây dựng kế hoạch cung cấp thiết bị, vật tư và sửa chữa cơ bản trong năm 2022; Cung cấp vật tư, </w:t>
      </w:r>
      <w:r w:rsidRPr="000F0AB7">
        <w:rPr>
          <w:rFonts w:eastAsia="Times New Roman" w:cs="Times New Roman"/>
          <w:spacing w:val="4"/>
          <w:sz w:val="28"/>
          <w:szCs w:val="28"/>
          <w:lang w:val="vi-VN"/>
        </w:rPr>
        <w:t>dụng cụ theo đề nghị của các đơn vị phục vụ công tác giảng dạy, đào tạo; b</w:t>
      </w:r>
      <w:r w:rsidRPr="000F0AB7">
        <w:rPr>
          <w:rFonts w:eastAsia="Times New Roman" w:cs="Times New Roman"/>
          <w:sz w:val="28"/>
          <w:szCs w:val="28"/>
          <w:lang w:val="nl-NL"/>
        </w:rPr>
        <w:t>ảo trì máy, thiết bị tại các xưởng thực hành phục vụ giảng dạy, học tập; Thực hiện hồ sơ thanh lý tài sản năm 2022.</w:t>
      </w:r>
    </w:p>
    <w:p w:rsidR="000F0AB7" w:rsidRPr="000F0AB7" w:rsidRDefault="000F0AB7" w:rsidP="000F0AB7">
      <w:pPr>
        <w:tabs>
          <w:tab w:val="left" w:pos="1276"/>
        </w:tabs>
        <w:spacing w:before="60" w:after="60" w:line="240" w:lineRule="auto"/>
        <w:ind w:firstLine="567"/>
        <w:rPr>
          <w:rFonts w:eastAsia="Times New Roman" w:cs="Times New Roman"/>
          <w:sz w:val="28"/>
          <w:szCs w:val="28"/>
          <w:lang w:val="vi-VN"/>
        </w:rPr>
      </w:pPr>
      <w:r w:rsidRPr="000F0AB7">
        <w:rPr>
          <w:rFonts w:eastAsia="Times New Roman" w:cs="Times New Roman"/>
          <w:sz w:val="28"/>
          <w:szCs w:val="28"/>
          <w:lang w:val="vi-VN"/>
        </w:rPr>
        <w:lastRenderedPageBreak/>
        <w:t>Thực hiện kế hoạch công tác thanh tra, kiểm tra nội bộ; kế hoạch công tác pháp chế; kế hoạch tuyên truyền, phổ biến giáo dục pháp luật năm học 2021–2022;</w:t>
      </w:r>
    </w:p>
    <w:p w:rsidR="000F0AB7" w:rsidRPr="000F0AB7" w:rsidRDefault="000F0AB7" w:rsidP="000F0AB7">
      <w:pPr>
        <w:tabs>
          <w:tab w:val="left" w:pos="1276"/>
        </w:tabs>
        <w:spacing w:before="60" w:after="60" w:line="240" w:lineRule="auto"/>
        <w:ind w:firstLine="567"/>
        <w:rPr>
          <w:rFonts w:eastAsia="Times New Roman" w:cs="Times New Roman"/>
          <w:sz w:val="28"/>
          <w:szCs w:val="28"/>
          <w:lang w:val="vi-VN"/>
        </w:rPr>
      </w:pPr>
      <w:r w:rsidRPr="000F0AB7">
        <w:rPr>
          <w:rFonts w:eastAsia="Times New Roman" w:cs="Times New Roman"/>
          <w:sz w:val="28"/>
          <w:szCs w:val="28"/>
          <w:lang w:val="vi-VN"/>
        </w:rPr>
        <w:t>Rà soát, cập nhật, bổ sung danh sách các văn bản quy phạm pháp luật mới liên quan đến lĩnh vực giáo dục nghề nghiệp của nhà trường;</w:t>
      </w:r>
    </w:p>
    <w:p w:rsidR="000F0AB7" w:rsidRPr="000F0AB7" w:rsidRDefault="000F0AB7" w:rsidP="000F0AB7">
      <w:pPr>
        <w:tabs>
          <w:tab w:val="left" w:pos="1276"/>
        </w:tabs>
        <w:spacing w:before="60" w:after="60" w:line="240" w:lineRule="auto"/>
        <w:ind w:firstLine="567"/>
        <w:rPr>
          <w:rFonts w:eastAsia="Times New Roman" w:cs="Times New Roman"/>
          <w:sz w:val="28"/>
          <w:szCs w:val="28"/>
          <w:lang w:val="vi-VN"/>
        </w:rPr>
      </w:pPr>
      <w:r w:rsidRPr="000F0AB7">
        <w:rPr>
          <w:rFonts w:eastAsia="Times New Roman" w:cs="Times New Roman"/>
          <w:sz w:val="28"/>
          <w:szCs w:val="28"/>
        </w:rPr>
        <w:t xml:space="preserve">Báo cáo tổng kết thực hiện công tác thanh tra, kiểm tra nội bộ năm học </w:t>
      </w:r>
      <w:r w:rsidRPr="000F0AB7">
        <w:rPr>
          <w:rFonts w:eastAsia="Times New Roman" w:cs="Times New Roman"/>
          <w:sz w:val="28"/>
          <w:szCs w:val="28"/>
          <w:lang w:val="vi-VN"/>
        </w:rPr>
        <w:t>2021–2022</w:t>
      </w:r>
      <w:r w:rsidRPr="000F0AB7">
        <w:rPr>
          <w:rFonts w:eastAsia="Times New Roman" w:cs="Times New Roman"/>
          <w:sz w:val="28"/>
          <w:szCs w:val="28"/>
        </w:rPr>
        <w:t xml:space="preserve"> gửi Thanh tra Sở Giáo dục và Đào tạo;</w:t>
      </w:r>
    </w:p>
    <w:p w:rsidR="000F0AB7" w:rsidRPr="000F0AB7" w:rsidRDefault="000F0AB7" w:rsidP="000F0AB7">
      <w:pPr>
        <w:tabs>
          <w:tab w:val="left" w:pos="1276"/>
        </w:tabs>
        <w:spacing w:before="80" w:after="8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Tiếp tục bảo trì, bảo dưỡng các thiết bị PCCC; Tăng cường công tác chính trị và an ninh trật tự trong trường;</w:t>
      </w:r>
    </w:p>
    <w:p w:rsidR="000F0AB7" w:rsidRPr="000F0AB7" w:rsidRDefault="000F0AB7" w:rsidP="000F0AB7">
      <w:pPr>
        <w:tabs>
          <w:tab w:val="left" w:pos="1276"/>
        </w:tabs>
        <w:spacing w:before="80" w:after="8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Thực hiện hồ sơ đăng ký tạm trú, quản lý sinh viên nội trú KTX; Tiếp nhận SV đăng ký nội trú tại KTX; Phối hợp với chính quyền địa phương nhằm đảm bảo an ninh trật tự tại KTX;</w:t>
      </w:r>
    </w:p>
    <w:p w:rsidR="000F0AB7" w:rsidRPr="000F0AB7" w:rsidRDefault="000F0AB7" w:rsidP="000F0AB7">
      <w:pPr>
        <w:tabs>
          <w:tab w:val="left" w:pos="1276"/>
        </w:tabs>
        <w:spacing w:before="80" w:after="8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Thực hiện kế hoạch tự kiểm tra công tác an toàn, vệ sinh lao động năm học 2021 – 2022 của Nhà trường;</w:t>
      </w:r>
    </w:p>
    <w:p w:rsidR="000F0AB7" w:rsidRPr="000F0AB7" w:rsidRDefault="000F0AB7" w:rsidP="000F0AB7">
      <w:pPr>
        <w:tabs>
          <w:tab w:val="left" w:pos="1276"/>
        </w:tabs>
        <w:spacing w:before="80" w:after="8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 xml:space="preserve">Phối hợp Công an PCCC quận Tân Bình </w:t>
      </w:r>
      <w:r w:rsidRPr="000F0AB7">
        <w:rPr>
          <w:rFonts w:eastAsia="Times New Roman" w:cs="Times New Roman"/>
          <w:sz w:val="28"/>
          <w:szCs w:val="28"/>
        </w:rPr>
        <w:t>thực hiện kiểm tra công tác</w:t>
      </w:r>
      <w:r w:rsidRPr="000F0AB7">
        <w:rPr>
          <w:rFonts w:eastAsia="Times New Roman" w:cs="Times New Roman"/>
          <w:sz w:val="28"/>
          <w:szCs w:val="28"/>
          <w:lang w:val="vi-VN"/>
        </w:rPr>
        <w:t xml:space="preserve"> PCCC </w:t>
      </w:r>
      <w:r w:rsidRPr="000F0AB7">
        <w:rPr>
          <w:rFonts w:eastAsia="Times New Roman" w:cs="Times New Roman"/>
          <w:sz w:val="28"/>
          <w:szCs w:val="28"/>
        </w:rPr>
        <w:t>của</w:t>
      </w:r>
      <w:r w:rsidRPr="000F0AB7">
        <w:rPr>
          <w:rFonts w:eastAsia="Times New Roman" w:cs="Times New Roman"/>
          <w:sz w:val="28"/>
          <w:szCs w:val="28"/>
          <w:lang w:val="vi-VN"/>
        </w:rPr>
        <w:t xml:space="preserve"> trường.</w:t>
      </w:r>
    </w:p>
    <w:p w:rsidR="000F0AB7" w:rsidRPr="000F0AB7" w:rsidRDefault="000F0AB7" w:rsidP="000F0AB7">
      <w:pPr>
        <w:numPr>
          <w:ilvl w:val="3"/>
          <w:numId w:val="2"/>
        </w:numPr>
        <w:tabs>
          <w:tab w:val="left" w:pos="851"/>
          <w:tab w:val="left" w:pos="1134"/>
        </w:tabs>
        <w:spacing w:before="0" w:after="0" w:line="340" w:lineRule="exact"/>
        <w:ind w:left="0" w:firstLine="567"/>
        <w:rPr>
          <w:rFonts w:cs="Times New Roman"/>
          <w:b/>
          <w:sz w:val="28"/>
          <w:szCs w:val="28"/>
        </w:rPr>
      </w:pPr>
      <w:r w:rsidRPr="000F0AB7">
        <w:rPr>
          <w:rFonts w:cs="Times New Roman"/>
          <w:b/>
          <w:sz w:val="28"/>
          <w:szCs w:val="28"/>
        </w:rPr>
        <w:t>Công tác quản trị phục vụ giảng dạy và học tập</w:t>
      </w:r>
    </w:p>
    <w:p w:rsidR="000F0AB7" w:rsidRPr="000F0AB7" w:rsidRDefault="000F0AB7" w:rsidP="000F0AB7">
      <w:pPr>
        <w:tabs>
          <w:tab w:val="left" w:pos="993"/>
          <w:tab w:val="left" w:pos="4320"/>
        </w:tabs>
        <w:spacing w:before="80" w:after="8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 xml:space="preserve">Tiếp tục bảo trì, bảo dưỡng và vệ sinh: Máy lạnh, quạt, đèn; máy tính, máy chiếu, bàn ghế các phòng học lý thuyết, xưởng thực hành; Dọn rác trên các sê nô các khối nhà; Vệ sinh đèn, quạt, máy lạnh tại Ký túc xá; Cắt tỉa cành cây chống gãy đỗ đầu mùa mưa trong khuôn viên trường; </w:t>
      </w:r>
    </w:p>
    <w:p w:rsidR="000F0AB7" w:rsidRPr="000F0AB7" w:rsidRDefault="000F0AB7" w:rsidP="000F0AB7">
      <w:pPr>
        <w:tabs>
          <w:tab w:val="left" w:pos="993"/>
          <w:tab w:val="left" w:pos="4320"/>
        </w:tabs>
        <w:spacing w:before="80" w:after="80" w:line="0" w:lineRule="atLeast"/>
        <w:ind w:right="84" w:firstLine="567"/>
        <w:rPr>
          <w:rFonts w:eastAsia="Times New Roman" w:cs="Times New Roman"/>
          <w:sz w:val="28"/>
          <w:szCs w:val="28"/>
          <w:lang w:val="vi-VN"/>
        </w:rPr>
      </w:pPr>
      <w:r w:rsidRPr="000F0AB7">
        <w:rPr>
          <w:rFonts w:eastAsia="Times New Roman" w:cs="Times New Roman"/>
          <w:sz w:val="28"/>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0F0AB7" w:rsidRPr="000F0AB7" w:rsidRDefault="000F0AB7" w:rsidP="000F0AB7">
      <w:pPr>
        <w:numPr>
          <w:ilvl w:val="3"/>
          <w:numId w:val="2"/>
        </w:numPr>
        <w:tabs>
          <w:tab w:val="left" w:pos="851"/>
          <w:tab w:val="left" w:pos="1134"/>
        </w:tabs>
        <w:spacing w:before="0" w:after="0" w:line="340" w:lineRule="exact"/>
        <w:ind w:left="0" w:firstLine="567"/>
        <w:rPr>
          <w:rFonts w:cs="Times New Roman"/>
          <w:b/>
          <w:sz w:val="28"/>
          <w:szCs w:val="28"/>
        </w:rPr>
      </w:pPr>
      <w:r w:rsidRPr="000F0AB7">
        <w:rPr>
          <w:rFonts w:cs="Times New Roman"/>
          <w:b/>
          <w:sz w:val="28"/>
          <w:szCs w:val="28"/>
        </w:rPr>
        <w:t>Công tác đoàn thể</w:t>
      </w:r>
    </w:p>
    <w:p w:rsidR="000F0AB7" w:rsidRPr="000F0AB7" w:rsidRDefault="000F0AB7" w:rsidP="000F0AB7">
      <w:pPr>
        <w:tabs>
          <w:tab w:val="left" w:pos="851"/>
          <w:tab w:val="left" w:pos="993"/>
          <w:tab w:val="left" w:pos="4320"/>
        </w:tabs>
        <w:spacing w:before="0" w:after="0" w:line="276" w:lineRule="auto"/>
        <w:ind w:right="84" w:firstLine="567"/>
        <w:rPr>
          <w:rFonts w:eastAsia="Times New Roman" w:cs="Times New Roman"/>
          <w:b/>
          <w:bCs/>
          <w:i/>
          <w:sz w:val="28"/>
          <w:szCs w:val="28"/>
        </w:rPr>
      </w:pPr>
      <w:r w:rsidRPr="000F0AB7">
        <w:rPr>
          <w:rFonts w:eastAsia="Times New Roman" w:cs="Times New Roman"/>
          <w:b/>
          <w:bCs/>
          <w:i/>
          <w:sz w:val="28"/>
          <w:szCs w:val="28"/>
        </w:rPr>
        <w:t>Công tác Công đoàn</w:t>
      </w:r>
    </w:p>
    <w:p w:rsidR="000F0AB7" w:rsidRPr="000F0AB7" w:rsidRDefault="000F0AB7" w:rsidP="000F0AB7">
      <w:pPr>
        <w:spacing w:before="80" w:after="80" w:line="240" w:lineRule="auto"/>
        <w:ind w:right="84" w:firstLine="567"/>
        <w:rPr>
          <w:rFonts w:eastAsia="Times New Roman" w:cs="Times New Roman"/>
          <w:bCs/>
          <w:sz w:val="28"/>
          <w:szCs w:val="28"/>
          <w:lang w:val="vi-VN"/>
        </w:rPr>
      </w:pPr>
      <w:r w:rsidRPr="000F0AB7">
        <w:rPr>
          <w:rFonts w:eastAsia="Times New Roman" w:cs="Times New Roman"/>
          <w:sz w:val="28"/>
          <w:szCs w:val="28"/>
          <w:lang w:val="vi-VN"/>
        </w:rPr>
        <w:t>Phát động phong trào thi đua “Dạy tốt – Học tốt”</w:t>
      </w:r>
      <w:r w:rsidRPr="000F0AB7">
        <w:rPr>
          <w:rFonts w:eastAsia="Times New Roman" w:cs="Times New Roman"/>
          <w:bCs/>
          <w:sz w:val="28"/>
          <w:szCs w:val="28"/>
          <w:lang w:val="vi-VN"/>
        </w:rPr>
        <w:t>;</w:t>
      </w:r>
      <w:r w:rsidRPr="000F0AB7">
        <w:rPr>
          <w:rFonts w:eastAsia="Times New Roman" w:cs="Times New Roman"/>
          <w:sz w:val="28"/>
          <w:szCs w:val="28"/>
          <w:lang w:val="vi-VN"/>
        </w:rPr>
        <w:t xml:space="preserve"> tổ chức</w:t>
      </w:r>
      <w:r w:rsidRPr="000F0AB7">
        <w:rPr>
          <w:rFonts w:eastAsia="Times New Roman" w:cs="Times New Roman"/>
          <w:sz w:val="28"/>
          <w:szCs w:val="28"/>
        </w:rPr>
        <w:t xml:space="preserve">; </w:t>
      </w:r>
    </w:p>
    <w:p w:rsidR="000F0AB7" w:rsidRPr="000F0AB7" w:rsidRDefault="000F0AB7" w:rsidP="000F0AB7">
      <w:pPr>
        <w:spacing w:before="80" w:after="80" w:line="240" w:lineRule="auto"/>
        <w:ind w:right="84" w:firstLine="567"/>
        <w:rPr>
          <w:rFonts w:eastAsia="Times New Roman" w:cs="Times New Roman"/>
          <w:bCs/>
          <w:sz w:val="28"/>
          <w:szCs w:val="28"/>
          <w:lang w:val="vi-VN"/>
        </w:rPr>
      </w:pPr>
      <w:r w:rsidRPr="000F0AB7">
        <w:rPr>
          <w:rFonts w:eastAsia="Times New Roman" w:cs="Times New Roman"/>
          <w:bCs/>
          <w:sz w:val="28"/>
          <w:szCs w:val="28"/>
          <w:lang w:val="vi-VN"/>
        </w:rPr>
        <w:t xml:space="preserve">Thực hiện </w:t>
      </w:r>
      <w:r w:rsidRPr="000F0AB7">
        <w:rPr>
          <w:rFonts w:eastAsia="Times New Roman" w:cs="Times New Roman"/>
          <w:bCs/>
          <w:sz w:val="28"/>
          <w:szCs w:val="28"/>
        </w:rPr>
        <w:t>hồ sơ</w:t>
      </w:r>
      <w:r w:rsidRPr="000F0AB7">
        <w:rPr>
          <w:rFonts w:eastAsia="Times New Roman" w:cs="Times New Roman"/>
          <w:bCs/>
          <w:sz w:val="28"/>
          <w:szCs w:val="28"/>
          <w:lang w:val="vi-VN"/>
        </w:rPr>
        <w:t xml:space="preserve"> thi đua, tổng kết các hoạt động Công đoàn năm học 2021-2022; Xây dựng kế hoạch xét chọn và trao học bổng Nguyễn Đức Cảnh cho con của CB-GV- NLĐ đạt thành tích học tập tốt trong năm học 2021-2022;</w:t>
      </w:r>
    </w:p>
    <w:p w:rsidR="000F0AB7" w:rsidRPr="000F0AB7" w:rsidRDefault="000F0AB7" w:rsidP="000F0AB7">
      <w:pPr>
        <w:tabs>
          <w:tab w:val="left" w:pos="851"/>
          <w:tab w:val="left" w:pos="993"/>
          <w:tab w:val="left" w:pos="4320"/>
        </w:tabs>
        <w:spacing w:before="0" w:after="0" w:line="276" w:lineRule="auto"/>
        <w:ind w:right="84" w:firstLine="567"/>
        <w:rPr>
          <w:rFonts w:eastAsia="Times New Roman" w:cs="Times New Roman"/>
          <w:b/>
          <w:bCs/>
          <w:i/>
          <w:sz w:val="28"/>
          <w:szCs w:val="28"/>
        </w:rPr>
      </w:pPr>
      <w:r w:rsidRPr="000F0AB7">
        <w:rPr>
          <w:rFonts w:eastAsia="Times New Roman" w:cs="Times New Roman"/>
          <w:b/>
          <w:bCs/>
          <w:i/>
          <w:sz w:val="28"/>
          <w:szCs w:val="28"/>
        </w:rPr>
        <w:t>Công tác Đoàn Thanh niên và Hội Sinh viên</w:t>
      </w:r>
    </w:p>
    <w:p w:rsidR="000F0AB7" w:rsidRPr="000F0AB7" w:rsidRDefault="000F0AB7" w:rsidP="000F0AB7">
      <w:pPr>
        <w:spacing w:before="80" w:after="80" w:line="240" w:lineRule="auto"/>
        <w:ind w:right="84" w:firstLine="567"/>
        <w:rPr>
          <w:rFonts w:eastAsia="Times New Roman" w:cs="Times New Roman"/>
          <w:sz w:val="28"/>
          <w:szCs w:val="28"/>
          <w:lang w:val="vi-VN"/>
        </w:rPr>
      </w:pPr>
      <w:r w:rsidRPr="000F0AB7">
        <w:rPr>
          <w:rFonts w:eastAsia="Times New Roman" w:cs="Times New Roman"/>
          <w:sz w:val="28"/>
          <w:szCs w:val="28"/>
          <w:lang w:val="vi-VN"/>
        </w:rPr>
        <w:t xml:space="preserve">Tổng kết và trao giải </w:t>
      </w:r>
      <w:r w:rsidRPr="000F0AB7">
        <w:rPr>
          <w:rFonts w:eastAsia="Times New Roman" w:cs="Times New Roman"/>
          <w:sz w:val="28"/>
          <w:szCs w:val="28"/>
          <w:shd w:val="clear" w:color="auto" w:fill="FFFFFF"/>
          <w:lang w:val="vi-VN"/>
        </w:rPr>
        <w:t>cuộc thi hưởng ứng đề án văn hóa đọc đối với sinh viên Trường Cao đẳng Lý Tự Trọng TP. Hồ Chí Minh</w:t>
      </w:r>
      <w:r w:rsidRPr="000F0AB7">
        <w:rPr>
          <w:rFonts w:eastAsia="Times New Roman" w:cs="Times New Roman"/>
          <w:sz w:val="28"/>
          <w:szCs w:val="28"/>
          <w:lang w:val="vi-VN"/>
        </w:rPr>
        <w:t xml:space="preserve">; </w:t>
      </w:r>
      <w:r w:rsidRPr="000F0AB7">
        <w:rPr>
          <w:rFonts w:eastAsia="Times New Roman" w:cs="Times New Roman"/>
          <w:sz w:val="28"/>
          <w:szCs w:val="28"/>
          <w:shd w:val="clear" w:color="auto" w:fill="FFFFFF"/>
          <w:lang w:val="vi-VN"/>
        </w:rPr>
        <w:t>Tổng kết và trao giải cuộc thi trực tuyến Chào mừng Kỷ niệm 47 năm Ngày giải phóng hoàn toàn miền Nam, thống nhất đất nước (30/4/1975 - 30/4/2022) và 132 năm ngày sinh Chủ tịch Hồ Chí Minh (19/5/1890 - 19/5/2022)</w:t>
      </w:r>
      <w:r w:rsidRPr="000F0AB7">
        <w:rPr>
          <w:rFonts w:eastAsia="Times New Roman" w:cs="Times New Roman"/>
          <w:sz w:val="28"/>
          <w:szCs w:val="28"/>
          <w:lang w:val="vi-VN"/>
        </w:rPr>
        <w:t xml:space="preserve">; </w:t>
      </w:r>
    </w:p>
    <w:p w:rsidR="000A08F9" w:rsidRPr="00B453C7" w:rsidRDefault="000F0AB7" w:rsidP="000F0AB7">
      <w:pPr>
        <w:pStyle w:val="ListParagraph"/>
        <w:numPr>
          <w:ilvl w:val="0"/>
          <w:numId w:val="6"/>
        </w:numPr>
        <w:tabs>
          <w:tab w:val="left" w:pos="851"/>
        </w:tabs>
        <w:spacing w:line="276" w:lineRule="auto"/>
        <w:ind w:left="0" w:right="84" w:firstLine="567"/>
        <w:jc w:val="both"/>
        <w:rPr>
          <w:szCs w:val="28"/>
        </w:rPr>
      </w:pPr>
      <w:r w:rsidRPr="000F0AB7">
        <w:rPr>
          <w:szCs w:val="28"/>
          <w:lang w:val="vi-VN"/>
        </w:rPr>
        <w:t xml:space="preserve">Xây dựng và triển khai kế hoạch Hội thao Sinh viên Ký túc xá năm học 2021 – 2022; Tổ chức Lễ bàn giao Nhà tình bạn dành cho học sinh năm học 2021-2022; </w:t>
      </w:r>
      <w:r w:rsidRPr="000F0AB7">
        <w:rPr>
          <w:szCs w:val="28"/>
          <w:bdr w:val="none" w:sz="0" w:space="0" w:color="auto" w:frame="1"/>
          <w:lang w:val="vi-VN"/>
        </w:rPr>
        <w:t xml:space="preserve">Tổ chức cho sinh viên đăng ký tham gia </w:t>
      </w:r>
      <w:r w:rsidRPr="000F0AB7">
        <w:rPr>
          <w:szCs w:val="28"/>
          <w:lang w:val="vi-VN"/>
        </w:rPr>
        <w:t>tổ chức chiến dịch tình nguyện Mùa hè xanh lần thứ 29 - năm 2022;</w:t>
      </w:r>
    </w:p>
    <w:p w:rsidR="000A08F9" w:rsidRPr="00BF1CE5" w:rsidRDefault="000A08F9" w:rsidP="000A08F9">
      <w:pPr>
        <w:tabs>
          <w:tab w:val="left" w:pos="851"/>
        </w:tabs>
        <w:spacing w:line="276" w:lineRule="auto"/>
        <w:ind w:left="567" w:right="84"/>
        <w:rPr>
          <w:rFonts w:eastAsia="Times New Roman" w:cs="Times New Roman"/>
          <w:sz w:val="28"/>
          <w:szCs w:val="28"/>
        </w:rPr>
      </w:pPr>
    </w:p>
    <w:tbl>
      <w:tblPr>
        <w:tblStyle w:val="TableGrid"/>
        <w:tblW w:w="93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20"/>
        <w:gridCol w:w="4539"/>
      </w:tblGrid>
      <w:tr w:rsidR="000A08F9" w:rsidRPr="009347EF" w:rsidTr="008C5116">
        <w:tc>
          <w:tcPr>
            <w:tcW w:w="4820" w:type="dxa"/>
          </w:tcPr>
          <w:p w:rsidR="000A08F9" w:rsidRPr="00AE60A7" w:rsidRDefault="000A08F9" w:rsidP="008C5116">
            <w:pPr>
              <w:tabs>
                <w:tab w:val="left" w:pos="993"/>
              </w:tabs>
              <w:spacing w:before="80" w:after="80"/>
              <w:ind w:right="84"/>
              <w:rPr>
                <w:rFonts w:cs="Times New Roman"/>
                <w:sz w:val="28"/>
                <w:szCs w:val="28"/>
                <w:u w:val="single"/>
              </w:rPr>
            </w:pPr>
            <w:r w:rsidRPr="00AE60A7">
              <w:rPr>
                <w:rFonts w:cs="Times New Roman"/>
                <w:sz w:val="28"/>
                <w:szCs w:val="28"/>
                <w:u w:val="single"/>
              </w:rPr>
              <w:lastRenderedPageBreak/>
              <w:t>Nơi nhận:</w:t>
            </w:r>
          </w:p>
          <w:p w:rsidR="000A08F9" w:rsidRPr="00282AD0" w:rsidRDefault="000A08F9" w:rsidP="008C5116">
            <w:pPr>
              <w:pStyle w:val="Vnbnnidung20"/>
              <w:numPr>
                <w:ilvl w:val="0"/>
                <w:numId w:val="1"/>
              </w:numPr>
              <w:tabs>
                <w:tab w:val="left" w:pos="142"/>
              </w:tabs>
              <w:spacing w:after="0"/>
              <w:ind w:firstLine="0"/>
              <w:rPr>
                <w:rFonts w:ascii="Times New Roman" w:hAnsi="Times New Roman"/>
                <w:color w:val="auto"/>
                <w:sz w:val="24"/>
                <w:szCs w:val="24"/>
              </w:rPr>
            </w:pPr>
            <w:r w:rsidRPr="00282AD0">
              <w:rPr>
                <w:rFonts w:ascii="Times New Roman" w:hAnsi="Times New Roman"/>
                <w:color w:val="auto"/>
                <w:sz w:val="24"/>
                <w:szCs w:val="24"/>
              </w:rPr>
              <w:t>Các đ/c Đảng ủy viên,</w:t>
            </w:r>
          </w:p>
          <w:p w:rsidR="000A08F9" w:rsidRPr="00282AD0" w:rsidRDefault="000A08F9" w:rsidP="008C5116">
            <w:pPr>
              <w:pStyle w:val="Vnbnnidung20"/>
              <w:numPr>
                <w:ilvl w:val="0"/>
                <w:numId w:val="1"/>
              </w:numPr>
              <w:tabs>
                <w:tab w:val="left" w:pos="142"/>
              </w:tabs>
              <w:spacing w:after="0"/>
              <w:ind w:firstLine="0"/>
              <w:rPr>
                <w:rFonts w:ascii="Times New Roman" w:hAnsi="Times New Roman"/>
                <w:color w:val="auto"/>
                <w:sz w:val="24"/>
                <w:szCs w:val="24"/>
              </w:rPr>
            </w:pPr>
            <w:bookmarkStart w:id="6" w:name="bookmark32"/>
            <w:bookmarkEnd w:id="6"/>
            <w:r w:rsidRPr="00282AD0">
              <w:rPr>
                <w:rFonts w:ascii="Times New Roman" w:hAnsi="Times New Roman"/>
                <w:color w:val="auto"/>
                <w:sz w:val="24"/>
                <w:szCs w:val="24"/>
              </w:rPr>
              <w:t>Bí thư các Chi bộ trực thuộc (để thực hiện),</w:t>
            </w:r>
          </w:p>
          <w:p w:rsidR="000A08F9" w:rsidRPr="00282AD0" w:rsidRDefault="000A08F9" w:rsidP="008C5116">
            <w:pPr>
              <w:pStyle w:val="Vnbnnidung20"/>
              <w:numPr>
                <w:ilvl w:val="0"/>
                <w:numId w:val="1"/>
              </w:numPr>
              <w:tabs>
                <w:tab w:val="left" w:pos="142"/>
              </w:tabs>
              <w:spacing w:after="60"/>
              <w:ind w:firstLine="0"/>
              <w:rPr>
                <w:rFonts w:ascii="Times New Roman" w:hAnsi="Times New Roman"/>
                <w:color w:val="auto"/>
                <w:sz w:val="24"/>
                <w:szCs w:val="24"/>
              </w:rPr>
            </w:pPr>
            <w:bookmarkStart w:id="7" w:name="bookmark33"/>
            <w:bookmarkEnd w:id="7"/>
            <w:r w:rsidRPr="00282AD0">
              <w:rPr>
                <w:rFonts w:ascii="Times New Roman" w:hAnsi="Times New Roman"/>
                <w:color w:val="auto"/>
                <w:sz w:val="24"/>
                <w:szCs w:val="24"/>
              </w:rPr>
              <w:t>Lưu Đảng vụ.</w:t>
            </w:r>
          </w:p>
          <w:p w:rsidR="000A08F9" w:rsidRPr="00AE60A7" w:rsidRDefault="000A08F9" w:rsidP="008C5116">
            <w:pPr>
              <w:tabs>
                <w:tab w:val="left" w:pos="993"/>
              </w:tabs>
              <w:spacing w:before="80" w:after="80"/>
              <w:ind w:right="84"/>
              <w:rPr>
                <w:rFonts w:eastAsia="Times New Roman" w:cs="Times New Roman"/>
                <w:sz w:val="28"/>
                <w:szCs w:val="28"/>
              </w:rPr>
            </w:pPr>
          </w:p>
        </w:tc>
        <w:tc>
          <w:tcPr>
            <w:tcW w:w="4539" w:type="dxa"/>
          </w:tcPr>
          <w:p w:rsidR="000A08F9" w:rsidRPr="00282AD0" w:rsidRDefault="000A08F9" w:rsidP="008C5116">
            <w:pPr>
              <w:pStyle w:val="Chthchnh0"/>
              <w:spacing w:line="286" w:lineRule="auto"/>
              <w:rPr>
                <w:rFonts w:ascii="Times New Roman" w:hAnsi="Times New Roman"/>
                <w:color w:val="auto"/>
                <w:sz w:val="28"/>
              </w:rPr>
            </w:pPr>
            <w:r w:rsidRPr="00282AD0">
              <w:rPr>
                <w:rFonts w:ascii="Times New Roman" w:hAnsi="Times New Roman"/>
                <w:color w:val="auto"/>
                <w:sz w:val="28"/>
              </w:rPr>
              <w:t xml:space="preserve">T/M BAN CHẤP HÀNH </w:t>
            </w:r>
          </w:p>
          <w:p w:rsidR="000A08F9" w:rsidRPr="00282AD0" w:rsidRDefault="000A08F9" w:rsidP="008C5116">
            <w:pPr>
              <w:pStyle w:val="Chthchnh0"/>
              <w:spacing w:line="286" w:lineRule="auto"/>
              <w:rPr>
                <w:rFonts w:ascii="Times New Roman" w:hAnsi="Times New Roman"/>
                <w:b w:val="0"/>
                <w:bCs w:val="0"/>
                <w:color w:val="auto"/>
                <w:sz w:val="28"/>
              </w:rPr>
            </w:pPr>
            <w:r w:rsidRPr="00282AD0">
              <w:rPr>
                <w:rFonts w:ascii="Times New Roman" w:hAnsi="Times New Roman"/>
                <w:b w:val="0"/>
                <w:bCs w:val="0"/>
                <w:color w:val="auto"/>
                <w:sz w:val="28"/>
              </w:rPr>
              <w:t>BÍ THƯ</w:t>
            </w:r>
          </w:p>
          <w:p w:rsidR="000A08F9" w:rsidRPr="00282AD0" w:rsidRDefault="000A08F9" w:rsidP="008C5116">
            <w:pPr>
              <w:pStyle w:val="Chthchnh0"/>
              <w:spacing w:line="286" w:lineRule="auto"/>
              <w:rPr>
                <w:rFonts w:ascii="Times New Roman" w:hAnsi="Times New Roman"/>
                <w:b w:val="0"/>
                <w:bCs w:val="0"/>
                <w:color w:val="auto"/>
                <w:sz w:val="28"/>
              </w:rPr>
            </w:pPr>
          </w:p>
          <w:p w:rsidR="000A08F9" w:rsidRPr="00282AD0" w:rsidRDefault="000A08F9" w:rsidP="008C5116">
            <w:pPr>
              <w:pStyle w:val="Chthchnh0"/>
              <w:spacing w:line="286" w:lineRule="auto"/>
              <w:rPr>
                <w:rFonts w:ascii="Times New Roman" w:hAnsi="Times New Roman"/>
                <w:b w:val="0"/>
                <w:bCs w:val="0"/>
                <w:color w:val="auto"/>
                <w:sz w:val="28"/>
              </w:rPr>
            </w:pPr>
          </w:p>
          <w:p w:rsidR="000A08F9" w:rsidRPr="00282AD0" w:rsidRDefault="000A08F9" w:rsidP="008C5116">
            <w:pPr>
              <w:pStyle w:val="Chthchnh0"/>
              <w:spacing w:line="286" w:lineRule="auto"/>
              <w:rPr>
                <w:rFonts w:ascii="Times New Roman" w:hAnsi="Times New Roman"/>
                <w:color w:val="auto"/>
                <w:sz w:val="28"/>
              </w:rPr>
            </w:pPr>
          </w:p>
          <w:p w:rsidR="000A08F9" w:rsidRPr="00282AD0" w:rsidRDefault="000A08F9" w:rsidP="008C5116">
            <w:pPr>
              <w:pStyle w:val="Chthchnh0"/>
              <w:spacing w:line="286" w:lineRule="auto"/>
              <w:rPr>
                <w:rFonts w:ascii="Times New Roman" w:hAnsi="Times New Roman"/>
                <w:color w:val="auto"/>
                <w:sz w:val="28"/>
              </w:rPr>
            </w:pPr>
          </w:p>
          <w:p w:rsidR="000A08F9" w:rsidRPr="009347EF" w:rsidRDefault="000A08F9" w:rsidP="008C5116">
            <w:pPr>
              <w:pStyle w:val="Vnbnnidung30"/>
              <w:jc w:val="center"/>
              <w:rPr>
                <w:b/>
                <w:color w:val="auto"/>
                <w:sz w:val="28"/>
                <w:szCs w:val="28"/>
              </w:rPr>
            </w:pPr>
            <w:r w:rsidRPr="00282AD0">
              <w:rPr>
                <w:rFonts w:ascii="Times New Roman" w:hAnsi="Times New Roman"/>
                <w:b/>
                <w:color w:val="auto"/>
                <w:sz w:val="28"/>
                <w:szCs w:val="28"/>
              </w:rPr>
              <w:t>Phạm Hữu Lộc</w:t>
            </w:r>
          </w:p>
        </w:tc>
      </w:tr>
    </w:tbl>
    <w:p w:rsidR="000A08F9" w:rsidRDefault="000A08F9" w:rsidP="000A08F9">
      <w:bookmarkStart w:id="8" w:name="bookmark31"/>
      <w:bookmarkEnd w:id="8"/>
    </w:p>
    <w:p w:rsidR="000A08F9" w:rsidRDefault="000A08F9" w:rsidP="000A08F9"/>
    <w:p w:rsidR="000A08F9" w:rsidRDefault="000A08F9" w:rsidP="000A08F9"/>
    <w:p w:rsidR="000A08F9" w:rsidRDefault="000A08F9" w:rsidP="000A08F9"/>
    <w:p w:rsidR="00D74107" w:rsidRDefault="00D74107"/>
    <w:sectPr w:rsidR="00D74107" w:rsidSect="009347EF">
      <w:footerReference w:type="default" r:id="rId8"/>
      <w:footerReference w:type="first" r:id="rId9"/>
      <w:pgSz w:w="11900" w:h="16840"/>
      <w:pgMar w:top="1140" w:right="1134" w:bottom="851" w:left="1701" w:header="0" w:footer="6"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32F" w:rsidRDefault="004F632F" w:rsidP="000F0AB7">
      <w:pPr>
        <w:spacing w:before="0" w:after="0" w:line="240" w:lineRule="auto"/>
      </w:pPr>
      <w:r>
        <w:separator/>
      </w:r>
    </w:p>
  </w:endnote>
  <w:endnote w:type="continuationSeparator" w:id="0">
    <w:p w:rsidR="004F632F" w:rsidRDefault="004F632F" w:rsidP="000F0AB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3D7D" w:rsidRDefault="004F632F">
    <w:pPr>
      <w:spacing w:line="1" w:lineRule="exact"/>
    </w:pPr>
    <w:r>
      <w:rPr>
        <w:noProof/>
      </w:rPr>
      <mc:AlternateContent>
        <mc:Choice Requires="wps">
          <w:drawing>
            <wp:anchor distT="0" distB="0" distL="0" distR="0" simplePos="0" relativeHeight="251659264" behindDoc="1" locked="0" layoutInCell="1" allowOverlap="1" wp14:anchorId="3BE59DA8" wp14:editId="72DE08F9">
              <wp:simplePos x="0" y="0"/>
              <wp:positionH relativeFrom="page">
                <wp:posOffset>6741160</wp:posOffset>
              </wp:positionH>
              <wp:positionV relativeFrom="page">
                <wp:posOffset>10321925</wp:posOffset>
              </wp:positionV>
              <wp:extent cx="79375" cy="121920"/>
              <wp:effectExtent l="0" t="0" r="0" b="0"/>
              <wp:wrapNone/>
              <wp:docPr id="11" name="Shape 11"/>
              <wp:cNvGraphicFramePr/>
              <a:graphic xmlns:a="http://schemas.openxmlformats.org/drawingml/2006/main">
                <a:graphicData uri="http://schemas.microsoft.com/office/word/2010/wordprocessingShape">
                  <wps:wsp>
                    <wps:cNvSpPr txBox="1"/>
                    <wps:spPr>
                      <a:xfrm>
                        <a:off x="0" y="0"/>
                        <a:ext cx="79375" cy="121920"/>
                      </a:xfrm>
                      <a:prstGeom prst="rect">
                        <a:avLst/>
                      </a:prstGeom>
                      <a:noFill/>
                    </wps:spPr>
                    <wps:txbx>
                      <w:txbxContent>
                        <w:p w:rsidR="00FF3D7D" w:rsidRPr="000F0AB7" w:rsidRDefault="004F632F">
                          <w:pPr>
                            <w:pStyle w:val="utranghocchntrang20"/>
                            <w:rPr>
                              <w:rFonts w:ascii="Times New Roman" w:hAnsi="Times New Roman"/>
                              <w:sz w:val="28"/>
                              <w:szCs w:val="28"/>
                            </w:rPr>
                          </w:pPr>
                          <w:r w:rsidRPr="000F0AB7">
                            <w:rPr>
                              <w:rFonts w:ascii="Times New Roman" w:hAnsi="Times New Roman"/>
                            </w:rPr>
                            <w:fldChar w:fldCharType="begin"/>
                          </w:r>
                          <w:r w:rsidRPr="000F0AB7">
                            <w:rPr>
                              <w:rFonts w:ascii="Times New Roman" w:hAnsi="Times New Roman"/>
                            </w:rPr>
                            <w:instrText xml:space="preserve"> PAGE \* MERGEFORMAT </w:instrText>
                          </w:r>
                          <w:r w:rsidRPr="000F0AB7">
                            <w:rPr>
                              <w:rFonts w:ascii="Times New Roman" w:hAnsi="Times New Roman"/>
                            </w:rPr>
                            <w:fldChar w:fldCharType="separate"/>
                          </w:r>
                          <w:r w:rsidRPr="000F0AB7">
                            <w:rPr>
                              <w:rFonts w:ascii="Times New Roman" w:hAnsi="Times New Roman"/>
                              <w:noProof/>
                              <w:sz w:val="28"/>
                              <w:szCs w:val="28"/>
                            </w:rPr>
                            <w:t>5</w:t>
                          </w:r>
                          <w:r w:rsidRPr="000F0AB7">
                            <w:rPr>
                              <w:rFonts w:ascii="Times New Roman" w:hAnsi="Times New Roman"/>
                              <w:sz w:val="28"/>
                              <w:szCs w:val="28"/>
                            </w:rPr>
                            <w:fldChar w:fldCharType="end"/>
                          </w:r>
                        </w:p>
                      </w:txbxContent>
                    </wps:txbx>
                    <wps:bodyPr wrap="none" lIns="0" tIns="0" rIns="0" bIns="0">
                      <a:spAutoFit/>
                    </wps:bodyPr>
                  </wps:wsp>
                </a:graphicData>
              </a:graphic>
            </wp:anchor>
          </w:drawing>
        </mc:Choice>
        <mc:Fallback>
          <w:pict>
            <v:shapetype w14:anchorId="3BE59DA8" id="_x0000_t202" coordsize="21600,21600" o:spt="202" path="m,l,21600r21600,l21600,xe">
              <v:stroke joinstyle="miter"/>
              <v:path gradientshapeok="t" o:connecttype="rect"/>
            </v:shapetype>
            <v:shape id="Shape 11" o:spid="_x0000_s1026" type="#_x0000_t202" style="position:absolute;left:0;text-align:left;margin-left:530.8pt;margin-top:812.75pt;width:6.25pt;height:9.6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" filled="f" stroked="f">
              <v:textbox style="mso-fit-shape-to-text:t" inset="0,0,0,0">
                <w:txbxContent>
                  <w:p w:rsidR="00FF3D7D" w:rsidRPr="000F0AB7" w:rsidRDefault="004F632F">
                    <w:pPr>
                      <w:pStyle w:val="utranghocchntrang20"/>
                      <w:rPr>
                        <w:rFonts w:ascii="Times New Roman" w:hAnsi="Times New Roman"/>
                        <w:sz w:val="28"/>
                        <w:szCs w:val="28"/>
                      </w:rPr>
                    </w:pPr>
                    <w:r w:rsidRPr="000F0AB7">
                      <w:rPr>
                        <w:rFonts w:ascii="Times New Roman" w:hAnsi="Times New Roman"/>
                      </w:rPr>
                      <w:fldChar w:fldCharType="begin"/>
                    </w:r>
                    <w:r w:rsidRPr="000F0AB7">
                      <w:rPr>
                        <w:rFonts w:ascii="Times New Roman" w:hAnsi="Times New Roman"/>
                      </w:rPr>
                      <w:instrText xml:space="preserve"> PAGE \* MERGEFORMAT </w:instrText>
                    </w:r>
                    <w:r w:rsidRPr="000F0AB7">
                      <w:rPr>
                        <w:rFonts w:ascii="Times New Roman" w:hAnsi="Times New Roman"/>
                      </w:rPr>
                      <w:fldChar w:fldCharType="separate"/>
                    </w:r>
                    <w:r w:rsidRPr="000F0AB7">
                      <w:rPr>
                        <w:rFonts w:ascii="Times New Roman" w:hAnsi="Times New Roman"/>
                        <w:noProof/>
                        <w:sz w:val="28"/>
                        <w:szCs w:val="28"/>
                      </w:rPr>
                      <w:t>5</w:t>
                    </w:r>
                    <w:r w:rsidRPr="000F0AB7">
                      <w:rPr>
                        <w:rFonts w:ascii="Times New Roman" w:hAnsi="Times New Roman"/>
                        <w:sz w:val="28"/>
                        <w:szCs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3D7D" w:rsidRDefault="004F632F">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32F" w:rsidRDefault="004F632F" w:rsidP="000F0AB7">
      <w:pPr>
        <w:spacing w:before="0" w:after="0" w:line="240" w:lineRule="auto"/>
      </w:pPr>
      <w:r>
        <w:separator/>
      </w:r>
    </w:p>
  </w:footnote>
  <w:footnote w:type="continuationSeparator" w:id="0">
    <w:p w:rsidR="004F632F" w:rsidRDefault="004F632F" w:rsidP="000F0AB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235D80"/>
    <w:multiLevelType w:val="hybridMultilevel"/>
    <w:tmpl w:val="67D6D22C"/>
    <w:lvl w:ilvl="0" w:tplc="1EBC5920">
      <w:start w:val="3"/>
      <w:numFmt w:val="decimal"/>
      <w:lvlText w:val="%1."/>
      <w:lvlJc w:val="left"/>
      <w:pPr>
        <w:ind w:left="30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6E824892"/>
    <w:multiLevelType w:val="hybridMultilevel"/>
    <w:tmpl w:val="799CBCBA"/>
    <w:lvl w:ilvl="0" w:tplc="A1945B96">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15:restartNumberingAfterBreak="0">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8F9"/>
    <w:rsid w:val="000A08F9"/>
    <w:rsid w:val="000B17A4"/>
    <w:rsid w:val="000F0AB7"/>
    <w:rsid w:val="00213302"/>
    <w:rsid w:val="0024119B"/>
    <w:rsid w:val="00435E4D"/>
    <w:rsid w:val="004F632F"/>
    <w:rsid w:val="00566C2C"/>
    <w:rsid w:val="006139FC"/>
    <w:rsid w:val="0084055A"/>
    <w:rsid w:val="00CB7813"/>
    <w:rsid w:val="00D74107"/>
    <w:rsid w:val="00F03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FB00A"/>
  <w15:chartTrackingRefBased/>
  <w15:docId w15:val="{9D88CBC1-A1B3-418E-964E-48861E2D8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F9"/>
    <w:pPr>
      <w:spacing w:before="120"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24119B"/>
    <w:pPr>
      <w:keepNext/>
      <w:keepLines/>
      <w:spacing w:before="240"/>
      <w:contextualSpacing/>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spacing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24119B"/>
    <w:pPr>
      <w:keepNext/>
      <w:keepLines/>
      <w:spacing w:after="0"/>
      <w:jc w:val="left"/>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character" w:customStyle="1" w:styleId="Chthchnh">
    <w:name w:val="Chú thích ảnh_"/>
    <w:basedOn w:val="DefaultParagraphFont"/>
    <w:link w:val="Chthchnh0"/>
    <w:rsid w:val="000A08F9"/>
    <w:rPr>
      <w:rFonts w:eastAsia="Times New Roman" w:cs="Times New Roman"/>
      <w:b/>
      <w:bCs/>
      <w:color w:val="4F5055"/>
      <w:szCs w:val="28"/>
    </w:rPr>
  </w:style>
  <w:style w:type="character" w:customStyle="1" w:styleId="Vnbnnidung3">
    <w:name w:val="Văn bản nội dung (3)_"/>
    <w:basedOn w:val="DefaultParagraphFont"/>
    <w:link w:val="Vnbnnidung30"/>
    <w:rsid w:val="000A08F9"/>
    <w:rPr>
      <w:rFonts w:eastAsia="Times New Roman" w:cs="Times New Roman"/>
      <w:color w:val="F1A0B7"/>
      <w:sz w:val="15"/>
      <w:szCs w:val="15"/>
    </w:rPr>
  </w:style>
  <w:style w:type="character" w:customStyle="1" w:styleId="Vnbnnidung">
    <w:name w:val="Văn bản nội dung_"/>
    <w:basedOn w:val="DefaultParagraphFont"/>
    <w:link w:val="Vnbnnidung0"/>
    <w:rsid w:val="000A08F9"/>
    <w:rPr>
      <w:rFonts w:eastAsia="Times New Roman" w:cs="Times New Roman"/>
      <w:szCs w:val="28"/>
    </w:rPr>
  </w:style>
  <w:style w:type="character" w:customStyle="1" w:styleId="Vnbnnidung2">
    <w:name w:val="Văn bản nội dung (2)_"/>
    <w:basedOn w:val="DefaultParagraphFont"/>
    <w:link w:val="Vnbnnidung20"/>
    <w:rsid w:val="000A08F9"/>
    <w:rPr>
      <w:rFonts w:eastAsia="Times New Roman" w:cs="Times New Roman"/>
      <w:color w:val="4F5055"/>
    </w:rPr>
  </w:style>
  <w:style w:type="character" w:customStyle="1" w:styleId="Tiu1">
    <w:name w:val="Tiêu đề #1_"/>
    <w:basedOn w:val="DefaultParagraphFont"/>
    <w:link w:val="Tiu10"/>
    <w:rsid w:val="000A08F9"/>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0A08F9"/>
    <w:rPr>
      <w:rFonts w:eastAsia="Times New Roman" w:cs="Times New Roman"/>
      <w:sz w:val="20"/>
      <w:szCs w:val="20"/>
    </w:rPr>
  </w:style>
  <w:style w:type="paragraph" w:customStyle="1" w:styleId="Chthchnh0">
    <w:name w:val="Chú thích ảnh"/>
    <w:basedOn w:val="Normal"/>
    <w:link w:val="Chthchnh"/>
    <w:rsid w:val="000A08F9"/>
    <w:pPr>
      <w:widowControl w:val="0"/>
      <w:spacing w:before="0" w:after="0" w:line="262" w:lineRule="auto"/>
      <w:jc w:val="center"/>
    </w:pPr>
    <w:rPr>
      <w:rFonts w:asciiTheme="minorHAnsi" w:eastAsia="Times New Roman" w:hAnsiTheme="minorHAnsi" w:cs="Times New Roman"/>
      <w:b/>
      <w:bCs/>
      <w:color w:val="4F5055"/>
      <w:sz w:val="22"/>
      <w:szCs w:val="28"/>
    </w:rPr>
  </w:style>
  <w:style w:type="paragraph" w:customStyle="1" w:styleId="Vnbnnidung30">
    <w:name w:val="Văn bản nội dung (3)"/>
    <w:basedOn w:val="Normal"/>
    <w:link w:val="Vnbnnidung3"/>
    <w:rsid w:val="000A08F9"/>
    <w:pPr>
      <w:widowControl w:val="0"/>
      <w:spacing w:before="0" w:after="0" w:line="233" w:lineRule="auto"/>
      <w:jc w:val="left"/>
    </w:pPr>
    <w:rPr>
      <w:rFonts w:asciiTheme="minorHAnsi" w:eastAsia="Times New Roman" w:hAnsiTheme="minorHAnsi" w:cs="Times New Roman"/>
      <w:color w:val="F1A0B7"/>
      <w:sz w:val="15"/>
      <w:szCs w:val="15"/>
    </w:rPr>
  </w:style>
  <w:style w:type="paragraph" w:customStyle="1" w:styleId="Vnbnnidung0">
    <w:name w:val="Văn bản nội dung"/>
    <w:basedOn w:val="Normal"/>
    <w:link w:val="Vnbnnidung"/>
    <w:rsid w:val="000A08F9"/>
    <w:pPr>
      <w:widowControl w:val="0"/>
      <w:spacing w:before="0" w:after="0" w:line="283" w:lineRule="auto"/>
      <w:ind w:firstLine="400"/>
      <w:jc w:val="left"/>
    </w:pPr>
    <w:rPr>
      <w:rFonts w:asciiTheme="minorHAnsi" w:eastAsia="Times New Roman" w:hAnsiTheme="minorHAnsi" w:cs="Times New Roman"/>
      <w:sz w:val="22"/>
      <w:szCs w:val="28"/>
    </w:rPr>
  </w:style>
  <w:style w:type="paragraph" w:customStyle="1" w:styleId="Vnbnnidung20">
    <w:name w:val="Văn bản nội dung (2)"/>
    <w:basedOn w:val="Normal"/>
    <w:link w:val="Vnbnnidung2"/>
    <w:rsid w:val="000A08F9"/>
    <w:pPr>
      <w:widowControl w:val="0"/>
      <w:spacing w:before="0" w:after="30" w:line="240" w:lineRule="auto"/>
      <w:ind w:firstLine="940"/>
      <w:jc w:val="left"/>
    </w:pPr>
    <w:rPr>
      <w:rFonts w:asciiTheme="minorHAnsi" w:eastAsia="Times New Roman" w:hAnsiTheme="minorHAnsi" w:cs="Times New Roman"/>
      <w:color w:val="4F5055"/>
      <w:sz w:val="22"/>
    </w:rPr>
  </w:style>
  <w:style w:type="paragraph" w:customStyle="1" w:styleId="Tiu10">
    <w:name w:val="Tiêu đề #1"/>
    <w:basedOn w:val="Normal"/>
    <w:link w:val="Tiu1"/>
    <w:rsid w:val="000A08F9"/>
    <w:pPr>
      <w:widowControl w:val="0"/>
      <w:spacing w:before="0" w:after="60" w:line="240" w:lineRule="auto"/>
      <w:jc w:val="center"/>
      <w:outlineLvl w:val="0"/>
    </w:pPr>
    <w:rPr>
      <w:rFonts w:asciiTheme="minorHAnsi" w:eastAsia="Times New Roman" w:hAnsiTheme="minorHAnsi" w:cs="Times New Roman"/>
      <w:b/>
      <w:bCs/>
      <w:sz w:val="32"/>
      <w:szCs w:val="32"/>
    </w:rPr>
  </w:style>
  <w:style w:type="paragraph" w:customStyle="1" w:styleId="utranghocchntrang20">
    <w:name w:val="Đầu trang hoặc chân trang (2)"/>
    <w:basedOn w:val="Normal"/>
    <w:link w:val="utranghocchntrang2"/>
    <w:rsid w:val="000A08F9"/>
    <w:pPr>
      <w:widowControl w:val="0"/>
      <w:spacing w:before="0" w:after="0" w:line="240" w:lineRule="auto"/>
      <w:jc w:val="left"/>
    </w:pPr>
    <w:rPr>
      <w:rFonts w:asciiTheme="minorHAnsi" w:eastAsia="Times New Roman" w:hAnsiTheme="minorHAnsi" w:cs="Times New Roman"/>
      <w:sz w:val="20"/>
      <w:szCs w:val="20"/>
    </w:rPr>
  </w:style>
  <w:style w:type="table" w:styleId="TableGrid">
    <w:name w:val="Table Grid"/>
    <w:basedOn w:val="TableNormal"/>
    <w:uiPriority w:val="59"/>
    <w:rsid w:val="000A08F9"/>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A08F9"/>
    <w:pPr>
      <w:spacing w:before="0" w:after="0" w:line="240" w:lineRule="auto"/>
      <w:ind w:left="720"/>
      <w:contextualSpacing/>
      <w:jc w:val="left"/>
    </w:pPr>
    <w:rPr>
      <w:rFonts w:eastAsia="Times New Roman" w:cs="Times New Roman"/>
      <w:sz w:val="28"/>
      <w:szCs w:val="24"/>
    </w:rPr>
  </w:style>
  <w:style w:type="character" w:customStyle="1" w:styleId="ListParagraphChar">
    <w:name w:val="List Paragraph Char"/>
    <w:link w:val="ListParagraph"/>
    <w:uiPriority w:val="34"/>
    <w:rsid w:val="000A08F9"/>
    <w:rPr>
      <w:rFonts w:ascii="Times New Roman" w:eastAsia="Times New Roman" w:hAnsi="Times New Roman" w:cs="Times New Roman"/>
      <w:sz w:val="28"/>
      <w:szCs w:val="24"/>
    </w:rPr>
  </w:style>
  <w:style w:type="paragraph" w:styleId="Header">
    <w:name w:val="header"/>
    <w:basedOn w:val="Normal"/>
    <w:link w:val="HeaderChar"/>
    <w:uiPriority w:val="99"/>
    <w:unhideWhenUsed/>
    <w:rsid w:val="000F0AB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F0AB7"/>
    <w:rPr>
      <w:rFonts w:ascii="Times New Roman" w:hAnsi="Times New Roman"/>
      <w:sz w:val="26"/>
    </w:rPr>
  </w:style>
  <w:style w:type="paragraph" w:styleId="Footer">
    <w:name w:val="footer"/>
    <w:basedOn w:val="Normal"/>
    <w:link w:val="FooterChar"/>
    <w:uiPriority w:val="99"/>
    <w:unhideWhenUsed/>
    <w:rsid w:val="000F0AB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0AB7"/>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rungtam.ltt.edu.vn/trung-tam-thu-vi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7</Pages>
  <Words>2298</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2022-07-06T01:25:00Z</dcterms:created>
  <dcterms:modified xsi:type="dcterms:W3CDTF">2022-07-06T02:41:00Z</dcterms:modified>
</cp:coreProperties>
</file>