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ban hành mức chi tối thiểu cho người học trình độ trung cấp, cao đẳng năm 2019, 2020, 2021 (có ngành Công nghệ Kỹ thuật Cơ khí; có kèm theo bảng tính toán xác định và đề xuất mức chi bình quân cho một sinh viên</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Các hợp đồng thuê phòng, hợp đồng trông giữ xe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Phiếu thu từ thanh lý tài sản, công cụ dụng cụ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Kế hoạch, Quyết định, Biên bản, Báo cáo tự kiểm tra tài chính, kế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1.3.08</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1.3.09</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Báo cáo tài chính đã được kiểm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1.3.10</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Thông báo xét duyệt quyết toán ngân sách năm 2019, 2020</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1.3.11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Biên bản kiểm tra về công tác đào tạo trong đó thể hiện HSSV có đủ vật tư thực tập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Giấy chứng nhận đăng ký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w:t>
            </w:r>
            <w:r w:rsidRPr="00467512">
              <w:rPr>
                <w:sz w:val="26"/>
                <w:szCs w:val="26"/>
              </w:rPr>
              <w:lastRenderedPageBreak/>
              <w:t xml:space="preserve">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hAnsi="Times New Roman" w:cs="Times New Roman"/>
                <w:sz w:val="26"/>
                <w:szCs w:val="26"/>
              </w:rPr>
            </w:pPr>
            <w:r w:rsidRPr="00467512">
              <w:rPr>
                <w:sz w:val="26"/>
                <w:szCs w:val="26"/>
              </w:rPr>
              <w:t>2.2.08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3011C9" w:rsidP="00BA251F">
            <w:pPr>
              <w:spacing w:before="80" w:after="80" w:line="240" w:lineRule="auto"/>
              <w:jc w:val="center"/>
              <w:rPr>
                <w:rFonts w:ascii="Times New Roman" w:eastAsia="Times New Roman" w:hAnsi="Times New Roman" w:cs="Times New Roman"/>
                <w:sz w:val="26"/>
                <w:szCs w:val="26"/>
                <w:lang w:val="nl-NL"/>
              </w:rPr>
            </w:pPr>
            <w:r>
              <w:rPr>
                <w:sz w:val="26"/>
                <w:szCs w:val="26"/>
              </w:rPr>
              <w:t>RỒI</w:t>
            </w:r>
            <w:r w:rsidR="002B0D4F"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20D6A" w:rsidP="00257969">
            <w:pPr>
              <w:spacing w:before="60" w:after="60" w:line="240" w:lineRule="auto"/>
              <w:rPr>
                <w:rFonts w:ascii="Times New Roman" w:hAnsi="Times New Roman" w:cs="Times New Roman"/>
                <w:sz w:val="26"/>
                <w:szCs w:val="26"/>
              </w:rPr>
            </w:pPr>
            <w:r w:rsidRPr="00120D6A">
              <w:rPr>
                <w:sz w:val="26"/>
                <w:szCs w:val="26"/>
              </w:rPr>
              <w:t>Chương trình đào tạo, chương trình chi tiết các môn học ngành Công nghệ Kỹ thuật Cơ khí năm 2019-2020, 2020-2021,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2.2.02</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color w:val="0070C0"/>
                <w:sz w:val="26"/>
                <w:szCs w:val="26"/>
              </w:rPr>
            </w:pPr>
            <w:r w:rsidRPr="00467512">
              <w:rPr>
                <w:color w:val="0070C0"/>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color w:val="0070C0"/>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346280">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F82B86">
            <w:pPr>
              <w:spacing w:before="40" w:after="40" w:line="240" w:lineRule="auto"/>
              <w:jc w:val="center"/>
              <w:rPr>
                <w:rFonts w:ascii="Times New Roman" w:eastAsia="Times New Roman" w:hAnsi="Times New Roman" w:cs="Times New Roman"/>
                <w:sz w:val="26"/>
                <w:szCs w:val="26"/>
              </w:rPr>
            </w:pPr>
            <w:r>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02131C" w:rsidRDefault="00CD6D71"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D6D71" w:rsidRDefault="00CD6D71" w:rsidP="00BA251F">
            <w:pPr>
              <w:spacing w:before="80" w:after="80" w:line="240" w:lineRule="auto"/>
              <w:jc w:val="center"/>
              <w:rPr>
                <w:sz w:val="26"/>
                <w:szCs w:val="26"/>
              </w:rPr>
            </w:pPr>
            <w:r w:rsidRPr="00467512">
              <w:rPr>
                <w:sz w:val="26"/>
                <w:szCs w:val="26"/>
              </w:rPr>
              <w:t>3.1.01</w:t>
            </w:r>
          </w:p>
          <w:p w:rsidR="003D6E3F" w:rsidRPr="00467512" w:rsidRDefault="003D6E3F" w:rsidP="00BA251F">
            <w:pPr>
              <w:spacing w:before="80" w:after="80" w:line="240" w:lineRule="auto"/>
              <w:jc w:val="center"/>
              <w:rPr>
                <w:rFonts w:ascii="Times New Roman" w:eastAsia="Times New Roman" w:hAnsi="Times New Roman" w:cs="Times New Roman"/>
                <w:sz w:val="26"/>
                <w:szCs w:val="26"/>
              </w:rPr>
            </w:pPr>
            <w:r w:rsidRPr="003D6E3F">
              <w:rPr>
                <w:sz w:val="26"/>
                <w:szCs w:val="26"/>
                <w:highlight w:val="green"/>
              </w:rPr>
              <w:t>(3.1.01)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sidR="00F175FA">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Default="00CD6D71" w:rsidP="00BA251F">
            <w:pPr>
              <w:spacing w:before="80" w:after="80" w:line="240" w:lineRule="auto"/>
              <w:jc w:val="center"/>
              <w:rPr>
                <w:sz w:val="26"/>
                <w:szCs w:val="26"/>
                <w:highlight w:val="yellow"/>
              </w:rPr>
            </w:pPr>
            <w:r w:rsidRPr="000C6690">
              <w:rPr>
                <w:sz w:val="26"/>
                <w:szCs w:val="26"/>
                <w:highlight w:val="yellow"/>
              </w:rPr>
              <w:t>3.2.01</w:t>
            </w:r>
          </w:p>
          <w:p w:rsidR="000A4625" w:rsidRPr="000C6690" w:rsidRDefault="000A4625" w:rsidP="00BA251F">
            <w:pPr>
              <w:spacing w:before="80" w:after="80" w:line="240" w:lineRule="auto"/>
              <w:jc w:val="center"/>
              <w:rPr>
                <w:rFonts w:ascii="Times New Roman" w:eastAsia="Times New Roman" w:hAnsi="Times New Roman" w:cs="Times New Roman"/>
                <w:sz w:val="26"/>
                <w:szCs w:val="26"/>
                <w:highlight w:val="yellow"/>
              </w:rPr>
            </w:pPr>
            <w:r w:rsidRPr="000A4625">
              <w:rPr>
                <w:sz w:val="26"/>
                <w:szCs w:val="26"/>
                <w:highlight w:val="green"/>
              </w:rPr>
              <w:t>(3.6.01)</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F6638B">
              <w:rPr>
                <w:rFonts w:ascii="Times New Roman" w:hAnsi="Times New Roman"/>
                <w:color w:val="FF0000"/>
                <w:sz w:val="26"/>
                <w:szCs w:val="26"/>
                <w:lang w:val="nl-NL"/>
              </w:rPr>
              <w:t>Quyết định ban hành về quy định chế độ làm việc đối với giảng viên, giáo viên giảng dạy bậc cao đẳng và trung cấp; số Quyết định số 1225/QĐ-LTT-ĐT ngày 05/11/2018,</w:t>
            </w:r>
            <w:r w:rsidRPr="0065178C">
              <w:rPr>
                <w:rFonts w:ascii="Times New Roman" w:hAnsi="Times New Roman"/>
                <w:color w:val="000000" w:themeColor="text1"/>
                <w:sz w:val="26"/>
                <w:szCs w:val="26"/>
                <w:lang w:val="nl-NL"/>
              </w:rPr>
              <w:t xml:space="preserve"> áp dụng cho năm học 2019-2020; Quyết định 1390/QĐ-LTT-ĐT ngày 08/11/2019, áp dụng cho năm học 2020-2021; Quyết định 1309/QĐ-LTT-ĐT ngày 09/11/2020, áp dụng cho năm học 2021-2022</w:t>
            </w:r>
            <w:r w:rsidR="00B2002C">
              <w:rPr>
                <w:rFonts w:ascii="Times New Roman" w:hAnsi="Times New Roman"/>
                <w:color w:val="000000" w:themeColor="text1"/>
                <w:sz w:val="26"/>
                <w:szCs w:val="26"/>
                <w:lang w:val="nl-NL"/>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 </w:t>
            </w: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BA251F">
            <w:pPr>
              <w:spacing w:before="80" w:after="80" w:line="240" w:lineRule="auto"/>
              <w:jc w:val="center"/>
              <w:rPr>
                <w:sz w:val="26"/>
                <w:szCs w:val="26"/>
                <w:highlight w:val="yellow"/>
              </w:rPr>
            </w:pPr>
            <w:r w:rsidRPr="000C6690">
              <w:rPr>
                <w:sz w:val="26"/>
                <w:szCs w:val="26"/>
                <w:highlight w:val="yellow"/>
              </w:rPr>
              <w:t>1.1.05</w:t>
            </w:r>
          </w:p>
          <w:p w:rsidR="000628FD" w:rsidRPr="000C6690" w:rsidRDefault="000628FD" w:rsidP="00BA251F">
            <w:pPr>
              <w:spacing w:before="80" w:after="80" w:line="240" w:lineRule="auto"/>
              <w:jc w:val="center"/>
              <w:rPr>
                <w:rFonts w:ascii="Times New Roman" w:eastAsia="Times New Roman" w:hAnsi="Times New Roman" w:cs="Times New Roman"/>
                <w:sz w:val="26"/>
                <w:szCs w:val="26"/>
                <w:highlight w:val="yellow"/>
              </w:rPr>
            </w:pPr>
            <w:r w:rsidRPr="000628FD">
              <w:rPr>
                <w:sz w:val="26"/>
                <w:szCs w:val="26"/>
                <w:highlight w:val="green"/>
              </w:rPr>
              <w:t>(chưa có)</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Chương trình đào tạo, chương trình chi tiết các môn học ngành </w:t>
            </w:r>
            <w:r w:rsidR="003C626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 năm 2019, 2020, 2021</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 </w:t>
            </w:r>
          </w:p>
        </w:tc>
        <w:tc>
          <w:tcPr>
            <w:tcW w:w="1984" w:type="dxa"/>
            <w:tcBorders>
              <w:top w:val="nil"/>
              <w:left w:val="nil"/>
              <w:bottom w:val="single" w:sz="4" w:space="0" w:color="auto"/>
              <w:right w:val="single" w:sz="4" w:space="0" w:color="auto"/>
            </w:tcBorders>
            <w:shd w:val="clear" w:color="auto" w:fill="auto"/>
            <w:vAlign w:val="center"/>
          </w:tcPr>
          <w:p w:rsidR="000628FD" w:rsidRDefault="00CD6D71" w:rsidP="000628FD">
            <w:pPr>
              <w:spacing w:before="80" w:after="80" w:line="240" w:lineRule="auto"/>
              <w:jc w:val="center"/>
              <w:rPr>
                <w:sz w:val="26"/>
                <w:szCs w:val="26"/>
                <w:highlight w:val="yellow"/>
              </w:rPr>
            </w:pPr>
            <w:r w:rsidRPr="000C6690">
              <w:rPr>
                <w:sz w:val="26"/>
                <w:szCs w:val="26"/>
                <w:highlight w:val="yellow"/>
              </w:rPr>
              <w:t>1.2.04</w:t>
            </w:r>
          </w:p>
          <w:p w:rsidR="00CD6D71" w:rsidRPr="000C6690" w:rsidRDefault="000628FD" w:rsidP="000628FD">
            <w:pPr>
              <w:spacing w:before="80" w:after="80" w:line="240" w:lineRule="auto"/>
              <w:jc w:val="center"/>
              <w:rPr>
                <w:rFonts w:ascii="Times New Roman" w:eastAsia="Times New Roman" w:hAnsi="Times New Roman" w:cs="Times New Roman"/>
                <w:sz w:val="26"/>
                <w:szCs w:val="26"/>
                <w:highlight w:val="yellow"/>
              </w:rPr>
            </w:pPr>
            <w:r w:rsidRPr="000628FD">
              <w:rPr>
                <w:sz w:val="26"/>
                <w:szCs w:val="26"/>
                <w:highlight w:val="green"/>
              </w:rPr>
              <w:t xml:space="preserve"> </w:t>
            </w:r>
            <w:r w:rsidRPr="000628FD">
              <w:rPr>
                <w:sz w:val="26"/>
                <w:szCs w:val="26"/>
                <w:highlight w:val="green"/>
              </w:rPr>
              <w:t>(chưa có)</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2019-2020, 2020-2021, 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Default="00CD6D71" w:rsidP="00BA251F">
            <w:pPr>
              <w:spacing w:before="80" w:after="80" w:line="240" w:lineRule="auto"/>
              <w:jc w:val="center"/>
              <w:rPr>
                <w:sz w:val="26"/>
                <w:szCs w:val="26"/>
                <w:highlight w:val="yellow"/>
              </w:rPr>
            </w:pPr>
            <w:r w:rsidRPr="000C6690">
              <w:rPr>
                <w:sz w:val="26"/>
                <w:szCs w:val="26"/>
                <w:highlight w:val="yellow"/>
              </w:rPr>
              <w:t>3.2.02</w:t>
            </w:r>
          </w:p>
          <w:p w:rsidR="000628FD" w:rsidRPr="000C6690" w:rsidRDefault="000628FD" w:rsidP="00BA251F">
            <w:pPr>
              <w:spacing w:before="80" w:after="80" w:line="240" w:lineRule="auto"/>
              <w:jc w:val="center"/>
              <w:rPr>
                <w:rFonts w:ascii="Times New Roman" w:hAnsi="Times New Roman" w:cs="Times New Roman"/>
                <w:sz w:val="26"/>
                <w:szCs w:val="26"/>
                <w:highlight w:val="yellow"/>
              </w:rPr>
            </w:pPr>
            <w:r w:rsidRPr="000628FD">
              <w:rPr>
                <w:sz w:val="26"/>
                <w:szCs w:val="26"/>
                <w:highlight w:val="green"/>
              </w:rPr>
              <w:t>(chưa có)</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hAnsi="Times New Roman" w:cs="Times New Roman"/>
                <w:sz w:val="26"/>
                <w:szCs w:val="26"/>
                <w:highlight w:val="yellow"/>
              </w:rPr>
            </w:pPr>
            <w:r w:rsidRPr="000C6690">
              <w:rPr>
                <w:sz w:val="26"/>
                <w:szCs w:val="26"/>
                <w:highlight w:val="yellow"/>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w:t>
            </w:r>
            <w:r w:rsidR="003C626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 xml:space="preserve">Kỹ thuật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Default="00CD6D71" w:rsidP="00BA251F">
            <w:pPr>
              <w:spacing w:before="80" w:after="80" w:line="240" w:lineRule="auto"/>
              <w:jc w:val="center"/>
              <w:rPr>
                <w:sz w:val="26"/>
                <w:szCs w:val="26"/>
                <w:highlight w:val="yellow"/>
              </w:rPr>
            </w:pPr>
            <w:r w:rsidRPr="000C6690">
              <w:rPr>
                <w:sz w:val="26"/>
                <w:szCs w:val="26"/>
                <w:highlight w:val="yellow"/>
              </w:rPr>
              <w:t>3.2.03</w:t>
            </w:r>
          </w:p>
          <w:p w:rsidR="000628FD" w:rsidRPr="000C6690" w:rsidRDefault="000628FD" w:rsidP="00505F55">
            <w:pPr>
              <w:spacing w:before="80" w:after="80" w:line="240" w:lineRule="auto"/>
              <w:jc w:val="center"/>
              <w:rPr>
                <w:rFonts w:ascii="Times New Roman" w:eastAsia="Times New Roman" w:hAnsi="Times New Roman" w:cs="Times New Roman"/>
                <w:sz w:val="26"/>
                <w:szCs w:val="26"/>
                <w:highlight w:val="yellow"/>
                <w:lang w:val="nl-NL"/>
              </w:rPr>
            </w:pPr>
            <w:r w:rsidRPr="000628FD">
              <w:rPr>
                <w:sz w:val="26"/>
                <w:szCs w:val="26"/>
                <w:highlight w:val="green"/>
              </w:rPr>
              <w:t>(</w:t>
            </w:r>
            <w:r w:rsidR="00505F55">
              <w:rPr>
                <w:sz w:val="26"/>
                <w:szCs w:val="26"/>
                <w:highlight w:val="green"/>
              </w:rPr>
              <w:t>3.6.03</w:t>
            </w:r>
            <w:r w:rsidRPr="000628FD">
              <w:rPr>
                <w:sz w:val="26"/>
                <w:szCs w:val="26"/>
                <w:highlight w:val="green"/>
              </w:rPr>
              <w:t>)</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lang w:val="nl-NL"/>
              </w:rPr>
            </w:pPr>
            <w:r w:rsidRPr="000C6690">
              <w:rPr>
                <w:sz w:val="26"/>
                <w:szCs w:val="26"/>
                <w:highlight w:val="yellow"/>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Default="00CD6D71" w:rsidP="00BA251F">
            <w:pPr>
              <w:spacing w:before="80" w:after="80" w:line="240" w:lineRule="auto"/>
              <w:jc w:val="center"/>
              <w:rPr>
                <w:sz w:val="26"/>
                <w:szCs w:val="26"/>
                <w:highlight w:val="yellow"/>
              </w:rPr>
            </w:pPr>
            <w:r w:rsidRPr="000C6690">
              <w:rPr>
                <w:sz w:val="26"/>
                <w:szCs w:val="26"/>
                <w:highlight w:val="yellow"/>
              </w:rPr>
              <w:t>3.2.04</w:t>
            </w:r>
          </w:p>
          <w:p w:rsidR="00D95F0F" w:rsidRPr="000C6690" w:rsidRDefault="00D95F0F" w:rsidP="008114FE">
            <w:pPr>
              <w:spacing w:before="80" w:after="80" w:line="240" w:lineRule="auto"/>
              <w:jc w:val="center"/>
              <w:rPr>
                <w:rFonts w:ascii="Times New Roman" w:eastAsia="Times New Roman" w:hAnsi="Times New Roman" w:cs="Times New Roman"/>
                <w:sz w:val="26"/>
                <w:szCs w:val="26"/>
                <w:highlight w:val="yellow"/>
                <w:lang w:val="nl-NL"/>
              </w:rPr>
            </w:pPr>
            <w:r w:rsidRPr="000628FD">
              <w:rPr>
                <w:sz w:val="26"/>
                <w:szCs w:val="26"/>
                <w:highlight w:val="green"/>
              </w:rPr>
              <w:t>(</w:t>
            </w:r>
            <w:r w:rsidR="008114FE">
              <w:rPr>
                <w:sz w:val="26"/>
                <w:szCs w:val="26"/>
                <w:highlight w:val="green"/>
              </w:rPr>
              <w:t>3.6.07</w:t>
            </w:r>
            <w:r w:rsidRPr="000628FD">
              <w:rPr>
                <w:sz w:val="26"/>
                <w:szCs w:val="26"/>
                <w:highlight w:val="green"/>
              </w:rPr>
              <w:t>)</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lang w:val="nl-NL"/>
              </w:rPr>
            </w:pPr>
            <w:r w:rsidRPr="000C6690">
              <w:rPr>
                <w:sz w:val="26"/>
                <w:szCs w:val="26"/>
                <w:highlight w:val="yellow"/>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w:t>
            </w:r>
            <w:r w:rsidR="00DD3E0A" w:rsidRPr="0065178C">
              <w:rPr>
                <w:rFonts w:ascii="Times New Roman" w:hAnsi="Times New Roman"/>
                <w:iCs/>
                <w:color w:val="000000" w:themeColor="text1"/>
                <w:sz w:val="26"/>
                <w:szCs w:val="26"/>
              </w:rPr>
              <w:t xml:space="preserve"> Công nghệ</w:t>
            </w:r>
            <w:r w:rsidRPr="0065178C">
              <w:rPr>
                <w:rFonts w:ascii="Times New Roman" w:hAnsi="Times New Roman"/>
                <w:iCs/>
                <w:color w:val="000000" w:themeColor="text1"/>
                <w:sz w:val="26"/>
                <w:szCs w:val="26"/>
              </w:rPr>
              <w:t xml:space="preserve">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38584D">
            <w:pPr>
              <w:spacing w:before="60" w:after="60" w:line="240" w:lineRule="auto"/>
              <w:jc w:val="center"/>
              <w:rPr>
                <w:rFonts w:ascii="Times New Roman" w:hAnsi="Times New Roman"/>
                <w:color w:val="000000" w:themeColor="text1"/>
                <w:sz w:val="26"/>
                <w:szCs w:val="26"/>
                <w:lang w:val="pt-BR"/>
              </w:rPr>
            </w:pPr>
            <w:r w:rsidRPr="003515E7">
              <w:rPr>
                <w:rFonts w:ascii="Times New Roman" w:hAnsi="Times New Roman"/>
                <w:color w:val="000000" w:themeColor="text1"/>
                <w:sz w:val="26"/>
                <w:szCs w:val="26"/>
                <w:highlight w:val="yellow"/>
                <w:lang w:val="pt-BR"/>
              </w:rPr>
              <w:t>3.2.01</w:t>
            </w:r>
          </w:p>
          <w:p w:rsidR="00D95F0F" w:rsidRPr="0065178C" w:rsidRDefault="00D95F0F"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D95F0F">
              <w:rPr>
                <w:rFonts w:ascii="Times New Roman" w:hAnsi="Times New Roman"/>
                <w:color w:val="000000" w:themeColor="text1"/>
                <w:sz w:val="26"/>
                <w:szCs w:val="26"/>
                <w:highlight w:val="green"/>
                <w:lang w:val="pt-BR"/>
              </w:rPr>
              <w:t>(3.6.01)</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3515E7">
              <w:rPr>
                <w:rFonts w:ascii="Times New Roman" w:hAnsi="Times New Roman"/>
                <w:color w:val="FF0000"/>
                <w:sz w:val="26"/>
                <w:szCs w:val="26"/>
                <w:lang w:val="pt-BR"/>
              </w:rPr>
              <w:t>Quyết định ban hành về quy định chế độ làm việc đối với giảng viên, giáo viên giảng dạy bậc cao đẳng và trung cấp; số Quyết định số 1225/QĐ-LTT-ĐT ngày 05/11/2018,</w:t>
            </w:r>
            <w:r w:rsidRPr="0065178C">
              <w:rPr>
                <w:rFonts w:ascii="Times New Roman" w:hAnsi="Times New Roman"/>
                <w:color w:val="000000" w:themeColor="text1"/>
                <w:sz w:val="26"/>
                <w:szCs w:val="26"/>
                <w:lang w:val="pt-BR"/>
              </w:rPr>
              <w:t xml:space="preserve"> áp dụng cho năm học 2019-2020; Quyết định 1390/QĐ-LTT-ĐT ngày 08/11/2019, áp dụng cho năm học 2020-2021; Quyết định 1309/QĐ-LTT-ĐT ngày 09/11/2020, áp dụng cho năm học 2021-2022</w:t>
            </w:r>
            <w:r w:rsidR="00D41C8C">
              <w:rPr>
                <w:rFonts w:ascii="Times New Roman" w:hAnsi="Times New Roman"/>
                <w:color w:val="000000" w:themeColor="text1"/>
                <w:sz w:val="26"/>
                <w:szCs w:val="26"/>
                <w:lang w:val="pt-BR"/>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iCs/>
                <w:color w:val="000000" w:themeColor="text1"/>
                <w:sz w:val="26"/>
                <w:szCs w:val="26"/>
              </w:rPr>
              <w:t xml:space="preserve">Tiến độ đào tạo năm học </w:t>
            </w:r>
            <w:r w:rsidRPr="0065178C">
              <w:rPr>
                <w:rFonts w:ascii="Times New Roman" w:hAnsi="Times New Roman"/>
                <w:color w:val="000000" w:themeColor="text1"/>
                <w:sz w:val="26"/>
                <w:szCs w:val="26"/>
                <w:lang w:val="nl-NL"/>
              </w:rPr>
              <w:t>2019-2020, 2020-2021, 2021-2022</w:t>
            </w:r>
            <w:r w:rsidRPr="0065178C">
              <w:rPr>
                <w:rFonts w:ascii="Times New Roman" w:hAnsi="Times New Roman"/>
                <w:color w:val="000000" w:themeColor="text1"/>
                <w:sz w:val="26"/>
                <w:szCs w:val="26"/>
                <w:lang w:val="pt-BR"/>
              </w:rPr>
              <w:t>; 2.2.01 - Thời khóa biểu học kỳ ngành</w:t>
            </w:r>
            <w:r w:rsidR="00DD3E0A" w:rsidRPr="0065178C">
              <w:rPr>
                <w:rFonts w:ascii="Times New Roman" w:hAnsi="Times New Roman"/>
                <w:color w:val="000000" w:themeColor="text1"/>
                <w:sz w:val="26"/>
                <w:szCs w:val="26"/>
                <w:lang w:val="pt-BR"/>
              </w:rPr>
              <w:t xml:space="preserve"> Công nghệ</w:t>
            </w:r>
            <w:r w:rsidRPr="0065178C">
              <w:rPr>
                <w:rFonts w:ascii="Times New Roman" w:hAnsi="Times New Roman"/>
                <w:color w:val="000000" w:themeColor="text1"/>
                <w:sz w:val="26"/>
                <w:szCs w:val="26"/>
                <w:lang w:val="pt-BR"/>
              </w:rPr>
              <w:t xml:space="preserve"> </w:t>
            </w:r>
            <w:r w:rsidRPr="0065178C">
              <w:rPr>
                <w:rFonts w:ascii="Times New Roman" w:hAnsi="Times New Roman"/>
                <w:iCs/>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w:t>
            </w:r>
            <w:r w:rsidR="00DD3E0A" w:rsidRPr="0065178C">
              <w:rPr>
                <w:rFonts w:ascii="Times New Roman" w:hAnsi="Times New Roman"/>
                <w:color w:val="000000" w:themeColor="text1"/>
                <w:sz w:val="26"/>
                <w:szCs w:val="26"/>
                <w:lang w:val="pt-BR"/>
              </w:rPr>
              <w:t xml:space="preserve">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Kế hoạch phân công giảng viên thực tập tại doanh nghiệp, cơ quan chuyên môn của </w:t>
            </w:r>
            <w:r w:rsidRPr="0065178C">
              <w:rPr>
                <w:rFonts w:ascii="Times New Roman" w:hAnsi="Times New Roman"/>
                <w:color w:val="000000" w:themeColor="text1"/>
                <w:sz w:val="26"/>
                <w:szCs w:val="26"/>
                <w:lang w:val="pt-BR"/>
              </w:rPr>
              <w:lastRenderedPageBreak/>
              <w:t>khoa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w:t>
            </w:r>
            <w:r w:rsidR="00DD3E0A" w:rsidRPr="0065178C">
              <w:rPr>
                <w:rFonts w:ascii="Times New Roman" w:hAnsi="Times New Roman"/>
                <w:color w:val="000000" w:themeColor="text1"/>
                <w:sz w:val="26"/>
                <w:szCs w:val="26"/>
                <w:lang w:val="nl-NL"/>
              </w:rPr>
              <w:t xml:space="preserve">Công nghệ </w:t>
            </w:r>
            <w:r w:rsidRPr="0065178C">
              <w:rPr>
                <w:rFonts w:ascii="Times New Roman" w:hAnsi="Times New Roman"/>
                <w:iCs/>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A34F2" w:rsidRDefault="00CD6D71"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 xml:space="preserve">Danh sách hội thảo </w:t>
            </w:r>
            <w:r w:rsidRPr="006A34F2">
              <w:rPr>
                <w:sz w:val="26"/>
                <w:szCs w:val="26"/>
              </w:rPr>
              <w:lastRenderedPageBreak/>
              <w:t>khoa học cấp khoa năm học 2020-2021</w:t>
            </w:r>
            <w:r>
              <w:rPr>
                <w:sz w:val="26"/>
                <w:szCs w:val="26"/>
              </w:rPr>
              <w:t xml:space="preserve">; </w:t>
            </w:r>
            <w:r w:rsidRPr="006A34F2">
              <w:rPr>
                <w:sz w:val="26"/>
                <w:szCs w:val="26"/>
              </w:rPr>
              <w:t>Báo cáo chuyên đề năm 2021</w:t>
            </w:r>
          </w:p>
          <w:p w:rsidR="00CD6D71" w:rsidRPr="00467512" w:rsidRDefault="00CD6D71"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D6D71" w:rsidRPr="00467512" w:rsidRDefault="00CD6D71"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467512" w:rsidRDefault="00CD6D71"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Quy chế chi tiêu nội bộ; Quyết định số 1393/QĐ-LTT-KHTC, áp dụng cho năm 2020; Quyết định số 1311/QĐ-LTT-KHTC, áp dụng cho năm 2021; Quyết định số 1376/QĐ-LTT-KHTC, áp dụng cho năm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rPr>
            </w:pPr>
            <w:r w:rsidRPr="003515E7">
              <w:rPr>
                <w:rFonts w:ascii="Times New Roman" w:hAnsi="Times New Roman"/>
                <w:color w:val="000000" w:themeColor="text1"/>
                <w:sz w:val="26"/>
                <w:szCs w:val="26"/>
                <w:highlight w:val="yellow"/>
              </w:rPr>
              <w:t>3.2.01</w:t>
            </w:r>
          </w:p>
          <w:p w:rsidR="00D95F0F" w:rsidRPr="0065178C" w:rsidRDefault="00D95F0F" w:rsidP="00E5025E">
            <w:pPr>
              <w:spacing w:before="60" w:after="60" w:line="240" w:lineRule="auto"/>
              <w:jc w:val="center"/>
              <w:rPr>
                <w:rFonts w:ascii="Times New Roman" w:eastAsia="Times New Roman" w:hAnsi="Times New Roman" w:cs="Times New Roman"/>
                <w:color w:val="000000" w:themeColor="text1"/>
                <w:sz w:val="26"/>
                <w:szCs w:val="26"/>
              </w:rPr>
            </w:pPr>
            <w:r w:rsidRPr="00D95F0F">
              <w:rPr>
                <w:rFonts w:ascii="Times New Roman" w:hAnsi="Times New Roman"/>
                <w:color w:val="000000" w:themeColor="text1"/>
                <w:sz w:val="26"/>
                <w:szCs w:val="26"/>
                <w:highlight w:val="green"/>
                <w:lang w:val="pt-BR"/>
              </w:rPr>
              <w:t>(3.6.01)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3515E7">
              <w:rPr>
                <w:rFonts w:ascii="Times New Roman" w:hAnsi="Times New Roman"/>
                <w:color w:val="FF0000"/>
                <w:sz w:val="26"/>
                <w:szCs w:val="26"/>
              </w:rPr>
              <w:t>Quyết định ban hành về quy định chế độ làm việc đối với giảng viên, giáo viên giảng dạy bậc cao đẳng và trung cấp;</w:t>
            </w:r>
            <w:r w:rsidRPr="0065178C">
              <w:rPr>
                <w:rFonts w:ascii="Times New Roman" w:hAnsi="Times New Roman"/>
                <w:color w:val="000000" w:themeColor="text1"/>
                <w:sz w:val="26"/>
                <w:szCs w:val="26"/>
              </w:rPr>
              <w:t xml:space="preserve"> số Quyết định số 1225/QĐ-LTT-ĐT ngày 05/11/2018, áp dụng cho năm học 2019-2020; Quyết định 1390/QĐ-LTT-ĐT ngày 08/11/2019, áp dụng cho năm học 2020-2021; Quyết định 1309/QĐ-LTT-ĐT ngày 09/11/2020, áp dụng cho năm học 2021-2022</w:t>
            </w:r>
            <w:r w:rsidR="00D41C8C">
              <w:rPr>
                <w:rFonts w:ascii="Times New Roman" w:hAnsi="Times New Roman"/>
                <w:color w:val="000000" w:themeColor="text1"/>
                <w:sz w:val="26"/>
                <w:szCs w:val="26"/>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E96DB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6DBC" w:rsidRPr="00467512" w:rsidRDefault="00E96DBC"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E96DBC" w:rsidRPr="00467512" w:rsidRDefault="00E96DBC"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E96DBC" w:rsidRPr="00467512" w:rsidRDefault="00E96DBC"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E96DBC" w:rsidRPr="0065178C" w:rsidRDefault="00E96DBC"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E96DBC" w:rsidRPr="0065178C" w:rsidRDefault="00E96DBC"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E96DBC" w:rsidRPr="0065178C" w:rsidRDefault="00E96DBC"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lang w:val="nb-NO"/>
              </w:rPr>
            </w:pPr>
            <w:r w:rsidRPr="003515E7">
              <w:rPr>
                <w:rFonts w:ascii="Times New Roman" w:hAnsi="Times New Roman"/>
                <w:color w:val="000000" w:themeColor="text1"/>
                <w:sz w:val="26"/>
                <w:szCs w:val="26"/>
                <w:highlight w:val="yellow"/>
                <w:lang w:val="nb-NO"/>
              </w:rPr>
              <w:t>3.2.01</w:t>
            </w:r>
          </w:p>
          <w:p w:rsidR="003C2617" w:rsidRPr="0065178C" w:rsidRDefault="003C2617" w:rsidP="00E5025E">
            <w:pPr>
              <w:spacing w:before="60" w:after="60" w:line="240" w:lineRule="auto"/>
              <w:jc w:val="center"/>
              <w:rPr>
                <w:rFonts w:ascii="Times New Roman" w:eastAsia="Times New Roman" w:hAnsi="Times New Roman" w:cs="Times New Roman"/>
                <w:color w:val="000000" w:themeColor="text1"/>
                <w:sz w:val="26"/>
                <w:szCs w:val="26"/>
              </w:rPr>
            </w:pPr>
            <w:r w:rsidRPr="00D95F0F">
              <w:rPr>
                <w:rFonts w:ascii="Times New Roman" w:hAnsi="Times New Roman"/>
                <w:color w:val="000000" w:themeColor="text1"/>
                <w:sz w:val="26"/>
                <w:szCs w:val="26"/>
                <w:highlight w:val="green"/>
                <w:lang w:val="pt-BR"/>
              </w:rPr>
              <w:t>(3.6.01)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3515E7">
              <w:rPr>
                <w:rFonts w:ascii="Times New Roman" w:hAnsi="Times New Roman"/>
                <w:color w:val="FF0000"/>
                <w:sz w:val="26"/>
                <w:szCs w:val="26"/>
                <w:lang w:val="nb-NO"/>
              </w:rPr>
              <w:t>Quyết định ban hành về quy định chế độ làm việc đối với giảng viên, giáo viên giảng dạy bậc cao đẳng và trung cấp;</w:t>
            </w:r>
            <w:r w:rsidRPr="0065178C">
              <w:rPr>
                <w:rFonts w:ascii="Times New Roman" w:hAnsi="Times New Roman"/>
                <w:color w:val="000000" w:themeColor="text1"/>
                <w:sz w:val="26"/>
                <w:szCs w:val="26"/>
                <w:lang w:val="nb-NO"/>
              </w:rPr>
              <w:t xml:space="preserve"> số Quyết định số 1225/QĐ-LTT-ĐT ngày 05/11/2018, áp dụng cho năm học 2019-2020; Quyết định 1390/QĐ-LTT-ĐT ngày 08/11/2019, áp dụng cho năm học 2020-2021; Quyết định 1309/QĐ-LTT-ĐT ngày 09/11/2020, áp dụng cho năm học 2021-2022</w:t>
            </w:r>
            <w:r w:rsidR="00D41C8C">
              <w:rPr>
                <w:rFonts w:ascii="Times New Roman" w:hAnsi="Times New Roman"/>
                <w:color w:val="000000" w:themeColor="text1"/>
                <w:sz w:val="26"/>
                <w:szCs w:val="26"/>
                <w:lang w:val="nb-NO"/>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3.1.01</w:t>
            </w:r>
          </w:p>
          <w:p w:rsidR="003C2617" w:rsidRPr="003515E7" w:rsidRDefault="003C2617" w:rsidP="00A32554">
            <w:pPr>
              <w:spacing w:before="60" w:after="60" w:line="240" w:lineRule="auto"/>
              <w:jc w:val="center"/>
              <w:rPr>
                <w:rFonts w:ascii="Times New Roman" w:eastAsia="Times New Roman" w:hAnsi="Times New Roman" w:cs="Times New Roman"/>
                <w:color w:val="000000" w:themeColor="text1"/>
                <w:sz w:val="26"/>
                <w:szCs w:val="26"/>
                <w:highlight w:val="yellow"/>
              </w:rPr>
            </w:pPr>
            <w:r w:rsidRPr="003C2617">
              <w:rPr>
                <w:rFonts w:ascii="Times New Roman" w:hAnsi="Times New Roman"/>
                <w:color w:val="000000" w:themeColor="text1"/>
                <w:sz w:val="26"/>
                <w:szCs w:val="26"/>
                <w:highlight w:val="green"/>
                <w:lang w:val="nb-NO"/>
              </w:rPr>
              <w:t>(</w:t>
            </w:r>
            <w:r w:rsidR="00A32554">
              <w:rPr>
                <w:rFonts w:ascii="Times New Roman" w:hAnsi="Times New Roman"/>
                <w:color w:val="000000" w:themeColor="text1"/>
                <w:sz w:val="26"/>
                <w:szCs w:val="26"/>
                <w:highlight w:val="green"/>
                <w:lang w:val="nb-NO"/>
              </w:rPr>
              <w:t>3.1.01</w:t>
            </w:r>
            <w:r w:rsidRPr="003C2617">
              <w:rPr>
                <w:rFonts w:ascii="Times New Roman" w:hAnsi="Times New Roman"/>
                <w:color w:val="000000" w:themeColor="text1"/>
                <w:sz w:val="26"/>
                <w:szCs w:val="26"/>
                <w:highlight w:val="green"/>
                <w:lang w:val="nb-NO"/>
              </w:rPr>
              <w:t>)</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 xml:space="preserve">Danh sách trích ngang nhà giáo đang giảng dạy chương trình đào tạo ngành </w:t>
            </w:r>
            <w:r w:rsidR="00E33085" w:rsidRPr="0065178C">
              <w:rPr>
                <w:rFonts w:ascii="Times New Roman" w:hAnsi="Times New Roman"/>
                <w:color w:val="000000" w:themeColor="text1"/>
                <w:sz w:val="26"/>
                <w:szCs w:val="26"/>
                <w:lang w:val="nb-NO"/>
              </w:rPr>
              <w:t xml:space="preserve">Công nghệ </w:t>
            </w:r>
            <w:r w:rsidRPr="0065178C">
              <w:rPr>
                <w:rFonts w:ascii="Times New Roman" w:hAnsi="Times New Roman"/>
                <w:color w:val="000000" w:themeColor="text1"/>
                <w:sz w:val="26"/>
                <w:szCs w:val="26"/>
                <w:lang w:val="nb-NO"/>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 xml:space="preserve">3.3.03 </w:t>
            </w:r>
          </w:p>
          <w:p w:rsidR="003C2617" w:rsidRPr="003515E7" w:rsidRDefault="003C2617"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C2617">
              <w:rPr>
                <w:rFonts w:ascii="Times New Roman" w:hAnsi="Times New Roman"/>
                <w:color w:val="000000" w:themeColor="text1"/>
                <w:sz w:val="26"/>
                <w:szCs w:val="26"/>
                <w:highlight w:val="green"/>
                <w:lang w:val="nb-NO"/>
              </w:rPr>
              <w:t>(3.6.02)</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 xml:space="preserve">3.2.03 </w:t>
            </w:r>
          </w:p>
          <w:p w:rsidR="00E227DD" w:rsidRPr="003515E7" w:rsidRDefault="00E227DD"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E227DD">
              <w:rPr>
                <w:rFonts w:ascii="Times New Roman" w:hAnsi="Times New Roman"/>
                <w:color w:val="000000" w:themeColor="text1"/>
                <w:sz w:val="26"/>
                <w:szCs w:val="26"/>
                <w:highlight w:val="green"/>
                <w:lang w:val="nb-NO"/>
              </w:rPr>
              <w:t>(3.6.03)</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3.6.01</w:t>
            </w:r>
          </w:p>
          <w:p w:rsidR="00E227DD" w:rsidRPr="003515E7" w:rsidRDefault="00A70586"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A70586">
              <w:rPr>
                <w:rFonts w:ascii="Times New Roman" w:hAnsi="Times New Roman"/>
                <w:color w:val="000000" w:themeColor="text1"/>
                <w:sz w:val="26"/>
                <w:szCs w:val="26"/>
                <w:highlight w:val="green"/>
                <w:lang w:val="nb-NO"/>
              </w:rPr>
              <w:t>(3.6.04)</w:t>
            </w: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lang w:val="nl-NL"/>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 xml:space="preserve">3.6.02 </w:t>
            </w:r>
          </w:p>
          <w:p w:rsidR="000234B8" w:rsidRPr="003515E7" w:rsidRDefault="000234B8" w:rsidP="000234B8">
            <w:pPr>
              <w:spacing w:before="60" w:after="60" w:line="240" w:lineRule="auto"/>
              <w:jc w:val="center"/>
              <w:rPr>
                <w:rFonts w:ascii="Times New Roman" w:eastAsia="Times New Roman" w:hAnsi="Times New Roman" w:cs="Times New Roman"/>
                <w:color w:val="000000" w:themeColor="text1"/>
                <w:sz w:val="26"/>
                <w:szCs w:val="26"/>
                <w:highlight w:val="yellow"/>
              </w:rPr>
            </w:pPr>
            <w:r w:rsidRPr="00A70586">
              <w:rPr>
                <w:rFonts w:ascii="Times New Roman" w:hAnsi="Times New Roman"/>
                <w:color w:val="000000" w:themeColor="text1"/>
                <w:sz w:val="26"/>
                <w:szCs w:val="26"/>
                <w:highlight w:val="green"/>
                <w:lang w:val="nb-NO"/>
              </w:rPr>
              <w:t>(3.6.0</w:t>
            </w:r>
            <w:r>
              <w:rPr>
                <w:rFonts w:ascii="Times New Roman" w:hAnsi="Times New Roman"/>
                <w:color w:val="000000" w:themeColor="text1"/>
                <w:sz w:val="26"/>
                <w:szCs w:val="26"/>
                <w:highlight w:val="green"/>
                <w:lang w:val="nb-NO"/>
              </w:rPr>
              <w:t>5</w:t>
            </w:r>
            <w:r w:rsidRPr="00A70586">
              <w:rPr>
                <w:rFonts w:ascii="Times New Roman" w:hAnsi="Times New Roman"/>
                <w:color w:val="000000" w:themeColor="text1"/>
                <w:sz w:val="26"/>
                <w:szCs w:val="26"/>
                <w:highlight w:val="green"/>
                <w:lang w:val="nb-NO"/>
              </w:rPr>
              <w:t>)</w:t>
            </w: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34B8"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3.6.03</w:t>
            </w:r>
          </w:p>
          <w:p w:rsidR="00CD6D71" w:rsidRPr="003515E7" w:rsidRDefault="001A1421" w:rsidP="001A1421">
            <w:pPr>
              <w:spacing w:before="60" w:after="60" w:line="240" w:lineRule="auto"/>
              <w:jc w:val="center"/>
              <w:rPr>
                <w:rFonts w:ascii="Times New Roman" w:eastAsia="Times New Roman" w:hAnsi="Times New Roman" w:cs="Times New Roman"/>
                <w:color w:val="000000" w:themeColor="text1"/>
                <w:sz w:val="26"/>
                <w:szCs w:val="26"/>
                <w:highlight w:val="yellow"/>
              </w:rPr>
            </w:pPr>
            <w:r w:rsidRPr="00A70586">
              <w:rPr>
                <w:rFonts w:ascii="Times New Roman" w:hAnsi="Times New Roman"/>
                <w:color w:val="000000" w:themeColor="text1"/>
                <w:sz w:val="26"/>
                <w:szCs w:val="26"/>
                <w:highlight w:val="green"/>
                <w:lang w:val="nb-NO"/>
              </w:rPr>
              <w:t>(3.6.0</w:t>
            </w:r>
            <w:r>
              <w:rPr>
                <w:rFonts w:ascii="Times New Roman" w:hAnsi="Times New Roman"/>
                <w:color w:val="000000" w:themeColor="text1"/>
                <w:sz w:val="26"/>
                <w:szCs w:val="26"/>
                <w:highlight w:val="green"/>
                <w:lang w:val="nb-NO"/>
              </w:rPr>
              <w:t>6</w:t>
            </w:r>
            <w:r w:rsidRPr="00A70586">
              <w:rPr>
                <w:rFonts w:ascii="Times New Roman" w:hAnsi="Times New Roman"/>
                <w:color w:val="000000" w:themeColor="text1"/>
                <w:sz w:val="26"/>
                <w:szCs w:val="26"/>
                <w:highlight w:val="green"/>
                <w:lang w:val="nb-NO"/>
              </w:rPr>
              <w:t>)</w:t>
            </w:r>
            <w:r w:rsidR="00CD6D71" w:rsidRPr="003515E7">
              <w:rPr>
                <w:rFonts w:ascii="Times New Roman" w:hAnsi="Times New Roman"/>
                <w:color w:val="000000" w:themeColor="text1"/>
                <w:sz w:val="26"/>
                <w:szCs w:val="26"/>
                <w:highlight w:val="yellow"/>
                <w:lang w:val="nb-NO"/>
              </w:rPr>
              <w:t xml:space="preserve"> </w:t>
            </w: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Default="00CD6D71" w:rsidP="00E5025E">
            <w:pPr>
              <w:spacing w:before="60" w:after="60" w:line="240" w:lineRule="auto"/>
              <w:jc w:val="center"/>
              <w:rPr>
                <w:rFonts w:ascii="Times New Roman" w:hAnsi="Times New Roman"/>
                <w:color w:val="000000" w:themeColor="text1"/>
                <w:sz w:val="26"/>
                <w:szCs w:val="26"/>
                <w:highlight w:val="yellow"/>
                <w:lang w:val="nb-NO"/>
              </w:rPr>
            </w:pPr>
            <w:r w:rsidRPr="003515E7">
              <w:rPr>
                <w:rFonts w:ascii="Times New Roman" w:hAnsi="Times New Roman"/>
                <w:color w:val="000000" w:themeColor="text1"/>
                <w:sz w:val="26"/>
                <w:szCs w:val="26"/>
                <w:highlight w:val="yellow"/>
                <w:lang w:val="nb-NO"/>
              </w:rPr>
              <w:t xml:space="preserve">3.2.04 </w:t>
            </w:r>
          </w:p>
          <w:p w:rsidR="001A1421" w:rsidRPr="003515E7" w:rsidRDefault="001A1421" w:rsidP="001A1421">
            <w:pPr>
              <w:spacing w:before="60" w:after="60" w:line="240" w:lineRule="auto"/>
              <w:jc w:val="center"/>
              <w:rPr>
                <w:rFonts w:ascii="Times New Roman" w:eastAsia="Times New Roman" w:hAnsi="Times New Roman" w:cs="Times New Roman"/>
                <w:color w:val="000000" w:themeColor="text1"/>
                <w:sz w:val="26"/>
                <w:szCs w:val="26"/>
                <w:highlight w:val="yellow"/>
              </w:rPr>
            </w:pPr>
            <w:r w:rsidRPr="00A70586">
              <w:rPr>
                <w:rFonts w:ascii="Times New Roman" w:hAnsi="Times New Roman"/>
                <w:color w:val="000000" w:themeColor="text1"/>
                <w:sz w:val="26"/>
                <w:szCs w:val="26"/>
                <w:highlight w:val="green"/>
                <w:lang w:val="nb-NO"/>
              </w:rPr>
              <w:t>(3.6.0</w:t>
            </w:r>
            <w:r>
              <w:rPr>
                <w:rFonts w:ascii="Times New Roman" w:hAnsi="Times New Roman"/>
                <w:color w:val="000000" w:themeColor="text1"/>
                <w:sz w:val="26"/>
                <w:szCs w:val="26"/>
                <w:highlight w:val="green"/>
                <w:lang w:val="nb-NO"/>
              </w:rPr>
              <w:t>7</w:t>
            </w:r>
            <w:r w:rsidRPr="00A70586">
              <w:rPr>
                <w:rFonts w:ascii="Times New Roman" w:hAnsi="Times New Roman"/>
                <w:color w:val="000000" w:themeColor="text1"/>
                <w:sz w:val="26"/>
                <w:szCs w:val="26"/>
                <w:highlight w:val="green"/>
                <w:lang w:val="nb-NO"/>
              </w:rPr>
              <w:t>)</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eastAsia="Times New Roman" w:hAnsi="Times New Roman" w:cs="Times New Roman"/>
                <w:color w:val="000000" w:themeColor="text1"/>
                <w:sz w:val="26"/>
                <w:szCs w:val="26"/>
              </w:rPr>
              <w:t>RỒI</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 xml:space="preserve">Danh sách trích ngang đội ngũ cán bộ quản lý và nhân viên tổ chức thực hiện chương trình đào tạo ngành </w:t>
            </w:r>
            <w:r w:rsidR="00147695" w:rsidRPr="0065178C">
              <w:rPr>
                <w:rFonts w:ascii="Times New Roman" w:hAnsi="Times New Roman"/>
                <w:color w:val="000000" w:themeColor="text1"/>
                <w:sz w:val="26"/>
                <w:szCs w:val="26"/>
              </w:rPr>
              <w:t xml:space="preserve">Công nghệ </w:t>
            </w:r>
            <w:r w:rsidRPr="0065178C">
              <w:rPr>
                <w:rFonts w:ascii="Times New Roman" w:hAnsi="Times New Roman"/>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w:t>
            </w:r>
            <w:r w:rsidR="00147695"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147695"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Danh sách trích ngang đội ngũ cán bộ quản lý và nhân viên tổ chức thực hiện chương trình đào tạo ngành </w:t>
            </w:r>
            <w:r w:rsidR="00B3704E" w:rsidRPr="0065178C">
              <w:rPr>
                <w:rFonts w:ascii="Times New Roman" w:hAnsi="Times New Roman"/>
                <w:color w:val="000000" w:themeColor="text1"/>
                <w:sz w:val="26"/>
                <w:szCs w:val="26"/>
              </w:rPr>
              <w:t xml:space="preserve">Công nghệ </w:t>
            </w:r>
            <w:r w:rsidRPr="0065178C">
              <w:rPr>
                <w:rFonts w:ascii="Times New Roman" w:hAnsi="Times New Roman"/>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3515E7">
              <w:rPr>
                <w:rFonts w:ascii="Times New Roman" w:hAnsi="Times New Roman"/>
                <w:color w:val="FF0000"/>
                <w:sz w:val="26"/>
                <w:szCs w:val="26"/>
              </w:rPr>
              <w:t>Quyết định ban hành về quy định chế độ làm việc đối với giảng viên, giáo viên giảng dạy bậc cao đẳng và trung cấp; số Quyết định số 1225/QĐ-LTT-ĐT ngày 05/11/2018,</w:t>
            </w:r>
            <w:r w:rsidRPr="0065178C">
              <w:rPr>
                <w:rFonts w:ascii="Times New Roman" w:hAnsi="Times New Roman"/>
                <w:color w:val="000000" w:themeColor="text1"/>
                <w:sz w:val="26"/>
                <w:szCs w:val="26"/>
              </w:rPr>
              <w:t xml:space="preserve"> áp dụng cho năm học 2019-2020; Quyết định 1390/QĐ-LTT-ĐT ngày 08/11/2019, áp dụng cho năm học 2020-2021; Quyết định 1309/QĐ-LTT-ĐT ngày 09/11/2020, áp dụng cho năm học 2021-2022</w:t>
            </w:r>
            <w:r w:rsidR="00CF42B5">
              <w:rPr>
                <w:rFonts w:ascii="Times New Roman" w:hAnsi="Times New Roman"/>
                <w:color w:val="000000" w:themeColor="text1"/>
                <w:sz w:val="26"/>
                <w:szCs w:val="26"/>
              </w:rPr>
              <w:t xml:space="preserve">; </w:t>
            </w:r>
            <w:r w:rsidR="00CF42B5"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Chương trình đào tạo, chương trình chi tiết các môn học ngành </w:t>
            </w:r>
            <w:r w:rsidR="00B3704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 năm 2019, 2020, 2021</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w:t>
            </w:r>
            <w:r w:rsidR="00B3704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Default="00CD6D71" w:rsidP="00173DE8">
            <w:pPr>
              <w:tabs>
                <w:tab w:val="left" w:pos="567"/>
              </w:tabs>
              <w:spacing w:before="100" w:after="100" w:line="240" w:lineRule="auto"/>
              <w:jc w:val="center"/>
              <w:rPr>
                <w:rFonts w:ascii="Times New Roman" w:hAnsi="Times New Roman"/>
                <w:color w:val="000000" w:themeColor="text1"/>
                <w:spacing w:val="-4"/>
                <w:sz w:val="26"/>
                <w:szCs w:val="26"/>
                <w:highlight w:val="yellow"/>
                <w:lang w:val="nl-NL"/>
              </w:rPr>
            </w:pPr>
            <w:r w:rsidRPr="003515E7">
              <w:rPr>
                <w:rFonts w:ascii="Times New Roman" w:hAnsi="Times New Roman"/>
                <w:color w:val="000000" w:themeColor="text1"/>
                <w:sz w:val="26"/>
                <w:szCs w:val="26"/>
                <w:highlight w:val="yellow"/>
                <w:lang w:val="nl-NL"/>
              </w:rPr>
              <w:t>3.2.03</w:t>
            </w:r>
            <w:r w:rsidRPr="003515E7">
              <w:rPr>
                <w:rFonts w:ascii="Times New Roman" w:hAnsi="Times New Roman"/>
                <w:color w:val="000000" w:themeColor="text1"/>
                <w:spacing w:val="-4"/>
                <w:sz w:val="26"/>
                <w:szCs w:val="26"/>
                <w:highlight w:val="yellow"/>
                <w:lang w:val="nl-NL"/>
              </w:rPr>
              <w:t xml:space="preserve"> </w:t>
            </w:r>
          </w:p>
          <w:p w:rsidR="00C2710B" w:rsidRPr="003515E7" w:rsidRDefault="00F736B7" w:rsidP="00F736B7">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highlight w:val="yellow"/>
              </w:rPr>
            </w:pPr>
            <w:r w:rsidRPr="00A70586">
              <w:rPr>
                <w:rFonts w:ascii="Times New Roman" w:hAnsi="Times New Roman"/>
                <w:color w:val="000000" w:themeColor="text1"/>
                <w:sz w:val="26"/>
                <w:szCs w:val="26"/>
                <w:highlight w:val="green"/>
                <w:lang w:val="nb-NO"/>
              </w:rPr>
              <w:t>(3.6.0</w:t>
            </w:r>
            <w:r>
              <w:rPr>
                <w:rFonts w:ascii="Times New Roman" w:hAnsi="Times New Roman"/>
                <w:color w:val="000000" w:themeColor="text1"/>
                <w:sz w:val="26"/>
                <w:szCs w:val="26"/>
                <w:highlight w:val="green"/>
                <w:lang w:val="nb-NO"/>
              </w:rPr>
              <w:t>3</w:t>
            </w:r>
            <w:r w:rsidRPr="00A70586">
              <w:rPr>
                <w:rFonts w:ascii="Times New Roman" w:hAnsi="Times New Roman"/>
                <w:color w:val="000000" w:themeColor="text1"/>
                <w:sz w:val="26"/>
                <w:szCs w:val="26"/>
                <w:highlight w:val="green"/>
                <w:lang w:val="nb-NO"/>
              </w:rPr>
              <w:t>)</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Default="00CD6D71" w:rsidP="00173DE8">
            <w:pPr>
              <w:tabs>
                <w:tab w:val="left" w:pos="567"/>
              </w:tabs>
              <w:spacing w:before="100" w:after="100" w:line="240" w:lineRule="auto"/>
              <w:jc w:val="center"/>
              <w:rPr>
                <w:rFonts w:ascii="Times New Roman" w:hAnsi="Times New Roman"/>
                <w:color w:val="000000" w:themeColor="text1"/>
                <w:sz w:val="26"/>
                <w:szCs w:val="26"/>
                <w:highlight w:val="yellow"/>
                <w:lang w:val="nl-NL"/>
              </w:rPr>
            </w:pPr>
            <w:r w:rsidRPr="003515E7">
              <w:rPr>
                <w:rFonts w:ascii="Times New Roman" w:hAnsi="Times New Roman"/>
                <w:color w:val="000000" w:themeColor="text1"/>
                <w:sz w:val="26"/>
                <w:szCs w:val="26"/>
                <w:highlight w:val="yellow"/>
                <w:lang w:val="nl-NL"/>
              </w:rPr>
              <w:t xml:space="preserve">3.2.04 </w:t>
            </w:r>
          </w:p>
          <w:p w:rsidR="00F736B7" w:rsidRPr="003515E7" w:rsidRDefault="00F736B7" w:rsidP="00F736B7">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highlight w:val="yellow"/>
              </w:rPr>
            </w:pPr>
            <w:r w:rsidRPr="00A70586">
              <w:rPr>
                <w:rFonts w:ascii="Times New Roman" w:hAnsi="Times New Roman"/>
                <w:color w:val="000000" w:themeColor="text1"/>
                <w:sz w:val="26"/>
                <w:szCs w:val="26"/>
                <w:highlight w:val="green"/>
                <w:lang w:val="nb-NO"/>
              </w:rPr>
              <w:t>(3.6.0</w:t>
            </w:r>
            <w:r>
              <w:rPr>
                <w:rFonts w:ascii="Times New Roman" w:hAnsi="Times New Roman"/>
                <w:color w:val="000000" w:themeColor="text1"/>
                <w:sz w:val="26"/>
                <w:szCs w:val="26"/>
                <w:highlight w:val="green"/>
                <w:lang w:val="nb-NO"/>
              </w:rPr>
              <w:t>7</w:t>
            </w:r>
            <w:r w:rsidRPr="00A70586">
              <w:rPr>
                <w:rFonts w:ascii="Times New Roman" w:hAnsi="Times New Roman"/>
                <w:color w:val="000000" w:themeColor="text1"/>
                <w:sz w:val="26"/>
                <w:szCs w:val="26"/>
                <w:highlight w:val="green"/>
                <w:lang w:val="nb-NO"/>
              </w:rPr>
              <w:t>)</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2020-2021;</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2020-2021;</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6D71" w:rsidRPr="0065178C" w:rsidRDefault="00CD6D71"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Hội đồng thẩm định chương trình đào tạo của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56E6E" w:rsidRDefault="00D04117"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65178C" w:rsidRDefault="00D04117"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D04117" w:rsidRPr="00456E6E" w:rsidRDefault="00D04117"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456E6E" w:rsidRDefault="00D04117"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456E6E" w:rsidRDefault="00D04117"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D04117"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D04117" w:rsidRPr="00467512" w:rsidRDefault="00D04117"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Cao đẳng Lý Tự Trọng Thành phố Hồ Chí Minh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D04117"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D04117"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D04117" w:rsidRPr="00E360F0" w:rsidRDefault="00D04117"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D04117"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D04117" w:rsidRPr="00E360F0" w:rsidRDefault="00D04117"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Kế hoạch tổ chức ngày hội việc làm, tuyển dụng;</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Báo cáo kết quả ngày hội việc làm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CB64B5">
            <w:pPr>
              <w:spacing w:before="80" w:after="80" w:line="240" w:lineRule="auto"/>
              <w:jc w:val="center"/>
              <w:rPr>
                <w:rFonts w:ascii="Times New Roman" w:eastAsia="Times New Roman" w:hAnsi="Times New Roman" w:cs="Times New Roman"/>
                <w:sz w:val="26"/>
                <w:szCs w:val="26"/>
              </w:rPr>
            </w:pPr>
            <w:r w:rsidRPr="00467512">
              <w:rPr>
                <w:sz w:val="26"/>
                <w:szCs w:val="26"/>
              </w:rPr>
              <w:t>4.</w:t>
            </w:r>
            <w:r>
              <w:rPr>
                <w:sz w:val="26"/>
                <w:szCs w:val="26"/>
              </w:rPr>
              <w:t>4</w:t>
            </w:r>
            <w:r w:rsidRPr="00467512">
              <w:rPr>
                <w:sz w:val="26"/>
                <w:szCs w:val="26"/>
              </w:rPr>
              <w:t>.0</w:t>
            </w:r>
            <w:r>
              <w:rPr>
                <w:sz w:val="26"/>
                <w:szCs w:val="26"/>
              </w:rPr>
              <w:t>1</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Kết quả thực hiện khảo sát chất lượng Chương trình, Giáo trình đào tạo của trường Cao đẳng Lý Tự Trọng Thành phố Hồ Chí Minh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Quyết định ban hành chương trình đào tạo năm 2019; 2020; 2021</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ban hành chương trình đào đạo năm 2019; 2020; 2021</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825AD4" w:rsidRDefault="00825AD4" w:rsidP="00BA251F">
            <w:pPr>
              <w:tabs>
                <w:tab w:val="left" w:pos="567"/>
              </w:tabs>
              <w:spacing w:before="80" w:after="80" w:line="240" w:lineRule="auto"/>
              <w:jc w:val="center"/>
              <w:rPr>
                <w:sz w:val="26"/>
                <w:szCs w:val="26"/>
              </w:rPr>
            </w:pPr>
            <w:r w:rsidRPr="00D2363E">
              <w:rPr>
                <w:sz w:val="26"/>
                <w:szCs w:val="26"/>
                <w:highlight w:val="yellow"/>
              </w:rPr>
              <w:t>4.7.01</w:t>
            </w:r>
          </w:p>
          <w:p w:rsidR="00424B8F" w:rsidRPr="00467512" w:rsidRDefault="00424B8F" w:rsidP="00BA251F">
            <w:pPr>
              <w:tabs>
                <w:tab w:val="left" w:pos="567"/>
              </w:tabs>
              <w:spacing w:before="80" w:after="80" w:line="240" w:lineRule="auto"/>
              <w:jc w:val="center"/>
              <w:rPr>
                <w:rFonts w:ascii="Times New Roman" w:eastAsia="Times New Roman" w:hAnsi="Times New Roman" w:cs="Times New Roman"/>
                <w:sz w:val="26"/>
                <w:szCs w:val="26"/>
              </w:rPr>
            </w:pPr>
            <w:r w:rsidRPr="00424B8F">
              <w:rPr>
                <w:sz w:val="26"/>
                <w:szCs w:val="26"/>
                <w:highlight w:val="green"/>
              </w:rPr>
              <w:t>(7.1.01)</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825AD4" w:rsidRPr="00EE49EB" w:rsidRDefault="00825AD4"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EE49EB">
              <w:rPr>
                <w:rFonts w:ascii="Times New Roman" w:hAnsi="Times New Roman" w:cs="Times New Roman"/>
                <w:color w:val="000000" w:themeColor="text1"/>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w:t>
            </w:r>
            <w:r w:rsidRPr="00EE49EB">
              <w:rPr>
                <w:rFonts w:ascii="Times New Roman" w:hAnsi="Times New Roman" w:cs="Times New Roman"/>
                <w:color w:val="000000" w:themeColor="text1"/>
                <w:sz w:val="26"/>
                <w:szCs w:val="26"/>
              </w:rPr>
              <w:lastRenderedPageBreak/>
              <w:t>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825AD4"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825AD4" w:rsidRDefault="00825AD4" w:rsidP="00BA251F">
            <w:pPr>
              <w:spacing w:before="80" w:after="80" w:line="240" w:lineRule="auto"/>
              <w:jc w:val="center"/>
              <w:rPr>
                <w:sz w:val="26"/>
                <w:szCs w:val="26"/>
              </w:rPr>
            </w:pPr>
            <w:r w:rsidRPr="00D2363E">
              <w:rPr>
                <w:sz w:val="26"/>
                <w:szCs w:val="26"/>
                <w:highlight w:val="yellow"/>
              </w:rPr>
              <w:t>4.3.01</w:t>
            </w:r>
          </w:p>
          <w:p w:rsidR="008B08F0" w:rsidRPr="00467512" w:rsidRDefault="003C78EA" w:rsidP="00BA251F">
            <w:pPr>
              <w:spacing w:before="80" w:after="80" w:line="240" w:lineRule="auto"/>
              <w:jc w:val="center"/>
              <w:rPr>
                <w:rFonts w:ascii="Times New Roman" w:hAnsi="Times New Roman" w:cs="Times New Roman"/>
                <w:sz w:val="26"/>
                <w:szCs w:val="26"/>
              </w:rPr>
            </w:pPr>
            <w:r w:rsidRPr="003C78EA">
              <w:rPr>
                <w:sz w:val="26"/>
                <w:szCs w:val="26"/>
                <w:highlight w:val="green"/>
              </w:rPr>
              <w:t>(7.1.03)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Default="00825AD4" w:rsidP="00BA251F">
            <w:pPr>
              <w:tabs>
                <w:tab w:val="left" w:pos="567"/>
              </w:tabs>
              <w:spacing w:before="80" w:after="80" w:line="240" w:lineRule="auto"/>
              <w:jc w:val="center"/>
              <w:rPr>
                <w:sz w:val="26"/>
                <w:szCs w:val="26"/>
              </w:rPr>
            </w:pPr>
            <w:r w:rsidRPr="00D2363E">
              <w:rPr>
                <w:sz w:val="26"/>
                <w:szCs w:val="26"/>
                <w:highlight w:val="yellow"/>
              </w:rPr>
              <w:t>4.3.02</w:t>
            </w:r>
          </w:p>
          <w:p w:rsidR="003C78EA" w:rsidRPr="00467512" w:rsidRDefault="003C78EA" w:rsidP="00BA251F">
            <w:pPr>
              <w:tabs>
                <w:tab w:val="left" w:pos="567"/>
              </w:tabs>
              <w:spacing w:before="80" w:after="80" w:line="240" w:lineRule="auto"/>
              <w:jc w:val="center"/>
              <w:rPr>
                <w:rFonts w:ascii="Times New Roman" w:eastAsia="Times New Roman" w:hAnsi="Times New Roman" w:cs="Times New Roman"/>
                <w:sz w:val="26"/>
                <w:szCs w:val="26"/>
              </w:rPr>
            </w:pPr>
            <w:r w:rsidRPr="00A32FEA">
              <w:rPr>
                <w:sz w:val="26"/>
                <w:szCs w:val="26"/>
                <w:highlight w:val="green"/>
              </w:rPr>
              <w:t>(</w:t>
            </w:r>
            <w:r w:rsidR="00A32FEA" w:rsidRPr="00A32FEA">
              <w:rPr>
                <w:sz w:val="26"/>
                <w:szCs w:val="26"/>
                <w:highlight w:val="green"/>
              </w:rPr>
              <w:t>không có)</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Hội đồng thẩm định chương trình đào tạo</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Biên bản họp thẩm định chương trình đào tạo ngành </w:t>
            </w:r>
            <w:r>
              <w:rPr>
                <w:sz w:val="26"/>
                <w:szCs w:val="26"/>
              </w:rPr>
              <w:t xml:space="preserve">Công nghệ </w:t>
            </w:r>
            <w:r w:rsidRPr="00EE49EB">
              <w:rPr>
                <w:sz w:val="26"/>
                <w:szCs w:val="26"/>
              </w:rPr>
              <w:t>Kỹ thuật Cơ khí</w:t>
            </w:r>
          </w:p>
        </w:tc>
      </w:tr>
      <w:tr w:rsidR="00825AD4"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Default="00825AD4" w:rsidP="00BA251F">
            <w:pPr>
              <w:tabs>
                <w:tab w:val="left" w:pos="567"/>
              </w:tabs>
              <w:spacing w:before="80" w:after="80" w:line="240" w:lineRule="auto"/>
              <w:jc w:val="center"/>
              <w:rPr>
                <w:sz w:val="26"/>
                <w:szCs w:val="26"/>
                <w:highlight w:val="yellow"/>
              </w:rPr>
            </w:pPr>
            <w:r w:rsidRPr="00D2363E">
              <w:rPr>
                <w:sz w:val="26"/>
                <w:szCs w:val="26"/>
                <w:highlight w:val="yellow"/>
              </w:rPr>
              <w:t>4.7.03</w:t>
            </w:r>
          </w:p>
          <w:p w:rsidR="00A32FEA" w:rsidRPr="00D2363E" w:rsidRDefault="00A32FEA"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A32FEA">
              <w:rPr>
                <w:sz w:val="26"/>
                <w:szCs w:val="26"/>
                <w:highlight w:val="green"/>
              </w:rPr>
              <w:t>(6.3.01)</w:t>
            </w:r>
          </w:p>
        </w:tc>
        <w:tc>
          <w:tcPr>
            <w:tcW w:w="1984" w:type="dxa"/>
            <w:tcBorders>
              <w:top w:val="nil"/>
              <w:left w:val="nil"/>
              <w:bottom w:val="single" w:sz="4" w:space="0" w:color="auto"/>
              <w:right w:val="single" w:sz="4" w:space="0" w:color="auto"/>
            </w:tcBorders>
            <w:shd w:val="clear" w:color="auto" w:fill="auto"/>
            <w:vAlign w:val="center"/>
          </w:tcPr>
          <w:p w:rsidR="00825AD4" w:rsidRPr="00D2363E" w:rsidRDefault="00825AD4"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D2363E">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Kế hoạch số 1244/KH-LTT-QHDN ngày 16/10/2019 về việc Tổ chức “Ngày hội tuyển dụng, việc làm năm 2019”; Kế hoạch số 1300A/KH-LTT-QHDN ngày 06/11/2020 về việc Tổ chức “Ngày hội việc làm năm 2020; Kế hoạch về việc Tổ chức “Ngày hội việc làm cho sinh viên và kết nối doanh nghiệp” năm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D2363E" w:rsidRDefault="00920F7D" w:rsidP="00BA251F">
            <w:pPr>
              <w:tabs>
                <w:tab w:val="left" w:pos="567"/>
              </w:tabs>
              <w:spacing w:before="80" w:after="80" w:line="240" w:lineRule="auto"/>
              <w:jc w:val="center"/>
              <w:rPr>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920F7D" w:rsidRDefault="00920F7D" w:rsidP="00F82B86">
            <w:pPr>
              <w:tabs>
                <w:tab w:val="left" w:pos="567"/>
              </w:tabs>
              <w:spacing w:before="80" w:after="80" w:line="240" w:lineRule="auto"/>
              <w:jc w:val="center"/>
              <w:rPr>
                <w:sz w:val="26"/>
                <w:szCs w:val="26"/>
                <w:highlight w:val="yellow"/>
              </w:rPr>
            </w:pPr>
            <w:r w:rsidRPr="00D2363E">
              <w:rPr>
                <w:sz w:val="26"/>
                <w:szCs w:val="26"/>
                <w:highlight w:val="yellow"/>
              </w:rPr>
              <w:t>4.3.04</w:t>
            </w:r>
          </w:p>
          <w:p w:rsidR="00A32FEA" w:rsidRPr="00D2363E" w:rsidRDefault="00A32FEA" w:rsidP="00F82B86">
            <w:pPr>
              <w:tabs>
                <w:tab w:val="left" w:pos="567"/>
              </w:tabs>
              <w:spacing w:before="80" w:after="80" w:line="240" w:lineRule="auto"/>
              <w:jc w:val="center"/>
              <w:rPr>
                <w:rFonts w:ascii="Times New Roman" w:eastAsia="Times New Roman" w:hAnsi="Times New Roman" w:cs="Times New Roman"/>
                <w:sz w:val="26"/>
                <w:szCs w:val="26"/>
                <w:highlight w:val="yellow"/>
              </w:rPr>
            </w:pPr>
            <w:r w:rsidRPr="00A307E6">
              <w:rPr>
                <w:sz w:val="26"/>
                <w:szCs w:val="26"/>
                <w:highlight w:val="green"/>
              </w:rPr>
              <w:t>(</w:t>
            </w:r>
            <w:r w:rsidR="00A307E6" w:rsidRPr="00A307E6">
              <w:rPr>
                <w:sz w:val="26"/>
                <w:szCs w:val="26"/>
                <w:highlight w:val="green"/>
              </w:rPr>
              <w:t>6.3.05)</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F82B86">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Chương trình đào tạo, chương trình chi tiết các môn học ngành </w:t>
            </w:r>
            <w:r>
              <w:rPr>
                <w:sz w:val="26"/>
                <w:szCs w:val="26"/>
              </w:rPr>
              <w:t xml:space="preserve">Công nghệ </w:t>
            </w:r>
            <w:r w:rsidRPr="00EE49EB">
              <w:rPr>
                <w:sz w:val="26"/>
                <w:szCs w:val="26"/>
              </w:rPr>
              <w:t>Kỹ thuật cơ khí năm 2019, 2020,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920F7D"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920F7D" w:rsidRPr="00467512" w:rsidRDefault="00920F7D"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920F7D" w:rsidRPr="00467512" w:rsidRDefault="00920F7D"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920F7D" w:rsidRPr="00870FC0" w:rsidRDefault="00920F7D"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920F7D" w:rsidRPr="00870FC0" w:rsidRDefault="00920F7D"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 xml:space="preserve">Quyết định về việc công nhận sinh viên trúng tuyển nhập học hệ Đại học hình thức </w:t>
            </w:r>
            <w:r w:rsidRPr="00914152">
              <w:rPr>
                <w:sz w:val="26"/>
                <w:szCs w:val="26"/>
              </w:rPr>
              <w:lastRenderedPageBreak/>
              <w:t>vừa làm vừa học địa điểm học Trường Cao đẳng Lý Tự Trọng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Hợp đồng liên kết đào tạo</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920F7D"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920F7D" w:rsidRPr="00467512" w:rsidRDefault="00920F7D"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920F7D" w:rsidRPr="00C55224" w:rsidRDefault="00920F7D"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920F7D" w:rsidRPr="00C55224" w:rsidRDefault="00920F7D"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F2348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hAnsi="Times New Roman" w:cs="Times New Roman"/>
                <w:sz w:val="26"/>
                <w:szCs w:val="26"/>
              </w:rPr>
            </w:pPr>
            <w:r w:rsidRPr="00467512">
              <w:rPr>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F23484" w:rsidRPr="00751744" w:rsidRDefault="00F23484" w:rsidP="00173DE8">
            <w:pPr>
              <w:spacing w:before="12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751744" w:rsidRDefault="00F23484" w:rsidP="00173DE8">
            <w:pPr>
              <w:tabs>
                <w:tab w:val="left" w:pos="567"/>
              </w:tabs>
              <w:spacing w:before="120" w:after="80" w:line="240" w:lineRule="auto"/>
              <w:rPr>
                <w:sz w:val="26"/>
                <w:szCs w:val="26"/>
              </w:rPr>
            </w:pPr>
            <w:r w:rsidRPr="00751744">
              <w:rPr>
                <w:sz w:val="26"/>
                <w:szCs w:val="26"/>
              </w:rPr>
              <w:t>Quyết định thành lập Ban biên soạn chương trình,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F23484" w:rsidRPr="00CE5881" w:rsidRDefault="00F23484" w:rsidP="00CE5881">
            <w:pPr>
              <w:spacing w:before="120" w:after="80" w:line="240" w:lineRule="auto"/>
              <w:jc w:val="center"/>
              <w:rPr>
                <w:sz w:val="26"/>
                <w:szCs w:val="26"/>
              </w:rPr>
            </w:pPr>
            <w:r w:rsidRPr="00CE5881">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F23484" w:rsidRPr="00CE5881" w:rsidRDefault="00F23484"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4.10.02</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4.10.03</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4.10.04</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Danh mục giáo trình môn học ngành Công nghệ kỹ thuật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rPr>
            </w:pPr>
            <w:r w:rsidRPr="00467512">
              <w:rPr>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Bản in các giáo trình môn học ngành Công nghệ kỹ thuật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4.10.05</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Pr>
                <w:sz w:val="26"/>
                <w:szCs w:val="26"/>
              </w:rPr>
              <w:t>4.10.06</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Phiếu khảo sát chất lượng chương trình đào tạo, giáo trình của trường Cao đẳng Lý Tự Trọng Thành phố Hồ Chí Minh</w:t>
            </w:r>
          </w:p>
        </w:tc>
      </w:tr>
      <w:tr w:rsidR="00F2348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Quyết định thành lập Hội đồng thẩm định chương trình,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4.10.02</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Biên bản họp thẩm định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4.10.01</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Biên bản họp góp ý về giáo trình đào tạo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hAnsi="Times New Roman" w:cs="Times New Roman"/>
                <w:sz w:val="26"/>
                <w:szCs w:val="26"/>
              </w:rPr>
            </w:pPr>
            <w:r w:rsidRPr="00467512">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F82B86">
            <w:pPr>
              <w:tabs>
                <w:tab w:val="left" w:pos="567"/>
              </w:tabs>
              <w:spacing w:before="120" w:after="80" w:line="240" w:lineRule="auto"/>
              <w:rPr>
                <w:sz w:val="26"/>
                <w:szCs w:val="26"/>
              </w:rPr>
            </w:pPr>
            <w:r w:rsidRPr="001830E2">
              <w:rPr>
                <w:sz w:val="26"/>
                <w:szCs w:val="26"/>
              </w:rPr>
              <w:t>Quyết định phê duyệt và sử dụng các giáo trình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F82B86">
            <w:pPr>
              <w:tabs>
                <w:tab w:val="left" w:pos="567"/>
              </w:tabs>
              <w:spacing w:before="120" w:after="80" w:line="240" w:lineRule="auto"/>
              <w:rPr>
                <w:sz w:val="26"/>
                <w:szCs w:val="26"/>
              </w:rPr>
            </w:pPr>
            <w:r w:rsidRPr="001830E2">
              <w:rPr>
                <w:sz w:val="26"/>
                <w:szCs w:val="26"/>
              </w:rPr>
              <w:t>Bản in các giáo trình môn học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F82B86">
            <w:pPr>
              <w:tabs>
                <w:tab w:val="left" w:pos="567"/>
              </w:tabs>
              <w:spacing w:before="120" w:after="80" w:line="240" w:lineRule="auto"/>
              <w:rPr>
                <w:sz w:val="26"/>
                <w:szCs w:val="26"/>
              </w:rPr>
            </w:pPr>
            <w:r w:rsidRPr="001830E2">
              <w:rPr>
                <w:sz w:val="26"/>
                <w:szCs w:val="26"/>
              </w:rPr>
              <w:t>Danh mục giáo trình môn học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r>
              <w:rPr>
                <w:sz w:val="26"/>
                <w:szCs w:val="26"/>
              </w:rPr>
              <w:t>4.10.06</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Phiếu khảo sát chất lượng chương trình, giáo trình đào tạo của trường Cao đẳng Lý Tự Trọng Thành phố Hồ Chí Minh</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4.11.02 </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Kết quả thực hiện khảo sát chất lượng chương trình, giáo trình đào tạo ngành Công nghệ kỹ thuật Cơ khí của Trường Cao đẳng Lý Tự Trọng TP. HCM</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301EBD">
            <w:pPr>
              <w:spacing w:before="80" w:after="80" w:line="240" w:lineRule="auto"/>
              <w:jc w:val="center"/>
              <w:rPr>
                <w:rFonts w:ascii="Times New Roman" w:eastAsia="Times New Roman" w:hAnsi="Times New Roman" w:cs="Times New Roman"/>
                <w:sz w:val="26"/>
                <w:szCs w:val="26"/>
              </w:rPr>
            </w:pPr>
            <w:r w:rsidRPr="00467512">
              <w:rPr>
                <w:sz w:val="26"/>
                <w:szCs w:val="26"/>
              </w:rPr>
              <w:t>4.1</w:t>
            </w:r>
            <w:r>
              <w:rPr>
                <w:sz w:val="26"/>
                <w:szCs w:val="26"/>
              </w:rPr>
              <w:t>0</w:t>
            </w:r>
            <w:r w:rsidRPr="00467512">
              <w:rPr>
                <w:sz w:val="26"/>
                <w:szCs w:val="26"/>
              </w:rPr>
              <w:t>.0</w:t>
            </w:r>
            <w:r>
              <w:rPr>
                <w:sz w:val="26"/>
                <w:szCs w:val="26"/>
              </w:rPr>
              <w:t>6</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Phiếu khảo sát chất lượng chương trình, giáo trình đào tạo của trường Cao đẳng Lý Tự Trọng Thành phố Hồ Chí Minh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301EBD">
            <w:pPr>
              <w:spacing w:before="80" w:after="80" w:line="240" w:lineRule="auto"/>
              <w:jc w:val="center"/>
              <w:rPr>
                <w:sz w:val="26"/>
                <w:szCs w:val="26"/>
              </w:rPr>
            </w:pPr>
            <w:r>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Default="00C03E80" w:rsidP="00301EBD">
            <w:pPr>
              <w:spacing w:before="80" w:after="80" w:line="240" w:lineRule="auto"/>
              <w:jc w:val="center"/>
              <w:rPr>
                <w:sz w:val="26"/>
                <w:szCs w:val="26"/>
              </w:rPr>
            </w:pPr>
            <w:r>
              <w:rPr>
                <w:sz w:val="26"/>
                <w:szCs w:val="26"/>
              </w:rPr>
              <w:t>4.10.02</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Default="00C03E80"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395A99"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1"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1"/>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60C5B" w:rsidRDefault="00C03E80"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60C5B" w:rsidRDefault="00C03E80"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w:t>
            </w:r>
            <w:r w:rsidRPr="0065178C">
              <w:rPr>
                <w:rFonts w:ascii="Times New Roman" w:hAnsi="Times New Roman"/>
                <w:color w:val="000000" w:themeColor="text1"/>
                <w:sz w:val="26"/>
                <w:szCs w:val="26"/>
                <w:lang w:val="pt-BR"/>
              </w:rPr>
              <w:lastRenderedPageBreak/>
              <w:t>2020, 2020-2021, 2021-2022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 xml:space="preserve">Quy định về việc quản lý, sử dụng, bảo trì, bảo dưỡng thiết bị đào tạo + Các hướng dẫn về công tác trang bị quản lý tài sản, vật tư của Trường Cao đẳng Lý Tự Trọng </w:t>
            </w:r>
            <w:r w:rsidRPr="005B26AE">
              <w:rPr>
                <w:rFonts w:ascii="Times New Roman" w:hAnsi="Times New Roman"/>
                <w:color w:val="000000" w:themeColor="text1"/>
                <w:sz w:val="26"/>
                <w:szCs w:val="26"/>
                <w:lang w:val="pt-BR"/>
              </w:rPr>
              <w:lastRenderedPageBreak/>
              <w:t>Thành phố Hồ Chí Minh</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65178C" w:rsidRDefault="00C03E80"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971630" w:rsidRDefault="00C03E80" w:rsidP="00BD023D">
            <w:pPr>
              <w:spacing w:before="80" w:after="80" w:line="312" w:lineRule="auto"/>
              <w:rPr>
                <w:rFonts w:ascii="Times New Roman" w:hAnsi="Times New Roman" w:cs="Times New Roman"/>
                <w:sz w:val="26"/>
                <w:szCs w:val="26"/>
                <w:lang w:val="nl-NL"/>
              </w:rPr>
            </w:pPr>
            <w:r w:rsidRPr="00971630">
              <w:rPr>
                <w:rFonts w:ascii="Times New Roman" w:hAnsi="Times New Roman" w:cs="Times New Roman"/>
                <w:sz w:val="26"/>
                <w:szCs w:val="26"/>
                <w:lang w:val="nl-NL"/>
              </w:rPr>
              <w:t>Quyết định phê duyệt và sử dụng giáo trình đào tạo của trường</w:t>
            </w:r>
            <w:r>
              <w:rPr>
                <w:rFonts w:ascii="Times New Roman" w:hAnsi="Times New Roman" w:cs="Times New Roman"/>
                <w:sz w:val="26"/>
                <w:szCs w:val="26"/>
                <w:lang w:val="nl-NL"/>
              </w:rPr>
              <w:t>;</w:t>
            </w:r>
          </w:p>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971630">
              <w:rPr>
                <w:rFonts w:ascii="Times New Roman" w:hAnsi="Times New Roman" w:cs="Times New Roman"/>
                <w:sz w:val="26"/>
                <w:szCs w:val="26"/>
                <w:lang w:val="nl-NL"/>
              </w:rPr>
              <w:t xml:space="preserve">Danh mục giáo trình đào tạo ngành Công nghệ kỹ thuật </w:t>
            </w:r>
            <w:r>
              <w:rPr>
                <w:rFonts w:ascii="Times New Roman" w:hAnsi="Times New Roman" w:cs="Times New Roman"/>
                <w:sz w:val="26"/>
                <w:szCs w:val="26"/>
                <w:lang w:val="nl-NL"/>
              </w:rPr>
              <w:t>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Default="00C03E80" w:rsidP="00BD023D">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0" w:history="1">
              <w:r w:rsidRPr="006870A4">
                <w:rPr>
                  <w:rStyle w:val="Hyperlink"/>
                  <w:rFonts w:ascii="Times New Roman" w:hAnsi="Times New Roman" w:cs="Times New Roman"/>
                  <w:sz w:val="26"/>
                  <w:szCs w:val="26"/>
                  <w:lang w:val="nl-NL"/>
                </w:rPr>
                <w:t>http://odilo.lttc.edu.vn</w:t>
              </w:r>
            </w:hyperlink>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C03E80"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sz w:val="26"/>
                <w:szCs w:val="26"/>
                <w:lang w:val="nl-NL"/>
              </w:rPr>
            </w:pPr>
            <w:r w:rsidRPr="008061CB">
              <w:rPr>
                <w:sz w:val="26"/>
                <w:szCs w:val="26"/>
              </w:rPr>
              <w:t xml:space="preserve">Chương trình đào tạo, chương trình chi tiết các môn học ngành </w:t>
            </w:r>
            <w:r>
              <w:rPr>
                <w:sz w:val="26"/>
                <w:szCs w:val="26"/>
              </w:rPr>
              <w:t xml:space="preserve">Công nghệ </w:t>
            </w:r>
            <w:r w:rsidRPr="008061CB">
              <w:rPr>
                <w:sz w:val="26"/>
                <w:szCs w:val="26"/>
              </w:rPr>
              <w:t>Kỹ thuật cơ khí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nl-NL"/>
              </w:rPr>
              <w:t>Danh mục giáo trình ngành Công nghệ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1" w:history="1">
              <w:r w:rsidRPr="003A0F14">
                <w:rPr>
                  <w:rStyle w:val="Hyperlink"/>
                  <w:rFonts w:cstheme="majorHAnsi"/>
                  <w:color w:val="auto"/>
                  <w:sz w:val="26"/>
                  <w:szCs w:val="26"/>
                </w:rPr>
                <w:t>http://sv.lttc.edu.vn/</w:t>
              </w:r>
            </w:hyperlink>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 xml:space="preserve">Quy chế đánh giá kết quả điểm rèn luyện sinh viên Trường Cao đẳng Lý Tự Trọng </w:t>
            </w:r>
            <w:r w:rsidRPr="003B6FCA">
              <w:rPr>
                <w:rFonts w:cstheme="majorHAnsi"/>
                <w:iCs/>
                <w:sz w:val="26"/>
                <w:szCs w:val="26"/>
              </w:rPr>
              <w:lastRenderedPageBreak/>
              <w:t>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Default="00C03E80" w:rsidP="00E5025E">
            <w:pPr>
              <w:spacing w:before="40" w:after="40" w:line="240" w:lineRule="auto"/>
              <w:jc w:val="center"/>
              <w:rPr>
                <w:sz w:val="26"/>
                <w:szCs w:val="26"/>
                <w:highlight w:val="yellow"/>
              </w:rPr>
            </w:pPr>
            <w:r w:rsidRPr="00B2002C">
              <w:rPr>
                <w:sz w:val="26"/>
                <w:szCs w:val="26"/>
                <w:highlight w:val="yellow"/>
              </w:rPr>
              <w:t>4.7.03</w:t>
            </w:r>
          </w:p>
          <w:p w:rsidR="00DE6055" w:rsidRPr="00B2002C" w:rsidRDefault="00DE6055" w:rsidP="00E5025E">
            <w:pPr>
              <w:spacing w:before="40" w:after="40" w:line="240" w:lineRule="auto"/>
              <w:jc w:val="center"/>
              <w:rPr>
                <w:rFonts w:ascii="Times New Roman" w:eastAsia="Times New Roman" w:hAnsi="Times New Roman" w:cs="Times New Roman"/>
                <w:sz w:val="26"/>
                <w:szCs w:val="26"/>
                <w:highlight w:val="yellow"/>
              </w:rPr>
            </w:pPr>
            <w:r w:rsidRPr="00DE6055">
              <w:rPr>
                <w:sz w:val="26"/>
                <w:szCs w:val="26"/>
                <w:highlight w:val="green"/>
              </w:rPr>
              <w:t>(6.3.01)</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D2363E">
              <w:rPr>
                <w:color w:val="FF0000"/>
                <w:sz w:val="26"/>
                <w:szCs w:val="26"/>
              </w:rPr>
              <w:t>Kế hoạch số 599/KH-LTT-TQHDN ngày 01/6/2018 về việc Tổ chức “Ngày hội việc làm cho sinh viên và kết nối doanh nghiệp” năm 2018;</w:t>
            </w:r>
            <w:r w:rsidRPr="00467512">
              <w:rPr>
                <w:sz w:val="26"/>
                <w:szCs w:val="26"/>
              </w:rPr>
              <w:t xml:space="preserve"> Kế hoạch số 1244/KH-LTT-QHDN ngày 16/10/2019 về việc Tổ chức “Ngày hội tuyển dụng, việc làm năm 2019”; Kế hoạch số 1300A/KH-LTT-QHDN ngày 06/11/2020 về việc Tổ </w:t>
            </w:r>
            <w:r w:rsidRPr="00467512">
              <w:rPr>
                <w:sz w:val="26"/>
                <w:szCs w:val="26"/>
              </w:rPr>
              <w:lastRenderedPageBreak/>
              <w:t>chức “Ngày hội việ</w:t>
            </w:r>
            <w:r w:rsidR="00D2363E">
              <w:rPr>
                <w:sz w:val="26"/>
                <w:szCs w:val="26"/>
              </w:rPr>
              <w:t xml:space="preserve">c làm năm 2020; </w:t>
            </w:r>
            <w:r w:rsidR="00D2363E" w:rsidRPr="00D2363E">
              <w:rPr>
                <w:color w:val="0070C0"/>
                <w:sz w:val="26"/>
                <w:szCs w:val="26"/>
              </w:rPr>
              <w:t>Kế hoạch số 1094/KH-LTT-QHDN ngày 15/10/2021 về việc Tổ chức “Sàn tuyển dụng việc làm trực tuyến năm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Default="00C03E80" w:rsidP="00E5025E">
            <w:pPr>
              <w:spacing w:before="40" w:after="40" w:line="240" w:lineRule="auto"/>
              <w:jc w:val="center"/>
              <w:rPr>
                <w:sz w:val="26"/>
                <w:szCs w:val="26"/>
                <w:highlight w:val="yellow"/>
              </w:rPr>
            </w:pPr>
            <w:r w:rsidRPr="00B2002C">
              <w:rPr>
                <w:sz w:val="26"/>
                <w:szCs w:val="26"/>
                <w:highlight w:val="yellow"/>
              </w:rPr>
              <w:t>6.3.01</w:t>
            </w:r>
          </w:p>
          <w:p w:rsidR="00B01324" w:rsidRPr="00B2002C" w:rsidRDefault="00B01324" w:rsidP="00E5025E">
            <w:pPr>
              <w:spacing w:before="40" w:after="40" w:line="240" w:lineRule="auto"/>
              <w:jc w:val="center"/>
              <w:rPr>
                <w:rFonts w:ascii="Times New Roman" w:eastAsia="Times New Roman" w:hAnsi="Times New Roman" w:cs="Times New Roman"/>
                <w:sz w:val="26"/>
                <w:szCs w:val="26"/>
                <w:highlight w:val="yellow"/>
              </w:rPr>
            </w:pPr>
            <w:r w:rsidRPr="00DE6055">
              <w:rPr>
                <w:sz w:val="26"/>
                <w:szCs w:val="26"/>
                <w:highlight w:val="green"/>
              </w:rPr>
              <w:t>(6.3.01)</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8A2216"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r w:rsidR="00B125C8">
              <w:rPr>
                <w:sz w:val="26"/>
                <w:szCs w:val="26"/>
              </w:rPr>
              <w:t xml:space="preserve"> </w:t>
            </w:r>
            <w:r w:rsidR="00B125C8" w:rsidRPr="002C22E3">
              <w:rPr>
                <w:sz w:val="26"/>
                <w:szCs w:val="26"/>
                <w:highlight w:val="green"/>
              </w:rPr>
              <w:t>(trùng với 4.7.03)</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Default="00C03E80" w:rsidP="00E5025E">
            <w:pPr>
              <w:spacing w:before="40" w:after="40" w:line="240" w:lineRule="auto"/>
              <w:jc w:val="center"/>
              <w:rPr>
                <w:sz w:val="26"/>
                <w:szCs w:val="26"/>
                <w:highlight w:val="yellow"/>
              </w:rPr>
            </w:pPr>
            <w:r w:rsidRPr="00B2002C">
              <w:rPr>
                <w:sz w:val="26"/>
                <w:szCs w:val="26"/>
                <w:highlight w:val="yellow"/>
              </w:rPr>
              <w:t>6.3.02</w:t>
            </w:r>
          </w:p>
          <w:p w:rsidR="00B01324" w:rsidRPr="00B2002C" w:rsidRDefault="007A6BED" w:rsidP="00E5025E">
            <w:pPr>
              <w:spacing w:before="40" w:after="40" w:line="240" w:lineRule="auto"/>
              <w:jc w:val="center"/>
              <w:rPr>
                <w:rFonts w:ascii="Times New Roman" w:eastAsia="Times New Roman" w:hAnsi="Times New Roman" w:cs="Times New Roman"/>
                <w:sz w:val="26"/>
                <w:szCs w:val="26"/>
                <w:highlight w:val="yellow"/>
              </w:rPr>
            </w:pPr>
            <w:r w:rsidRPr="007A6BED">
              <w:rPr>
                <w:sz w:val="26"/>
                <w:szCs w:val="26"/>
                <w:highlight w:val="green"/>
              </w:rPr>
              <w:t>(6.3.02)</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8A2216"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8A2216"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A2216" w:rsidRPr="00467512" w:rsidRDefault="008A2216"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A2216" w:rsidRPr="00467512" w:rsidRDefault="008A2216"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8A2216" w:rsidRPr="00467512" w:rsidRDefault="008A2216"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A2216" w:rsidRDefault="008A2216" w:rsidP="00E5025E">
            <w:pPr>
              <w:spacing w:before="40" w:after="40" w:line="240" w:lineRule="auto"/>
              <w:jc w:val="center"/>
              <w:rPr>
                <w:color w:val="0070C0"/>
                <w:sz w:val="26"/>
                <w:szCs w:val="26"/>
              </w:rPr>
            </w:pPr>
            <w:r w:rsidRPr="00B2002C">
              <w:rPr>
                <w:color w:val="0070C0"/>
                <w:sz w:val="26"/>
                <w:szCs w:val="26"/>
              </w:rPr>
              <w:t>6.3.03</w:t>
            </w:r>
          </w:p>
          <w:p w:rsidR="007A6BED" w:rsidRPr="00B2002C" w:rsidRDefault="007A6BED" w:rsidP="007A6BED">
            <w:pPr>
              <w:spacing w:before="40" w:after="40" w:line="240" w:lineRule="auto"/>
              <w:jc w:val="center"/>
              <w:rPr>
                <w:color w:val="0070C0"/>
                <w:sz w:val="26"/>
                <w:szCs w:val="26"/>
              </w:rPr>
            </w:pPr>
            <w:r w:rsidRPr="00FE1214">
              <w:rPr>
                <w:sz w:val="26"/>
                <w:szCs w:val="26"/>
                <w:highlight w:val="green"/>
              </w:rPr>
              <w:t>(6.3.03)</w:t>
            </w:r>
          </w:p>
        </w:tc>
        <w:tc>
          <w:tcPr>
            <w:tcW w:w="1984" w:type="dxa"/>
            <w:tcBorders>
              <w:top w:val="nil"/>
              <w:left w:val="nil"/>
              <w:bottom w:val="single" w:sz="4" w:space="0" w:color="auto"/>
              <w:right w:val="single" w:sz="4" w:space="0" w:color="auto"/>
            </w:tcBorders>
            <w:shd w:val="clear" w:color="auto" w:fill="auto"/>
            <w:noWrap/>
            <w:vAlign w:val="center"/>
          </w:tcPr>
          <w:p w:rsidR="008A2216" w:rsidRPr="00B2002C" w:rsidRDefault="008A2216" w:rsidP="00E5025E">
            <w:pPr>
              <w:spacing w:before="40" w:after="40" w:line="240" w:lineRule="auto"/>
              <w:jc w:val="center"/>
              <w:rPr>
                <w:color w:val="0070C0"/>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8A2216" w:rsidRPr="008A2216" w:rsidRDefault="008A2216"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Default="008A2216" w:rsidP="00E5025E">
            <w:pPr>
              <w:spacing w:before="40" w:after="40" w:line="240" w:lineRule="auto"/>
              <w:jc w:val="center"/>
              <w:rPr>
                <w:color w:val="0070C0"/>
                <w:sz w:val="26"/>
                <w:szCs w:val="26"/>
              </w:rPr>
            </w:pPr>
            <w:r w:rsidRPr="00B2002C">
              <w:rPr>
                <w:color w:val="0070C0"/>
                <w:sz w:val="26"/>
                <w:szCs w:val="26"/>
              </w:rPr>
              <w:t>6.3.04</w:t>
            </w:r>
          </w:p>
          <w:p w:rsidR="007A6BED" w:rsidRPr="00B2002C" w:rsidRDefault="00FE1214" w:rsidP="00FE1214">
            <w:pPr>
              <w:spacing w:before="40" w:after="40" w:line="240" w:lineRule="auto"/>
              <w:jc w:val="center"/>
              <w:rPr>
                <w:rFonts w:ascii="Times New Roman" w:eastAsia="Times New Roman" w:hAnsi="Times New Roman" w:cs="Times New Roman"/>
                <w:color w:val="0070C0"/>
                <w:sz w:val="26"/>
                <w:szCs w:val="26"/>
              </w:rPr>
            </w:pPr>
            <w:r w:rsidRPr="007A6BED">
              <w:rPr>
                <w:sz w:val="26"/>
                <w:szCs w:val="26"/>
                <w:highlight w:val="green"/>
              </w:rPr>
              <w:t>(6.3.0</w:t>
            </w:r>
            <w:r>
              <w:rPr>
                <w:sz w:val="26"/>
                <w:szCs w:val="26"/>
                <w:highlight w:val="green"/>
              </w:rPr>
              <w:t>4</w:t>
            </w:r>
            <w:r w:rsidRPr="007A6BED">
              <w:rPr>
                <w:sz w:val="26"/>
                <w:szCs w:val="26"/>
                <w:highlight w:val="green"/>
              </w:rPr>
              <w:t>)</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color w:val="0070C0"/>
                <w:sz w:val="26"/>
                <w:szCs w:val="26"/>
              </w:rPr>
            </w:pPr>
            <w:r w:rsidRPr="00B2002C">
              <w:rPr>
                <w:color w:val="0070C0"/>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C03E80" w:rsidP="00E5025E">
            <w:pPr>
              <w:spacing w:before="40" w:after="40" w:line="240"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Default="00C03E80" w:rsidP="00E5025E">
            <w:pPr>
              <w:spacing w:before="40" w:after="40" w:line="240" w:lineRule="auto"/>
              <w:jc w:val="center"/>
              <w:rPr>
                <w:color w:val="0070C0"/>
                <w:sz w:val="26"/>
                <w:szCs w:val="26"/>
              </w:rPr>
            </w:pPr>
            <w:r w:rsidRPr="00B2002C">
              <w:rPr>
                <w:color w:val="0070C0"/>
                <w:sz w:val="26"/>
                <w:szCs w:val="26"/>
              </w:rPr>
              <w:t>4.3.04 </w:t>
            </w:r>
          </w:p>
          <w:p w:rsidR="00FE1214" w:rsidRPr="00B2002C" w:rsidRDefault="00FE1214" w:rsidP="006D5F7E">
            <w:pPr>
              <w:spacing w:before="40" w:after="40" w:line="240" w:lineRule="auto"/>
              <w:jc w:val="center"/>
              <w:rPr>
                <w:rFonts w:ascii="Times New Roman" w:eastAsia="Times New Roman" w:hAnsi="Times New Roman" w:cs="Times New Roman"/>
                <w:color w:val="0070C0"/>
                <w:sz w:val="26"/>
                <w:szCs w:val="26"/>
              </w:rPr>
            </w:pPr>
            <w:r w:rsidRPr="00FE1214">
              <w:rPr>
                <w:sz w:val="26"/>
                <w:szCs w:val="26"/>
                <w:highlight w:val="green"/>
              </w:rPr>
              <w:t>(</w:t>
            </w:r>
            <w:r w:rsidR="006D5F7E">
              <w:rPr>
                <w:sz w:val="26"/>
                <w:szCs w:val="26"/>
                <w:highlight w:val="green"/>
              </w:rPr>
              <w:t>6.3.05</w:t>
            </w:r>
            <w:r w:rsidRPr="00FE1214">
              <w:rPr>
                <w:sz w:val="26"/>
                <w:szCs w:val="26"/>
                <w:highlight w:val="green"/>
              </w:rPr>
              <w:t>)</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r w:rsidR="002C22E3">
              <w:rPr>
                <w:sz w:val="26"/>
                <w:szCs w:val="26"/>
              </w:rPr>
              <w:t xml:space="preserve"> </w:t>
            </w:r>
            <w:r w:rsidR="002C22E3" w:rsidRPr="002C22E3">
              <w:rPr>
                <w:sz w:val="26"/>
                <w:szCs w:val="26"/>
                <w:highlight w:val="green"/>
              </w:rPr>
              <w:t xml:space="preserve">(không có 4.3.04, </w:t>
            </w:r>
            <w:r w:rsidR="002C22E3" w:rsidRPr="000D5E6C">
              <w:rPr>
                <w:sz w:val="26"/>
                <w:szCs w:val="26"/>
                <w:highlight w:val="green"/>
                <w:u w:val="single"/>
              </w:rPr>
              <w:t>chỉ có 4.3.03</w:t>
            </w:r>
            <w:r w:rsidR="002C22E3" w:rsidRPr="002C22E3">
              <w:rPr>
                <w:sz w:val="26"/>
                <w:szCs w:val="26"/>
                <w:highlight w:val="green"/>
              </w:rPr>
              <w:t>)</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Default="003B2B7C" w:rsidP="004616D2">
            <w:pPr>
              <w:spacing w:before="60" w:after="60" w:line="240" w:lineRule="auto"/>
              <w:jc w:val="center"/>
              <w:rPr>
                <w:sz w:val="26"/>
                <w:szCs w:val="26"/>
                <w:highlight w:val="yellow"/>
              </w:rPr>
            </w:pPr>
            <w:r w:rsidRPr="00B2002C">
              <w:rPr>
                <w:sz w:val="26"/>
                <w:szCs w:val="26"/>
                <w:highlight w:val="yellow"/>
              </w:rPr>
              <w:t>6.3.05</w:t>
            </w:r>
          </w:p>
          <w:p w:rsidR="00001756" w:rsidRPr="00B2002C" w:rsidRDefault="00001756" w:rsidP="004616D2">
            <w:pPr>
              <w:spacing w:before="60" w:after="60" w:line="240" w:lineRule="auto"/>
              <w:jc w:val="center"/>
              <w:rPr>
                <w:rFonts w:ascii="Times New Roman" w:eastAsia="Times New Roman" w:hAnsi="Times New Roman" w:cs="Times New Roman"/>
                <w:sz w:val="26"/>
                <w:szCs w:val="26"/>
                <w:highlight w:val="yellow"/>
              </w:rPr>
            </w:pPr>
            <w:r w:rsidRPr="00001756">
              <w:rPr>
                <w:sz w:val="26"/>
                <w:szCs w:val="26"/>
                <w:highlight w:val="green"/>
              </w:rPr>
              <w:t>(6.3.06)</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w:t>
            </w:r>
            <w:r w:rsidRPr="003B2B7C">
              <w:rPr>
                <w:sz w:val="26"/>
                <w:szCs w:val="26"/>
              </w:rPr>
              <w:lastRenderedPageBreak/>
              <w:t xml:space="preserve">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w:t>
            </w:r>
            <w:r w:rsidRPr="00A405B1">
              <w:rPr>
                <w:sz w:val="26"/>
                <w:szCs w:val="26"/>
                <w:highlight w:val="green"/>
              </w:rPr>
              <w:t>(Danh sách doanh nghiệp tuyển dụng 3 năm ngành, nghề CN kỹ thuật Cơ khí). Biên bản ghi nhớ hợp tác với Công ty TNHH MTV Dịch vụ Viễn thông Phương Nam; Hợp đồng hợp tác với Công ty cổ phần Công nghệ và Đào tạo YOOT.</w:t>
            </w:r>
            <w:r w:rsidR="00A405B1">
              <w:rPr>
                <w:sz w:val="26"/>
                <w:szCs w:val="26"/>
              </w:rPr>
              <w:t xml:space="preserve"> </w:t>
            </w:r>
            <w:r w:rsidR="00A405B1" w:rsidRPr="00A405B1">
              <w:rPr>
                <w:i/>
                <w:color w:val="FF0000"/>
                <w:sz w:val="26"/>
                <w:szCs w:val="26"/>
              </w:rPr>
              <w:t>(trong bảng mã của TT không có</w:t>
            </w:r>
            <w:r w:rsidR="009A17D9">
              <w:rPr>
                <w:i/>
                <w:color w:val="FF0000"/>
                <w:sz w:val="26"/>
                <w:szCs w:val="26"/>
              </w:rPr>
              <w:t xml:space="preserve"> phần tô xanh</w:t>
            </w:r>
            <w:r w:rsidR="00A405B1" w:rsidRPr="00A405B1">
              <w:rPr>
                <w:i/>
                <w:color w:val="FF0000"/>
                <w:sz w:val="26"/>
                <w:szCs w:val="26"/>
              </w:rPr>
              <w:t>)</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Default="003B2B7C" w:rsidP="00D85069">
            <w:pPr>
              <w:spacing w:before="60" w:after="60" w:line="240" w:lineRule="auto"/>
              <w:jc w:val="center"/>
              <w:rPr>
                <w:sz w:val="26"/>
                <w:szCs w:val="26"/>
                <w:highlight w:val="yellow"/>
              </w:rPr>
            </w:pPr>
            <w:r w:rsidRPr="00B2002C">
              <w:rPr>
                <w:sz w:val="26"/>
                <w:szCs w:val="26"/>
                <w:highlight w:val="yellow"/>
              </w:rPr>
              <w:t>6.3.06</w:t>
            </w:r>
          </w:p>
          <w:p w:rsidR="0076689C" w:rsidRPr="00B2002C" w:rsidRDefault="0076689C" w:rsidP="00D85069">
            <w:pPr>
              <w:spacing w:before="60" w:after="60" w:line="240" w:lineRule="auto"/>
              <w:jc w:val="center"/>
              <w:rPr>
                <w:rFonts w:ascii="Times New Roman" w:eastAsia="Times New Roman" w:hAnsi="Times New Roman" w:cs="Times New Roman"/>
                <w:sz w:val="26"/>
                <w:szCs w:val="26"/>
                <w:highlight w:val="yellow"/>
              </w:rPr>
            </w:pPr>
            <w:r w:rsidRPr="0076689C">
              <w:rPr>
                <w:sz w:val="26"/>
                <w:szCs w:val="26"/>
                <w:highlight w:val="green"/>
              </w:rPr>
              <w:t>(6.3.07)</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r w:rsidR="0076689C">
              <w:rPr>
                <w:sz w:val="26"/>
                <w:szCs w:val="26"/>
              </w:rPr>
              <w:t>.</w:t>
            </w:r>
            <w:r w:rsidR="0076689C" w:rsidRPr="00D37E45">
              <w:rPr>
                <w:color w:val="FF0000"/>
                <w:sz w:val="26"/>
                <w:szCs w:val="26"/>
              </w:rPr>
              <w:t xml:space="preserve"> </w:t>
            </w:r>
            <w:r w:rsidR="0076689C" w:rsidRPr="004D59B7">
              <w:rPr>
                <w:color w:val="FF0000"/>
                <w:sz w:val="26"/>
                <w:szCs w:val="26"/>
              </w:rPr>
              <w:t>(</w:t>
            </w:r>
            <w:r w:rsidR="0076689C" w:rsidRPr="004D59B7">
              <w:rPr>
                <w:i/>
                <w:color w:val="FF0000"/>
                <w:sz w:val="26"/>
                <w:szCs w:val="26"/>
              </w:rPr>
              <w:t>trong bảng mã của TT có</w:t>
            </w:r>
            <w:r w:rsidR="00D37E45" w:rsidRPr="004D59B7">
              <w:rPr>
                <w:i/>
                <w:color w:val="FF0000"/>
                <w:sz w:val="26"/>
                <w:szCs w:val="26"/>
              </w:rPr>
              <w:t xml:space="preserve"> thêm</w:t>
            </w:r>
            <w:r w:rsidR="0076689C" w:rsidRPr="004D59B7">
              <w:rPr>
                <w:color w:val="FF0000"/>
                <w:sz w:val="26"/>
                <w:szCs w:val="26"/>
              </w:rPr>
              <w:t xml:space="preserve"> </w:t>
            </w:r>
            <w:r w:rsidR="0076689C" w:rsidRPr="00D37E45">
              <w:rPr>
                <w:sz w:val="26"/>
                <w:szCs w:val="26"/>
                <w:highlight w:val="green"/>
              </w:rPr>
              <w:t>Danh sách DN tuyển dụng 3 năm ngành CNKT Cơ khí</w:t>
            </w:r>
            <w:r w:rsidR="0076689C" w:rsidRPr="004D59B7">
              <w:rPr>
                <w:color w:val="FF0000"/>
                <w:sz w:val="26"/>
                <w:szCs w:val="26"/>
              </w:rPr>
              <w:t>)</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Default="003B2B7C" w:rsidP="00D85069">
            <w:pPr>
              <w:spacing w:before="60" w:after="60" w:line="240" w:lineRule="auto"/>
              <w:jc w:val="center"/>
              <w:rPr>
                <w:sz w:val="26"/>
                <w:szCs w:val="26"/>
                <w:highlight w:val="yellow"/>
              </w:rPr>
            </w:pPr>
            <w:r w:rsidRPr="00B2002C">
              <w:rPr>
                <w:sz w:val="26"/>
                <w:szCs w:val="26"/>
                <w:highlight w:val="yellow"/>
              </w:rPr>
              <w:t>6.3.07</w:t>
            </w:r>
          </w:p>
          <w:p w:rsidR="00D37E45" w:rsidRPr="00B2002C" w:rsidRDefault="00D37E45" w:rsidP="00D37E45">
            <w:pPr>
              <w:spacing w:before="60" w:after="60" w:line="240" w:lineRule="auto"/>
              <w:jc w:val="center"/>
              <w:rPr>
                <w:rFonts w:ascii="Times New Roman" w:eastAsia="Times New Roman" w:hAnsi="Times New Roman" w:cs="Times New Roman"/>
                <w:sz w:val="26"/>
                <w:szCs w:val="26"/>
                <w:highlight w:val="yellow"/>
              </w:rPr>
            </w:pPr>
            <w:r w:rsidRPr="0076689C">
              <w:rPr>
                <w:sz w:val="26"/>
                <w:szCs w:val="26"/>
                <w:highlight w:val="green"/>
              </w:rPr>
              <w:t>(6.3.0</w:t>
            </w:r>
            <w:r>
              <w:rPr>
                <w:sz w:val="26"/>
                <w:szCs w:val="26"/>
                <w:highlight w:val="green"/>
              </w:rPr>
              <w:t>8</w:t>
            </w:r>
            <w:r w:rsidRPr="0076689C">
              <w:rPr>
                <w:sz w:val="26"/>
                <w:szCs w:val="26"/>
                <w:highlight w:val="green"/>
              </w:rPr>
              <w:t>)</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Default="003B2B7C" w:rsidP="00D85069">
            <w:pPr>
              <w:spacing w:before="60" w:after="60" w:line="240" w:lineRule="auto"/>
              <w:jc w:val="center"/>
              <w:rPr>
                <w:sz w:val="26"/>
                <w:szCs w:val="26"/>
                <w:highlight w:val="yellow"/>
              </w:rPr>
            </w:pPr>
            <w:r w:rsidRPr="00B2002C">
              <w:rPr>
                <w:sz w:val="26"/>
                <w:szCs w:val="26"/>
                <w:highlight w:val="yellow"/>
              </w:rPr>
              <w:t>6.3.08</w:t>
            </w:r>
          </w:p>
          <w:p w:rsidR="00154EDC" w:rsidRPr="00B2002C" w:rsidRDefault="00154EDC" w:rsidP="00154EDC">
            <w:pPr>
              <w:spacing w:before="60" w:after="60" w:line="240" w:lineRule="auto"/>
              <w:jc w:val="center"/>
              <w:rPr>
                <w:rFonts w:ascii="Times New Roman" w:eastAsia="Times New Roman" w:hAnsi="Times New Roman" w:cs="Times New Roman"/>
                <w:sz w:val="26"/>
                <w:szCs w:val="26"/>
                <w:highlight w:val="yellow"/>
              </w:rPr>
            </w:pPr>
            <w:r w:rsidRPr="00154EDC">
              <w:rPr>
                <w:sz w:val="26"/>
                <w:szCs w:val="26"/>
                <w:highlight w:val="green"/>
              </w:rPr>
              <w:t>(</w:t>
            </w:r>
            <w:r>
              <w:rPr>
                <w:sz w:val="26"/>
                <w:szCs w:val="26"/>
                <w:highlight w:val="green"/>
              </w:rPr>
              <w:t>6.3.09</w:t>
            </w:r>
            <w:r w:rsidRPr="00154EDC">
              <w:rPr>
                <w:sz w:val="26"/>
                <w:szCs w:val="26"/>
                <w:highlight w:val="green"/>
              </w:rPr>
              <w:t>)</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Default="003B2B7C" w:rsidP="00D85069">
            <w:pPr>
              <w:spacing w:before="60" w:after="60" w:line="240" w:lineRule="auto"/>
              <w:jc w:val="center"/>
              <w:rPr>
                <w:sz w:val="26"/>
                <w:szCs w:val="26"/>
                <w:highlight w:val="yellow"/>
              </w:rPr>
            </w:pPr>
            <w:r w:rsidRPr="00B2002C">
              <w:rPr>
                <w:sz w:val="26"/>
                <w:szCs w:val="26"/>
                <w:highlight w:val="yellow"/>
              </w:rPr>
              <w:t>6.3.09</w:t>
            </w:r>
          </w:p>
          <w:p w:rsidR="00045D6B" w:rsidRPr="00B2002C" w:rsidRDefault="00045D6B" w:rsidP="00045D6B">
            <w:pPr>
              <w:spacing w:before="60" w:after="60" w:line="240" w:lineRule="auto"/>
              <w:jc w:val="center"/>
              <w:rPr>
                <w:rFonts w:ascii="Times New Roman" w:eastAsia="Times New Roman" w:hAnsi="Times New Roman" w:cs="Times New Roman"/>
                <w:sz w:val="26"/>
                <w:szCs w:val="26"/>
                <w:highlight w:val="yellow"/>
              </w:rPr>
            </w:pPr>
            <w:r w:rsidRPr="00154EDC">
              <w:rPr>
                <w:sz w:val="26"/>
                <w:szCs w:val="26"/>
                <w:highlight w:val="green"/>
              </w:rPr>
              <w:t>(</w:t>
            </w:r>
            <w:r>
              <w:rPr>
                <w:sz w:val="26"/>
                <w:szCs w:val="26"/>
                <w:highlight w:val="green"/>
              </w:rPr>
              <w:t>6.3.</w:t>
            </w:r>
            <w:r>
              <w:rPr>
                <w:sz w:val="26"/>
                <w:szCs w:val="26"/>
                <w:highlight w:val="green"/>
              </w:rPr>
              <w:t>10</w:t>
            </w:r>
            <w:r w:rsidRPr="00154EDC">
              <w:rPr>
                <w:sz w:val="26"/>
                <w:szCs w:val="26"/>
                <w:highlight w:val="green"/>
              </w:rPr>
              <w:t>)</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 xml:space="preserve">Hình ảnh chụp Facebook Giới thiệu việc làm của Trường; </w:t>
            </w:r>
            <w:r w:rsidRPr="000033D7">
              <w:rPr>
                <w:sz w:val="26"/>
                <w:szCs w:val="26"/>
                <w:highlight w:val="green"/>
              </w:rPr>
              <w:t>Danh sách doanh nghiệp đăng tin tuyển dụng năm học 2019-2020;2020-2021; 2021-2022 Thông báo tuyển dụng</w:t>
            </w:r>
            <w:r w:rsidR="000033D7">
              <w:rPr>
                <w:sz w:val="26"/>
                <w:szCs w:val="26"/>
              </w:rPr>
              <w:t xml:space="preserve"> </w:t>
            </w:r>
            <w:r w:rsidR="000033D7" w:rsidRPr="00A405B1">
              <w:rPr>
                <w:i/>
                <w:color w:val="FF0000"/>
                <w:sz w:val="26"/>
                <w:szCs w:val="26"/>
              </w:rPr>
              <w:t>(trong bảng mã của TT không có</w:t>
            </w:r>
            <w:r w:rsidR="000033D7">
              <w:rPr>
                <w:i/>
                <w:color w:val="FF0000"/>
                <w:sz w:val="26"/>
                <w:szCs w:val="26"/>
              </w:rPr>
              <w:t xml:space="preserve"> phần tô xanh</w:t>
            </w:r>
            <w:r w:rsidR="000033D7" w:rsidRPr="00A405B1">
              <w:rPr>
                <w:i/>
                <w:color w:val="FF0000"/>
                <w:sz w:val="26"/>
                <w:szCs w:val="26"/>
              </w:rPr>
              <w:t>)</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Default="003C20A8" w:rsidP="004616D2">
            <w:pPr>
              <w:spacing w:before="60" w:after="60" w:line="240" w:lineRule="auto"/>
              <w:jc w:val="center"/>
              <w:rPr>
                <w:rFonts w:ascii="Times New Roman" w:eastAsia="Times New Roman" w:hAnsi="Times New Roman" w:cs="Times New Roman"/>
                <w:sz w:val="26"/>
                <w:szCs w:val="26"/>
                <w:highlight w:val="yellow"/>
              </w:rPr>
            </w:pPr>
            <w:r w:rsidRPr="00B2002C">
              <w:rPr>
                <w:rFonts w:ascii="Times New Roman" w:eastAsia="Times New Roman" w:hAnsi="Times New Roman" w:cs="Times New Roman"/>
                <w:sz w:val="26"/>
                <w:szCs w:val="26"/>
                <w:highlight w:val="yellow"/>
              </w:rPr>
              <w:t>6.3.10</w:t>
            </w:r>
          </w:p>
          <w:p w:rsidR="00045D6B" w:rsidRPr="00B2002C" w:rsidRDefault="00045D6B" w:rsidP="004616D2">
            <w:pPr>
              <w:spacing w:before="60" w:after="60" w:line="240" w:lineRule="auto"/>
              <w:jc w:val="center"/>
              <w:rPr>
                <w:rFonts w:ascii="Times New Roman" w:eastAsia="Times New Roman" w:hAnsi="Times New Roman" w:cs="Times New Roman"/>
                <w:sz w:val="26"/>
                <w:szCs w:val="26"/>
                <w:highlight w:val="yellow"/>
              </w:rPr>
            </w:pPr>
            <w:r w:rsidRPr="007D7FA4">
              <w:rPr>
                <w:rFonts w:ascii="Times New Roman" w:eastAsia="Times New Roman" w:hAnsi="Times New Roman" w:cs="Times New Roman"/>
                <w:sz w:val="26"/>
                <w:szCs w:val="26"/>
                <w:highlight w:val="green"/>
              </w:rPr>
              <w:t>(</w:t>
            </w:r>
            <w:r w:rsidR="007D7FA4" w:rsidRPr="007D7FA4">
              <w:rPr>
                <w:rFonts w:ascii="Times New Roman" w:eastAsia="Times New Roman" w:hAnsi="Times New Roman" w:cs="Times New Roman"/>
                <w:sz w:val="26"/>
                <w:szCs w:val="26"/>
                <w:highlight w:val="green"/>
              </w:rPr>
              <w:t>6.3.11)</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C20A8"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3515E7">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w:t>
            </w:r>
            <w:r w:rsidRPr="000D5954">
              <w:rPr>
                <w:rFonts w:eastAsia="Calibri" w:cstheme="majorHAnsi"/>
                <w:sz w:val="26"/>
                <w:szCs w:val="26"/>
              </w:rPr>
              <w:lastRenderedPageBreak/>
              <w:t xml:space="preserve">2021, 2021 - 2022;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Kế hoạch về việc hỗ trợ Sinh viên bị ảnh hưởng dịch bệnh COVID-19 năm 2020, 2021</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tổ chức cuộc thi hưởng ứng đề án phát triển văn hóa đọc đối với sinh viên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A21804" w:rsidRDefault="0065178C"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sz w:val="26"/>
                <w:szCs w:val="26"/>
              </w:rPr>
            </w:pPr>
            <w:r w:rsidRPr="000D5954">
              <w:rPr>
                <w:rFonts w:eastAsia="Calibri" w:cstheme="majorHAnsi"/>
                <w:sz w:val="26"/>
                <w:szCs w:val="26"/>
              </w:rPr>
              <w:t>Báo cáo tổng hợp kết quả khảo sát trực tuyến sự hài lòng về các hoạt động, phong trào do Đoàn, Hội tổ chức</w:t>
            </w:r>
          </w:p>
        </w:tc>
      </w:tr>
      <w:tr w:rsidR="0065178C"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spacing w:before="60" w:after="6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4.7.01</w:t>
            </w:r>
          </w:p>
          <w:p w:rsidR="00622C46" w:rsidRPr="00B2002C" w:rsidRDefault="00622C46" w:rsidP="00857B82">
            <w:pPr>
              <w:spacing w:before="100" w:after="100" w:line="240" w:lineRule="auto"/>
              <w:jc w:val="center"/>
              <w:rPr>
                <w:rFonts w:ascii="Times New Roman" w:eastAsia="Times New Roman" w:hAnsi="Times New Roman" w:cs="Times New Roman"/>
                <w:sz w:val="26"/>
                <w:szCs w:val="26"/>
                <w:highlight w:val="yellow"/>
              </w:rPr>
            </w:pPr>
            <w:r w:rsidRPr="00622C46">
              <w:rPr>
                <w:sz w:val="26"/>
                <w:szCs w:val="26"/>
                <w:highlight w:val="green"/>
              </w:rPr>
              <w:t>(7.1.01)</w:t>
            </w:r>
          </w:p>
        </w:tc>
        <w:tc>
          <w:tcPr>
            <w:tcW w:w="8931" w:type="dxa"/>
            <w:tcBorders>
              <w:top w:val="nil"/>
              <w:left w:val="nil"/>
              <w:bottom w:val="single" w:sz="4" w:space="0" w:color="auto"/>
              <w:right w:val="single" w:sz="4" w:space="0" w:color="auto"/>
            </w:tcBorders>
            <w:shd w:val="clear" w:color="auto" w:fill="auto"/>
            <w:noWrap/>
            <w:vAlign w:val="center"/>
          </w:tcPr>
          <w:p w:rsidR="0065178C" w:rsidRPr="00E92492" w:rsidRDefault="0065178C"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7.1.01</w:t>
            </w:r>
          </w:p>
          <w:p w:rsidR="00622C46" w:rsidRPr="00B2002C" w:rsidRDefault="00622C46" w:rsidP="00857B82">
            <w:pPr>
              <w:spacing w:before="100" w:after="100" w:line="240" w:lineRule="auto"/>
              <w:jc w:val="center"/>
              <w:rPr>
                <w:rFonts w:ascii="Times New Roman" w:eastAsia="Times New Roman" w:hAnsi="Times New Roman" w:cs="Times New Roman"/>
                <w:sz w:val="26"/>
                <w:szCs w:val="26"/>
                <w:highlight w:val="yellow"/>
              </w:rPr>
            </w:pPr>
            <w:r w:rsidRPr="00622C46">
              <w:rPr>
                <w:sz w:val="26"/>
                <w:szCs w:val="26"/>
                <w:highlight w:val="green"/>
              </w:rPr>
              <w:t>(7.1.02)</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6F19CC">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r w:rsidR="002E73BE">
              <w:rPr>
                <w:sz w:val="26"/>
                <w:szCs w:val="26"/>
              </w:rPr>
              <w:t xml:space="preserve"> </w:t>
            </w:r>
            <w:r w:rsidR="002E73BE" w:rsidRPr="002E73BE">
              <w:rPr>
                <w:color w:val="FF0000"/>
                <w:sz w:val="26"/>
                <w:szCs w:val="26"/>
              </w:rPr>
              <w:t>(xem lại cách ghi cho đúng với hướng dẫn kiểm định</w:t>
            </w:r>
            <w:r w:rsidR="006F19CC">
              <w:rPr>
                <w:color w:val="FF0000"/>
                <w:sz w:val="26"/>
                <w:szCs w:val="26"/>
              </w:rPr>
              <w:t xml:space="preserve">: </w:t>
            </w:r>
            <w:r w:rsidR="006F19CC" w:rsidRPr="006F19CC">
              <w:rPr>
                <w:i/>
                <w:color w:val="FF0000"/>
                <w:sz w:val="26"/>
                <w:szCs w:val="26"/>
              </w:rPr>
              <w:t>Danh sách người học làm việc tại doanh nghiệp</w:t>
            </w:r>
            <w:r w:rsidR="002E73BE" w:rsidRPr="002E73BE">
              <w:rPr>
                <w:color w:val="FF0000"/>
                <w:sz w:val="26"/>
                <w:szCs w:val="26"/>
              </w:rPr>
              <w:t>)</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7.1.02</w:t>
            </w:r>
          </w:p>
          <w:p w:rsidR="005911E5" w:rsidRPr="00B2002C" w:rsidRDefault="005911E5" w:rsidP="00857B82">
            <w:pPr>
              <w:spacing w:before="100" w:after="100" w:line="240" w:lineRule="auto"/>
              <w:jc w:val="center"/>
              <w:rPr>
                <w:rFonts w:ascii="Times New Roman" w:eastAsia="Times New Roman" w:hAnsi="Times New Roman" w:cs="Times New Roman"/>
                <w:sz w:val="26"/>
                <w:szCs w:val="26"/>
                <w:highlight w:val="yellow"/>
              </w:rPr>
            </w:pPr>
            <w:r w:rsidRPr="005911E5">
              <w:rPr>
                <w:sz w:val="26"/>
                <w:szCs w:val="26"/>
                <w:highlight w:val="green"/>
              </w:rPr>
              <w:t>(7.1.03)</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bookmarkStart w:id="2" w:name="_GoBack"/>
            <w:bookmarkEnd w:id="2"/>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7.1.03</w:t>
            </w:r>
          </w:p>
          <w:p w:rsidR="005911E5" w:rsidRPr="00B2002C" w:rsidRDefault="005911E5" w:rsidP="00857B82">
            <w:pPr>
              <w:spacing w:before="100" w:after="100" w:line="240" w:lineRule="auto"/>
              <w:jc w:val="center"/>
              <w:rPr>
                <w:rFonts w:ascii="Times New Roman" w:eastAsia="Times New Roman" w:hAnsi="Times New Roman" w:cs="Times New Roman"/>
                <w:sz w:val="26"/>
                <w:szCs w:val="26"/>
                <w:highlight w:val="yellow"/>
              </w:rPr>
            </w:pPr>
            <w:r w:rsidRPr="005911E5">
              <w:rPr>
                <w:sz w:val="26"/>
                <w:szCs w:val="26"/>
                <w:highlight w:val="green"/>
              </w:rPr>
              <w:t>(7.1.04)</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65178C"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7.2.01</w:t>
            </w:r>
          </w:p>
          <w:p w:rsidR="008B45E3" w:rsidRPr="00B2002C" w:rsidRDefault="008B45E3" w:rsidP="00857B82">
            <w:pPr>
              <w:spacing w:before="100" w:after="100" w:line="240" w:lineRule="auto"/>
              <w:jc w:val="center"/>
              <w:rPr>
                <w:rFonts w:ascii="Times New Roman" w:eastAsia="Times New Roman" w:hAnsi="Times New Roman" w:cs="Times New Roman"/>
                <w:sz w:val="26"/>
                <w:szCs w:val="26"/>
                <w:highlight w:val="yellow"/>
              </w:rPr>
            </w:pPr>
            <w:r w:rsidRPr="008B45E3">
              <w:rPr>
                <w:sz w:val="26"/>
                <w:szCs w:val="26"/>
                <w:highlight w:val="green"/>
              </w:rPr>
              <w:t>(7.2.01)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E92492" w:rsidRDefault="0065178C"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7.2.02</w:t>
            </w:r>
          </w:p>
          <w:p w:rsidR="0073605E" w:rsidRPr="00B2002C" w:rsidRDefault="0073605E" w:rsidP="00857B82">
            <w:pPr>
              <w:spacing w:before="100" w:after="100" w:line="240" w:lineRule="auto"/>
              <w:jc w:val="center"/>
              <w:rPr>
                <w:rFonts w:ascii="Times New Roman" w:eastAsia="Times New Roman" w:hAnsi="Times New Roman" w:cs="Times New Roman"/>
                <w:sz w:val="26"/>
                <w:szCs w:val="26"/>
                <w:highlight w:val="yellow"/>
              </w:rPr>
            </w:pPr>
            <w:r w:rsidRPr="0073605E">
              <w:rPr>
                <w:sz w:val="26"/>
                <w:szCs w:val="26"/>
                <w:highlight w:val="green"/>
              </w:rPr>
              <w:t>(7.2.02)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F10311" w:rsidRDefault="0065178C" w:rsidP="00857B82">
            <w:pPr>
              <w:tabs>
                <w:tab w:val="left" w:pos="567"/>
              </w:tabs>
              <w:spacing w:before="100" w:after="100" w:line="240" w:lineRule="auto"/>
              <w:rPr>
                <w:sz w:val="26"/>
                <w:szCs w:val="26"/>
              </w:rPr>
            </w:pPr>
            <w:r w:rsidRPr="00F10311">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w:t>
            </w:r>
            <w:r w:rsidRPr="00B2002C">
              <w:rPr>
                <w:color w:val="FF0000"/>
                <w:sz w:val="26"/>
                <w:szCs w:val="26"/>
              </w:rPr>
              <w:t>; Quyết định số 14/QĐ-LTT-ĐT ngày 08/01/2021 về việc công nhận đủ điều kiện tốt nghiệp sinh viên khóa 18C1 và sinh viên các khóa cũ trả nợ môn học đợt xét tháng 01/2021</w:t>
            </w:r>
            <w:r w:rsidRPr="00F10311">
              <w:rPr>
                <w:sz w:val="26"/>
                <w:szCs w:val="26"/>
              </w:rPr>
              <w:t xml:space="preserve">; Quyết định số 115/QĐ-LTT-ĐT ngày 13/02/2020 Về việc công nhận đủ điều kiện tốt nghiệp cao đẳng hệ chính quy cho sinh viên khóa </w:t>
            </w:r>
            <w:r w:rsidRPr="00F10311">
              <w:rPr>
                <w:sz w:val="26"/>
                <w:szCs w:val="26"/>
              </w:rPr>
              <w:lastRenderedPageBreak/>
              <w:t>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rPr>
            </w:pPr>
            <w:r w:rsidRPr="00B2002C">
              <w:rPr>
                <w:sz w:val="26"/>
                <w:szCs w:val="26"/>
                <w:highlight w:val="yellow"/>
              </w:rPr>
              <w:t>7.2.03</w:t>
            </w:r>
          </w:p>
          <w:p w:rsidR="005E2325" w:rsidRDefault="005E2325" w:rsidP="00857B82">
            <w:pPr>
              <w:spacing w:before="100" w:after="100" w:line="240" w:lineRule="auto"/>
              <w:jc w:val="center"/>
              <w:rPr>
                <w:sz w:val="26"/>
                <w:szCs w:val="26"/>
              </w:rPr>
            </w:pPr>
            <w:r w:rsidRPr="005E2325">
              <w:rPr>
                <w:sz w:val="26"/>
                <w:szCs w:val="26"/>
                <w:highlight w:val="green"/>
              </w:rPr>
              <w:t>(7.2.03, trùng nội dung 7.2.01)</w:t>
            </w:r>
          </w:p>
          <w:p w:rsidR="0073605E" w:rsidRPr="00467512" w:rsidRDefault="00390047" w:rsidP="00857B82">
            <w:pPr>
              <w:spacing w:before="100" w:after="100" w:line="240" w:lineRule="auto"/>
              <w:jc w:val="center"/>
              <w:rPr>
                <w:rFonts w:ascii="Times New Roman" w:eastAsia="Times New Roman" w:hAnsi="Times New Roman" w:cs="Times New Roman"/>
                <w:sz w:val="26"/>
                <w:szCs w:val="26"/>
              </w:rPr>
            </w:pPr>
            <w:r>
              <w:rPr>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F10311" w:rsidRDefault="0065178C"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7.2.04</w:t>
            </w:r>
          </w:p>
          <w:p w:rsidR="005E2325" w:rsidRPr="00B2002C" w:rsidRDefault="005E2325" w:rsidP="00857B82">
            <w:pPr>
              <w:spacing w:before="100" w:after="100" w:line="240" w:lineRule="auto"/>
              <w:jc w:val="center"/>
              <w:rPr>
                <w:rFonts w:ascii="Times New Roman" w:eastAsia="Times New Roman" w:hAnsi="Times New Roman" w:cs="Times New Roman"/>
                <w:sz w:val="26"/>
                <w:szCs w:val="26"/>
                <w:highlight w:val="yellow"/>
              </w:rPr>
            </w:pPr>
            <w:r w:rsidRPr="005E2325">
              <w:rPr>
                <w:sz w:val="26"/>
                <w:szCs w:val="26"/>
                <w:highlight w:val="green"/>
              </w:rPr>
              <w:t>(7.2.04)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65178C"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857B82">
            <w:pPr>
              <w:spacing w:before="100" w:after="100" w:line="240" w:lineRule="auto"/>
              <w:jc w:val="center"/>
              <w:rPr>
                <w:sz w:val="26"/>
                <w:szCs w:val="26"/>
                <w:highlight w:val="yellow"/>
              </w:rPr>
            </w:pPr>
            <w:r w:rsidRPr="00B2002C">
              <w:rPr>
                <w:sz w:val="26"/>
                <w:szCs w:val="26"/>
                <w:highlight w:val="yellow"/>
              </w:rPr>
              <w:t>7.2.05</w:t>
            </w:r>
          </w:p>
          <w:p w:rsidR="003C789A" w:rsidRPr="00B2002C" w:rsidRDefault="003C789A" w:rsidP="00857B82">
            <w:pPr>
              <w:spacing w:before="100" w:after="100" w:line="240" w:lineRule="auto"/>
              <w:jc w:val="center"/>
              <w:rPr>
                <w:rFonts w:ascii="Times New Roman" w:hAnsi="Times New Roman" w:cs="Times New Roman"/>
                <w:sz w:val="26"/>
                <w:szCs w:val="26"/>
                <w:highlight w:val="yellow"/>
              </w:rPr>
            </w:pPr>
            <w:r w:rsidRPr="00503CF6">
              <w:rPr>
                <w:sz w:val="26"/>
                <w:szCs w:val="26"/>
                <w:highlight w:val="green"/>
              </w:rPr>
              <w:t>(</w:t>
            </w:r>
            <w:r w:rsidR="00503CF6" w:rsidRPr="00503CF6">
              <w:rPr>
                <w:sz w:val="26"/>
                <w:szCs w:val="26"/>
                <w:highlight w:val="green"/>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65178C"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65178C"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65178C"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65178C"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Báo cáo tổng kết và phương hướng hoạt động của khoa Điện - Điện tử năm học 2018- 2019, 2019-2020;2020 – 2021</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65178C"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65178C"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C721F">
            <w:pPr>
              <w:spacing w:before="60" w:after="6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thẩm định chương trình đào tạo ngành Điện công nghiệp</w:t>
            </w:r>
          </w:p>
        </w:tc>
      </w:tr>
      <w:tr w:rsidR="0065178C"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7.2.02</w:t>
            </w:r>
          </w:p>
          <w:p w:rsidR="00BD0A04" w:rsidRPr="00BD0A04" w:rsidRDefault="00BD0A04" w:rsidP="00460D76">
            <w:pPr>
              <w:spacing w:before="80" w:after="80" w:line="240" w:lineRule="auto"/>
              <w:jc w:val="center"/>
              <w:rPr>
                <w:sz w:val="26"/>
                <w:szCs w:val="26"/>
                <w:highlight w:val="green"/>
              </w:rPr>
            </w:pPr>
            <w:r w:rsidRPr="00BD0A04">
              <w:rPr>
                <w:sz w:val="26"/>
                <w:szCs w:val="26"/>
                <w:highlight w:val="green"/>
              </w:rPr>
              <w:t>(7.7.01, trùng nội dung 7.2.02)</w:t>
            </w:r>
          </w:p>
          <w:p w:rsidR="00E05F40" w:rsidRPr="00B2002C" w:rsidRDefault="00E05F40" w:rsidP="00460D76">
            <w:pPr>
              <w:spacing w:before="80" w:after="80" w:line="240" w:lineRule="auto"/>
              <w:jc w:val="center"/>
              <w:rPr>
                <w:rFonts w:ascii="Times New Roman" w:hAnsi="Times New Roman" w:cs="Times New Roman"/>
                <w:sz w:val="26"/>
                <w:szCs w:val="26"/>
                <w:highlight w:val="yellow"/>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6E4AC7">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w:t>
            </w:r>
            <w:r w:rsidRPr="00B2002C">
              <w:rPr>
                <w:color w:val="FF0000"/>
                <w:sz w:val="26"/>
                <w:szCs w:val="26"/>
              </w:rPr>
              <w:t xml:space="preserve">Quyết định số 14/QĐ-LTT-ĐT ngày 08/01/2021 về việc công nhận đủ điều kiện tốt nghiệp sinh viên khóa 18C1 và sinh viên các khóa cũ trả nợ môn học đợt xét tháng 01/2021; </w:t>
            </w:r>
            <w:r w:rsidRPr="006E4AC7">
              <w:rPr>
                <w:sz w:val="26"/>
                <w:szCs w:val="26"/>
              </w:rPr>
              <w:t>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65178C"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7.2.03</w:t>
            </w:r>
          </w:p>
          <w:p w:rsidR="00B80448" w:rsidRPr="00B2002C" w:rsidRDefault="00B80448" w:rsidP="00147412">
            <w:pPr>
              <w:spacing w:before="80" w:after="80" w:line="240" w:lineRule="auto"/>
              <w:jc w:val="center"/>
              <w:rPr>
                <w:rFonts w:ascii="Times New Roman" w:hAnsi="Times New Roman" w:cs="Times New Roman"/>
                <w:sz w:val="26"/>
                <w:szCs w:val="26"/>
                <w:highlight w:val="yellow"/>
              </w:rPr>
            </w:pPr>
            <w:r w:rsidRPr="00147412">
              <w:rPr>
                <w:sz w:val="26"/>
                <w:szCs w:val="26"/>
                <w:highlight w:val="green"/>
              </w:rPr>
              <w:t>(7.7.0</w:t>
            </w:r>
            <w:r w:rsidR="00147412" w:rsidRPr="00147412">
              <w:rPr>
                <w:sz w:val="26"/>
                <w:szCs w:val="26"/>
                <w:highlight w:val="green"/>
              </w:rPr>
              <w:t>2</w:t>
            </w:r>
            <w:r w:rsidRPr="00147412">
              <w:rPr>
                <w:sz w:val="26"/>
                <w:szCs w:val="26"/>
                <w:highlight w:val="green"/>
              </w:rPr>
              <w:t>,</w:t>
            </w:r>
            <w:r w:rsidR="00147412" w:rsidRPr="00147412">
              <w:rPr>
                <w:sz w:val="26"/>
                <w:szCs w:val="26"/>
                <w:highlight w:val="green"/>
              </w:rPr>
              <w:t xml:space="preserve"> 7.2.01)</w:t>
            </w:r>
            <w:r w:rsidRPr="00147412">
              <w:rPr>
                <w:sz w:val="26"/>
                <w:szCs w:val="26"/>
                <w:highlight w:val="green"/>
              </w:rPr>
              <w:t xml:space="preserve">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7.2.04</w:t>
            </w:r>
          </w:p>
          <w:p w:rsidR="00AE3562" w:rsidRPr="00B2002C" w:rsidRDefault="00AE3562" w:rsidP="00460D76">
            <w:pPr>
              <w:spacing w:before="80" w:after="80" w:line="240" w:lineRule="auto"/>
              <w:jc w:val="center"/>
              <w:rPr>
                <w:rFonts w:ascii="Times New Roman" w:hAnsi="Times New Roman" w:cs="Times New Roman"/>
                <w:sz w:val="26"/>
                <w:szCs w:val="26"/>
                <w:highlight w:val="yellow"/>
              </w:rPr>
            </w:pPr>
            <w:r w:rsidRPr="0053042E">
              <w:rPr>
                <w:sz w:val="26"/>
                <w:szCs w:val="26"/>
                <w:highlight w:val="green"/>
              </w:rPr>
              <w:t xml:space="preserve">(7.7.03, </w:t>
            </w:r>
            <w:r w:rsidR="00F92E45">
              <w:rPr>
                <w:sz w:val="26"/>
                <w:szCs w:val="26"/>
                <w:highlight w:val="green"/>
              </w:rPr>
              <w:t xml:space="preserve">trùng </w:t>
            </w:r>
            <w:r w:rsidR="0053042E" w:rsidRPr="0053042E">
              <w:rPr>
                <w:sz w:val="26"/>
                <w:szCs w:val="26"/>
                <w:highlight w:val="green"/>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65178C"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B2002C" w:rsidRDefault="0065178C" w:rsidP="00460D76">
            <w:pPr>
              <w:spacing w:before="80" w:after="80" w:line="240" w:lineRule="auto"/>
              <w:jc w:val="center"/>
              <w:rPr>
                <w:sz w:val="26"/>
                <w:szCs w:val="26"/>
                <w:highlight w:val="yellow"/>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7.2.05</w:t>
            </w:r>
          </w:p>
          <w:p w:rsidR="0053042E" w:rsidRPr="00B2002C" w:rsidRDefault="00A91C87" w:rsidP="00460D76">
            <w:pPr>
              <w:spacing w:before="80" w:after="80" w:line="240" w:lineRule="auto"/>
              <w:jc w:val="center"/>
              <w:rPr>
                <w:rFonts w:ascii="Times New Roman" w:hAnsi="Times New Roman" w:cs="Times New Roman"/>
                <w:sz w:val="26"/>
                <w:szCs w:val="26"/>
                <w:highlight w:val="yellow"/>
              </w:rPr>
            </w:pPr>
            <w:r w:rsidRPr="00800A05">
              <w:rPr>
                <w:sz w:val="26"/>
                <w:szCs w:val="26"/>
                <w:highlight w:val="green"/>
              </w:rPr>
              <w:t>(</w:t>
            </w:r>
            <w:r w:rsidR="00800A05" w:rsidRPr="00800A05">
              <w:rPr>
                <w:sz w:val="26"/>
                <w:szCs w:val="26"/>
                <w:highlight w:val="green"/>
              </w:rPr>
              <w:t>7.7.04,</w:t>
            </w:r>
            <w:r w:rsidR="00D83E99">
              <w:rPr>
                <w:sz w:val="26"/>
                <w:szCs w:val="26"/>
                <w:highlight w:val="green"/>
              </w:rPr>
              <w:t xml:space="preserve"> </w:t>
            </w:r>
            <w:r w:rsidR="00F92E45">
              <w:rPr>
                <w:sz w:val="26"/>
                <w:szCs w:val="26"/>
                <w:highlight w:val="green"/>
              </w:rPr>
              <w:t xml:space="preserve">trùng </w:t>
            </w:r>
            <w:r w:rsidR="00D83E99">
              <w:rPr>
                <w:sz w:val="26"/>
                <w:szCs w:val="26"/>
                <w:highlight w:val="green"/>
              </w:rPr>
              <w:t>7.2.05)</w:t>
            </w:r>
            <w:r w:rsidR="00800A05" w:rsidRPr="00800A05">
              <w:rPr>
                <w:sz w:val="26"/>
                <w:szCs w:val="26"/>
                <w:highlight w:val="green"/>
              </w:rPr>
              <w:t xml:space="preserve">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65178C"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7.7.01</w:t>
            </w:r>
          </w:p>
          <w:p w:rsidR="00D83E99" w:rsidRPr="00B2002C" w:rsidRDefault="00A75FCA" w:rsidP="00460D76">
            <w:pPr>
              <w:spacing w:before="80" w:after="80" w:line="240" w:lineRule="auto"/>
              <w:jc w:val="center"/>
              <w:rPr>
                <w:sz w:val="26"/>
                <w:szCs w:val="26"/>
                <w:highlight w:val="yellow"/>
              </w:rPr>
            </w:pPr>
            <w:r w:rsidRPr="00A97517">
              <w:rPr>
                <w:sz w:val="26"/>
                <w:szCs w:val="26"/>
                <w:highlight w:val="green"/>
              </w:rPr>
              <w:t>(</w:t>
            </w:r>
            <w:r w:rsidR="00A97517" w:rsidRPr="00A97517">
              <w:rPr>
                <w:sz w:val="26"/>
                <w:szCs w:val="26"/>
                <w:highlight w:val="green"/>
              </w:rPr>
              <w:t>Không có</w:t>
            </w:r>
            <w:r w:rsidR="0002362C">
              <w:rPr>
                <w:sz w:val="26"/>
                <w:szCs w:val="26"/>
                <w:highlight w:val="green"/>
              </w:rPr>
              <w:t xml:space="preserve"> trong bảng mã của TT</w:t>
            </w:r>
            <w:r w:rsidR="00A97517" w:rsidRPr="00A97517">
              <w:rPr>
                <w:sz w:val="26"/>
                <w:szCs w:val="26"/>
                <w:highlight w:val="green"/>
              </w:rPr>
              <w:t>)</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D85069">
            <w:pPr>
              <w:spacing w:before="80" w:after="80" w:line="240" w:lineRule="auto"/>
              <w:jc w:val="center"/>
              <w:rPr>
                <w:rFonts w:ascii="Times New Roman" w:hAnsi="Times New Roman" w:cs="Times New Roman"/>
                <w:sz w:val="26"/>
                <w:szCs w:val="26"/>
                <w:highlight w:val="yellow"/>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65178C"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4.7.01</w:t>
            </w:r>
          </w:p>
          <w:p w:rsidR="00F92E45" w:rsidRPr="00B2002C" w:rsidRDefault="00F92E45" w:rsidP="00460D76">
            <w:pPr>
              <w:spacing w:before="80" w:after="80" w:line="240" w:lineRule="auto"/>
              <w:jc w:val="center"/>
              <w:rPr>
                <w:rFonts w:ascii="Times New Roman" w:hAnsi="Times New Roman" w:cs="Times New Roman"/>
                <w:sz w:val="26"/>
                <w:szCs w:val="26"/>
                <w:highlight w:val="yellow"/>
              </w:rPr>
            </w:pPr>
            <w:r w:rsidRPr="00F92E45">
              <w:rPr>
                <w:sz w:val="26"/>
                <w:szCs w:val="26"/>
                <w:highlight w:val="green"/>
              </w:rPr>
              <w:t>(7.8.01, trùng 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746DF9" w:rsidRDefault="0065178C"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7.2.04</w:t>
            </w:r>
          </w:p>
          <w:p w:rsidR="00114A0F" w:rsidRPr="00B2002C" w:rsidRDefault="000D4F94" w:rsidP="00953FE1">
            <w:pPr>
              <w:spacing w:before="80" w:after="80" w:line="240" w:lineRule="auto"/>
              <w:jc w:val="center"/>
              <w:rPr>
                <w:rFonts w:ascii="Times New Roman" w:hAnsi="Times New Roman" w:cs="Times New Roman"/>
                <w:sz w:val="26"/>
                <w:szCs w:val="26"/>
                <w:highlight w:val="yellow"/>
              </w:rPr>
            </w:pPr>
            <w:r w:rsidRPr="000D4F94">
              <w:rPr>
                <w:sz w:val="26"/>
                <w:szCs w:val="26"/>
                <w:highlight w:val="green"/>
              </w:rPr>
              <w:t>(7.</w:t>
            </w:r>
            <w:r w:rsidR="00953FE1">
              <w:rPr>
                <w:sz w:val="26"/>
                <w:szCs w:val="26"/>
                <w:highlight w:val="green"/>
              </w:rPr>
              <w:t>8</w:t>
            </w:r>
            <w:r w:rsidRPr="000D4F94">
              <w:rPr>
                <w:sz w:val="26"/>
                <w:szCs w:val="26"/>
                <w:highlight w:val="green"/>
              </w:rPr>
              <w:t>.0</w:t>
            </w:r>
            <w:r w:rsidR="00953FE1">
              <w:rPr>
                <w:sz w:val="26"/>
                <w:szCs w:val="26"/>
                <w:highlight w:val="green"/>
              </w:rPr>
              <w:t>2</w:t>
            </w:r>
            <w:r w:rsidRPr="000D4F94">
              <w:rPr>
                <w:sz w:val="26"/>
                <w:szCs w:val="26"/>
                <w:highlight w:val="green"/>
              </w:rPr>
              <w:t>, trùng 7.</w:t>
            </w:r>
            <w:r w:rsidR="00953FE1">
              <w:rPr>
                <w:sz w:val="26"/>
                <w:szCs w:val="26"/>
                <w:highlight w:val="green"/>
              </w:rPr>
              <w:t>2</w:t>
            </w:r>
            <w:r w:rsidRPr="000D4F94">
              <w:rPr>
                <w:sz w:val="26"/>
                <w:szCs w:val="26"/>
                <w:highlight w:val="green"/>
              </w:rPr>
              <w:t>.0</w:t>
            </w:r>
            <w:r w:rsidR="00953FE1">
              <w:rPr>
                <w:sz w:val="26"/>
                <w:szCs w:val="26"/>
                <w:highlight w:val="green"/>
              </w:rPr>
              <w:t>4</w:t>
            </w:r>
            <w:r w:rsidRPr="000D4F94">
              <w:rPr>
                <w:sz w:val="26"/>
                <w:szCs w:val="26"/>
                <w:highlight w:val="green"/>
              </w:rPr>
              <w:t>, 7.</w:t>
            </w:r>
            <w:r w:rsidR="00953FE1">
              <w:rPr>
                <w:sz w:val="26"/>
                <w:szCs w:val="26"/>
                <w:highlight w:val="green"/>
              </w:rPr>
              <w:t>7</w:t>
            </w:r>
            <w:r w:rsidRPr="000D4F94">
              <w:rPr>
                <w:sz w:val="26"/>
                <w:szCs w:val="26"/>
                <w:highlight w:val="green"/>
              </w:rPr>
              <w:t>.0</w:t>
            </w:r>
            <w:r w:rsidR="00953FE1">
              <w:rPr>
                <w:sz w:val="26"/>
                <w:szCs w:val="26"/>
                <w:highlight w:val="green"/>
              </w:rPr>
              <w:t>3</w:t>
            </w:r>
            <w:r w:rsidRPr="000D4F94">
              <w:rPr>
                <w:sz w:val="26"/>
                <w:szCs w:val="26"/>
                <w:highlight w:val="green"/>
              </w:rPr>
              <w:t>)</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HSSV tốt nghiệp có việc làm 3 năm học</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7.2.05</w:t>
            </w:r>
          </w:p>
          <w:p w:rsidR="00D75160" w:rsidRPr="00B2002C" w:rsidRDefault="00D75160" w:rsidP="00460D76">
            <w:pPr>
              <w:spacing w:before="80" w:after="80" w:line="240" w:lineRule="auto"/>
              <w:jc w:val="center"/>
              <w:rPr>
                <w:rFonts w:ascii="Times New Roman" w:hAnsi="Times New Roman" w:cs="Times New Roman"/>
                <w:sz w:val="26"/>
                <w:szCs w:val="26"/>
                <w:highlight w:val="yellow"/>
              </w:rPr>
            </w:pPr>
            <w:r w:rsidRPr="000A6C2D">
              <w:rPr>
                <w:sz w:val="26"/>
                <w:szCs w:val="26"/>
                <w:highlight w:val="green"/>
              </w:rPr>
              <w:t xml:space="preserve">(7.8.03, trùng </w:t>
            </w:r>
            <w:r w:rsidR="000A6C2D" w:rsidRPr="000A6C2D">
              <w:rPr>
                <w:sz w:val="26"/>
                <w:szCs w:val="26"/>
                <w:highlight w:val="green"/>
              </w:rPr>
              <w:t>7.2.05, 7.7.04)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7.1.01</w:t>
            </w:r>
          </w:p>
          <w:p w:rsidR="000A6C2D" w:rsidRPr="00B2002C" w:rsidRDefault="00645F15" w:rsidP="00645F15">
            <w:pPr>
              <w:spacing w:before="240" w:after="80" w:line="240" w:lineRule="auto"/>
              <w:jc w:val="center"/>
              <w:rPr>
                <w:rFonts w:ascii="Times New Roman" w:hAnsi="Times New Roman" w:cs="Times New Roman"/>
                <w:sz w:val="26"/>
                <w:szCs w:val="26"/>
                <w:highlight w:val="yellow"/>
              </w:rPr>
            </w:pPr>
            <w:r w:rsidRPr="00645F15">
              <w:rPr>
                <w:sz w:val="26"/>
                <w:szCs w:val="26"/>
                <w:highlight w:val="green"/>
              </w:rPr>
              <w:t>(7.8.04, trùng 7.1.02)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Default="0065178C" w:rsidP="00460D76">
            <w:pPr>
              <w:spacing w:before="80" w:after="80" w:line="240" w:lineRule="auto"/>
              <w:jc w:val="center"/>
              <w:rPr>
                <w:sz w:val="26"/>
                <w:szCs w:val="26"/>
                <w:highlight w:val="yellow"/>
              </w:rPr>
            </w:pPr>
            <w:r w:rsidRPr="00B2002C">
              <w:rPr>
                <w:sz w:val="26"/>
                <w:szCs w:val="26"/>
                <w:highlight w:val="yellow"/>
              </w:rPr>
              <w:t>4.3.01</w:t>
            </w:r>
          </w:p>
          <w:p w:rsidR="000348CA" w:rsidRPr="00B2002C" w:rsidRDefault="000348CA" w:rsidP="0008290A">
            <w:pPr>
              <w:spacing w:before="80" w:after="80" w:line="240" w:lineRule="auto"/>
              <w:jc w:val="center"/>
              <w:rPr>
                <w:rFonts w:ascii="Times New Roman" w:hAnsi="Times New Roman" w:cs="Times New Roman"/>
                <w:sz w:val="26"/>
                <w:szCs w:val="26"/>
                <w:highlight w:val="yellow"/>
              </w:rPr>
            </w:pPr>
            <w:r w:rsidRPr="0049034D">
              <w:rPr>
                <w:sz w:val="26"/>
                <w:szCs w:val="26"/>
                <w:highlight w:val="green"/>
              </w:rPr>
              <w:t>(7.8.0</w:t>
            </w:r>
            <w:r w:rsidR="0008290A">
              <w:rPr>
                <w:sz w:val="26"/>
                <w:szCs w:val="26"/>
                <w:highlight w:val="green"/>
              </w:rPr>
              <w:t>5</w:t>
            </w:r>
            <w:r w:rsidRPr="0049034D">
              <w:rPr>
                <w:sz w:val="26"/>
                <w:szCs w:val="26"/>
                <w:highlight w:val="green"/>
              </w:rPr>
              <w:t xml:space="preserve">, trùng </w:t>
            </w:r>
            <w:r w:rsidR="004F58D1" w:rsidRPr="0049034D">
              <w:rPr>
                <w:sz w:val="26"/>
                <w:szCs w:val="26"/>
                <w:highlight w:val="green"/>
              </w:rPr>
              <w:t>7.1.03</w:t>
            </w:r>
            <w:r w:rsidR="0049034D" w:rsidRPr="0049034D">
              <w:rPr>
                <w:sz w:val="26"/>
                <w:szCs w:val="26"/>
                <w:highlight w:val="green"/>
              </w:rPr>
              <w:t>)</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r w:rsidR="00FA54FC">
              <w:rPr>
                <w:sz w:val="26"/>
                <w:szCs w:val="26"/>
              </w:rPr>
              <w:t xml:space="preserve"> </w:t>
            </w:r>
            <w:r w:rsidR="00FA54FC" w:rsidRPr="002A0898">
              <w:rPr>
                <w:sz w:val="26"/>
                <w:szCs w:val="26"/>
                <w:highlight w:val="magenta"/>
              </w:rPr>
              <w:t>(trùng với 7.1.02 của thư kí hội đồng)</w:t>
            </w:r>
          </w:p>
        </w:tc>
      </w:tr>
      <w:tr w:rsidR="0065178C"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460D76">
            <w:pPr>
              <w:spacing w:before="80" w:after="80" w:line="240" w:lineRule="auto"/>
              <w:jc w:val="center"/>
              <w:rPr>
                <w:sz w:val="26"/>
                <w:szCs w:val="26"/>
              </w:rPr>
            </w:pPr>
            <w:r w:rsidRPr="00B2002C">
              <w:rPr>
                <w:sz w:val="26"/>
                <w:szCs w:val="26"/>
                <w:highlight w:val="yellow"/>
              </w:rPr>
              <w:t>7.8.01</w:t>
            </w:r>
          </w:p>
          <w:p w:rsidR="00041C61" w:rsidRPr="00467512" w:rsidRDefault="00041C61" w:rsidP="00460D76">
            <w:pPr>
              <w:spacing w:before="80" w:after="80" w:line="240" w:lineRule="auto"/>
              <w:jc w:val="center"/>
              <w:rPr>
                <w:rFonts w:ascii="Times New Roman" w:hAnsi="Times New Roman" w:cs="Times New Roman"/>
                <w:sz w:val="26"/>
                <w:szCs w:val="26"/>
              </w:rPr>
            </w:pPr>
            <w:r w:rsidRPr="002A0898">
              <w:rPr>
                <w:sz w:val="26"/>
                <w:szCs w:val="26"/>
                <w:highlight w:val="green"/>
              </w:rPr>
              <w:t xml:space="preserve">(7.8.06, </w:t>
            </w:r>
            <w:r w:rsidR="00ED04E1" w:rsidRPr="002A0898">
              <w:rPr>
                <w:sz w:val="26"/>
                <w:szCs w:val="26"/>
                <w:highlight w:val="green"/>
              </w:rPr>
              <w:t>trùng 7.1.04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EC4639"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r w:rsidR="00ED04E1" w:rsidRPr="002A0898">
              <w:rPr>
                <w:sz w:val="26"/>
                <w:szCs w:val="26"/>
                <w:highlight w:val="magenta"/>
              </w:rPr>
              <w:t>(7.8.01 trùng 7.1.03 của hội đồng)</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DF3" w:rsidRDefault="00DA7DF3" w:rsidP="00862C25">
      <w:pPr>
        <w:spacing w:after="0" w:line="240" w:lineRule="auto"/>
      </w:pPr>
      <w:r>
        <w:separator/>
      </w:r>
    </w:p>
  </w:endnote>
  <w:endnote w:type="continuationSeparator" w:id="0">
    <w:p w:rsidR="00DA7DF3" w:rsidRDefault="00DA7DF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DF3" w:rsidRDefault="00DA7DF3" w:rsidP="00862C25">
      <w:pPr>
        <w:spacing w:after="0" w:line="240" w:lineRule="auto"/>
      </w:pPr>
      <w:r>
        <w:separator/>
      </w:r>
    </w:p>
  </w:footnote>
  <w:footnote w:type="continuationSeparator" w:id="0">
    <w:p w:rsidR="00DA7DF3" w:rsidRDefault="00DA7DF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3D6E3F" w:rsidRPr="00BB584E" w:rsidRDefault="003D6E3F"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6F19CC">
          <w:rPr>
            <w:noProof/>
            <w:sz w:val="26"/>
            <w:szCs w:val="26"/>
          </w:rPr>
          <w:t>43</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1756"/>
    <w:rsid w:val="00002ED3"/>
    <w:rsid w:val="0000332E"/>
    <w:rsid w:val="000033D7"/>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4B8"/>
    <w:rsid w:val="0002362C"/>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8CA"/>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1C61"/>
    <w:rsid w:val="0004282A"/>
    <w:rsid w:val="00042EC1"/>
    <w:rsid w:val="0004463A"/>
    <w:rsid w:val="000446F3"/>
    <w:rsid w:val="00044727"/>
    <w:rsid w:val="00044C2C"/>
    <w:rsid w:val="00044EEF"/>
    <w:rsid w:val="000459BB"/>
    <w:rsid w:val="00045AE9"/>
    <w:rsid w:val="00045D6B"/>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28FD"/>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90A"/>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625"/>
    <w:rsid w:val="000A4947"/>
    <w:rsid w:val="000A56AA"/>
    <w:rsid w:val="000A6343"/>
    <w:rsid w:val="000A6BA0"/>
    <w:rsid w:val="000A6C2D"/>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690"/>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4F94"/>
    <w:rsid w:val="000D554F"/>
    <w:rsid w:val="000D5954"/>
    <w:rsid w:val="000D5E6C"/>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4C5F"/>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0F"/>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412"/>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4EDC"/>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4A5B"/>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421"/>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0898"/>
    <w:rsid w:val="002A1550"/>
    <w:rsid w:val="002A1A6E"/>
    <w:rsid w:val="002A2843"/>
    <w:rsid w:val="002A3751"/>
    <w:rsid w:val="002A4877"/>
    <w:rsid w:val="002A4CFC"/>
    <w:rsid w:val="002A507B"/>
    <w:rsid w:val="002A5AEF"/>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2E3"/>
    <w:rsid w:val="002C2687"/>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3BE"/>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5E7"/>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047"/>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617"/>
    <w:rsid w:val="003C27C4"/>
    <w:rsid w:val="003C357A"/>
    <w:rsid w:val="003C3796"/>
    <w:rsid w:val="003C5021"/>
    <w:rsid w:val="003C5132"/>
    <w:rsid w:val="003C529C"/>
    <w:rsid w:val="003C626E"/>
    <w:rsid w:val="003C6BFC"/>
    <w:rsid w:val="003C789A"/>
    <w:rsid w:val="003C78EA"/>
    <w:rsid w:val="003D16B5"/>
    <w:rsid w:val="003D19A1"/>
    <w:rsid w:val="003D2116"/>
    <w:rsid w:val="003D2444"/>
    <w:rsid w:val="003D4A4B"/>
    <w:rsid w:val="003D52EC"/>
    <w:rsid w:val="003D5313"/>
    <w:rsid w:val="003D63E8"/>
    <w:rsid w:val="003D6794"/>
    <w:rsid w:val="003D6938"/>
    <w:rsid w:val="003D6E3F"/>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4B8F"/>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7C"/>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34D"/>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477"/>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59B7"/>
    <w:rsid w:val="004D60FD"/>
    <w:rsid w:val="004D68D4"/>
    <w:rsid w:val="004D6E95"/>
    <w:rsid w:val="004D751A"/>
    <w:rsid w:val="004D776F"/>
    <w:rsid w:val="004D7EBB"/>
    <w:rsid w:val="004E01FA"/>
    <w:rsid w:val="004E11E7"/>
    <w:rsid w:val="004E253F"/>
    <w:rsid w:val="004E264A"/>
    <w:rsid w:val="004E32FC"/>
    <w:rsid w:val="004E35D9"/>
    <w:rsid w:val="004E43B0"/>
    <w:rsid w:val="004E5601"/>
    <w:rsid w:val="004E5B82"/>
    <w:rsid w:val="004E5E08"/>
    <w:rsid w:val="004E62AB"/>
    <w:rsid w:val="004E637E"/>
    <w:rsid w:val="004E66FD"/>
    <w:rsid w:val="004E6DB8"/>
    <w:rsid w:val="004E7151"/>
    <w:rsid w:val="004E7C13"/>
    <w:rsid w:val="004F09B7"/>
    <w:rsid w:val="004F133C"/>
    <w:rsid w:val="004F142A"/>
    <w:rsid w:val="004F15D1"/>
    <w:rsid w:val="004F1A5F"/>
    <w:rsid w:val="004F1C33"/>
    <w:rsid w:val="004F1EC8"/>
    <w:rsid w:val="004F3620"/>
    <w:rsid w:val="004F3B90"/>
    <w:rsid w:val="004F42BA"/>
    <w:rsid w:val="004F4579"/>
    <w:rsid w:val="004F5134"/>
    <w:rsid w:val="004F516F"/>
    <w:rsid w:val="004F58D1"/>
    <w:rsid w:val="004F604F"/>
    <w:rsid w:val="004F68CE"/>
    <w:rsid w:val="004F7AC0"/>
    <w:rsid w:val="00501506"/>
    <w:rsid w:val="00501E4A"/>
    <w:rsid w:val="00501EB1"/>
    <w:rsid w:val="0050367F"/>
    <w:rsid w:val="00503CF6"/>
    <w:rsid w:val="005040EF"/>
    <w:rsid w:val="00504BF9"/>
    <w:rsid w:val="00504CDE"/>
    <w:rsid w:val="00504E89"/>
    <w:rsid w:val="00504EB0"/>
    <w:rsid w:val="00505B2B"/>
    <w:rsid w:val="00505BD7"/>
    <w:rsid w:val="00505E07"/>
    <w:rsid w:val="00505F55"/>
    <w:rsid w:val="0050619E"/>
    <w:rsid w:val="005075A1"/>
    <w:rsid w:val="005077F0"/>
    <w:rsid w:val="00507C5E"/>
    <w:rsid w:val="00510250"/>
    <w:rsid w:val="005105AE"/>
    <w:rsid w:val="00510E01"/>
    <w:rsid w:val="005115F5"/>
    <w:rsid w:val="00512A07"/>
    <w:rsid w:val="00512A50"/>
    <w:rsid w:val="005132D9"/>
    <w:rsid w:val="00513306"/>
    <w:rsid w:val="00513843"/>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6C6"/>
    <w:rsid w:val="00530049"/>
    <w:rsid w:val="0053042E"/>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837"/>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1E5"/>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4DBF"/>
    <w:rsid w:val="005A6EC3"/>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325"/>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2C46"/>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3B3A"/>
    <w:rsid w:val="0064491B"/>
    <w:rsid w:val="00644B7D"/>
    <w:rsid w:val="006456AE"/>
    <w:rsid w:val="006458AD"/>
    <w:rsid w:val="00645F15"/>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E"/>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19CC"/>
    <w:rsid w:val="006F25DA"/>
    <w:rsid w:val="006F2681"/>
    <w:rsid w:val="006F2C8C"/>
    <w:rsid w:val="006F3089"/>
    <w:rsid w:val="006F3A92"/>
    <w:rsid w:val="006F3D9B"/>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80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05E"/>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689C"/>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BED"/>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D7FA4"/>
    <w:rsid w:val="007E110A"/>
    <w:rsid w:val="007E1FCE"/>
    <w:rsid w:val="007E1FD1"/>
    <w:rsid w:val="007E221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0A05"/>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4FE"/>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4DC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57E"/>
    <w:rsid w:val="008B08F0"/>
    <w:rsid w:val="008B0BCA"/>
    <w:rsid w:val="008B0C65"/>
    <w:rsid w:val="008B0F2E"/>
    <w:rsid w:val="008B1CAD"/>
    <w:rsid w:val="008B423D"/>
    <w:rsid w:val="008B45E3"/>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3FE1"/>
    <w:rsid w:val="009565D1"/>
    <w:rsid w:val="00956E4D"/>
    <w:rsid w:val="0095776C"/>
    <w:rsid w:val="00957B86"/>
    <w:rsid w:val="00957D57"/>
    <w:rsid w:val="00960A68"/>
    <w:rsid w:val="00961A0E"/>
    <w:rsid w:val="00962131"/>
    <w:rsid w:val="00962A5B"/>
    <w:rsid w:val="00962F38"/>
    <w:rsid w:val="0096339E"/>
    <w:rsid w:val="00963BDA"/>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17D9"/>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7E6"/>
    <w:rsid w:val="00A30DDC"/>
    <w:rsid w:val="00A32554"/>
    <w:rsid w:val="00A32600"/>
    <w:rsid w:val="00A32778"/>
    <w:rsid w:val="00A32FEA"/>
    <w:rsid w:val="00A332A8"/>
    <w:rsid w:val="00A33586"/>
    <w:rsid w:val="00A34629"/>
    <w:rsid w:val="00A35679"/>
    <w:rsid w:val="00A35C3A"/>
    <w:rsid w:val="00A35CE8"/>
    <w:rsid w:val="00A36127"/>
    <w:rsid w:val="00A36427"/>
    <w:rsid w:val="00A36CB5"/>
    <w:rsid w:val="00A37D01"/>
    <w:rsid w:val="00A405B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586"/>
    <w:rsid w:val="00A70665"/>
    <w:rsid w:val="00A70720"/>
    <w:rsid w:val="00A71DE8"/>
    <w:rsid w:val="00A720E5"/>
    <w:rsid w:val="00A73367"/>
    <w:rsid w:val="00A7344A"/>
    <w:rsid w:val="00A737E4"/>
    <w:rsid w:val="00A74245"/>
    <w:rsid w:val="00A75231"/>
    <w:rsid w:val="00A75990"/>
    <w:rsid w:val="00A75F7F"/>
    <w:rsid w:val="00A75F9B"/>
    <w:rsid w:val="00A75FCA"/>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C87"/>
    <w:rsid w:val="00A91EDE"/>
    <w:rsid w:val="00A922F3"/>
    <w:rsid w:val="00A92490"/>
    <w:rsid w:val="00A9362C"/>
    <w:rsid w:val="00A93D6C"/>
    <w:rsid w:val="00A94787"/>
    <w:rsid w:val="00A94B8D"/>
    <w:rsid w:val="00A94F4F"/>
    <w:rsid w:val="00A957F3"/>
    <w:rsid w:val="00A96DD4"/>
    <w:rsid w:val="00A96E21"/>
    <w:rsid w:val="00A973DA"/>
    <w:rsid w:val="00A97517"/>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562"/>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324"/>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5C8"/>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02C"/>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0448"/>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23D"/>
    <w:rsid w:val="00BD05C5"/>
    <w:rsid w:val="00BD081D"/>
    <w:rsid w:val="00BD0A04"/>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10B"/>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4FE9"/>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2B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363E"/>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37E45"/>
    <w:rsid w:val="00D406CF"/>
    <w:rsid w:val="00D40B96"/>
    <w:rsid w:val="00D418EE"/>
    <w:rsid w:val="00D41C8C"/>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160"/>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3E99"/>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5F0F"/>
    <w:rsid w:val="00D9715A"/>
    <w:rsid w:val="00D973A2"/>
    <w:rsid w:val="00DA0305"/>
    <w:rsid w:val="00DA084C"/>
    <w:rsid w:val="00DA0C46"/>
    <w:rsid w:val="00DA0DB4"/>
    <w:rsid w:val="00DA0E7B"/>
    <w:rsid w:val="00DA2B80"/>
    <w:rsid w:val="00DA2FB3"/>
    <w:rsid w:val="00DA4A01"/>
    <w:rsid w:val="00DA5C19"/>
    <w:rsid w:val="00DA7DF3"/>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DB3"/>
    <w:rsid w:val="00DE206F"/>
    <w:rsid w:val="00DE220D"/>
    <w:rsid w:val="00DE2F58"/>
    <w:rsid w:val="00DE36C3"/>
    <w:rsid w:val="00DE487E"/>
    <w:rsid w:val="00DE4B89"/>
    <w:rsid w:val="00DE55CE"/>
    <w:rsid w:val="00DE6055"/>
    <w:rsid w:val="00DE67A9"/>
    <w:rsid w:val="00DE6A0D"/>
    <w:rsid w:val="00DE6D7F"/>
    <w:rsid w:val="00DE71FC"/>
    <w:rsid w:val="00DE7355"/>
    <w:rsid w:val="00DF133A"/>
    <w:rsid w:val="00DF157F"/>
    <w:rsid w:val="00DF1A56"/>
    <w:rsid w:val="00DF1A7B"/>
    <w:rsid w:val="00DF1B69"/>
    <w:rsid w:val="00DF2664"/>
    <w:rsid w:val="00DF2794"/>
    <w:rsid w:val="00DF40AA"/>
    <w:rsid w:val="00DF58F4"/>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5F40"/>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7DD"/>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3DE5"/>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AA8"/>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4E1"/>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2C94"/>
    <w:rsid w:val="00F3383B"/>
    <w:rsid w:val="00F33A57"/>
    <w:rsid w:val="00F34DD5"/>
    <w:rsid w:val="00F37CA7"/>
    <w:rsid w:val="00F37CDE"/>
    <w:rsid w:val="00F4023A"/>
    <w:rsid w:val="00F407A6"/>
    <w:rsid w:val="00F41023"/>
    <w:rsid w:val="00F410E3"/>
    <w:rsid w:val="00F41BFA"/>
    <w:rsid w:val="00F4200A"/>
    <w:rsid w:val="00F42F07"/>
    <w:rsid w:val="00F4313D"/>
    <w:rsid w:val="00F43211"/>
    <w:rsid w:val="00F43C67"/>
    <w:rsid w:val="00F45031"/>
    <w:rsid w:val="00F4507E"/>
    <w:rsid w:val="00F4635A"/>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38B"/>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6B7"/>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2E45"/>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4FC"/>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21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lttc.edu.vn/" TargetMode="External"/><Relationship Id="rId5" Type="http://schemas.openxmlformats.org/officeDocument/2006/relationships/settings" Target="settings.xml"/><Relationship Id="rId10" Type="http://schemas.openxmlformats.org/officeDocument/2006/relationships/hyperlink" Target="http://odilo.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7ECF5-046E-4F65-BCAF-7D4AB285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51</Pages>
  <Words>8842</Words>
  <Characters>50400</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24</cp:revision>
  <cp:lastPrinted>2021-12-13T10:34:00Z</cp:lastPrinted>
  <dcterms:created xsi:type="dcterms:W3CDTF">2022-08-16T01:50:00Z</dcterms:created>
  <dcterms:modified xsi:type="dcterms:W3CDTF">2022-08-16T08:17:00Z</dcterms:modified>
</cp:coreProperties>
</file>