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005CFE" w14:textId="77777777" w:rsidR="00BC014C" w:rsidRPr="00FA43EC" w:rsidRDefault="00E064B9" w:rsidP="00FA43EC">
      <w:pPr>
        <w:spacing w:after="0" w:line="240" w:lineRule="auto"/>
        <w:jc w:val="center"/>
        <w:rPr>
          <w:rFonts w:ascii="Times New Roman" w:hAnsi="Times New Roman" w:cs="Times New Roman"/>
          <w:b/>
          <w:sz w:val="26"/>
          <w:szCs w:val="26"/>
          <w:lang w:eastAsia="vi-VN"/>
        </w:rPr>
      </w:pPr>
      <w:r w:rsidRPr="00FA43EC">
        <w:rPr>
          <w:rFonts w:ascii="Times New Roman" w:hAnsi="Times New Roman" w:cs="Times New Roman"/>
          <w:b/>
          <w:sz w:val="26"/>
          <w:szCs w:val="26"/>
          <w:lang w:val="vi-VN" w:eastAsia="vi-VN"/>
        </w:rPr>
        <w:t xml:space="preserve">THỰC TRẠNG VÀ GIẢI PHÁP HOẠT ĐỘNG </w:t>
      </w:r>
      <w:r w:rsidRPr="00FA43EC">
        <w:rPr>
          <w:rFonts w:ascii="Times New Roman" w:hAnsi="Times New Roman" w:cs="Times New Roman"/>
          <w:b/>
          <w:sz w:val="26"/>
          <w:szCs w:val="26"/>
          <w:lang w:eastAsia="vi-VN"/>
        </w:rPr>
        <w:t>TỰ ĐÁNH GIÁ</w:t>
      </w:r>
      <w:r w:rsidR="00BC014C" w:rsidRPr="00FA43EC">
        <w:rPr>
          <w:rFonts w:ascii="Times New Roman" w:hAnsi="Times New Roman" w:cs="Times New Roman"/>
          <w:b/>
          <w:sz w:val="26"/>
          <w:szCs w:val="26"/>
          <w:lang w:eastAsia="vi-VN"/>
        </w:rPr>
        <w:t xml:space="preserve"> </w:t>
      </w:r>
      <w:r w:rsidRPr="00FA43EC">
        <w:rPr>
          <w:rFonts w:ascii="Times New Roman" w:hAnsi="Times New Roman" w:cs="Times New Roman"/>
          <w:b/>
          <w:sz w:val="26"/>
          <w:szCs w:val="26"/>
          <w:lang w:val="vi-VN" w:eastAsia="vi-VN"/>
        </w:rPr>
        <w:t>KIỂM ĐỊ</w:t>
      </w:r>
      <w:r w:rsidR="00BC014C" w:rsidRPr="00FA43EC">
        <w:rPr>
          <w:rFonts w:ascii="Times New Roman" w:hAnsi="Times New Roman" w:cs="Times New Roman"/>
          <w:b/>
          <w:sz w:val="26"/>
          <w:szCs w:val="26"/>
          <w:lang w:val="vi-VN" w:eastAsia="vi-VN"/>
        </w:rPr>
        <w:t>NH</w:t>
      </w:r>
    </w:p>
    <w:p w14:paraId="37A73722" w14:textId="77777777" w:rsidR="00FA43EC" w:rsidRDefault="00E064B9" w:rsidP="00FA43EC">
      <w:pPr>
        <w:spacing w:after="0" w:line="240" w:lineRule="auto"/>
        <w:jc w:val="center"/>
        <w:rPr>
          <w:rFonts w:ascii="Times New Roman" w:hAnsi="Times New Roman" w:cs="Times New Roman"/>
          <w:b/>
          <w:sz w:val="26"/>
          <w:szCs w:val="26"/>
          <w:lang w:eastAsia="vi-VN"/>
        </w:rPr>
      </w:pPr>
      <w:r w:rsidRPr="00FA43EC">
        <w:rPr>
          <w:rFonts w:ascii="Times New Roman" w:hAnsi="Times New Roman" w:cs="Times New Roman"/>
          <w:b/>
          <w:sz w:val="26"/>
          <w:szCs w:val="26"/>
          <w:lang w:val="vi-VN" w:eastAsia="vi-VN"/>
        </w:rPr>
        <w:t>CHẤT LƯỢNG TẠI TRƯỜNG</w:t>
      </w:r>
      <w:r w:rsidRPr="00FA43EC">
        <w:rPr>
          <w:rFonts w:ascii="Times New Roman" w:hAnsi="Times New Roman" w:cs="Times New Roman"/>
          <w:b/>
          <w:sz w:val="26"/>
          <w:szCs w:val="26"/>
          <w:lang w:eastAsia="vi-VN"/>
        </w:rPr>
        <w:t xml:space="preserve"> CAO ĐẲNG LÝ TỰ TRỌNG</w:t>
      </w:r>
      <w:r w:rsidR="00BC014C" w:rsidRPr="00FA43EC">
        <w:rPr>
          <w:rFonts w:ascii="Times New Roman" w:hAnsi="Times New Roman" w:cs="Times New Roman"/>
          <w:b/>
          <w:sz w:val="26"/>
          <w:szCs w:val="26"/>
          <w:lang w:eastAsia="vi-VN"/>
        </w:rPr>
        <w:t xml:space="preserve"> </w:t>
      </w:r>
    </w:p>
    <w:p w14:paraId="6FFC81CB" w14:textId="2670277A" w:rsidR="00E064B9" w:rsidRPr="00FA43EC" w:rsidRDefault="00E064B9" w:rsidP="00FA43EC">
      <w:pPr>
        <w:spacing w:after="120" w:line="240" w:lineRule="auto"/>
        <w:jc w:val="center"/>
        <w:rPr>
          <w:rFonts w:ascii="Times New Roman" w:hAnsi="Times New Roman" w:cs="Times New Roman"/>
          <w:b/>
          <w:sz w:val="26"/>
          <w:szCs w:val="26"/>
          <w:lang w:eastAsia="vi-VN"/>
        </w:rPr>
      </w:pPr>
      <w:r w:rsidRPr="00FA43EC">
        <w:rPr>
          <w:rFonts w:ascii="Times New Roman" w:hAnsi="Times New Roman" w:cs="Times New Roman"/>
          <w:b/>
          <w:sz w:val="26"/>
          <w:szCs w:val="26"/>
          <w:lang w:eastAsia="vi-VN"/>
        </w:rPr>
        <w:t>THÀNH PHỐ HỒ CHÍ MINH</w:t>
      </w:r>
    </w:p>
    <w:p w14:paraId="450C3CF6" w14:textId="77777777" w:rsidR="00E064B9" w:rsidRPr="00FA43EC" w:rsidRDefault="00E064B9" w:rsidP="00FA43EC">
      <w:pPr>
        <w:spacing w:after="0" w:line="240" w:lineRule="auto"/>
        <w:jc w:val="center"/>
        <w:rPr>
          <w:rFonts w:ascii="Times New Roman" w:eastAsia="Times New Roman" w:hAnsi="Times New Roman" w:cs="Times New Roman"/>
          <w:bCs/>
          <w:color w:val="202124"/>
          <w:sz w:val="26"/>
          <w:szCs w:val="26"/>
        </w:rPr>
      </w:pPr>
      <w:r w:rsidRPr="00FA43EC">
        <w:rPr>
          <w:rFonts w:ascii="Times New Roman" w:eastAsia="Times New Roman" w:hAnsi="Times New Roman" w:cs="Times New Roman"/>
          <w:bCs/>
          <w:color w:val="202124"/>
          <w:sz w:val="26"/>
          <w:szCs w:val="26"/>
        </w:rPr>
        <w:t>ACTIVE SITUATION AND SOLUTIONS OF AUTO-ASSESSMENT</w:t>
      </w:r>
    </w:p>
    <w:p w14:paraId="018B78B8" w14:textId="64FBFF11" w:rsidR="00E064B9" w:rsidRDefault="00E064B9" w:rsidP="00FA43EC">
      <w:pPr>
        <w:spacing w:after="0" w:line="240" w:lineRule="auto"/>
        <w:jc w:val="center"/>
        <w:rPr>
          <w:rFonts w:ascii="Times New Roman" w:eastAsia="Times New Roman" w:hAnsi="Times New Roman" w:cs="Times New Roman"/>
          <w:bCs/>
          <w:color w:val="202124"/>
          <w:sz w:val="26"/>
          <w:szCs w:val="26"/>
        </w:rPr>
      </w:pPr>
      <w:r w:rsidRPr="00FA43EC">
        <w:rPr>
          <w:rFonts w:ascii="Times New Roman" w:eastAsia="Times New Roman" w:hAnsi="Times New Roman" w:cs="Times New Roman"/>
          <w:bCs/>
          <w:color w:val="202124"/>
          <w:sz w:val="26"/>
          <w:szCs w:val="26"/>
        </w:rPr>
        <w:t xml:space="preserve">QUALITY </w:t>
      </w:r>
      <w:r w:rsidR="000323A1" w:rsidRPr="00FA43EC">
        <w:rPr>
          <w:rFonts w:ascii="Times New Roman" w:eastAsia="Times New Roman" w:hAnsi="Times New Roman" w:cs="Times New Roman"/>
          <w:bCs/>
          <w:color w:val="000000" w:themeColor="text1"/>
          <w:sz w:val="26"/>
          <w:szCs w:val="26"/>
        </w:rPr>
        <w:t>ASSURANCE</w:t>
      </w:r>
      <w:r w:rsidR="000323A1" w:rsidRPr="00FA43EC">
        <w:rPr>
          <w:rFonts w:ascii="Times New Roman" w:eastAsia="Times New Roman" w:hAnsi="Times New Roman" w:cs="Times New Roman"/>
          <w:bCs/>
          <w:color w:val="202124"/>
          <w:sz w:val="26"/>
          <w:szCs w:val="26"/>
        </w:rPr>
        <w:t xml:space="preserve"> </w:t>
      </w:r>
      <w:r w:rsidRPr="00FA43EC">
        <w:rPr>
          <w:rFonts w:ascii="Times New Roman" w:eastAsia="Times New Roman" w:hAnsi="Times New Roman" w:cs="Times New Roman"/>
          <w:bCs/>
          <w:color w:val="202124"/>
          <w:sz w:val="26"/>
          <w:szCs w:val="26"/>
        </w:rPr>
        <w:t>AT LY TU TRONG COLLEGE</w:t>
      </w:r>
      <w:r w:rsidR="00B23334" w:rsidRPr="00FA43EC">
        <w:rPr>
          <w:rFonts w:ascii="Times New Roman" w:eastAsia="Times New Roman" w:hAnsi="Times New Roman" w:cs="Times New Roman"/>
          <w:bCs/>
          <w:color w:val="202124"/>
          <w:sz w:val="26"/>
          <w:szCs w:val="26"/>
        </w:rPr>
        <w:t xml:space="preserve"> OF</w:t>
      </w:r>
      <w:r w:rsidRPr="00FA43EC">
        <w:rPr>
          <w:rFonts w:ascii="Times New Roman" w:eastAsia="Times New Roman" w:hAnsi="Times New Roman" w:cs="Times New Roman"/>
          <w:bCs/>
          <w:color w:val="202124"/>
          <w:sz w:val="26"/>
          <w:szCs w:val="26"/>
        </w:rPr>
        <w:t xml:space="preserve"> HO CHI MINH CITY</w:t>
      </w:r>
    </w:p>
    <w:p w14:paraId="32751262" w14:textId="77777777" w:rsidR="006E289A" w:rsidRPr="00FA43EC" w:rsidRDefault="006E289A" w:rsidP="00FA43EC">
      <w:pPr>
        <w:spacing w:after="0" w:line="240" w:lineRule="auto"/>
        <w:jc w:val="center"/>
        <w:rPr>
          <w:rFonts w:ascii="Times New Roman" w:eastAsia="Times New Roman" w:hAnsi="Times New Roman" w:cs="Times New Roman"/>
          <w:b/>
          <w:color w:val="202124"/>
          <w:sz w:val="26"/>
          <w:szCs w:val="26"/>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FA43EC" w:rsidRPr="00974357" w14:paraId="6DD23F02" w14:textId="77777777" w:rsidTr="00A33040">
        <w:tc>
          <w:tcPr>
            <w:tcW w:w="2552" w:type="dxa"/>
            <w:vAlign w:val="center"/>
          </w:tcPr>
          <w:p w14:paraId="297FAEEF" w14:textId="046ADFFE" w:rsidR="00FA43EC" w:rsidRPr="00974357" w:rsidRDefault="00FA43EC" w:rsidP="00A33040">
            <w:pPr>
              <w:spacing w:before="40"/>
              <w:rPr>
                <w:rFonts w:ascii="Times New Roman" w:hAnsi="Times New Roman" w:cs="Times New Roman"/>
                <w:b/>
                <w:spacing w:val="-4"/>
                <w:w w:val="98"/>
                <w:sz w:val="21"/>
                <w:szCs w:val="26"/>
              </w:rPr>
            </w:pPr>
          </w:p>
        </w:tc>
        <w:tc>
          <w:tcPr>
            <w:tcW w:w="281" w:type="dxa"/>
            <w:vMerge w:val="restart"/>
            <w:vAlign w:val="center"/>
          </w:tcPr>
          <w:p w14:paraId="2266BD39" w14:textId="77777777" w:rsidR="00FA43EC" w:rsidRPr="00974357" w:rsidRDefault="00FA43EC" w:rsidP="00A33040">
            <w:pPr>
              <w:spacing w:before="40"/>
              <w:jc w:val="both"/>
              <w:rPr>
                <w:rFonts w:ascii="Times New Roman" w:hAnsi="Times New Roman" w:cs="Times New Roman"/>
                <w:spacing w:val="-4"/>
                <w:w w:val="98"/>
                <w:sz w:val="21"/>
                <w:szCs w:val="26"/>
              </w:rPr>
            </w:pPr>
          </w:p>
        </w:tc>
        <w:tc>
          <w:tcPr>
            <w:tcW w:w="6239" w:type="dxa"/>
            <w:vAlign w:val="center"/>
          </w:tcPr>
          <w:p w14:paraId="7D34CE10" w14:textId="293F81FF" w:rsidR="00FA43EC" w:rsidRPr="00974357" w:rsidRDefault="00FA43EC" w:rsidP="00A33040">
            <w:pPr>
              <w:spacing w:before="40"/>
              <w:jc w:val="both"/>
              <w:rPr>
                <w:rFonts w:ascii="Times New Roman" w:hAnsi="Times New Roman" w:cs="Times New Roman"/>
                <w:i/>
                <w:spacing w:val="-4"/>
                <w:w w:val="98"/>
                <w:sz w:val="21"/>
                <w:szCs w:val="26"/>
              </w:rPr>
            </w:pPr>
          </w:p>
        </w:tc>
      </w:tr>
      <w:tr w:rsidR="00FA43EC" w:rsidRPr="00974357" w14:paraId="3C514AD1" w14:textId="77777777" w:rsidTr="00A33040">
        <w:tc>
          <w:tcPr>
            <w:tcW w:w="2552" w:type="dxa"/>
            <w:vAlign w:val="center"/>
          </w:tcPr>
          <w:p w14:paraId="35C83207" w14:textId="77777777" w:rsidR="00FA43EC" w:rsidRPr="00974357" w:rsidRDefault="00FA43EC" w:rsidP="00A33040">
            <w:pPr>
              <w:ind w:left="29"/>
              <w:jc w:val="both"/>
              <w:rPr>
                <w:rFonts w:ascii="Times New Roman" w:hAnsi="Times New Roman" w:cs="Times New Roman"/>
                <w:i/>
                <w:spacing w:val="-4"/>
                <w:w w:val="98"/>
                <w:sz w:val="21"/>
                <w:szCs w:val="26"/>
              </w:rPr>
            </w:pPr>
          </w:p>
        </w:tc>
        <w:tc>
          <w:tcPr>
            <w:tcW w:w="281" w:type="dxa"/>
            <w:vMerge/>
            <w:vAlign w:val="center"/>
          </w:tcPr>
          <w:p w14:paraId="5C340B96" w14:textId="77777777" w:rsidR="00FA43EC" w:rsidRPr="00974357" w:rsidRDefault="00FA43EC" w:rsidP="00A33040">
            <w:pPr>
              <w:spacing w:before="40"/>
              <w:jc w:val="both"/>
              <w:rPr>
                <w:rFonts w:ascii="Times New Roman" w:hAnsi="Times New Roman" w:cs="Times New Roman"/>
                <w:spacing w:val="-4"/>
                <w:w w:val="98"/>
                <w:sz w:val="21"/>
                <w:szCs w:val="26"/>
              </w:rPr>
            </w:pPr>
          </w:p>
        </w:tc>
        <w:tc>
          <w:tcPr>
            <w:tcW w:w="6239" w:type="dxa"/>
            <w:vAlign w:val="center"/>
          </w:tcPr>
          <w:p w14:paraId="53AD598D" w14:textId="77777777" w:rsidR="00FA43EC" w:rsidRPr="00974357" w:rsidRDefault="00FA43EC" w:rsidP="00A33040">
            <w:pPr>
              <w:spacing w:before="40"/>
              <w:jc w:val="both"/>
              <w:rPr>
                <w:rFonts w:ascii="Times New Roman" w:hAnsi="Times New Roman" w:cs="Times New Roman"/>
                <w:spacing w:val="-4"/>
                <w:w w:val="98"/>
                <w:sz w:val="21"/>
                <w:szCs w:val="26"/>
              </w:rPr>
            </w:pPr>
          </w:p>
        </w:tc>
      </w:tr>
      <w:tr w:rsidR="00FA43EC" w:rsidRPr="00974357" w14:paraId="4FF237EE" w14:textId="77777777" w:rsidTr="006E289A">
        <w:trPr>
          <w:trHeight w:val="198"/>
        </w:trPr>
        <w:tc>
          <w:tcPr>
            <w:tcW w:w="2552" w:type="dxa"/>
            <w:shd w:val="clear" w:color="auto" w:fill="FFFFFF" w:themeFill="background1"/>
          </w:tcPr>
          <w:p w14:paraId="3C4C3F26" w14:textId="77777777" w:rsidR="00FA43EC" w:rsidRDefault="00FA43EC" w:rsidP="00A33040">
            <w:pPr>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Từ khóa:</w:t>
            </w:r>
          </w:p>
          <w:p w14:paraId="15B0108A" w14:textId="541F5850" w:rsidR="00FA43EC" w:rsidRPr="00FA43EC" w:rsidRDefault="00FA43EC" w:rsidP="00A33040">
            <w:pPr>
              <w:jc w:val="both"/>
              <w:rPr>
                <w:rFonts w:ascii="Times New Roman" w:hAnsi="Times New Roman" w:cs="Times New Roman"/>
                <w:b/>
                <w:iCs/>
                <w:spacing w:val="-4"/>
                <w:w w:val="98"/>
                <w:sz w:val="21"/>
                <w:szCs w:val="21"/>
              </w:rPr>
            </w:pPr>
            <w:r w:rsidRPr="00FA43EC">
              <w:rPr>
                <w:rFonts w:ascii="Times New Roman" w:eastAsia="Times New Roman" w:hAnsi="Times New Roman" w:cs="Times New Roman"/>
                <w:iCs/>
                <w:color w:val="202124"/>
                <w:sz w:val="21"/>
                <w:szCs w:val="21"/>
              </w:rPr>
              <w:t>Kiểm định, đánh giá, đảm bảo chất lượng</w:t>
            </w:r>
          </w:p>
        </w:tc>
        <w:tc>
          <w:tcPr>
            <w:tcW w:w="281" w:type="dxa"/>
            <w:vMerge/>
            <w:tcBorders>
              <w:right w:val="single" w:sz="18" w:space="0" w:color="404040" w:themeColor="text1" w:themeTint="BF"/>
            </w:tcBorders>
            <w:shd w:val="clear" w:color="auto" w:fill="FFFFFF" w:themeFill="background1"/>
            <w:vAlign w:val="center"/>
          </w:tcPr>
          <w:p w14:paraId="1E774518" w14:textId="77777777" w:rsidR="00FA43EC" w:rsidRPr="00974357" w:rsidRDefault="00FA43EC" w:rsidP="00A33040">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F2F2F2" w:themeFill="background1" w:themeFillShade="F2"/>
            <w:vAlign w:val="center"/>
          </w:tcPr>
          <w:p w14:paraId="491FF47A" w14:textId="77777777" w:rsidR="00FA43EC" w:rsidRDefault="00FA43EC" w:rsidP="00A33040">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p w14:paraId="69F2BDFD" w14:textId="77777777" w:rsidR="00FA43EC" w:rsidRPr="00FA43EC" w:rsidRDefault="00FA43EC" w:rsidP="00FA43EC">
            <w:pPr>
              <w:shd w:val="clear" w:color="auto" w:fill="D9D9D9" w:themeFill="background1" w:themeFillShade="D9"/>
              <w:ind w:firstLine="1"/>
              <w:jc w:val="both"/>
              <w:rPr>
                <w:rFonts w:ascii="Times New Roman" w:hAnsi="Times New Roman" w:cs="Times New Roman"/>
                <w:sz w:val="21"/>
                <w:szCs w:val="21"/>
                <w:shd w:val="clear" w:color="auto" w:fill="FFFFFF"/>
              </w:rPr>
            </w:pPr>
            <w:r w:rsidRPr="00FA43EC">
              <w:rPr>
                <w:rFonts w:ascii="Times New Roman" w:hAnsi="Times New Roman" w:cs="Times New Roman"/>
                <w:b/>
                <w:sz w:val="21"/>
                <w:szCs w:val="21"/>
              </w:rPr>
              <w:t xml:space="preserve">Bối cảnh: </w:t>
            </w:r>
            <w:r w:rsidRPr="00FA43EC">
              <w:rPr>
                <w:rFonts w:ascii="Times New Roman" w:hAnsi="Times New Roman" w:cs="Times New Roman"/>
                <w:sz w:val="21"/>
                <w:szCs w:val="21"/>
                <w:lang w:eastAsia="vi-VN"/>
              </w:rPr>
              <w:t>Xây dựng hệ thống đ</w:t>
            </w:r>
            <w:r w:rsidRPr="00FA43EC">
              <w:rPr>
                <w:rFonts w:ascii="Times New Roman" w:hAnsi="Times New Roman" w:cs="Times New Roman"/>
                <w:sz w:val="21"/>
                <w:szCs w:val="21"/>
                <w:lang w:val="vi-VN" w:eastAsia="vi-VN"/>
              </w:rPr>
              <w:t>ảm bảo chất lượng</w:t>
            </w:r>
            <w:r w:rsidRPr="00FA43EC">
              <w:rPr>
                <w:rFonts w:ascii="Times New Roman" w:hAnsi="Times New Roman" w:cs="Times New Roman"/>
                <w:sz w:val="21"/>
                <w:szCs w:val="21"/>
                <w:lang w:eastAsia="vi-VN"/>
              </w:rPr>
              <w:t xml:space="preserve"> bên trong cơ sở GDNN nói chung, thực hiện công tác</w:t>
            </w:r>
            <w:r w:rsidRPr="00FA43EC">
              <w:rPr>
                <w:rFonts w:ascii="Times New Roman" w:hAnsi="Times New Roman" w:cs="Times New Roman"/>
                <w:sz w:val="21"/>
                <w:szCs w:val="21"/>
                <w:lang w:val="vi-VN" w:eastAsia="vi-VN"/>
              </w:rPr>
              <w:t xml:space="preserve"> </w:t>
            </w:r>
            <w:r w:rsidRPr="00FA43EC">
              <w:rPr>
                <w:rFonts w:ascii="Times New Roman" w:hAnsi="Times New Roman" w:cs="Times New Roman"/>
                <w:sz w:val="21"/>
                <w:szCs w:val="21"/>
                <w:lang w:eastAsia="vi-VN"/>
              </w:rPr>
              <w:t xml:space="preserve">tự đánh giá </w:t>
            </w:r>
            <w:r w:rsidRPr="00FA43EC">
              <w:rPr>
                <w:rFonts w:ascii="Times New Roman" w:hAnsi="Times New Roman" w:cs="Times New Roman"/>
                <w:sz w:val="21"/>
                <w:szCs w:val="21"/>
                <w:lang w:val="vi-VN" w:eastAsia="vi-VN"/>
              </w:rPr>
              <w:t>kiểm định chất lượng</w:t>
            </w:r>
            <w:r w:rsidRPr="00FA43EC">
              <w:rPr>
                <w:rFonts w:ascii="Times New Roman" w:hAnsi="Times New Roman" w:cs="Times New Roman"/>
                <w:sz w:val="21"/>
                <w:szCs w:val="21"/>
                <w:lang w:eastAsia="vi-VN"/>
              </w:rPr>
              <w:t xml:space="preserve"> nói riêng là một nội dung </w:t>
            </w:r>
            <w:r w:rsidRPr="00FA43EC">
              <w:rPr>
                <w:rFonts w:ascii="Times New Roman" w:eastAsia="Times New Roman" w:hAnsi="Times New Roman" w:cs="Times New Roman"/>
                <w:iCs/>
                <w:sz w:val="21"/>
                <w:szCs w:val="21"/>
              </w:rPr>
              <w:t>giúp các cơ sở giáo dục nghề nghiệp định hướng và xác định chuẩn chất lượng cho từng hoạt động của mình một cách có hệ thống để từ đó điều chỉnh các hoạt động theo một chuẩn mực nhất định.</w:t>
            </w:r>
            <w:r w:rsidRPr="00FA43EC">
              <w:rPr>
                <w:rFonts w:ascii="Times New Roman" w:hAnsi="Times New Roman" w:cs="Times New Roman"/>
                <w:sz w:val="21"/>
                <w:szCs w:val="21"/>
              </w:rPr>
              <w:t xml:space="preserve"> </w:t>
            </w:r>
            <w:r w:rsidRPr="00FA43EC">
              <w:rPr>
                <w:rFonts w:ascii="Times New Roman" w:hAnsi="Times New Roman" w:cs="Times New Roman"/>
                <w:iCs/>
                <w:sz w:val="21"/>
                <w:szCs w:val="21"/>
              </w:rPr>
              <w:t>Qua việc đánh giá thực trạng chất lượng giáo dục nghề nghiệp tại đơn vị, có rất nhiều nội dung đơn vị chưa đáp ứng nhu cầu thực tiễn cần hoàn thiện trong giai đoạn tới.Vì vậy, việc chia sẻ kinh nghiệm thực tiễn cho các quá trình đánh giá tiếp theo rất quan trọng và cần thiết.</w:t>
            </w:r>
          </w:p>
          <w:p w14:paraId="206F92AA" w14:textId="77777777" w:rsidR="00FA43EC" w:rsidRDefault="00FA43EC" w:rsidP="00FA43EC">
            <w:pPr>
              <w:shd w:val="clear" w:color="auto" w:fill="D9D9D9" w:themeFill="background1" w:themeFillShade="D9"/>
              <w:ind w:firstLine="1"/>
              <w:jc w:val="both"/>
              <w:rPr>
                <w:rFonts w:ascii="Times New Roman" w:hAnsi="Times New Roman" w:cs="Times New Roman"/>
                <w:sz w:val="21"/>
                <w:szCs w:val="21"/>
              </w:rPr>
            </w:pPr>
            <w:r w:rsidRPr="00FA43EC">
              <w:rPr>
                <w:rFonts w:ascii="Times New Roman" w:hAnsi="Times New Roman" w:cs="Times New Roman"/>
                <w:b/>
                <w:sz w:val="21"/>
                <w:szCs w:val="21"/>
              </w:rPr>
              <w:t>Kết quả:</w:t>
            </w:r>
            <w:r w:rsidRPr="00FA43EC">
              <w:rPr>
                <w:rFonts w:ascii="Times New Roman" w:hAnsi="Times New Roman" w:cs="Times New Roman"/>
                <w:sz w:val="21"/>
                <w:szCs w:val="21"/>
              </w:rPr>
              <w:t xml:space="preserve"> Công tác tự đánh giá, kiểm định chất lượng đã phát huy chức năng và hiệu quả của nó, giúp các trường đạt được các mục tiêu để làm hài lòng người học và xã hội.</w:t>
            </w:r>
          </w:p>
          <w:p w14:paraId="60A25DB8" w14:textId="6B07FC4C" w:rsidR="00FA43EC" w:rsidRPr="00FA43EC" w:rsidRDefault="00FA43EC" w:rsidP="00FA43EC">
            <w:pPr>
              <w:shd w:val="clear" w:color="auto" w:fill="D9D9D9" w:themeFill="background1" w:themeFillShade="D9"/>
              <w:ind w:firstLine="1"/>
              <w:jc w:val="both"/>
              <w:rPr>
                <w:rFonts w:ascii="Times New Roman" w:hAnsi="Times New Roman" w:cs="Times New Roman"/>
                <w:sz w:val="21"/>
                <w:szCs w:val="21"/>
              </w:rPr>
            </w:pPr>
            <w:r w:rsidRPr="00FA43EC">
              <w:rPr>
                <w:rFonts w:ascii="Times New Roman" w:hAnsi="Times New Roman" w:cs="Times New Roman"/>
                <w:b/>
                <w:sz w:val="21"/>
                <w:szCs w:val="21"/>
              </w:rPr>
              <w:t xml:space="preserve">Bàn luận: </w:t>
            </w:r>
            <w:r w:rsidRPr="00FA43EC">
              <w:rPr>
                <w:rFonts w:ascii="Times New Roman" w:hAnsi="Times New Roman" w:cs="Times New Roman"/>
                <w:sz w:val="21"/>
                <w:szCs w:val="21"/>
              </w:rPr>
              <w:t>Quy trình, tiêu chí và các giải pháp thực hiện hệ thống đảm bảo và kiểm định chất lượng</w:t>
            </w:r>
          </w:p>
        </w:tc>
      </w:tr>
      <w:tr w:rsidR="00FA43EC" w:rsidRPr="00974357" w14:paraId="69431DB4" w14:textId="77777777" w:rsidTr="006E289A">
        <w:trPr>
          <w:trHeight w:val="854"/>
        </w:trPr>
        <w:tc>
          <w:tcPr>
            <w:tcW w:w="2552" w:type="dxa"/>
          </w:tcPr>
          <w:p w14:paraId="17672F40" w14:textId="77777777" w:rsidR="00FA43EC" w:rsidRDefault="00FA43EC" w:rsidP="00FA43EC">
            <w:pPr>
              <w:ind w:left="29"/>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p>
          <w:p w14:paraId="1A58885E" w14:textId="6C8C62D2" w:rsidR="00FA43EC" w:rsidRPr="00974357" w:rsidRDefault="00FA43EC" w:rsidP="00FA43EC">
            <w:pPr>
              <w:spacing w:before="40"/>
              <w:ind w:left="28"/>
              <w:jc w:val="both"/>
              <w:rPr>
                <w:rFonts w:ascii="Times New Roman" w:hAnsi="Times New Roman" w:cs="Times New Roman"/>
                <w:spacing w:val="-4"/>
                <w:w w:val="98"/>
                <w:sz w:val="21"/>
                <w:szCs w:val="26"/>
              </w:rPr>
            </w:pPr>
            <w:r w:rsidRPr="00FA43EC">
              <w:rPr>
                <w:rFonts w:ascii="Times New Roman" w:eastAsiaTheme="minorEastAsia" w:hAnsi="Times New Roman" w:cstheme="majorHAnsi"/>
                <w:spacing w:val="-4"/>
                <w:w w:val="98"/>
                <w:sz w:val="21"/>
                <w:szCs w:val="21"/>
              </w:rPr>
              <w:t>Accreditation, assessment, quality assurance</w:t>
            </w:r>
          </w:p>
        </w:tc>
        <w:tc>
          <w:tcPr>
            <w:tcW w:w="281" w:type="dxa"/>
            <w:vMerge/>
            <w:tcBorders>
              <w:right w:val="single" w:sz="18" w:space="0" w:color="404040" w:themeColor="text1" w:themeTint="BF"/>
            </w:tcBorders>
            <w:shd w:val="clear" w:color="auto" w:fill="FFFFFF" w:themeFill="background1"/>
            <w:vAlign w:val="center"/>
          </w:tcPr>
          <w:p w14:paraId="51744EFF" w14:textId="77777777" w:rsidR="00FA43EC" w:rsidRPr="00974357" w:rsidRDefault="00FA43EC" w:rsidP="00A33040">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F2F2F2" w:themeFill="background1" w:themeFillShade="F2"/>
            <w:vAlign w:val="center"/>
          </w:tcPr>
          <w:p w14:paraId="0A74DAD8" w14:textId="1819EE9F" w:rsidR="00FA43EC" w:rsidRPr="00974357" w:rsidRDefault="00FA43EC" w:rsidP="00FA43EC">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025ABC04" w14:textId="77777777" w:rsidR="00FA43EC" w:rsidRPr="00FA43EC" w:rsidRDefault="00FA43EC" w:rsidP="00FA43EC">
            <w:pPr>
              <w:shd w:val="clear" w:color="auto" w:fill="D9D9D9" w:themeFill="background1" w:themeFillShade="D9"/>
              <w:ind w:firstLine="1"/>
              <w:jc w:val="both"/>
              <w:rPr>
                <w:rFonts w:ascii="Times New Roman" w:eastAsia="Times New Roman" w:hAnsi="Times New Roman" w:cs="Times New Roman"/>
                <w:b/>
                <w:sz w:val="21"/>
                <w:szCs w:val="21"/>
              </w:rPr>
            </w:pPr>
            <w:r w:rsidRPr="00FA43EC">
              <w:rPr>
                <w:rFonts w:ascii="Times New Roman" w:hAnsi="Times New Roman" w:cs="Times New Roman"/>
                <w:b/>
                <w:spacing w:val="-4"/>
                <w:w w:val="98"/>
                <w:sz w:val="21"/>
                <w:szCs w:val="21"/>
              </w:rPr>
              <w:t xml:space="preserve">Context: </w:t>
            </w:r>
            <w:r w:rsidRPr="00FA43EC">
              <w:rPr>
                <w:rFonts w:ascii="Times New Roman" w:eastAsia="Times New Roman" w:hAnsi="Times New Roman" w:cs="Times New Roman"/>
                <w:sz w:val="21"/>
                <w:szCs w:val="21"/>
              </w:rPr>
              <w:t>Building a quality assurance system inside TVET institutions in general, and self-assessment and quality accreditation in particular is a content that helps vocational education institutions orient and determine quality standards for each of its activities in a systematic way so that the activities can be adjusted according to a certain standard.</w:t>
            </w:r>
          </w:p>
          <w:p w14:paraId="6DEB88F7" w14:textId="77777777" w:rsidR="00FA43EC" w:rsidRPr="00FA43EC" w:rsidRDefault="00FA43EC" w:rsidP="00FA43EC">
            <w:pPr>
              <w:shd w:val="clear" w:color="auto" w:fill="D9D9D9" w:themeFill="background1" w:themeFillShade="D9"/>
              <w:ind w:firstLine="1"/>
              <w:jc w:val="both"/>
              <w:rPr>
                <w:rFonts w:ascii="Times New Roman" w:eastAsia="Times New Roman" w:hAnsi="Times New Roman" w:cs="Times New Roman"/>
                <w:sz w:val="21"/>
                <w:szCs w:val="21"/>
              </w:rPr>
            </w:pPr>
            <w:r w:rsidRPr="00FA43EC">
              <w:rPr>
                <w:rFonts w:ascii="Times New Roman" w:eastAsia="Times New Roman" w:hAnsi="Times New Roman" w:cs="Times New Roman"/>
                <w:sz w:val="21"/>
                <w:szCs w:val="21"/>
              </w:rPr>
              <w:t>Through assessing the current status of the quality of vocational education at the institution, there are many contents that have not yet met the practical needs that need to be improved in the coming period. Therefore, it is very important and necessary to share practical experiences for subsequent evaluation processes.</w:t>
            </w:r>
          </w:p>
          <w:p w14:paraId="7FF26FAE" w14:textId="77777777" w:rsidR="00FA43EC" w:rsidRPr="00FA43EC" w:rsidRDefault="00FA43EC" w:rsidP="00FA43EC">
            <w:pPr>
              <w:shd w:val="clear" w:color="auto" w:fill="D9D9D9" w:themeFill="background1" w:themeFillShade="D9"/>
              <w:ind w:firstLine="1"/>
              <w:jc w:val="both"/>
              <w:rPr>
                <w:rFonts w:ascii="Times New Roman" w:eastAsia="Times New Roman" w:hAnsi="Times New Roman" w:cs="Times New Roman"/>
                <w:sz w:val="21"/>
                <w:szCs w:val="21"/>
              </w:rPr>
            </w:pPr>
            <w:r w:rsidRPr="00FA43EC">
              <w:rPr>
                <w:rFonts w:ascii="Times New Roman" w:hAnsi="Times New Roman" w:cs="Times New Roman"/>
                <w:b/>
                <w:sz w:val="21"/>
                <w:szCs w:val="21"/>
              </w:rPr>
              <w:t xml:space="preserve">Result: </w:t>
            </w:r>
            <w:r w:rsidRPr="00FA43EC">
              <w:rPr>
                <w:rFonts w:ascii="Times New Roman" w:hAnsi="Times New Roman" w:cs="Times New Roman"/>
                <w:sz w:val="21"/>
                <w:szCs w:val="21"/>
              </w:rPr>
              <w:t xml:space="preserve">Self-assessment and quality accreditation have brought into play its function and effectiveness, helping the college </w:t>
            </w:r>
            <w:proofErr w:type="gramStart"/>
            <w:r w:rsidRPr="00FA43EC">
              <w:rPr>
                <w:rFonts w:ascii="Times New Roman" w:hAnsi="Times New Roman" w:cs="Times New Roman"/>
                <w:sz w:val="21"/>
                <w:szCs w:val="21"/>
              </w:rPr>
              <w:t>achieve</w:t>
            </w:r>
            <w:proofErr w:type="gramEnd"/>
            <w:r w:rsidRPr="00FA43EC">
              <w:rPr>
                <w:rFonts w:ascii="Times New Roman" w:hAnsi="Times New Roman" w:cs="Times New Roman"/>
                <w:sz w:val="21"/>
                <w:szCs w:val="21"/>
              </w:rPr>
              <w:t xml:space="preserve"> their goals to satisfy learners and society.</w:t>
            </w:r>
          </w:p>
          <w:p w14:paraId="4A6A40C2" w14:textId="479495B6" w:rsidR="00FA43EC" w:rsidRPr="00974357" w:rsidRDefault="00FA43EC" w:rsidP="00FA43EC">
            <w:pPr>
              <w:spacing w:before="40"/>
              <w:ind w:firstLine="1"/>
              <w:jc w:val="both"/>
              <w:rPr>
                <w:rFonts w:ascii="Times New Roman" w:hAnsi="Times New Roman" w:cs="Times New Roman"/>
                <w:b/>
                <w:spacing w:val="-4"/>
                <w:w w:val="98"/>
                <w:sz w:val="21"/>
                <w:szCs w:val="26"/>
              </w:rPr>
            </w:pPr>
            <w:r w:rsidRPr="00FA43EC">
              <w:rPr>
                <w:rFonts w:ascii="Times New Roman" w:hAnsi="Times New Roman" w:cs="Times New Roman"/>
                <w:b/>
                <w:sz w:val="21"/>
                <w:szCs w:val="21"/>
              </w:rPr>
              <w:t xml:space="preserve">Discussion: </w:t>
            </w:r>
            <w:r w:rsidRPr="00FA43EC">
              <w:rPr>
                <w:rFonts w:ascii="Times New Roman" w:hAnsi="Times New Roman" w:cs="Times New Roman"/>
                <w:sz w:val="21"/>
                <w:szCs w:val="21"/>
              </w:rPr>
              <w:t>Process, criteria and solutions to implement the quality assurance and inspection system.</w:t>
            </w:r>
          </w:p>
        </w:tc>
      </w:tr>
      <w:tr w:rsidR="00FA43EC" w:rsidRPr="00974357" w14:paraId="551C06DF" w14:textId="77777777" w:rsidTr="006E289A">
        <w:trPr>
          <w:trHeight w:val="263"/>
        </w:trPr>
        <w:tc>
          <w:tcPr>
            <w:tcW w:w="2552" w:type="dxa"/>
            <w:shd w:val="clear" w:color="auto" w:fill="FFFFFF" w:themeFill="background1"/>
          </w:tcPr>
          <w:p w14:paraId="4ED76A51" w14:textId="7C42AB6B" w:rsidR="00FA43EC" w:rsidRPr="00974357" w:rsidRDefault="00FA43EC" w:rsidP="00A33040">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9167CCB" w14:textId="77777777" w:rsidR="00FA43EC" w:rsidRPr="00974357" w:rsidRDefault="00FA43EC" w:rsidP="00A33040">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F2F2F2" w:themeFill="background1" w:themeFillShade="F2"/>
            <w:vAlign w:val="center"/>
          </w:tcPr>
          <w:p w14:paraId="2EBE49A5" w14:textId="77777777" w:rsidR="00FA43EC" w:rsidRPr="00974357" w:rsidRDefault="00FA43EC" w:rsidP="00A33040">
            <w:pPr>
              <w:spacing w:before="40"/>
              <w:jc w:val="both"/>
              <w:rPr>
                <w:rFonts w:ascii="Times New Roman" w:hAnsi="Times New Roman" w:cs="Times New Roman"/>
                <w:spacing w:val="-4"/>
                <w:w w:val="98"/>
                <w:sz w:val="21"/>
                <w:szCs w:val="26"/>
              </w:rPr>
            </w:pPr>
          </w:p>
        </w:tc>
      </w:tr>
      <w:tr w:rsidR="00FA43EC" w:rsidRPr="00974357" w14:paraId="7713F0C9" w14:textId="77777777" w:rsidTr="006E289A">
        <w:trPr>
          <w:trHeight w:val="706"/>
        </w:trPr>
        <w:tc>
          <w:tcPr>
            <w:tcW w:w="2552" w:type="dxa"/>
          </w:tcPr>
          <w:p w14:paraId="2F40813D" w14:textId="6B4A2B2C" w:rsidR="00FA43EC" w:rsidRPr="00FA43EC" w:rsidRDefault="00FA43EC" w:rsidP="00A33040">
            <w:pPr>
              <w:ind w:left="29"/>
              <w:jc w:val="both"/>
              <w:rPr>
                <w:rFonts w:ascii="Times New Roman" w:eastAsiaTheme="minorEastAsia" w:hAnsi="Times New Roman" w:cstheme="majorHAnsi"/>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58AACE09" w14:textId="77777777" w:rsidR="00FA43EC" w:rsidRPr="00974357" w:rsidRDefault="00FA43EC" w:rsidP="00A33040">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F2F2F2" w:themeFill="background1" w:themeFillShade="F2"/>
            <w:vAlign w:val="center"/>
          </w:tcPr>
          <w:p w14:paraId="2BAF170C" w14:textId="77777777" w:rsidR="00FA43EC" w:rsidRPr="00974357" w:rsidRDefault="00FA43EC" w:rsidP="00A33040">
            <w:pPr>
              <w:spacing w:before="40"/>
              <w:jc w:val="both"/>
              <w:rPr>
                <w:rFonts w:ascii="Times New Roman" w:hAnsi="Times New Roman" w:cs="Times New Roman"/>
                <w:spacing w:val="-4"/>
                <w:w w:val="98"/>
                <w:sz w:val="21"/>
                <w:szCs w:val="26"/>
              </w:rPr>
            </w:pPr>
          </w:p>
        </w:tc>
      </w:tr>
    </w:tbl>
    <w:p w14:paraId="0851142D" w14:textId="77777777" w:rsidR="00FA43EC" w:rsidRDefault="00FA43EC" w:rsidP="00757FF2">
      <w:pPr>
        <w:spacing w:before="80" w:after="80" w:line="312" w:lineRule="auto"/>
        <w:ind w:firstLine="567"/>
        <w:jc w:val="both"/>
        <w:rPr>
          <w:rFonts w:ascii="Times New Roman" w:hAnsi="Times New Roman" w:cs="Times New Roman"/>
          <w:i/>
          <w:sz w:val="26"/>
          <w:szCs w:val="26"/>
        </w:rPr>
      </w:pPr>
    </w:p>
    <w:p w14:paraId="45EED82D" w14:textId="7EFB4348" w:rsidR="00757FF2" w:rsidRPr="006E289A" w:rsidRDefault="00757FF2" w:rsidP="006E289A">
      <w:pPr>
        <w:spacing w:after="0" w:line="240" w:lineRule="auto"/>
        <w:ind w:firstLine="284"/>
        <w:jc w:val="both"/>
        <w:rPr>
          <w:rFonts w:ascii="Times New Roman" w:hAnsi="Times New Roman" w:cs="Times New Roman"/>
          <w:i/>
          <w:color w:val="111111"/>
          <w:sz w:val="21"/>
          <w:szCs w:val="21"/>
          <w:shd w:val="clear" w:color="auto" w:fill="FFFFFF"/>
        </w:rPr>
      </w:pPr>
      <w:proofErr w:type="gramStart"/>
      <w:r w:rsidRPr="006E289A">
        <w:rPr>
          <w:rFonts w:ascii="Times New Roman" w:hAnsi="Times New Roman" w:cs="Times New Roman"/>
          <w:i/>
          <w:sz w:val="21"/>
          <w:szCs w:val="21"/>
        </w:rPr>
        <w:t>Mục đích chính của kiểm định chất lượng giáo dục nghề nghiệp là nhằm bảo đảm đạt được những chuẩn mực nhất định trong đào tạo nghề và không ngừng cải tiến, nâng cao chất lượng đáp ứng yêu cầu của người sử dụng nguồn nhân lực và bảo đảm quyền lợi cho người học.</w:t>
      </w:r>
      <w:proofErr w:type="gramEnd"/>
      <w:r w:rsidRPr="006E289A">
        <w:rPr>
          <w:rFonts w:ascii="Times New Roman" w:hAnsi="Times New Roman" w:cs="Times New Roman"/>
          <w:i/>
          <w:sz w:val="21"/>
          <w:szCs w:val="21"/>
        </w:rPr>
        <w:t xml:space="preserve"> </w:t>
      </w:r>
      <w:r w:rsidRPr="006E289A">
        <w:rPr>
          <w:rFonts w:ascii="Times New Roman" w:hAnsi="Times New Roman" w:cs="Times New Roman"/>
          <w:i/>
          <w:color w:val="111111"/>
          <w:sz w:val="21"/>
          <w:szCs w:val="21"/>
          <w:shd w:val="clear" w:color="auto" w:fill="FFFFFF"/>
        </w:rPr>
        <w:t xml:space="preserve">Qua bài viết, chúng tôi mạnh dạn chia sẻ </w:t>
      </w:r>
      <w:r w:rsidRPr="006E289A">
        <w:rPr>
          <w:rFonts w:ascii="Times New Roman" w:hAnsi="Times New Roman" w:cs="Times New Roman"/>
          <w:i/>
          <w:sz w:val="21"/>
          <w:szCs w:val="21"/>
          <w:lang w:val="vi-VN" w:eastAsia="vi-VN"/>
        </w:rPr>
        <w:t xml:space="preserve">thực trạng và giải pháp </w:t>
      </w:r>
      <w:r w:rsidRPr="006E289A">
        <w:rPr>
          <w:rFonts w:ascii="Times New Roman" w:hAnsi="Times New Roman" w:cs="Times New Roman"/>
          <w:i/>
          <w:sz w:val="21"/>
          <w:szCs w:val="21"/>
          <w:lang w:eastAsia="vi-VN"/>
        </w:rPr>
        <w:t xml:space="preserve">về công tác tự đánh giá kiểm định chất lượng </w:t>
      </w:r>
      <w:r w:rsidRPr="006E289A">
        <w:rPr>
          <w:rFonts w:ascii="Times New Roman" w:hAnsi="Times New Roman" w:cs="Times New Roman"/>
          <w:i/>
          <w:sz w:val="21"/>
          <w:szCs w:val="21"/>
          <w:lang w:val="vi-VN" w:eastAsia="vi-VN"/>
        </w:rPr>
        <w:t>đã và đang</w:t>
      </w:r>
      <w:r w:rsidRPr="006E289A">
        <w:rPr>
          <w:rFonts w:ascii="Times New Roman" w:hAnsi="Times New Roman" w:cs="Times New Roman"/>
          <w:i/>
          <w:color w:val="111111"/>
          <w:sz w:val="21"/>
          <w:szCs w:val="21"/>
          <w:shd w:val="clear" w:color="auto" w:fill="FFFFFF"/>
        </w:rPr>
        <w:t xml:space="preserve"> được thực hiện tại trường Cao đẳng Lý Tự Trọng Thành phố Hồ Chí Minh với mục đích </w:t>
      </w:r>
      <w:r w:rsidRPr="006E289A">
        <w:rPr>
          <w:rFonts w:ascii="Times New Roman" w:eastAsia="Times New Roman" w:hAnsi="Times New Roman" w:cs="Times New Roman"/>
          <w:i/>
          <w:color w:val="000000"/>
          <w:sz w:val="21"/>
          <w:szCs w:val="21"/>
        </w:rPr>
        <w:t xml:space="preserve">xây dựng và phát triển trường thành trường trọng </w:t>
      </w:r>
      <w:r w:rsidRPr="006E289A">
        <w:rPr>
          <w:rFonts w:ascii="Times New Roman" w:eastAsia="Times New Roman" w:hAnsi="Times New Roman" w:cs="Times New Roman"/>
          <w:i/>
          <w:color w:val="000000"/>
          <w:sz w:val="21"/>
          <w:szCs w:val="21"/>
        </w:rPr>
        <w:lastRenderedPageBreak/>
        <w:t xml:space="preserve">điểm, trường </w:t>
      </w:r>
      <w:r w:rsidR="001D27B7" w:rsidRPr="006E289A">
        <w:rPr>
          <w:rFonts w:ascii="Times New Roman" w:eastAsia="Times New Roman" w:hAnsi="Times New Roman" w:cs="Times New Roman"/>
          <w:i/>
          <w:color w:val="000000"/>
          <w:sz w:val="21"/>
          <w:szCs w:val="21"/>
        </w:rPr>
        <w:t>Đại học ứng dụng</w:t>
      </w:r>
      <w:r w:rsidRPr="006E289A">
        <w:rPr>
          <w:rFonts w:ascii="Times New Roman" w:eastAsia="Times New Roman" w:hAnsi="Times New Roman" w:cs="Times New Roman"/>
          <w:i/>
          <w:color w:val="000000"/>
          <w:sz w:val="21"/>
          <w:szCs w:val="21"/>
        </w:rPr>
        <w:t xml:space="preserve"> theo hướng trường học thông minh với cốt lõi nền tảng là đáp ứng </w:t>
      </w:r>
      <w:r w:rsidR="00AF0999" w:rsidRPr="006E289A">
        <w:rPr>
          <w:rFonts w:ascii="Times New Roman" w:eastAsia="Times New Roman" w:hAnsi="Times New Roman" w:cs="Times New Roman"/>
          <w:i/>
          <w:color w:val="000000"/>
          <w:sz w:val="21"/>
          <w:szCs w:val="21"/>
        </w:rPr>
        <w:t xml:space="preserve">theo sự phát triển không ngừng của </w:t>
      </w:r>
      <w:r w:rsidRPr="006E289A">
        <w:rPr>
          <w:rFonts w:ascii="Times New Roman" w:eastAsia="Times New Roman" w:hAnsi="Times New Roman" w:cs="Times New Roman"/>
          <w:i/>
          <w:color w:val="000000"/>
          <w:sz w:val="21"/>
          <w:szCs w:val="21"/>
        </w:rPr>
        <w:t>công nghệ</w:t>
      </w:r>
      <w:r w:rsidR="00AF0999" w:rsidRPr="006E289A">
        <w:rPr>
          <w:rFonts w:ascii="Times New Roman" w:eastAsia="Times New Roman" w:hAnsi="Times New Roman" w:cs="Times New Roman"/>
          <w:i/>
          <w:color w:val="000000"/>
          <w:sz w:val="21"/>
          <w:szCs w:val="21"/>
        </w:rPr>
        <w:t xml:space="preserve"> thời đại công nghiệp 4.0</w:t>
      </w:r>
      <w:r w:rsidRPr="006E289A">
        <w:rPr>
          <w:rFonts w:ascii="Times New Roman" w:eastAsia="Times New Roman" w:hAnsi="Times New Roman" w:cs="Times New Roman"/>
          <w:i/>
          <w:color w:val="000000"/>
          <w:sz w:val="21"/>
          <w:szCs w:val="21"/>
        </w:rPr>
        <w:t>.</w:t>
      </w:r>
    </w:p>
    <w:p w14:paraId="76E81654" w14:textId="77777777" w:rsidR="00757FF2" w:rsidRPr="006E289A" w:rsidRDefault="00757FF2" w:rsidP="006E289A">
      <w:pPr>
        <w:pStyle w:val="Heading1"/>
        <w:tabs>
          <w:tab w:val="left" w:pos="284"/>
        </w:tabs>
        <w:spacing w:before="0" w:after="0" w:line="240" w:lineRule="auto"/>
        <w:ind w:left="0" w:firstLine="0"/>
        <w:rPr>
          <w:rFonts w:cs="Times New Roman"/>
          <w:color w:val="auto"/>
          <w:sz w:val="21"/>
          <w:szCs w:val="21"/>
        </w:rPr>
      </w:pPr>
      <w:r w:rsidRPr="006E289A">
        <w:rPr>
          <w:rFonts w:cs="Times New Roman"/>
          <w:color w:val="auto"/>
          <w:sz w:val="21"/>
          <w:szCs w:val="21"/>
        </w:rPr>
        <w:t>Mở đầu</w:t>
      </w:r>
    </w:p>
    <w:p w14:paraId="40AD8881" w14:textId="77777777" w:rsidR="00757FF2" w:rsidRPr="006E289A" w:rsidRDefault="00757FF2" w:rsidP="006E289A">
      <w:pPr>
        <w:spacing w:after="0" w:line="240" w:lineRule="auto"/>
        <w:ind w:firstLine="284"/>
        <w:jc w:val="both"/>
        <w:rPr>
          <w:rFonts w:ascii="Times New Roman" w:hAnsi="Times New Roman" w:cs="Times New Roman"/>
          <w:color w:val="000000"/>
          <w:sz w:val="21"/>
          <w:szCs w:val="21"/>
        </w:rPr>
      </w:pPr>
      <w:r w:rsidRPr="006E289A">
        <w:rPr>
          <w:rFonts w:ascii="Times New Roman" w:hAnsi="Times New Roman" w:cs="Times New Roman"/>
          <w:color w:val="000000"/>
          <w:sz w:val="21"/>
          <w:szCs w:val="21"/>
        </w:rPr>
        <w:t>Cao đẳng Lý Tự Trọng Thành phố Hồ Chí minh là một trong những trường Cao đẳng trọng điểm quốc gia, trường đang thực hiện đào tạo đa ngành với trên 50 chương trình đào tạo đối với các bậc</w:t>
      </w:r>
      <w:r w:rsidR="00650BFD" w:rsidRPr="006E289A">
        <w:rPr>
          <w:rFonts w:ascii="Times New Roman" w:hAnsi="Times New Roman" w:cs="Times New Roman"/>
          <w:color w:val="000000"/>
          <w:sz w:val="21"/>
          <w:szCs w:val="21"/>
        </w:rPr>
        <w:t xml:space="preserve"> - </w:t>
      </w:r>
      <w:r w:rsidRPr="006E289A">
        <w:rPr>
          <w:rFonts w:ascii="Times New Roman" w:hAnsi="Times New Roman" w:cs="Times New Roman"/>
          <w:color w:val="000000"/>
          <w:sz w:val="21"/>
          <w:szCs w:val="21"/>
        </w:rPr>
        <w:t>hệ</w:t>
      </w:r>
      <w:r w:rsidR="00650BFD" w:rsidRPr="006E289A">
        <w:rPr>
          <w:rFonts w:ascii="Times New Roman" w:hAnsi="Times New Roman" w:cs="Times New Roman"/>
          <w:color w:val="000000"/>
          <w:sz w:val="21"/>
          <w:szCs w:val="21"/>
        </w:rPr>
        <w:t xml:space="preserve">, đặc </w:t>
      </w:r>
      <w:r w:rsidRPr="006E289A">
        <w:rPr>
          <w:rFonts w:ascii="Times New Roman" w:hAnsi="Times New Roman" w:cs="Times New Roman"/>
          <w:color w:val="000000"/>
          <w:sz w:val="21"/>
          <w:szCs w:val="21"/>
        </w:rPr>
        <w:t xml:space="preserve">biệt là các ngành mũi nhọn, công nghệ cao, sẵn sàng cho cách mạng công nghiệp 4.0. Theo định hướng thành trường Cao đẳng chất lượng cao và phát triển thành </w:t>
      </w:r>
      <w:r w:rsidR="001D27B7" w:rsidRPr="006E289A">
        <w:rPr>
          <w:rFonts w:ascii="Times New Roman" w:hAnsi="Times New Roman" w:cs="Times New Roman"/>
          <w:color w:val="000000"/>
          <w:sz w:val="21"/>
          <w:szCs w:val="21"/>
        </w:rPr>
        <w:t>Đại học ứng dụng</w:t>
      </w:r>
      <w:r w:rsidRPr="006E289A">
        <w:rPr>
          <w:rFonts w:ascii="Times New Roman" w:hAnsi="Times New Roman" w:cs="Times New Roman"/>
          <w:color w:val="000000"/>
          <w:sz w:val="21"/>
          <w:szCs w:val="21"/>
        </w:rPr>
        <w:t xml:space="preserve">, để tập trung nâng cao chất lượng trường chủ trương giữ ổn định quy mô đào tạo hiện có với gần 18.000 sinh viên, bình quân mỗi năm tuyển sinh hơn 7.000 tân sinh viên. </w:t>
      </w:r>
    </w:p>
    <w:p w14:paraId="5C5A9D98" w14:textId="43655C80" w:rsidR="00757FF2" w:rsidRPr="007C54B9" w:rsidRDefault="00757FF2" w:rsidP="007C54B9">
      <w:pPr>
        <w:spacing w:after="0" w:line="240" w:lineRule="auto"/>
        <w:ind w:firstLine="284"/>
        <w:jc w:val="both"/>
        <w:rPr>
          <w:rFonts w:ascii="Times New Roman" w:hAnsi="Times New Roman" w:cs="Times New Roman"/>
          <w:color w:val="000000"/>
          <w:sz w:val="21"/>
          <w:szCs w:val="21"/>
          <w:lang w:val="vi-VN"/>
        </w:rPr>
      </w:pPr>
      <w:r w:rsidRPr="006E289A">
        <w:rPr>
          <w:rFonts w:ascii="Times New Roman" w:hAnsi="Times New Roman" w:cs="Times New Roman"/>
          <w:color w:val="000000"/>
          <w:sz w:val="21"/>
          <w:szCs w:val="21"/>
        </w:rPr>
        <w:t>Trong những năm qua, công tác bảo đảm chất lượ</w:t>
      </w:r>
      <w:r w:rsidR="00650BFD" w:rsidRPr="006E289A">
        <w:rPr>
          <w:rFonts w:ascii="Times New Roman" w:hAnsi="Times New Roman" w:cs="Times New Roman"/>
          <w:color w:val="000000"/>
          <w:sz w:val="21"/>
          <w:szCs w:val="21"/>
        </w:rPr>
        <w:t xml:space="preserve">ng </w:t>
      </w:r>
      <w:proofErr w:type="gramStart"/>
      <w:r w:rsidR="00650BFD" w:rsidRPr="006E289A">
        <w:rPr>
          <w:rFonts w:ascii="Times New Roman" w:hAnsi="Times New Roman" w:cs="Times New Roman"/>
          <w:color w:val="000000"/>
          <w:sz w:val="21"/>
          <w:szCs w:val="21"/>
        </w:rPr>
        <w:t>tại  trường</w:t>
      </w:r>
      <w:proofErr w:type="gramEnd"/>
      <w:r w:rsidR="00650BFD" w:rsidRPr="006E289A">
        <w:rPr>
          <w:rFonts w:ascii="Times New Roman" w:hAnsi="Times New Roman" w:cs="Times New Roman"/>
          <w:color w:val="000000"/>
          <w:sz w:val="21"/>
          <w:szCs w:val="21"/>
        </w:rPr>
        <w:t xml:space="preserve"> luôn được </w:t>
      </w:r>
      <w:r w:rsidRPr="006E289A">
        <w:rPr>
          <w:rFonts w:ascii="Times New Roman" w:hAnsi="Times New Roman" w:cs="Times New Roman"/>
          <w:color w:val="000000"/>
          <w:sz w:val="21"/>
          <w:szCs w:val="21"/>
        </w:rPr>
        <w:t xml:space="preserve">các cấp lãnh đạo quan tâm hỗ trợ, </w:t>
      </w:r>
      <w:r w:rsidR="00650BFD" w:rsidRPr="006E289A">
        <w:rPr>
          <w:rFonts w:ascii="Times New Roman" w:hAnsi="Times New Roman" w:cs="Times New Roman"/>
          <w:color w:val="000000"/>
          <w:sz w:val="21"/>
          <w:szCs w:val="21"/>
        </w:rPr>
        <w:t>đơn vị</w:t>
      </w:r>
      <w:r w:rsidRPr="006E289A">
        <w:rPr>
          <w:rFonts w:ascii="Times New Roman" w:hAnsi="Times New Roman" w:cs="Times New Roman"/>
          <w:color w:val="000000"/>
          <w:sz w:val="21"/>
          <w:szCs w:val="21"/>
        </w:rPr>
        <w:t xml:space="preserve"> đã không ngừng nâng cao chất lượng đào tạo, đáp ứng yêu cầu thị trường lao động. Việc xây dựng hệ thống bảo đảm chất lượng </w:t>
      </w:r>
      <w:proofErr w:type="gramStart"/>
      <w:r w:rsidRPr="006E289A">
        <w:rPr>
          <w:rFonts w:ascii="Times New Roman" w:hAnsi="Times New Roman" w:cs="Times New Roman"/>
          <w:color w:val="000000"/>
          <w:sz w:val="21"/>
          <w:szCs w:val="21"/>
        </w:rPr>
        <w:t>theo</w:t>
      </w:r>
      <w:proofErr w:type="gramEnd"/>
      <w:r w:rsidRPr="006E289A">
        <w:rPr>
          <w:rFonts w:ascii="Times New Roman" w:hAnsi="Times New Roman" w:cs="Times New Roman"/>
          <w:color w:val="000000"/>
          <w:sz w:val="21"/>
          <w:szCs w:val="21"/>
        </w:rPr>
        <w:t xml:space="preserve"> hướ</w:t>
      </w:r>
      <w:r w:rsidR="007C54B9">
        <w:rPr>
          <w:rFonts w:ascii="Times New Roman" w:hAnsi="Times New Roman" w:cs="Times New Roman"/>
          <w:color w:val="000000"/>
          <w:sz w:val="21"/>
          <w:szCs w:val="21"/>
        </w:rPr>
        <w:t>ng</w:t>
      </w:r>
      <w:r w:rsidR="007C54B9">
        <w:rPr>
          <w:rFonts w:ascii="Times New Roman" w:hAnsi="Times New Roman" w:cs="Times New Roman"/>
          <w:color w:val="000000"/>
          <w:sz w:val="21"/>
          <w:szCs w:val="21"/>
          <w:lang w:val="vi-VN"/>
        </w:rPr>
        <w:t xml:space="preserve"> </w:t>
      </w:r>
      <w:r w:rsidRPr="006E289A">
        <w:rPr>
          <w:rFonts w:ascii="Times New Roman" w:hAnsi="Times New Roman" w:cs="Times New Roman"/>
          <w:color w:val="000000"/>
          <w:sz w:val="21"/>
          <w:szCs w:val="21"/>
        </w:rPr>
        <w:t>đổi mới quản trị nhà trường, nâng cao chất lượng đào tạo là hướng đi đúng đắ</w:t>
      </w:r>
      <w:r w:rsidR="007C54B9">
        <w:rPr>
          <w:rFonts w:ascii="Times New Roman" w:hAnsi="Times New Roman" w:cs="Times New Roman"/>
          <w:color w:val="000000"/>
          <w:sz w:val="21"/>
          <w:szCs w:val="21"/>
        </w:rPr>
        <w:t>n góp</w:t>
      </w:r>
      <w:r w:rsidR="007C54B9">
        <w:rPr>
          <w:rFonts w:ascii="Times New Roman" w:hAnsi="Times New Roman" w:cs="Times New Roman"/>
          <w:color w:val="000000"/>
          <w:sz w:val="21"/>
          <w:szCs w:val="21"/>
          <w:lang w:val="vi-VN"/>
        </w:rPr>
        <w:t xml:space="preserve"> </w:t>
      </w:r>
      <w:r w:rsidRPr="006E289A">
        <w:rPr>
          <w:rFonts w:ascii="Times New Roman" w:hAnsi="Times New Roman" w:cs="Times New Roman"/>
          <w:color w:val="000000"/>
          <w:sz w:val="21"/>
          <w:szCs w:val="21"/>
        </w:rPr>
        <w:t xml:space="preserve">phần thực hiện thành công trong công cuộc đổi mới căn bản toàn diện giáo dục. </w:t>
      </w:r>
      <w:proofErr w:type="gramStart"/>
      <w:r w:rsidRPr="006E289A">
        <w:rPr>
          <w:rFonts w:ascii="Times New Roman" w:hAnsi="Times New Roman" w:cs="Times New Roman"/>
          <w:sz w:val="21"/>
          <w:szCs w:val="21"/>
        </w:rPr>
        <w:t>Trong bối cảnh toàn cầu hóa, công nghệ phát triển không ngừng các yêu cầu và thách thức về công tác bảo đảm chất lượng đặt ra cho trường ngày càng cao hơn.</w:t>
      </w:r>
      <w:proofErr w:type="gramEnd"/>
      <w:r w:rsidRPr="006E289A">
        <w:rPr>
          <w:rFonts w:ascii="Times New Roman" w:hAnsi="Times New Roman" w:cs="Times New Roman"/>
          <w:sz w:val="21"/>
          <w:szCs w:val="21"/>
        </w:rPr>
        <w:t xml:space="preserve"> </w:t>
      </w:r>
      <w:proofErr w:type="gramStart"/>
      <w:r w:rsidRPr="006E289A">
        <w:rPr>
          <w:rFonts w:ascii="Times New Roman" w:hAnsi="Times New Roman" w:cs="Times New Roman"/>
          <w:sz w:val="21"/>
          <w:szCs w:val="21"/>
        </w:rPr>
        <w:t>Khách quan đối với nhà trường, công tác đào tạo không chỉ dừng lại ở mức bảo đảm chất lượng mà đồng thời phải giải trình được chất lượng với người học, nhà tuyển dụng, các bên liên quan và xã hộ</w:t>
      </w:r>
      <w:r w:rsidR="00B273F5" w:rsidRPr="006E289A">
        <w:rPr>
          <w:rFonts w:ascii="Times New Roman" w:hAnsi="Times New Roman" w:cs="Times New Roman"/>
          <w:sz w:val="21"/>
          <w:szCs w:val="21"/>
        </w:rPr>
        <w:t>i.</w:t>
      </w:r>
      <w:proofErr w:type="gramEnd"/>
      <w:r w:rsidR="00B273F5" w:rsidRPr="006E289A">
        <w:rPr>
          <w:rFonts w:ascii="Times New Roman" w:hAnsi="Times New Roman" w:cs="Times New Roman"/>
          <w:sz w:val="21"/>
          <w:szCs w:val="21"/>
        </w:rPr>
        <w:t xml:space="preserve"> </w:t>
      </w:r>
      <w:r w:rsidRPr="006E289A">
        <w:rPr>
          <w:rFonts w:ascii="Times New Roman" w:hAnsi="Times New Roman" w:cs="Times New Roman"/>
          <w:sz w:val="21"/>
          <w:szCs w:val="21"/>
        </w:rPr>
        <w:t xml:space="preserve">Bài viết này bên cạnh việc trình bày thực trạng về công tác tự đánh giá kiểm định chất lượng còn phân tích thực trạng và đưa ra một số giải pháp cụ thể, thiết thực đáp ứng yêu cầu đổi mới cũng như các điều kiện bảo đảm chất lượng để thực thi tự chủ và phát triển thành trường </w:t>
      </w:r>
      <w:r w:rsidR="001D27B7" w:rsidRPr="006E289A">
        <w:rPr>
          <w:rFonts w:ascii="Times New Roman" w:hAnsi="Times New Roman" w:cs="Times New Roman"/>
          <w:sz w:val="21"/>
          <w:szCs w:val="21"/>
        </w:rPr>
        <w:t>Đại học ứng dụng</w:t>
      </w:r>
      <w:r w:rsidRPr="006E289A">
        <w:rPr>
          <w:rFonts w:ascii="Times New Roman" w:hAnsi="Times New Roman" w:cs="Times New Roman"/>
          <w:sz w:val="21"/>
          <w:szCs w:val="21"/>
        </w:rPr>
        <w:t xml:space="preserve"> </w:t>
      </w:r>
      <w:r w:rsidR="00650BFD" w:rsidRPr="006E289A">
        <w:rPr>
          <w:rFonts w:ascii="Times New Roman" w:hAnsi="Times New Roman" w:cs="Times New Roman"/>
          <w:sz w:val="21"/>
          <w:szCs w:val="21"/>
        </w:rPr>
        <w:t xml:space="preserve">công lập </w:t>
      </w:r>
      <w:r w:rsidRPr="006E289A">
        <w:rPr>
          <w:rFonts w:ascii="Times New Roman" w:hAnsi="Times New Roman" w:cs="Times New Roman"/>
          <w:sz w:val="21"/>
          <w:szCs w:val="21"/>
        </w:rPr>
        <w:t>đầu tiên của thành phố.</w:t>
      </w:r>
    </w:p>
    <w:p w14:paraId="1B5CBD2B" w14:textId="77777777" w:rsidR="00757FF2" w:rsidRPr="006E289A" w:rsidRDefault="00757FF2" w:rsidP="006E289A">
      <w:pPr>
        <w:pStyle w:val="Heading1"/>
        <w:tabs>
          <w:tab w:val="left" w:pos="284"/>
        </w:tabs>
        <w:spacing w:before="0" w:after="0" w:line="240" w:lineRule="auto"/>
        <w:ind w:left="0" w:firstLine="0"/>
        <w:rPr>
          <w:rFonts w:cs="Times New Roman"/>
          <w:color w:val="auto"/>
          <w:sz w:val="21"/>
          <w:szCs w:val="21"/>
        </w:rPr>
      </w:pPr>
      <w:r w:rsidRPr="006E289A">
        <w:rPr>
          <w:rFonts w:cs="Times New Roman"/>
          <w:color w:val="auto"/>
          <w:sz w:val="21"/>
          <w:szCs w:val="21"/>
        </w:rPr>
        <w:t>Một số vấn đề cơ bản về hoạt động kiểm định chất lượng và tiêu chí đạt chuẩn trường cao đẳng chất lượng cao</w:t>
      </w:r>
    </w:p>
    <w:p w14:paraId="4FD1D224" w14:textId="77777777" w:rsidR="00757FF2" w:rsidRPr="006E289A" w:rsidRDefault="00757FF2" w:rsidP="006E289A">
      <w:pPr>
        <w:pStyle w:val="ListParagraph"/>
        <w:spacing w:after="0" w:line="240" w:lineRule="auto"/>
        <w:ind w:left="0" w:firstLine="284"/>
        <w:jc w:val="both"/>
        <w:rPr>
          <w:rFonts w:ascii="Times New Roman" w:hAnsi="Times New Roman" w:cs="Times New Roman"/>
          <w:b/>
          <w:i/>
          <w:sz w:val="21"/>
          <w:szCs w:val="21"/>
        </w:rPr>
      </w:pPr>
      <w:r w:rsidRPr="006E289A">
        <w:rPr>
          <w:rFonts w:ascii="Times New Roman" w:hAnsi="Times New Roman" w:cs="Times New Roman"/>
          <w:b/>
          <w:i/>
          <w:sz w:val="21"/>
          <w:szCs w:val="21"/>
        </w:rPr>
        <w:t>2.1. Khái niệm về chất lượng, kiểm định chất lượng giáo dục, quy trình kiểm định chất lượng</w:t>
      </w:r>
    </w:p>
    <w:p w14:paraId="3F779FC5" w14:textId="77777777" w:rsidR="00757FF2" w:rsidRPr="006E289A" w:rsidRDefault="00757FF2" w:rsidP="006E289A">
      <w:pPr>
        <w:spacing w:after="0" w:line="240" w:lineRule="auto"/>
        <w:ind w:firstLine="284"/>
        <w:jc w:val="both"/>
        <w:rPr>
          <w:rFonts w:ascii="Times New Roman" w:hAnsi="Times New Roman" w:cs="Times New Roman"/>
          <w:sz w:val="21"/>
          <w:szCs w:val="21"/>
        </w:rPr>
      </w:pPr>
      <w:r w:rsidRPr="006E289A">
        <w:rPr>
          <w:rFonts w:ascii="Times New Roman" w:hAnsi="Times New Roman" w:cs="Times New Roman"/>
          <w:b/>
          <w:i/>
          <w:sz w:val="21"/>
          <w:szCs w:val="21"/>
        </w:rPr>
        <w:t>- Chất lượng</w:t>
      </w:r>
      <w:r w:rsidRPr="006E289A">
        <w:rPr>
          <w:rFonts w:ascii="Times New Roman" w:hAnsi="Times New Roman" w:cs="Times New Roman"/>
          <w:sz w:val="21"/>
          <w:szCs w:val="21"/>
        </w:rPr>
        <w:t>: Trong mỗi lĩnh vực khác nhau, với mục đích khác nhau nên có nhiều quan điểm khác nhau về chất lượng. Một trong những định nghĩa về</w:t>
      </w:r>
      <w:r w:rsidR="00BC014C" w:rsidRPr="006E289A">
        <w:rPr>
          <w:rFonts w:ascii="Times New Roman" w:hAnsi="Times New Roman" w:cs="Times New Roman"/>
          <w:sz w:val="21"/>
          <w:szCs w:val="21"/>
        </w:rPr>
        <w:t xml:space="preserve"> c</w:t>
      </w:r>
      <w:r w:rsidRPr="006E289A">
        <w:rPr>
          <w:rFonts w:ascii="Times New Roman" w:hAnsi="Times New Roman" w:cs="Times New Roman"/>
          <w:sz w:val="21"/>
          <w:szCs w:val="21"/>
        </w:rPr>
        <w:t xml:space="preserve">hất lượng: sự đáp ứng đúng nhu cầu của các bên liên quan, phù hợp với xu hướng phát triển của xã hội, đồng thời được vận hành </w:t>
      </w:r>
      <w:proofErr w:type="gramStart"/>
      <w:r w:rsidRPr="006E289A">
        <w:rPr>
          <w:rFonts w:ascii="Times New Roman" w:hAnsi="Times New Roman" w:cs="Times New Roman"/>
          <w:sz w:val="21"/>
          <w:szCs w:val="21"/>
        </w:rPr>
        <w:t>theo</w:t>
      </w:r>
      <w:proofErr w:type="gramEnd"/>
      <w:r w:rsidRPr="006E289A">
        <w:rPr>
          <w:rFonts w:ascii="Times New Roman" w:hAnsi="Times New Roman" w:cs="Times New Roman"/>
          <w:sz w:val="21"/>
          <w:szCs w:val="21"/>
        </w:rPr>
        <w:t xml:space="preserve"> chiến lược quản trị phù hợp, cùng với các điều kiện cụ thể về nhân lực, vật lực tại đơn vị. Vậy chất lượng hiểu đơn giản nhất là “Đúng chuẩn, hay đáp ứng yêu cầu”. Với ngành giáo dục nghề nghiệp thì chất lượng là sự đáp ứng mục tiêu của cơ sở giáo dục, đáp ứng các yêu cầu của Luật </w:t>
      </w:r>
      <w:r w:rsidR="00D14822" w:rsidRPr="006E289A">
        <w:rPr>
          <w:rFonts w:ascii="Times New Roman" w:hAnsi="Times New Roman" w:cs="Times New Roman"/>
          <w:sz w:val="21"/>
          <w:szCs w:val="21"/>
        </w:rPr>
        <w:t xml:space="preserve">Giáo </w:t>
      </w:r>
      <w:r w:rsidRPr="006E289A">
        <w:rPr>
          <w:rFonts w:ascii="Times New Roman" w:hAnsi="Times New Roman" w:cs="Times New Roman"/>
          <w:sz w:val="21"/>
          <w:szCs w:val="21"/>
        </w:rPr>
        <w:t>dục nghề nghiệp, phù hợp với nhu cầu sử dụng nhân lực cho sự phát triển kinh tế - xã hội của địa phương và cả nước.</w:t>
      </w:r>
    </w:p>
    <w:p w14:paraId="6B392999" w14:textId="77777777" w:rsidR="00757FF2" w:rsidRPr="006E289A" w:rsidRDefault="00757FF2" w:rsidP="006E289A">
      <w:pPr>
        <w:spacing w:after="0" w:line="240" w:lineRule="auto"/>
        <w:ind w:firstLine="284"/>
        <w:jc w:val="both"/>
        <w:rPr>
          <w:rFonts w:ascii="Times New Roman" w:hAnsi="Times New Roman" w:cs="Times New Roman"/>
          <w:sz w:val="21"/>
          <w:szCs w:val="21"/>
        </w:rPr>
      </w:pPr>
      <w:r w:rsidRPr="006E289A">
        <w:rPr>
          <w:rFonts w:ascii="Times New Roman" w:hAnsi="Times New Roman" w:cs="Times New Roman"/>
          <w:b/>
          <w:i/>
          <w:sz w:val="21"/>
          <w:szCs w:val="21"/>
        </w:rPr>
        <w:t>- Kiểm định chất lượng giáo dục</w:t>
      </w:r>
      <w:r w:rsidRPr="006E289A">
        <w:rPr>
          <w:rFonts w:ascii="Times New Roman" w:hAnsi="Times New Roman" w:cs="Times New Roman"/>
          <w:sz w:val="21"/>
          <w:szCs w:val="21"/>
        </w:rPr>
        <w:t>: Kiểm định chất lượng giáo dục là yêu cầu thiết yếu trong công tác quản lý và đảm bảo chất lượng giáo dục của cơ sở giáo dục, là phương thức xác định mức độ đáp ứng của đơn vị đối với các mục tiêu và chuẩn mực chất lượng giáo dục, từ đó đề ra những giải pháp phù hợp nhằm phát huy những điểm mạnh và khắc phục những điểm yếu để nâng cao</w:t>
      </w:r>
      <w:r w:rsidR="00371B3D" w:rsidRPr="006E289A">
        <w:rPr>
          <w:rFonts w:ascii="Times New Roman" w:hAnsi="Times New Roman" w:cs="Times New Roman"/>
          <w:sz w:val="21"/>
          <w:szCs w:val="21"/>
        </w:rPr>
        <w:t xml:space="preserve"> chất lượng giáo dục</w:t>
      </w:r>
      <w:r w:rsidRPr="006E289A">
        <w:rPr>
          <w:rFonts w:ascii="Times New Roman" w:hAnsi="Times New Roman" w:cs="Times New Roman"/>
          <w:sz w:val="21"/>
          <w:szCs w:val="21"/>
        </w:rPr>
        <w:t>... Kiểm định chất lượng cơ sở giáo dục nghề nghiệp là việc đánh giá và công nhận các hoạt động của cơ sở giáo dục nghề nghiệp nhằm xác định mức độ đáp ứng mục tiêu giáo dục nghề nghiệp đối với cơ sở giáo dục nghề nghiệp theo các tiêu chí, tiêu chuẩn kiểm định chất lượng cơ sở giáo dục nghề nghiệp.</w:t>
      </w:r>
    </w:p>
    <w:p w14:paraId="0AFDB50B" w14:textId="77777777" w:rsidR="00757FF2" w:rsidRPr="006E289A" w:rsidRDefault="00757FF2" w:rsidP="006E289A">
      <w:pPr>
        <w:spacing w:after="0" w:line="240" w:lineRule="auto"/>
        <w:ind w:firstLine="284"/>
        <w:jc w:val="both"/>
        <w:rPr>
          <w:rFonts w:ascii="Times New Roman" w:hAnsi="Times New Roman" w:cs="Times New Roman"/>
          <w:sz w:val="21"/>
          <w:szCs w:val="21"/>
        </w:rPr>
      </w:pPr>
      <w:r w:rsidRPr="006E289A">
        <w:rPr>
          <w:rFonts w:ascii="Times New Roman" w:hAnsi="Times New Roman" w:cs="Times New Roman"/>
          <w:b/>
          <w:i/>
          <w:sz w:val="21"/>
          <w:szCs w:val="21"/>
        </w:rPr>
        <w:t>- Quy trình kiểm định chất lượng</w:t>
      </w:r>
      <w:r w:rsidRPr="006E289A">
        <w:rPr>
          <w:rFonts w:ascii="Times New Roman" w:hAnsi="Times New Roman" w:cs="Times New Roman"/>
          <w:sz w:val="21"/>
          <w:szCs w:val="21"/>
        </w:rPr>
        <w:t>: quy trình kiểm định chất lượng là một phương pháp cụ thể để thực hiện một quá trình hay công việc, thường được thể hiện bằng văn bản</w:t>
      </w:r>
      <w:r w:rsidR="00D14822" w:rsidRPr="006E289A">
        <w:rPr>
          <w:rFonts w:ascii="Times New Roman" w:hAnsi="Times New Roman" w:cs="Times New Roman"/>
          <w:sz w:val="21"/>
          <w:szCs w:val="21"/>
        </w:rPr>
        <w:t xml:space="preserve"> </w:t>
      </w:r>
      <w:r w:rsidRPr="006E289A">
        <w:rPr>
          <w:rFonts w:ascii="Times New Roman" w:hAnsi="Times New Roman" w:cs="Times New Roman"/>
          <w:sz w:val="21"/>
          <w:szCs w:val="21"/>
        </w:rPr>
        <w:t xml:space="preserve">trong lĩnh vực GDNN. Quy trình, </w:t>
      </w:r>
      <w:proofErr w:type="gramStart"/>
      <w:r w:rsidRPr="006E289A">
        <w:rPr>
          <w:rFonts w:ascii="Times New Roman" w:hAnsi="Times New Roman" w:cs="Times New Roman"/>
          <w:sz w:val="21"/>
          <w:szCs w:val="21"/>
        </w:rPr>
        <w:t>chu</w:t>
      </w:r>
      <w:proofErr w:type="gramEnd"/>
      <w:r w:rsidRPr="006E289A">
        <w:rPr>
          <w:rFonts w:ascii="Times New Roman" w:hAnsi="Times New Roman" w:cs="Times New Roman"/>
          <w:sz w:val="21"/>
          <w:szCs w:val="21"/>
        </w:rPr>
        <w:t xml:space="preserve"> kỳ kiểm định chất lượng giáo dục nghề nghiệp được cụ thể hóa qua thông tư 27/2018/TT-BLĐTBXH ngày 25/12/2018 của bộ lao động thương binh và xã hội ban hành.</w:t>
      </w:r>
    </w:p>
    <w:p w14:paraId="42170E2F" w14:textId="77777777" w:rsidR="00757FF2" w:rsidRPr="006E289A" w:rsidRDefault="00757FF2" w:rsidP="006E289A">
      <w:pPr>
        <w:spacing w:after="0" w:line="240" w:lineRule="auto"/>
        <w:ind w:firstLine="284"/>
        <w:jc w:val="both"/>
        <w:rPr>
          <w:rFonts w:ascii="Times New Roman" w:hAnsi="Times New Roman" w:cs="Times New Roman"/>
          <w:b/>
          <w:i/>
          <w:sz w:val="21"/>
          <w:szCs w:val="21"/>
        </w:rPr>
      </w:pPr>
      <w:r w:rsidRPr="006E289A">
        <w:rPr>
          <w:rFonts w:ascii="Times New Roman" w:hAnsi="Times New Roman" w:cs="Times New Roman"/>
          <w:b/>
          <w:i/>
          <w:sz w:val="21"/>
          <w:szCs w:val="21"/>
        </w:rPr>
        <w:t>2.2. Tiêu chí xác định trường chất lượng cao</w:t>
      </w:r>
    </w:p>
    <w:p w14:paraId="0987FAD8" w14:textId="77777777" w:rsidR="00757FF2" w:rsidRPr="006E289A" w:rsidRDefault="00B4679A" w:rsidP="006E289A">
      <w:pPr>
        <w:spacing w:after="0" w:line="240" w:lineRule="auto"/>
        <w:ind w:firstLine="284"/>
        <w:jc w:val="both"/>
        <w:rPr>
          <w:rFonts w:ascii="Times New Roman" w:hAnsi="Times New Roman" w:cs="Times New Roman"/>
          <w:sz w:val="21"/>
          <w:szCs w:val="21"/>
        </w:rPr>
      </w:pPr>
      <w:r w:rsidRPr="006E289A">
        <w:rPr>
          <w:rFonts w:ascii="Times New Roman" w:hAnsi="Times New Roman" w:cs="Times New Roman"/>
          <w:sz w:val="21"/>
          <w:szCs w:val="21"/>
        </w:rPr>
        <w:t>Tiêu chí đạt trường cao đẳng chất lượng cao là mức độ yêu cầu và điều kiện mà trường phải đáp ứng để được công nhận đạt tiêu chuẩn</w:t>
      </w:r>
      <w:r w:rsidRPr="006E289A">
        <w:rPr>
          <w:rFonts w:ascii="Times New Roman" w:hAnsi="Times New Roman" w:cs="Times New Roman"/>
          <w:color w:val="2B2A2A"/>
          <w:sz w:val="21"/>
          <w:szCs w:val="21"/>
          <w:shd w:val="clear" w:color="auto" w:fill="FBFBFB"/>
        </w:rPr>
        <w:t xml:space="preserve"> </w:t>
      </w:r>
      <w:r w:rsidRPr="006E289A">
        <w:rPr>
          <w:rFonts w:ascii="Times New Roman" w:hAnsi="Times New Roman" w:cs="Times New Roman"/>
          <w:sz w:val="21"/>
          <w:szCs w:val="21"/>
        </w:rPr>
        <w:t>chất lượng</w:t>
      </w:r>
      <w:r w:rsidR="00DA2EB1" w:rsidRPr="006E289A">
        <w:rPr>
          <w:rFonts w:ascii="Times New Roman" w:hAnsi="Times New Roman" w:cs="Times New Roman"/>
          <w:sz w:val="21"/>
          <w:szCs w:val="21"/>
        </w:rPr>
        <w:t>, t</w:t>
      </w:r>
      <w:r w:rsidR="00757FF2" w:rsidRPr="006E289A">
        <w:rPr>
          <w:rFonts w:ascii="Times New Roman" w:hAnsi="Times New Roman" w:cs="Times New Roman"/>
          <w:sz w:val="21"/>
          <w:szCs w:val="21"/>
        </w:rPr>
        <w:t>iêu chí thể hiện những đặc trưng cho bản chất sự vật, hiện tượng; Tiêu chí có thể xác định bởi các yếu tố định tính và định lượng. Các tiêu chí xác định đạt chuẩn trường cao đẳng chất lượng cao bao gồm:</w:t>
      </w:r>
    </w:p>
    <w:p w14:paraId="40AED4CF" w14:textId="77777777" w:rsidR="00757FF2" w:rsidRPr="006E289A" w:rsidRDefault="00757FF2" w:rsidP="006E289A">
      <w:pPr>
        <w:spacing w:after="0" w:line="240" w:lineRule="auto"/>
        <w:ind w:firstLine="284"/>
        <w:jc w:val="both"/>
        <w:rPr>
          <w:rFonts w:ascii="Times New Roman" w:hAnsi="Times New Roman" w:cs="Times New Roman"/>
          <w:sz w:val="21"/>
          <w:szCs w:val="21"/>
        </w:rPr>
      </w:pPr>
      <w:r w:rsidRPr="006E289A">
        <w:rPr>
          <w:rFonts w:ascii="Times New Roman" w:hAnsi="Times New Roman" w:cs="Times New Roman"/>
          <w:sz w:val="21"/>
          <w:szCs w:val="21"/>
        </w:rPr>
        <w:t xml:space="preserve">-  Quy mô đào tạo là số sinh viên quy đổi từng chương trình đào tạo của cơ sở GDNN </w:t>
      </w:r>
      <w:proofErr w:type="gramStart"/>
      <w:r w:rsidRPr="006E289A">
        <w:rPr>
          <w:rFonts w:ascii="Times New Roman" w:hAnsi="Times New Roman" w:cs="Times New Roman"/>
          <w:sz w:val="21"/>
          <w:szCs w:val="21"/>
        </w:rPr>
        <w:t>theo</w:t>
      </w:r>
      <w:proofErr w:type="gramEnd"/>
      <w:r w:rsidRPr="006E289A">
        <w:rPr>
          <w:rFonts w:ascii="Times New Roman" w:hAnsi="Times New Roman" w:cs="Times New Roman"/>
          <w:sz w:val="21"/>
          <w:szCs w:val="21"/>
        </w:rPr>
        <w:t xml:space="preserve"> từng năm học, đảm bảo số lượng tối thiểu quy định.</w:t>
      </w:r>
    </w:p>
    <w:p w14:paraId="0E26E6B7" w14:textId="77777777" w:rsidR="00757FF2" w:rsidRPr="006E289A" w:rsidRDefault="00757FF2" w:rsidP="006E289A">
      <w:pPr>
        <w:spacing w:after="0" w:line="240" w:lineRule="auto"/>
        <w:ind w:firstLine="284"/>
        <w:jc w:val="both"/>
        <w:rPr>
          <w:rFonts w:ascii="Times New Roman" w:hAnsi="Times New Roman" w:cs="Times New Roman"/>
          <w:sz w:val="21"/>
          <w:szCs w:val="21"/>
        </w:rPr>
      </w:pPr>
      <w:r w:rsidRPr="006E289A">
        <w:rPr>
          <w:rFonts w:ascii="Times New Roman" w:hAnsi="Times New Roman" w:cs="Times New Roman"/>
          <w:sz w:val="21"/>
          <w:szCs w:val="21"/>
        </w:rPr>
        <w:t>- Trình độ nhà giáo: cơ sở GDNN phải đảm bảo 100% nhà giáo tham gia giảng dạy phải đáp ứng chuẩn chuyên môn, nghiệp vụ, cụ thể về trình độ tin học, trình độ ngoại ngữ, chứng chỉ kỹ năng nghề, được bồi dưỡng để cập nhật công nghệ mới thuộc lĩnh vực ngành, nghề giảng dạy… đạt mức chuẩn hoặc trên chuẩn mà ngành quy định.</w:t>
      </w:r>
    </w:p>
    <w:p w14:paraId="056DA1F9" w14:textId="77777777" w:rsidR="00757FF2" w:rsidRPr="006E289A" w:rsidRDefault="00757FF2" w:rsidP="006E289A">
      <w:pPr>
        <w:spacing w:after="0" w:line="240" w:lineRule="auto"/>
        <w:ind w:firstLine="284"/>
        <w:jc w:val="both"/>
        <w:rPr>
          <w:rFonts w:ascii="Times New Roman" w:eastAsia="Times New Roman" w:hAnsi="Times New Roman" w:cs="Times New Roman"/>
          <w:color w:val="000000"/>
          <w:sz w:val="21"/>
          <w:szCs w:val="21"/>
        </w:rPr>
      </w:pPr>
      <w:r w:rsidRPr="006E289A">
        <w:rPr>
          <w:rFonts w:ascii="Times New Roman" w:hAnsi="Times New Roman" w:cs="Times New Roman"/>
          <w:sz w:val="21"/>
          <w:szCs w:val="21"/>
        </w:rPr>
        <w:lastRenderedPageBreak/>
        <w:t xml:space="preserve">- Gắn kết với doanh nghiệp trong đào tạo và việc làm sau đào tạo: cơ sở GDNN phải thực hiện và đảm bảo các nội dung: Hằng năm, đào tạo, bồi dưỡng cho người lao động của doanh </w:t>
      </w:r>
      <w:r w:rsidRPr="007C54B9">
        <w:rPr>
          <w:rFonts w:ascii="Times New Roman" w:hAnsi="Times New Roman" w:cs="Times New Roman"/>
          <w:sz w:val="21"/>
          <w:szCs w:val="21"/>
          <w:highlight w:val="yellow"/>
        </w:rPr>
        <w:t>nghiệp; có</w:t>
      </w:r>
      <w:r w:rsidRPr="006E289A">
        <w:rPr>
          <w:rFonts w:ascii="Times New Roman" w:hAnsi="Times New Roman" w:cs="Times New Roman"/>
          <w:sz w:val="21"/>
          <w:szCs w:val="21"/>
        </w:rPr>
        <w:t xml:space="preserve"> hoạt động hợp tác với trường nước ngoài hoặc tổ chức quốc tế góp phần nâng cao chất lượng đào tạo;  Có thời gian đào tạo thực hành, thực tập tại doanh nghiệp cho sinh viên, có hoạt động gắn kết với doanh nghiệp để sản xuất, cung cấp các sản phẩm, dịch vụ; Các thiết bị đào tạo tại trường đạt mức tương đương công nghệ tiên tiến áp dụng tại doanh nghiệp; Có hoạt động hợp tác với doanh nghiệp để thực hiện đề tài nghiên cứu khoa học ứng dụng thực tiễn; Sinh vi</w:t>
      </w:r>
      <w:r w:rsidR="00EA2596" w:rsidRPr="006E289A">
        <w:rPr>
          <w:rFonts w:ascii="Times New Roman" w:hAnsi="Times New Roman" w:cs="Times New Roman"/>
          <w:sz w:val="21"/>
          <w:szCs w:val="21"/>
        </w:rPr>
        <w:t>ê</w:t>
      </w:r>
      <w:r w:rsidRPr="006E289A">
        <w:rPr>
          <w:rFonts w:ascii="Times New Roman" w:hAnsi="Times New Roman" w:cs="Times New Roman"/>
          <w:sz w:val="21"/>
          <w:szCs w:val="21"/>
        </w:rPr>
        <w:t>n sau tốt nghiệp có việc làm phù hợp với ngành, nghề được đào tạo.</w:t>
      </w:r>
    </w:p>
    <w:p w14:paraId="59EB765E" w14:textId="77777777" w:rsidR="00757FF2" w:rsidRPr="006E289A" w:rsidRDefault="00757FF2" w:rsidP="006E289A">
      <w:pPr>
        <w:spacing w:after="0" w:line="240" w:lineRule="auto"/>
        <w:ind w:firstLine="284"/>
        <w:jc w:val="both"/>
        <w:rPr>
          <w:rFonts w:ascii="Times New Roman" w:hAnsi="Times New Roman" w:cs="Times New Roman"/>
          <w:sz w:val="21"/>
          <w:szCs w:val="21"/>
        </w:rPr>
      </w:pPr>
      <w:r w:rsidRPr="006E289A">
        <w:rPr>
          <w:rFonts w:ascii="Times New Roman" w:hAnsi="Times New Roman" w:cs="Times New Roman"/>
          <w:sz w:val="21"/>
          <w:szCs w:val="21"/>
        </w:rPr>
        <w:t xml:space="preserve">- Quản trị nhà trường: cơ sở GDNN phải có môi trường giáo dục hiện đại, đồng bộ theo tiêu chí xanh, đảm bảo các điều kiện thiết yếu cho người học; Xây dựng và vận hành hệ thống bảo đảm chất lượng, bảo đảm cung cấp lao động có kỹ năng chất lượng cao gắn với tiến trình quốc tế hóa và đổi mới các quan hệ đối tác trong thế giới việc làm; Các hoạt động của trường được số hoá, kết nối, chia sẻ và tương </w:t>
      </w:r>
      <w:r w:rsidRPr="007C54B9">
        <w:rPr>
          <w:rFonts w:ascii="Times New Roman" w:hAnsi="Times New Roman" w:cs="Times New Roman"/>
          <w:sz w:val="21"/>
          <w:szCs w:val="21"/>
          <w:highlight w:val="yellow"/>
        </w:rPr>
        <w:t>tác; thực</w:t>
      </w:r>
      <w:r w:rsidRPr="006E289A">
        <w:rPr>
          <w:rFonts w:ascii="Times New Roman" w:hAnsi="Times New Roman" w:cs="Times New Roman"/>
          <w:sz w:val="21"/>
          <w:szCs w:val="21"/>
        </w:rPr>
        <w:t xml:space="preserve"> hiện quản trị, điều hành trường dựa trên dữ liệu và các công nghệ số; Có hệ thống quản lý đào tạo trực tuyến và bảo đảm các điều kiện cho đào tạo trực tuyến của ngành, nghề đào tạo</w:t>
      </w:r>
      <w:r w:rsidRPr="007C54B9">
        <w:rPr>
          <w:rFonts w:ascii="Times New Roman" w:hAnsi="Times New Roman" w:cs="Times New Roman"/>
          <w:sz w:val="21"/>
          <w:szCs w:val="21"/>
          <w:highlight w:val="yellow"/>
        </w:rPr>
        <w:t>.;</w:t>
      </w:r>
      <w:r w:rsidRPr="006E289A">
        <w:rPr>
          <w:rFonts w:ascii="Times New Roman" w:hAnsi="Times New Roman" w:cs="Times New Roman"/>
          <w:sz w:val="21"/>
          <w:szCs w:val="21"/>
        </w:rPr>
        <w:t xml:space="preserve"> Triển khai hiệu quả các hoạt động hỗ trợ nhằm thúc đẩy phát triển các năng lực cá nhân và bảo đảm quyền lợi của người học, nhà giáo, nhân viên, cán bộ quản lý; Bảo đảm đủ điều kiện theo quy định hiện hành về cơ sở vật chất, thiết bị dạy học để đào tạo theo 3 cấp </w:t>
      </w:r>
      <w:r w:rsidRPr="007C54B9">
        <w:rPr>
          <w:rFonts w:ascii="Times New Roman" w:hAnsi="Times New Roman" w:cs="Times New Roman"/>
          <w:sz w:val="21"/>
          <w:szCs w:val="21"/>
          <w:highlight w:val="yellow"/>
        </w:rPr>
        <w:t>độ: bảo</w:t>
      </w:r>
      <w:r w:rsidRPr="006E289A">
        <w:rPr>
          <w:rFonts w:ascii="Times New Roman" w:hAnsi="Times New Roman" w:cs="Times New Roman"/>
          <w:sz w:val="21"/>
          <w:szCs w:val="21"/>
        </w:rPr>
        <w:t xml:space="preserve"> đảm đào tạo các kỹ năng cơ bản, đào tạo các kỹ năng chuyên sâu và ứng dụng; có công trình khoa học của nhà giáo, nhân viên, cán bộ quản lý được công bố trên các tạp chí khoa học uy tín.</w:t>
      </w:r>
    </w:p>
    <w:p w14:paraId="3928D4BB" w14:textId="77777777" w:rsidR="00757FF2" w:rsidRPr="006E289A" w:rsidRDefault="00757FF2" w:rsidP="006E289A">
      <w:pPr>
        <w:spacing w:after="0" w:line="240" w:lineRule="auto"/>
        <w:ind w:firstLine="284"/>
        <w:jc w:val="both"/>
        <w:rPr>
          <w:rFonts w:ascii="Times New Roman" w:hAnsi="Times New Roman" w:cs="Times New Roman"/>
          <w:sz w:val="21"/>
          <w:szCs w:val="21"/>
        </w:rPr>
      </w:pPr>
      <w:r w:rsidRPr="006E289A">
        <w:rPr>
          <w:rFonts w:ascii="Times New Roman" w:hAnsi="Times New Roman" w:cs="Times New Roman"/>
          <w:sz w:val="21"/>
          <w:szCs w:val="21"/>
        </w:rPr>
        <w:t>- Trình độ sinh viên sau đào tạo: Cơ sở GDNN có người học đạt giải tại các cuộc thi cấp quốc tế, quốc gia do ngành giáo dục nghề nghiệp phát động, tổ chức hoặc được tuyên dương xuất sắc, tiêu biểu cấp tỉnh, bộ, ngành, quốc gia hoặc có đề tài nghiên cứu ứng dụng được công nhận cấp tỉnh, bộ, ngành, quốc gia; Có tổ chức khảo sát doanh nghiệp có người học vừa tốt nghiệp làm việc, doanh nghiệp được khảo sát khẳng định năng lực của người học đáp ứng yêu cầu công việc; Người họ</w:t>
      </w:r>
      <w:r w:rsidR="00D63139" w:rsidRPr="006E289A">
        <w:rPr>
          <w:rFonts w:ascii="Times New Roman" w:hAnsi="Times New Roman" w:cs="Times New Roman"/>
          <w:sz w:val="21"/>
          <w:szCs w:val="21"/>
        </w:rPr>
        <w:t xml:space="preserve">c </w:t>
      </w:r>
      <w:r w:rsidRPr="006E289A">
        <w:rPr>
          <w:rFonts w:ascii="Times New Roman" w:hAnsi="Times New Roman" w:cs="Times New Roman"/>
          <w:sz w:val="21"/>
          <w:szCs w:val="21"/>
        </w:rPr>
        <w:t>tốt nghiệp có kiến thức, kỹ năng cơ bản sử dụng hiệu quả năng lượng và tài nguyên, bảo vệ môi trường; Cơ sở GDNN có ý tưởng, dự án khởi nghiệp của người học được hỗ trợ đầu tư từ nguồn kinh phí kết nối với các doanh nghiệp.</w:t>
      </w:r>
    </w:p>
    <w:p w14:paraId="6E75E8F1" w14:textId="77777777" w:rsidR="00757FF2" w:rsidRPr="006E289A" w:rsidRDefault="00757FF2" w:rsidP="006E289A">
      <w:pPr>
        <w:pStyle w:val="Heading1"/>
        <w:tabs>
          <w:tab w:val="left" w:pos="284"/>
        </w:tabs>
        <w:spacing w:before="0" w:after="0" w:line="240" w:lineRule="auto"/>
        <w:ind w:left="0" w:firstLine="0"/>
        <w:rPr>
          <w:rFonts w:cs="Times New Roman"/>
          <w:color w:val="auto"/>
          <w:sz w:val="21"/>
          <w:szCs w:val="21"/>
        </w:rPr>
      </w:pPr>
      <w:r w:rsidRPr="006E289A">
        <w:rPr>
          <w:rFonts w:cs="Times New Roman"/>
          <w:color w:val="auto"/>
          <w:sz w:val="21"/>
          <w:szCs w:val="21"/>
        </w:rPr>
        <w:t>Thực trạng hoạt động tự đánh giá kiểm định chất lượng tại trường Cao đẳng Lý Tự Trọng Thành phố Hồ Chí Minh</w:t>
      </w:r>
    </w:p>
    <w:p w14:paraId="3C764BAE"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rPr>
        <w:t xml:space="preserve">Kể từ năm 2017, từ khi hội nhập và chuyển đổi từ hệ thống GDCN vào hệ thống GDNN, trường Cao đẳng Lý Tự Trọng Thành phố Hồ Chí Minh đã nghiên cứu các văn bản pháp quy, xây dựng và thực hiện cải tiến không ngừng các hoạt động nhằm đảm bảo chất lượng đào tạo. Với mong muốn người học khi tốt nghiệp có việc làm đúng ngành nghề, được doanh nghiệp đánh giá cao và có khả năng thích ứng nhanh và có thể làm chủ bản thân, khai thác vận hành hiệu quả những tiến bộ của cuộc cách mạng công nghệ số. Hoạt động tự đánh giá chất lượng cơ sở GDNN, chất lượng chương trình đào tạo hiện nay tại trường chủ yếu do một vài đơn vị chuyên trách thực hiện, chỉ tập trung nhiều trong giai đoạn thực hiện tự đánh giá nên chưa nhận được sự quan tâm nhiều của tất cả các đối tượng trong trường, </w:t>
      </w:r>
      <w:r w:rsidRPr="006E289A">
        <w:rPr>
          <w:rFonts w:ascii="Times New Roman" w:hAnsi="Times New Roman" w:cs="Times New Roman"/>
          <w:sz w:val="21"/>
          <w:szCs w:val="21"/>
          <w:lang w:val="vi-VN"/>
        </w:rPr>
        <w:t>chưa thực sự trở thành hoạt động nhân rộng, thường k</w:t>
      </w:r>
      <w:r w:rsidRPr="006E289A">
        <w:rPr>
          <w:rFonts w:ascii="Times New Roman" w:hAnsi="Times New Roman" w:cs="Times New Roman"/>
          <w:sz w:val="21"/>
          <w:szCs w:val="21"/>
        </w:rPr>
        <w:t>ỳ</w:t>
      </w:r>
      <w:r w:rsidRPr="006E289A">
        <w:rPr>
          <w:rFonts w:ascii="Times New Roman" w:hAnsi="Times New Roman" w:cs="Times New Roman"/>
          <w:sz w:val="21"/>
          <w:szCs w:val="21"/>
          <w:lang w:val="vi-VN"/>
        </w:rPr>
        <w:t xml:space="preserve"> tại nhà trường để các đối tượng liên quan dễ dàng tiếp cận, nắm bắt thông tin</w:t>
      </w:r>
      <w:r w:rsidRPr="006E289A">
        <w:rPr>
          <w:rFonts w:ascii="Times New Roman" w:hAnsi="Times New Roman" w:cs="Times New Roman"/>
          <w:sz w:val="21"/>
          <w:szCs w:val="21"/>
        </w:rPr>
        <w:t>;</w:t>
      </w:r>
    </w:p>
    <w:p w14:paraId="21421BDE"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Về con người, nhiều năm qua hầu hết các thành viên trong Hội đồng tự đánh giá là cán bộ quản lý phụ trách nhiều công việ</w:t>
      </w:r>
      <w:r w:rsidR="00D14822" w:rsidRPr="006E289A">
        <w:rPr>
          <w:rFonts w:ascii="Times New Roman" w:hAnsi="Times New Roman" w:cs="Times New Roman"/>
          <w:sz w:val="21"/>
          <w:szCs w:val="21"/>
          <w:lang w:val="vi-VN"/>
        </w:rPr>
        <w:t>c trong</w:t>
      </w:r>
      <w:r w:rsidRPr="006E289A">
        <w:rPr>
          <w:rFonts w:ascii="Times New Roman" w:hAnsi="Times New Roman" w:cs="Times New Roman"/>
          <w:sz w:val="21"/>
          <w:szCs w:val="21"/>
          <w:lang w:val="vi-VN"/>
        </w:rPr>
        <w:t xml:space="preserve"> trư</w:t>
      </w:r>
      <w:r w:rsidRPr="006E289A">
        <w:rPr>
          <w:rFonts w:ascii="Times New Roman" w:hAnsi="Times New Roman" w:cs="Times New Roman"/>
          <w:sz w:val="21"/>
          <w:szCs w:val="21"/>
          <w:lang w:val="vi-VN"/>
        </w:rPr>
        <w:softHyphen/>
        <w:t>ờng nên ít đầu t</w:t>
      </w:r>
      <w:r w:rsidRPr="006E289A">
        <w:rPr>
          <w:rFonts w:ascii="Times New Roman" w:hAnsi="Times New Roman" w:cs="Times New Roman"/>
          <w:sz w:val="21"/>
          <w:szCs w:val="21"/>
          <w:lang w:val="vi-VN"/>
        </w:rPr>
        <w:softHyphen/>
        <w:t>ư đư</w:t>
      </w:r>
      <w:r w:rsidRPr="006E289A">
        <w:rPr>
          <w:rFonts w:ascii="Times New Roman" w:hAnsi="Times New Roman" w:cs="Times New Roman"/>
          <w:sz w:val="21"/>
          <w:szCs w:val="21"/>
          <w:lang w:val="vi-VN"/>
        </w:rPr>
        <w:softHyphen/>
        <w:t>ợc thời gian thoả đáng cho hoạt động này. Bên cạnh đó, các nhóm chuyên trách viết báo cáo còn thiếu kinh nghiệm, chưa được tập huấn bồi dưỡng các kĩ thuật thu thập, xử lý thông tin, minh chứng và kỹ năng viết báo cáo. Thiếu sự phối hợp giữa các nhóm chuyên trách trong quá trình thực hiện, các buổi thảo luận chung giữa các nhóm chuyên trách, giữa các nhóm chuyên trách với Hội đồng TĐG còn ít. Chính những điều này gây khó khăn cho công tác đánh giá ngoài khi đến khảo sát thực tế tại trường.</w:t>
      </w:r>
    </w:p>
    <w:p w14:paraId="0033DC55"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Chính vì lý do đó, xây dựng hệ thống đảm bảo chất lượng bên trong cơ sở GDNN là một việc làm rất quan trọng, tạo thành văn hoá chất lượng thể hiện bản chất, nét đặc trưng riêng của từng đơn vị. Qua công tác tự kiểm định, tự đánh giá chúng ta không chỉ áp dụng các quy trình cải tiến, đảm bảo các tiêu chí, chỉ số quy định cho các nội dung, các hoạt động mà việc thực hiện các quy trình đảm bảo chất lượng được áp dụng cho tất cả các hoạt động liên quan trong và ngoài trườ</w:t>
      </w:r>
      <w:r w:rsidR="00B273F5" w:rsidRPr="006E289A">
        <w:rPr>
          <w:rFonts w:ascii="Times New Roman" w:hAnsi="Times New Roman" w:cs="Times New Roman"/>
          <w:sz w:val="21"/>
          <w:szCs w:val="21"/>
          <w:lang w:val="vi-VN"/>
        </w:rPr>
        <w:t xml:space="preserve">ng. </w:t>
      </w:r>
      <w:r w:rsidRPr="006E289A">
        <w:rPr>
          <w:rFonts w:ascii="Times New Roman" w:hAnsi="Times New Roman" w:cs="Times New Roman"/>
          <w:sz w:val="21"/>
          <w:szCs w:val="21"/>
          <w:lang w:val="vi-VN"/>
        </w:rPr>
        <w:t>Trong năm 2019, trường đã được chọn là một trong tám trường trong hệ thố</w:t>
      </w:r>
      <w:r w:rsidR="00B273F5" w:rsidRPr="006E289A">
        <w:rPr>
          <w:rFonts w:ascii="Times New Roman" w:hAnsi="Times New Roman" w:cs="Times New Roman"/>
          <w:sz w:val="21"/>
          <w:szCs w:val="21"/>
          <w:lang w:val="vi-VN"/>
        </w:rPr>
        <w:t>ng GDNN tham gia</w:t>
      </w:r>
      <w:r w:rsidRPr="006E289A">
        <w:rPr>
          <w:rFonts w:ascii="Times New Roman" w:hAnsi="Times New Roman" w:cs="Times New Roman"/>
          <w:sz w:val="21"/>
          <w:szCs w:val="21"/>
          <w:lang w:val="vi-VN"/>
        </w:rPr>
        <w:t xml:space="preserve"> đánh giá thí điểm trường cao đẳng chất lượng cao. Năm 2020, trường đã thực hiện kiểm định chất lượng cơ sở giáo dục nghề nghiệp theo các tiêu chí, tiêu chuẩn của </w:t>
      </w:r>
      <w:r w:rsidR="00262908" w:rsidRPr="006E289A">
        <w:rPr>
          <w:rFonts w:ascii="Times New Roman" w:hAnsi="Times New Roman" w:cs="Times New Roman"/>
          <w:sz w:val="21"/>
          <w:szCs w:val="21"/>
          <w:lang w:val="vi-VN"/>
        </w:rPr>
        <w:t>Bộ LĐTB&amp;</w:t>
      </w:r>
      <w:r w:rsidR="00262908" w:rsidRPr="007C54B9">
        <w:rPr>
          <w:rFonts w:ascii="Times New Roman" w:hAnsi="Times New Roman" w:cs="Times New Roman"/>
          <w:sz w:val="21"/>
          <w:szCs w:val="21"/>
          <w:highlight w:val="yellow"/>
          <w:lang w:val="vi-VN"/>
        </w:rPr>
        <w:t>XH</w:t>
      </w:r>
      <w:r w:rsidRPr="007C54B9">
        <w:rPr>
          <w:rFonts w:ascii="Times New Roman" w:hAnsi="Times New Roman" w:cs="Times New Roman"/>
          <w:sz w:val="21"/>
          <w:szCs w:val="21"/>
          <w:highlight w:val="yellow"/>
          <w:lang w:val="vi-VN"/>
        </w:rPr>
        <w:t>; đồng</w:t>
      </w:r>
      <w:r w:rsidRPr="006E289A">
        <w:rPr>
          <w:rFonts w:ascii="Times New Roman" w:hAnsi="Times New Roman" w:cs="Times New Roman"/>
          <w:sz w:val="21"/>
          <w:szCs w:val="21"/>
          <w:lang w:val="vi-VN"/>
        </w:rPr>
        <w:t xml:space="preserve"> thời trong 2 năm 2020 và 2021 thực hiện kiểm định cho ba chương trình đào tạo. Qua các đợt đánh giá nêu trên, trường đều đạt kết quả khá cao và đạt yêu cầu về chất lượng, được công nhận đạt chuẩn chất lượng theo yêu cầu. Mục tiêu của trường trong thời gian tới là đạt tiêu chuẩn kiểm định trường chất lượng cao theo bộ tiêu </w:t>
      </w:r>
      <w:r w:rsidRPr="006E289A">
        <w:rPr>
          <w:rFonts w:ascii="Times New Roman" w:hAnsi="Times New Roman" w:cs="Times New Roman"/>
          <w:sz w:val="21"/>
          <w:szCs w:val="21"/>
          <w:lang w:val="vi-VN"/>
        </w:rPr>
        <w:lastRenderedPageBreak/>
        <w:t xml:space="preserve">chí, tiêu chuẩn trường chất lượng cao </w:t>
      </w:r>
      <w:r w:rsidR="00262908" w:rsidRPr="006E289A">
        <w:rPr>
          <w:rFonts w:ascii="Times New Roman" w:hAnsi="Times New Roman" w:cs="Times New Roman"/>
          <w:sz w:val="21"/>
          <w:szCs w:val="21"/>
          <w:lang w:val="vi-VN"/>
        </w:rPr>
        <w:t>do Bộ LĐTB&amp;XH ban hành</w:t>
      </w:r>
      <w:r w:rsidRPr="006E289A">
        <w:rPr>
          <w:rFonts w:ascii="Times New Roman" w:hAnsi="Times New Roman" w:cs="Times New Roman"/>
          <w:sz w:val="21"/>
          <w:szCs w:val="21"/>
          <w:lang w:val="vi-VN"/>
        </w:rPr>
        <w:t xml:space="preserve">, trên nền tảng đó sẽ phấn đấu xây dựng các chương trình đào tạo tại đơn vị đạt các chuẩn cao hơn như CDIO, AUN-QA, </w:t>
      </w:r>
      <w:r w:rsidRPr="006E289A">
        <w:rPr>
          <w:rFonts w:ascii="Times New Roman" w:hAnsi="Times New Roman" w:cs="Times New Roman"/>
          <w:bCs/>
          <w:color w:val="202124"/>
          <w:sz w:val="21"/>
          <w:szCs w:val="21"/>
          <w:shd w:val="clear" w:color="auto" w:fill="FFFFFF"/>
          <w:lang w:val="vi-VN"/>
        </w:rPr>
        <w:t xml:space="preserve">ABET </w:t>
      </w:r>
      <w:r w:rsidRPr="006E289A">
        <w:rPr>
          <w:rFonts w:ascii="Times New Roman" w:hAnsi="Times New Roman" w:cs="Times New Roman"/>
          <w:sz w:val="21"/>
          <w:szCs w:val="21"/>
          <w:lang w:val="vi-VN"/>
        </w:rPr>
        <w:t xml:space="preserve">để làm cơ sở phát triển thành trường </w:t>
      </w:r>
      <w:r w:rsidR="001D27B7" w:rsidRPr="006E289A">
        <w:rPr>
          <w:rFonts w:ascii="Times New Roman" w:hAnsi="Times New Roman" w:cs="Times New Roman"/>
          <w:sz w:val="21"/>
          <w:szCs w:val="21"/>
          <w:lang w:val="vi-VN"/>
        </w:rPr>
        <w:t>Đại học ứng dụng</w:t>
      </w:r>
      <w:r w:rsidRPr="006E289A">
        <w:rPr>
          <w:rFonts w:ascii="Times New Roman" w:hAnsi="Times New Roman" w:cs="Times New Roman"/>
          <w:sz w:val="21"/>
          <w:szCs w:val="21"/>
          <w:lang w:val="vi-VN"/>
        </w:rPr>
        <w:t xml:space="preserve"> đầu tiên tại Thành phố Hồ Chí Minh.</w:t>
      </w:r>
    </w:p>
    <w:p w14:paraId="609863B2" w14:textId="77777777" w:rsidR="00757FF2" w:rsidRPr="006E289A" w:rsidRDefault="00583723" w:rsidP="006E289A">
      <w:pPr>
        <w:pStyle w:val="Heading1"/>
        <w:numPr>
          <w:ilvl w:val="0"/>
          <w:numId w:val="0"/>
        </w:numPr>
        <w:spacing w:before="0" w:after="0" w:line="240" w:lineRule="auto"/>
        <w:rPr>
          <w:rFonts w:cs="Times New Roman"/>
          <w:color w:val="auto"/>
          <w:sz w:val="21"/>
          <w:szCs w:val="21"/>
          <w:lang w:val="vi-VN"/>
        </w:rPr>
      </w:pPr>
      <w:r w:rsidRPr="006E289A">
        <w:rPr>
          <w:rFonts w:cs="Times New Roman"/>
          <w:color w:val="auto"/>
          <w:sz w:val="21"/>
          <w:szCs w:val="21"/>
          <w:lang w:val="vi-VN"/>
        </w:rPr>
        <w:t xml:space="preserve">4. </w:t>
      </w:r>
      <w:r w:rsidR="00757FF2" w:rsidRPr="006E289A">
        <w:rPr>
          <w:rFonts w:cs="Times New Roman"/>
          <w:color w:val="auto"/>
          <w:sz w:val="21"/>
          <w:szCs w:val="21"/>
          <w:lang w:val="vi-VN"/>
        </w:rPr>
        <w:t>Giả</w:t>
      </w:r>
      <w:r w:rsidR="001D27B7" w:rsidRPr="006E289A">
        <w:rPr>
          <w:rFonts w:cs="Times New Roman"/>
          <w:color w:val="auto"/>
          <w:sz w:val="21"/>
          <w:szCs w:val="21"/>
          <w:lang w:val="vi-VN"/>
        </w:rPr>
        <w:t xml:space="preserve">i pháp </w:t>
      </w:r>
      <w:r w:rsidR="00A43BA3" w:rsidRPr="006E289A">
        <w:rPr>
          <w:rFonts w:cs="Times New Roman"/>
          <w:color w:val="auto"/>
          <w:sz w:val="21"/>
          <w:szCs w:val="21"/>
          <w:lang w:val="vi-VN"/>
        </w:rPr>
        <w:t xml:space="preserve">hoàn thiện hoạt </w:t>
      </w:r>
      <w:r w:rsidR="001D27B7" w:rsidRPr="006E289A">
        <w:rPr>
          <w:rFonts w:cs="Times New Roman"/>
          <w:color w:val="auto"/>
          <w:sz w:val="21"/>
          <w:szCs w:val="21"/>
          <w:lang w:val="vi-VN"/>
        </w:rPr>
        <w:t xml:space="preserve">động tự đánh giá chất lượng tại trường </w:t>
      </w:r>
      <w:r w:rsidR="00A43BA3" w:rsidRPr="006E289A">
        <w:rPr>
          <w:rFonts w:cs="Times New Roman"/>
          <w:color w:val="auto"/>
          <w:sz w:val="21"/>
          <w:szCs w:val="21"/>
          <w:lang w:val="vi-VN"/>
        </w:rPr>
        <w:t>theo định hướng chuẩn khu vực và phương thức quản trị đại học</w:t>
      </w:r>
    </w:p>
    <w:p w14:paraId="5135940F" w14:textId="77777777" w:rsidR="00757FF2" w:rsidRPr="006E289A" w:rsidRDefault="00757FF2" w:rsidP="006E289A">
      <w:pPr>
        <w:pStyle w:val="Heading2"/>
        <w:numPr>
          <w:ilvl w:val="0"/>
          <w:numId w:val="0"/>
        </w:numPr>
        <w:spacing w:before="0" w:line="240" w:lineRule="auto"/>
        <w:ind w:firstLine="284"/>
        <w:rPr>
          <w:rFonts w:cs="Times New Roman"/>
          <w:color w:val="auto"/>
          <w:sz w:val="21"/>
          <w:szCs w:val="21"/>
          <w:lang w:val="vi-VN"/>
        </w:rPr>
      </w:pPr>
      <w:r w:rsidRPr="006E289A">
        <w:rPr>
          <w:rFonts w:cs="Times New Roman"/>
          <w:color w:val="auto"/>
          <w:sz w:val="21"/>
          <w:szCs w:val="21"/>
          <w:lang w:val="vi-VN"/>
        </w:rPr>
        <w:t>4.1. Con người</w:t>
      </w:r>
    </w:p>
    <w:p w14:paraId="0F7DD6FF"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Hoạt động tự đánh giá, tự kiểm định chất lượng là một quá trình lâu dài đòi hỏi phải có sự tham gia đồng lòng của toàn thể cán bộ, giảng viên, nhân viên, người học và cả xã hội. Thực tiễn cho thấy nếu lành đạo nhà trường có nhận thứ</w:t>
      </w:r>
      <w:r w:rsidR="009A7567" w:rsidRPr="006E289A">
        <w:rPr>
          <w:rFonts w:ascii="Times New Roman" w:hAnsi="Times New Roman" w:cs="Times New Roman"/>
          <w:sz w:val="21"/>
          <w:szCs w:val="21"/>
          <w:lang w:val="vi-VN"/>
        </w:rPr>
        <w:t>c</w:t>
      </w:r>
      <w:r w:rsidRPr="006E289A">
        <w:rPr>
          <w:rFonts w:ascii="Times New Roman" w:hAnsi="Times New Roman" w:cs="Times New Roman"/>
          <w:sz w:val="21"/>
          <w:szCs w:val="21"/>
          <w:lang w:val="vi-VN"/>
        </w:rPr>
        <w:t xml:space="preserve"> đúng, thực sự quan tâm, đầu tư công sức, chỉ đạo sát sao thì các thành viên trong nhà trường mới có thể đồng lòng thực hiện đúng quy trình, đem lại hiệu quả công việc. Chính vì lý do đó thành công của công tác này là phải đảm bảo sự tham gia của tất cả các thành viên: Hội đồng trường, Đảng bộ, Ban Giám hiệu, cán bộ quản lý đơn vị phòng, khoa, giảng viên, nhân </w:t>
      </w:r>
      <w:r w:rsidRPr="008F42C7">
        <w:rPr>
          <w:rFonts w:ascii="Times New Roman" w:hAnsi="Times New Roman" w:cs="Times New Roman"/>
          <w:sz w:val="21"/>
          <w:szCs w:val="21"/>
          <w:highlight w:val="yellow"/>
          <w:lang w:val="vi-VN"/>
        </w:rPr>
        <w:t>viên…</w:t>
      </w:r>
      <w:r w:rsidR="00B273F5" w:rsidRPr="008F42C7">
        <w:rPr>
          <w:rFonts w:ascii="Times New Roman" w:hAnsi="Times New Roman" w:cs="Times New Roman"/>
          <w:sz w:val="21"/>
          <w:szCs w:val="21"/>
          <w:highlight w:val="yellow"/>
          <w:lang w:val="vi-VN"/>
        </w:rPr>
        <w:t xml:space="preserve"> </w:t>
      </w:r>
      <w:r w:rsidRPr="008F42C7">
        <w:rPr>
          <w:rFonts w:ascii="Times New Roman" w:hAnsi="Times New Roman" w:cs="Times New Roman"/>
          <w:sz w:val="21"/>
          <w:szCs w:val="21"/>
          <w:highlight w:val="yellow"/>
          <w:lang w:val="vi-VN"/>
        </w:rPr>
        <w:t>trong</w:t>
      </w:r>
      <w:r w:rsidRPr="006E289A">
        <w:rPr>
          <w:rFonts w:ascii="Times New Roman" w:hAnsi="Times New Roman" w:cs="Times New Roman"/>
          <w:sz w:val="21"/>
          <w:szCs w:val="21"/>
          <w:lang w:val="vi-VN"/>
        </w:rPr>
        <w:t xml:space="preserve"> trường.</w:t>
      </w:r>
    </w:p>
    <w:p w14:paraId="69ADBC6A" w14:textId="77777777" w:rsidR="00757FF2" w:rsidRPr="006E289A" w:rsidRDefault="00757FF2" w:rsidP="006E289A">
      <w:pPr>
        <w:tabs>
          <w:tab w:val="left" w:pos="2908"/>
        </w:tabs>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b/>
          <w:i/>
          <w:sz w:val="21"/>
          <w:szCs w:val="21"/>
          <w:lang w:val="vi-VN"/>
        </w:rPr>
        <w:t>Hội đồng trường, Đảng bộ, Ban Giám hiệu</w:t>
      </w:r>
      <w:r w:rsidRPr="006E289A">
        <w:rPr>
          <w:rFonts w:ascii="Times New Roman" w:hAnsi="Times New Roman" w:cs="Times New Roman"/>
          <w:sz w:val="21"/>
          <w:szCs w:val="21"/>
          <w:lang w:val="vi-VN"/>
        </w:rPr>
        <w:t>: xác định rõ thực trạng của nhà trường, đánh giá thuận lợi, khó khăn từ đó xây dựng mục tiêu chiến lược dài hạn</w:t>
      </w:r>
      <w:r w:rsidR="009A7567" w:rsidRPr="006E289A">
        <w:rPr>
          <w:rFonts w:ascii="Times New Roman" w:hAnsi="Times New Roman" w:cs="Times New Roman"/>
          <w:sz w:val="21"/>
          <w:szCs w:val="21"/>
          <w:lang w:val="vi-VN"/>
        </w:rPr>
        <w:t>,</w:t>
      </w:r>
      <w:r w:rsidRPr="006E289A">
        <w:rPr>
          <w:rFonts w:ascii="Times New Roman" w:hAnsi="Times New Roman" w:cs="Times New Roman"/>
          <w:sz w:val="21"/>
          <w:szCs w:val="21"/>
          <w:lang w:val="vi-VN"/>
        </w:rPr>
        <w:t xml:space="preserve"> ngắn hạn theo từng giai đoạn, trên có sở đó đưa ra kế hoạch, biện pháp bao gồm cả tầm nhìn, sứ mệnh và mục tiêu giáo dục để định hướng các hoạt động của đơn vị. Đặc biệt những thành viên lãnh đạo của nhà trường phải có tầm nhìn, xây dựng và phát triển nhà trườ</w:t>
      </w:r>
      <w:r w:rsidR="009A7567" w:rsidRPr="006E289A">
        <w:rPr>
          <w:rFonts w:ascii="Times New Roman" w:hAnsi="Times New Roman" w:cs="Times New Roman"/>
          <w:sz w:val="21"/>
          <w:szCs w:val="21"/>
          <w:lang w:val="vi-VN"/>
        </w:rPr>
        <w:t xml:space="preserve">ng </w:t>
      </w:r>
      <w:r w:rsidRPr="006E289A">
        <w:rPr>
          <w:rFonts w:ascii="Times New Roman" w:hAnsi="Times New Roman" w:cs="Times New Roman"/>
          <w:sz w:val="21"/>
          <w:szCs w:val="21"/>
          <w:lang w:val="vi-VN"/>
        </w:rPr>
        <w:t>hướng tới việc hội nhập và công nhận quốc tế để đảm bảo sự phát triển bền vững.</w:t>
      </w:r>
    </w:p>
    <w:p w14:paraId="49222F29" w14:textId="77777777" w:rsidR="00757FF2" w:rsidRPr="006E289A" w:rsidRDefault="00757FF2" w:rsidP="006E289A">
      <w:pPr>
        <w:tabs>
          <w:tab w:val="left" w:pos="2908"/>
        </w:tabs>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Sự quan tâm đầu tư của Lãnh đạo trường thể hiện ở việc đề cử nhân sự tham gia trong Hội đồng tự đánh giá và nhóm chuyên trách, cử những người tham gia trong Hội đồng là cán bộ quản lý, phòng, ban, khoa, cán bộ giảng viên có kinh nghiệm trong đào tạo hoặc có khả năng về công tác tổng hợp báo cáo, viết lách...</w:t>
      </w:r>
    </w:p>
    <w:p w14:paraId="3F780D03"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b/>
          <w:i/>
          <w:sz w:val="21"/>
          <w:szCs w:val="21"/>
          <w:lang w:val="vi-VN"/>
        </w:rPr>
        <w:t>Cán bộ quản lý phòng, khoa</w:t>
      </w:r>
      <w:r w:rsidRPr="006E289A">
        <w:rPr>
          <w:rFonts w:ascii="Times New Roman" w:hAnsi="Times New Roman" w:cs="Times New Roman"/>
          <w:b/>
          <w:sz w:val="21"/>
          <w:szCs w:val="21"/>
          <w:lang w:val="vi-VN"/>
        </w:rPr>
        <w:t>:</w:t>
      </w:r>
      <w:r w:rsidRPr="006E289A">
        <w:rPr>
          <w:rFonts w:ascii="Times New Roman" w:hAnsi="Times New Roman" w:cs="Times New Roman"/>
          <w:sz w:val="21"/>
          <w:szCs w:val="21"/>
          <w:lang w:val="vi-VN"/>
        </w:rPr>
        <w:t xml:space="preserve"> Trên cơ sở chiến lược của nhà trường trong từng giai đoạn, cán bộ quản lý tại đơn vị xây dựng kế hoạch chiến lược phát</w:t>
      </w:r>
      <w:r w:rsidR="009A7567" w:rsidRPr="006E289A">
        <w:rPr>
          <w:rFonts w:ascii="Times New Roman" w:hAnsi="Times New Roman" w:cs="Times New Roman"/>
          <w:sz w:val="21"/>
          <w:szCs w:val="21"/>
          <w:lang w:val="vi-VN"/>
        </w:rPr>
        <w:t xml:space="preserve"> triển</w:t>
      </w:r>
      <w:r w:rsidRPr="006E289A">
        <w:rPr>
          <w:rFonts w:ascii="Times New Roman" w:hAnsi="Times New Roman" w:cs="Times New Roman"/>
          <w:sz w:val="21"/>
          <w:szCs w:val="21"/>
          <w:lang w:val="vi-VN"/>
        </w:rPr>
        <w:t xml:space="preserve"> đơn vị, với vai trò của mình phải phối hợp, hỗ trợ lẫn nhau nhằm xây dựng hệ thống đảm bảo chất lượng bền vững đáp ứng yêu cầu của các bên liên quan, Thoả mãn các yêu cầu của người học, và xã hội. Mục tiêu, kế hoạch được xây dựng, xác định từ cơ sở nhằm đảm bảo tính dân chủ và phải được công bố cho toàn thể đội ngũ cán bộ giảng viên hiểu và thực hiện. Trên cơ sở tầm nhìn, sứ mệnh đã công bố, lãnh đạo khoa/bộ môn xác định mục tiêu đào tạo, chuẩn đầu ra của ngành/nghề mình đang đảm nhiệm, điều chỉnh chương trình đào tạo đáp ứng yêu cầu các bên liên quan. Mục tiêu là xây dựng kế hoạch chiến lược phát triển của đơn vị phải hướng tới mục tiêu chung của trường và người đứng đầu phải là người thấu hiểu mục tiêu chất lượng, đi tiên phong trong các quy trình đảm bảo chất lượng.</w:t>
      </w:r>
    </w:p>
    <w:p w14:paraId="7B98131D"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Song song đó trưởng các đơn vị phải chú trọng công tác đào tạo đội ngũ có kiến thức về chuyên môn, nghiệp vụ lẫn kiến thức về công tác đảm bảo chất lượng, các hình thức này được triển khai thực hiện thông qua các khóa tập huấn, tổ chức các buổi trao đổi, học tập kinh nghiệm về chuyên môn và về kiểm định chất lượng với các chuyên gia hoặc các khóa đào tạo ngắn hạn.</w:t>
      </w:r>
    </w:p>
    <w:p w14:paraId="14223660"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b/>
          <w:i/>
          <w:sz w:val="21"/>
          <w:szCs w:val="21"/>
          <w:lang w:val="vi-VN"/>
        </w:rPr>
        <w:t>Đội ngũ giảng viên, nhân viên các phòng, khoa</w:t>
      </w:r>
      <w:r w:rsidRPr="006E289A">
        <w:rPr>
          <w:rFonts w:ascii="Times New Roman" w:hAnsi="Times New Roman" w:cs="Times New Roman"/>
          <w:b/>
          <w:sz w:val="21"/>
          <w:szCs w:val="21"/>
          <w:lang w:val="vi-VN"/>
        </w:rPr>
        <w:t>:</w:t>
      </w:r>
      <w:r w:rsidRPr="006E289A">
        <w:rPr>
          <w:rFonts w:ascii="Times New Roman" w:hAnsi="Times New Roman" w:cs="Times New Roman"/>
          <w:sz w:val="21"/>
          <w:szCs w:val="21"/>
          <w:lang w:val="vi-VN"/>
        </w:rPr>
        <w:t xml:space="preserve"> là những người đóng góp ý kiến để xác định mục tiêu đào tạo, chuẩn đầu ra của người học để xây dựng chương trình đào tạo và cũng là người phối hợp, hỗ trợ với vai trò, trách nhiệm của mình nhằm xây dựng hệ thống đảm bảo chất lượng bền vững. Đây cũng chính là đội ngũ mang lại sự thay đổi trong việc cụ thể hóa các mục tiêu của nhà trường, đơn vị thành hành động cụ thể nhằm đem lại kết quả như mong đợi. Ngoài ra, đây là đội ngũ thực hiện công tác công tác truyền thông thể hiện văn hóa chất lượng của nhà trường một cách có giá trị, ý nghĩa và hiệu quả.</w:t>
      </w:r>
    </w:p>
    <w:p w14:paraId="7F8CB7A5"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Việc tự đánh giá đ</w:t>
      </w:r>
      <w:r w:rsidRPr="006E289A">
        <w:rPr>
          <w:rFonts w:ascii="Times New Roman" w:hAnsi="Times New Roman" w:cs="Times New Roman"/>
          <w:sz w:val="21"/>
          <w:szCs w:val="21"/>
          <w:lang w:val="vi-VN"/>
        </w:rPr>
        <w:softHyphen/>
        <w:t>ược tiến hành một cách khoa học, bài bản, giúp toàn thể đội ngũ của trường thấy rõ bức tranh thực trạng khách quan về chất l</w:t>
      </w:r>
      <w:r w:rsidRPr="006E289A">
        <w:rPr>
          <w:rFonts w:ascii="Times New Roman" w:hAnsi="Times New Roman" w:cs="Times New Roman"/>
          <w:sz w:val="21"/>
          <w:szCs w:val="21"/>
          <w:lang w:val="vi-VN"/>
        </w:rPr>
        <w:softHyphen/>
        <w:t>ượng đào tạo và các hoạt động liên quan hỗ trợ đào tạo của trường. Cái được lớn nhất đối với tr</w:t>
      </w:r>
      <w:r w:rsidRPr="006E289A">
        <w:rPr>
          <w:rFonts w:ascii="Times New Roman" w:hAnsi="Times New Roman" w:cs="Times New Roman"/>
          <w:sz w:val="21"/>
          <w:szCs w:val="21"/>
          <w:lang w:val="vi-VN"/>
        </w:rPr>
        <w:softHyphen/>
        <w:t>ường trong thời gian qua là những lần tự đánh giá, đội ngũ GV, NV học đ</w:t>
      </w:r>
      <w:r w:rsidRPr="006E289A">
        <w:rPr>
          <w:rFonts w:ascii="Times New Roman" w:hAnsi="Times New Roman" w:cs="Times New Roman"/>
          <w:sz w:val="21"/>
          <w:szCs w:val="21"/>
          <w:lang w:val="vi-VN"/>
        </w:rPr>
        <w:softHyphen/>
        <w:t>ược cách tiếp cận mới một cách khoa học để duy trì, cải tiến và nâng cao chất l</w:t>
      </w:r>
      <w:r w:rsidRPr="006E289A">
        <w:rPr>
          <w:rFonts w:ascii="Times New Roman" w:hAnsi="Times New Roman" w:cs="Times New Roman"/>
          <w:sz w:val="21"/>
          <w:szCs w:val="21"/>
          <w:lang w:val="vi-VN"/>
        </w:rPr>
        <w:softHyphen/>
        <w:t xml:space="preserve">ượng công việc, thể hiện vai trò trách nhiệm của bản thân đối với đơn vị. </w:t>
      </w:r>
    </w:p>
    <w:p w14:paraId="546E2CAD" w14:textId="77777777" w:rsidR="00757FF2" w:rsidRPr="006E289A" w:rsidRDefault="00757FF2" w:rsidP="006E289A">
      <w:pPr>
        <w:pStyle w:val="Heading2"/>
        <w:numPr>
          <w:ilvl w:val="0"/>
          <w:numId w:val="0"/>
        </w:numPr>
        <w:spacing w:before="0" w:line="240" w:lineRule="auto"/>
        <w:ind w:firstLine="284"/>
        <w:rPr>
          <w:rFonts w:cs="Times New Roman"/>
          <w:color w:val="auto"/>
          <w:sz w:val="21"/>
          <w:szCs w:val="21"/>
          <w:lang w:val="vi-VN"/>
        </w:rPr>
      </w:pPr>
      <w:r w:rsidRPr="006E289A">
        <w:rPr>
          <w:rFonts w:cs="Times New Roman"/>
          <w:color w:val="auto"/>
          <w:sz w:val="21"/>
          <w:szCs w:val="21"/>
          <w:lang w:val="vi-VN"/>
        </w:rPr>
        <w:t>4.2. Cải tiến, hoàn thiện liên tục các quy trình</w:t>
      </w:r>
    </w:p>
    <w:p w14:paraId="21B4CCE1"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 xml:space="preserve">Để đơn vị đạt mục đích “phát triển bền vững” điều đầu tiên phải xác định được mục tiêu giáo dục của nhà trường, từ đó xây dựng chương trình đào tạo phù hợp từng giai đoạn và chuẩn bị điều kiện phục vụ chương trình đào tạo đã xây dựng. Các đơn vị, cá nhân phải xây dựng các quy trình, hướng dẫn nhằm cụ thể hóa các nội dung cần thực hiện đảm bảo tính thông suốt trong quá trình thực hiện. Hằng năm không ngừng cải tiến chất lượng </w:t>
      </w:r>
      <w:r w:rsidR="00570E4D" w:rsidRPr="006E289A">
        <w:rPr>
          <w:rFonts w:ascii="Times New Roman" w:hAnsi="Times New Roman" w:cs="Times New Roman"/>
          <w:sz w:val="21"/>
          <w:szCs w:val="21"/>
          <w:lang w:val="vi-VN"/>
        </w:rPr>
        <w:t xml:space="preserve">thong </w:t>
      </w:r>
      <w:r w:rsidRPr="006E289A">
        <w:rPr>
          <w:rFonts w:ascii="Times New Roman" w:hAnsi="Times New Roman" w:cs="Times New Roman"/>
          <w:sz w:val="21"/>
          <w:szCs w:val="21"/>
          <w:lang w:val="vi-VN"/>
        </w:rPr>
        <w:t xml:space="preserve">qua việc kiểm tra, chỉnh sửa và hoàn thiện các quy trình, mạnh dạn loại bỏ sự cứng nhắc trong công việc, luôn cập nhật thêm những ý tưởng mới để kết quả đạt được phù hợp với sứ mệnh và tầm nhìn của nhà trường, đáp ứng yêu cầu của các tiêu chí của tổ chức kiểm định, đồng thời đáp ứng nhu cầu của các bên </w:t>
      </w:r>
      <w:r w:rsidRPr="006E289A">
        <w:rPr>
          <w:rFonts w:ascii="Times New Roman" w:hAnsi="Times New Roman" w:cs="Times New Roman"/>
          <w:sz w:val="21"/>
          <w:szCs w:val="21"/>
          <w:lang w:val="vi-VN"/>
        </w:rPr>
        <w:lastRenderedPageBreak/>
        <w:t xml:space="preserve">liên quan (gồm: doanh nghiệp tuyển dụng sinh viên từ chương trình, giảng viên, cựu sinh viên và sinh viên năm cuối);  </w:t>
      </w:r>
    </w:p>
    <w:p w14:paraId="30249A06"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 xml:space="preserve">Quy trình cải tiến là do đơn vị thực hiện tự xây dựng nhằm đảm báo tính khả thi và bền vững. Các quy trình về hoạt động đảm bảo chất lượng trong trường phải được xây dựng, chỉnh sửa, hoàn thiện và phổ biến tới các đơn vị liên quan. Một quy trình cứng cần theo cấu trúc: </w:t>
      </w:r>
      <w:r w:rsidRPr="006E289A">
        <w:rPr>
          <w:rFonts w:ascii="Times New Roman" w:hAnsi="Times New Roman" w:cs="Times New Roman"/>
          <w:i/>
          <w:sz w:val="21"/>
          <w:szCs w:val="21"/>
          <w:lang w:val="vi-VN"/>
        </w:rPr>
        <w:t>Thiết lập mục tiêu ↔ Định kỳ xem xét lại các mục tiêu và các chuẩn đầu ra ↔ Thiết kế và tiến hành thu thập dữ liệu ↔ Đánh giá dữ liệu ↔ Sử dụng kết quả để đưa ra các quyết định cải tiến</w:t>
      </w:r>
      <w:r w:rsidRPr="006E289A">
        <w:rPr>
          <w:rFonts w:ascii="Times New Roman" w:hAnsi="Times New Roman" w:cs="Times New Roman"/>
          <w:sz w:val="21"/>
          <w:szCs w:val="21"/>
          <w:lang w:val="vi-VN"/>
        </w:rPr>
        <w:t>. Và để tối ưu hóa hơn các quy trình đảm bảo chất lượng chúng ta cần loại bỏ tư duy, lối sống lạc hậu không chịu tiếp thu, để tránh đi theo lối mòn cũ. Luôn hướng đến việc thay đổi, cải tiến từ những vấn đề nhỏ trước khi hoàn thành một mục tiêu lớn, thay vì tin tưởng vào ý kiến chủ quan, chúng ta hãy dựa trên dữ liệu cụ thể và luôn duy trì một thái độ làm việc tích cực, xây dựng quan hệ tốt giữa các đối tượng với nhau.</w:t>
      </w:r>
    </w:p>
    <w:p w14:paraId="07359A32" w14:textId="77777777" w:rsidR="00757FF2" w:rsidRPr="006E289A" w:rsidRDefault="00757FF2" w:rsidP="006E289A">
      <w:pPr>
        <w:pStyle w:val="Heading2"/>
        <w:numPr>
          <w:ilvl w:val="0"/>
          <w:numId w:val="0"/>
        </w:numPr>
        <w:spacing w:before="0" w:line="240" w:lineRule="auto"/>
        <w:ind w:firstLine="284"/>
        <w:rPr>
          <w:rFonts w:cs="Times New Roman"/>
          <w:color w:val="auto"/>
          <w:sz w:val="21"/>
          <w:szCs w:val="21"/>
          <w:lang w:val="vi-VN"/>
        </w:rPr>
      </w:pPr>
      <w:r w:rsidRPr="006E289A">
        <w:rPr>
          <w:rFonts w:cs="Times New Roman"/>
          <w:color w:val="auto"/>
          <w:sz w:val="21"/>
          <w:szCs w:val="21"/>
          <w:lang w:val="vi-VN"/>
        </w:rPr>
        <w:t>4.3. Các bên có liên quan</w:t>
      </w:r>
      <w:r w:rsidR="003C1A85" w:rsidRPr="006E289A">
        <w:rPr>
          <w:rFonts w:cs="Times New Roman"/>
          <w:color w:val="auto"/>
          <w:sz w:val="21"/>
          <w:szCs w:val="21"/>
          <w:lang w:val="vi-VN"/>
        </w:rPr>
        <w:t xml:space="preserve"> đến hoạt động</w:t>
      </w:r>
      <w:r w:rsidR="006979DB" w:rsidRPr="006E289A">
        <w:rPr>
          <w:rFonts w:cs="Times New Roman"/>
          <w:color w:val="auto"/>
          <w:sz w:val="21"/>
          <w:szCs w:val="21"/>
          <w:lang w:val="vi-VN"/>
        </w:rPr>
        <w:t xml:space="preserve"> đảm bảo chất lượng trong nhà trường</w:t>
      </w:r>
    </w:p>
    <w:p w14:paraId="2E69249E"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 xml:space="preserve">Trường luôn xác định các bên có liên quan bao gồm đơn vị chủ quản trường, giảng viên, sinh viên đang học và sinh viên đã tốt nghiệp, doanh nghiệp, phụ </w:t>
      </w:r>
      <w:r w:rsidRPr="008F42C7">
        <w:rPr>
          <w:rFonts w:ascii="Times New Roman" w:hAnsi="Times New Roman" w:cs="Times New Roman"/>
          <w:sz w:val="21"/>
          <w:szCs w:val="21"/>
          <w:highlight w:val="yellow"/>
          <w:lang w:val="vi-VN"/>
        </w:rPr>
        <w:t>huynh… Thông</w:t>
      </w:r>
      <w:r w:rsidRPr="006E289A">
        <w:rPr>
          <w:rFonts w:ascii="Times New Roman" w:hAnsi="Times New Roman" w:cs="Times New Roman"/>
          <w:sz w:val="21"/>
          <w:szCs w:val="21"/>
          <w:lang w:val="vi-VN"/>
        </w:rPr>
        <w:t xml:space="preserve"> qua các bên có liên quan, nhà trường sẽ nhận được sự phản hồi và đánh giá từ thị trường lao động, từ đó xây dựng kế hoạch điều chỉnh chiến lược, mục tiêu phát triển, cải tiến và hoàn thiện. Trường thực hiện việc khảo sát lấy ý kiến các bên liên quan nhằm nâng cao chất lượng giảng dạy và học tập trong nhà trường. Hàng năm, các hoạt động khảo sát được các đơn vị thực hiện </w:t>
      </w:r>
      <w:r w:rsidRPr="008F42C7">
        <w:rPr>
          <w:rFonts w:ascii="Times New Roman" w:hAnsi="Times New Roman" w:cs="Times New Roman"/>
          <w:sz w:val="21"/>
          <w:szCs w:val="21"/>
          <w:highlight w:val="yellow"/>
          <w:lang w:val="vi-VN"/>
        </w:rPr>
        <w:t>gồm: ý kiến</w:t>
      </w:r>
      <w:r w:rsidRPr="006E289A">
        <w:rPr>
          <w:rFonts w:ascii="Times New Roman" w:hAnsi="Times New Roman" w:cs="Times New Roman"/>
          <w:sz w:val="21"/>
          <w:szCs w:val="21"/>
          <w:lang w:val="vi-VN"/>
        </w:rPr>
        <w:t xml:space="preserve"> phản hồi của người học về môn </w:t>
      </w:r>
      <w:r w:rsidRPr="008F42C7">
        <w:rPr>
          <w:rFonts w:ascii="Times New Roman" w:hAnsi="Times New Roman" w:cs="Times New Roman"/>
          <w:sz w:val="21"/>
          <w:szCs w:val="21"/>
          <w:highlight w:val="yellow"/>
          <w:lang w:val="vi-VN"/>
        </w:rPr>
        <w:t>học; ý kiến</w:t>
      </w:r>
      <w:r w:rsidRPr="006E289A">
        <w:rPr>
          <w:rFonts w:ascii="Times New Roman" w:hAnsi="Times New Roman" w:cs="Times New Roman"/>
          <w:sz w:val="21"/>
          <w:szCs w:val="21"/>
          <w:lang w:val="vi-VN"/>
        </w:rPr>
        <w:t xml:space="preserve"> phản hồi của doanh nghiệp sử dụng lao động là sinh viên của </w:t>
      </w:r>
      <w:r w:rsidRPr="008F42C7">
        <w:rPr>
          <w:rFonts w:ascii="Times New Roman" w:hAnsi="Times New Roman" w:cs="Times New Roman"/>
          <w:sz w:val="21"/>
          <w:szCs w:val="21"/>
          <w:highlight w:val="yellow"/>
          <w:lang w:val="vi-VN"/>
        </w:rPr>
        <w:t>trường; ý kiến</w:t>
      </w:r>
      <w:r w:rsidRPr="006E289A">
        <w:rPr>
          <w:rFonts w:ascii="Times New Roman" w:hAnsi="Times New Roman" w:cs="Times New Roman"/>
          <w:sz w:val="21"/>
          <w:szCs w:val="21"/>
          <w:lang w:val="vi-VN"/>
        </w:rPr>
        <w:t xml:space="preserve"> phản hồi của cựu sinh viên; ý kiến của người học sắp tốt </w:t>
      </w:r>
      <w:r w:rsidRPr="008F42C7">
        <w:rPr>
          <w:rFonts w:ascii="Times New Roman" w:hAnsi="Times New Roman" w:cs="Times New Roman"/>
          <w:sz w:val="21"/>
          <w:szCs w:val="21"/>
          <w:highlight w:val="yellow"/>
          <w:lang w:val="vi-VN"/>
        </w:rPr>
        <w:t>nghiệp; ý</w:t>
      </w:r>
      <w:r w:rsidRPr="006E289A">
        <w:rPr>
          <w:rFonts w:ascii="Times New Roman" w:hAnsi="Times New Roman" w:cs="Times New Roman"/>
          <w:sz w:val="21"/>
          <w:szCs w:val="21"/>
          <w:lang w:val="vi-VN"/>
        </w:rPr>
        <w:t xml:space="preserve"> kiến của người học về các hoạt động hỗ trợ học tập, sinh hoạt, các chính sách tại trườn</w:t>
      </w:r>
      <w:r w:rsidRPr="008F42C7">
        <w:rPr>
          <w:rFonts w:ascii="Times New Roman" w:hAnsi="Times New Roman" w:cs="Times New Roman"/>
          <w:sz w:val="21"/>
          <w:szCs w:val="21"/>
          <w:highlight w:val="yellow"/>
          <w:lang w:val="vi-VN"/>
        </w:rPr>
        <w:t>g; ý</w:t>
      </w:r>
      <w:r w:rsidRPr="006E289A">
        <w:rPr>
          <w:rFonts w:ascii="Times New Roman" w:hAnsi="Times New Roman" w:cs="Times New Roman"/>
          <w:sz w:val="21"/>
          <w:szCs w:val="21"/>
          <w:lang w:val="vi-VN"/>
        </w:rPr>
        <w:t xml:space="preserve"> kiến của giảng </w:t>
      </w:r>
      <w:r w:rsidRPr="008F42C7">
        <w:rPr>
          <w:rFonts w:ascii="Times New Roman" w:hAnsi="Times New Roman" w:cs="Times New Roman"/>
          <w:sz w:val="21"/>
          <w:szCs w:val="21"/>
          <w:highlight w:val="yellow"/>
          <w:lang w:val="vi-VN"/>
        </w:rPr>
        <w:t>viên.,</w:t>
      </w:r>
      <w:r w:rsidRPr="006E289A">
        <w:rPr>
          <w:rFonts w:ascii="Times New Roman" w:hAnsi="Times New Roman" w:cs="Times New Roman"/>
          <w:sz w:val="21"/>
          <w:szCs w:val="21"/>
          <w:lang w:val="vi-VN"/>
        </w:rPr>
        <w:t xml:space="preserve"> nhân viên về môi trường làm việc; ý kiến về cơ sở vật chất phục vụ học tập cho sinh viên… Kết quả khảo sát, đánh giá được sử dụng để cải tiến chất lượng các hoạt động của nhà trường và quan trọng là cải thiện chất lượng các chương trình đào tạo.</w:t>
      </w:r>
    </w:p>
    <w:p w14:paraId="12AE7A92"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Không chỉ dừng lại ở việc thực hiện khảo sát, nhà trường còn có các Hội đồng khoa học cấp đơn vị có sự tham gia của các chuyên gia, các nhà quản lý tại doanh nghiệp với mục đích xây dựng một hệ thống lập chương trình đào tạo có chất lượng nhằm đảm bảo hoạt động đào tạo không xa rời thực tế sản xuất, đảm bảo đầu ra cho sinh viên các ngành nghề. Không chỉ giúp đơn vị trong trường định hướng các yêu cầu đối với nguồn nhân lực hiện tại, chính các chuyên gia đến từ doanh nghiệp cũng định hướng phát triển Nhà trường trong tương lai thông qua việc chia sẻ xu hướng phát triển của các ngành công nghiệp.</w:t>
      </w:r>
    </w:p>
    <w:p w14:paraId="4AA0FD38" w14:textId="77777777" w:rsidR="00757FF2" w:rsidRPr="006E289A" w:rsidRDefault="00757FF2" w:rsidP="006E289A">
      <w:pPr>
        <w:pStyle w:val="Heading2"/>
        <w:numPr>
          <w:ilvl w:val="0"/>
          <w:numId w:val="0"/>
        </w:numPr>
        <w:spacing w:before="0" w:line="240" w:lineRule="auto"/>
        <w:ind w:firstLine="284"/>
        <w:rPr>
          <w:rFonts w:cs="Times New Roman"/>
          <w:color w:val="auto"/>
          <w:sz w:val="21"/>
          <w:szCs w:val="21"/>
          <w:lang w:val="vi-VN"/>
        </w:rPr>
      </w:pPr>
      <w:r w:rsidRPr="006E289A">
        <w:rPr>
          <w:rFonts w:cs="Times New Roman"/>
          <w:color w:val="auto"/>
          <w:sz w:val="21"/>
          <w:szCs w:val="21"/>
          <w:lang w:val="vi-VN"/>
        </w:rPr>
        <w:t>4.4. Tăng cường nguồn lực của nhà trường qua nguồn lực về vật chất, nguồn lực về con người để nâng cao chất lượng đào tạo nói riêng, công tác đảm bảo chất lượng nói chung</w:t>
      </w:r>
    </w:p>
    <w:p w14:paraId="1D1F2071"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 xml:space="preserve">Nhà trường cần xây dựng chính sách đầu tư phát triển, triển khai các dự án được ưu đãi vay vốn, dự án được ưu tiên về đầu tư, trên cơ sở đó giao nhiệm vụ đào tạo, nghiên cứu khoa học đối với các khoa chuyên môn có ngành, nghề đã đạt chuẩn kiểm định chất lượng CTĐT. </w:t>
      </w:r>
    </w:p>
    <w:p w14:paraId="4E2C5363"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 xml:space="preserve">Tận dụng hiệu quả sự hỗ trợ của các dự án để nâng tầm cơ sở vật chất phục vụ hoạt động đào tạo, nâng tầm đội ngũ giảng viên, giúp đội ngũ này tiếp cận trang thiết bị, công nghệ tiên tiến từ đó nhận thức rất rõ về ý nghĩa của công tác đảm bảo chất lượng, đồng hành đóng góp những sáng kiến, chung tay phát triển trường. Với mục tiêu là đào tạo sinh viên có tay nghề cao, được doanh nghiệp đánh giá cao. Từ đó, nâng cao hiệu quả của công tác tuyển sinh. </w:t>
      </w:r>
    </w:p>
    <w:p w14:paraId="1587C99F" w14:textId="77777777" w:rsidR="00757FF2" w:rsidRPr="006E289A" w:rsidRDefault="00757FF2" w:rsidP="006E289A">
      <w:pPr>
        <w:pStyle w:val="Heading2"/>
        <w:numPr>
          <w:ilvl w:val="0"/>
          <w:numId w:val="0"/>
        </w:numPr>
        <w:spacing w:before="0" w:line="240" w:lineRule="auto"/>
        <w:ind w:firstLine="284"/>
        <w:rPr>
          <w:rFonts w:cs="Times New Roman"/>
          <w:color w:val="auto"/>
          <w:sz w:val="21"/>
          <w:szCs w:val="21"/>
          <w:lang w:val="vi-VN"/>
        </w:rPr>
      </w:pPr>
      <w:r w:rsidRPr="006E289A">
        <w:rPr>
          <w:rFonts w:cs="Times New Roman"/>
          <w:color w:val="auto"/>
          <w:sz w:val="21"/>
          <w:szCs w:val="21"/>
          <w:lang w:val="vi-VN"/>
        </w:rPr>
        <w:t>4.5. Chuyển đổi số, ứng dụng công nghệ thông tin trong công tác đảm bảo chất lượng</w:t>
      </w:r>
      <w:r w:rsidR="00F3505C" w:rsidRPr="006E289A">
        <w:rPr>
          <w:rFonts w:cs="Times New Roman"/>
          <w:color w:val="auto"/>
          <w:sz w:val="21"/>
          <w:szCs w:val="21"/>
          <w:lang w:val="vi-VN"/>
        </w:rPr>
        <w:t xml:space="preserve"> các hoạt động</w:t>
      </w:r>
    </w:p>
    <w:p w14:paraId="154E8546"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Trong thời đại công nghệ, các đơn vị trong trường cần hướng tới việc chuyển đổi số nhằm nâng cao chất lượng giáo dục, tạo ra sản phẩm</w:t>
      </w:r>
      <w:r w:rsidR="0075634E" w:rsidRPr="006E289A">
        <w:rPr>
          <w:rFonts w:ascii="Times New Roman" w:hAnsi="Times New Roman" w:cs="Times New Roman"/>
          <w:sz w:val="21"/>
          <w:szCs w:val="21"/>
          <w:lang w:val="vi-VN"/>
        </w:rPr>
        <w:t xml:space="preserve"> mới</w:t>
      </w:r>
      <w:r w:rsidRPr="006E289A">
        <w:rPr>
          <w:rFonts w:ascii="Times New Roman" w:hAnsi="Times New Roman" w:cs="Times New Roman"/>
          <w:sz w:val="21"/>
          <w:szCs w:val="21"/>
          <w:lang w:val="vi-VN"/>
        </w:rPr>
        <w:t>, dịch vụ ngày càng hoàn thiện</w:t>
      </w:r>
      <w:r w:rsidR="0075634E" w:rsidRPr="006E289A">
        <w:rPr>
          <w:rFonts w:ascii="Times New Roman" w:hAnsi="Times New Roman" w:cs="Times New Roman"/>
          <w:sz w:val="21"/>
          <w:szCs w:val="21"/>
          <w:lang w:val="vi-VN"/>
        </w:rPr>
        <w:t xml:space="preserve"> và</w:t>
      </w:r>
      <w:r w:rsidRPr="006E289A">
        <w:rPr>
          <w:rFonts w:ascii="Times New Roman" w:hAnsi="Times New Roman" w:cs="Times New Roman"/>
          <w:sz w:val="21"/>
          <w:szCs w:val="21"/>
          <w:lang w:val="vi-VN"/>
        </w:rPr>
        <w:t xml:space="preserve"> tốt hơn nhằm nâng cao vị thế của mình. Thông tin, dữ liệu về các nội dung công việc liên quan hoạt động của các đơn vị được lưu trên hệ thống lưu trữ server, tất cả cán bộ, giảng viên, nhân viên đều có thể truy cập sử dụng dù ở bất cứ đâu, cập nhật thông tin, phối hợp giải quyết công việc dễ dàng hơn. Thời công nghệ 4.0 luôn lấy yếu tố về cạnh tranh năng lực </w:t>
      </w:r>
      <w:r w:rsidR="0075634E" w:rsidRPr="006E289A">
        <w:rPr>
          <w:rFonts w:ascii="Times New Roman" w:hAnsi="Times New Roman" w:cs="Times New Roman"/>
          <w:sz w:val="21"/>
          <w:szCs w:val="21"/>
          <w:lang w:val="vi-VN"/>
        </w:rPr>
        <w:t>làm</w:t>
      </w:r>
      <w:r w:rsidRPr="006E289A">
        <w:rPr>
          <w:rFonts w:ascii="Times New Roman" w:hAnsi="Times New Roman" w:cs="Times New Roman"/>
          <w:sz w:val="21"/>
          <w:szCs w:val="21"/>
          <w:lang w:val="vi-VN"/>
        </w:rPr>
        <w:t xml:space="preserve"> đầu, vì thế mọi vị trí công tác đều bắt buộc phải sử dụng các công cụ hỗ trợ làm việc cá nhân, công cụ giao việc, email, </w:t>
      </w:r>
      <w:r w:rsidRPr="008F42C7">
        <w:rPr>
          <w:rFonts w:ascii="Times New Roman" w:hAnsi="Times New Roman" w:cs="Times New Roman"/>
          <w:sz w:val="21"/>
          <w:szCs w:val="21"/>
          <w:highlight w:val="yellow"/>
          <w:lang w:val="vi-VN"/>
        </w:rPr>
        <w:t>Google ,</w:t>
      </w:r>
      <w:r w:rsidRPr="006E289A">
        <w:rPr>
          <w:rFonts w:ascii="Times New Roman" w:hAnsi="Times New Roman" w:cs="Times New Roman"/>
          <w:sz w:val="21"/>
          <w:szCs w:val="21"/>
          <w:lang w:val="vi-VN"/>
        </w:rPr>
        <w:t xml:space="preserve"> kho tri thức dùng chung… để giúp toàn bộ hệ thống tăng hiệu suất làm việc và tận dụng hết sức mạnh từ tri thức. Chuyển đổi số trong trường không phải là tập hợp các ứng dụng công nghệ thông tin mà là thay đổi phương thức quản lý, đào tạo, nghiên cứu khoa học và phục vụ cộng đồng với ứng dụng công nghệ số. Không những số hóa quy trình, thao tác mà còn phải số hóa cả tư duy. Một trong những lợi ích của việc chuyển đổi số là khả năng theo dõi và phân tích dữ liệu. Việc này cho phép các đơn vị sử dụng những dữ liệu để tối ưu hóa các chiến lược và sách lược nhằm mang lại kết quả tốt hơn. Bên cạnh đó, việc quyết định </w:t>
      </w:r>
      <w:r w:rsidRPr="006E289A">
        <w:rPr>
          <w:rFonts w:ascii="Times New Roman" w:hAnsi="Times New Roman" w:cs="Times New Roman"/>
          <w:sz w:val="21"/>
          <w:szCs w:val="21"/>
          <w:lang w:val="vi-VN"/>
        </w:rPr>
        <w:lastRenderedPageBreak/>
        <w:t>mọi việc dựa trên dữ liệu còn giúp tổ chức hiểu hơn nhu cầu khách hàng, từ đó tạo ra những phản hồi và cải thiện kịp thời, phù hợp, linh hoạt hơn.</w:t>
      </w:r>
    </w:p>
    <w:p w14:paraId="005B7DDD"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Trên cơ sở hạ tầng mà thời gian qua nhà trường đầu tư trang bị, các đơn vị xem đây là công cụ hỗ trợ đắc lực việc cá nhân hóa học tập, cập nhật kiến thức công nghệ giúp việc tương tác dễ dàng và thuận tiện hơn. Ngày nay, việc ứng dụng công nghệ thông tin trong công tác quản lý chất lượng của hệ thống nói chung và công tác kiểm định chất lượng nói riêng được xem như một phương tiện hữu ích và hiệu quả, nhằm tăng cường nội lực, tính chủ động của các đơn vị.</w:t>
      </w:r>
    </w:p>
    <w:p w14:paraId="50F839F0" w14:textId="1488CC8D" w:rsidR="00757FF2" w:rsidRPr="006E289A" w:rsidRDefault="00757FF2" w:rsidP="006E289A">
      <w:pPr>
        <w:pStyle w:val="Heading1"/>
        <w:numPr>
          <w:ilvl w:val="0"/>
          <w:numId w:val="7"/>
        </w:numPr>
        <w:tabs>
          <w:tab w:val="left" w:pos="284"/>
        </w:tabs>
        <w:spacing w:before="0" w:after="0" w:line="240" w:lineRule="auto"/>
        <w:ind w:left="0" w:firstLine="0"/>
        <w:rPr>
          <w:rFonts w:cs="Times New Roman"/>
          <w:color w:val="auto"/>
          <w:sz w:val="21"/>
          <w:szCs w:val="21"/>
        </w:rPr>
      </w:pPr>
      <w:r w:rsidRPr="006E289A">
        <w:rPr>
          <w:rFonts w:cs="Times New Roman"/>
          <w:color w:val="auto"/>
          <w:sz w:val="21"/>
          <w:szCs w:val="21"/>
        </w:rPr>
        <w:t xml:space="preserve">Kết luận </w:t>
      </w:r>
    </w:p>
    <w:p w14:paraId="5DD37DEF" w14:textId="77777777" w:rsidR="00757FF2" w:rsidRPr="006E289A" w:rsidRDefault="00757FF2" w:rsidP="006E289A">
      <w:pPr>
        <w:spacing w:after="0" w:line="240" w:lineRule="auto"/>
        <w:ind w:firstLine="284"/>
        <w:jc w:val="both"/>
        <w:rPr>
          <w:rFonts w:ascii="Times New Roman" w:hAnsi="Times New Roman" w:cs="Times New Roman"/>
          <w:sz w:val="21"/>
          <w:szCs w:val="21"/>
        </w:rPr>
      </w:pPr>
      <w:r w:rsidRPr="006E289A">
        <w:rPr>
          <w:rFonts w:ascii="Times New Roman" w:hAnsi="Times New Roman" w:cs="Times New Roman"/>
          <w:sz w:val="21"/>
          <w:szCs w:val="21"/>
        </w:rPr>
        <w:tab/>
        <w:t xml:space="preserve">Chất lượng của trường sẽ thể hiện qua các lĩnh vực đào tạo và các hoạt động hỗ trợ đào tạo, chất lượng được duy trì nếu xây dựng được các chuẩn mực công việc phù hợp với yêu cầu của các bên liên quan, không ngừng cải tiến, ra quyết định phù hợp và theo các quy trình đã công bố. </w:t>
      </w:r>
      <w:proofErr w:type="gramStart"/>
      <w:r w:rsidRPr="006E289A">
        <w:rPr>
          <w:rFonts w:ascii="Times New Roman" w:hAnsi="Times New Roman" w:cs="Times New Roman"/>
          <w:sz w:val="21"/>
          <w:szCs w:val="21"/>
        </w:rPr>
        <w:t>Trong đó công tác tự đánh giá kiểm định chất lượng đóng vai trò rất quan trọng, là yếu tố nền tảng giúp duy trì, cải tiến và nâng cao chất lượng tất cả các lĩnh vực của cơ sở giáo dục.</w:t>
      </w:r>
      <w:proofErr w:type="gramEnd"/>
      <w:r w:rsidRPr="006E289A">
        <w:rPr>
          <w:rFonts w:ascii="Times New Roman" w:hAnsi="Times New Roman" w:cs="Times New Roman"/>
          <w:sz w:val="21"/>
          <w:szCs w:val="21"/>
        </w:rPr>
        <w:t xml:space="preserve"> Công tác này tại trường Cao đẳng Lý Tự Trọng Thành phố Hồ Chí Minh được quan tâm, đặc biệt là hệ thống giám sát, rà soát nội bộ tại đơn vị thường xuyên hoạt động</w:t>
      </w:r>
      <w:r w:rsidR="0075634E" w:rsidRPr="006E289A">
        <w:rPr>
          <w:rFonts w:ascii="Times New Roman" w:hAnsi="Times New Roman" w:cs="Times New Roman"/>
          <w:sz w:val="21"/>
          <w:szCs w:val="21"/>
        </w:rPr>
        <w:t xml:space="preserve">, </w:t>
      </w:r>
      <w:r w:rsidRPr="006E289A">
        <w:rPr>
          <w:rFonts w:ascii="Times New Roman" w:hAnsi="Times New Roman" w:cs="Times New Roman"/>
          <w:sz w:val="21"/>
          <w:szCs w:val="21"/>
        </w:rPr>
        <w:t>đây là chìa khóa giúp duy trì chất lượng của trường luôn ở mức cao, đáp ứng nhu cầu xã hội với phương châm không ngừng cải tiến chất lượng và phát triển bền vững.</w:t>
      </w:r>
    </w:p>
    <w:p w14:paraId="15932892" w14:textId="77777777" w:rsidR="00757FF2" w:rsidRPr="006E289A" w:rsidRDefault="00757FF2" w:rsidP="006E289A">
      <w:pPr>
        <w:spacing w:after="0" w:line="240" w:lineRule="auto"/>
        <w:ind w:firstLine="284"/>
        <w:jc w:val="both"/>
        <w:rPr>
          <w:rFonts w:ascii="Times New Roman" w:hAnsi="Times New Roman" w:cs="Times New Roman"/>
          <w:sz w:val="21"/>
          <w:szCs w:val="21"/>
        </w:rPr>
      </w:pPr>
      <w:r w:rsidRPr="006E289A">
        <w:rPr>
          <w:rFonts w:ascii="Times New Roman" w:hAnsi="Times New Roman" w:cs="Times New Roman"/>
          <w:sz w:val="21"/>
          <w:szCs w:val="21"/>
        </w:rPr>
        <w:t xml:space="preserve">Công tác tự đánh giá kiểm định chất lượng là một trong những nội dung bắt buộc thực hiện đối với các cơ sở GDNN, cũng từ hoạt động này tạo ra văn hoá chất lượng cho từng đơn vị, thể hiện nét đặc trưng riêng của trường. Hoạt động kiểm định chất lượng GDNN dựa trên các tiêu chí, các tiêu chuẩn để đánh giá, do đó, các thông tin này sẽ giúp mỗi thành viên của cơ sở GDNN hiểu rõ hơn công việc của mình và của những người liên quan; qua đó, từng cá nhân có trách nhiệm và biết chủ động không ngừng nâng cao chất lượng công việc của bản thân, góp phần cùng những người liên quan hành động theo chất lượng. </w:t>
      </w:r>
      <w:proofErr w:type="gramStart"/>
      <w:r w:rsidRPr="006E289A">
        <w:rPr>
          <w:rFonts w:ascii="Times New Roman" w:hAnsi="Times New Roman" w:cs="Times New Roman"/>
          <w:sz w:val="21"/>
          <w:szCs w:val="21"/>
        </w:rPr>
        <w:t xml:space="preserve">Tự đánh giá kiểm định chất lượng là rất quan trọng đối với các tổ chức GDNN, bởi vì nó có thể giúp các trường đạt được các mục tiêu </w:t>
      </w:r>
      <w:r w:rsidR="0075634E" w:rsidRPr="006E289A">
        <w:rPr>
          <w:rFonts w:ascii="Times New Roman" w:hAnsi="Times New Roman" w:cs="Times New Roman"/>
          <w:sz w:val="21"/>
          <w:szCs w:val="21"/>
        </w:rPr>
        <w:t>về sự</w:t>
      </w:r>
      <w:r w:rsidRPr="006E289A">
        <w:rPr>
          <w:rFonts w:ascii="Times New Roman" w:hAnsi="Times New Roman" w:cs="Times New Roman"/>
          <w:sz w:val="21"/>
          <w:szCs w:val="21"/>
        </w:rPr>
        <w:t xml:space="preserve"> hài lòng </w:t>
      </w:r>
      <w:r w:rsidR="0075634E" w:rsidRPr="006E289A">
        <w:rPr>
          <w:rFonts w:ascii="Times New Roman" w:hAnsi="Times New Roman" w:cs="Times New Roman"/>
          <w:sz w:val="21"/>
          <w:szCs w:val="21"/>
        </w:rPr>
        <w:t xml:space="preserve">của </w:t>
      </w:r>
      <w:r w:rsidRPr="006E289A">
        <w:rPr>
          <w:rFonts w:ascii="Times New Roman" w:hAnsi="Times New Roman" w:cs="Times New Roman"/>
          <w:sz w:val="21"/>
          <w:szCs w:val="21"/>
        </w:rPr>
        <w:t>người học và xã hội.</w:t>
      </w:r>
      <w:proofErr w:type="gramEnd"/>
      <w:r w:rsidRPr="006E289A">
        <w:rPr>
          <w:rFonts w:ascii="Times New Roman" w:hAnsi="Times New Roman" w:cs="Times New Roman"/>
          <w:sz w:val="21"/>
          <w:szCs w:val="21"/>
        </w:rPr>
        <w:t xml:space="preserve"> </w:t>
      </w:r>
      <w:proofErr w:type="gramStart"/>
      <w:r w:rsidRPr="006E289A">
        <w:rPr>
          <w:rFonts w:ascii="Times New Roman" w:hAnsi="Times New Roman" w:cs="Times New Roman"/>
          <w:sz w:val="21"/>
          <w:szCs w:val="21"/>
        </w:rPr>
        <w:t>Các cơ sở GDNN xem công tác này như một công cụ để đạt được các mục tiêu và các tiêu chuẩn nhằm hệ thống hóa cơ sở dữ liệu.</w:t>
      </w:r>
      <w:proofErr w:type="gramEnd"/>
      <w:r w:rsidRPr="006E289A">
        <w:rPr>
          <w:rFonts w:ascii="Times New Roman" w:hAnsi="Times New Roman" w:cs="Times New Roman"/>
          <w:sz w:val="21"/>
          <w:szCs w:val="21"/>
        </w:rPr>
        <w:t xml:space="preserve"> </w:t>
      </w:r>
      <w:proofErr w:type="gramStart"/>
      <w:r w:rsidRPr="006E289A">
        <w:rPr>
          <w:rFonts w:ascii="Times New Roman" w:hAnsi="Times New Roman" w:cs="Times New Roman"/>
          <w:sz w:val="21"/>
          <w:szCs w:val="21"/>
        </w:rPr>
        <w:t>Mục tiêu cuối cùng của tự đánh giá là các trường tự đánh giá đúng chính mình, đề ra được kế hoạch khả thi để nâng cao chất lượng đào tạo.</w:t>
      </w:r>
      <w:proofErr w:type="gramEnd"/>
      <w:r w:rsidRPr="006E289A">
        <w:rPr>
          <w:rFonts w:ascii="Times New Roman" w:hAnsi="Times New Roman" w:cs="Times New Roman"/>
          <w:sz w:val="21"/>
          <w:szCs w:val="21"/>
        </w:rPr>
        <w:t xml:space="preserve"> </w:t>
      </w:r>
      <w:proofErr w:type="gramStart"/>
      <w:r w:rsidRPr="006E289A">
        <w:rPr>
          <w:rFonts w:ascii="Times New Roman" w:hAnsi="Times New Roman" w:cs="Times New Roman"/>
          <w:sz w:val="21"/>
          <w:szCs w:val="21"/>
        </w:rPr>
        <w:t>Vì vậy công tác tự đánh giá chất lượng, kiểm định chất lượng chỉ thực sự phát huy hiệu quả khi các hoạt động này hướng đến nền văn hoá chất lượng, điều này cần có thời gian và công việc này cần làm ngay trong thời gian tới.</w:t>
      </w:r>
      <w:proofErr w:type="gramEnd"/>
    </w:p>
    <w:p w14:paraId="49882E59" w14:textId="77777777" w:rsidR="00BC014C" w:rsidRPr="006E289A" w:rsidRDefault="00BC014C" w:rsidP="006E289A">
      <w:pPr>
        <w:pStyle w:val="NormalWeb"/>
        <w:shd w:val="clear" w:color="auto" w:fill="FFFFFF"/>
        <w:tabs>
          <w:tab w:val="left" w:pos="3282"/>
        </w:tabs>
        <w:spacing w:before="0" w:beforeAutospacing="0" w:after="0" w:afterAutospacing="0"/>
        <w:jc w:val="both"/>
        <w:rPr>
          <w:b/>
          <w:color w:val="000000"/>
          <w:sz w:val="21"/>
          <w:szCs w:val="21"/>
        </w:rPr>
      </w:pPr>
    </w:p>
    <w:p w14:paraId="0866E6D9" w14:textId="77777777" w:rsidR="00EC240E" w:rsidRPr="006E289A" w:rsidRDefault="00757FF2" w:rsidP="006E289A">
      <w:pPr>
        <w:pStyle w:val="NormalWeb"/>
        <w:shd w:val="clear" w:color="auto" w:fill="FFFFFF"/>
        <w:tabs>
          <w:tab w:val="left" w:pos="3282"/>
        </w:tabs>
        <w:spacing w:before="0" w:beforeAutospacing="0" w:after="0" w:afterAutospacing="0"/>
        <w:ind w:left="567" w:hanging="567"/>
        <w:jc w:val="both"/>
        <w:rPr>
          <w:b/>
          <w:color w:val="000000"/>
          <w:sz w:val="21"/>
          <w:szCs w:val="21"/>
        </w:rPr>
      </w:pPr>
      <w:r w:rsidRPr="006E289A">
        <w:rPr>
          <w:b/>
          <w:color w:val="000000"/>
          <w:sz w:val="21"/>
          <w:szCs w:val="21"/>
        </w:rPr>
        <w:t>Tài liệu tham khảo</w:t>
      </w:r>
    </w:p>
    <w:p w14:paraId="6EB2D67D" w14:textId="77777777" w:rsidR="00EC240E" w:rsidRPr="006E289A" w:rsidRDefault="00BF4B15" w:rsidP="006E289A">
      <w:pPr>
        <w:pStyle w:val="NormalWeb"/>
        <w:shd w:val="clear" w:color="auto" w:fill="FFFFFF"/>
        <w:tabs>
          <w:tab w:val="left" w:pos="3282"/>
        </w:tabs>
        <w:spacing w:before="0" w:beforeAutospacing="0" w:after="0" w:afterAutospacing="0"/>
        <w:ind w:left="567" w:hanging="567"/>
        <w:jc w:val="both"/>
        <w:rPr>
          <w:rFonts w:eastAsiaTheme="minorHAnsi"/>
          <w:i/>
          <w:sz w:val="21"/>
          <w:szCs w:val="21"/>
        </w:rPr>
      </w:pPr>
      <w:r w:rsidRPr="006E289A">
        <w:rPr>
          <w:rFonts w:eastAsiaTheme="minorHAnsi"/>
          <w:sz w:val="21"/>
          <w:szCs w:val="21"/>
        </w:rPr>
        <w:t>[1] Chính phủ (2018), </w:t>
      </w:r>
      <w:r w:rsidRPr="006E289A">
        <w:rPr>
          <w:rFonts w:eastAsiaTheme="minorHAnsi"/>
          <w:i/>
          <w:sz w:val="21"/>
          <w:szCs w:val="21"/>
        </w:rPr>
        <w:t>Nghị định số 49/2018/NĐ-CP ngày 30/3/2018 Quy định về kiểm định chất lượng giáo dục nghề nghiệp</w:t>
      </w:r>
    </w:p>
    <w:p w14:paraId="5DDB7A6F" w14:textId="77777777" w:rsidR="00EC240E" w:rsidRPr="006E289A" w:rsidRDefault="00EC240E" w:rsidP="006E289A">
      <w:pPr>
        <w:pStyle w:val="NormalWeb"/>
        <w:shd w:val="clear" w:color="auto" w:fill="FFFFFF"/>
        <w:tabs>
          <w:tab w:val="left" w:pos="3282"/>
        </w:tabs>
        <w:spacing w:before="0" w:beforeAutospacing="0" w:after="0" w:afterAutospacing="0"/>
        <w:ind w:left="567" w:hanging="567"/>
        <w:jc w:val="both"/>
        <w:rPr>
          <w:rFonts w:eastAsiaTheme="minorHAnsi"/>
          <w:i/>
          <w:sz w:val="21"/>
          <w:szCs w:val="21"/>
        </w:rPr>
      </w:pPr>
      <w:r w:rsidRPr="006E289A">
        <w:rPr>
          <w:rFonts w:eastAsiaTheme="minorHAnsi"/>
          <w:sz w:val="21"/>
          <w:szCs w:val="21"/>
        </w:rPr>
        <w:t>[2</w:t>
      </w:r>
      <w:r w:rsidR="00BF4B15" w:rsidRPr="006E289A">
        <w:rPr>
          <w:rFonts w:eastAsiaTheme="minorHAnsi"/>
          <w:sz w:val="21"/>
          <w:szCs w:val="21"/>
        </w:rPr>
        <w:t xml:space="preserve">] Bộ Lao động Thương binh và Xã hội (2018), </w:t>
      </w:r>
      <w:r w:rsidR="00BF4B15" w:rsidRPr="006E289A">
        <w:rPr>
          <w:rFonts w:eastAsiaTheme="minorHAnsi"/>
          <w:i/>
          <w:sz w:val="21"/>
          <w:szCs w:val="21"/>
        </w:rPr>
        <w:t xml:space="preserve">Thông tư 27/2018/TT-BLĐTBXH ngày 25/12/2018 </w:t>
      </w:r>
      <w:hyperlink r:id="rId8" w:history="1">
        <w:r w:rsidR="00BF4B15" w:rsidRPr="006E289A">
          <w:rPr>
            <w:rFonts w:eastAsiaTheme="minorHAnsi"/>
            <w:i/>
            <w:sz w:val="21"/>
            <w:szCs w:val="21"/>
          </w:rPr>
          <w:t xml:space="preserve">quy định về quy chế đánh giá cấp thẻ kiểm định viên chất lượng giáo dục nghề nghiệp; quy trình, </w:t>
        </w:r>
        <w:proofErr w:type="gramStart"/>
        <w:r w:rsidR="00BF4B15" w:rsidRPr="006E289A">
          <w:rPr>
            <w:rFonts w:eastAsiaTheme="minorHAnsi"/>
            <w:i/>
            <w:sz w:val="21"/>
            <w:szCs w:val="21"/>
          </w:rPr>
          <w:t>chu</w:t>
        </w:r>
        <w:proofErr w:type="gramEnd"/>
        <w:r w:rsidR="00BF4B15" w:rsidRPr="006E289A">
          <w:rPr>
            <w:rFonts w:eastAsiaTheme="minorHAnsi"/>
            <w:i/>
            <w:sz w:val="21"/>
            <w:szCs w:val="21"/>
          </w:rPr>
          <w:t xml:space="preserve"> kỳ kiểm định chất lượng giáo dục nghề nghiệp</w:t>
        </w:r>
      </w:hyperlink>
    </w:p>
    <w:p w14:paraId="47F4EC6F" w14:textId="77777777" w:rsidR="00EC240E" w:rsidRPr="006E289A" w:rsidRDefault="00EC240E" w:rsidP="006E289A">
      <w:pPr>
        <w:pStyle w:val="NormalWeb"/>
        <w:shd w:val="clear" w:color="auto" w:fill="FFFFFF"/>
        <w:tabs>
          <w:tab w:val="left" w:pos="3282"/>
        </w:tabs>
        <w:spacing w:before="0" w:beforeAutospacing="0" w:after="0" w:afterAutospacing="0"/>
        <w:ind w:left="567" w:hanging="567"/>
        <w:jc w:val="both"/>
        <w:rPr>
          <w:rFonts w:eastAsiaTheme="minorHAnsi"/>
          <w:i/>
          <w:sz w:val="21"/>
          <w:szCs w:val="21"/>
        </w:rPr>
      </w:pPr>
      <w:r w:rsidRPr="006E289A">
        <w:rPr>
          <w:rFonts w:eastAsiaTheme="minorHAnsi"/>
          <w:sz w:val="21"/>
          <w:szCs w:val="21"/>
        </w:rPr>
        <w:t>[3</w:t>
      </w:r>
      <w:r w:rsidR="00BF4B15" w:rsidRPr="006E289A">
        <w:rPr>
          <w:rFonts w:eastAsiaTheme="minorHAnsi"/>
          <w:sz w:val="21"/>
          <w:szCs w:val="21"/>
        </w:rPr>
        <w:t xml:space="preserve">] </w:t>
      </w:r>
      <w:r w:rsidR="006219B6" w:rsidRPr="006E289A">
        <w:rPr>
          <w:rFonts w:eastAsiaTheme="minorHAnsi"/>
          <w:sz w:val="21"/>
          <w:szCs w:val="21"/>
        </w:rPr>
        <w:t>Bộ Lao động Thương binh và Xã hộ</w:t>
      </w:r>
      <w:r w:rsidR="00BF4B15" w:rsidRPr="006E289A">
        <w:rPr>
          <w:rFonts w:eastAsiaTheme="minorHAnsi"/>
          <w:sz w:val="21"/>
          <w:szCs w:val="21"/>
        </w:rPr>
        <w:t>i (2021),</w:t>
      </w:r>
      <w:r w:rsidR="006219B6" w:rsidRPr="006E289A">
        <w:rPr>
          <w:rFonts w:eastAsiaTheme="minorHAnsi"/>
          <w:sz w:val="21"/>
          <w:szCs w:val="21"/>
        </w:rPr>
        <w:t xml:space="preserve"> </w:t>
      </w:r>
      <w:r w:rsidR="00170D2F" w:rsidRPr="006E289A">
        <w:rPr>
          <w:rFonts w:eastAsiaTheme="minorHAnsi"/>
          <w:i/>
          <w:sz w:val="21"/>
          <w:szCs w:val="21"/>
        </w:rPr>
        <w:t xml:space="preserve">Thông tư số: 35/2021/TT-BLĐTBXH ngày 30 tháng 12 năm 2021 </w:t>
      </w:r>
      <w:bookmarkStart w:id="0" w:name="loai_1_name"/>
      <w:r w:rsidR="00170D2F" w:rsidRPr="006E289A">
        <w:rPr>
          <w:rFonts w:eastAsiaTheme="minorHAnsi"/>
          <w:i/>
          <w:sz w:val="21"/>
          <w:szCs w:val="21"/>
        </w:rPr>
        <w:t>quy định tiêu chí và quy trình đánh giá, công nhận trường cao đẳng chất lượng cao</w:t>
      </w:r>
      <w:bookmarkEnd w:id="0"/>
    </w:p>
    <w:p w14:paraId="1A1F3EAF" w14:textId="77777777" w:rsidR="00EC240E" w:rsidRPr="006E289A" w:rsidRDefault="00EC240E" w:rsidP="006E289A">
      <w:pPr>
        <w:pStyle w:val="NormalWeb"/>
        <w:shd w:val="clear" w:color="auto" w:fill="FFFFFF"/>
        <w:tabs>
          <w:tab w:val="left" w:pos="3282"/>
        </w:tabs>
        <w:spacing w:before="0" w:beforeAutospacing="0" w:after="0" w:afterAutospacing="0"/>
        <w:ind w:left="567" w:hanging="567"/>
        <w:jc w:val="both"/>
        <w:rPr>
          <w:rFonts w:eastAsiaTheme="minorHAnsi"/>
          <w:sz w:val="21"/>
          <w:szCs w:val="21"/>
        </w:rPr>
      </w:pPr>
      <w:r w:rsidRPr="006E289A">
        <w:rPr>
          <w:rFonts w:eastAsiaTheme="minorHAnsi"/>
          <w:sz w:val="21"/>
          <w:szCs w:val="21"/>
        </w:rPr>
        <w:t>[4</w:t>
      </w:r>
      <w:r w:rsidR="00BF4B15" w:rsidRPr="006E289A">
        <w:rPr>
          <w:rFonts w:eastAsiaTheme="minorHAnsi"/>
          <w:sz w:val="21"/>
          <w:szCs w:val="21"/>
        </w:rPr>
        <w:t>]</w:t>
      </w:r>
      <w:r w:rsidR="00BF4B15" w:rsidRPr="006E289A">
        <w:rPr>
          <w:rFonts w:eastAsiaTheme="minorHAnsi"/>
          <w:i/>
          <w:sz w:val="21"/>
          <w:szCs w:val="21"/>
        </w:rPr>
        <w:t xml:space="preserve"> </w:t>
      </w:r>
      <w:hyperlink r:id="rId9" w:history="1">
        <w:r w:rsidR="00BF4B15" w:rsidRPr="006E289A">
          <w:rPr>
            <w:rFonts w:eastAsiaTheme="minorHAnsi"/>
            <w:i/>
            <w:sz w:val="21"/>
            <w:szCs w:val="21"/>
          </w:rPr>
          <w:t>https://vi.wikipedia.org/wiki/Ch%E1%BA%A5t_l%C6%B0%E1%BB%A3ng</w:t>
        </w:r>
      </w:hyperlink>
    </w:p>
    <w:p w14:paraId="3BB489AE" w14:textId="77777777" w:rsidR="00EC240E" w:rsidRPr="006E289A" w:rsidRDefault="00135ECF" w:rsidP="006E289A">
      <w:pPr>
        <w:pStyle w:val="NormalWeb"/>
        <w:shd w:val="clear" w:color="auto" w:fill="FFFFFF"/>
        <w:tabs>
          <w:tab w:val="left" w:pos="3282"/>
        </w:tabs>
        <w:spacing w:before="0" w:beforeAutospacing="0" w:after="0" w:afterAutospacing="0"/>
        <w:ind w:left="567" w:hanging="567"/>
        <w:jc w:val="both"/>
        <w:rPr>
          <w:rFonts w:eastAsiaTheme="minorHAnsi"/>
          <w:i/>
          <w:sz w:val="21"/>
          <w:szCs w:val="21"/>
        </w:rPr>
      </w:pPr>
      <w:r w:rsidRPr="006E289A">
        <w:rPr>
          <w:rFonts w:eastAsiaTheme="minorHAnsi"/>
          <w:sz w:val="21"/>
          <w:szCs w:val="21"/>
        </w:rPr>
        <w:t>[5]</w:t>
      </w:r>
      <w:r w:rsidRPr="006E289A">
        <w:rPr>
          <w:rFonts w:eastAsiaTheme="minorHAnsi"/>
          <w:i/>
          <w:sz w:val="21"/>
          <w:szCs w:val="21"/>
        </w:rPr>
        <w:t xml:space="preserve"> </w:t>
      </w:r>
      <w:r w:rsidR="00C6022A" w:rsidRPr="006E289A">
        <w:rPr>
          <w:rFonts w:eastAsiaTheme="minorHAnsi"/>
          <w:i/>
          <w:sz w:val="21"/>
          <w:szCs w:val="21"/>
        </w:rPr>
        <w:t>https://</w:t>
      </w:r>
      <w:hyperlink r:id="rId10" w:history="1">
        <w:r w:rsidR="002577C0" w:rsidRPr="006E289A">
          <w:rPr>
            <w:i/>
            <w:sz w:val="21"/>
            <w:szCs w:val="21"/>
          </w:rPr>
          <w:t>gdnn.edu.vn/giao-duc-nghe-nghiep/cong-tac-tu-danh-gia</w:t>
        </w:r>
        <w:r w:rsidR="002577C0" w:rsidRPr="006E289A">
          <w:rPr>
            <w:rFonts w:eastAsiaTheme="minorHAnsi"/>
            <w:i/>
            <w:sz w:val="21"/>
            <w:szCs w:val="21"/>
          </w:rPr>
          <w:t>-</w:t>
        </w:r>
        <w:r w:rsidR="002577C0" w:rsidRPr="006E289A">
          <w:rPr>
            <w:i/>
            <w:sz w:val="21"/>
            <w:szCs w:val="21"/>
          </w:rPr>
          <w:t>kiem-dinh-chat-luong-tai-truong-cao-dang-cong-dong-soc-trang-213.html</w:t>
        </w:r>
      </w:hyperlink>
      <w:r w:rsidR="00675924" w:rsidRPr="006E289A">
        <w:rPr>
          <w:rFonts w:eastAsiaTheme="minorHAnsi"/>
          <w:i/>
          <w:sz w:val="21"/>
          <w:szCs w:val="21"/>
        </w:rPr>
        <w:t>.</w:t>
      </w:r>
    </w:p>
    <w:p w14:paraId="1812A457" w14:textId="77777777" w:rsidR="00A15E05" w:rsidRPr="006E289A" w:rsidRDefault="00EC240E" w:rsidP="006E289A">
      <w:pPr>
        <w:pStyle w:val="NormalWeb"/>
        <w:shd w:val="clear" w:color="auto" w:fill="FFFFFF"/>
        <w:tabs>
          <w:tab w:val="left" w:pos="3282"/>
        </w:tabs>
        <w:spacing w:before="0" w:beforeAutospacing="0" w:after="0" w:afterAutospacing="0"/>
        <w:ind w:left="567" w:hanging="567"/>
        <w:jc w:val="both"/>
        <w:rPr>
          <w:color w:val="000000" w:themeColor="text1"/>
          <w:sz w:val="21"/>
          <w:szCs w:val="21"/>
        </w:rPr>
      </w:pPr>
      <w:proofErr w:type="gramStart"/>
      <w:r w:rsidRPr="006E289A">
        <w:rPr>
          <w:sz w:val="21"/>
          <w:szCs w:val="21"/>
        </w:rPr>
        <w:t>[6</w:t>
      </w:r>
      <w:r w:rsidR="00BF4B15" w:rsidRPr="006E289A">
        <w:rPr>
          <w:rFonts w:eastAsiaTheme="minorHAnsi"/>
          <w:sz w:val="21"/>
          <w:szCs w:val="21"/>
        </w:rPr>
        <w:t xml:space="preserve">] </w:t>
      </w:r>
      <w:r w:rsidR="00BF4B15" w:rsidRPr="006E289A">
        <w:rPr>
          <w:spacing w:val="-3"/>
          <w:sz w:val="21"/>
          <w:szCs w:val="21"/>
        </w:rPr>
        <w:t xml:space="preserve">Trần </w:t>
      </w:r>
      <w:r w:rsidR="00BF4B15" w:rsidRPr="006E289A">
        <w:rPr>
          <w:sz w:val="21"/>
          <w:szCs w:val="21"/>
        </w:rPr>
        <w:t xml:space="preserve">Khánh Đức </w:t>
      </w:r>
      <w:r w:rsidR="00BF4B15" w:rsidRPr="006E289A">
        <w:rPr>
          <w:spacing w:val="-3"/>
          <w:sz w:val="21"/>
          <w:szCs w:val="21"/>
        </w:rPr>
        <w:t>(2019).</w:t>
      </w:r>
      <w:proofErr w:type="gramEnd"/>
      <w:r w:rsidR="00BF4B15" w:rsidRPr="006E289A">
        <w:rPr>
          <w:spacing w:val="-3"/>
          <w:sz w:val="21"/>
          <w:szCs w:val="21"/>
        </w:rPr>
        <w:t xml:space="preserve"> </w:t>
      </w:r>
      <w:proofErr w:type="gramStart"/>
      <w:r w:rsidR="00BF4B15" w:rsidRPr="006E289A">
        <w:rPr>
          <w:i/>
          <w:spacing w:val="-3"/>
          <w:sz w:val="21"/>
          <w:szCs w:val="21"/>
        </w:rPr>
        <w:t>Qu</w:t>
      </w:r>
      <w:bookmarkStart w:id="1" w:name="_GoBack"/>
      <w:r w:rsidR="00BF4B15" w:rsidRPr="006E289A">
        <w:rPr>
          <w:i/>
          <w:spacing w:val="-3"/>
          <w:sz w:val="21"/>
          <w:szCs w:val="21"/>
        </w:rPr>
        <w:t>ả</w:t>
      </w:r>
      <w:bookmarkEnd w:id="1"/>
      <w:r w:rsidR="00BF4B15" w:rsidRPr="006E289A">
        <w:rPr>
          <w:i/>
          <w:spacing w:val="-3"/>
          <w:sz w:val="21"/>
          <w:szCs w:val="21"/>
        </w:rPr>
        <w:t xml:space="preserve">n </w:t>
      </w:r>
      <w:r w:rsidR="00BF4B15" w:rsidRPr="006E289A">
        <w:rPr>
          <w:i/>
          <w:sz w:val="21"/>
          <w:szCs w:val="21"/>
        </w:rPr>
        <w:t>lý đào tạo và quản trị Nhà trường</w:t>
      </w:r>
      <w:r w:rsidR="00BF4B15" w:rsidRPr="006E289A">
        <w:rPr>
          <w:sz w:val="21"/>
          <w:szCs w:val="21"/>
        </w:rPr>
        <w:t>.</w:t>
      </w:r>
      <w:proofErr w:type="gramEnd"/>
      <w:r w:rsidR="00BF4B15" w:rsidRPr="006E289A">
        <w:rPr>
          <w:sz w:val="21"/>
          <w:szCs w:val="21"/>
        </w:rPr>
        <w:t xml:space="preserve"> Nhà xuất bản Đại học quốc </w:t>
      </w:r>
      <w:proofErr w:type="gramStart"/>
      <w:r w:rsidR="00BF4B15" w:rsidRPr="006E289A">
        <w:rPr>
          <w:sz w:val="21"/>
          <w:szCs w:val="21"/>
        </w:rPr>
        <w:t>gia .</w:t>
      </w:r>
      <w:proofErr w:type="gramEnd"/>
      <w:r w:rsidR="00BF4B15" w:rsidRPr="006E289A">
        <w:rPr>
          <w:sz w:val="21"/>
          <w:szCs w:val="21"/>
        </w:rPr>
        <w:t xml:space="preserve"> Hà</w:t>
      </w:r>
      <w:r w:rsidR="00BF4B15" w:rsidRPr="006E289A">
        <w:rPr>
          <w:spacing w:val="-27"/>
          <w:sz w:val="21"/>
          <w:szCs w:val="21"/>
        </w:rPr>
        <w:t xml:space="preserve"> </w:t>
      </w:r>
      <w:r w:rsidR="00BF4B15" w:rsidRPr="006E289A">
        <w:rPr>
          <w:sz w:val="21"/>
          <w:szCs w:val="21"/>
        </w:rPr>
        <w:t>Nội</w:t>
      </w:r>
    </w:p>
    <w:sectPr w:rsidR="00A15E05" w:rsidRPr="006E289A" w:rsidSect="00A15E05">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7819B8" w14:textId="77777777" w:rsidR="0049378C" w:rsidRDefault="0049378C" w:rsidP="00F26BC2">
      <w:pPr>
        <w:spacing w:after="0" w:line="240" w:lineRule="auto"/>
      </w:pPr>
      <w:r>
        <w:separator/>
      </w:r>
    </w:p>
  </w:endnote>
  <w:endnote w:type="continuationSeparator" w:id="0">
    <w:p w14:paraId="094B8C00" w14:textId="77777777" w:rsidR="0049378C" w:rsidRDefault="0049378C" w:rsidP="00F26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7473B2" w14:textId="77777777" w:rsidR="0049378C" w:rsidRDefault="0049378C" w:rsidP="00F26BC2">
      <w:pPr>
        <w:spacing w:after="0" w:line="240" w:lineRule="auto"/>
      </w:pPr>
      <w:r>
        <w:separator/>
      </w:r>
    </w:p>
  </w:footnote>
  <w:footnote w:type="continuationSeparator" w:id="0">
    <w:p w14:paraId="3514524A" w14:textId="77777777" w:rsidR="0049378C" w:rsidRDefault="0049378C" w:rsidP="00F26B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DB7BC" w14:textId="77777777" w:rsidR="00F26BC2" w:rsidRDefault="00F26BC2">
    <w:pPr>
      <w:pStyle w:val="Header"/>
    </w:pPr>
  </w:p>
  <w:tbl>
    <w:tblPr>
      <w:tblW w:w="5000" w:type="pct"/>
      <w:tblCellMar>
        <w:top w:w="72" w:type="dxa"/>
        <w:left w:w="115" w:type="dxa"/>
        <w:bottom w:w="72" w:type="dxa"/>
        <w:right w:w="115" w:type="dxa"/>
      </w:tblCellMar>
      <w:tblLook w:val="04A0" w:firstRow="1" w:lastRow="0" w:firstColumn="1" w:lastColumn="0" w:noHBand="0" w:noVBand="1"/>
    </w:tblPr>
    <w:tblGrid>
      <w:gridCol w:w="700"/>
      <w:gridCol w:w="8890"/>
    </w:tblGrid>
    <w:tr w:rsidR="00F26BC2" w:rsidRPr="00B93300" w14:paraId="79CBC85A" w14:textId="77777777" w:rsidTr="00626ED4">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122E8124" w14:textId="77777777" w:rsidR="00F26BC2" w:rsidRPr="00B93300" w:rsidRDefault="00F26BC2" w:rsidP="00626ED4">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D1CED64" w14:textId="77777777" w:rsidR="00F26BC2" w:rsidRPr="00B93300" w:rsidRDefault="00F26BC2" w:rsidP="00626ED4">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9D21949" w14:textId="77777777" w:rsidR="00F26BC2" w:rsidRDefault="00F26BC2" w:rsidP="00F26BC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CA29E7"/>
    <w:multiLevelType w:val="hybridMultilevel"/>
    <w:tmpl w:val="3306B298"/>
    <w:lvl w:ilvl="0" w:tplc="D94A9C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F9A6E47"/>
    <w:multiLevelType w:val="hybridMultilevel"/>
    <w:tmpl w:val="A3F6BD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65E0FDD"/>
    <w:multiLevelType w:val="hybridMultilevel"/>
    <w:tmpl w:val="8512AA1E"/>
    <w:lvl w:ilvl="0" w:tplc="E39435BA">
      <w:start w:val="1"/>
      <w:numFmt w:val="lowerLetter"/>
      <w:pStyle w:val="Heading2"/>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64B406B1"/>
    <w:multiLevelType w:val="multilevel"/>
    <w:tmpl w:val="B768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0BD4ED8"/>
    <w:multiLevelType w:val="multilevel"/>
    <w:tmpl w:val="983E0318"/>
    <w:lvl w:ilvl="0">
      <w:start w:val="1"/>
      <w:numFmt w:val="decimal"/>
      <w:pStyle w:val="Heading1"/>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 w:numId="3">
    <w:abstractNumId w:val="4"/>
  </w:num>
  <w:num w:numId="4">
    <w:abstractNumId w:val="2"/>
  </w:num>
  <w:num w:numId="5">
    <w:abstractNumId w:val="3"/>
  </w:num>
  <w:num w:numId="6">
    <w:abstractNumId w:val="4"/>
  </w:num>
  <w:num w:numId="7">
    <w:abstractNumId w:val="4"/>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E5A"/>
    <w:rsid w:val="000323A1"/>
    <w:rsid w:val="00047EC5"/>
    <w:rsid w:val="0005730F"/>
    <w:rsid w:val="0007686D"/>
    <w:rsid w:val="00083F79"/>
    <w:rsid w:val="000B30D4"/>
    <w:rsid w:val="000B5669"/>
    <w:rsid w:val="000C7CE7"/>
    <w:rsid w:val="0013297A"/>
    <w:rsid w:val="00135ECF"/>
    <w:rsid w:val="00147F7D"/>
    <w:rsid w:val="00170D2F"/>
    <w:rsid w:val="001D27B7"/>
    <w:rsid w:val="001D5ECD"/>
    <w:rsid w:val="001F262B"/>
    <w:rsid w:val="00210FB1"/>
    <w:rsid w:val="002577C0"/>
    <w:rsid w:val="00262908"/>
    <w:rsid w:val="00323343"/>
    <w:rsid w:val="00371B3D"/>
    <w:rsid w:val="00382F8B"/>
    <w:rsid w:val="003C1A85"/>
    <w:rsid w:val="003E68A9"/>
    <w:rsid w:val="00406E85"/>
    <w:rsid w:val="0049378C"/>
    <w:rsid w:val="004B1641"/>
    <w:rsid w:val="004D1728"/>
    <w:rsid w:val="004F5C63"/>
    <w:rsid w:val="004F6513"/>
    <w:rsid w:val="005260AC"/>
    <w:rsid w:val="005322F2"/>
    <w:rsid w:val="00570E4D"/>
    <w:rsid w:val="00583723"/>
    <w:rsid w:val="005B3886"/>
    <w:rsid w:val="006219B6"/>
    <w:rsid w:val="00650BFD"/>
    <w:rsid w:val="00675924"/>
    <w:rsid w:val="006769B7"/>
    <w:rsid w:val="00692CBF"/>
    <w:rsid w:val="006979DB"/>
    <w:rsid w:val="006A477A"/>
    <w:rsid w:val="006C556F"/>
    <w:rsid w:val="006E289A"/>
    <w:rsid w:val="006F33FF"/>
    <w:rsid w:val="00715438"/>
    <w:rsid w:val="0075634E"/>
    <w:rsid w:val="00757FF2"/>
    <w:rsid w:val="00792B87"/>
    <w:rsid w:val="007C54B9"/>
    <w:rsid w:val="007D2EA2"/>
    <w:rsid w:val="008A2045"/>
    <w:rsid w:val="008F42C7"/>
    <w:rsid w:val="00905A08"/>
    <w:rsid w:val="00925DB9"/>
    <w:rsid w:val="009A7567"/>
    <w:rsid w:val="009B4E5A"/>
    <w:rsid w:val="009D0A18"/>
    <w:rsid w:val="009E0690"/>
    <w:rsid w:val="00A15E05"/>
    <w:rsid w:val="00A43BA3"/>
    <w:rsid w:val="00AF0999"/>
    <w:rsid w:val="00B23334"/>
    <w:rsid w:val="00B273F5"/>
    <w:rsid w:val="00B4679A"/>
    <w:rsid w:val="00B607A9"/>
    <w:rsid w:val="00B8325D"/>
    <w:rsid w:val="00BC014C"/>
    <w:rsid w:val="00BE4DDE"/>
    <w:rsid w:val="00BF4B15"/>
    <w:rsid w:val="00C24B2C"/>
    <w:rsid w:val="00C4241E"/>
    <w:rsid w:val="00C6022A"/>
    <w:rsid w:val="00CA0026"/>
    <w:rsid w:val="00CC4877"/>
    <w:rsid w:val="00CD151A"/>
    <w:rsid w:val="00CD41F0"/>
    <w:rsid w:val="00D14822"/>
    <w:rsid w:val="00D405D7"/>
    <w:rsid w:val="00D6147D"/>
    <w:rsid w:val="00D63139"/>
    <w:rsid w:val="00D70A21"/>
    <w:rsid w:val="00D85B64"/>
    <w:rsid w:val="00D86EE7"/>
    <w:rsid w:val="00DA2EB1"/>
    <w:rsid w:val="00DB2965"/>
    <w:rsid w:val="00DD72A2"/>
    <w:rsid w:val="00E064B9"/>
    <w:rsid w:val="00E15028"/>
    <w:rsid w:val="00E52D1E"/>
    <w:rsid w:val="00E6475B"/>
    <w:rsid w:val="00E80172"/>
    <w:rsid w:val="00EA2596"/>
    <w:rsid w:val="00EC240E"/>
    <w:rsid w:val="00EE5990"/>
    <w:rsid w:val="00F26BC2"/>
    <w:rsid w:val="00F3505C"/>
    <w:rsid w:val="00F62565"/>
    <w:rsid w:val="00FA43EC"/>
    <w:rsid w:val="00FC4C30"/>
    <w:rsid w:val="00FD17EF"/>
    <w:rsid w:val="00FD46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91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4E5A"/>
  </w:style>
  <w:style w:type="paragraph" w:styleId="Heading1">
    <w:name w:val="heading 1"/>
    <w:basedOn w:val="Normal"/>
    <w:next w:val="Normal"/>
    <w:link w:val="Heading1Char"/>
    <w:uiPriority w:val="9"/>
    <w:qFormat/>
    <w:rsid w:val="00757FF2"/>
    <w:pPr>
      <w:keepNext/>
      <w:keepLines/>
      <w:numPr>
        <w:numId w:val="3"/>
      </w:numPr>
      <w:spacing w:before="240" w:after="240" w:line="259" w:lineRule="auto"/>
      <w:jc w:val="both"/>
      <w:outlineLvl w:val="0"/>
    </w:pPr>
    <w:rPr>
      <w:rFonts w:ascii="Times New Roman" w:eastAsiaTheme="majorEastAsia" w:hAnsi="Times New Roman" w:cstheme="majorBidi"/>
      <w:b/>
      <w:color w:val="365F91" w:themeColor="accent1" w:themeShade="BF"/>
      <w:sz w:val="28"/>
      <w:szCs w:val="32"/>
    </w:rPr>
  </w:style>
  <w:style w:type="paragraph" w:styleId="Heading2">
    <w:name w:val="heading 2"/>
    <w:basedOn w:val="Normal"/>
    <w:next w:val="Normal"/>
    <w:link w:val="Heading2Char"/>
    <w:uiPriority w:val="9"/>
    <w:unhideWhenUsed/>
    <w:qFormat/>
    <w:rsid w:val="00757FF2"/>
    <w:pPr>
      <w:keepNext/>
      <w:keepLines/>
      <w:numPr>
        <w:numId w:val="4"/>
      </w:numPr>
      <w:spacing w:before="40" w:after="0" w:line="259" w:lineRule="auto"/>
      <w:jc w:val="both"/>
      <w:outlineLvl w:val="1"/>
    </w:pPr>
    <w:rPr>
      <w:rFonts w:ascii="Times New Roman" w:eastAsiaTheme="majorEastAsia" w:hAnsi="Times New Roman" w:cstheme="majorBidi"/>
      <w:b/>
      <w: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Number list Paragraph,List 1st degree,First level bullet,First level bulletCxSpLast,List Paragraph (numbered (a)),List Paragraph1,Listenabsatz1"/>
    <w:basedOn w:val="Normal"/>
    <w:link w:val="ListParagraphChar"/>
    <w:uiPriority w:val="34"/>
    <w:qFormat/>
    <w:rsid w:val="009B4E5A"/>
    <w:pPr>
      <w:ind w:left="720"/>
      <w:contextualSpacing/>
    </w:pPr>
  </w:style>
  <w:style w:type="character" w:styleId="Strong">
    <w:name w:val="Strong"/>
    <w:basedOn w:val="DefaultParagraphFont"/>
    <w:uiPriority w:val="22"/>
    <w:qFormat/>
    <w:rsid w:val="009B4E5A"/>
    <w:rPr>
      <w:b/>
      <w:bCs/>
    </w:rPr>
  </w:style>
  <w:style w:type="paragraph" w:styleId="NormalWeb">
    <w:name w:val="Normal (Web)"/>
    <w:basedOn w:val="Normal"/>
    <w:uiPriority w:val="99"/>
    <w:unhideWhenUsed/>
    <w:rsid w:val="009B4E5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260AC"/>
    <w:rPr>
      <w:i/>
      <w:iCs/>
    </w:rPr>
  </w:style>
  <w:style w:type="character" w:styleId="Hyperlink">
    <w:name w:val="Hyperlink"/>
    <w:basedOn w:val="DefaultParagraphFont"/>
    <w:uiPriority w:val="99"/>
    <w:unhideWhenUsed/>
    <w:rsid w:val="005260AC"/>
    <w:rPr>
      <w:color w:val="0000FF"/>
      <w:u w:val="single"/>
    </w:rPr>
  </w:style>
  <w:style w:type="character" w:customStyle="1" w:styleId="Heading1Char">
    <w:name w:val="Heading 1 Char"/>
    <w:basedOn w:val="DefaultParagraphFont"/>
    <w:link w:val="Heading1"/>
    <w:uiPriority w:val="9"/>
    <w:rsid w:val="00757FF2"/>
    <w:rPr>
      <w:rFonts w:ascii="Times New Roman" w:eastAsiaTheme="majorEastAsia" w:hAnsi="Times New Roman" w:cstheme="majorBidi"/>
      <w:b/>
      <w:color w:val="365F91" w:themeColor="accent1" w:themeShade="BF"/>
      <w:sz w:val="28"/>
      <w:szCs w:val="32"/>
    </w:rPr>
  </w:style>
  <w:style w:type="character" w:customStyle="1" w:styleId="Heading2Char">
    <w:name w:val="Heading 2 Char"/>
    <w:basedOn w:val="DefaultParagraphFont"/>
    <w:link w:val="Heading2"/>
    <w:uiPriority w:val="9"/>
    <w:rsid w:val="00757FF2"/>
    <w:rPr>
      <w:rFonts w:ascii="Times New Roman" w:eastAsiaTheme="majorEastAsia" w:hAnsi="Times New Roman" w:cstheme="majorBidi"/>
      <w:b/>
      <w:i/>
      <w:color w:val="365F91" w:themeColor="accent1" w:themeShade="BF"/>
      <w:sz w:val="26"/>
      <w:szCs w:val="26"/>
    </w:rPr>
  </w:style>
  <w:style w:type="character" w:customStyle="1" w:styleId="ListParagraphChar">
    <w:name w:val="List Paragraph Char"/>
    <w:aliases w:val="List Char,Number list Paragraph Char,List 1st degree Char,First level bullet Char,First level bulletCxSpLast Char,List Paragraph (numbered (a)) Char,List Paragraph1 Char,Listenabsatz1 Char"/>
    <w:link w:val="ListParagraph"/>
    <w:uiPriority w:val="34"/>
    <w:qFormat/>
    <w:locked/>
    <w:rsid w:val="00757FF2"/>
  </w:style>
  <w:style w:type="paragraph" w:styleId="Header">
    <w:name w:val="header"/>
    <w:basedOn w:val="Normal"/>
    <w:link w:val="HeaderChar"/>
    <w:uiPriority w:val="99"/>
    <w:unhideWhenUsed/>
    <w:rsid w:val="00F26B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6BC2"/>
  </w:style>
  <w:style w:type="paragraph" w:styleId="Footer">
    <w:name w:val="footer"/>
    <w:basedOn w:val="Normal"/>
    <w:link w:val="FooterChar"/>
    <w:uiPriority w:val="99"/>
    <w:unhideWhenUsed/>
    <w:rsid w:val="00F26B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6BC2"/>
  </w:style>
  <w:style w:type="paragraph" w:styleId="BalloonText">
    <w:name w:val="Balloon Text"/>
    <w:basedOn w:val="Normal"/>
    <w:link w:val="BalloonTextChar"/>
    <w:uiPriority w:val="99"/>
    <w:semiHidden/>
    <w:unhideWhenUsed/>
    <w:rsid w:val="00F26B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6BC2"/>
    <w:rPr>
      <w:rFonts w:ascii="Tahoma" w:hAnsi="Tahoma" w:cs="Tahoma"/>
      <w:sz w:val="16"/>
      <w:szCs w:val="16"/>
    </w:rPr>
  </w:style>
  <w:style w:type="table" w:styleId="TableGrid">
    <w:name w:val="Table Grid"/>
    <w:basedOn w:val="TableNormal"/>
    <w:uiPriority w:val="39"/>
    <w:rsid w:val="00FA43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4E5A"/>
  </w:style>
  <w:style w:type="paragraph" w:styleId="Heading1">
    <w:name w:val="heading 1"/>
    <w:basedOn w:val="Normal"/>
    <w:next w:val="Normal"/>
    <w:link w:val="Heading1Char"/>
    <w:uiPriority w:val="9"/>
    <w:qFormat/>
    <w:rsid w:val="00757FF2"/>
    <w:pPr>
      <w:keepNext/>
      <w:keepLines/>
      <w:numPr>
        <w:numId w:val="3"/>
      </w:numPr>
      <w:spacing w:before="240" w:after="240" w:line="259" w:lineRule="auto"/>
      <w:jc w:val="both"/>
      <w:outlineLvl w:val="0"/>
    </w:pPr>
    <w:rPr>
      <w:rFonts w:ascii="Times New Roman" w:eastAsiaTheme="majorEastAsia" w:hAnsi="Times New Roman" w:cstheme="majorBidi"/>
      <w:b/>
      <w:color w:val="365F91" w:themeColor="accent1" w:themeShade="BF"/>
      <w:sz w:val="28"/>
      <w:szCs w:val="32"/>
    </w:rPr>
  </w:style>
  <w:style w:type="paragraph" w:styleId="Heading2">
    <w:name w:val="heading 2"/>
    <w:basedOn w:val="Normal"/>
    <w:next w:val="Normal"/>
    <w:link w:val="Heading2Char"/>
    <w:uiPriority w:val="9"/>
    <w:unhideWhenUsed/>
    <w:qFormat/>
    <w:rsid w:val="00757FF2"/>
    <w:pPr>
      <w:keepNext/>
      <w:keepLines/>
      <w:numPr>
        <w:numId w:val="4"/>
      </w:numPr>
      <w:spacing w:before="40" w:after="0" w:line="259" w:lineRule="auto"/>
      <w:jc w:val="both"/>
      <w:outlineLvl w:val="1"/>
    </w:pPr>
    <w:rPr>
      <w:rFonts w:ascii="Times New Roman" w:eastAsiaTheme="majorEastAsia" w:hAnsi="Times New Roman" w:cstheme="majorBidi"/>
      <w:b/>
      <w: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Number list Paragraph,List 1st degree,First level bullet,First level bulletCxSpLast,List Paragraph (numbered (a)),List Paragraph1,Listenabsatz1"/>
    <w:basedOn w:val="Normal"/>
    <w:link w:val="ListParagraphChar"/>
    <w:uiPriority w:val="34"/>
    <w:qFormat/>
    <w:rsid w:val="009B4E5A"/>
    <w:pPr>
      <w:ind w:left="720"/>
      <w:contextualSpacing/>
    </w:pPr>
  </w:style>
  <w:style w:type="character" w:styleId="Strong">
    <w:name w:val="Strong"/>
    <w:basedOn w:val="DefaultParagraphFont"/>
    <w:uiPriority w:val="22"/>
    <w:qFormat/>
    <w:rsid w:val="009B4E5A"/>
    <w:rPr>
      <w:b/>
      <w:bCs/>
    </w:rPr>
  </w:style>
  <w:style w:type="paragraph" w:styleId="NormalWeb">
    <w:name w:val="Normal (Web)"/>
    <w:basedOn w:val="Normal"/>
    <w:uiPriority w:val="99"/>
    <w:unhideWhenUsed/>
    <w:rsid w:val="009B4E5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260AC"/>
    <w:rPr>
      <w:i/>
      <w:iCs/>
    </w:rPr>
  </w:style>
  <w:style w:type="character" w:styleId="Hyperlink">
    <w:name w:val="Hyperlink"/>
    <w:basedOn w:val="DefaultParagraphFont"/>
    <w:uiPriority w:val="99"/>
    <w:unhideWhenUsed/>
    <w:rsid w:val="005260AC"/>
    <w:rPr>
      <w:color w:val="0000FF"/>
      <w:u w:val="single"/>
    </w:rPr>
  </w:style>
  <w:style w:type="character" w:customStyle="1" w:styleId="Heading1Char">
    <w:name w:val="Heading 1 Char"/>
    <w:basedOn w:val="DefaultParagraphFont"/>
    <w:link w:val="Heading1"/>
    <w:uiPriority w:val="9"/>
    <w:rsid w:val="00757FF2"/>
    <w:rPr>
      <w:rFonts w:ascii="Times New Roman" w:eastAsiaTheme="majorEastAsia" w:hAnsi="Times New Roman" w:cstheme="majorBidi"/>
      <w:b/>
      <w:color w:val="365F91" w:themeColor="accent1" w:themeShade="BF"/>
      <w:sz w:val="28"/>
      <w:szCs w:val="32"/>
    </w:rPr>
  </w:style>
  <w:style w:type="character" w:customStyle="1" w:styleId="Heading2Char">
    <w:name w:val="Heading 2 Char"/>
    <w:basedOn w:val="DefaultParagraphFont"/>
    <w:link w:val="Heading2"/>
    <w:uiPriority w:val="9"/>
    <w:rsid w:val="00757FF2"/>
    <w:rPr>
      <w:rFonts w:ascii="Times New Roman" w:eastAsiaTheme="majorEastAsia" w:hAnsi="Times New Roman" w:cstheme="majorBidi"/>
      <w:b/>
      <w:i/>
      <w:color w:val="365F91" w:themeColor="accent1" w:themeShade="BF"/>
      <w:sz w:val="26"/>
      <w:szCs w:val="26"/>
    </w:rPr>
  </w:style>
  <w:style w:type="character" w:customStyle="1" w:styleId="ListParagraphChar">
    <w:name w:val="List Paragraph Char"/>
    <w:aliases w:val="List Char,Number list Paragraph Char,List 1st degree Char,First level bullet Char,First level bulletCxSpLast Char,List Paragraph (numbered (a)) Char,List Paragraph1 Char,Listenabsatz1 Char"/>
    <w:link w:val="ListParagraph"/>
    <w:uiPriority w:val="34"/>
    <w:qFormat/>
    <w:locked/>
    <w:rsid w:val="00757FF2"/>
  </w:style>
  <w:style w:type="paragraph" w:styleId="Header">
    <w:name w:val="header"/>
    <w:basedOn w:val="Normal"/>
    <w:link w:val="HeaderChar"/>
    <w:uiPriority w:val="99"/>
    <w:unhideWhenUsed/>
    <w:rsid w:val="00F26B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6BC2"/>
  </w:style>
  <w:style w:type="paragraph" w:styleId="Footer">
    <w:name w:val="footer"/>
    <w:basedOn w:val="Normal"/>
    <w:link w:val="FooterChar"/>
    <w:uiPriority w:val="99"/>
    <w:unhideWhenUsed/>
    <w:rsid w:val="00F26B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6BC2"/>
  </w:style>
  <w:style w:type="paragraph" w:styleId="BalloonText">
    <w:name w:val="Balloon Text"/>
    <w:basedOn w:val="Normal"/>
    <w:link w:val="BalloonTextChar"/>
    <w:uiPriority w:val="99"/>
    <w:semiHidden/>
    <w:unhideWhenUsed/>
    <w:rsid w:val="00F26B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6BC2"/>
    <w:rPr>
      <w:rFonts w:ascii="Tahoma" w:hAnsi="Tahoma" w:cs="Tahoma"/>
      <w:sz w:val="16"/>
      <w:szCs w:val="16"/>
    </w:rPr>
  </w:style>
  <w:style w:type="table" w:styleId="TableGrid">
    <w:name w:val="Table Grid"/>
    <w:basedOn w:val="TableNormal"/>
    <w:uiPriority w:val="39"/>
    <w:rsid w:val="00FA43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5898124">
      <w:bodyDiv w:val="1"/>
      <w:marLeft w:val="0"/>
      <w:marRight w:val="0"/>
      <w:marTop w:val="0"/>
      <w:marBottom w:val="0"/>
      <w:divBdr>
        <w:top w:val="none" w:sz="0" w:space="0" w:color="auto"/>
        <w:left w:val="none" w:sz="0" w:space="0" w:color="auto"/>
        <w:bottom w:val="none" w:sz="0" w:space="0" w:color="auto"/>
        <w:right w:val="none" w:sz="0" w:space="0" w:color="auto"/>
      </w:divBdr>
    </w:div>
    <w:div w:id="726805670">
      <w:bodyDiv w:val="1"/>
      <w:marLeft w:val="0"/>
      <w:marRight w:val="0"/>
      <w:marTop w:val="0"/>
      <w:marBottom w:val="0"/>
      <w:divBdr>
        <w:top w:val="none" w:sz="0" w:space="0" w:color="auto"/>
        <w:left w:val="none" w:sz="0" w:space="0" w:color="auto"/>
        <w:bottom w:val="none" w:sz="0" w:space="0" w:color="auto"/>
        <w:right w:val="none" w:sz="0" w:space="0" w:color="auto"/>
      </w:divBdr>
      <w:divsChild>
        <w:div w:id="189496905">
          <w:marLeft w:val="0"/>
          <w:marRight w:val="0"/>
          <w:marTop w:val="0"/>
          <w:marBottom w:val="0"/>
          <w:divBdr>
            <w:top w:val="none" w:sz="0" w:space="0" w:color="auto"/>
            <w:left w:val="none" w:sz="0" w:space="0" w:color="auto"/>
            <w:bottom w:val="none" w:sz="0" w:space="0" w:color="auto"/>
            <w:right w:val="none" w:sz="0" w:space="0" w:color="auto"/>
          </w:divBdr>
        </w:div>
      </w:divsChild>
    </w:div>
    <w:div w:id="1235777607">
      <w:bodyDiv w:val="1"/>
      <w:marLeft w:val="0"/>
      <w:marRight w:val="0"/>
      <w:marTop w:val="0"/>
      <w:marBottom w:val="0"/>
      <w:divBdr>
        <w:top w:val="none" w:sz="0" w:space="0" w:color="auto"/>
        <w:left w:val="none" w:sz="0" w:space="0" w:color="auto"/>
        <w:bottom w:val="none" w:sz="0" w:space="0" w:color="auto"/>
        <w:right w:val="none" w:sz="0" w:space="0" w:color="auto"/>
      </w:divBdr>
    </w:div>
    <w:div w:id="1466659570">
      <w:bodyDiv w:val="1"/>
      <w:marLeft w:val="0"/>
      <w:marRight w:val="0"/>
      <w:marTop w:val="0"/>
      <w:marBottom w:val="0"/>
      <w:divBdr>
        <w:top w:val="none" w:sz="0" w:space="0" w:color="auto"/>
        <w:left w:val="none" w:sz="0" w:space="0" w:color="auto"/>
        <w:bottom w:val="none" w:sz="0" w:space="0" w:color="auto"/>
        <w:right w:val="none" w:sz="0" w:space="0" w:color="auto"/>
      </w:divBdr>
    </w:div>
    <w:div w:id="1864828569">
      <w:bodyDiv w:val="1"/>
      <w:marLeft w:val="0"/>
      <w:marRight w:val="0"/>
      <w:marTop w:val="0"/>
      <w:marBottom w:val="0"/>
      <w:divBdr>
        <w:top w:val="none" w:sz="0" w:space="0" w:color="auto"/>
        <w:left w:val="none" w:sz="0" w:space="0" w:color="auto"/>
        <w:bottom w:val="none" w:sz="0" w:space="0" w:color="auto"/>
        <w:right w:val="none" w:sz="0" w:space="0" w:color="auto"/>
      </w:divBdr>
    </w:div>
    <w:div w:id="1904750118">
      <w:bodyDiv w:val="1"/>
      <w:marLeft w:val="0"/>
      <w:marRight w:val="0"/>
      <w:marTop w:val="0"/>
      <w:marBottom w:val="0"/>
      <w:divBdr>
        <w:top w:val="none" w:sz="0" w:space="0" w:color="auto"/>
        <w:left w:val="none" w:sz="0" w:space="0" w:color="auto"/>
        <w:bottom w:val="none" w:sz="0" w:space="0" w:color="auto"/>
        <w:right w:val="none" w:sz="0" w:space="0" w:color="auto"/>
      </w:divBdr>
    </w:div>
    <w:div w:id="206983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bpl.vn/bolaodong/pages/vbpq-luocdo.aspx?ItemID=135976"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gdnn.edu.vn/giao-duc-nghe-nghiep/cong-tac-tu-danh-gia-kiem-dinh-chat-luong-tai-truong-cao-dang-cong-dong-soc-trang-213.html" TargetMode="External"/><Relationship Id="rId4" Type="http://schemas.openxmlformats.org/officeDocument/2006/relationships/settings" Target="settings.xml"/><Relationship Id="rId9" Type="http://schemas.openxmlformats.org/officeDocument/2006/relationships/hyperlink" Target="https://vi.wikipedia.org/wiki/Ch%E1%BA%A5t_l%C6%B0%E1%BB%A3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6</Pages>
  <Words>3938</Words>
  <Characters>22449</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dc:creator>
  <cp:lastModifiedBy>Liem</cp:lastModifiedBy>
  <cp:revision>3</cp:revision>
  <dcterms:created xsi:type="dcterms:W3CDTF">2022-08-12T00:51:00Z</dcterms:created>
  <dcterms:modified xsi:type="dcterms:W3CDTF">2022-08-15T08:19:00Z</dcterms:modified>
</cp:coreProperties>
</file>