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4E8F1" w14:textId="3E7F76FD" w:rsidR="008638EC" w:rsidRDefault="00402EE6" w:rsidP="00402EE6">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MỤC LỤC</w:t>
      </w:r>
    </w:p>
    <w:p w14:paraId="3B049D08" w14:textId="5DF28BEF" w:rsidR="00402EE6" w:rsidRPr="00402EE6" w:rsidRDefault="00402EE6" w:rsidP="00402EE6">
      <w:pPr>
        <w:pStyle w:val="Heading1"/>
        <w:spacing w:before="0" w:line="240" w:lineRule="auto"/>
        <w:jc w:val="both"/>
        <w:rPr>
          <w:rFonts w:ascii="Times New Roman" w:eastAsia="Calibri" w:hAnsi="Times New Roman" w:cs="Times New Roman"/>
          <w:b/>
          <w:color w:val="auto"/>
          <w:sz w:val="26"/>
          <w:szCs w:val="26"/>
        </w:rPr>
      </w:pPr>
      <w:r w:rsidRPr="00402EE6">
        <w:rPr>
          <w:rFonts w:ascii="Times New Roman" w:eastAsia="Calibri" w:hAnsi="Times New Roman" w:cs="Times New Roman"/>
          <w:b/>
          <w:color w:val="auto"/>
          <w:sz w:val="26"/>
          <w:szCs w:val="26"/>
        </w:rPr>
        <w:t>VAI TRÒ CỦA CƠ SỞ GIÁO DỤC NGHỀ NGHIỆP TRONG QUÁ TRÌNH CHUYỂN ĐỔI SỐ</w:t>
      </w:r>
    </w:p>
    <w:p w14:paraId="3CEF4310" w14:textId="02EDF293" w:rsidR="00402EE6" w:rsidRDefault="00402EE6" w:rsidP="00402EE6">
      <w:pPr>
        <w:tabs>
          <w:tab w:val="right" w:leader="dot" w:pos="9071"/>
        </w:tabs>
        <w:rPr>
          <w:rFonts w:ascii="Times New Roman" w:hAnsi="Times New Roman" w:cs="Times New Roman"/>
          <w:sz w:val="26"/>
          <w:szCs w:val="26"/>
        </w:rPr>
      </w:pPr>
      <w:r w:rsidRPr="00402EE6">
        <w:rPr>
          <w:rFonts w:ascii="Times New Roman" w:hAnsi="Times New Roman" w:cs="Times New Roman"/>
          <w:sz w:val="26"/>
          <w:szCs w:val="26"/>
        </w:rPr>
        <w:t>Lâm Viết Dũng</w:t>
      </w:r>
      <w:r>
        <w:rPr>
          <w:rFonts w:ascii="Times New Roman" w:hAnsi="Times New Roman" w:cs="Times New Roman"/>
          <w:sz w:val="26"/>
          <w:szCs w:val="26"/>
        </w:rPr>
        <w:t xml:space="preserve"> </w:t>
      </w:r>
      <w:r>
        <w:rPr>
          <w:rFonts w:ascii="Times New Roman" w:hAnsi="Times New Roman" w:cs="Times New Roman"/>
          <w:sz w:val="26"/>
          <w:szCs w:val="26"/>
        </w:rPr>
        <w:tab/>
        <w:t>1</w:t>
      </w:r>
    </w:p>
    <w:p w14:paraId="64D7DE6E" w14:textId="59AC5639" w:rsidR="00402EE6" w:rsidRDefault="00402EE6" w:rsidP="00402EE6">
      <w:pPr>
        <w:pStyle w:val="Heading1"/>
        <w:spacing w:before="0" w:line="240" w:lineRule="auto"/>
        <w:jc w:val="both"/>
        <w:rPr>
          <w:rFonts w:ascii="Times New Roman" w:eastAsia="Calibri" w:hAnsi="Times New Roman" w:cs="Times New Roman"/>
          <w:b/>
          <w:color w:val="auto"/>
          <w:sz w:val="26"/>
          <w:szCs w:val="26"/>
        </w:rPr>
      </w:pPr>
      <w:r w:rsidRPr="00402EE6">
        <w:rPr>
          <w:rFonts w:ascii="Times New Roman" w:eastAsia="Calibri" w:hAnsi="Times New Roman" w:cs="Times New Roman"/>
          <w:b/>
          <w:color w:val="auto"/>
          <w:sz w:val="26"/>
          <w:szCs w:val="26"/>
        </w:rPr>
        <w:t>PHÁT TRIỂN BỀN VỮNG NGUỒN NHÂN LỰC SỐ TẠI TRƯỜNG CAO ĐẲNG LÝ TỰ TRỌNG THÀNH PHỐ HỒ CHÍ MINH ĐÁP ỨNG YÊU CẦU CHUYỂN ĐỔI SỐ THỜI KỲ CÁCH MẠNG CÔNG NGHIỆP 4.0</w:t>
      </w:r>
    </w:p>
    <w:p w14:paraId="4374BDAC" w14:textId="025F9465" w:rsidR="00402EE6" w:rsidRDefault="00402EE6" w:rsidP="00402EE6">
      <w:pPr>
        <w:tabs>
          <w:tab w:val="right" w:leader="dot" w:pos="9071"/>
        </w:tabs>
        <w:rPr>
          <w:rFonts w:ascii="Times New Roman" w:hAnsi="Times New Roman" w:cs="Times New Roman"/>
          <w:sz w:val="26"/>
          <w:szCs w:val="26"/>
        </w:rPr>
      </w:pPr>
      <w:r w:rsidRPr="00402EE6">
        <w:rPr>
          <w:rFonts w:ascii="Times New Roman" w:hAnsi="Times New Roman" w:cs="Times New Roman"/>
          <w:sz w:val="26"/>
          <w:szCs w:val="26"/>
        </w:rPr>
        <w:t>Huỳnh Thị Minh Ly, Nguyễn Thị Bích Liễu</w:t>
      </w:r>
      <w:r>
        <w:rPr>
          <w:rFonts w:ascii="Times New Roman" w:hAnsi="Times New Roman" w:cs="Times New Roman"/>
          <w:sz w:val="26"/>
          <w:szCs w:val="26"/>
        </w:rPr>
        <w:tab/>
      </w:r>
      <w:r w:rsidR="00EB0C75">
        <w:rPr>
          <w:rFonts w:ascii="Times New Roman" w:hAnsi="Times New Roman" w:cs="Times New Roman"/>
          <w:sz w:val="26"/>
          <w:szCs w:val="26"/>
        </w:rPr>
        <w:t>6</w:t>
      </w:r>
    </w:p>
    <w:p w14:paraId="23433D69" w14:textId="21049769" w:rsidR="00402EE6" w:rsidRPr="00402EE6" w:rsidRDefault="00402EE6" w:rsidP="00402EE6">
      <w:pPr>
        <w:pStyle w:val="Heading1"/>
        <w:spacing w:before="0" w:line="240" w:lineRule="auto"/>
        <w:jc w:val="both"/>
        <w:rPr>
          <w:rFonts w:ascii="Times New Roman" w:eastAsia="Calibri" w:hAnsi="Times New Roman" w:cs="Times New Roman"/>
          <w:b/>
          <w:color w:val="auto"/>
          <w:sz w:val="26"/>
          <w:szCs w:val="26"/>
        </w:rPr>
      </w:pPr>
      <w:r w:rsidRPr="00402EE6">
        <w:rPr>
          <w:rFonts w:ascii="Times New Roman" w:eastAsia="Calibri" w:hAnsi="Times New Roman" w:cs="Times New Roman"/>
          <w:b/>
          <w:color w:val="auto"/>
          <w:sz w:val="26"/>
          <w:szCs w:val="26"/>
        </w:rPr>
        <w:t>GIẢI PHÁP CHUYỂN ĐỔI SỐ TRONG ĐÀO TẠO VÀ QUẢN LÝ NGUỒN NHÂN LỰC ĐÁP ỨNG YÊU CẦU CỦA CÁCH MẠNG CÔNG NGHIỆP</w:t>
      </w:r>
      <w:r>
        <w:rPr>
          <w:rFonts w:ascii="Times New Roman" w:eastAsia="Calibri" w:hAnsi="Times New Roman" w:cs="Times New Roman"/>
          <w:b/>
          <w:color w:val="auto"/>
          <w:sz w:val="26"/>
          <w:szCs w:val="26"/>
        </w:rPr>
        <w:t xml:space="preserve"> </w:t>
      </w:r>
      <w:r w:rsidRPr="00402EE6">
        <w:rPr>
          <w:rFonts w:ascii="Times New Roman" w:eastAsia="Calibri" w:hAnsi="Times New Roman" w:cs="Times New Roman"/>
          <w:b/>
          <w:color w:val="auto"/>
          <w:sz w:val="26"/>
          <w:szCs w:val="26"/>
        </w:rPr>
        <w:t>LẦN THỨ 4</w:t>
      </w:r>
    </w:p>
    <w:p w14:paraId="31DFACD9" w14:textId="189C8720" w:rsidR="00402EE6" w:rsidRDefault="00402EE6" w:rsidP="00402EE6">
      <w:pPr>
        <w:tabs>
          <w:tab w:val="right" w:leader="dot" w:pos="9071"/>
        </w:tabs>
        <w:rPr>
          <w:rFonts w:ascii="Times New Roman" w:hAnsi="Times New Roman" w:cs="Times New Roman"/>
          <w:sz w:val="26"/>
          <w:szCs w:val="26"/>
        </w:rPr>
      </w:pPr>
      <w:r>
        <w:rPr>
          <w:rFonts w:ascii="Times New Roman" w:hAnsi="Times New Roman" w:cs="Times New Roman"/>
          <w:sz w:val="26"/>
          <w:szCs w:val="26"/>
        </w:rPr>
        <w:t>Lưu Hoàng Hải Yến, Trần Thị Phương Oanh</w:t>
      </w:r>
      <w:r>
        <w:rPr>
          <w:rFonts w:ascii="Times New Roman" w:hAnsi="Times New Roman" w:cs="Times New Roman"/>
          <w:sz w:val="26"/>
          <w:szCs w:val="26"/>
        </w:rPr>
        <w:tab/>
      </w:r>
      <w:r w:rsidR="00EB0C75">
        <w:rPr>
          <w:rFonts w:ascii="Times New Roman" w:hAnsi="Times New Roman" w:cs="Times New Roman"/>
          <w:sz w:val="26"/>
          <w:szCs w:val="26"/>
        </w:rPr>
        <w:t>14</w:t>
      </w:r>
    </w:p>
    <w:p w14:paraId="1921FB2A" w14:textId="15C9F856" w:rsidR="00402EE6" w:rsidRDefault="00402EE6" w:rsidP="00402EE6">
      <w:pPr>
        <w:pStyle w:val="Heading1"/>
        <w:spacing w:before="0" w:line="240" w:lineRule="auto"/>
        <w:jc w:val="both"/>
        <w:rPr>
          <w:rFonts w:ascii="Times New Roman" w:eastAsia="Calibri" w:hAnsi="Times New Roman" w:cs="Times New Roman"/>
          <w:b/>
          <w:color w:val="auto"/>
          <w:sz w:val="26"/>
          <w:szCs w:val="26"/>
        </w:rPr>
      </w:pPr>
      <w:r w:rsidRPr="00402EE6">
        <w:rPr>
          <w:rFonts w:ascii="Times New Roman" w:eastAsia="Calibri" w:hAnsi="Times New Roman" w:cs="Times New Roman"/>
          <w:b/>
          <w:color w:val="auto"/>
          <w:sz w:val="26"/>
          <w:szCs w:val="26"/>
        </w:rPr>
        <w:t>XÂY DỰNG CHUYỂN ĐỔI SỐ TRONG CÔNG TÁC HÀNH CHÍNH TẠI</w:t>
      </w:r>
      <w:r>
        <w:rPr>
          <w:rFonts w:ascii="Times New Roman" w:eastAsia="Calibri" w:hAnsi="Times New Roman" w:cs="Times New Roman"/>
          <w:b/>
          <w:color w:val="auto"/>
          <w:sz w:val="26"/>
          <w:szCs w:val="26"/>
        </w:rPr>
        <w:t xml:space="preserve"> </w:t>
      </w:r>
      <w:r w:rsidRPr="00402EE6">
        <w:rPr>
          <w:rFonts w:ascii="Times New Roman" w:eastAsia="Calibri" w:hAnsi="Times New Roman" w:cs="Times New Roman"/>
          <w:b/>
          <w:color w:val="auto"/>
          <w:sz w:val="26"/>
          <w:szCs w:val="26"/>
        </w:rPr>
        <w:t>TRƯỜNG CAO ĐẲNG LÝ TỰ TRỌNG THÀNH PHỐ HỒ CHÍ MINH</w:t>
      </w:r>
    </w:p>
    <w:p w14:paraId="0048B83D" w14:textId="25B673C2" w:rsidR="00402EE6" w:rsidRDefault="00402EE6" w:rsidP="00402EE6">
      <w:pPr>
        <w:tabs>
          <w:tab w:val="right" w:leader="dot" w:pos="9071"/>
        </w:tabs>
        <w:rPr>
          <w:rFonts w:ascii="Times New Roman" w:hAnsi="Times New Roman" w:cs="Times New Roman"/>
          <w:sz w:val="26"/>
          <w:szCs w:val="26"/>
        </w:rPr>
      </w:pPr>
      <w:r>
        <w:rPr>
          <w:rFonts w:ascii="Times New Roman" w:hAnsi="Times New Roman" w:cs="Times New Roman"/>
          <w:sz w:val="26"/>
          <w:szCs w:val="26"/>
        </w:rPr>
        <w:t>Phan Thị Ngọc Phượng, Nguyễn Thị Vân</w:t>
      </w:r>
      <w:r>
        <w:rPr>
          <w:rFonts w:ascii="Times New Roman" w:hAnsi="Times New Roman" w:cs="Times New Roman"/>
          <w:sz w:val="26"/>
          <w:szCs w:val="26"/>
        </w:rPr>
        <w:tab/>
      </w:r>
      <w:r w:rsidR="00EB0C75">
        <w:rPr>
          <w:rFonts w:ascii="Times New Roman" w:hAnsi="Times New Roman" w:cs="Times New Roman"/>
          <w:sz w:val="26"/>
          <w:szCs w:val="26"/>
        </w:rPr>
        <w:t>19</w:t>
      </w:r>
    </w:p>
    <w:p w14:paraId="20306CF3" w14:textId="1E4F1A1D" w:rsidR="00402EE6" w:rsidRDefault="00402EE6" w:rsidP="00402EE6">
      <w:pPr>
        <w:pStyle w:val="Heading1"/>
        <w:spacing w:before="0" w:line="240" w:lineRule="auto"/>
        <w:jc w:val="both"/>
        <w:rPr>
          <w:rFonts w:ascii="Times New Roman" w:eastAsia="Calibri" w:hAnsi="Times New Roman" w:cs="Times New Roman"/>
          <w:b/>
          <w:color w:val="auto"/>
          <w:sz w:val="26"/>
          <w:szCs w:val="26"/>
        </w:rPr>
      </w:pPr>
      <w:r w:rsidRPr="00402EE6">
        <w:rPr>
          <w:rFonts w:ascii="Times New Roman" w:eastAsia="Calibri" w:hAnsi="Times New Roman" w:cs="Times New Roman"/>
          <w:b/>
          <w:color w:val="auto"/>
          <w:sz w:val="26"/>
          <w:szCs w:val="26"/>
        </w:rPr>
        <w:t xml:space="preserve">TRANG BỊ KỸ NĂNG SỐ CHO ĐỘI NGŨ CÁN BỘ GIẢNG VIÊN NHÂN VIÊN </w:t>
      </w:r>
      <w:r>
        <w:rPr>
          <w:rFonts w:ascii="Times New Roman" w:eastAsia="Calibri" w:hAnsi="Times New Roman" w:cs="Times New Roman"/>
          <w:b/>
          <w:color w:val="auto"/>
          <w:sz w:val="26"/>
          <w:szCs w:val="26"/>
        </w:rPr>
        <w:t>T</w:t>
      </w:r>
      <w:r w:rsidRPr="00402EE6">
        <w:rPr>
          <w:rFonts w:ascii="Times New Roman" w:eastAsia="Calibri" w:hAnsi="Times New Roman" w:cs="Times New Roman"/>
          <w:b/>
          <w:color w:val="auto"/>
          <w:sz w:val="26"/>
          <w:szCs w:val="26"/>
        </w:rPr>
        <w:t>RƯỜNG CAO ĐẲNG LÝ TỰ TRỌNG THÀNH PHỐ HỒ CHÍ MINH TRONG QUÁ TRÌNH CHUYỂN ĐỔI SỐ</w:t>
      </w:r>
    </w:p>
    <w:p w14:paraId="5C586568" w14:textId="743F35B0" w:rsidR="00402EE6" w:rsidRDefault="00402EE6" w:rsidP="00402EE6">
      <w:pPr>
        <w:tabs>
          <w:tab w:val="right" w:leader="dot" w:pos="9071"/>
        </w:tabs>
        <w:rPr>
          <w:rFonts w:ascii="Times New Roman" w:hAnsi="Times New Roman" w:cs="Times New Roman"/>
          <w:sz w:val="26"/>
          <w:szCs w:val="26"/>
        </w:rPr>
      </w:pPr>
      <w:r>
        <w:rPr>
          <w:rFonts w:ascii="Times New Roman" w:hAnsi="Times New Roman" w:cs="Times New Roman"/>
          <w:sz w:val="26"/>
          <w:szCs w:val="26"/>
        </w:rPr>
        <w:t>Trần Thị Ánh Phượng, Vũ Như Quỳnh</w:t>
      </w:r>
      <w:r>
        <w:rPr>
          <w:rFonts w:ascii="Times New Roman" w:hAnsi="Times New Roman" w:cs="Times New Roman"/>
          <w:sz w:val="26"/>
          <w:szCs w:val="26"/>
        </w:rPr>
        <w:tab/>
      </w:r>
      <w:r w:rsidR="00EB0C75">
        <w:rPr>
          <w:rFonts w:ascii="Times New Roman" w:hAnsi="Times New Roman" w:cs="Times New Roman"/>
          <w:sz w:val="26"/>
          <w:szCs w:val="26"/>
        </w:rPr>
        <w:t>26</w:t>
      </w:r>
    </w:p>
    <w:p w14:paraId="5BA991B7" w14:textId="77777777" w:rsidR="00402EE6" w:rsidRPr="00402EE6" w:rsidRDefault="00402EE6" w:rsidP="00402EE6"/>
    <w:p w14:paraId="10036BC2" w14:textId="77777777" w:rsidR="00402EE6" w:rsidRDefault="00402EE6" w:rsidP="00402EE6">
      <w:pPr>
        <w:jc w:val="both"/>
        <w:rPr>
          <w:rFonts w:ascii="Times New Roman" w:eastAsia="Calibri" w:hAnsi="Times New Roman" w:cs="Times New Roman"/>
          <w:b/>
          <w:sz w:val="26"/>
          <w:szCs w:val="26"/>
        </w:rPr>
      </w:pPr>
    </w:p>
    <w:p w14:paraId="51313B7B" w14:textId="77777777" w:rsidR="00402EE6" w:rsidRDefault="00402EE6">
      <w:pPr>
        <w:rPr>
          <w:rFonts w:ascii="Times New Roman" w:eastAsia="Calibri" w:hAnsi="Times New Roman" w:cs="Times New Roman"/>
          <w:b/>
          <w:sz w:val="26"/>
          <w:szCs w:val="26"/>
        </w:rPr>
      </w:pPr>
    </w:p>
    <w:p w14:paraId="726D2202" w14:textId="77777777" w:rsidR="00402EE6" w:rsidRDefault="00402EE6">
      <w:pPr>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14:paraId="5545195E" w14:textId="33A595B5" w:rsidR="0065202D" w:rsidRPr="0065202D" w:rsidRDefault="0065202D" w:rsidP="008638EC">
      <w:pPr>
        <w:pStyle w:val="Heading1"/>
        <w:spacing w:before="0" w:line="240" w:lineRule="auto"/>
        <w:jc w:val="center"/>
        <w:rPr>
          <w:rFonts w:ascii="Times New Roman" w:eastAsia="Calibri" w:hAnsi="Times New Roman" w:cs="Times New Roman"/>
          <w:b/>
          <w:color w:val="auto"/>
          <w:sz w:val="26"/>
          <w:szCs w:val="26"/>
        </w:rPr>
      </w:pPr>
      <w:r w:rsidRPr="0065202D">
        <w:rPr>
          <w:rFonts w:ascii="Times New Roman" w:eastAsia="Calibri" w:hAnsi="Times New Roman" w:cs="Times New Roman"/>
          <w:b/>
          <w:color w:val="auto"/>
          <w:sz w:val="26"/>
          <w:szCs w:val="26"/>
        </w:rPr>
        <w:lastRenderedPageBreak/>
        <w:t>VAI TRÒ CỦA CƠ SỞ GIÁO DỤC NGHỀ NGHIỆP</w:t>
      </w:r>
    </w:p>
    <w:p w14:paraId="56EAFCF8" w14:textId="0B41F349" w:rsidR="0065202D" w:rsidRDefault="0065202D" w:rsidP="008638EC">
      <w:pPr>
        <w:pStyle w:val="Heading1"/>
        <w:spacing w:before="0" w:line="240" w:lineRule="auto"/>
        <w:jc w:val="center"/>
        <w:rPr>
          <w:rFonts w:ascii="Times New Roman" w:eastAsia="Calibri" w:hAnsi="Times New Roman" w:cs="Times New Roman"/>
          <w:b/>
          <w:sz w:val="26"/>
          <w:szCs w:val="26"/>
        </w:rPr>
      </w:pPr>
      <w:r w:rsidRPr="0065202D">
        <w:rPr>
          <w:rFonts w:ascii="Times New Roman" w:eastAsia="Calibri" w:hAnsi="Times New Roman" w:cs="Times New Roman"/>
          <w:b/>
          <w:color w:val="auto"/>
          <w:sz w:val="26"/>
          <w:szCs w:val="26"/>
        </w:rPr>
        <w:t>TRONG QUÁ TRÌNH CHUYỂN ĐỔI SỐ</w:t>
      </w:r>
    </w:p>
    <w:p w14:paraId="20DEC88F" w14:textId="36B767D1"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ROLE OF VOCATIONAL EDUCATION INSTITUTIONS </w:t>
      </w:r>
    </w:p>
    <w:p w14:paraId="35168ADA" w14:textId="020EB43F"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IN PROCESS DIGITAL </w:t>
      </w:r>
      <w:r w:rsidRPr="00FE4F53">
        <w:rPr>
          <w:rFonts w:ascii="Times New Roman" w:eastAsia="Times New Roman" w:hAnsi="Times New Roman" w:cs="Times New Roman"/>
          <w:bCs/>
          <w:sz w:val="26"/>
          <w:szCs w:val="26"/>
        </w:rPr>
        <w:t>TRANSFORMATION</w:t>
      </w:r>
    </w:p>
    <w:p w14:paraId="0FF79D6C" w14:textId="77777777" w:rsidR="0065202D" w:rsidRPr="0065202D" w:rsidRDefault="0065202D" w:rsidP="0065202D">
      <w:pPr>
        <w:tabs>
          <w:tab w:val="center" w:pos="5695"/>
        </w:tabs>
        <w:spacing w:after="0" w:line="240" w:lineRule="auto"/>
        <w:ind w:firstLine="284"/>
        <w:jc w:val="both"/>
        <w:rPr>
          <w:rFonts w:ascii="Times New Roman" w:eastAsia="Times New Roman" w:hAnsi="Times New Roman" w:cs="Times New Roman"/>
          <w:sz w:val="21"/>
          <w:szCs w:val="21"/>
        </w:rPr>
      </w:pPr>
    </w:p>
    <w:p w14:paraId="295EFE38" w14:textId="77777777" w:rsidR="0065202D" w:rsidRPr="0065202D" w:rsidRDefault="0065202D" w:rsidP="0065202D">
      <w:pPr>
        <w:tabs>
          <w:tab w:val="center" w:pos="5695"/>
        </w:tabs>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i/>
          <w:sz w:val="21"/>
          <w:szCs w:val="21"/>
        </w:rPr>
        <w:t>Lâm Viết Dũng</w:t>
      </w:r>
      <w:r w:rsidRPr="0065202D">
        <w:rPr>
          <w:rFonts w:ascii="Times New Roman" w:eastAsia="Times New Roman" w:hAnsi="Times New Roman" w:cs="Times New Roman"/>
          <w:b/>
          <w:sz w:val="21"/>
          <w:szCs w:val="21"/>
        </w:rPr>
        <w:tab/>
        <w:t xml:space="preserve">               </w:t>
      </w:r>
      <w:r w:rsidRPr="0065202D">
        <w:rPr>
          <w:rFonts w:ascii="Times New Roman" w:eastAsia="Times New Roman" w:hAnsi="Times New Roman" w:cs="Times New Roman"/>
          <w:sz w:val="21"/>
          <w:szCs w:val="21"/>
        </w:rPr>
        <w:t xml:space="preserve">Trường Cao đẳng Lý Tự Trọng TP. HCM; </w:t>
      </w:r>
    </w:p>
    <w:p w14:paraId="3C4B76D9" w14:textId="77777777" w:rsidR="0065202D" w:rsidRPr="0065202D" w:rsidRDefault="0065202D" w:rsidP="0065202D">
      <w:pPr>
        <w:tabs>
          <w:tab w:val="center" w:pos="3549"/>
        </w:tabs>
        <w:spacing w:after="0" w:line="240" w:lineRule="auto"/>
        <w:ind w:firstLine="284"/>
        <w:jc w:val="both"/>
        <w:rPr>
          <w:rFonts w:ascii="Times New Roman" w:eastAsia="Times New Roman" w:hAnsi="Times New Roman" w:cs="Times New Roman"/>
          <w:i/>
          <w:sz w:val="21"/>
          <w:szCs w:val="21"/>
        </w:rPr>
      </w:pP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i/>
          <w:sz w:val="21"/>
          <w:szCs w:val="21"/>
        </w:rPr>
        <w:t xml:space="preserve">Email: </w:t>
      </w:r>
      <w:hyperlink r:id="rId8" w:history="1">
        <w:r w:rsidRPr="0065202D">
          <w:rPr>
            <w:rStyle w:val="Hyperlink"/>
            <w:rFonts w:ascii="Times New Roman" w:eastAsia="Times New Roman" w:hAnsi="Times New Roman" w:cs="Times New Roman"/>
            <w:i/>
            <w:color w:val="auto"/>
            <w:sz w:val="21"/>
            <w:szCs w:val="21"/>
          </w:rPr>
          <w:t>lamvietdung@lttc.edu.vn</w:t>
        </w:r>
      </w:hyperlink>
    </w:p>
    <w:p w14:paraId="361B27C4"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4AD1683D"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5E98C46D"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i/>
          <w:sz w:val="21"/>
          <w:szCs w:val="21"/>
        </w:rPr>
        <w:t xml:space="preserve"> </w:t>
      </w:r>
      <w:r w:rsidRPr="0065202D">
        <w:rPr>
          <w:rFonts w:ascii="Times New Roman" w:eastAsia="Times New Roman" w:hAnsi="Times New Roman" w:cs="Times New Roman"/>
          <w:i/>
          <w:sz w:val="21"/>
          <w:szCs w:val="21"/>
        </w:rPr>
        <w:tab/>
      </w:r>
      <w:r w:rsidRPr="0065202D">
        <w:rPr>
          <w:rFonts w:ascii="Times New Roman" w:eastAsia="Times New Roman" w:hAnsi="Times New Roman" w:cs="Times New Roman"/>
          <w:sz w:val="21"/>
          <w:szCs w:val="21"/>
        </w:rPr>
        <w:t xml:space="preserve"> </w:t>
      </w:r>
    </w:p>
    <w:tbl>
      <w:tblPr>
        <w:tblStyle w:val="TableGrid0"/>
        <w:tblpPr w:vertAnchor="text" w:tblpX="3519" w:tblpY="-6"/>
        <w:tblOverlap w:val="never"/>
        <w:tblW w:w="6115" w:type="dxa"/>
        <w:tblInd w:w="0" w:type="dxa"/>
        <w:tblCellMar>
          <w:top w:w="53" w:type="dxa"/>
          <w:left w:w="103" w:type="dxa"/>
          <w:right w:w="115" w:type="dxa"/>
        </w:tblCellMar>
        <w:tblLook w:val="04A0" w:firstRow="1" w:lastRow="0" w:firstColumn="1" w:lastColumn="0" w:noHBand="0" w:noVBand="1"/>
      </w:tblPr>
      <w:tblGrid>
        <w:gridCol w:w="6115"/>
      </w:tblGrid>
      <w:tr w:rsidR="0065202D" w:rsidRPr="0065202D" w14:paraId="45CFC61F" w14:textId="77777777" w:rsidTr="0065202D">
        <w:trPr>
          <w:trHeight w:val="2257"/>
        </w:trPr>
        <w:tc>
          <w:tcPr>
            <w:tcW w:w="6115" w:type="dxa"/>
            <w:tcBorders>
              <w:top w:val="nil"/>
              <w:left w:val="single" w:sz="17" w:space="0" w:color="404040"/>
              <w:bottom w:val="nil"/>
              <w:right w:val="nil"/>
            </w:tcBorders>
            <w:shd w:val="clear" w:color="auto" w:fill="D0CECE"/>
          </w:tcPr>
          <w:p w14:paraId="25B46264" w14:textId="77777777" w:rsidR="0065202D" w:rsidRPr="0065202D" w:rsidRDefault="0065202D" w:rsidP="0065202D">
            <w:pPr>
              <w:ind w:left="-120" w:firstLine="284"/>
              <w:jc w:val="both"/>
              <w:rPr>
                <w:rFonts w:cs="Times New Roman"/>
                <w:color w:val="auto"/>
                <w:szCs w:val="21"/>
              </w:rPr>
            </w:pPr>
            <w:bookmarkStart w:id="0" w:name="_Hlk75871431"/>
            <w:r w:rsidRPr="0065202D">
              <w:rPr>
                <w:rFonts w:eastAsia="Times New Roman" w:cs="Times New Roman"/>
                <w:b/>
                <w:color w:val="auto"/>
                <w:szCs w:val="21"/>
              </w:rPr>
              <w:t xml:space="preserve">TÓM TẮT: </w:t>
            </w:r>
          </w:p>
          <w:p w14:paraId="142F532C" w14:textId="77777777" w:rsidR="0065202D" w:rsidRPr="0065202D" w:rsidRDefault="0065202D" w:rsidP="0065202D">
            <w:pPr>
              <w:ind w:firstLine="284"/>
              <w:jc w:val="both"/>
              <w:rPr>
                <w:rFonts w:eastAsia="Times New Roman" w:cs="Times New Roman"/>
                <w:color w:val="auto"/>
                <w:szCs w:val="21"/>
              </w:rPr>
            </w:pPr>
            <w:r w:rsidRPr="0065202D">
              <w:rPr>
                <w:rFonts w:eastAsia="Times New Roman" w:cs="Times New Roman"/>
                <w:color w:val="auto"/>
                <w:szCs w:val="21"/>
              </w:rPr>
              <w:t xml:space="preserve">Để đáp ứng yêu cầu của cuộc CMCN 4.0, vai trò của  các cơ sở Giáo dục nghề nghiệp trong công tác phát triển nguồn nhân lực trong quá trình chuyển đổi số là rất cần thiết và phải  duy trì thường xuyên công tác bồi dưỡng, nâng cao chất lượng đội ngũ Cán bộ, Giảng viên, nhân viên bằng nhiều biện pháp khác nhau để đáp ứng với yêu cầu đặt ra. </w:t>
            </w:r>
          </w:p>
          <w:p w14:paraId="76968557" w14:textId="77777777" w:rsidR="0065202D" w:rsidRPr="0065202D" w:rsidRDefault="0065202D" w:rsidP="0065202D">
            <w:pPr>
              <w:ind w:firstLine="284"/>
              <w:jc w:val="both"/>
              <w:rPr>
                <w:rFonts w:cs="Times New Roman"/>
                <w:color w:val="auto"/>
                <w:szCs w:val="21"/>
              </w:rPr>
            </w:pPr>
            <w:r w:rsidRPr="0065202D">
              <w:rPr>
                <w:rFonts w:eastAsia="Times New Roman" w:cs="Times New Roman"/>
                <w:b/>
                <w:color w:val="auto"/>
                <w:szCs w:val="21"/>
              </w:rPr>
              <w:t xml:space="preserve">ABSTRACT: </w:t>
            </w:r>
            <w:r w:rsidRPr="0065202D">
              <w:rPr>
                <w:rFonts w:cs="Times New Roman"/>
                <w:color w:val="auto"/>
                <w:szCs w:val="21"/>
              </w:rPr>
              <w:t xml:space="preserve"> </w:t>
            </w:r>
          </w:p>
          <w:p w14:paraId="078649F4" w14:textId="77777777" w:rsidR="0065202D" w:rsidRPr="0065202D" w:rsidRDefault="0065202D" w:rsidP="0065202D">
            <w:pPr>
              <w:ind w:firstLine="284"/>
              <w:jc w:val="both"/>
              <w:rPr>
                <w:rFonts w:cs="Times New Roman"/>
                <w:color w:val="auto"/>
                <w:szCs w:val="21"/>
              </w:rPr>
            </w:pPr>
            <w:r w:rsidRPr="0065202D">
              <w:rPr>
                <w:rFonts w:eastAsia="Times New Roman" w:cs="Times New Roman"/>
                <w:iCs/>
                <w:color w:val="auto"/>
                <w:szCs w:val="21"/>
              </w:rPr>
              <w:t>In the digital transformation process, the role of vocational education institutions in human resource development is very necessary and must be regularly maintained its training to improve the quality of the civil servants, lecturers and employees with many different measures in order to meet the requirements set in the Fourth Industrial Revolution.</w:t>
            </w:r>
            <w:bookmarkEnd w:id="0"/>
          </w:p>
        </w:tc>
      </w:tr>
    </w:tbl>
    <w:p w14:paraId="4EF05AB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Keywords: </w:t>
      </w:r>
    </w:p>
    <w:p w14:paraId="75D60FCD" w14:textId="77777777" w:rsidR="0065202D" w:rsidRPr="0065202D" w:rsidRDefault="0065202D" w:rsidP="0065202D">
      <w:pPr>
        <w:spacing w:after="0" w:line="240" w:lineRule="auto"/>
        <w:ind w:firstLine="284"/>
        <w:jc w:val="both"/>
        <w:rPr>
          <w:rFonts w:ascii="Times New Roman" w:eastAsia="Times New Roman" w:hAnsi="Times New Roman" w:cs="Times New Roman"/>
          <w:bCs/>
          <w:sz w:val="21"/>
          <w:szCs w:val="21"/>
        </w:rPr>
      </w:pPr>
      <w:r w:rsidRPr="0065202D">
        <w:rPr>
          <w:rFonts w:ascii="Times New Roman" w:eastAsia="Times New Roman" w:hAnsi="Times New Roman" w:cs="Times New Roman"/>
          <w:bCs/>
          <w:sz w:val="21"/>
          <w:szCs w:val="21"/>
        </w:rPr>
        <w:t>Human</w:t>
      </w:r>
      <w:r w:rsidRPr="0065202D">
        <w:rPr>
          <w:rFonts w:ascii="Times New Roman" w:hAnsi="Times New Roman" w:cs="Times New Roman"/>
          <w:bCs/>
          <w:sz w:val="21"/>
          <w:szCs w:val="21"/>
        </w:rPr>
        <w:t xml:space="preserve"> </w:t>
      </w:r>
      <w:r w:rsidRPr="0065202D">
        <w:rPr>
          <w:rFonts w:ascii="Times New Roman" w:eastAsia="Times New Roman" w:hAnsi="Times New Roman" w:cs="Times New Roman"/>
          <w:bCs/>
          <w:sz w:val="21"/>
          <w:szCs w:val="21"/>
        </w:rPr>
        <w:t xml:space="preserve">resources training, training model, Digital transformation, smart school </w:t>
      </w:r>
    </w:p>
    <w:p w14:paraId="30291114" w14:textId="1A44BA64"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Từ khóa: </w:t>
      </w:r>
      <w:r w:rsidRPr="0065202D">
        <w:rPr>
          <w:rFonts w:ascii="Times New Roman" w:eastAsia="Times New Roman" w:hAnsi="Times New Roman" w:cs="Times New Roman"/>
          <w:bCs/>
          <w:sz w:val="21"/>
          <w:szCs w:val="21"/>
        </w:rPr>
        <w:t xml:space="preserve">Bồi dưỡng nguồn nhân lực, mô hình đào tạo, </w:t>
      </w:r>
      <w:r w:rsidRPr="0065202D">
        <w:rPr>
          <w:rFonts w:ascii="Times New Roman" w:eastAsia="Times New Roman" w:hAnsi="Times New Roman" w:cs="Times New Roman"/>
          <w:sz w:val="21"/>
          <w:szCs w:val="21"/>
        </w:rPr>
        <w:t>chuyển đổi số</w:t>
      </w:r>
      <w:r w:rsidRPr="0065202D">
        <w:rPr>
          <w:rFonts w:ascii="Times New Roman" w:eastAsia="Times New Roman" w:hAnsi="Times New Roman" w:cs="Times New Roman"/>
          <w:bCs/>
          <w:sz w:val="21"/>
          <w:szCs w:val="21"/>
        </w:rPr>
        <w:t>, nhà trường thông minh</w:t>
      </w:r>
      <w:r w:rsidRPr="0065202D">
        <w:rPr>
          <w:rFonts w:ascii="Times New Roman" w:eastAsia="Times New Roman" w:hAnsi="Times New Roman" w:cs="Times New Roman"/>
          <w:sz w:val="21"/>
          <w:szCs w:val="21"/>
        </w:rPr>
        <w:t>.</w:t>
      </w:r>
    </w:p>
    <w:p w14:paraId="3280EB6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 </w:t>
      </w:r>
    </w:p>
    <w:p w14:paraId="16D4B986"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r w:rsidRPr="0065202D">
        <w:rPr>
          <w:rFonts w:ascii="Times New Roman" w:eastAsia="Times New Roman" w:hAnsi="Times New Roman" w:cs="Times New Roman"/>
          <w:b/>
          <w:sz w:val="21"/>
          <w:szCs w:val="21"/>
        </w:rPr>
        <w:t xml:space="preserve"> </w:t>
      </w:r>
    </w:p>
    <w:p w14:paraId="79DE05FE"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5598E9F1"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6653A860"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326F654F"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768E59E4"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4E1B89FF"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1189D362"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50217D37" w14:textId="3BF4CEEA"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rPr>
        <w:t xml:space="preserve">1. MỞ ĐẦU </w:t>
      </w:r>
    </w:p>
    <w:p w14:paraId="2FCD76A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Chuyển đổi số đang là xu hướng phát triển toàn cầu, là quá trình tối ưu hóa và tự động hóa quy trình, là thay đổi phương thức làm việc, tư duy, cách tiếp cận trong tổ chức và quản lý, thay đổi cả mối quan hệ với xã hội, người dân, chuyển đổi mô hình, hình thức cung cấp dịch vụ, tạo ra những giá trị mới, kiến thức và kỹ năng mới.</w:t>
      </w:r>
    </w:p>
    <w:p w14:paraId="784E4B7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Cuộc C</w:t>
      </w:r>
      <w:r w:rsidRPr="0065202D">
        <w:rPr>
          <w:rFonts w:ascii="Times New Roman" w:eastAsia="Times New Roman" w:hAnsi="Times New Roman" w:cs="Times New Roman"/>
          <w:spacing w:val="-4"/>
          <w:w w:val="98"/>
          <w:sz w:val="21"/>
          <w:szCs w:val="21"/>
          <w:lang w:val="vi-VN"/>
        </w:rPr>
        <w:t xml:space="preserve">ách mạng công nghiệp </w:t>
      </w:r>
      <w:r w:rsidRPr="0065202D">
        <w:rPr>
          <w:rFonts w:ascii="Times New Roman" w:eastAsia="Times New Roman" w:hAnsi="Times New Roman" w:cs="Times New Roman"/>
          <w:spacing w:val="-4"/>
          <w:w w:val="98"/>
          <w:sz w:val="21"/>
          <w:szCs w:val="21"/>
        </w:rPr>
        <w:t xml:space="preserve">4.0 </w:t>
      </w:r>
      <w:r w:rsidRPr="0065202D">
        <w:rPr>
          <w:rFonts w:ascii="Times New Roman" w:eastAsia="Times New Roman" w:hAnsi="Times New Roman" w:cs="Times New Roman"/>
          <w:spacing w:val="-4"/>
          <w:w w:val="98"/>
          <w:sz w:val="21"/>
          <w:szCs w:val="21"/>
          <w:lang w:val="vi-VN"/>
        </w:rPr>
        <w:t xml:space="preserve">(CMCN 4.0) </w:t>
      </w:r>
      <w:r w:rsidRPr="0065202D">
        <w:rPr>
          <w:rFonts w:ascii="Times New Roman" w:eastAsia="Times New Roman" w:hAnsi="Times New Roman" w:cs="Times New Roman"/>
          <w:spacing w:val="-4"/>
          <w:w w:val="98"/>
          <w:sz w:val="21"/>
          <w:szCs w:val="21"/>
        </w:rPr>
        <w:t>tạo ra sự thay đổi đến đời sống, Kinh t</w:t>
      </w:r>
      <w:r w:rsidRPr="0065202D">
        <w:rPr>
          <w:rFonts w:ascii="Times New Roman" w:eastAsia="Times New Roman" w:hAnsi="Times New Roman" w:cs="Times New Roman"/>
          <w:spacing w:val="-4"/>
          <w:w w:val="98"/>
          <w:sz w:val="21"/>
          <w:szCs w:val="21"/>
          <w:lang w:val="vi-VN"/>
        </w:rPr>
        <w:t xml:space="preserve">ế </w:t>
      </w:r>
      <w:r w:rsidRPr="0065202D">
        <w:rPr>
          <w:rFonts w:ascii="Times New Roman" w:eastAsia="Times New Roman" w:hAnsi="Times New Roman" w:cs="Times New Roman"/>
          <w:spacing w:val="-4"/>
          <w:w w:val="98"/>
          <w:sz w:val="21"/>
          <w:szCs w:val="21"/>
        </w:rPr>
        <w:t>-</w:t>
      </w:r>
      <w:r w:rsidRPr="0065202D">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rPr>
        <w:t>X</w:t>
      </w:r>
      <w:r w:rsidRPr="0065202D">
        <w:rPr>
          <w:rFonts w:ascii="Times New Roman" w:eastAsia="Times New Roman" w:hAnsi="Times New Roman" w:cs="Times New Roman"/>
          <w:spacing w:val="-4"/>
          <w:w w:val="98"/>
          <w:sz w:val="21"/>
          <w:szCs w:val="21"/>
          <w:lang w:val="vi-VN"/>
        </w:rPr>
        <w:t>ã hội</w:t>
      </w:r>
      <w:r w:rsidRPr="0065202D">
        <w:rPr>
          <w:rFonts w:ascii="Times New Roman" w:eastAsia="Times New Roman" w:hAnsi="Times New Roman" w:cs="Times New Roman"/>
          <w:spacing w:val="-4"/>
          <w:w w:val="98"/>
          <w:sz w:val="21"/>
          <w:szCs w:val="21"/>
        </w:rPr>
        <w:t xml:space="preserve">. Đây là thách thức của ngành Giáo dục, cụ thể tại các cơ sở Giáo dục nghề nghiệp trong việc đào tạo nguồn nhân lực theo nhu cầu mới của thời đại. Nếu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chỉ tập trung cung cấp, truyền </w:t>
      </w:r>
      <w:r w:rsidRPr="0065202D">
        <w:rPr>
          <w:rFonts w:ascii="Times New Roman" w:eastAsia="Times New Roman" w:hAnsi="Times New Roman" w:cs="Times New Roman"/>
          <w:spacing w:val="-4"/>
          <w:w w:val="98"/>
          <w:sz w:val="21"/>
          <w:szCs w:val="21"/>
          <w:lang w:val="vi-VN"/>
        </w:rPr>
        <w:t>đạt</w:t>
      </w:r>
      <w:r w:rsidRPr="0065202D">
        <w:rPr>
          <w:rFonts w:ascii="Times New Roman" w:eastAsia="Times New Roman" w:hAnsi="Times New Roman" w:cs="Times New Roman"/>
          <w:spacing w:val="-4"/>
          <w:w w:val="98"/>
          <w:sz w:val="21"/>
          <w:szCs w:val="21"/>
        </w:rPr>
        <w:t xml:space="preserve"> thông tin tri thức theo phương pháp truyền thống thì trong thời đại số, người máy và các thiết bị thông minh sẽ làm tốt hơn vai trò của người </w:t>
      </w:r>
      <w:r w:rsidRPr="0065202D">
        <w:rPr>
          <w:rFonts w:ascii="Times New Roman" w:eastAsia="Times New Roman" w:hAnsi="Times New Roman" w:cs="Times New Roman"/>
          <w:spacing w:val="-4"/>
          <w:w w:val="98"/>
          <w:sz w:val="21"/>
          <w:szCs w:val="21"/>
          <w:lang w:val="vi-VN"/>
        </w:rPr>
        <w:t>Thầy</w:t>
      </w:r>
      <w:r w:rsidRPr="0065202D">
        <w:rPr>
          <w:rFonts w:ascii="Times New Roman" w:eastAsia="Times New Roman" w:hAnsi="Times New Roman" w:cs="Times New Roman"/>
          <w:spacing w:val="-4"/>
          <w:w w:val="98"/>
          <w:sz w:val="21"/>
          <w:szCs w:val="21"/>
        </w:rPr>
        <w:t xml:space="preserve">. Trước những thách thức và yêu cầu mà cuộc CMCN 4.0 đặt ra cho ngành giáo dục, vai trò của đội ngũ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phải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sử dụng tối đa các phương tiện nhằm khơi dậy trong sinh viên tinh thần chủ động học tập, khả năng nghiên cứu. Vì thế, </w:t>
      </w:r>
      <w:r w:rsidRPr="0065202D">
        <w:rPr>
          <w:rFonts w:ascii="Times New Roman" w:eastAsia="Times New Roman" w:hAnsi="Times New Roman" w:cs="Times New Roman"/>
          <w:spacing w:val="-4"/>
          <w:w w:val="98"/>
          <w:sz w:val="21"/>
          <w:szCs w:val="21"/>
          <w:lang w:val="vi-VN"/>
        </w:rPr>
        <w:t>người Thầy phải</w:t>
      </w:r>
      <w:r w:rsidRPr="0065202D">
        <w:rPr>
          <w:rFonts w:ascii="Times New Roman" w:eastAsia="Times New Roman" w:hAnsi="Times New Roman" w:cs="Times New Roman"/>
          <w:spacing w:val="-4"/>
          <w:w w:val="98"/>
          <w:sz w:val="21"/>
          <w:szCs w:val="21"/>
        </w:rPr>
        <w:t xml:space="preserve"> không ngừng cập nhật những kiến thức mới về cả chuyên môn và khoa học công nghệ, tăng cường hoạt động nghiên cứu khoa học (NCKH), hợp tác làm việc nhóm để bắt kịp với xu thế phát triển và hội nhập quốc tế hiện nay.</w:t>
      </w:r>
    </w:p>
    <w:p w14:paraId="6EB13FA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lang w:val="vi-VN"/>
        </w:rPr>
        <w:t>Công tác giảng</w:t>
      </w:r>
      <w:r w:rsidRPr="0065202D">
        <w:rPr>
          <w:rFonts w:ascii="Times New Roman" w:eastAsia="Times New Roman" w:hAnsi="Times New Roman" w:cs="Times New Roman"/>
          <w:spacing w:val="-4"/>
          <w:w w:val="98"/>
          <w:sz w:val="21"/>
          <w:szCs w:val="21"/>
        </w:rPr>
        <w:t xml:space="preserve"> dạy và học </w:t>
      </w:r>
      <w:r w:rsidRPr="0065202D">
        <w:rPr>
          <w:rFonts w:ascii="Times New Roman" w:eastAsia="Times New Roman" w:hAnsi="Times New Roman" w:cs="Times New Roman"/>
          <w:spacing w:val="-4"/>
          <w:w w:val="98"/>
          <w:sz w:val="21"/>
          <w:szCs w:val="21"/>
          <w:lang w:val="vi-VN"/>
        </w:rPr>
        <w:t xml:space="preserve">tập </w:t>
      </w:r>
      <w:r w:rsidRPr="0065202D">
        <w:rPr>
          <w:rFonts w:ascii="Times New Roman" w:eastAsia="Times New Roman" w:hAnsi="Times New Roman" w:cs="Times New Roman"/>
          <w:spacing w:val="-4"/>
          <w:w w:val="98"/>
          <w:sz w:val="21"/>
          <w:szCs w:val="21"/>
        </w:rPr>
        <w:t>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sinh viên hoàn toàn đủ khả năng tiếp thu lượng kiến thức nhiều hơn cả những gì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truyền tải trên lớp. Do đó,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trong thời đại 4.0 sẽ là người gợi mở và định hướng nhiều hơn là truyền đạt kiến thức. Bên cạnh đó, không gian học tập cũng không còn bó hẹp trong khuôn khổ lớp học, giảng đường, thư viện và thời khóa biểu cố định, các lớp học trực tuyến trong thời 4.0 có thể diễn ra ở bất cứ đâu, vào thời điểm nào. Đào tạo trực tuyến đang là một trong những cách thức tổ chức giảng dạy của mô hình giáo dục 4.0, đào tạo trực tuyến dựa trên nền tảng ứng dụng công nghệ thông tin là xu thế hội nhập giáo dục toàn cầu.</w:t>
      </w:r>
    </w:p>
    <w:p w14:paraId="20E3275C"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lastRenderedPageBreak/>
        <w:t xml:space="preserve">Hình thức đào tạo trực tuyến đòi hỏi người thầy không </w:t>
      </w:r>
      <w:r w:rsidRPr="0065202D">
        <w:rPr>
          <w:rFonts w:ascii="Times New Roman" w:eastAsia="Times New Roman" w:hAnsi="Times New Roman" w:cs="Times New Roman"/>
          <w:spacing w:val="-4"/>
          <w:w w:val="98"/>
          <w:sz w:val="21"/>
          <w:szCs w:val="21"/>
          <w:lang w:val="vi-VN"/>
        </w:rPr>
        <w:t xml:space="preserve">chỉ </w:t>
      </w:r>
      <w:r w:rsidRPr="0065202D">
        <w:rPr>
          <w:rFonts w:ascii="Times New Roman" w:eastAsia="Times New Roman" w:hAnsi="Times New Roman" w:cs="Times New Roman"/>
          <w:spacing w:val="-4"/>
          <w:w w:val="98"/>
          <w:sz w:val="21"/>
          <w:szCs w:val="21"/>
        </w:rPr>
        <w:t xml:space="preserve">truyền thụ kiến thức nữa, mà phải là người hướng dẫn, điều phối tạo ra môi trường học tập cho sinh viên; không </w:t>
      </w:r>
      <w:r w:rsidRPr="0065202D">
        <w:rPr>
          <w:rFonts w:ascii="Times New Roman" w:eastAsia="Times New Roman" w:hAnsi="Times New Roman" w:cs="Times New Roman"/>
          <w:spacing w:val="-4"/>
          <w:w w:val="98"/>
          <w:sz w:val="21"/>
          <w:szCs w:val="21"/>
          <w:lang w:val="vi-VN"/>
        </w:rPr>
        <w:t xml:space="preserve">chỉ </w:t>
      </w:r>
      <w:r w:rsidRPr="0065202D">
        <w:rPr>
          <w:rFonts w:ascii="Times New Roman" w:eastAsia="Times New Roman" w:hAnsi="Times New Roman" w:cs="Times New Roman"/>
          <w:spacing w:val="-4"/>
          <w:w w:val="98"/>
          <w:sz w:val="21"/>
          <w:szCs w:val="21"/>
        </w:rPr>
        <w:t xml:space="preserve">giảng bài mà phải tập trung giúp sinh viên định hướng việc học.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không chỉ giỏi về chuyên môn, sẵn sàng giải đáp câu hỏi của sinh viên, mà còn phải có bản lĩnh, thường xuyên nâng cao năng lực thích ứng với hoàn cảnh mới, đổi mới phương pháp dạy học, tối đa hóa ứng dụng công nghệ thông tin, phương tiện trực quan vào quá trình dạy học</w:t>
      </w:r>
      <w:r w:rsidRPr="0065202D">
        <w:rPr>
          <w:rFonts w:ascii="Times New Roman" w:eastAsia="Times New Roman" w:hAnsi="Times New Roman" w:cs="Times New Roman"/>
          <w:spacing w:val="-4"/>
          <w:w w:val="98"/>
          <w:sz w:val="21"/>
          <w:szCs w:val="21"/>
          <w:lang w:val="vi-VN"/>
        </w:rPr>
        <w:t>.</w:t>
      </w:r>
    </w:p>
    <w:p w14:paraId="4569B17D" w14:textId="77777777"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65202D">
        <w:rPr>
          <w:rFonts w:ascii="Times New Roman" w:eastAsia="Times New Roman" w:hAnsi="Times New Roman" w:cs="Times New Roman"/>
          <w:b/>
          <w:spacing w:val="-4"/>
          <w:w w:val="98"/>
          <w:sz w:val="21"/>
          <w:szCs w:val="21"/>
          <w:lang w:val="vi-VN"/>
        </w:rPr>
        <w:t>2. THỰC TRẠNG</w:t>
      </w:r>
    </w:p>
    <w:p w14:paraId="02CAE3AD" w14:textId="77777777" w:rsidR="0065202D" w:rsidRPr="0065202D" w:rsidRDefault="0065202D" w:rsidP="0065202D">
      <w:pPr>
        <w:spacing w:after="0" w:line="240" w:lineRule="auto"/>
        <w:ind w:firstLine="284"/>
        <w:jc w:val="both"/>
        <w:rPr>
          <w:rFonts w:ascii="Times New Roman" w:hAnsi="Times New Roman" w:cs="Times New Roman"/>
          <w:spacing w:val="-4"/>
          <w:w w:val="98"/>
          <w:sz w:val="21"/>
          <w:szCs w:val="21"/>
        </w:rPr>
      </w:pPr>
      <w:r w:rsidRPr="0065202D">
        <w:rPr>
          <w:rFonts w:ascii="Times New Roman" w:hAnsi="Times New Roman" w:cs="Times New Roman"/>
          <w:spacing w:val="-4"/>
          <w:w w:val="98"/>
          <w:sz w:val="21"/>
          <w:szCs w:val="21"/>
        </w:rPr>
        <w:t>Trường Cao đẳng Lý Tự Trọng Thành phố Hồ Chí Minh là trường Cao đẳng chất lượng cao, là cơ sở Giáo dục nghề nghiệp có đội ngũ Cán bộ, Giảng viên, Nhân viên (CB, GV, NV) có trình độ đạt chuẩn và trên chuẩn theo qui định.</w:t>
      </w:r>
    </w:p>
    <w:p w14:paraId="3C8D2077" w14:textId="77777777" w:rsidR="0065202D" w:rsidRPr="0065202D" w:rsidRDefault="0065202D" w:rsidP="0065202D">
      <w:pPr>
        <w:spacing w:after="0" w:line="240" w:lineRule="auto"/>
        <w:ind w:firstLine="284"/>
        <w:jc w:val="both"/>
        <w:rPr>
          <w:rFonts w:ascii="Times New Roman" w:hAnsi="Times New Roman" w:cs="Times New Roman"/>
          <w:spacing w:val="-4"/>
          <w:w w:val="98"/>
          <w:sz w:val="21"/>
          <w:szCs w:val="21"/>
        </w:rPr>
      </w:pPr>
      <w:r w:rsidRPr="0065202D">
        <w:rPr>
          <w:rFonts w:ascii="Times New Roman" w:hAnsi="Times New Roman" w:cs="Times New Roman"/>
          <w:spacing w:val="-4"/>
          <w:w w:val="98"/>
          <w:sz w:val="21"/>
          <w:szCs w:val="21"/>
        </w:rPr>
        <w:t>Nhà trường luôn tạo điều kiện, có chính sách ưu đãi, hỗ trợ kinh phí, thời gian để khuyến khích CB, GV, NV tham gia các lớp đào tạo, bồi dưỡng theo chuẩn chức danh nghề nghiệp, chuẩn chung về viên chức quản lý từng vị trí công tác, kỹ năng thực thi công vụ nhằm nâng cao chất lượng dạy và học.</w:t>
      </w:r>
    </w:p>
    <w:p w14:paraId="0D234D0D" w14:textId="77777777" w:rsidR="0065202D" w:rsidRPr="0065202D" w:rsidRDefault="0065202D" w:rsidP="0065202D">
      <w:pPr>
        <w:spacing w:after="0" w:line="240" w:lineRule="auto"/>
        <w:ind w:firstLine="284"/>
        <w:jc w:val="both"/>
        <w:rPr>
          <w:rFonts w:ascii="Times New Roman" w:hAnsi="Times New Roman" w:cs="Times New Roman"/>
          <w:spacing w:val="-4"/>
          <w:w w:val="98"/>
          <w:sz w:val="21"/>
          <w:szCs w:val="21"/>
        </w:rPr>
      </w:pPr>
      <w:r w:rsidRPr="0065202D">
        <w:rPr>
          <w:rFonts w:ascii="Times New Roman" w:hAnsi="Times New Roman" w:cs="Times New Roman"/>
          <w:spacing w:val="-4"/>
          <w:w w:val="98"/>
          <w:sz w:val="21"/>
          <w:szCs w:val="21"/>
        </w:rPr>
        <w:t>Đã triển khai các phần mềm như: hành chính điện tử (E-Office), quản lý đào tạo (PMT- EMS), quản lý nhân sự (EPMIS), kế toán hành chính sự nghiệp (IMAS), phần mềm giảng dạy…,  xây dựng Trung tâm điều hành và quản lý dữ liệu, đầu tư xây dựng cơ sở hạ tầng thông tin, hệ thống mạng, triển khai hệ thống đánh giá năng lực (KPIs), đảm bảo cho việc xây dựng chế độ thù lao, khen thưởng hợp lý.</w:t>
      </w:r>
    </w:p>
    <w:p w14:paraId="1E4FB1B5" w14:textId="77777777" w:rsidR="0065202D" w:rsidRPr="0065202D" w:rsidRDefault="0065202D" w:rsidP="0065202D">
      <w:pPr>
        <w:spacing w:after="0" w:line="240" w:lineRule="auto"/>
        <w:ind w:firstLine="284"/>
        <w:jc w:val="both"/>
        <w:rPr>
          <w:rFonts w:ascii="Times New Roman" w:hAnsi="Times New Roman" w:cs="Times New Roman"/>
          <w:spacing w:val="-4"/>
          <w:w w:val="98"/>
          <w:sz w:val="21"/>
          <w:szCs w:val="21"/>
        </w:rPr>
      </w:pPr>
      <w:r w:rsidRPr="0065202D">
        <w:rPr>
          <w:rFonts w:ascii="Times New Roman" w:hAnsi="Times New Roman" w:cs="Times New Roman"/>
          <w:spacing w:val="-4"/>
          <w:w w:val="98"/>
          <w:sz w:val="21"/>
          <w:szCs w:val="21"/>
        </w:rPr>
        <w:t>Trong giai đoạn vừa qua, hoạt động nghiên cứu khoa học ở trường đã đạt những kết quả quan trọng, nhiều đề tài, dự án khoa học công nghệ các cấp được triển khai thực hiện, các hội thảo khoa học được tổ chức đã từng bước đáp ứng yêu cầu nâng cao chất lượng đào tạo và góp phần vào việc phát triển các mục tiêu kinh tế xã hội.    </w:t>
      </w:r>
    </w:p>
    <w:p w14:paraId="72613941" w14:textId="77777777" w:rsidR="0065202D" w:rsidRPr="0065202D" w:rsidRDefault="0065202D" w:rsidP="0065202D">
      <w:pPr>
        <w:spacing w:after="0" w:line="240" w:lineRule="auto"/>
        <w:ind w:firstLine="284"/>
        <w:jc w:val="both"/>
        <w:rPr>
          <w:rFonts w:ascii="Times New Roman" w:hAnsi="Times New Roman" w:cs="Times New Roman"/>
          <w:spacing w:val="-4"/>
          <w:w w:val="98"/>
          <w:sz w:val="21"/>
          <w:szCs w:val="21"/>
        </w:rPr>
      </w:pPr>
      <w:r w:rsidRPr="0065202D">
        <w:rPr>
          <w:rFonts w:ascii="Times New Roman" w:hAnsi="Times New Roman" w:cs="Times New Roman"/>
          <w:spacing w:val="-4"/>
          <w:w w:val="98"/>
          <w:sz w:val="21"/>
          <w:szCs w:val="21"/>
        </w:rPr>
        <w:t>Đã thực hiện trao đổi thông tin hợp tác đào tạo với các trường: Đại học Cardiff Metropolitan (Vương quốc Anh), Cao đẳng City of Glasgow (Vương quốc Anh), Đại học Quốc gia Kunsan (Hàn Quốc); Đại học  Yeungnam (Hàn Quốc), Đại học Victoria (Úc), tổ chức giáo dục và đào tạo F+U Sachsen (Cộng hòa Liên bang Đức) và Cao đẳng Koje (Hàn Quốc).</w:t>
      </w:r>
    </w:p>
    <w:p w14:paraId="16DE5DEA"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hAnsi="Times New Roman" w:cs="Times New Roman"/>
          <w:spacing w:val="-4"/>
          <w:w w:val="98"/>
          <w:sz w:val="21"/>
          <w:szCs w:val="21"/>
        </w:rPr>
        <w:t>Nhà trường ngày càng đáp ứng và thể hiện tầm quan trọng trong l</w:t>
      </w:r>
      <w:r w:rsidRPr="0065202D">
        <w:rPr>
          <w:rFonts w:ascii="Times New Roman" w:hAnsi="Times New Roman" w:cs="Times New Roman"/>
          <w:spacing w:val="-4"/>
          <w:w w:val="98"/>
          <w:sz w:val="21"/>
          <w:szCs w:val="21"/>
          <w:lang w:val="vi-VN"/>
        </w:rPr>
        <w:t xml:space="preserve">ĩnh vực </w:t>
      </w:r>
      <w:r w:rsidRPr="0065202D">
        <w:rPr>
          <w:rFonts w:ascii="Times New Roman" w:hAnsi="Times New Roman" w:cs="Times New Roman"/>
          <w:spacing w:val="-4"/>
          <w:w w:val="98"/>
          <w:sz w:val="21"/>
          <w:szCs w:val="21"/>
        </w:rPr>
        <w:t>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nói lên vai trò của Cơ sở Giáo dục nghề nghiệp nói chung và tại Trường Cao đẳng Lý Tự Trọng Thành phố Hồ Chí Minh trong công tác bồi dưỡng nguồn nhân lực trong quá trình chuyển đổi số phục vụ công tác đào tạo nguồn nhân lực chất lượng cao để đáp ứng được kỳ vọng cho sự phát triển trường và xã hội.</w:t>
      </w:r>
    </w:p>
    <w:p w14:paraId="6BC591AD"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rPr>
      </w:pPr>
      <w:r w:rsidRPr="0065202D">
        <w:rPr>
          <w:rFonts w:ascii="Times New Roman" w:hAnsi="Times New Roman" w:cs="Times New Roman"/>
          <w:spacing w:val="-4"/>
          <w:w w:val="98"/>
          <w:sz w:val="21"/>
          <w:szCs w:val="21"/>
        </w:rPr>
        <w:t xml:space="preserve">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triển của nhà trường năm 2022 cũng nêu rõ cần tập trung tạo đột phá ‘phát triển nhanh nguồn nhân lực, nhất là nguồn nhân lực chất lượng cao, gắn kết chặt chẽ </w:t>
      </w:r>
      <w:r w:rsidRPr="0065202D">
        <w:rPr>
          <w:rFonts w:ascii="Times New Roman" w:hAnsi="Times New Roman" w:cs="Times New Roman"/>
          <w:spacing w:val="-4"/>
          <w:w w:val="98"/>
          <w:sz w:val="21"/>
          <w:szCs w:val="21"/>
          <w:lang w:val="vi-VN"/>
        </w:rPr>
        <w:t xml:space="preserve">giữa </w:t>
      </w:r>
      <w:r w:rsidRPr="0065202D">
        <w:rPr>
          <w:rFonts w:ascii="Times New Roman" w:hAnsi="Times New Roman" w:cs="Times New Roman"/>
          <w:spacing w:val="-4"/>
          <w:w w:val="98"/>
          <w:sz w:val="21"/>
          <w:szCs w:val="21"/>
        </w:rPr>
        <w:t>phát triển nguồn nhân lực với phát triển và ứng dụng khoa học, công nghệ’.</w:t>
      </w:r>
    </w:p>
    <w:p w14:paraId="1572987B" w14:textId="77777777"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lang w:val="vi-VN"/>
        </w:rPr>
        <w:t xml:space="preserve">3. </w:t>
      </w:r>
      <w:r w:rsidRPr="0065202D">
        <w:rPr>
          <w:rFonts w:ascii="Times New Roman" w:eastAsia="Times New Roman" w:hAnsi="Times New Roman" w:cs="Times New Roman"/>
          <w:b/>
          <w:spacing w:val="-4"/>
          <w:w w:val="98"/>
          <w:sz w:val="21"/>
          <w:szCs w:val="21"/>
        </w:rPr>
        <w:t xml:space="preserve">VAI TRÒ CỦA CƠ SỞ GIÁO DỤC NGHỀ NGHIỆP ĐỐI VỚI </w:t>
      </w:r>
      <w:r w:rsidRPr="0065202D">
        <w:rPr>
          <w:rFonts w:ascii="Times New Roman" w:eastAsia="Times New Roman" w:hAnsi="Times New Roman" w:cs="Times New Roman"/>
          <w:b/>
          <w:sz w:val="21"/>
          <w:szCs w:val="21"/>
        </w:rPr>
        <w:t>ĐỘI NGŨ CÁN BỘ, GIẢNG VIÊN, NHÂN VIÊN</w:t>
      </w:r>
      <w:r w:rsidRPr="0065202D">
        <w:rPr>
          <w:rFonts w:ascii="Times New Roman" w:eastAsia="Times New Roman" w:hAnsi="Times New Roman" w:cs="Times New Roman"/>
          <w:b/>
          <w:spacing w:val="-4"/>
          <w:w w:val="98"/>
          <w:sz w:val="21"/>
          <w:szCs w:val="21"/>
        </w:rPr>
        <w:t xml:space="preserve"> TRONG </w:t>
      </w:r>
      <w:r w:rsidRPr="0065202D">
        <w:rPr>
          <w:rFonts w:ascii="Times New Roman" w:eastAsia="Times New Roman" w:hAnsi="Times New Roman" w:cs="Times New Roman"/>
          <w:b/>
          <w:spacing w:val="-4"/>
          <w:w w:val="98"/>
          <w:sz w:val="21"/>
          <w:szCs w:val="21"/>
          <w:lang w:val="vi-VN"/>
        </w:rPr>
        <w:t xml:space="preserve">QUÁ TRÌNH CHUYỂN ĐỔI </w:t>
      </w:r>
      <w:r w:rsidRPr="0065202D">
        <w:rPr>
          <w:rFonts w:ascii="Times New Roman" w:eastAsia="Times New Roman" w:hAnsi="Times New Roman" w:cs="Times New Roman"/>
          <w:b/>
          <w:spacing w:val="-4"/>
          <w:w w:val="98"/>
          <w:sz w:val="21"/>
          <w:szCs w:val="21"/>
        </w:rPr>
        <w:t>SỐ</w:t>
      </w:r>
    </w:p>
    <w:p w14:paraId="68505942"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 xml:space="preserve">3.1. </w:t>
      </w:r>
      <w:r w:rsidRPr="0065202D">
        <w:rPr>
          <w:rFonts w:ascii="Times New Roman" w:eastAsia="Times New Roman" w:hAnsi="Times New Roman" w:cs="Times New Roman"/>
          <w:i/>
          <w:spacing w:val="-4"/>
          <w:w w:val="98"/>
          <w:sz w:val="21"/>
          <w:szCs w:val="21"/>
          <w:lang w:val="vi-VN"/>
        </w:rPr>
        <w:t>N</w:t>
      </w:r>
      <w:r w:rsidRPr="0065202D">
        <w:rPr>
          <w:rFonts w:ascii="Times New Roman" w:eastAsia="Times New Roman" w:hAnsi="Times New Roman" w:cs="Times New Roman"/>
          <w:i/>
          <w:spacing w:val="-4"/>
          <w:w w:val="98"/>
          <w:sz w:val="21"/>
          <w:szCs w:val="21"/>
        </w:rPr>
        <w:t>âng cao năng lực chuyên môn</w:t>
      </w:r>
      <w:r w:rsidRPr="0065202D">
        <w:rPr>
          <w:rFonts w:ascii="Times New Roman" w:eastAsia="Times New Roman" w:hAnsi="Times New Roman" w:cs="Times New Roman"/>
          <w:i/>
          <w:spacing w:val="-4"/>
          <w:w w:val="98"/>
          <w:sz w:val="21"/>
          <w:szCs w:val="21"/>
          <w:lang w:val="vi-VN"/>
        </w:rPr>
        <w:t>,</w:t>
      </w:r>
      <w:r w:rsidRPr="0065202D">
        <w:rPr>
          <w:rFonts w:ascii="Times New Roman" w:eastAsia="Times New Roman" w:hAnsi="Times New Roman" w:cs="Times New Roman"/>
          <w:i/>
          <w:spacing w:val="-4"/>
          <w:w w:val="98"/>
          <w:sz w:val="21"/>
          <w:szCs w:val="21"/>
        </w:rPr>
        <w:t xml:space="preserve"> nghiệp vụ cho đội ngũ giảng viên</w:t>
      </w:r>
    </w:p>
    <w:p w14:paraId="6D7D2A1E"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Trong cuộc cách mạng công nghệ số, các </w:t>
      </w:r>
      <w:r w:rsidRPr="0065202D">
        <w:rPr>
          <w:rFonts w:ascii="Times New Roman" w:eastAsia="Times New Roman" w:hAnsi="Times New Roman" w:cs="Times New Roman"/>
          <w:spacing w:val="-4"/>
          <w:w w:val="98"/>
          <w:sz w:val="21"/>
          <w:szCs w:val="21"/>
          <w:lang w:val="vi-VN"/>
        </w:rPr>
        <w:t>cơ sở giáo dục</w:t>
      </w:r>
      <w:r w:rsidRPr="0065202D">
        <w:rPr>
          <w:rFonts w:ascii="Times New Roman" w:eastAsia="Times New Roman" w:hAnsi="Times New Roman" w:cs="Times New Roman"/>
          <w:spacing w:val="-4"/>
          <w:w w:val="98"/>
          <w:sz w:val="21"/>
          <w:szCs w:val="21"/>
        </w:rPr>
        <w:t xml:space="preserve"> nghề nghiệp cần đẩy mạnh công tác nâng cao năng lực chuyên môn</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nghiệp vụ cho đội ngũ giảng viên. Công tác bồi dưỡng chuyên môn, nghiệp vụ cho giảng viên cần phải kết hợp các mô hình đào tạo tiên tiến, đào tạo trực tuyến</w:t>
      </w:r>
      <w:r w:rsidRPr="0065202D">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rPr>
        <w:t xml:space="preserve">để giảng viên vừa nâng cao trình độ chuyên môn, vừa tiếp cận các mô hình dạy học mới. Có một số mô hình giảng dạy trực tuyến đã và sẽ được ứng dụng trong </w:t>
      </w:r>
      <w:r w:rsidRPr="0065202D">
        <w:rPr>
          <w:rFonts w:ascii="Times New Roman" w:eastAsia="Times New Roman" w:hAnsi="Times New Roman" w:cs="Times New Roman"/>
          <w:spacing w:val="-4"/>
          <w:w w:val="98"/>
          <w:sz w:val="21"/>
          <w:szCs w:val="21"/>
          <w:lang w:val="vi-VN"/>
        </w:rPr>
        <w:t xml:space="preserve">giảng dạy, </w:t>
      </w:r>
      <w:r w:rsidRPr="0065202D">
        <w:rPr>
          <w:rFonts w:ascii="Times New Roman" w:eastAsia="Times New Roman" w:hAnsi="Times New Roman" w:cs="Times New Roman"/>
          <w:spacing w:val="-4"/>
          <w:w w:val="98"/>
          <w:sz w:val="21"/>
          <w:szCs w:val="21"/>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65202D">
        <w:rPr>
          <w:rFonts w:ascii="Times New Roman" w:eastAsia="Times New Roman" w:hAnsi="Times New Roman" w:cs="Times New Roman"/>
          <w:spacing w:val="-4"/>
          <w:w w:val="98"/>
          <w:sz w:val="21"/>
          <w:szCs w:val="21"/>
          <w:lang w:val="vi-VN"/>
        </w:rPr>
        <w:t>kỹ</w:t>
      </w:r>
      <w:r w:rsidRPr="0065202D">
        <w:rPr>
          <w:rFonts w:ascii="Times New Roman" w:eastAsia="Times New Roman" w:hAnsi="Times New Roman" w:cs="Times New Roman"/>
          <w:spacing w:val="-4"/>
          <w:w w:val="98"/>
          <w:sz w:val="21"/>
          <w:szCs w:val="21"/>
        </w:rPr>
        <w:t xml:space="preserve"> thuật hội thảo truyền hình là dịch vụ cho phép nhiều người hội thảo từ xa, với sự xuất hiện của hình ảnh và âm thanh từ một người 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75C5A560"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lastRenderedPageBreak/>
        <w:t>Theo chuẩn giáo dục 4.0</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 xml:space="preserve">các cơ sở giáo dục nghề nghiệp </w:t>
      </w:r>
      <w:r w:rsidRPr="0065202D">
        <w:rPr>
          <w:rFonts w:ascii="Times New Roman" w:eastAsia="Times New Roman" w:hAnsi="Times New Roman" w:cs="Times New Roman"/>
          <w:spacing w:val="-4"/>
          <w:w w:val="98"/>
          <w:sz w:val="21"/>
          <w:szCs w:val="21"/>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sidRPr="0065202D">
        <w:rPr>
          <w:rFonts w:ascii="Times New Roman" w:eastAsia="Times New Roman" w:hAnsi="Times New Roman" w:cs="Times New Roman"/>
          <w:spacing w:val="-4"/>
          <w:w w:val="98"/>
          <w:sz w:val="21"/>
          <w:szCs w:val="21"/>
          <w:lang w:val="vi-VN"/>
        </w:rPr>
        <w:t>0</w:t>
      </w:r>
      <w:r w:rsidRPr="0065202D">
        <w:rPr>
          <w:rFonts w:ascii="Times New Roman" w:eastAsia="Times New Roman" w:hAnsi="Times New Roman" w:cs="Times New Roman"/>
          <w:spacing w:val="-4"/>
          <w:w w:val="98"/>
          <w:sz w:val="21"/>
          <w:szCs w:val="21"/>
        </w:rPr>
        <w:t>.</w:t>
      </w:r>
    </w:p>
    <w:p w14:paraId="3A66440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004D30B1"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Trong xu thế hội nhập hiện nay, giảng viên cần có nền tảng kiến thức vững vàng, hiểu biết sâu rộng, nắm vững hệ thống các phương pháp dạy học và linh hoạt khi vận dụng; có k</w:t>
      </w:r>
      <w:r w:rsidRPr="0065202D">
        <w:rPr>
          <w:rFonts w:ascii="Times New Roman" w:eastAsia="Times New Roman" w:hAnsi="Times New Roman" w:cs="Times New Roman"/>
          <w:spacing w:val="-4"/>
          <w:w w:val="98"/>
          <w:sz w:val="21"/>
          <w:szCs w:val="21"/>
          <w:lang w:val="vi-VN"/>
        </w:rPr>
        <w:t>ỹ</w:t>
      </w:r>
      <w:r w:rsidRPr="0065202D">
        <w:rPr>
          <w:rFonts w:ascii="Times New Roman" w:eastAsia="Times New Roman" w:hAnsi="Times New Roman" w:cs="Times New Roman"/>
          <w:spacing w:val="-4"/>
          <w:w w:val="98"/>
          <w:sz w:val="21"/>
          <w:szCs w:val="21"/>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2C51AFD9"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hAnsi="Times New Roman" w:cs="Times New Roman"/>
          <w:spacing w:val="-4"/>
          <w:w w:val="98"/>
          <w:sz w:val="21"/>
          <w:szCs w:val="21"/>
        </w:rPr>
        <w:t xml:space="preserve">Để đáp ứng yêu cầu đào tạo trong môi trường </w:t>
      </w:r>
      <w:r w:rsidRPr="0065202D">
        <w:rPr>
          <w:rFonts w:ascii="Times New Roman" w:eastAsia="Times New Roman" w:hAnsi="Times New Roman" w:cs="Times New Roman"/>
          <w:spacing w:val="-4"/>
          <w:w w:val="98"/>
          <w:sz w:val="21"/>
          <w:szCs w:val="21"/>
        </w:rPr>
        <w:t>CMCN 4.0</w:t>
      </w:r>
      <w:r w:rsidRPr="0065202D">
        <w:rPr>
          <w:rFonts w:ascii="Times New Roman" w:hAnsi="Times New Roman" w:cs="Times New Roman"/>
          <w:spacing w:val="-4"/>
          <w:w w:val="98"/>
          <w:sz w:val="21"/>
          <w:szCs w:val="21"/>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sidRPr="0065202D">
        <w:rPr>
          <w:rFonts w:ascii="Times New Roman" w:hAnsi="Times New Roman" w:cs="Times New Roman"/>
          <w:spacing w:val="-4"/>
          <w:w w:val="98"/>
          <w:sz w:val="21"/>
          <w:szCs w:val="21"/>
          <w:lang w:val="vi-VN"/>
        </w:rPr>
        <w:t>.</w:t>
      </w:r>
      <w:r w:rsidRPr="0065202D">
        <w:rPr>
          <w:rFonts w:ascii="Times New Roman" w:hAnsi="Times New Roman" w:cs="Times New Roman"/>
          <w:spacing w:val="-4"/>
          <w:w w:val="98"/>
          <w:sz w:val="21"/>
          <w:szCs w:val="21"/>
        </w:rPr>
        <w:t xml:space="preserve"> </w:t>
      </w:r>
    </w:p>
    <w:p w14:paraId="54D3DE7D"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 xml:space="preserve">3.2. Nâng cao năng lực sử dụng các phương tiện công nghệ phục vụ quá trình dạy học </w:t>
      </w:r>
    </w:p>
    <w:p w14:paraId="5F0B54A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t>Cách mạng 4.0 là cuộc “cách mạng số”, do vậy giảng viên phải là người có năng lực quản l</w:t>
      </w:r>
      <w:r w:rsidRPr="0065202D">
        <w:rPr>
          <w:rFonts w:ascii="Times New Roman" w:eastAsia="Times New Roman" w:hAnsi="Times New Roman" w:cs="Times New Roman"/>
          <w:spacing w:val="-4"/>
          <w:w w:val="98"/>
          <w:sz w:val="21"/>
          <w:szCs w:val="21"/>
          <w:lang w:val="vi-VN"/>
        </w:rPr>
        <w:t xml:space="preserve">ý </w:t>
      </w:r>
      <w:r w:rsidRPr="0065202D">
        <w:rPr>
          <w:rFonts w:ascii="Times New Roman" w:eastAsia="Times New Roman" w:hAnsi="Times New Roman" w:cs="Times New Roman"/>
          <w:spacing w:val="-4"/>
          <w:w w:val="98"/>
          <w:sz w:val="21"/>
          <w:szCs w:val="21"/>
        </w:rPr>
        <w:t xml:space="preserve">tài nguyên mạng, có khả năng sử dụng thành thạo các phương tiện công nghệ để phục vụ quá trình dạy học. Để có được những năng lực này,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65202D">
        <w:rPr>
          <w:rFonts w:ascii="Times New Roman" w:eastAsia="Times New Roman" w:hAnsi="Times New Roman" w:cs="Times New Roman"/>
          <w:spacing w:val="-4"/>
          <w:w w:val="98"/>
          <w:sz w:val="21"/>
          <w:szCs w:val="21"/>
          <w:lang w:val="vi-VN"/>
        </w:rPr>
        <w:t>ỹ</w:t>
      </w:r>
      <w:r w:rsidRPr="0065202D">
        <w:rPr>
          <w:rFonts w:ascii="Times New Roman" w:eastAsia="Times New Roman" w:hAnsi="Times New Roman" w:cs="Times New Roman"/>
          <w:spacing w:val="-4"/>
          <w:w w:val="98"/>
          <w:sz w:val="21"/>
          <w:szCs w:val="21"/>
        </w:rPr>
        <w:t xml:space="preserve"> năng ứng dụng công nghệ thông tin hiệu quả trong giảng dạy cho các giảng viên còn yếu về k</w:t>
      </w:r>
      <w:r w:rsidRPr="0065202D">
        <w:rPr>
          <w:rFonts w:ascii="Times New Roman" w:eastAsia="Times New Roman" w:hAnsi="Times New Roman" w:cs="Times New Roman"/>
          <w:spacing w:val="-4"/>
          <w:w w:val="98"/>
          <w:sz w:val="21"/>
          <w:szCs w:val="21"/>
          <w:lang w:val="vi-VN"/>
        </w:rPr>
        <w:t>ỹ</w:t>
      </w:r>
      <w:r w:rsidRPr="0065202D">
        <w:rPr>
          <w:rFonts w:ascii="Times New Roman" w:eastAsia="Times New Roman" w:hAnsi="Times New Roman" w:cs="Times New Roman"/>
          <w:spacing w:val="-4"/>
          <w:w w:val="98"/>
          <w:sz w:val="21"/>
          <w:szCs w:val="21"/>
        </w:rPr>
        <w:t xml:space="preserve"> năng tin học. Công tác này </w:t>
      </w:r>
      <w:r w:rsidRPr="0065202D">
        <w:rPr>
          <w:rFonts w:ascii="Times New Roman" w:eastAsia="Times New Roman" w:hAnsi="Times New Roman" w:cs="Times New Roman"/>
          <w:spacing w:val="-4"/>
          <w:w w:val="98"/>
          <w:sz w:val="21"/>
          <w:szCs w:val="21"/>
          <w:lang w:val="vi-VN"/>
        </w:rPr>
        <w:t>cần phải được</w:t>
      </w:r>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làm</w:t>
      </w:r>
      <w:r w:rsidRPr="0065202D">
        <w:rPr>
          <w:rFonts w:ascii="Times New Roman" w:eastAsia="Times New Roman" w:hAnsi="Times New Roman" w:cs="Times New Roman"/>
          <w:spacing w:val="-4"/>
          <w:w w:val="98"/>
          <w:sz w:val="21"/>
          <w:szCs w:val="21"/>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65202D">
        <w:rPr>
          <w:rFonts w:ascii="Times New Roman" w:eastAsia="Times New Roman" w:hAnsi="Times New Roman" w:cs="Times New Roman"/>
          <w:spacing w:val="-4"/>
          <w:w w:val="98"/>
          <w:sz w:val="21"/>
          <w:szCs w:val="21"/>
          <w:lang w:val="vi-VN"/>
        </w:rPr>
        <w:t xml:space="preserve"> </w:t>
      </w:r>
    </w:p>
    <w:p w14:paraId="50BB4C14"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t xml:space="preserve">Bên cạnh đó, để tạo điều kiện cho việc phát triển năng lực này của giảng viên, nhà trường </w:t>
      </w:r>
      <w:r w:rsidRPr="0065202D">
        <w:rPr>
          <w:rFonts w:ascii="Times New Roman" w:eastAsia="Times New Roman" w:hAnsi="Times New Roman" w:cs="Times New Roman"/>
          <w:spacing w:val="-4"/>
          <w:w w:val="98"/>
          <w:sz w:val="21"/>
          <w:szCs w:val="21"/>
          <w:lang w:val="vi-VN"/>
        </w:rPr>
        <w:t>đầu tư trang bị</w:t>
      </w:r>
      <w:r w:rsidRPr="0065202D">
        <w:rPr>
          <w:rFonts w:ascii="Times New Roman" w:eastAsia="Times New Roman" w:hAnsi="Times New Roman" w:cs="Times New Roman"/>
          <w:spacing w:val="-4"/>
          <w:w w:val="98"/>
          <w:sz w:val="21"/>
          <w:szCs w:val="21"/>
        </w:rPr>
        <w:t xml:space="preserve"> những phương tiện công nghệ</w:t>
      </w:r>
      <w:r w:rsidRPr="0065202D">
        <w:rPr>
          <w:rFonts w:ascii="Times New Roman" w:eastAsia="Times New Roman" w:hAnsi="Times New Roman" w:cs="Times New Roman"/>
          <w:spacing w:val="-4"/>
          <w:w w:val="98"/>
          <w:sz w:val="21"/>
          <w:szCs w:val="21"/>
          <w:lang w:val="vi-VN"/>
        </w:rPr>
        <w:t>, hướng dẫn và tập huấn cho</w:t>
      </w:r>
      <w:r w:rsidRPr="0065202D">
        <w:rPr>
          <w:rFonts w:ascii="Times New Roman" w:eastAsia="Times New Roman" w:hAnsi="Times New Roman" w:cs="Times New Roman"/>
          <w:spacing w:val="-4"/>
          <w:w w:val="98"/>
          <w:sz w:val="21"/>
          <w:szCs w:val="21"/>
        </w:rPr>
        <w:t xml:space="preserve"> giảng viên có thể sử dụng để phục vụ hỗ trợ quá trình giảng dạy. Khi giảng viên quản </w:t>
      </w:r>
      <w:r w:rsidRPr="0065202D">
        <w:rPr>
          <w:rFonts w:ascii="Times New Roman" w:eastAsia="Times New Roman" w:hAnsi="Times New Roman" w:cs="Times New Roman"/>
          <w:spacing w:val="-4"/>
          <w:w w:val="98"/>
          <w:sz w:val="21"/>
          <w:szCs w:val="21"/>
          <w:lang w:val="vi-VN"/>
        </w:rPr>
        <w:t>lý</w:t>
      </w:r>
      <w:r w:rsidRPr="0065202D">
        <w:rPr>
          <w:rFonts w:ascii="Times New Roman" w:eastAsia="Times New Roman" w:hAnsi="Times New Roman" w:cs="Times New Roman"/>
          <w:spacing w:val="-4"/>
          <w:w w:val="98"/>
          <w:sz w:val="21"/>
          <w:szCs w:val="21"/>
        </w:rPr>
        <w:t xml:space="preserve">, am hiểu được các phương tiện công nghệ sẵn có, họ sẽ chủ động, sáng tạo hơn trong việc ứng dụng công nghệ cũng như hướng dẫn </w:t>
      </w:r>
      <w:r w:rsidRPr="0065202D">
        <w:rPr>
          <w:rFonts w:ascii="Times New Roman" w:eastAsia="Times New Roman" w:hAnsi="Times New Roman" w:cs="Times New Roman"/>
          <w:spacing w:val="-4"/>
          <w:w w:val="98"/>
          <w:sz w:val="21"/>
          <w:szCs w:val="21"/>
          <w:lang w:val="vi-VN"/>
        </w:rPr>
        <w:t>người học</w:t>
      </w:r>
      <w:r w:rsidRPr="0065202D">
        <w:rPr>
          <w:rFonts w:ascii="Times New Roman" w:eastAsia="Times New Roman" w:hAnsi="Times New Roman" w:cs="Times New Roman"/>
          <w:spacing w:val="-4"/>
          <w:w w:val="98"/>
          <w:sz w:val="21"/>
          <w:szCs w:val="21"/>
        </w:rPr>
        <w:t xml:space="preserve"> sử dụng để cải tiến quá trình học tập</w:t>
      </w:r>
      <w:r w:rsidRPr="0065202D">
        <w:rPr>
          <w:rFonts w:ascii="Times New Roman" w:eastAsia="Times New Roman" w:hAnsi="Times New Roman" w:cs="Times New Roman"/>
          <w:spacing w:val="-4"/>
          <w:w w:val="98"/>
          <w:sz w:val="21"/>
          <w:szCs w:val="21"/>
          <w:lang w:val="vi-VN"/>
        </w:rPr>
        <w:t>.</w:t>
      </w:r>
    </w:p>
    <w:p w14:paraId="3C628B0F"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3.3. Nâng cao trình độ ngoại ngữ cho đội ngũ giảng viên</w:t>
      </w:r>
    </w:p>
    <w:p w14:paraId="2B7D9897"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t xml:space="preserve">Để tiếp cận những tri thức khoa học và công nghệ tiên tiến do sự phát triển của CMCN 4.0 mang lại, người giảng viên </w:t>
      </w:r>
      <w:r w:rsidRPr="0065202D">
        <w:rPr>
          <w:rFonts w:ascii="Times New Roman" w:eastAsia="Times New Roman" w:hAnsi="Times New Roman" w:cs="Times New Roman"/>
          <w:spacing w:val="-4"/>
          <w:w w:val="98"/>
          <w:sz w:val="21"/>
          <w:szCs w:val="21"/>
          <w:lang w:val="vi-VN"/>
        </w:rPr>
        <w:t>phải</w:t>
      </w:r>
      <w:r w:rsidRPr="0065202D">
        <w:rPr>
          <w:rFonts w:ascii="Times New Roman" w:eastAsia="Times New Roman" w:hAnsi="Times New Roman" w:cs="Times New Roman"/>
          <w:spacing w:val="-4"/>
          <w:w w:val="98"/>
          <w:sz w:val="21"/>
          <w:szCs w:val="21"/>
        </w:rPr>
        <w:t xml:space="preserve"> thông thạo ngoại ngữ. Đây là điều kiện cần thiết để giảng viên hội nhập với xu hướng kết nối toàn cầu hóa, hội nhập với giáo dục thế giới. Vì thế,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w:t>
      </w:r>
      <w:r w:rsidRPr="0065202D">
        <w:rPr>
          <w:rFonts w:ascii="Times New Roman" w:eastAsia="Times New Roman" w:hAnsi="Times New Roman" w:cs="Times New Roman"/>
          <w:spacing w:val="-4"/>
          <w:w w:val="98"/>
          <w:sz w:val="21"/>
          <w:szCs w:val="21"/>
          <w:lang w:val="vi-VN"/>
        </w:rPr>
        <w:t>phải</w:t>
      </w:r>
      <w:r w:rsidRPr="0065202D">
        <w:rPr>
          <w:rFonts w:ascii="Times New Roman" w:eastAsia="Times New Roman" w:hAnsi="Times New Roman" w:cs="Times New Roman"/>
          <w:spacing w:val="-4"/>
          <w:w w:val="98"/>
          <w:sz w:val="21"/>
          <w:szCs w:val="21"/>
        </w:rPr>
        <w:t xml:space="preserve"> chú trọng việc thúc đẩy giảng viên đạt chuẩn ngoại ngữ và luôn nâng cao trình độ ngoại ngữ cho giảng viên. Đồng thời, nhà trường cần tạo nhiều điều kiện hơn nữa để giúp giảng viên nâng cao trình độ tiếng Anh</w:t>
      </w:r>
      <w:r w:rsidRPr="0065202D">
        <w:rPr>
          <w:rFonts w:ascii="Times New Roman" w:eastAsia="Times New Roman" w:hAnsi="Times New Roman" w:cs="Times New Roman"/>
          <w:spacing w:val="-4"/>
          <w:w w:val="98"/>
          <w:sz w:val="21"/>
          <w:szCs w:val="21"/>
          <w:lang w:val="vi-VN"/>
        </w:rPr>
        <w:t>.</w:t>
      </w:r>
    </w:p>
    <w:p w14:paraId="0C53A00A"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Mặt khác người Thầy phải</w:t>
      </w:r>
      <w:r w:rsidRPr="0065202D">
        <w:rPr>
          <w:rFonts w:ascii="Times New Roman" w:eastAsia="Times New Roman" w:hAnsi="Times New Roman" w:cs="Times New Roman"/>
          <w:spacing w:val="-4"/>
          <w:w w:val="98"/>
          <w:sz w:val="21"/>
          <w:szCs w:val="21"/>
        </w:rPr>
        <w:t xml:space="preserve"> t</w:t>
      </w:r>
      <w:r w:rsidRPr="0065202D">
        <w:rPr>
          <w:rFonts w:ascii="Times New Roman" w:eastAsia="Times New Roman" w:hAnsi="Times New Roman" w:cs="Times New Roman"/>
          <w:spacing w:val="-4"/>
          <w:w w:val="98"/>
          <w:sz w:val="21"/>
          <w:szCs w:val="21"/>
          <w:lang w:val="vi-VN"/>
        </w:rPr>
        <w:t>ă</w:t>
      </w:r>
      <w:r w:rsidRPr="0065202D">
        <w:rPr>
          <w:rFonts w:ascii="Times New Roman" w:eastAsia="Times New Roman" w:hAnsi="Times New Roman" w:cs="Times New Roman"/>
          <w:spacing w:val="-4"/>
          <w:w w:val="98"/>
          <w:sz w:val="21"/>
          <w:szCs w:val="21"/>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sidRPr="0065202D">
        <w:rPr>
          <w:rFonts w:ascii="Times New Roman" w:eastAsia="Times New Roman" w:hAnsi="Times New Roman" w:cs="Times New Roman"/>
          <w:spacing w:val="-4"/>
          <w:w w:val="98"/>
          <w:sz w:val="21"/>
          <w:szCs w:val="21"/>
          <w:lang w:val="vi-VN"/>
        </w:rPr>
        <w:t xml:space="preserve"> </w:t>
      </w:r>
    </w:p>
    <w:p w14:paraId="7F2F6889"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3.4. Đẩy mạnh công tác bồi dưỡng năng lực nghiên cứu khoa học cho đội ngũ giảng viên</w:t>
      </w:r>
    </w:p>
    <w:p w14:paraId="58CA45D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sidRPr="0065202D">
        <w:rPr>
          <w:rFonts w:ascii="Times New Roman" w:eastAsia="Times New Roman" w:hAnsi="Times New Roman" w:cs="Times New Roman"/>
          <w:spacing w:val="-4"/>
          <w:w w:val="98"/>
          <w:sz w:val="21"/>
          <w:szCs w:val="21"/>
          <w:lang w:val="vi-VN"/>
        </w:rPr>
        <w:t>sự</w:t>
      </w:r>
      <w:r w:rsidRPr="0065202D">
        <w:rPr>
          <w:rFonts w:ascii="Times New Roman" w:eastAsia="Times New Roman" w:hAnsi="Times New Roman" w:cs="Times New Roman"/>
          <w:spacing w:val="-4"/>
          <w:w w:val="98"/>
          <w:sz w:val="21"/>
          <w:szCs w:val="21"/>
        </w:rPr>
        <w:t xml:space="preserve"> sáng tạo mạnh mẽ.</w:t>
      </w:r>
    </w:p>
    <w:p w14:paraId="62E6C69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Bên cạnh việc bồi dưỡng năng lực chuyên môn nghiệp vụ, giảng viên cần không ngừng bồi dưỡng năng lực NCKH</w:t>
      </w:r>
      <w:r w:rsidRPr="0065202D">
        <w:rPr>
          <w:rFonts w:ascii="Times New Roman" w:eastAsia="Times New Roman" w:hAnsi="Times New Roman" w:cs="Times New Roman"/>
          <w:spacing w:val="-4"/>
          <w:w w:val="98"/>
          <w:sz w:val="21"/>
          <w:szCs w:val="21"/>
          <w:lang w:val="vi-VN"/>
        </w:rPr>
        <w:t>. Đối với cơ sở giáo dục nghề nghiệp, công tác</w:t>
      </w:r>
      <w:r w:rsidRPr="0065202D">
        <w:rPr>
          <w:rFonts w:ascii="Times New Roman" w:eastAsia="Times New Roman" w:hAnsi="Times New Roman" w:cs="Times New Roman"/>
          <w:spacing w:val="-4"/>
          <w:w w:val="98"/>
          <w:sz w:val="21"/>
          <w:szCs w:val="21"/>
        </w:rPr>
        <w:t xml:space="preserve"> giảng dạy và NCKH là hai nhiệm vụ chính </w:t>
      </w:r>
      <w:r w:rsidRPr="0065202D">
        <w:rPr>
          <w:rFonts w:ascii="Times New Roman" w:eastAsia="Times New Roman" w:hAnsi="Times New Roman" w:cs="Times New Roman"/>
          <w:spacing w:val="-4"/>
          <w:w w:val="98"/>
          <w:sz w:val="21"/>
          <w:szCs w:val="21"/>
          <w:lang w:val="vi-VN"/>
        </w:rPr>
        <w:t>luôn</w:t>
      </w:r>
      <w:r w:rsidRPr="0065202D">
        <w:rPr>
          <w:rFonts w:ascii="Times New Roman" w:eastAsia="Times New Roman" w:hAnsi="Times New Roman" w:cs="Times New Roman"/>
          <w:spacing w:val="-4"/>
          <w:w w:val="98"/>
          <w:sz w:val="21"/>
          <w:szCs w:val="21"/>
        </w:rPr>
        <w:t xml:space="preserve"> bổ trợ cho nhau</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người giảng viên có trình độ chuyên môn nghiệp vụ giỏi sẽ là nền tảng vững chắc để thúc đẩy năng lực NCKH phát triển. </w:t>
      </w:r>
      <w:r w:rsidRPr="0065202D">
        <w:rPr>
          <w:rFonts w:ascii="Times New Roman" w:eastAsia="Times New Roman" w:hAnsi="Times New Roman" w:cs="Times New Roman"/>
          <w:spacing w:val="-4"/>
          <w:w w:val="98"/>
          <w:sz w:val="21"/>
          <w:szCs w:val="21"/>
          <w:lang w:val="vi-VN"/>
        </w:rPr>
        <w:t>Mặt khác</w:t>
      </w:r>
      <w:r w:rsidRPr="0065202D">
        <w:rPr>
          <w:rFonts w:ascii="Times New Roman" w:eastAsia="Times New Roman" w:hAnsi="Times New Roman" w:cs="Times New Roman"/>
          <w:spacing w:val="-4"/>
          <w:w w:val="98"/>
          <w:sz w:val="21"/>
          <w:szCs w:val="21"/>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4A5D5523"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lastRenderedPageBreak/>
        <w:t xml:space="preserve">Bồi dưỡng năng lực NCKH cho giảng viên cần được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65202D">
        <w:rPr>
          <w:rFonts w:ascii="Times New Roman" w:eastAsia="Times New Roman" w:hAnsi="Times New Roman" w:cs="Times New Roman"/>
          <w:spacing w:val="-4"/>
          <w:w w:val="98"/>
          <w:sz w:val="21"/>
          <w:szCs w:val="21"/>
          <w:lang w:val="vi-VN"/>
        </w:rPr>
        <w:t>ỹ</w:t>
      </w:r>
      <w:r w:rsidRPr="0065202D">
        <w:rPr>
          <w:rFonts w:ascii="Times New Roman" w:eastAsia="Times New Roman" w:hAnsi="Times New Roman" w:cs="Times New Roman"/>
          <w:spacing w:val="-4"/>
          <w:w w:val="98"/>
          <w:sz w:val="21"/>
          <w:szCs w:val="21"/>
        </w:rPr>
        <w:t xml:space="preserve"> năng NCKH; tổ chức và khuyến khích giảng viên tham gia hội nghị, hội thảo khoa học trong và ngoài nước nhằm trao đổi kinh nghiệm NCKH. </w:t>
      </w:r>
    </w:p>
    <w:p w14:paraId="7998081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t>Đội ngũ nguồn nhân lực cần phải t</w:t>
      </w:r>
      <w:r w:rsidRPr="0065202D">
        <w:rPr>
          <w:rFonts w:ascii="Times New Roman" w:hAnsi="Times New Roman" w:cs="Times New Roman"/>
          <w:spacing w:val="-4"/>
          <w:w w:val="98"/>
          <w:sz w:val="21"/>
          <w:szCs w:val="21"/>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sidRPr="0065202D">
        <w:rPr>
          <w:rFonts w:ascii="Times New Roman" w:hAnsi="Times New Roman" w:cs="Times New Roman"/>
          <w:spacing w:val="-4"/>
          <w:w w:val="98"/>
          <w:sz w:val="21"/>
          <w:szCs w:val="21"/>
          <w:lang w:val="vi-VN"/>
        </w:rPr>
        <w:t>.</w:t>
      </w:r>
    </w:p>
    <w:p w14:paraId="587B352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Xây dựng và hoàn thiện quy trình đánh giá, nghiệm thu các công trình NCKH sao cho đảm bảo chất lượng các công trình ngày một nâng lên. Nâng cao chất lượng các bài báo, các đề tài NCKH</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khuyến khích việc lập các nhóm nghiên cứu nhằm tăng cường trao đổi học thuật, sáng kiến kinh nghiệm trong NCKH. </w:t>
      </w:r>
      <w:r w:rsidRPr="0065202D">
        <w:rPr>
          <w:rFonts w:ascii="Times New Roman" w:eastAsia="Times New Roman" w:hAnsi="Times New Roman" w:cs="Times New Roman"/>
          <w:spacing w:val="-4"/>
          <w:w w:val="98"/>
          <w:sz w:val="21"/>
          <w:szCs w:val="21"/>
          <w:lang w:val="vi-VN"/>
        </w:rPr>
        <w:t>Tăng cường</w:t>
      </w:r>
      <w:r w:rsidRPr="0065202D">
        <w:rPr>
          <w:rFonts w:ascii="Times New Roman" w:eastAsia="Times New Roman" w:hAnsi="Times New Roman" w:cs="Times New Roman"/>
          <w:spacing w:val="-4"/>
          <w:w w:val="98"/>
          <w:sz w:val="21"/>
          <w:szCs w:val="21"/>
        </w:rPr>
        <w:t xml:space="preserve"> các chính sách</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hỗ trợ kinh phí cho giảng viên trong các hoạt động này </w:t>
      </w:r>
      <w:r w:rsidRPr="0065202D">
        <w:rPr>
          <w:rFonts w:ascii="Times New Roman" w:eastAsia="Times New Roman" w:hAnsi="Times New Roman" w:cs="Times New Roman"/>
          <w:spacing w:val="-4"/>
          <w:w w:val="98"/>
          <w:sz w:val="21"/>
          <w:szCs w:val="21"/>
          <w:lang w:val="vi-VN"/>
        </w:rPr>
        <w:t>để</w:t>
      </w:r>
      <w:r w:rsidRPr="0065202D">
        <w:rPr>
          <w:rFonts w:ascii="Times New Roman" w:eastAsia="Times New Roman" w:hAnsi="Times New Roman" w:cs="Times New Roman"/>
          <w:spacing w:val="-4"/>
          <w:w w:val="98"/>
          <w:sz w:val="21"/>
          <w:szCs w:val="21"/>
        </w:rPr>
        <w:t xml:space="preserve"> khuyến khích</w:t>
      </w:r>
      <w:r w:rsidRPr="0065202D">
        <w:rPr>
          <w:rFonts w:ascii="Times New Roman" w:eastAsia="Times New Roman" w:hAnsi="Times New Roman" w:cs="Times New Roman"/>
          <w:spacing w:val="-4"/>
          <w:w w:val="98"/>
          <w:sz w:val="21"/>
          <w:szCs w:val="21"/>
          <w:lang w:val="vi-VN"/>
        </w:rPr>
        <w:t>, c</w:t>
      </w:r>
      <w:r w:rsidRPr="0065202D">
        <w:rPr>
          <w:rFonts w:ascii="Times New Roman" w:eastAsia="Times New Roman" w:hAnsi="Times New Roman" w:cs="Times New Roman"/>
          <w:spacing w:val="-4"/>
          <w:w w:val="98"/>
          <w:sz w:val="21"/>
          <w:szCs w:val="21"/>
        </w:rPr>
        <w:t>ó những phần thưởng thích</w:t>
      </w:r>
      <w:r w:rsidRPr="0065202D">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rPr>
        <w:t>đáng cho các công trình khoa học có tính ứng dụng cao</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các bài báo đăng trên các tạp chí quốc tế uy tín.</w:t>
      </w:r>
    </w:p>
    <w:p w14:paraId="09B39229"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3.5. Mở rộng liên kết, hợp tác</w:t>
      </w:r>
      <w:r w:rsidRPr="0065202D">
        <w:rPr>
          <w:rFonts w:ascii="Times New Roman" w:eastAsia="Times New Roman" w:hAnsi="Times New Roman" w:cs="Times New Roman"/>
          <w:i/>
          <w:spacing w:val="-4"/>
          <w:w w:val="98"/>
          <w:sz w:val="21"/>
          <w:szCs w:val="21"/>
          <w:lang w:val="vi-VN"/>
        </w:rPr>
        <w:t xml:space="preserve"> đào tạo,</w:t>
      </w:r>
      <w:r w:rsidRPr="0065202D">
        <w:rPr>
          <w:rFonts w:ascii="Times New Roman" w:eastAsia="Times New Roman" w:hAnsi="Times New Roman" w:cs="Times New Roman"/>
          <w:i/>
          <w:spacing w:val="-4"/>
          <w:w w:val="98"/>
          <w:sz w:val="21"/>
          <w:szCs w:val="21"/>
        </w:rPr>
        <w:t xml:space="preserve"> bồi dưỡng và chia sẻ kinh nghiệm trong </w:t>
      </w:r>
      <w:r w:rsidRPr="0065202D">
        <w:rPr>
          <w:rFonts w:ascii="Times New Roman" w:eastAsia="Times New Roman" w:hAnsi="Times New Roman" w:cs="Times New Roman"/>
          <w:i/>
          <w:spacing w:val="-4"/>
          <w:w w:val="98"/>
          <w:sz w:val="21"/>
          <w:szCs w:val="21"/>
          <w:lang w:val="vi-VN"/>
        </w:rPr>
        <w:t xml:space="preserve">quản lý, giảng </w:t>
      </w:r>
      <w:r w:rsidRPr="0065202D">
        <w:rPr>
          <w:rFonts w:ascii="Times New Roman" w:eastAsia="Times New Roman" w:hAnsi="Times New Roman" w:cs="Times New Roman"/>
          <w:i/>
          <w:spacing w:val="-4"/>
          <w:w w:val="98"/>
          <w:sz w:val="21"/>
          <w:szCs w:val="21"/>
        </w:rPr>
        <w:t xml:space="preserve">dạy </w:t>
      </w:r>
    </w:p>
    <w:p w14:paraId="48FAD2B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Trong xu thế hội nhập và </w:t>
      </w:r>
      <w:r w:rsidRPr="0065202D">
        <w:rPr>
          <w:rFonts w:ascii="Times New Roman" w:eastAsia="Times New Roman" w:hAnsi="Times New Roman" w:cs="Times New Roman"/>
          <w:spacing w:val="-4"/>
          <w:w w:val="98"/>
          <w:sz w:val="21"/>
          <w:szCs w:val="21"/>
          <w:lang w:val="vi-VN"/>
        </w:rPr>
        <w:t xml:space="preserve">sự </w:t>
      </w:r>
      <w:r w:rsidRPr="0065202D">
        <w:rPr>
          <w:rFonts w:ascii="Times New Roman" w:eastAsia="Times New Roman" w:hAnsi="Times New Roman" w:cs="Times New Roman"/>
          <w:spacing w:val="-4"/>
          <w:w w:val="98"/>
          <w:sz w:val="21"/>
          <w:szCs w:val="21"/>
        </w:rPr>
        <w:t xml:space="preserve">phát triển công nghệ thông tin hiện nay đòi hỏi mỗi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phải luôn tự học, tự nghiên cứu để cập nhật những thành tựu của NCKH giáo dục cũng như những ứng dụng của khoa học công nghệ và truyền thông vào </w:t>
      </w:r>
      <w:r w:rsidRPr="0065202D">
        <w:rPr>
          <w:rFonts w:ascii="Times New Roman" w:eastAsia="Times New Roman" w:hAnsi="Times New Roman" w:cs="Times New Roman"/>
          <w:spacing w:val="-4"/>
          <w:w w:val="98"/>
          <w:sz w:val="21"/>
          <w:szCs w:val="21"/>
          <w:lang w:val="vi-VN"/>
        </w:rPr>
        <w:t xml:space="preserve">đào tạo, </w:t>
      </w:r>
      <w:r w:rsidRPr="0065202D">
        <w:rPr>
          <w:rFonts w:ascii="Times New Roman" w:eastAsia="Times New Roman" w:hAnsi="Times New Roman" w:cs="Times New Roman"/>
          <w:spacing w:val="-4"/>
          <w:w w:val="98"/>
          <w:sz w:val="21"/>
          <w:szCs w:val="21"/>
        </w:rPr>
        <w:t>giảng dạy</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đánh giá kết quả học tập của sinh viên theo tiếp cận năng lực</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phát triển chương trình. Để thực hiện tốt các yêu cầu trên, công tác bồi dưỡng, nâng cao năng lực cho đội ngũ trở nên vô cùng quan trọng. </w:t>
      </w:r>
    </w:p>
    <w:p w14:paraId="1454F951" w14:textId="66EDD43A" w:rsidR="0065202D" w:rsidRPr="0065202D" w:rsidRDefault="0065202D" w:rsidP="00FD0C3A">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Để việc hợp tác bồi dưỡng có hiệu quả,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cần chủ động liên kết, tạo mạng lưới, thường xuyên tạo ra các diễn đàn trao đổi chuyên môn, có sự tham gia của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ở các vị trí chuyên môn khác nhau. Trong diễn đàn </w:t>
      </w:r>
      <w:r w:rsidRPr="0065202D">
        <w:rPr>
          <w:rFonts w:ascii="Times New Roman" w:eastAsia="Times New Roman" w:hAnsi="Times New Roman" w:cs="Times New Roman"/>
          <w:spacing w:val="-4"/>
          <w:w w:val="98"/>
          <w:sz w:val="21"/>
          <w:szCs w:val="21"/>
          <w:lang w:val="vi-VN"/>
        </w:rPr>
        <w:t>có thể</w:t>
      </w:r>
      <w:r w:rsidRPr="0065202D">
        <w:rPr>
          <w:rFonts w:ascii="Times New Roman" w:eastAsia="Times New Roman" w:hAnsi="Times New Roman" w:cs="Times New Roman"/>
          <w:spacing w:val="-4"/>
          <w:w w:val="98"/>
          <w:sz w:val="21"/>
          <w:szCs w:val="21"/>
        </w:rPr>
        <w:t xml:space="preserve"> chia sẻ những kinh nghiệm đã vận dụng </w:t>
      </w:r>
      <w:r w:rsidRPr="0065202D">
        <w:rPr>
          <w:rFonts w:ascii="Times New Roman" w:eastAsia="Times New Roman" w:hAnsi="Times New Roman" w:cs="Times New Roman"/>
          <w:spacing w:val="-4"/>
          <w:w w:val="98"/>
          <w:sz w:val="21"/>
          <w:szCs w:val="21"/>
          <w:lang w:val="vi-VN"/>
        </w:rPr>
        <w:t>mang</w:t>
      </w:r>
      <w:r w:rsidRPr="0065202D">
        <w:rPr>
          <w:rFonts w:ascii="Times New Roman" w:eastAsia="Times New Roman" w:hAnsi="Times New Roman" w:cs="Times New Roman"/>
          <w:spacing w:val="-4"/>
          <w:w w:val="98"/>
          <w:sz w:val="21"/>
          <w:szCs w:val="21"/>
        </w:rPr>
        <w:t xml:space="preserve"> lại hiệu quả cao</w:t>
      </w:r>
      <w:r w:rsidRPr="0065202D">
        <w:rPr>
          <w:rFonts w:ascii="Times New Roman" w:eastAsia="Times New Roman" w:hAnsi="Times New Roman" w:cs="Times New Roman"/>
          <w:spacing w:val="-4"/>
          <w:w w:val="98"/>
          <w:sz w:val="21"/>
          <w:szCs w:val="21"/>
          <w:lang w:val="vi-VN"/>
        </w:rPr>
        <w:t xml:space="preserve"> tại các đơn vị</w:t>
      </w:r>
      <w:r w:rsidRPr="0065202D">
        <w:rPr>
          <w:rFonts w:ascii="Times New Roman" w:eastAsia="Times New Roman" w:hAnsi="Times New Roman" w:cs="Times New Roman"/>
          <w:spacing w:val="-4"/>
          <w:w w:val="98"/>
          <w:sz w:val="21"/>
          <w:szCs w:val="21"/>
        </w:rPr>
        <w:t xml:space="preserve">. Hợp tác trong bồi dưỡng là một việc làm mang lại hiệu quả cho việc cải thiện năng lực nghề nghiệp của mỗi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Việc làm này nhằm hướng đến tăng cường cho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k</w:t>
      </w:r>
      <w:r w:rsidRPr="0065202D">
        <w:rPr>
          <w:rFonts w:ascii="Times New Roman" w:eastAsia="Times New Roman" w:hAnsi="Times New Roman" w:cs="Times New Roman"/>
          <w:spacing w:val="-4"/>
          <w:w w:val="98"/>
          <w:sz w:val="21"/>
          <w:szCs w:val="21"/>
          <w:lang w:val="vi-VN"/>
        </w:rPr>
        <w:t>ỹ</w:t>
      </w:r>
      <w:r w:rsidRPr="0065202D">
        <w:rPr>
          <w:rFonts w:ascii="Times New Roman" w:eastAsia="Times New Roman" w:hAnsi="Times New Roman" w:cs="Times New Roman"/>
          <w:spacing w:val="-4"/>
          <w:w w:val="98"/>
          <w:sz w:val="21"/>
          <w:szCs w:val="21"/>
        </w:rPr>
        <w:t xml:space="preserve"> năng tích hợp, tự bồi dưỡng chuyên môn nghiệp vụ của mình</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cải thiện năng lực nghề nghiệp bản thân cũng như xây dựng môi trường giáo dục năng động, sáng tạo và hiệu quả.</w:t>
      </w:r>
      <w:bookmarkStart w:id="1" w:name="_GoBack"/>
      <w:bookmarkEnd w:id="1"/>
    </w:p>
    <w:p w14:paraId="1AED6514" w14:textId="77777777" w:rsidR="0065202D" w:rsidRPr="0065202D" w:rsidRDefault="0065202D" w:rsidP="0065202D">
      <w:pPr>
        <w:spacing w:after="0" w:line="240" w:lineRule="auto"/>
        <w:ind w:firstLine="284"/>
        <w:jc w:val="both"/>
        <w:rPr>
          <w:rFonts w:ascii="Times New Roman" w:eastAsia="Times New Roman" w:hAnsi="Times New Roman" w:cs="Times New Roman"/>
          <w:i/>
          <w:spacing w:val="-4"/>
          <w:w w:val="98"/>
          <w:sz w:val="21"/>
          <w:szCs w:val="21"/>
        </w:rPr>
      </w:pPr>
      <w:r w:rsidRPr="0065202D">
        <w:rPr>
          <w:rFonts w:ascii="Times New Roman" w:eastAsia="Times New Roman" w:hAnsi="Times New Roman" w:cs="Times New Roman"/>
          <w:i/>
          <w:spacing w:val="-4"/>
          <w:w w:val="98"/>
          <w:sz w:val="21"/>
          <w:szCs w:val="21"/>
        </w:rPr>
        <w:t xml:space="preserve">3.6. </w:t>
      </w:r>
      <w:r w:rsidRPr="0065202D">
        <w:rPr>
          <w:rFonts w:ascii="Times New Roman" w:eastAsia="Times New Roman" w:hAnsi="Times New Roman" w:cs="Times New Roman"/>
          <w:i/>
          <w:spacing w:val="-4"/>
          <w:w w:val="98"/>
          <w:sz w:val="21"/>
          <w:szCs w:val="21"/>
          <w:lang w:val="vi-VN"/>
        </w:rPr>
        <w:t>Duy trì và t</w:t>
      </w:r>
      <w:r w:rsidRPr="0065202D">
        <w:rPr>
          <w:rFonts w:ascii="Times New Roman" w:eastAsia="Times New Roman" w:hAnsi="Times New Roman" w:cs="Times New Roman"/>
          <w:i/>
          <w:spacing w:val="-4"/>
          <w:w w:val="98"/>
          <w:sz w:val="21"/>
          <w:szCs w:val="21"/>
        </w:rPr>
        <w:t>hực hiện tốt các chính sách đối với đội ngũ giảng viên</w:t>
      </w:r>
    </w:p>
    <w:p w14:paraId="204B8323"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H</w:t>
      </w:r>
      <w:r w:rsidRPr="0065202D">
        <w:rPr>
          <w:rFonts w:ascii="Times New Roman" w:eastAsia="Times New Roman" w:hAnsi="Times New Roman" w:cs="Times New Roman"/>
          <w:spacing w:val="-4"/>
          <w:w w:val="98"/>
          <w:sz w:val="21"/>
          <w:szCs w:val="21"/>
        </w:rPr>
        <w:t xml:space="preserve">àng năm, </w:t>
      </w:r>
      <w:r w:rsidRPr="0065202D">
        <w:rPr>
          <w:rFonts w:ascii="Times New Roman" w:eastAsia="Times New Roman" w:hAnsi="Times New Roman" w:cs="Times New Roman"/>
          <w:spacing w:val="-4"/>
          <w:w w:val="98"/>
          <w:sz w:val="21"/>
          <w:szCs w:val="21"/>
          <w:lang w:val="vi-VN"/>
        </w:rPr>
        <w:t>nhà trường có</w:t>
      </w:r>
      <w:r w:rsidRPr="0065202D">
        <w:rPr>
          <w:rFonts w:ascii="Times New Roman" w:eastAsia="Times New Roman" w:hAnsi="Times New Roman" w:cs="Times New Roman"/>
          <w:spacing w:val="-4"/>
          <w:w w:val="98"/>
          <w:sz w:val="21"/>
          <w:szCs w:val="21"/>
        </w:rPr>
        <w:t xml:space="preserve"> xây dựng </w:t>
      </w:r>
      <w:r w:rsidRPr="0065202D">
        <w:rPr>
          <w:rFonts w:ascii="Times New Roman" w:eastAsia="Times New Roman" w:hAnsi="Times New Roman" w:cs="Times New Roman"/>
          <w:spacing w:val="-4"/>
          <w:w w:val="98"/>
          <w:sz w:val="21"/>
          <w:szCs w:val="21"/>
          <w:lang w:val="vi-VN"/>
        </w:rPr>
        <w:t>qui</w:t>
      </w:r>
      <w:r w:rsidRPr="0065202D">
        <w:rPr>
          <w:rFonts w:ascii="Times New Roman" w:eastAsia="Times New Roman" w:hAnsi="Times New Roman" w:cs="Times New Roman"/>
          <w:spacing w:val="-4"/>
          <w:w w:val="98"/>
          <w:sz w:val="21"/>
          <w:szCs w:val="21"/>
        </w:rPr>
        <w:t xml:space="preserve"> chế, chính sách đãi ngộ đối với đội ngũ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xml:space="preserve">, nhân viên </w:t>
      </w:r>
      <w:r w:rsidRPr="0065202D">
        <w:rPr>
          <w:rFonts w:ascii="Times New Roman" w:eastAsia="Times New Roman" w:hAnsi="Times New Roman" w:cs="Times New Roman"/>
          <w:spacing w:val="-4"/>
          <w:w w:val="98"/>
          <w:sz w:val="21"/>
          <w:szCs w:val="21"/>
        </w:rPr>
        <w:t>tương xứng với thành tích và năng lực cá nhân</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điều chỉnh chính sách phụ cấp </w:t>
      </w:r>
      <w:r w:rsidRPr="0065202D">
        <w:rPr>
          <w:rFonts w:ascii="Times New Roman" w:eastAsia="Times New Roman" w:hAnsi="Times New Roman" w:cs="Times New Roman"/>
          <w:spacing w:val="-4"/>
          <w:w w:val="98"/>
          <w:sz w:val="21"/>
          <w:szCs w:val="21"/>
          <w:lang w:val="vi-VN"/>
        </w:rPr>
        <w:t>thu nhập tăng thêm</w:t>
      </w:r>
      <w:r w:rsidRPr="0065202D">
        <w:rPr>
          <w:rFonts w:ascii="Times New Roman" w:eastAsia="Times New Roman" w:hAnsi="Times New Roman" w:cs="Times New Roman"/>
          <w:spacing w:val="-4"/>
          <w:w w:val="98"/>
          <w:sz w:val="21"/>
          <w:szCs w:val="21"/>
        </w:rPr>
        <w:t xml:space="preserve">, cơ chế đãi ngộ phù hợp để cải thiện đời sống vật chất và tinh thần, tạo động lực và điều kiện cho đội ngũ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nâng cao năng lực và trình độ. Khi cuộc sống được đảm bảo thì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sẽ</w:t>
      </w:r>
      <w:r w:rsidRPr="0065202D">
        <w:rPr>
          <w:rFonts w:ascii="Times New Roman" w:eastAsia="Times New Roman" w:hAnsi="Times New Roman" w:cs="Times New Roman"/>
          <w:spacing w:val="-4"/>
          <w:w w:val="98"/>
          <w:sz w:val="21"/>
          <w:szCs w:val="21"/>
        </w:rPr>
        <w:t xml:space="preserve"> yên tâm với nghề và nâng cao được chất lượng giáo dục. </w:t>
      </w:r>
      <w:r w:rsidRPr="0065202D">
        <w:rPr>
          <w:rFonts w:ascii="Times New Roman" w:eastAsia="Times New Roman" w:hAnsi="Times New Roman" w:cs="Times New Roman"/>
          <w:spacing w:val="-4"/>
          <w:w w:val="98"/>
          <w:sz w:val="21"/>
          <w:szCs w:val="21"/>
          <w:lang w:val="vi-VN"/>
        </w:rPr>
        <w:t>Duy trì hỗ trợ kinh phí học tập nâng cao trình độ, đặc biệt</w:t>
      </w:r>
      <w:r w:rsidRPr="0065202D">
        <w:rPr>
          <w:rFonts w:ascii="Times New Roman" w:eastAsia="Times New Roman" w:hAnsi="Times New Roman" w:cs="Times New Roman"/>
          <w:spacing w:val="-4"/>
          <w:w w:val="98"/>
          <w:sz w:val="21"/>
          <w:szCs w:val="21"/>
        </w:rPr>
        <w:t xml:space="preserve"> những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trẻ có nhiều đóng góp cho hoạt động của nhà trường, thực hiện và công bố được nhiều công trình NCKH có chất lượng. Chế độ đãi ngộ cho đội ngũ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cần dựa trên đánh giá thực tế về trình độ, năng lực, vị trí công việc, những cống hiến trong nghề và hiệu quả công tác của mỗi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w:t>
      </w:r>
      <w:r w:rsidRPr="0065202D">
        <w:rPr>
          <w:rFonts w:ascii="Times New Roman" w:eastAsia="Times New Roman" w:hAnsi="Times New Roman" w:cs="Times New Roman"/>
          <w:spacing w:val="-4"/>
          <w:w w:val="98"/>
          <w:sz w:val="21"/>
          <w:szCs w:val="21"/>
          <w:lang w:val="vi-VN"/>
        </w:rPr>
        <w:t xml:space="preserve"> </w:t>
      </w:r>
    </w:p>
    <w:p w14:paraId="0BF2AB83" w14:textId="77777777"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rPr>
        <w:t>4. KẾT LUẬN</w:t>
      </w:r>
    </w:p>
    <w:p w14:paraId="77AA733D"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 xml:space="preserve">Chất lượng của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được bắt đầu từ chất lượng của đội ngũ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Trong bối cảnh cuộc CMCN 4.0 đang diễn ra mạnh mẽ, </w:t>
      </w:r>
      <w:r w:rsidRPr="0065202D">
        <w:rPr>
          <w:rFonts w:ascii="Times New Roman" w:eastAsia="Times New Roman" w:hAnsi="Times New Roman" w:cs="Times New Roman"/>
          <w:spacing w:val="-4"/>
          <w:w w:val="98"/>
          <w:sz w:val="21"/>
          <w:szCs w:val="21"/>
          <w:lang w:val="vi-VN"/>
        </w:rPr>
        <w:t xml:space="preserve">ngoài ý thức của </w:t>
      </w:r>
      <w:r w:rsidRPr="0065202D">
        <w:rPr>
          <w:rFonts w:ascii="Times New Roman" w:eastAsia="Times New Roman" w:hAnsi="Times New Roman" w:cs="Times New Roman"/>
          <w:spacing w:val="-4"/>
          <w:w w:val="98"/>
          <w:sz w:val="21"/>
          <w:szCs w:val="21"/>
        </w:rPr>
        <w:t xml:space="preserve">mỗi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phải tự</w:t>
      </w:r>
      <w:r w:rsidRPr="0065202D">
        <w:rPr>
          <w:rFonts w:ascii="Times New Roman" w:eastAsia="Times New Roman" w:hAnsi="Times New Roman" w:cs="Times New Roman"/>
          <w:spacing w:val="-4"/>
          <w:w w:val="98"/>
          <w:sz w:val="21"/>
          <w:szCs w:val="21"/>
        </w:rPr>
        <w:t xml:space="preserve"> thường xuyên bồi dưỡng các năng lực chuyên môn, năng lực giảng dạy, năng lực NCKH thì còn đòi hỏi phải chú trọng bồi dưỡng một số năng lực đáp ứng yêu cầu mới</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đó là năng lực sử dụng thành thạo các phương tiện công nghệ, thành thạo ngoại ngữ trong giao tiếp và giảng dạy. </w:t>
      </w:r>
      <w:r w:rsidRPr="0065202D">
        <w:rPr>
          <w:rFonts w:ascii="Times New Roman" w:eastAsia="Times New Roman" w:hAnsi="Times New Roman" w:cs="Times New Roman"/>
          <w:spacing w:val="-4"/>
          <w:w w:val="98"/>
          <w:sz w:val="21"/>
          <w:szCs w:val="21"/>
          <w:lang w:val="vi-VN"/>
        </w:rPr>
        <w:t>Song song đó</w:t>
      </w:r>
      <w:r w:rsidRPr="0065202D">
        <w:rPr>
          <w:rFonts w:ascii="Times New Roman" w:eastAsia="Times New Roman" w:hAnsi="Times New Roman" w:cs="Times New Roman"/>
          <w:spacing w:val="-4"/>
          <w:w w:val="98"/>
          <w:sz w:val="21"/>
          <w:szCs w:val="21"/>
        </w:rPr>
        <w:t xml:space="preserve">,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w:t>
      </w:r>
      <w:r w:rsidRPr="0065202D">
        <w:rPr>
          <w:rFonts w:ascii="Times New Roman" w:eastAsia="Times New Roman" w:hAnsi="Times New Roman" w:cs="Times New Roman"/>
          <w:spacing w:val="-4"/>
          <w:w w:val="98"/>
          <w:sz w:val="21"/>
          <w:szCs w:val="21"/>
          <w:lang w:val="vi-VN"/>
        </w:rPr>
        <w:t>cũng</w:t>
      </w:r>
      <w:r w:rsidRPr="0065202D">
        <w:rPr>
          <w:rFonts w:ascii="Times New Roman" w:eastAsia="Times New Roman" w:hAnsi="Times New Roman" w:cs="Times New Roman"/>
          <w:spacing w:val="-4"/>
          <w:w w:val="98"/>
          <w:sz w:val="21"/>
          <w:szCs w:val="21"/>
        </w:rPr>
        <w:t xml:space="preserve"> chú trọng và đầu tư cho công tác đào tạo, bồi dưỡng các năng lực cho đội ngũ </w:t>
      </w:r>
      <w:r w:rsidRPr="0065202D">
        <w:rPr>
          <w:rFonts w:ascii="Times New Roman" w:eastAsia="Times New Roman" w:hAnsi="Times New Roman" w:cs="Times New Roman"/>
          <w:spacing w:val="-4"/>
          <w:w w:val="98"/>
          <w:sz w:val="21"/>
          <w:szCs w:val="21"/>
          <w:lang w:val="vi-VN"/>
        </w:rPr>
        <w:t xml:space="preserve">Cán bộ, </w:t>
      </w:r>
      <w:r w:rsidRPr="0065202D">
        <w:rPr>
          <w:rFonts w:ascii="Times New Roman" w:eastAsia="Times New Roman" w:hAnsi="Times New Roman" w:cs="Times New Roman"/>
          <w:spacing w:val="-4"/>
          <w:w w:val="98"/>
          <w:sz w:val="21"/>
          <w:szCs w:val="21"/>
        </w:rPr>
        <w:t>giảng viên</w:t>
      </w:r>
      <w:r w:rsidRPr="0065202D">
        <w:rPr>
          <w:rFonts w:ascii="Times New Roman" w:eastAsia="Times New Roman" w:hAnsi="Times New Roman" w:cs="Times New Roman"/>
          <w:spacing w:val="-4"/>
          <w:w w:val="98"/>
          <w:sz w:val="21"/>
          <w:szCs w:val="21"/>
          <w:lang w:val="vi-VN"/>
        </w:rPr>
        <w:t>, nhân viên</w:t>
      </w:r>
      <w:r w:rsidRPr="0065202D">
        <w:rPr>
          <w:rFonts w:ascii="Times New Roman" w:eastAsia="Times New Roman" w:hAnsi="Times New Roman" w:cs="Times New Roman"/>
          <w:spacing w:val="-4"/>
          <w:w w:val="98"/>
          <w:sz w:val="21"/>
          <w:szCs w:val="21"/>
        </w:rPr>
        <w:t xml:space="preserve">, đáp ứng nhu cầu của người học trong thời đại mới. Có được như vậy, </w:t>
      </w:r>
      <w:r w:rsidRPr="0065202D">
        <w:rPr>
          <w:rFonts w:ascii="Times New Roman" w:eastAsia="Times New Roman" w:hAnsi="Times New Roman" w:cs="Times New Roman"/>
          <w:spacing w:val="-4"/>
          <w:w w:val="98"/>
          <w:sz w:val="21"/>
          <w:szCs w:val="21"/>
          <w:lang w:val="vi-VN"/>
        </w:rPr>
        <w:t>nhà</w:t>
      </w:r>
      <w:r w:rsidRPr="0065202D">
        <w:rPr>
          <w:rFonts w:ascii="Times New Roman" w:eastAsia="Times New Roman" w:hAnsi="Times New Roman" w:cs="Times New Roman"/>
          <w:spacing w:val="-4"/>
          <w:w w:val="98"/>
          <w:sz w:val="21"/>
          <w:szCs w:val="21"/>
        </w:rPr>
        <w:t xml:space="preserve"> trường sẽ theo kịp các trường tiên tiến trên thế giới và khu vực và đáp ứng được những yêu cầu của thời đại CMCN 4.0.</w:t>
      </w:r>
    </w:p>
    <w:p w14:paraId="6113E345"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hAnsi="Times New Roman" w:cs="Times New Roman"/>
          <w:spacing w:val="-4"/>
          <w:w w:val="98"/>
          <w:sz w:val="21"/>
          <w:szCs w:val="21"/>
        </w:rPr>
        <w:t xml:space="preserve">Chiến lược thực hiện chuyển đổi số và xây dựng mô hình đào tạo ở nhà trường thông minh tại Trường Cao đẳng Lý Tự Trọng Thành phố Hồ Chí Minh đã được triển khai trong vài năm gần đây, cụ thể đã đầu tư trang bị cơ sở vật chất, thiết bị đào tạo. Tuy nhiên, để đáp ứng tốt vai trò trong việc đào tạo nguồn nhân lực chất lượng cao đáp ứng </w:t>
      </w:r>
      <w:r w:rsidRPr="0065202D">
        <w:rPr>
          <w:rFonts w:ascii="Times New Roman" w:hAnsi="Times New Roman" w:cs="Times New Roman"/>
          <w:spacing w:val="-4"/>
          <w:w w:val="98"/>
          <w:sz w:val="21"/>
          <w:szCs w:val="21"/>
        </w:rPr>
        <w:lastRenderedPageBreak/>
        <w:t xml:space="preserve">nhu cầu của xã hội, ngoài cơ sở vật chất, thiết bị đào tạo cần phải có kế hoạch xây dựng đội ngũ nguồn nhân lực hội đủ các tiêu chuẩn để đáp ứng với chương trình đào tạo chất lượng cao, nhà trường cần tiếp tục thực hiện đồng bộ các giải pháp để thích ứng trong bối cảnh mới để nâng cao chất lượng nguồn nhân lực, góp phần cho sự phát triển của nhà trường </w:t>
      </w:r>
      <w:r w:rsidRPr="0065202D">
        <w:rPr>
          <w:rFonts w:ascii="Times New Roman" w:eastAsia="Times New Roman" w:hAnsi="Times New Roman" w:cs="Times New Roman"/>
          <w:spacing w:val="-4"/>
          <w:w w:val="98"/>
          <w:sz w:val="21"/>
          <w:szCs w:val="21"/>
        </w:rPr>
        <w:t>trong quá trình chuyển đổi mô hình đào tạo hiện nay.</w:t>
      </w:r>
    </w:p>
    <w:p w14:paraId="7A672EBF" w14:textId="77777777" w:rsidR="0065202D" w:rsidRDefault="0065202D" w:rsidP="0065202D">
      <w:pPr>
        <w:spacing w:after="0" w:line="240" w:lineRule="auto"/>
        <w:ind w:firstLine="284"/>
        <w:jc w:val="both"/>
        <w:rPr>
          <w:rFonts w:ascii="Times New Roman" w:hAnsi="Times New Roman" w:cs="Times New Roman"/>
          <w:spacing w:val="-4"/>
          <w:w w:val="98"/>
          <w:sz w:val="21"/>
          <w:szCs w:val="21"/>
          <w:shd w:val="clear" w:color="auto" w:fill="FFFFFF"/>
        </w:rPr>
      </w:pPr>
      <w:r w:rsidRPr="0065202D">
        <w:rPr>
          <w:rFonts w:ascii="Times New Roman" w:hAnsi="Times New Roman" w:cs="Times New Roman"/>
          <w:spacing w:val="-4"/>
          <w:w w:val="98"/>
          <w:sz w:val="21"/>
          <w:szCs w:val="21"/>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65202D">
        <w:rPr>
          <w:rFonts w:ascii="Times New Roman" w:hAnsi="Times New Roman" w:cs="Times New Roman"/>
          <w:spacing w:val="-4"/>
          <w:w w:val="98"/>
          <w:sz w:val="21"/>
          <w:szCs w:val="21"/>
          <w:shd w:val="clear" w:color="auto" w:fill="FFFFFF"/>
        </w:rPr>
        <w:t xml:space="preserve"> </w:t>
      </w:r>
    </w:p>
    <w:p w14:paraId="58AFFE40" w14:textId="77777777" w:rsidR="0065202D" w:rsidRDefault="0065202D" w:rsidP="0065202D">
      <w:pPr>
        <w:spacing w:after="0" w:line="240" w:lineRule="auto"/>
        <w:ind w:firstLine="284"/>
        <w:jc w:val="both"/>
        <w:rPr>
          <w:rFonts w:ascii="Times New Roman" w:hAnsi="Times New Roman" w:cs="Times New Roman"/>
          <w:spacing w:val="-4"/>
          <w:w w:val="98"/>
          <w:sz w:val="21"/>
          <w:szCs w:val="21"/>
          <w:shd w:val="clear" w:color="auto" w:fill="FFFFFF"/>
        </w:rPr>
      </w:pPr>
    </w:p>
    <w:p w14:paraId="6EDB54F9" w14:textId="1E205029" w:rsidR="0065202D" w:rsidRPr="0065202D" w:rsidRDefault="0065202D" w:rsidP="0065202D">
      <w:pPr>
        <w:spacing w:after="0"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rPr>
        <w:t>Tài liệu tham khảo:</w:t>
      </w:r>
    </w:p>
    <w:p w14:paraId="6F57C393"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p>
    <w:p w14:paraId="14F6C6A1" w14:textId="77777777" w:rsidR="0065202D" w:rsidRPr="0065202D" w:rsidRDefault="0065202D" w:rsidP="0065202D">
      <w:pPr>
        <w:tabs>
          <w:tab w:val="left" w:pos="360"/>
        </w:tabs>
        <w:spacing w:after="0" w:line="240" w:lineRule="auto"/>
        <w:ind w:firstLine="284"/>
        <w:jc w:val="both"/>
        <w:rPr>
          <w:rStyle w:val="Hyperlink"/>
          <w:rFonts w:ascii="Times New Roman" w:hAnsi="Times New Roman" w:cs="Times New Roman"/>
          <w:color w:val="auto"/>
          <w:spacing w:val="-4"/>
          <w:w w:val="98"/>
          <w:sz w:val="21"/>
          <w:szCs w:val="21"/>
        </w:rPr>
      </w:pPr>
      <w:r w:rsidRPr="0065202D">
        <w:rPr>
          <w:rFonts w:ascii="Times New Roman" w:hAnsi="Times New Roman" w:cs="Times New Roman"/>
          <w:spacing w:val="-4"/>
          <w:w w:val="98"/>
          <w:sz w:val="21"/>
          <w:szCs w:val="21"/>
        </w:rPr>
        <w:t xml:space="preserve">[1]. Cách mạng công nghiệp lần thứ tư và vấn đề phát triển của Việt Nam: </w:t>
      </w:r>
      <w:hyperlink r:id="rId9" w:history="1">
        <w:r w:rsidRPr="0065202D">
          <w:rPr>
            <w:rStyle w:val="Hyperlink"/>
            <w:rFonts w:ascii="Times New Roman" w:hAnsi="Times New Roman" w:cs="Times New Roman"/>
            <w:color w:val="auto"/>
            <w:spacing w:val="-4"/>
            <w:w w:val="98"/>
            <w:sz w:val="21"/>
            <w:szCs w:val="21"/>
          </w:rPr>
          <w:t>https://dangcongsan.vn/thoi-su/cach-mang-cong-nghiep-lan-thu-tu-va-van-de-phat-trien-cua-viet-nam-417719.html</w:t>
        </w:r>
      </w:hyperlink>
      <w:r w:rsidRPr="0065202D">
        <w:rPr>
          <w:rStyle w:val="Hyperlink"/>
          <w:rFonts w:ascii="Times New Roman" w:hAnsi="Times New Roman" w:cs="Times New Roman"/>
          <w:color w:val="auto"/>
          <w:spacing w:val="-4"/>
          <w:w w:val="98"/>
          <w:sz w:val="21"/>
          <w:szCs w:val="21"/>
        </w:rPr>
        <w:t xml:space="preserve"> [Ngày truy cập 2/6/2021].</w:t>
      </w:r>
    </w:p>
    <w:p w14:paraId="5A2EDB70" w14:textId="77777777" w:rsidR="0065202D" w:rsidRPr="0065202D" w:rsidRDefault="0065202D" w:rsidP="0065202D">
      <w:pPr>
        <w:tabs>
          <w:tab w:val="left" w:pos="360"/>
        </w:tabs>
        <w:spacing w:after="0" w:line="240" w:lineRule="auto"/>
        <w:ind w:firstLine="284"/>
        <w:jc w:val="both"/>
        <w:rPr>
          <w:rFonts w:ascii="Times New Roman" w:hAnsi="Times New Roman" w:cs="Times New Roman"/>
          <w:sz w:val="21"/>
          <w:szCs w:val="21"/>
        </w:rPr>
      </w:pPr>
      <w:r w:rsidRPr="0065202D">
        <w:rPr>
          <w:rFonts w:ascii="Times New Roman" w:hAnsi="Times New Roman" w:cs="Times New Roman"/>
          <w:spacing w:val="-4"/>
          <w:w w:val="98"/>
          <w:sz w:val="21"/>
          <w:szCs w:val="21"/>
        </w:rPr>
        <w:t>[2]. Bộ Thông tin và Truyền thông. Cẩm nang chuyển đổi số. Hà Nội, 2021</w:t>
      </w:r>
    </w:p>
    <w:p w14:paraId="52A5466E" w14:textId="77777777" w:rsidR="0065202D" w:rsidRPr="0065202D" w:rsidRDefault="0065202D" w:rsidP="0065202D">
      <w:pPr>
        <w:tabs>
          <w:tab w:val="left" w:pos="360"/>
        </w:tabs>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hAnsi="Times New Roman" w:cs="Times New Roman"/>
          <w:spacing w:val="-4"/>
          <w:w w:val="98"/>
          <w:sz w:val="21"/>
          <w:szCs w:val="21"/>
        </w:rPr>
        <w:t xml:space="preserve">[3]. </w:t>
      </w:r>
      <w:r w:rsidRPr="0065202D">
        <w:rPr>
          <w:rFonts w:ascii="Times New Roman" w:eastAsia="Times New Roman" w:hAnsi="Times New Roman" w:cs="Times New Roman"/>
          <w:spacing w:val="-4"/>
          <w:w w:val="98"/>
          <w:sz w:val="21"/>
          <w:szCs w:val="21"/>
        </w:rPr>
        <w:t xml:space="preserve">Nguyễn Thị Thanh Tùng - Ngô Văn Tuần (2018). </w:t>
      </w:r>
      <w:r w:rsidRPr="0065202D">
        <w:rPr>
          <w:rFonts w:ascii="Times New Roman" w:eastAsia="Times New Roman" w:hAnsi="Times New Roman" w:cs="Times New Roman"/>
          <w:i/>
          <w:spacing w:val="-4"/>
          <w:w w:val="98"/>
          <w:sz w:val="21"/>
          <w:szCs w:val="21"/>
        </w:rPr>
        <w:t>Đổi mới căn bản, toàn diện giáo dục đại học Việt Nam đáp ứng yêu cầu của cuộc Cách mạng công nghiệp 4.0.</w:t>
      </w:r>
      <w:r w:rsidRPr="0065202D">
        <w:rPr>
          <w:rFonts w:ascii="Times New Roman" w:eastAsia="Times New Roman" w:hAnsi="Times New Roman" w:cs="Times New Roman"/>
          <w:spacing w:val="-4"/>
          <w:w w:val="98"/>
          <w:sz w:val="21"/>
          <w:szCs w:val="21"/>
        </w:rPr>
        <w:t xml:space="preserve"> Tạp chí Giáo dục, số 426, tr 1-4.</w:t>
      </w:r>
    </w:p>
    <w:p w14:paraId="298BD5A2" w14:textId="77777777" w:rsidR="0065202D" w:rsidRPr="0065202D" w:rsidRDefault="0065202D" w:rsidP="0065202D">
      <w:pPr>
        <w:tabs>
          <w:tab w:val="left" w:pos="360"/>
        </w:tabs>
        <w:spacing w:after="0" w:line="240" w:lineRule="auto"/>
        <w:ind w:firstLine="284"/>
        <w:jc w:val="both"/>
        <w:rPr>
          <w:rFonts w:ascii="Times New Roman" w:hAnsi="Times New Roman" w:cs="Times New Roman"/>
          <w:bCs/>
          <w:spacing w:val="-4"/>
          <w:w w:val="98"/>
          <w:sz w:val="21"/>
          <w:szCs w:val="21"/>
        </w:rPr>
      </w:pPr>
      <w:r w:rsidRPr="0065202D">
        <w:rPr>
          <w:rFonts w:ascii="Times New Roman" w:hAnsi="Times New Roman" w:cs="Times New Roman"/>
          <w:spacing w:val="-4"/>
          <w:w w:val="98"/>
          <w:sz w:val="21"/>
          <w:szCs w:val="21"/>
        </w:rPr>
        <w:t xml:space="preserve">[4]. </w:t>
      </w:r>
      <w:r w:rsidRPr="0065202D">
        <w:rPr>
          <w:rFonts w:ascii="Times New Roman" w:eastAsia="Times New Roman" w:hAnsi="Times New Roman" w:cs="Times New Roman"/>
          <w:spacing w:val="-4"/>
          <w:w w:val="98"/>
          <w:sz w:val="21"/>
          <w:szCs w:val="21"/>
        </w:rPr>
        <w:t xml:space="preserve">Phan Chí Thành (2018). </w:t>
      </w:r>
      <w:r w:rsidRPr="0065202D">
        <w:rPr>
          <w:rFonts w:ascii="Times New Roman" w:eastAsia="Times New Roman" w:hAnsi="Times New Roman" w:cs="Times New Roman"/>
          <w:i/>
          <w:spacing w:val="-4"/>
          <w:w w:val="98"/>
          <w:sz w:val="21"/>
          <w:szCs w:val="21"/>
        </w:rPr>
        <w:t>Cách mạng công nghiệp 4.0 - xu thế phát triển của giáo dục trực tuyến</w:t>
      </w:r>
      <w:r w:rsidRPr="0065202D">
        <w:rPr>
          <w:rFonts w:ascii="Times New Roman" w:eastAsia="Times New Roman" w:hAnsi="Times New Roman" w:cs="Times New Roman"/>
          <w:spacing w:val="-4"/>
          <w:w w:val="98"/>
          <w:sz w:val="21"/>
          <w:szCs w:val="21"/>
        </w:rPr>
        <w:t>. Tạp chí Giáo dục, số 421, tr 43-46.</w:t>
      </w:r>
    </w:p>
    <w:p w14:paraId="7393A44B" w14:textId="0DCA81BB" w:rsidR="005D060D" w:rsidRDefault="0065202D" w:rsidP="005D060D">
      <w:pPr>
        <w:rPr>
          <w:rFonts w:ascii="Times New Roman" w:eastAsiaTheme="minorEastAsia" w:hAnsi="Times New Roman" w:cs="Times New Roman"/>
          <w:b/>
          <w:spacing w:val="-4"/>
          <w:w w:val="98"/>
          <w:kern w:val="32"/>
          <w:sz w:val="26"/>
          <w:szCs w:val="26"/>
          <w:lang w:eastAsia="vi-VN"/>
        </w:rPr>
      </w:pPr>
      <w:r w:rsidRPr="0065202D">
        <w:rPr>
          <w:rFonts w:ascii="Times New Roman" w:eastAsiaTheme="minorEastAsia" w:hAnsi="Times New Roman" w:cs="Times New Roman"/>
          <w:b/>
          <w:spacing w:val="-4"/>
          <w:w w:val="98"/>
          <w:kern w:val="32"/>
          <w:sz w:val="21"/>
          <w:szCs w:val="21"/>
          <w:lang w:eastAsia="vi-VN"/>
        </w:rPr>
        <w:br w:type="page"/>
      </w:r>
    </w:p>
    <w:p w14:paraId="71049075" w14:textId="26B5D4D7" w:rsidR="00FE4F53" w:rsidRPr="008638EC" w:rsidRDefault="008638EC" w:rsidP="008638EC">
      <w:pPr>
        <w:pStyle w:val="Heading1"/>
        <w:spacing w:before="0" w:line="240" w:lineRule="auto"/>
        <w:jc w:val="center"/>
        <w:rPr>
          <w:rFonts w:ascii="Times New Roman" w:eastAsia="Calibri" w:hAnsi="Times New Roman" w:cs="Times New Roman"/>
          <w:b/>
          <w:color w:val="auto"/>
          <w:sz w:val="26"/>
          <w:szCs w:val="26"/>
        </w:rPr>
      </w:pPr>
      <w:bookmarkStart w:id="2" w:name="_Toc104988669"/>
      <w:r w:rsidRPr="008638EC">
        <w:rPr>
          <w:rFonts w:ascii="Times New Roman" w:eastAsia="Calibri" w:hAnsi="Times New Roman" w:cs="Times New Roman"/>
          <w:b/>
          <w:color w:val="auto"/>
          <w:sz w:val="26"/>
          <w:szCs w:val="26"/>
        </w:rPr>
        <w:lastRenderedPageBreak/>
        <w:t>PHÁT TRIỂN BỀN VỮNG NGUỒN NHÂN LỰC SỐ TẠI</w:t>
      </w:r>
    </w:p>
    <w:p w14:paraId="0212B79A" w14:textId="7204B910" w:rsidR="00FE4F53" w:rsidRPr="008638EC" w:rsidRDefault="008638EC"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TRƯỜNG CAO ĐẲNG LÝ TỰ TRỌNG THÀNH PHỐ HỒ CHÍ MINH</w:t>
      </w:r>
    </w:p>
    <w:p w14:paraId="231A4738" w14:textId="59D09DD9" w:rsidR="00FE4F53" w:rsidRPr="008638EC" w:rsidRDefault="008638EC"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 xml:space="preserve"> ĐÁP ỨNG YÊU CẦU CHUYỂN ĐỔI SỐ THỜI KỲ </w:t>
      </w:r>
    </w:p>
    <w:p w14:paraId="422AF2A2" w14:textId="5CC753C2" w:rsidR="00FE4F53" w:rsidRPr="00373FC4" w:rsidRDefault="008638EC"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CÁCH MẠNG CÔNG NGHIỆP 4.0</w:t>
      </w:r>
    </w:p>
    <w:p w14:paraId="04AAFFAE" w14:textId="77777777" w:rsidR="00FE4F53" w:rsidRPr="00373FC4" w:rsidRDefault="00FE4F53" w:rsidP="00FE4F53">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373FC4">
        <w:rPr>
          <w:rFonts w:ascii="Times New Roman" w:hAnsi="Times New Roman" w:cs="Times New Roman"/>
          <w:bCs/>
          <w:sz w:val="26"/>
          <w:szCs w:val="26"/>
        </w:rPr>
        <w:t>SUSTAINABLE DEVELOPMENT OF DIGITAL HUMAN RESOURCES AT LY TU TRUONG COLLEGE HO CHI MINH CITY MEETS DIGITAL TRANSFORMATION REQUIREMENTS IN INDUSTRIAL REVOLUTION 4.0</w:t>
      </w:r>
    </w:p>
    <w:p w14:paraId="2F1F6CFC" w14:textId="77777777" w:rsidR="00FE4F53" w:rsidRPr="00974357" w:rsidRDefault="00FE4F53" w:rsidP="00FE4F5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E4F53" w:rsidRPr="00974357" w14:paraId="57D8A133" w14:textId="77777777" w:rsidTr="00EE3DEC">
        <w:tc>
          <w:tcPr>
            <w:tcW w:w="2552" w:type="dxa"/>
            <w:vAlign w:val="center"/>
          </w:tcPr>
          <w:p w14:paraId="63A4D0EB" w14:textId="77777777" w:rsidR="00FE4F53" w:rsidRDefault="00FE4F53" w:rsidP="00EE3DEC">
            <w:pPr>
              <w:rPr>
                <w:rFonts w:ascii="Times New Roman" w:eastAsia="Times New Roman" w:hAnsi="Times New Roman" w:cs="Times New Roman"/>
                <w:b/>
                <w:bCs/>
                <w:i/>
                <w:sz w:val="21"/>
                <w:szCs w:val="21"/>
              </w:rPr>
            </w:pPr>
            <w:r w:rsidRPr="006A3179">
              <w:rPr>
                <w:rFonts w:ascii="Times New Roman" w:eastAsia="Times New Roman" w:hAnsi="Times New Roman" w:cs="Times New Roman"/>
                <w:b/>
                <w:bCs/>
                <w:i/>
                <w:sz w:val="21"/>
                <w:szCs w:val="21"/>
              </w:rPr>
              <w:t>Huỳnh Thị Minh Ly</w:t>
            </w:r>
          </w:p>
          <w:p w14:paraId="44EFAB40" w14:textId="77777777" w:rsidR="00FE4F53" w:rsidRPr="00373FC4" w:rsidRDefault="00FE4F53" w:rsidP="00EE3DEC">
            <w:pPr>
              <w:rPr>
                <w:rFonts w:ascii="Times New Roman" w:eastAsia="Times New Roman" w:hAnsi="Times New Roman" w:cs="Times New Roman"/>
                <w:b/>
                <w:bCs/>
                <w:i/>
                <w:sz w:val="21"/>
                <w:szCs w:val="21"/>
              </w:rPr>
            </w:pPr>
            <w:r>
              <w:rPr>
                <w:rFonts w:ascii="Times New Roman" w:eastAsia="Times New Roman" w:hAnsi="Times New Roman" w:cs="Times New Roman"/>
                <w:b/>
                <w:bCs/>
                <w:i/>
                <w:sz w:val="21"/>
                <w:szCs w:val="21"/>
              </w:rPr>
              <w:t>Nguyễn Thị Bích Liễu</w:t>
            </w:r>
          </w:p>
        </w:tc>
        <w:tc>
          <w:tcPr>
            <w:tcW w:w="281" w:type="dxa"/>
            <w:vMerge w:val="restart"/>
            <w:vAlign w:val="center"/>
          </w:tcPr>
          <w:p w14:paraId="398994F6" w14:textId="77777777" w:rsidR="00FE4F53" w:rsidRPr="00974357" w:rsidRDefault="00FE4F53" w:rsidP="00EE3DEC">
            <w:pPr>
              <w:spacing w:before="40"/>
              <w:jc w:val="both"/>
              <w:rPr>
                <w:rFonts w:ascii="Times New Roman" w:hAnsi="Times New Roman" w:cs="Times New Roman"/>
                <w:spacing w:val="-4"/>
                <w:w w:val="98"/>
                <w:sz w:val="21"/>
                <w:szCs w:val="26"/>
              </w:rPr>
            </w:pPr>
          </w:p>
        </w:tc>
        <w:tc>
          <w:tcPr>
            <w:tcW w:w="6239" w:type="dxa"/>
            <w:vAlign w:val="center"/>
          </w:tcPr>
          <w:p w14:paraId="6E246B9E" w14:textId="77777777" w:rsidR="00FE4F53" w:rsidRPr="006A3179" w:rsidRDefault="00FE4F53" w:rsidP="00EE3DEC">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Phòng Tổ chức – Hành Ch</w:t>
            </w:r>
            <w:r>
              <w:rPr>
                <w:rFonts w:ascii="Times New Roman" w:eastAsia="Times New Roman" w:hAnsi="Times New Roman" w:cs="Times New Roman"/>
                <w:bCs/>
                <w:i/>
                <w:sz w:val="21"/>
                <w:szCs w:val="21"/>
              </w:rPr>
              <w:t>ính</w:t>
            </w:r>
            <w:r w:rsidRPr="006A3179">
              <w:rPr>
                <w:rFonts w:ascii="Times New Roman" w:eastAsia="Times New Roman" w:hAnsi="Times New Roman" w:cs="Times New Roman"/>
                <w:bCs/>
                <w:i/>
                <w:sz w:val="21"/>
                <w:szCs w:val="21"/>
              </w:rPr>
              <w:t xml:space="preserve"> – Tổ</w:t>
            </w:r>
            <w:r>
              <w:rPr>
                <w:rFonts w:ascii="Times New Roman" w:eastAsia="Times New Roman" w:hAnsi="Times New Roman" w:cs="Times New Roman"/>
                <w:bCs/>
                <w:i/>
                <w:sz w:val="21"/>
                <w:szCs w:val="21"/>
              </w:rPr>
              <w:t>ng</w:t>
            </w:r>
            <w:r w:rsidRPr="006A3179">
              <w:rPr>
                <w:rFonts w:ascii="Times New Roman" w:eastAsia="Times New Roman" w:hAnsi="Times New Roman" w:cs="Times New Roman"/>
                <w:bCs/>
                <w:i/>
                <w:sz w:val="21"/>
                <w:szCs w:val="21"/>
              </w:rPr>
              <w:t xml:space="preserve"> hợp</w:t>
            </w:r>
          </w:p>
          <w:p w14:paraId="06418CD4" w14:textId="77777777" w:rsidR="00FE4F53" w:rsidRPr="006A3179" w:rsidRDefault="00FE4F53" w:rsidP="00EE3DEC">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Trường Cao đẳng Lý Tự Trọng Thành phố Hồ Chí Minh</w:t>
            </w:r>
          </w:p>
          <w:p w14:paraId="1BC46162" w14:textId="77777777" w:rsidR="00FE4F53" w:rsidRPr="00373FC4" w:rsidRDefault="00FE4F53" w:rsidP="00EE3DEC">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 xml:space="preserve">Email: </w:t>
            </w:r>
            <w:hyperlink r:id="rId10" w:history="1">
              <w:r w:rsidRPr="00C653E9">
                <w:rPr>
                  <w:rStyle w:val="Hyperlink"/>
                  <w:rFonts w:ascii="Times New Roman" w:eastAsia="Times New Roman" w:hAnsi="Times New Roman" w:cs="Times New Roman"/>
                  <w:bCs/>
                  <w:i/>
                  <w:sz w:val="21"/>
                  <w:szCs w:val="21"/>
                </w:rPr>
                <w:t>huynhminhlycarot@gmail.com</w:t>
              </w:r>
            </w:hyperlink>
          </w:p>
        </w:tc>
      </w:tr>
      <w:tr w:rsidR="00FE4F53" w:rsidRPr="00974357" w14:paraId="5083A98F" w14:textId="77777777" w:rsidTr="00EE3DEC">
        <w:tc>
          <w:tcPr>
            <w:tcW w:w="2552" w:type="dxa"/>
            <w:vAlign w:val="center"/>
          </w:tcPr>
          <w:p w14:paraId="2CAD0F00" w14:textId="77777777" w:rsidR="00FE4F53" w:rsidRPr="00974357" w:rsidRDefault="00FE4F53" w:rsidP="00EE3DEC">
            <w:pPr>
              <w:ind w:left="29"/>
              <w:jc w:val="both"/>
              <w:rPr>
                <w:rFonts w:ascii="Times New Roman" w:hAnsi="Times New Roman" w:cs="Times New Roman"/>
                <w:i/>
                <w:spacing w:val="-4"/>
                <w:w w:val="98"/>
                <w:sz w:val="21"/>
                <w:szCs w:val="26"/>
              </w:rPr>
            </w:pPr>
          </w:p>
        </w:tc>
        <w:tc>
          <w:tcPr>
            <w:tcW w:w="281" w:type="dxa"/>
            <w:vMerge/>
            <w:vAlign w:val="center"/>
          </w:tcPr>
          <w:p w14:paraId="062534F1" w14:textId="77777777" w:rsidR="00FE4F53" w:rsidRPr="00974357" w:rsidRDefault="00FE4F53" w:rsidP="00EE3DEC">
            <w:pPr>
              <w:spacing w:before="40"/>
              <w:jc w:val="both"/>
              <w:rPr>
                <w:rFonts w:ascii="Times New Roman" w:hAnsi="Times New Roman" w:cs="Times New Roman"/>
                <w:spacing w:val="-4"/>
                <w:w w:val="98"/>
                <w:sz w:val="21"/>
                <w:szCs w:val="26"/>
              </w:rPr>
            </w:pPr>
          </w:p>
        </w:tc>
        <w:tc>
          <w:tcPr>
            <w:tcW w:w="6239" w:type="dxa"/>
            <w:vAlign w:val="center"/>
          </w:tcPr>
          <w:p w14:paraId="5C6CAF08" w14:textId="77777777" w:rsidR="00FE4F53" w:rsidRPr="00974357" w:rsidRDefault="00FE4F53" w:rsidP="00EE3DEC">
            <w:pPr>
              <w:spacing w:before="40"/>
              <w:jc w:val="both"/>
              <w:rPr>
                <w:rFonts w:ascii="Times New Roman" w:hAnsi="Times New Roman" w:cs="Times New Roman"/>
                <w:spacing w:val="-4"/>
                <w:w w:val="98"/>
                <w:sz w:val="21"/>
                <w:szCs w:val="26"/>
              </w:rPr>
            </w:pPr>
          </w:p>
        </w:tc>
      </w:tr>
      <w:tr w:rsidR="00FE4F53" w:rsidRPr="00974357" w14:paraId="74BDC7F8" w14:textId="77777777" w:rsidTr="00EE3DEC">
        <w:trPr>
          <w:trHeight w:val="198"/>
        </w:trPr>
        <w:tc>
          <w:tcPr>
            <w:tcW w:w="2552" w:type="dxa"/>
            <w:shd w:val="clear" w:color="auto" w:fill="FFFFFF" w:themeFill="background1"/>
          </w:tcPr>
          <w:p w14:paraId="660CC31D" w14:textId="77777777" w:rsidR="00FE4F53" w:rsidRPr="00974357" w:rsidRDefault="00FE4F53" w:rsidP="00EE3DEC">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2A62C85" w14:textId="77777777" w:rsidR="00FE4F53" w:rsidRPr="00974357" w:rsidRDefault="00FE4F53" w:rsidP="00EE3DE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C069CE6" w14:textId="77777777" w:rsidR="00FE4F53" w:rsidRPr="00974357" w:rsidRDefault="00FE4F53" w:rsidP="00EE3DEC">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FE4F53" w:rsidRPr="00974357" w14:paraId="7CCBA9F2" w14:textId="77777777" w:rsidTr="00EE3DEC">
        <w:trPr>
          <w:trHeight w:val="854"/>
        </w:trPr>
        <w:tc>
          <w:tcPr>
            <w:tcW w:w="2552" w:type="dxa"/>
          </w:tcPr>
          <w:p w14:paraId="2FAD5993" w14:textId="77777777" w:rsidR="00FE4F53" w:rsidRDefault="00FE4F53" w:rsidP="00EE3DEC">
            <w:pPr>
              <w:spacing w:before="40"/>
              <w:ind w:left="28"/>
              <w:jc w:val="both"/>
              <w:rPr>
                <w:rFonts w:ascii="Times New Roman" w:hAnsi="Times New Roman" w:cs="Times New Roman"/>
                <w:sz w:val="21"/>
                <w:szCs w:val="21"/>
              </w:rPr>
            </w:pPr>
            <w:r>
              <w:rPr>
                <w:rFonts w:ascii="Times New Roman" w:hAnsi="Times New Roman" w:cs="Times New Roman"/>
                <w:sz w:val="21"/>
                <w:szCs w:val="21"/>
              </w:rPr>
              <w:t>H</w:t>
            </w:r>
            <w:r w:rsidRPr="001F4972">
              <w:rPr>
                <w:rFonts w:ascii="Times New Roman" w:hAnsi="Times New Roman" w:cs="Times New Roman"/>
                <w:sz w:val="21"/>
                <w:szCs w:val="21"/>
              </w:rPr>
              <w:t>uman</w:t>
            </w:r>
            <w:r>
              <w:rPr>
                <w:rFonts w:ascii="Times New Roman" w:hAnsi="Times New Roman" w:cs="Times New Roman"/>
                <w:sz w:val="21"/>
                <w:szCs w:val="21"/>
              </w:rPr>
              <w:t xml:space="preserve"> resources, develop,</w:t>
            </w:r>
            <w:r w:rsidRPr="001F4972">
              <w:rPr>
                <w:rFonts w:ascii="Times New Roman" w:hAnsi="Times New Roman" w:cs="Times New Roman"/>
                <w:sz w:val="21"/>
                <w:szCs w:val="21"/>
              </w:rPr>
              <w:t xml:space="preserve"> </w:t>
            </w:r>
            <w:r>
              <w:rPr>
                <w:rFonts w:ascii="Times New Roman" w:hAnsi="Times New Roman" w:cs="Times New Roman"/>
                <w:sz w:val="21"/>
                <w:szCs w:val="21"/>
              </w:rPr>
              <w:t xml:space="preserve">digital transformation, </w:t>
            </w:r>
            <w:r w:rsidRPr="001F4972">
              <w:rPr>
                <w:rFonts w:ascii="Times New Roman" w:hAnsi="Times New Roman" w:cs="Times New Roman"/>
                <w:sz w:val="21"/>
                <w:szCs w:val="21"/>
              </w:rPr>
              <w:t>industrial revolution 4.0</w:t>
            </w:r>
          </w:p>
          <w:p w14:paraId="28522635" w14:textId="77777777" w:rsidR="00FE4F53" w:rsidRDefault="00FE4F53" w:rsidP="00EE3DEC">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729095DE" w14:textId="77777777" w:rsidR="00FE4F53" w:rsidRPr="00373FC4" w:rsidRDefault="00FE4F53" w:rsidP="00EE3DEC">
            <w:pPr>
              <w:spacing w:before="40"/>
              <w:ind w:left="28"/>
              <w:jc w:val="both"/>
              <w:rPr>
                <w:rFonts w:ascii="Times New Roman" w:hAnsi="Times New Roman" w:cs="Times New Roman"/>
                <w:spacing w:val="-4"/>
                <w:w w:val="98"/>
                <w:sz w:val="21"/>
                <w:szCs w:val="26"/>
              </w:rPr>
            </w:pPr>
            <w:r w:rsidRPr="00373FC4">
              <w:rPr>
                <w:rFonts w:ascii="Times New Roman" w:hAnsi="Times New Roman" w:cs="Times New Roman"/>
                <w:sz w:val="21"/>
                <w:szCs w:val="21"/>
              </w:rPr>
              <w:t>Nhân lực, phát triển, chuyển đổi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2FD264F4" w14:textId="77777777" w:rsidR="00FE4F53" w:rsidRPr="00974357" w:rsidRDefault="00FE4F53" w:rsidP="00EE3DE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577AF7F" w14:textId="77777777" w:rsidR="00FE4F53" w:rsidRPr="006A3179" w:rsidRDefault="00FE4F53" w:rsidP="00EE3DEC">
            <w:pPr>
              <w:ind w:firstLine="180"/>
              <w:jc w:val="both"/>
              <w:rPr>
                <w:rFonts w:ascii="Times New Roman" w:hAnsi="Times New Roman" w:cs="Times New Roman"/>
                <w:sz w:val="21"/>
                <w:szCs w:val="21"/>
              </w:rPr>
            </w:pPr>
            <w:r w:rsidRPr="006A3179">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w:t>
            </w:r>
          </w:p>
          <w:p w14:paraId="4B946038" w14:textId="77777777" w:rsidR="00FE4F53" w:rsidRPr="006A3179" w:rsidRDefault="00FE4F53" w:rsidP="00EE3DEC">
            <w:pPr>
              <w:ind w:firstLine="180"/>
              <w:jc w:val="both"/>
              <w:rPr>
                <w:rFonts w:ascii="Times New Roman" w:hAnsi="Times New Roman" w:cs="Times New Roman"/>
                <w:sz w:val="21"/>
                <w:szCs w:val="21"/>
              </w:rPr>
            </w:pPr>
            <w:r w:rsidRPr="006A3179">
              <w:rPr>
                <w:rFonts w:ascii="Times New Roman" w:hAnsi="Times New Roman" w:cs="Times New Roman"/>
                <w:sz w:val="21"/>
                <w:szCs w:val="21"/>
              </w:rPr>
              <w:t>Sự tác động đó đã và đang đặt ra những yêu cầu vô cùng cấp bách cho sự nghiệp đổi mới căn bản, toàn diện giáo dục đào tạo, giáo dục nghề nghiệp. Đây chính là thách thức trong việc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Đòi hỏi đội ngũ </w:t>
            </w:r>
            <w:r>
              <w:rPr>
                <w:rFonts w:ascii="Times New Roman" w:hAnsi="Times New Roman" w:cs="Times New Roman"/>
                <w:sz w:val="21"/>
                <w:szCs w:val="21"/>
              </w:rPr>
              <w:t>C</w:t>
            </w:r>
            <w:r w:rsidRPr="006A3179">
              <w:rPr>
                <w:rFonts w:ascii="Times New Roman" w:hAnsi="Times New Roman" w:cs="Times New Roman"/>
                <w:sz w:val="21"/>
                <w:szCs w:val="21"/>
              </w:rPr>
              <w:t xml:space="preserve">án bộ - </w:t>
            </w:r>
            <w:r>
              <w:rPr>
                <w:rFonts w:ascii="Times New Roman" w:hAnsi="Times New Roman" w:cs="Times New Roman"/>
                <w:sz w:val="21"/>
                <w:szCs w:val="21"/>
              </w:rPr>
              <w:t>G</w:t>
            </w:r>
            <w:r w:rsidRPr="006A3179">
              <w:rPr>
                <w:rFonts w:ascii="Times New Roman" w:hAnsi="Times New Roman" w:cs="Times New Roman"/>
                <w:sz w:val="21"/>
                <w:szCs w:val="21"/>
              </w:rPr>
              <w:t>iả</w:t>
            </w:r>
            <w:r>
              <w:rPr>
                <w:rFonts w:ascii="Times New Roman" w:hAnsi="Times New Roman" w:cs="Times New Roman"/>
                <w:sz w:val="21"/>
                <w:szCs w:val="21"/>
              </w:rPr>
              <w:t>ng viên – N</w:t>
            </w:r>
            <w:r w:rsidRPr="006A3179">
              <w:rPr>
                <w:rFonts w:ascii="Times New Roman" w:hAnsi="Times New Roman" w:cs="Times New Roman"/>
                <w:sz w:val="21"/>
                <w:szCs w:val="21"/>
              </w:rPr>
              <w:t>hân viên ở trường Cao đẳng Lý Tự Trọng Thành phố Hồ</w:t>
            </w:r>
            <w:r>
              <w:rPr>
                <w:rFonts w:ascii="Times New Roman" w:hAnsi="Times New Roman" w:cs="Times New Roman"/>
                <w:sz w:val="21"/>
                <w:szCs w:val="21"/>
              </w:rPr>
              <w:t xml:space="preserve"> Chí Minh</w:t>
            </w:r>
            <w:r w:rsidRPr="006A3179">
              <w:rPr>
                <w:rFonts w:ascii="Times New Roman" w:hAnsi="Times New Roman" w:cs="Times New Roman"/>
                <w:sz w:val="21"/>
                <w:szCs w:val="21"/>
              </w:rPr>
              <w:t xml:space="preserve"> phải tiên phong trong nhận thức và hành động của mình để thích ứng với chuyển đổi số trong thời kỳ cách mạng công nghiệp 4.0.</w:t>
            </w:r>
          </w:p>
          <w:p w14:paraId="163C3051" w14:textId="77777777" w:rsidR="00FE4F53" w:rsidRPr="00974357" w:rsidRDefault="00FE4F53" w:rsidP="00EE3DEC">
            <w:pPr>
              <w:spacing w:before="40"/>
              <w:ind w:firstLine="180"/>
              <w:jc w:val="both"/>
              <w:rPr>
                <w:rFonts w:ascii="Times New Roman" w:hAnsi="Times New Roman" w:cs="Times New Roman"/>
                <w:spacing w:val="-4"/>
                <w:w w:val="98"/>
                <w:sz w:val="21"/>
                <w:szCs w:val="26"/>
              </w:rPr>
            </w:pPr>
            <w:r w:rsidRPr="006A3179">
              <w:rPr>
                <w:rFonts w:ascii="Times New Roman" w:hAnsi="Times New Roman" w:cs="Times New Roman"/>
                <w:sz w:val="21"/>
                <w:szCs w:val="21"/>
              </w:rPr>
              <w:t>Bài viết này tập trung giới thiệu tổng quan về chuyể</w:t>
            </w:r>
            <w:r>
              <w:rPr>
                <w:rFonts w:ascii="Times New Roman" w:hAnsi="Times New Roman" w:cs="Times New Roman"/>
                <w:sz w:val="21"/>
                <w:szCs w:val="21"/>
              </w:rPr>
              <w:t>n đ</w:t>
            </w:r>
            <w:r w:rsidRPr="006A3179">
              <w:rPr>
                <w:rFonts w:ascii="Times New Roman" w:hAnsi="Times New Roman" w:cs="Times New Roman"/>
                <w:sz w:val="21"/>
                <w:szCs w:val="21"/>
              </w:rPr>
              <w:t xml:space="preserve">ổi số trong giáo dục đại học, thực trạng và giải pháp phát triển bền vững nguồn nhân lực </w:t>
            </w:r>
            <w:r>
              <w:rPr>
                <w:rFonts w:ascii="Times New Roman" w:hAnsi="Times New Roman" w:cs="Times New Roman"/>
                <w:sz w:val="21"/>
                <w:szCs w:val="21"/>
              </w:rPr>
              <w:t xml:space="preserve">số </w:t>
            </w:r>
            <w:r w:rsidRPr="006A3179">
              <w:rPr>
                <w:rFonts w:ascii="Times New Roman" w:hAnsi="Times New Roman" w:cs="Times New Roman"/>
                <w:sz w:val="21"/>
                <w:szCs w:val="21"/>
              </w:rPr>
              <w:t xml:space="preserve">tại trường Cao đẳng Lý Tự Trọng Thành phố Hồ Chí Minh </w:t>
            </w:r>
            <w:r>
              <w:rPr>
                <w:rFonts w:ascii="Times New Roman" w:hAnsi="Times New Roman" w:cs="Times New Roman"/>
                <w:sz w:val="21"/>
                <w:szCs w:val="21"/>
              </w:rPr>
              <w:t>đáp ứng yêu cầu</w:t>
            </w:r>
            <w:r w:rsidRPr="006A3179">
              <w:rPr>
                <w:rFonts w:ascii="Times New Roman" w:hAnsi="Times New Roman" w:cs="Times New Roman"/>
                <w:sz w:val="21"/>
                <w:szCs w:val="21"/>
              </w:rPr>
              <w:t xml:space="preserve"> chuyển đổi số thời kỳ Cách mạng công nghiệp 4.0.</w:t>
            </w:r>
          </w:p>
          <w:p w14:paraId="1E166374" w14:textId="77777777" w:rsidR="00FE4F53" w:rsidRPr="00974357" w:rsidRDefault="00FE4F53" w:rsidP="00EE3DEC">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BF20C51" w14:textId="77777777" w:rsidR="00FE4F53" w:rsidRPr="006A3179" w:rsidRDefault="00FE4F53" w:rsidP="00EE3DEC">
            <w:pPr>
              <w:ind w:firstLine="180"/>
              <w:jc w:val="both"/>
              <w:rPr>
                <w:rFonts w:ascii="Times New Roman" w:hAnsi="Times New Roman" w:cs="Times New Roman"/>
                <w:sz w:val="21"/>
                <w:szCs w:val="21"/>
              </w:rPr>
            </w:pPr>
            <w:r w:rsidRPr="006A3179">
              <w:rPr>
                <w:rFonts w:ascii="Times New Roman" w:hAnsi="Times New Roman" w:cs="Times New Roman"/>
                <w:sz w:val="21"/>
                <w:szCs w:val="21"/>
              </w:rPr>
              <w:t>The industrial revolution 4.0, the trend of digital transformation, etc., together with the special context (prolonged COVID-19 pandemic, complicated and unpredictable developments) have strongly impacted the sustainable</w:t>
            </w:r>
            <w:r>
              <w:rPr>
                <w:rFonts w:ascii="Times New Roman" w:hAnsi="Times New Roman" w:cs="Times New Roman"/>
                <w:sz w:val="21"/>
                <w:szCs w:val="21"/>
              </w:rPr>
              <w:t xml:space="preserve"> development of digital human resources</w:t>
            </w:r>
            <w:r w:rsidRPr="006A3179">
              <w:rPr>
                <w:rFonts w:ascii="Times New Roman" w:hAnsi="Times New Roman" w:cs="Times New Roman"/>
                <w:sz w:val="21"/>
                <w:szCs w:val="21"/>
              </w:rPr>
              <w:t xml:space="preserve"> force.</w:t>
            </w:r>
          </w:p>
          <w:p w14:paraId="6FCF5B96" w14:textId="77777777" w:rsidR="00FE4F53" w:rsidRPr="001F4972" w:rsidRDefault="00FE4F53" w:rsidP="00EE3DEC">
            <w:pPr>
              <w:ind w:firstLine="180"/>
              <w:jc w:val="both"/>
              <w:rPr>
                <w:rFonts w:ascii="Times New Roman" w:hAnsi="Times New Roman" w:cs="Times New Roman"/>
                <w:sz w:val="21"/>
                <w:szCs w:val="21"/>
              </w:rPr>
            </w:pPr>
            <w:r w:rsidRPr="001F4972">
              <w:rPr>
                <w:rFonts w:ascii="Times New Roman" w:hAnsi="Times New Roman" w:cs="Times New Roman"/>
                <w:sz w:val="21"/>
                <w:szCs w:val="21"/>
              </w:rPr>
              <w:t xml:space="preserve">That impact has been setting extremely urgent requirements for the cause of fundamental and comprehensive renovation of education, training and vocational education. This is the challenge in the sustainable development of </w:t>
            </w:r>
            <w:r>
              <w:rPr>
                <w:rFonts w:ascii="Times New Roman" w:hAnsi="Times New Roman" w:cs="Times New Roman"/>
                <w:sz w:val="21"/>
                <w:szCs w:val="21"/>
              </w:rPr>
              <w:t xml:space="preserve">digital </w:t>
            </w:r>
            <w:r w:rsidRPr="001F4972">
              <w:rPr>
                <w:rFonts w:ascii="Times New Roman" w:hAnsi="Times New Roman" w:cs="Times New Roman"/>
                <w:sz w:val="21"/>
                <w:szCs w:val="21"/>
              </w:rPr>
              <w:t>human resources. Requires staff - lecturers - staff at Ly Tu Trong Quality College in Ho Chi Minh City, to pioneer in their awareness and actions to adapt to digital transformation in the revolutionary period. Industry 4.0.</w:t>
            </w:r>
          </w:p>
          <w:p w14:paraId="00F9735F" w14:textId="77777777" w:rsidR="00FE4F53" w:rsidRPr="00974357" w:rsidRDefault="00FE4F53" w:rsidP="00EE3DEC">
            <w:pPr>
              <w:spacing w:before="40"/>
              <w:ind w:firstLine="180"/>
              <w:jc w:val="both"/>
              <w:rPr>
                <w:rFonts w:ascii="Times New Roman" w:hAnsi="Times New Roman" w:cs="Times New Roman"/>
                <w:b/>
                <w:spacing w:val="-4"/>
                <w:w w:val="98"/>
                <w:sz w:val="21"/>
                <w:szCs w:val="26"/>
              </w:rPr>
            </w:pPr>
            <w:r w:rsidRPr="00A24604">
              <w:rPr>
                <w:rFonts w:ascii="Times New Roman" w:hAnsi="Times New Roman" w:cs="Times New Roman"/>
                <w:sz w:val="21"/>
                <w:szCs w:val="21"/>
              </w:rPr>
              <w:t>This article focuses on giving a brief overview of digital transformation in higher education, the current situation and solutions for sustainable development of digital human resources at Ly Tu Trong College in Ho Chi Minh City to meet the requirements digital transformation in the era of Industrial Revolution 4.0.</w:t>
            </w:r>
          </w:p>
        </w:tc>
      </w:tr>
    </w:tbl>
    <w:p w14:paraId="2C43B016" w14:textId="77777777" w:rsidR="00FE4F53" w:rsidRDefault="00FE4F53" w:rsidP="00FE4F53">
      <w:pPr>
        <w:spacing w:after="0" w:line="240" w:lineRule="auto"/>
        <w:jc w:val="center"/>
        <w:rPr>
          <w:rFonts w:ascii="Times New Roman" w:hAnsi="Times New Roman" w:cs="Times New Roman"/>
          <w:b/>
          <w:caps/>
          <w:sz w:val="21"/>
          <w:szCs w:val="21"/>
        </w:rPr>
      </w:pPr>
    </w:p>
    <w:p w14:paraId="55F56031" w14:textId="77777777" w:rsidR="00402EE6" w:rsidRDefault="00402EE6">
      <w:pPr>
        <w:rPr>
          <w:rFonts w:ascii="Times New Roman" w:hAnsi="Times New Roman" w:cs="Times New Roman"/>
          <w:b/>
          <w:sz w:val="21"/>
          <w:szCs w:val="21"/>
        </w:rPr>
      </w:pPr>
      <w:r>
        <w:rPr>
          <w:rFonts w:ascii="Times New Roman" w:hAnsi="Times New Roman" w:cs="Times New Roman"/>
          <w:b/>
          <w:sz w:val="21"/>
          <w:szCs w:val="21"/>
        </w:rPr>
        <w:br w:type="page"/>
      </w:r>
    </w:p>
    <w:p w14:paraId="3BC71515" w14:textId="47A9BE46" w:rsidR="00FE4F53" w:rsidRPr="006A3179" w:rsidRDefault="00FE4F53" w:rsidP="00FE4F53">
      <w:pPr>
        <w:pStyle w:val="ListParagraph"/>
        <w:numPr>
          <w:ilvl w:val="0"/>
          <w:numId w:val="14"/>
        </w:numPr>
        <w:tabs>
          <w:tab w:val="left" w:pos="284"/>
        </w:tabs>
        <w:spacing w:after="0" w:line="240" w:lineRule="auto"/>
        <w:ind w:left="0" w:firstLine="0"/>
        <w:contextualSpacing w:val="0"/>
        <w:jc w:val="both"/>
        <w:rPr>
          <w:rFonts w:ascii="Times New Roman" w:hAnsi="Times New Roman" w:cs="Times New Roman"/>
          <w:b/>
          <w:sz w:val="21"/>
          <w:szCs w:val="21"/>
        </w:rPr>
      </w:pPr>
      <w:r>
        <w:rPr>
          <w:rFonts w:ascii="Times New Roman" w:hAnsi="Times New Roman" w:cs="Times New Roman"/>
          <w:b/>
          <w:sz w:val="21"/>
          <w:szCs w:val="21"/>
        </w:rPr>
        <w:lastRenderedPageBreak/>
        <w:t>Mở đầu</w:t>
      </w:r>
    </w:p>
    <w:p w14:paraId="5F809F58"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Chuyển đổi số trong lĩnh vực giáo dục và đào tạo là một lĩnh vực đang được Chính phủ Việt Nam khuyến khích và ưu tiên. Mặc dù trong quá trình thực hiện vẫn còn một số thách thức cần vượt qua, nhưng nếu tiến trình này được thúc đẩy mạnh mẽ, chuyển đổi số </w:t>
      </w:r>
      <w:r>
        <w:rPr>
          <w:rFonts w:ascii="Times New Roman" w:hAnsi="Times New Roman" w:cs="Times New Roman"/>
          <w:sz w:val="21"/>
          <w:szCs w:val="21"/>
        </w:rPr>
        <w:t>sẽ</w:t>
      </w:r>
      <w:r w:rsidRPr="006A3179">
        <w:rPr>
          <w:rFonts w:ascii="Times New Roman" w:hAnsi="Times New Roman" w:cs="Times New Roman"/>
          <w:sz w:val="21"/>
          <w:szCs w:val="21"/>
        </w:rPr>
        <w:t xml:space="preserve"> đem lại nhiều lợi ích cho các cơ sở đào tạo và xã hội - đặc biệt trước bối cảnh đại dịch Covid-19. Ngoài ra, sử dụng chuyển đổi số để phát triển nguồn nhân lực có khả năng thích ứng tốt với các biến đổi liên tục của công nghệ mới, phù hợp với tiến trình chuyển đổi số của các lĩnh vực, ngành nghề hiện nay. Đây chính là một trong những thách thức trường Cao đẳng Lý Tự Trọng Thành phố Hồ Chí Minh</w:t>
      </w:r>
      <w:r>
        <w:rPr>
          <w:rFonts w:ascii="Times New Roman" w:hAnsi="Times New Roman" w:cs="Times New Roman"/>
          <w:sz w:val="21"/>
          <w:szCs w:val="21"/>
        </w:rPr>
        <w:t xml:space="preserve"> </w:t>
      </w:r>
      <w:r w:rsidRPr="006A3179">
        <w:rPr>
          <w:rFonts w:ascii="Times New Roman" w:hAnsi="Times New Roman" w:cs="Times New Roman"/>
          <w:sz w:val="21"/>
          <w:szCs w:val="21"/>
        </w:rPr>
        <w:t>đang phải đối diện trong công tác phát triển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Để giải quyết bài toán trên, trường Cao đẳng Lý Tự Trọng </w:t>
      </w:r>
      <w:r>
        <w:rPr>
          <w:rFonts w:ascii="Times New Roman" w:hAnsi="Times New Roman" w:cs="Times New Roman"/>
          <w:sz w:val="21"/>
          <w:szCs w:val="21"/>
        </w:rPr>
        <w:t>TPHCM</w:t>
      </w:r>
      <w:r w:rsidRPr="006A3179">
        <w:rPr>
          <w:rFonts w:ascii="Times New Roman" w:hAnsi="Times New Roman" w:cs="Times New Roman"/>
          <w:sz w:val="21"/>
          <w:szCs w:val="21"/>
        </w:rPr>
        <w:t xml:space="preserve"> thời gian qua đã chủ động thay đổi thông qua thực hiện chuyển đổi số, ứng dụng kết quả của hoạt động chuyển đổi số để nâng cao chất lượng giáo dục và đào tạo. Tuy nhiên, kết quả đem lại chưa cao, do nhiều nguyên nhân khách quan và chủ quan. Chính vì vậy, việc nghiên cứu thực trạng và </w:t>
      </w:r>
      <w:r>
        <w:rPr>
          <w:rFonts w:ascii="Times New Roman" w:hAnsi="Times New Roman" w:cs="Times New Roman"/>
          <w:sz w:val="21"/>
          <w:szCs w:val="21"/>
        </w:rPr>
        <w:t xml:space="preserve">giải pháp để </w:t>
      </w:r>
      <w:r w:rsidRPr="006A3179">
        <w:rPr>
          <w:rFonts w:ascii="Times New Roman" w:hAnsi="Times New Roman" w:cs="Times New Roman"/>
          <w:sz w:val="21"/>
          <w:szCs w:val="21"/>
        </w:rPr>
        <w:t xml:space="preserve">phát triển nguồn nhân lực </w:t>
      </w:r>
      <w:r>
        <w:rPr>
          <w:rFonts w:ascii="Times New Roman" w:hAnsi="Times New Roman" w:cs="Times New Roman"/>
          <w:sz w:val="21"/>
          <w:szCs w:val="21"/>
        </w:rPr>
        <w:t xml:space="preserve">số </w:t>
      </w:r>
      <w:r w:rsidRPr="006A3179">
        <w:rPr>
          <w:rFonts w:ascii="Times New Roman" w:hAnsi="Times New Roman" w:cs="Times New Roman"/>
          <w:sz w:val="21"/>
          <w:szCs w:val="21"/>
        </w:rPr>
        <w:t>trong thời kỳ chuyển đổi số</w:t>
      </w:r>
      <w:r>
        <w:rPr>
          <w:rFonts w:ascii="Times New Roman" w:hAnsi="Times New Roman" w:cs="Times New Roman"/>
          <w:sz w:val="21"/>
          <w:szCs w:val="21"/>
        </w:rPr>
        <w:t xml:space="preserve"> là vấn đề cấp bách cần được thực hiện ngay</w:t>
      </w:r>
      <w:r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Pr>
          <w:rFonts w:ascii="Times New Roman" w:hAnsi="Times New Roman" w:cs="Times New Roman"/>
          <w:sz w:val="21"/>
          <w:szCs w:val="21"/>
        </w:rPr>
        <w:t>Trọng</w:t>
      </w:r>
      <w:r w:rsidRPr="006A3179">
        <w:rPr>
          <w:rFonts w:ascii="Times New Roman" w:hAnsi="Times New Roman" w:cs="Times New Roman"/>
          <w:sz w:val="21"/>
          <w:szCs w:val="21"/>
        </w:rPr>
        <w:t xml:space="preserve"> </w:t>
      </w:r>
      <w:r>
        <w:rPr>
          <w:rFonts w:ascii="Times New Roman" w:hAnsi="Times New Roman" w:cs="Times New Roman"/>
          <w:sz w:val="21"/>
          <w:szCs w:val="21"/>
        </w:rPr>
        <w:t>TPHCM</w:t>
      </w:r>
      <w:r w:rsidRPr="006A3179">
        <w:rPr>
          <w:rFonts w:ascii="Times New Roman" w:hAnsi="Times New Roman" w:cs="Times New Roman"/>
          <w:sz w:val="21"/>
          <w:szCs w:val="21"/>
        </w:rPr>
        <w:t xml:space="preserve"> hiện nay</w:t>
      </w:r>
      <w:r>
        <w:rPr>
          <w:rFonts w:ascii="Times New Roman" w:hAnsi="Times New Roman" w:cs="Times New Roman"/>
          <w:sz w:val="21"/>
          <w:szCs w:val="21"/>
        </w:rPr>
        <w:t>.</w:t>
      </w:r>
    </w:p>
    <w:p w14:paraId="646DCF34" w14:textId="77777777" w:rsidR="00FE4F53"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Trên thế giới, đã có nhiều nghiên cứu về mô hình chuyển đổi số trong các trường đại học nhưng </w:t>
      </w:r>
      <w:r>
        <w:rPr>
          <w:rFonts w:ascii="Times New Roman" w:hAnsi="Times New Roman" w:cs="Times New Roman"/>
          <w:sz w:val="21"/>
          <w:szCs w:val="21"/>
        </w:rPr>
        <w:t>tập trung l</w:t>
      </w:r>
      <w:r w:rsidRPr="006A3179">
        <w:rPr>
          <w:rFonts w:ascii="Times New Roman" w:hAnsi="Times New Roman" w:cs="Times New Roman"/>
          <w:sz w:val="21"/>
          <w:szCs w:val="21"/>
        </w:rPr>
        <w:t>ại, có thể tổng kết trong hình 1. Mô hình cho thấy bao trùm quá trình chuyển đổi số trong trường đại học là chiến lược chuyển đổi số nhà trường. Chiến lược chuyển đổi số của nhà trường nhấn mạnh vào việc xác định các mục tiêu tổng thể và nêu rõ định hướng mong muốn của quá trình chuyển đổi số. Chiến lược chuyển đổi số được xem là bước đầu tiên trên hành trình và là cơ sở để thực hiện thành công mục tiêu chuyển đổi số khi các điều kiện bên ngoài và bên trong thay đổi.</w:t>
      </w:r>
    </w:p>
    <w:p w14:paraId="63B2EEBB" w14:textId="77777777" w:rsidR="00FE4F53" w:rsidRPr="006A3179" w:rsidRDefault="00FE4F53" w:rsidP="00FE4F53">
      <w:pPr>
        <w:spacing w:after="0" w:line="240" w:lineRule="auto"/>
        <w:ind w:firstLine="284"/>
        <w:jc w:val="both"/>
        <w:rPr>
          <w:rFonts w:ascii="Times New Roman" w:hAnsi="Times New Roman" w:cs="Times New Roman"/>
          <w:sz w:val="21"/>
          <w:szCs w:val="21"/>
        </w:rPr>
      </w:pPr>
    </w:p>
    <w:p w14:paraId="627D6AE7" w14:textId="77777777" w:rsidR="00FE4F53" w:rsidRPr="006A3179" w:rsidRDefault="00FE4F53" w:rsidP="00FE4F53">
      <w:pPr>
        <w:spacing w:after="0" w:line="240" w:lineRule="auto"/>
        <w:jc w:val="center"/>
        <w:rPr>
          <w:rFonts w:ascii="Times New Roman" w:hAnsi="Times New Roman" w:cs="Times New Roman"/>
          <w:sz w:val="21"/>
          <w:szCs w:val="21"/>
        </w:rPr>
      </w:pPr>
      <w:r>
        <w:rPr>
          <w:noProof/>
        </w:rPr>
        <w:drawing>
          <wp:inline distT="0" distB="0" distL="0" distR="0" wp14:anchorId="422697C6" wp14:editId="5D995B26">
            <wp:extent cx="4486275" cy="2125212"/>
            <wp:effectExtent l="0" t="0" r="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4490646" cy="2127282"/>
                    </a:xfrm>
                    <a:prstGeom prst="rect">
                      <a:avLst/>
                    </a:prstGeom>
                  </pic:spPr>
                </pic:pic>
              </a:graphicData>
            </a:graphic>
          </wp:inline>
        </w:drawing>
      </w:r>
      <w:r w:rsidRPr="006A3179">
        <w:rPr>
          <w:rFonts w:ascii="Times New Roman" w:hAnsi="Times New Roman" w:cs="Times New Roman"/>
          <w:sz w:val="21"/>
          <w:szCs w:val="21"/>
        </w:rPr>
        <w:br/>
      </w:r>
      <w:r>
        <w:rPr>
          <w:rFonts w:ascii="Times New Roman" w:hAnsi="Times New Roman" w:cs="Times New Roman"/>
          <w:sz w:val="21"/>
          <w:szCs w:val="21"/>
        </w:rPr>
        <w:t>Hình 1: Mô hình chuyển đổi số trong giáo dục đại học</w:t>
      </w:r>
    </w:p>
    <w:p w14:paraId="007AFA23" w14:textId="77777777" w:rsidR="00FE4F53" w:rsidRDefault="00FE4F53" w:rsidP="00FE4F53">
      <w:pPr>
        <w:spacing w:after="0" w:line="240" w:lineRule="auto"/>
        <w:ind w:firstLine="567"/>
        <w:jc w:val="both"/>
        <w:rPr>
          <w:rFonts w:ascii="Times New Roman" w:hAnsi="Times New Roman" w:cs="Times New Roman"/>
          <w:sz w:val="21"/>
          <w:szCs w:val="21"/>
        </w:rPr>
      </w:pPr>
    </w:p>
    <w:p w14:paraId="08DAB881"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Trong đào tạo, quá trình chuyển đổi số thể hiện ở nhiều mặt trong đó có việc rút ngắn quy trình tuyển sinh bằng cách sử dụng các công cụ số, tổ chức giảng dạy trên môi trường số để sinh viên </w:t>
      </w:r>
      <w:r>
        <w:rPr>
          <w:rFonts w:ascii="Times New Roman" w:hAnsi="Times New Roman" w:cs="Times New Roman"/>
          <w:sz w:val="21"/>
          <w:szCs w:val="21"/>
        </w:rPr>
        <w:t xml:space="preserve">(SV) </w:t>
      </w:r>
      <w:r w:rsidRPr="006A3179">
        <w:rPr>
          <w:rFonts w:ascii="Times New Roman" w:hAnsi="Times New Roman" w:cs="Times New Roman"/>
          <w:sz w:val="21"/>
          <w:szCs w:val="21"/>
        </w:rPr>
        <w:t xml:space="preserve">có thể học tập ở bất cứ địa điểm nào có kết nối Internet mà không phải đến trường. Muốn thực hiện có hiệu quả việc giảng dạy này thì nhà trường phải xây dựng hệ thống học liệu trực tuyến một cách có hệ thống để sinh viên có tài liệu học tập từ xa qua mạng Internet, có bài giảng trực tuyến để tự học, </w:t>
      </w:r>
      <w:r w:rsidRPr="004725DD">
        <w:rPr>
          <w:rFonts w:ascii="Times New Roman" w:hAnsi="Times New Roman" w:cs="Times New Roman"/>
        </w:rPr>
        <w:t xml:space="preserve">trang thư viện số </w:t>
      </w:r>
      <w:hyperlink r:id="rId12" w:history="1">
        <w:r w:rsidRPr="004725DD">
          <w:rPr>
            <w:rStyle w:val="Hyperlink"/>
            <w:rFonts w:ascii="Times New Roman" w:hAnsi="Times New Roman" w:cs="Times New Roman"/>
            <w:b/>
            <w:i/>
          </w:rPr>
          <w:t>http://thuvienso.lttc.edu.vn</w:t>
        </w:r>
      </w:hyperlink>
      <w:r>
        <w:rPr>
          <w:rFonts w:ascii="Times New Roman" w:hAnsi="Times New Roman" w:cs="Times New Roman"/>
          <w:b/>
          <w:i/>
        </w:rPr>
        <w:t xml:space="preserve">, </w:t>
      </w:r>
      <w:r w:rsidRPr="006A3179">
        <w:rPr>
          <w:rFonts w:ascii="Times New Roman" w:hAnsi="Times New Roman" w:cs="Times New Roman"/>
          <w:sz w:val="21"/>
          <w:szCs w:val="21"/>
        </w:rPr>
        <w:t xml:space="preserve">có hệ thống đánh giá trực tuyến để </w:t>
      </w:r>
      <w:r>
        <w:rPr>
          <w:rFonts w:ascii="Times New Roman" w:hAnsi="Times New Roman" w:cs="Times New Roman"/>
          <w:sz w:val="21"/>
          <w:szCs w:val="21"/>
        </w:rPr>
        <w:t>SV</w:t>
      </w:r>
      <w:r w:rsidRPr="006A3179">
        <w:rPr>
          <w:rFonts w:ascii="Times New Roman" w:hAnsi="Times New Roman" w:cs="Times New Roman"/>
          <w:sz w:val="21"/>
          <w:szCs w:val="21"/>
        </w:rPr>
        <w:t xml:space="preserve"> có thể tự đánh giá sự tiến bộ của bản thân trong quá trình đào tạo.</w:t>
      </w:r>
    </w:p>
    <w:p w14:paraId="49E4F1A6"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Nghiên cứu khoa học là một trong những trụ cột quan trọng của một trường đại học, vì vậy quá trình chuyển đổi số trong nghiên cứu khoa học cũng nhận được sự quan tâm lớn của các nhà trường. Chuyể</w:t>
      </w:r>
      <w:r>
        <w:rPr>
          <w:rFonts w:ascii="Times New Roman" w:hAnsi="Times New Roman" w:cs="Times New Roman"/>
          <w:sz w:val="21"/>
          <w:szCs w:val="21"/>
        </w:rPr>
        <w:t>n </w:t>
      </w:r>
      <w:r w:rsidRPr="006A3179">
        <w:rPr>
          <w:rFonts w:ascii="Times New Roman" w:hAnsi="Times New Roman" w:cs="Times New Roman"/>
          <w:sz w:val="21"/>
          <w:szCs w:val="21"/>
        </w:rPr>
        <w:t>đổi số trong nghiên cứu khoa học trước hết phải giúp giảng viên</w:t>
      </w:r>
      <w:r>
        <w:rPr>
          <w:rFonts w:ascii="Times New Roman" w:hAnsi="Times New Roman" w:cs="Times New Roman"/>
          <w:sz w:val="21"/>
          <w:szCs w:val="21"/>
        </w:rPr>
        <w:t xml:space="preserve"> (GV)</w:t>
      </w:r>
      <w:r w:rsidRPr="006A3179">
        <w:rPr>
          <w:rFonts w:ascii="Times New Roman" w:hAnsi="Times New Roman" w:cs="Times New Roman"/>
          <w:sz w:val="21"/>
          <w:szCs w:val="21"/>
        </w:rPr>
        <w:t xml:space="preserve">, </w:t>
      </w:r>
      <w:r>
        <w:rPr>
          <w:rFonts w:ascii="Times New Roman" w:hAnsi="Times New Roman" w:cs="Times New Roman"/>
          <w:sz w:val="21"/>
          <w:szCs w:val="21"/>
        </w:rPr>
        <w:t>SV</w:t>
      </w:r>
      <w:r w:rsidRPr="006A3179">
        <w:rPr>
          <w:rFonts w:ascii="Times New Roman" w:hAnsi="Times New Roman" w:cs="Times New Roman"/>
          <w:sz w:val="21"/>
          <w:szCs w:val="21"/>
        </w:rPr>
        <w:t xml:space="preserve"> có điều kiện tham gia nhiều hội thảo khoa học trong nước và quốc tế được thực hiện trên môi trường số. </w:t>
      </w:r>
      <w:r>
        <w:rPr>
          <w:rFonts w:ascii="Times New Roman" w:hAnsi="Times New Roman" w:cs="Times New Roman"/>
          <w:sz w:val="21"/>
          <w:szCs w:val="21"/>
        </w:rPr>
        <w:t>GV</w:t>
      </w:r>
      <w:r w:rsidRPr="006A3179">
        <w:rPr>
          <w:rFonts w:ascii="Times New Roman" w:hAnsi="Times New Roman" w:cs="Times New Roman"/>
          <w:sz w:val="21"/>
          <w:szCs w:val="21"/>
        </w:rPr>
        <w:t xml:space="preserve"> và </w:t>
      </w:r>
      <w:r>
        <w:rPr>
          <w:rFonts w:ascii="Times New Roman" w:hAnsi="Times New Roman" w:cs="Times New Roman"/>
          <w:sz w:val="21"/>
          <w:szCs w:val="21"/>
        </w:rPr>
        <w:t>SV</w:t>
      </w:r>
      <w:r w:rsidRPr="006A3179">
        <w:rPr>
          <w:rFonts w:ascii="Times New Roman" w:hAnsi="Times New Roman" w:cs="Times New Roman"/>
          <w:sz w:val="21"/>
          <w:szCs w:val="21"/>
        </w:rPr>
        <w:t xml:space="preserve"> phải được tiếp xúc, khai thác các tài liệu khoa học trên môi trường số phục vụ cho quá trình nghiên cứu khoa học như: các sách chuyên khảo, các công trình nghiên cứu khoa học đã công bố. Bên cạnh đó, các nghiên cứu khoa học của trường đại học trong quá trình chuyển đổi số cũng được thực hiện theo định hướng giúp thúc đẩy quá trình số</w:t>
      </w:r>
      <w:r>
        <w:rPr>
          <w:rFonts w:ascii="Times New Roman" w:hAnsi="Times New Roman" w:cs="Times New Roman"/>
          <w:sz w:val="21"/>
          <w:szCs w:val="21"/>
        </w:rPr>
        <w:t xml:space="preserve"> hóa.</w:t>
      </w:r>
    </w:p>
    <w:p w14:paraId="6F1748E7"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chuyể</w:t>
      </w:r>
      <w:r>
        <w:rPr>
          <w:rFonts w:ascii="Times New Roman" w:hAnsi="Times New Roman" w:cs="Times New Roman"/>
          <w:sz w:val="21"/>
          <w:szCs w:val="21"/>
        </w:rPr>
        <w:t xml:space="preserve">n </w:t>
      </w:r>
      <w:r w:rsidRPr="006A3179">
        <w:rPr>
          <w:rFonts w:ascii="Times New Roman" w:hAnsi="Times New Roman" w:cs="Times New Roman"/>
          <w:sz w:val="21"/>
          <w:szCs w:val="21"/>
        </w:rPr>
        <w:t xml:space="preserve">đổi số cần có là cổng thông tin điện tử để kết nối với thế giới trong không gian số, thư viện số để </w:t>
      </w:r>
      <w:r>
        <w:rPr>
          <w:rFonts w:ascii="Times New Roman" w:hAnsi="Times New Roman" w:cs="Times New Roman"/>
          <w:sz w:val="21"/>
          <w:szCs w:val="21"/>
        </w:rPr>
        <w:t>SV</w:t>
      </w:r>
      <w:r w:rsidRPr="006A3179">
        <w:rPr>
          <w:rFonts w:ascii="Times New Roman" w:hAnsi="Times New Roman" w:cs="Times New Roman"/>
          <w:sz w:val="21"/>
          <w:szCs w:val="21"/>
        </w:rPr>
        <w:t xml:space="preserve"> có thể truy cập tài liệu học tập từ xa.</w:t>
      </w:r>
    </w:p>
    <w:p w14:paraId="6B54B51C"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An ninh mạng là một trong những thành phần quan trọng của quá trình chuyển đổi số tại các trường đại học. Muốn thực hiện chuyển đổi số một cách an toàn, bảo mật và giữ được bản quyền các tài sản trí tuệ của nhà trường thì trường đại học phải xây dựng quy chế an ninh mạng, bảo mật hệ thống tài khoản trong trường; thiết lập các tường lửa và cài đặt các phần mềm diệt virus để đảm bảo an toàn thông tin cho tất cả các thiết bị công nghệ thông tin tại trường.</w:t>
      </w:r>
    </w:p>
    <w:p w14:paraId="2BB4E24B"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Văn hóa nhà trường cũng là một trong những thành phần giúp cho quá trình chuyển đổi số của trường đại học đạt hiệu quả cao. Để nhà trường vận hành có hiệu quả trong chuyển đổi số thì trường đại học phải xây dựng được văn hóa làm việc từ xa thay cho văn hóa làm việc trực tiếp như truyền thống; xây dựng được quy tắc ứng xử chuẩn mực của cán bộ viên chức, </w:t>
      </w:r>
      <w:r>
        <w:rPr>
          <w:rFonts w:ascii="Times New Roman" w:hAnsi="Times New Roman" w:cs="Times New Roman"/>
          <w:sz w:val="21"/>
          <w:szCs w:val="21"/>
        </w:rPr>
        <w:t>SV</w:t>
      </w:r>
      <w:r w:rsidRPr="006A3179">
        <w:rPr>
          <w:rFonts w:ascii="Times New Roman" w:hAnsi="Times New Roman" w:cs="Times New Roman"/>
          <w:sz w:val="21"/>
          <w:szCs w:val="21"/>
        </w:rPr>
        <w:t xml:space="preserve"> khi làm việc trên không gian mạng; xây dựng được văn hóa học tập suốt đời trong đội ngũ cán bộ</w:t>
      </w:r>
      <w:r>
        <w:rPr>
          <w:rFonts w:ascii="Times New Roman" w:hAnsi="Times New Roman" w:cs="Times New Roman"/>
          <w:sz w:val="21"/>
          <w:szCs w:val="21"/>
        </w:rPr>
        <w:t xml:space="preserve"> -</w:t>
      </w:r>
      <w:r w:rsidRPr="006A3179">
        <w:rPr>
          <w:rFonts w:ascii="Times New Roman" w:hAnsi="Times New Roman" w:cs="Times New Roman"/>
          <w:sz w:val="21"/>
          <w:szCs w:val="21"/>
        </w:rPr>
        <w:t xml:space="preserve"> giảng viên</w:t>
      </w:r>
      <w:r>
        <w:rPr>
          <w:rFonts w:ascii="Times New Roman" w:hAnsi="Times New Roman" w:cs="Times New Roman"/>
          <w:sz w:val="21"/>
          <w:szCs w:val="21"/>
        </w:rPr>
        <w:t xml:space="preserve"> -</w:t>
      </w:r>
      <w:r w:rsidRPr="006A3179">
        <w:rPr>
          <w:rFonts w:ascii="Times New Roman" w:hAnsi="Times New Roman" w:cs="Times New Roman"/>
          <w:sz w:val="21"/>
          <w:szCs w:val="21"/>
        </w:rPr>
        <w:t xml:space="preserve"> </w:t>
      </w:r>
      <w:r>
        <w:rPr>
          <w:rFonts w:ascii="Times New Roman" w:hAnsi="Times New Roman" w:cs="Times New Roman"/>
          <w:sz w:val="21"/>
          <w:szCs w:val="21"/>
        </w:rPr>
        <w:t>nhân</w:t>
      </w:r>
      <w:r w:rsidRPr="006A3179">
        <w:rPr>
          <w:rFonts w:ascii="Times New Roman" w:hAnsi="Times New Roman" w:cs="Times New Roman"/>
          <w:sz w:val="21"/>
          <w:szCs w:val="21"/>
        </w:rPr>
        <w:t xml:space="preserve"> viên </w:t>
      </w:r>
      <w:r>
        <w:rPr>
          <w:rFonts w:ascii="Times New Roman" w:hAnsi="Times New Roman" w:cs="Times New Roman"/>
          <w:sz w:val="21"/>
          <w:szCs w:val="21"/>
        </w:rPr>
        <w:t xml:space="preserve">(CB–GV-NV) </w:t>
      </w:r>
      <w:r w:rsidRPr="006A3179">
        <w:rPr>
          <w:rFonts w:ascii="Times New Roman" w:hAnsi="Times New Roman" w:cs="Times New Roman"/>
          <w:sz w:val="21"/>
          <w:szCs w:val="21"/>
        </w:rPr>
        <w:t>và thúc đẩy sự liêm chính về học thuật khi mà các dữ liệu được khai thác dễ</w:t>
      </w:r>
      <w:r>
        <w:rPr>
          <w:rFonts w:ascii="Times New Roman" w:hAnsi="Times New Roman" w:cs="Times New Roman"/>
          <w:sz w:val="21"/>
          <w:szCs w:val="21"/>
        </w:rPr>
        <w:t xml:space="preserve"> d</w:t>
      </w:r>
      <w:r w:rsidRPr="006A3179">
        <w:rPr>
          <w:rFonts w:ascii="Times New Roman" w:hAnsi="Times New Roman" w:cs="Times New Roman"/>
          <w:sz w:val="21"/>
          <w:szCs w:val="21"/>
        </w:rPr>
        <w:t>àng qua Internet.</w:t>
      </w:r>
    </w:p>
    <w:p w14:paraId="555A191B"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Vấn đề quan trọng nhất, có tính quyết định đến quá trình chuyển đổi số trong trường đại học chính là vấn đề đào tạo </w:t>
      </w:r>
      <w:r>
        <w:rPr>
          <w:rFonts w:ascii="Times New Roman" w:hAnsi="Times New Roman" w:cs="Times New Roman"/>
          <w:sz w:val="21"/>
          <w:szCs w:val="21"/>
        </w:rPr>
        <w:t>nguồn nhân lực</w:t>
      </w:r>
      <w:r w:rsidRPr="006A3179">
        <w:rPr>
          <w:rFonts w:ascii="Times New Roman" w:hAnsi="Times New Roman" w:cs="Times New Roman"/>
          <w:sz w:val="21"/>
          <w:szCs w:val="21"/>
        </w:rPr>
        <w:t xml:space="preserve"> đáp ứng yêu cầu chuyển đổi số. Đội ngũ phải được đào tạo đầu tiên là </w:t>
      </w:r>
      <w:r>
        <w:rPr>
          <w:rFonts w:ascii="Times New Roman" w:hAnsi="Times New Roman" w:cs="Times New Roman"/>
          <w:sz w:val="21"/>
          <w:szCs w:val="21"/>
        </w:rPr>
        <w:t>GV</w:t>
      </w:r>
      <w:r w:rsidRPr="006A3179">
        <w:rPr>
          <w:rFonts w:ascii="Times New Roman" w:hAnsi="Times New Roman" w:cs="Times New Roman"/>
          <w:sz w:val="21"/>
          <w:szCs w:val="21"/>
        </w:rPr>
        <w:t xml:space="preserve"> vì </w:t>
      </w:r>
      <w:r>
        <w:rPr>
          <w:rFonts w:ascii="Times New Roman" w:hAnsi="Times New Roman" w:cs="Times New Roman"/>
          <w:sz w:val="21"/>
          <w:szCs w:val="21"/>
        </w:rPr>
        <w:t>GV</w:t>
      </w:r>
      <w:r w:rsidRPr="006A3179">
        <w:rPr>
          <w:rFonts w:ascii="Times New Roman" w:hAnsi="Times New Roman" w:cs="Times New Roman"/>
          <w:sz w:val="21"/>
          <w:szCs w:val="21"/>
        </w:rPr>
        <w:t xml:space="preserve"> quyết định chất lượng đào tạo của trường và </w:t>
      </w:r>
      <w:r>
        <w:rPr>
          <w:rFonts w:ascii="Times New Roman" w:hAnsi="Times New Roman" w:cs="Times New Roman"/>
          <w:sz w:val="21"/>
          <w:szCs w:val="21"/>
        </w:rPr>
        <w:t>GV</w:t>
      </w:r>
      <w:r w:rsidRPr="006A3179">
        <w:rPr>
          <w:rFonts w:ascii="Times New Roman" w:hAnsi="Times New Roman" w:cs="Times New Roman"/>
          <w:sz w:val="21"/>
          <w:szCs w:val="21"/>
        </w:rPr>
        <w:t xml:space="preserve"> là nhân tố chủ chốt vận hành hệ thống đào tạo, hằng ngày tiếp xúc với </w:t>
      </w:r>
      <w:r>
        <w:rPr>
          <w:rFonts w:ascii="Times New Roman" w:hAnsi="Times New Roman" w:cs="Times New Roman"/>
          <w:sz w:val="21"/>
          <w:szCs w:val="21"/>
        </w:rPr>
        <w:t>SV</w:t>
      </w:r>
      <w:r w:rsidRPr="006A3179">
        <w:rPr>
          <w:rFonts w:ascii="Times New Roman" w:hAnsi="Times New Roman" w:cs="Times New Roman"/>
          <w:sz w:val="21"/>
          <w:szCs w:val="21"/>
        </w:rPr>
        <w:t xml:space="preserve"> trên môi trường số. </w:t>
      </w:r>
      <w:r>
        <w:rPr>
          <w:rFonts w:ascii="Times New Roman" w:hAnsi="Times New Roman" w:cs="Times New Roman"/>
          <w:sz w:val="21"/>
          <w:szCs w:val="21"/>
        </w:rPr>
        <w:t>GV</w:t>
      </w:r>
      <w:r w:rsidRPr="006A3179">
        <w:rPr>
          <w:rFonts w:ascii="Times New Roman" w:hAnsi="Times New Roman" w:cs="Times New Roman"/>
          <w:sz w:val="21"/>
          <w:szCs w:val="21"/>
        </w:rPr>
        <w:t xml:space="preserve"> phải được đào tạo để có thể sử dụng các công cụ số trong giảng dạy trực tuyến, đánh giá </w:t>
      </w:r>
      <w:r>
        <w:rPr>
          <w:rFonts w:ascii="Times New Roman" w:hAnsi="Times New Roman" w:cs="Times New Roman"/>
          <w:sz w:val="21"/>
          <w:szCs w:val="21"/>
        </w:rPr>
        <w:t>SV</w:t>
      </w:r>
      <w:r w:rsidRPr="006A3179">
        <w:rPr>
          <w:rFonts w:ascii="Times New Roman" w:hAnsi="Times New Roman" w:cs="Times New Roman"/>
          <w:sz w:val="21"/>
          <w:szCs w:val="21"/>
        </w:rPr>
        <w:t xml:space="preserve"> trực tuyến và hỗ trợ </w:t>
      </w:r>
      <w:r>
        <w:rPr>
          <w:rFonts w:ascii="Times New Roman" w:hAnsi="Times New Roman" w:cs="Times New Roman"/>
          <w:sz w:val="21"/>
          <w:szCs w:val="21"/>
        </w:rPr>
        <w:t>SV</w:t>
      </w:r>
      <w:r w:rsidRPr="006A3179">
        <w:rPr>
          <w:rFonts w:ascii="Times New Roman" w:hAnsi="Times New Roman" w:cs="Times New Roman"/>
          <w:sz w:val="21"/>
          <w:szCs w:val="21"/>
        </w:rPr>
        <w:t xml:space="preserve"> học tập trực tuyến. </w:t>
      </w:r>
      <w:r>
        <w:rPr>
          <w:rFonts w:ascii="Times New Roman" w:hAnsi="Times New Roman" w:cs="Times New Roman"/>
          <w:sz w:val="21"/>
          <w:szCs w:val="21"/>
        </w:rPr>
        <w:t>GV</w:t>
      </w:r>
      <w:r w:rsidRPr="006A3179">
        <w:rPr>
          <w:rFonts w:ascii="Times New Roman" w:hAnsi="Times New Roman" w:cs="Times New Roman"/>
          <w:sz w:val="21"/>
          <w:szCs w:val="21"/>
        </w:rPr>
        <w:t xml:space="preserve"> cũng phải là người thành thạo trong việc khai thác các tài nguyên trực tuyến cho công tác nghiên cứu khoa học và hướng dẫn </w:t>
      </w:r>
      <w:r>
        <w:rPr>
          <w:rFonts w:ascii="Times New Roman" w:hAnsi="Times New Roman" w:cs="Times New Roman"/>
          <w:sz w:val="21"/>
          <w:szCs w:val="21"/>
        </w:rPr>
        <w:t>SV</w:t>
      </w:r>
      <w:r w:rsidRPr="006A3179">
        <w:rPr>
          <w:rFonts w:ascii="Times New Roman" w:hAnsi="Times New Roman" w:cs="Times New Roman"/>
          <w:sz w:val="21"/>
          <w:szCs w:val="21"/>
        </w:rPr>
        <w:t xml:space="preserve"> nghiên cứu khoa học.</w:t>
      </w:r>
    </w:p>
    <w:p w14:paraId="7C82140C"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thứ hai phải được đào tạo thích ứng với chuyển đổi số là đội ngũ cán bộ quản lý, </w:t>
      </w:r>
      <w:r>
        <w:rPr>
          <w:rFonts w:ascii="Times New Roman" w:hAnsi="Times New Roman" w:cs="Times New Roman"/>
          <w:sz w:val="21"/>
          <w:szCs w:val="21"/>
        </w:rPr>
        <w:t>nhân viên</w:t>
      </w:r>
      <w:r w:rsidRPr="006A3179">
        <w:rPr>
          <w:rFonts w:ascii="Times New Roman" w:hAnsi="Times New Roman" w:cs="Times New Roman"/>
          <w:sz w:val="21"/>
          <w:szCs w:val="21"/>
        </w:rPr>
        <w:t xml:space="preserve"> của các đơn vị chức năng làm nhiệm vụ quản lý nhà trường bằng các công cụ số. Đội ngũ này phải được đào tạo để sử dụng thành thạo các nghiệp vụ trên nền tảng số như: quản lý đào tạo, quản lý</w:t>
      </w:r>
      <w:r>
        <w:rPr>
          <w:rFonts w:ascii="Times New Roman" w:hAnsi="Times New Roman" w:cs="Times New Roman"/>
          <w:sz w:val="21"/>
          <w:szCs w:val="21"/>
        </w:rPr>
        <w:t xml:space="preserve"> SV</w:t>
      </w:r>
      <w:r w:rsidRPr="006A3179">
        <w:rPr>
          <w:rFonts w:ascii="Times New Roman" w:hAnsi="Times New Roman" w:cs="Times New Roman"/>
          <w:sz w:val="21"/>
          <w:szCs w:val="21"/>
        </w:rPr>
        <w:t>, quả</w:t>
      </w:r>
      <w:r>
        <w:rPr>
          <w:rFonts w:ascii="Times New Roman" w:hAnsi="Times New Roman" w:cs="Times New Roman"/>
          <w:sz w:val="21"/>
          <w:szCs w:val="21"/>
        </w:rPr>
        <w:t>n lý </w:t>
      </w:r>
      <w:r w:rsidRPr="006A3179">
        <w:rPr>
          <w:rFonts w:ascii="Times New Roman" w:hAnsi="Times New Roman" w:cs="Times New Roman"/>
          <w:sz w:val="21"/>
          <w:szCs w:val="21"/>
        </w:rPr>
        <w:t>nhân sự, quản lý tài chính, quản lý cơ sở vật chất, quản lý tài nguyên số…</w:t>
      </w:r>
    </w:p>
    <w:p w14:paraId="2547F823" w14:textId="77777777" w:rsidR="00FE4F53"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Cuối cùng là đội ngũ kỹ thuật viên quản lý và bảo trì phải được đào tạo một cách có hệ thống để có thể vận hành và bảo trì toàn bộ thiết bị phần cứng và phần mềm của nền tảng số trong trường đại học [2].</w:t>
      </w:r>
    </w:p>
    <w:p w14:paraId="55072038" w14:textId="77777777" w:rsidR="00FE4F53" w:rsidRPr="00974357" w:rsidRDefault="00FE4F53" w:rsidP="00FE4F53">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2. Kết quả nghiên cứu</w:t>
      </w:r>
    </w:p>
    <w:p w14:paraId="0D6BE574" w14:textId="77777777" w:rsidR="00FE4F53" w:rsidRPr="006A3179" w:rsidRDefault="00FE4F53" w:rsidP="00FE4F53">
      <w:pPr>
        <w:pStyle w:val="Heading3"/>
        <w:tabs>
          <w:tab w:val="left" w:pos="284"/>
        </w:tabs>
        <w:spacing w:before="0"/>
        <w:jc w:val="both"/>
        <w:rPr>
          <w:b w:val="0"/>
          <w:color w:val="000000" w:themeColor="text1"/>
          <w:sz w:val="21"/>
          <w:szCs w:val="21"/>
        </w:rPr>
      </w:pPr>
      <w:r>
        <w:rPr>
          <w:color w:val="000000" w:themeColor="text1"/>
          <w:sz w:val="21"/>
          <w:szCs w:val="21"/>
        </w:rPr>
        <w:t xml:space="preserve">2.1. </w:t>
      </w:r>
      <w:r w:rsidRPr="006A3179">
        <w:rPr>
          <w:color w:val="000000" w:themeColor="text1"/>
          <w:sz w:val="21"/>
          <w:szCs w:val="21"/>
        </w:rPr>
        <w:t>Thực trạng đội ngũ cán bộ, giảng viên và nhân viên trong nhà trường</w:t>
      </w:r>
      <w:bookmarkEnd w:id="2"/>
      <w:r w:rsidRPr="006A3179">
        <w:rPr>
          <w:color w:val="000000" w:themeColor="text1"/>
          <w:sz w:val="21"/>
          <w:szCs w:val="21"/>
        </w:rPr>
        <w:t xml:space="preserve"> Cao đẳng Lý Tự Trọng Thành phố Hồ Chí Minh</w:t>
      </w:r>
      <w:r>
        <w:rPr>
          <w:color w:val="000000" w:themeColor="text1"/>
          <w:sz w:val="21"/>
          <w:szCs w:val="21"/>
        </w:rPr>
        <w:t xml:space="preserve"> hiện nay</w:t>
      </w:r>
    </w:p>
    <w:p w14:paraId="7F4E5633" w14:textId="77777777" w:rsidR="00FE4F53"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Đến năm 2021, nhân sự toàn trường có 331 người, trong đó: </w:t>
      </w:r>
    </w:p>
    <w:p w14:paraId="7B4DD22B" w14:textId="77777777" w:rsidR="00FE4F53" w:rsidRPr="006A3179" w:rsidRDefault="00FE4F53" w:rsidP="00FE4F53">
      <w:pPr>
        <w:spacing w:after="0" w:line="240" w:lineRule="auto"/>
        <w:ind w:firstLine="567"/>
        <w:jc w:val="both"/>
        <w:rPr>
          <w:rFonts w:ascii="Times New Roman" w:hAnsi="Times New Roman" w:cs="Times New Roman"/>
          <w:sz w:val="21"/>
          <w:szCs w:val="21"/>
        </w:rPr>
      </w:pPr>
    </w:p>
    <w:p w14:paraId="7384AE55" w14:textId="77777777" w:rsidR="00FE4F53" w:rsidRPr="006A3179" w:rsidRDefault="00FE4F53" w:rsidP="00FE4F53">
      <w:pPr>
        <w:keepNext/>
        <w:spacing w:after="0" w:line="240" w:lineRule="auto"/>
        <w:jc w:val="center"/>
        <w:rPr>
          <w:rFonts w:ascii="Times New Roman" w:hAnsi="Times New Roman" w:cs="Times New Roman"/>
          <w:sz w:val="21"/>
          <w:szCs w:val="21"/>
        </w:rPr>
      </w:pPr>
      <w:r w:rsidRPr="006A3179">
        <w:rPr>
          <w:rFonts w:ascii="Times New Roman" w:hAnsi="Times New Roman" w:cs="Times New Roman"/>
          <w:noProof/>
          <w:sz w:val="21"/>
          <w:szCs w:val="21"/>
        </w:rPr>
        <w:drawing>
          <wp:inline distT="0" distB="0" distL="0" distR="0" wp14:anchorId="5F4AA0F0" wp14:editId="4D0CF2C0">
            <wp:extent cx="5293217" cy="1281448"/>
            <wp:effectExtent l="0" t="0" r="2222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20F6AE" w14:textId="77777777" w:rsidR="00FE4F53" w:rsidRPr="006A3179" w:rsidRDefault="00FE4F53" w:rsidP="00FE4F53">
      <w:pPr>
        <w:pStyle w:val="Caption"/>
        <w:spacing w:after="0"/>
        <w:ind w:firstLine="567"/>
        <w:jc w:val="center"/>
        <w:rPr>
          <w:rFonts w:ascii="Times New Roman" w:hAnsi="Times New Roman" w:cs="Times New Roman"/>
          <w:color w:val="000000" w:themeColor="text1"/>
          <w:sz w:val="21"/>
          <w:szCs w:val="21"/>
        </w:rPr>
      </w:pPr>
      <w:bookmarkStart w:id="3" w:name="_Toc104567963"/>
      <w:r w:rsidRPr="006A3179">
        <w:rPr>
          <w:rFonts w:ascii="Times New Roman" w:hAnsi="Times New Roman" w:cs="Times New Roman"/>
          <w:color w:val="000000" w:themeColor="text1"/>
          <w:sz w:val="21"/>
          <w:szCs w:val="21"/>
        </w:rPr>
        <w:t>Biểu đồ: Nguồn nhân lực của Trường Cao đẳng Lý Tự Trọ</w:t>
      </w:r>
      <w:r>
        <w:rPr>
          <w:rFonts w:ascii="Times New Roman" w:hAnsi="Times New Roman" w:cs="Times New Roman"/>
          <w:color w:val="000000" w:themeColor="text1"/>
          <w:sz w:val="21"/>
          <w:szCs w:val="21"/>
        </w:rPr>
        <w:t>ng Tp</w:t>
      </w:r>
      <w:r w:rsidRPr="006A3179">
        <w:rPr>
          <w:rFonts w:ascii="Times New Roman" w:hAnsi="Times New Roman" w:cs="Times New Roman"/>
          <w:color w:val="000000" w:themeColor="text1"/>
          <w:sz w:val="21"/>
          <w:szCs w:val="21"/>
        </w:rPr>
        <w:t>.HCM 2021</w:t>
      </w:r>
      <w:bookmarkEnd w:id="3"/>
    </w:p>
    <w:p w14:paraId="3FA4382B" w14:textId="77777777" w:rsidR="00FE4F53" w:rsidRDefault="00FE4F53" w:rsidP="00FE4F53">
      <w:pPr>
        <w:spacing w:after="0" w:line="240" w:lineRule="auto"/>
        <w:ind w:firstLine="567"/>
        <w:jc w:val="both"/>
        <w:rPr>
          <w:rFonts w:ascii="Times New Roman" w:hAnsi="Times New Roman" w:cs="Times New Roman"/>
          <w:sz w:val="21"/>
          <w:szCs w:val="21"/>
        </w:rPr>
      </w:pPr>
    </w:p>
    <w:p w14:paraId="1A0BA3FD"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Cán bộ quản lý là 42 người (có 17 Trưởng, Phó khoa và 16 giảng viên kiêm chức), có 37/42 (88.1%) Cán bộ quản lý có trình độ sau đại học, 36/42 (85.71%) Cán bộ quản lý có trình độ trung cấp</w:t>
      </w:r>
      <w:r>
        <w:rPr>
          <w:rFonts w:ascii="Times New Roman" w:hAnsi="Times New Roman" w:cs="Times New Roman"/>
          <w:sz w:val="21"/>
          <w:szCs w:val="21"/>
        </w:rPr>
        <w:t xml:space="preserve"> Lý luận chính trị</w:t>
      </w:r>
      <w:r w:rsidRPr="006A3179">
        <w:rPr>
          <w:rFonts w:ascii="Times New Roman" w:hAnsi="Times New Roman" w:cs="Times New Roman"/>
          <w:sz w:val="21"/>
          <w:szCs w:val="21"/>
        </w:rPr>
        <w:t xml:space="preserve"> trở lên, 100% đạt chuẩn ngoại ngữ và tin học.</w:t>
      </w:r>
    </w:p>
    <w:p w14:paraId="4B9ED6A2"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 xml:space="preserve">Giảng viên: 182 người, trong đó 119/182 (65.38%) có trình độ sau đại học, 30/182 (16.48%) có trình độ trung cấp </w:t>
      </w:r>
      <w:r>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100% đạt chuẩn ngoại ngữ và tin học.</w:t>
      </w:r>
    </w:p>
    <w:p w14:paraId="279CE7C2"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Nhân viên: 107 người (trong đó có 1 người tham gia giảng dạy), trong đó 6/107 (5.61%) có trình độ sau đại học, 69/107 (64.49%) có trình độ đại học và cao đẳng, 12/107 (11.21%) có trình độ trung cấp </w:t>
      </w:r>
      <w:r>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82/107 (76.64%) đạt chuẩn ngoại ngữ và 80/107 (74.77%) đạt chuẩn tin học.</w:t>
      </w:r>
    </w:p>
    <w:p w14:paraId="4973CE53"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Tổng số cán bộ quản lý, giảng viên, nhân viên cơ hữu có tham gia giảng dạy 215 người, trong đó 150/215 (69.77%) có trình độ sau đại học, 58/215 (26.98%) có trình độ trung cấp </w:t>
      </w:r>
      <w:r>
        <w:rPr>
          <w:rFonts w:ascii="Times New Roman" w:hAnsi="Times New Roman" w:cs="Times New Roman"/>
          <w:sz w:val="21"/>
          <w:szCs w:val="21"/>
        </w:rPr>
        <w:t>Lý luận chính trị</w:t>
      </w:r>
      <w:r w:rsidRPr="006A3179">
        <w:rPr>
          <w:rFonts w:ascii="Times New Roman" w:hAnsi="Times New Roman" w:cs="Times New Roman"/>
          <w:sz w:val="21"/>
          <w:szCs w:val="21"/>
        </w:rPr>
        <w:t>, 100% đạt chuẩn về nghiệp vụ sư phạm, tin học, ngoại ngữ, 133/145 giảng viên dạy nghề có chứng chỉ nghề Quốc gia bậc 3.[9].</w:t>
      </w:r>
    </w:p>
    <w:p w14:paraId="7ABF1F9D"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Trong bối cảnh công nghệ phát triển, việc quản lý đội ngũ cán bộ cũng như thực hiện các công việc được Nhà trường áp dụng các phần mềm công nghệ như: hành chính điện tử (E – Office), quản lý đào tạo (PMT – EMS), quản lý nhân sự (EPMIS), kế toán hành chính sự nghiệp (IMAS), phần mềm giảng dạy…, xây dựng Trung tâm điều hành và quản lý dữ liệu, đầu tư xây dựng cơ sở hạ tầng thông tin, hệ thống mạng,…</w:t>
      </w:r>
    </w:p>
    <w:p w14:paraId="112CC598"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Nhà trường đã xây dựng được Trung tâm Điều hành và Quản lý cơ sở dữ liệu. Trung tâm bắt đầu đi vào hoạt động chính thức vào năm 2018 theo Quyết định số 400/QĐ-LTT-TC ngày 03/03/2018, có nhiệm vụ tích hợp cơ sở dữ liệu từ các phần mềm phục vụ công tác quản trị, công tác nhân sự, công tác đào tạo, quản lý sinh viên, quản lý cơ sở vật chất thiết bị dạy học, quản lý lưu trữ và cung cấp thông tin; điều phối các hoạt động ứng dụng công nghệ thông tin cơ bản của trường thông qua hệ thống mạng và ứng dụng Công nghệ thông tin, ngoài ra còn thực hiện chức năng điều hành các hoạt động nhà trường qua hệ thống Camera giám sát cũng như là lưu trữ các nội dung giám sát thông qua camera và công tác truyền thông của nhà trường. Trong thời gian qua, việc đầu tư nâng cấp để duy trì cơ sở hạ tầng công nghệ thông tin tại trường đã được chú trọng phát triển nhằm hướng đến việc xây dựng nhà trường thông minh, hiện đại, uy tín, chất lượng và đáp ứng được nhu cầu phát triển trong cuộc </w:t>
      </w:r>
      <w:r>
        <w:rPr>
          <w:rFonts w:ascii="Times New Roman" w:hAnsi="Times New Roman" w:cs="Times New Roman"/>
          <w:sz w:val="21"/>
          <w:szCs w:val="21"/>
        </w:rPr>
        <w:t>Cách mạng công nghiệp (</w:t>
      </w:r>
      <w:r w:rsidRPr="006A3179">
        <w:rPr>
          <w:rFonts w:ascii="Times New Roman" w:hAnsi="Times New Roman" w:cs="Times New Roman"/>
          <w:sz w:val="21"/>
          <w:szCs w:val="21"/>
        </w:rPr>
        <w:t>CMCN</w:t>
      </w:r>
      <w:r>
        <w:rPr>
          <w:rFonts w:ascii="Times New Roman" w:hAnsi="Times New Roman" w:cs="Times New Roman"/>
          <w:sz w:val="21"/>
          <w:szCs w:val="21"/>
        </w:rPr>
        <w:t>)</w:t>
      </w:r>
      <w:r w:rsidRPr="006A3179">
        <w:rPr>
          <w:rFonts w:ascii="Times New Roman" w:hAnsi="Times New Roman" w:cs="Times New Roman"/>
          <w:sz w:val="21"/>
          <w:szCs w:val="21"/>
        </w:rPr>
        <w:t xml:space="preserve"> 4.0, với những chức năng nhiệm vụ được nhà trường giao phó thì Trung tâm có nhiệm vụ</w:t>
      </w:r>
      <w:r>
        <w:rPr>
          <w:rFonts w:ascii="Times New Roman" w:hAnsi="Times New Roman" w:cs="Times New Roman"/>
          <w:sz w:val="21"/>
          <w:szCs w:val="21"/>
        </w:rPr>
        <w:t xml:space="preserve"> then</w:t>
      </w:r>
      <w:r w:rsidRPr="006A3179">
        <w:rPr>
          <w:rFonts w:ascii="Times New Roman" w:hAnsi="Times New Roman" w:cs="Times New Roman"/>
          <w:sz w:val="21"/>
          <w:szCs w:val="21"/>
        </w:rPr>
        <w:t xml:space="preserve"> chốt trong việc phát triển hạ tầng công nghệ thông tin của nhà trường trong bối cảnh mới.[7].</w:t>
      </w:r>
    </w:p>
    <w:p w14:paraId="7DA51FEC"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w:t>
      </w:r>
    </w:p>
    <w:p w14:paraId="42C69A6B" w14:textId="77777777" w:rsidR="00FE4F53" w:rsidRPr="006A3179" w:rsidRDefault="00FE4F53" w:rsidP="00FE4F53">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Đối với công tác đánh giá chuyên môn, Nhà trường thực hiện đánh giá chuẩn chuyên môn trên 03 đối tượng: Giảng viên, cán bộ quản lý và nhân viên. Việc đánh giá chuẩn này được thực hiện dựa theo Thông tư 08/2017/TT-BLĐTBXH, chuẩn chuyên môn nghiệp vụ viên chức quản lý và nhân viên các đơn vị chức năng căn cứ vào Nghị định 41 Quy định về vị trí việc làm trong đơn vị sự nghiệp Công lập và Quy định mã số, tiêu chuẩn chức danh nghề nghiệp viên chức. Công tác đánh giá triển khai theo quy trình, kết quả đánh giá phản ánh đúng số lượng, chất lượng đội ngũ viên chức Nhà trường.[7].</w:t>
      </w:r>
    </w:p>
    <w:p w14:paraId="581ED41C" w14:textId="77777777" w:rsidR="00FE4F53" w:rsidRPr="006A3179" w:rsidRDefault="00FE4F53" w:rsidP="00FE4F53">
      <w:pPr>
        <w:pStyle w:val="Caption"/>
        <w:keepNext/>
        <w:spacing w:after="0"/>
        <w:jc w:val="center"/>
        <w:rPr>
          <w:rFonts w:ascii="Times New Roman" w:hAnsi="Times New Roman" w:cs="Times New Roman"/>
          <w:color w:val="000000" w:themeColor="text1"/>
          <w:sz w:val="21"/>
          <w:szCs w:val="21"/>
        </w:rPr>
      </w:pPr>
      <w:bookmarkStart w:id="4" w:name="_Toc104568376"/>
      <w:r w:rsidRPr="006A3179">
        <w:rPr>
          <w:rFonts w:ascii="Times New Roman" w:hAnsi="Times New Roman" w:cs="Times New Roman"/>
          <w:color w:val="000000" w:themeColor="text1"/>
          <w:sz w:val="21"/>
          <w:szCs w:val="21"/>
        </w:rPr>
        <w:t xml:space="preserve">Bảng so sánh 3 năm về chuẩn hoá đội ngũ </w:t>
      </w:r>
      <w:r>
        <w:rPr>
          <w:rFonts w:ascii="Times New Roman" w:hAnsi="Times New Roman" w:cs="Times New Roman"/>
          <w:color w:val="000000" w:themeColor="text1"/>
          <w:sz w:val="21"/>
          <w:szCs w:val="21"/>
        </w:rPr>
        <w:t>CB-GV-NV</w:t>
      </w:r>
      <w:r w:rsidRPr="006A3179">
        <w:rPr>
          <w:rFonts w:ascii="Times New Roman" w:hAnsi="Times New Roman" w:cs="Times New Roman"/>
          <w:color w:val="000000" w:themeColor="text1"/>
          <w:sz w:val="21"/>
          <w:szCs w:val="21"/>
        </w:rPr>
        <w:t xml:space="preserve"> Trường Cao đẳng Lý Tự Trọ</w:t>
      </w:r>
      <w:r>
        <w:rPr>
          <w:rFonts w:ascii="Times New Roman" w:hAnsi="Times New Roman" w:cs="Times New Roman"/>
          <w:color w:val="000000" w:themeColor="text1"/>
          <w:sz w:val="21"/>
          <w:szCs w:val="21"/>
        </w:rPr>
        <w:t>ng Tp.H</w:t>
      </w:r>
      <w:r w:rsidRPr="006A3179">
        <w:rPr>
          <w:rFonts w:ascii="Times New Roman" w:hAnsi="Times New Roman" w:cs="Times New Roman"/>
          <w:color w:val="000000" w:themeColor="text1"/>
          <w:sz w:val="21"/>
          <w:szCs w:val="21"/>
        </w:rPr>
        <w:t>CM</w:t>
      </w:r>
      <w:bookmarkEnd w:id="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970"/>
        <w:gridCol w:w="879"/>
        <w:gridCol w:w="859"/>
        <w:gridCol w:w="971"/>
        <w:gridCol w:w="897"/>
        <w:gridCol w:w="942"/>
        <w:gridCol w:w="971"/>
        <w:gridCol w:w="847"/>
        <w:gridCol w:w="934"/>
      </w:tblGrid>
      <w:tr w:rsidR="00FE4F53" w:rsidRPr="006A3179" w14:paraId="1C9E723F" w14:textId="77777777" w:rsidTr="00EE3DEC">
        <w:trPr>
          <w:jc w:val="center"/>
        </w:trPr>
        <w:tc>
          <w:tcPr>
            <w:tcW w:w="795" w:type="dxa"/>
            <w:vMerge w:val="restart"/>
            <w:vAlign w:val="center"/>
          </w:tcPr>
          <w:p w14:paraId="31BC1CD3" w14:textId="77777777" w:rsidR="00FE4F53" w:rsidRPr="006A3179" w:rsidRDefault="00FE4F53" w:rsidP="00EE3DEC">
            <w:pPr>
              <w:spacing w:after="0" w:line="240" w:lineRule="auto"/>
              <w:ind w:firstLine="567"/>
              <w:jc w:val="center"/>
              <w:rPr>
                <w:rFonts w:ascii="Times New Roman" w:hAnsi="Times New Roman" w:cs="Times New Roman"/>
                <w:sz w:val="21"/>
                <w:szCs w:val="21"/>
              </w:rPr>
            </w:pPr>
          </w:p>
        </w:tc>
        <w:tc>
          <w:tcPr>
            <w:tcW w:w="2722" w:type="dxa"/>
            <w:gridSpan w:val="3"/>
            <w:vAlign w:val="center"/>
          </w:tcPr>
          <w:p w14:paraId="18AA9EA6" w14:textId="77777777" w:rsidR="00FE4F53" w:rsidRPr="006A3179" w:rsidRDefault="00FE4F53" w:rsidP="00EE3DEC">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2017 - 2018</w:t>
            </w:r>
          </w:p>
        </w:tc>
        <w:tc>
          <w:tcPr>
            <w:tcW w:w="2827" w:type="dxa"/>
            <w:gridSpan w:val="3"/>
            <w:vAlign w:val="center"/>
          </w:tcPr>
          <w:p w14:paraId="64951188" w14:textId="77777777" w:rsidR="00FE4F53" w:rsidRPr="006A3179" w:rsidRDefault="00FE4F53" w:rsidP="00EE3DEC">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2018 - 2019</w:t>
            </w:r>
          </w:p>
        </w:tc>
        <w:tc>
          <w:tcPr>
            <w:tcW w:w="2767" w:type="dxa"/>
            <w:gridSpan w:val="3"/>
            <w:vAlign w:val="center"/>
          </w:tcPr>
          <w:p w14:paraId="45CE7655" w14:textId="77777777" w:rsidR="00FE4F53" w:rsidRPr="006A3179" w:rsidRDefault="00FE4F53" w:rsidP="00EE3DEC">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2019 - 2020</w:t>
            </w:r>
          </w:p>
        </w:tc>
      </w:tr>
      <w:tr w:rsidR="00FE4F53" w:rsidRPr="006A3179" w14:paraId="7D201E79" w14:textId="77777777" w:rsidTr="00EE3DEC">
        <w:trPr>
          <w:trHeight w:val="1206"/>
          <w:jc w:val="center"/>
        </w:trPr>
        <w:tc>
          <w:tcPr>
            <w:tcW w:w="795" w:type="dxa"/>
            <w:vMerge/>
            <w:vAlign w:val="center"/>
          </w:tcPr>
          <w:p w14:paraId="0591ACCA" w14:textId="77777777" w:rsidR="00FE4F53" w:rsidRPr="006A3179" w:rsidRDefault="00FE4F53" w:rsidP="00EE3DEC">
            <w:pPr>
              <w:spacing w:after="0" w:line="240" w:lineRule="auto"/>
              <w:ind w:firstLine="567"/>
              <w:jc w:val="center"/>
              <w:rPr>
                <w:rFonts w:ascii="Times New Roman" w:hAnsi="Times New Roman" w:cs="Times New Roman"/>
                <w:sz w:val="21"/>
                <w:szCs w:val="21"/>
              </w:rPr>
            </w:pPr>
          </w:p>
        </w:tc>
        <w:tc>
          <w:tcPr>
            <w:tcW w:w="975" w:type="dxa"/>
            <w:vAlign w:val="center"/>
          </w:tcPr>
          <w:p w14:paraId="409E62F3"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84" w:type="dxa"/>
            <w:vAlign w:val="center"/>
          </w:tcPr>
          <w:p w14:paraId="1746EC81"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863" w:type="dxa"/>
            <w:vAlign w:val="center"/>
          </w:tcPr>
          <w:p w14:paraId="16EBDDBE"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71A6836F"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903" w:type="dxa"/>
            <w:vAlign w:val="center"/>
          </w:tcPr>
          <w:p w14:paraId="1C0D291F"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9" w:type="dxa"/>
            <w:vAlign w:val="center"/>
          </w:tcPr>
          <w:p w14:paraId="3FEF3E0A"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582BCCD0"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51" w:type="dxa"/>
            <w:vAlign w:val="center"/>
          </w:tcPr>
          <w:p w14:paraId="235D36D5"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1" w:type="dxa"/>
            <w:vAlign w:val="center"/>
          </w:tcPr>
          <w:p w14:paraId="4A0D591A"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r>
      <w:tr w:rsidR="00FE4F53" w:rsidRPr="006A3179" w14:paraId="43896900" w14:textId="77777777" w:rsidTr="00EE3DEC">
        <w:trPr>
          <w:trHeight w:val="233"/>
          <w:jc w:val="center"/>
        </w:trPr>
        <w:tc>
          <w:tcPr>
            <w:tcW w:w="795" w:type="dxa"/>
            <w:vAlign w:val="bottom"/>
          </w:tcPr>
          <w:p w14:paraId="543DF49A" w14:textId="77777777" w:rsidR="00FE4F53" w:rsidRPr="006A3179" w:rsidRDefault="00FE4F53" w:rsidP="00EE3DEC">
            <w:pPr>
              <w:spacing w:after="0" w:line="240" w:lineRule="auto"/>
              <w:jc w:val="center"/>
              <w:rPr>
                <w:rFonts w:ascii="Times New Roman" w:hAnsi="Times New Roman" w:cs="Times New Roman"/>
                <w:b/>
                <w:sz w:val="21"/>
                <w:szCs w:val="21"/>
              </w:rPr>
            </w:pPr>
            <w:r w:rsidRPr="006A3179">
              <w:rPr>
                <w:rFonts w:ascii="Times New Roman" w:hAnsi="Times New Roman" w:cs="Times New Roman"/>
                <w:b/>
                <w:sz w:val="21"/>
                <w:szCs w:val="21"/>
              </w:rPr>
              <w:t>Tổng</w:t>
            </w:r>
          </w:p>
        </w:tc>
        <w:tc>
          <w:tcPr>
            <w:tcW w:w="975" w:type="dxa"/>
            <w:vAlign w:val="bottom"/>
          </w:tcPr>
          <w:p w14:paraId="67DDA078"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211</w:t>
            </w:r>
          </w:p>
        </w:tc>
        <w:tc>
          <w:tcPr>
            <w:tcW w:w="884" w:type="dxa"/>
            <w:vAlign w:val="bottom"/>
          </w:tcPr>
          <w:p w14:paraId="3C620458"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35.07</w:t>
            </w:r>
          </w:p>
        </w:tc>
        <w:tc>
          <w:tcPr>
            <w:tcW w:w="863" w:type="dxa"/>
            <w:vAlign w:val="bottom"/>
          </w:tcPr>
          <w:p w14:paraId="174D7B43"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64.93</w:t>
            </w:r>
          </w:p>
        </w:tc>
        <w:tc>
          <w:tcPr>
            <w:tcW w:w="975" w:type="dxa"/>
            <w:vAlign w:val="bottom"/>
          </w:tcPr>
          <w:p w14:paraId="127E8445"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214</w:t>
            </w:r>
          </w:p>
        </w:tc>
        <w:tc>
          <w:tcPr>
            <w:tcW w:w="903" w:type="dxa"/>
            <w:vAlign w:val="bottom"/>
          </w:tcPr>
          <w:p w14:paraId="1AA5171F"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32.24</w:t>
            </w:r>
          </w:p>
        </w:tc>
        <w:tc>
          <w:tcPr>
            <w:tcW w:w="949" w:type="dxa"/>
            <w:vAlign w:val="bottom"/>
          </w:tcPr>
          <w:p w14:paraId="4A74C1C0"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67.76</w:t>
            </w:r>
          </w:p>
        </w:tc>
        <w:tc>
          <w:tcPr>
            <w:tcW w:w="975" w:type="dxa"/>
            <w:vAlign w:val="bottom"/>
          </w:tcPr>
          <w:p w14:paraId="7C39B325"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219</w:t>
            </w:r>
          </w:p>
        </w:tc>
        <w:tc>
          <w:tcPr>
            <w:tcW w:w="851" w:type="dxa"/>
            <w:vAlign w:val="bottom"/>
          </w:tcPr>
          <w:p w14:paraId="4C9A8ED2"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23.74</w:t>
            </w:r>
          </w:p>
        </w:tc>
        <w:tc>
          <w:tcPr>
            <w:tcW w:w="941" w:type="dxa"/>
            <w:vAlign w:val="bottom"/>
          </w:tcPr>
          <w:p w14:paraId="6065FC35" w14:textId="77777777" w:rsidR="00FE4F53" w:rsidRPr="006A3179" w:rsidRDefault="00FE4F53" w:rsidP="00EE3DEC">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76.26</w:t>
            </w:r>
          </w:p>
        </w:tc>
      </w:tr>
    </w:tbl>
    <w:p w14:paraId="098E067C"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Ngoài công tác đánh giá chuyên môn, Nhà trường còn xây dựng tiêu chí, chỉ số đánh giá trong Quy chế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cá nhân nào vi phạm kỷ luật từ hình thức nhắc nhở trở lên.[7].</w:t>
      </w:r>
    </w:p>
    <w:p w14:paraId="289B8296" w14:textId="77777777" w:rsidR="00FE4F53" w:rsidRPr="006A3179" w:rsidRDefault="00FE4F53" w:rsidP="00FE4F53">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 xml:space="preserve">Nhà trường có chính sách rõ ràng và nhất quán trong việc hỗ trợ kinh phí, hỗ trợ thời gian cho đội ngũ CB-GV-NV tham gia các lớp học tập, bồi dưỡng, nâng cao trình độ chuyên môn nghiệp vụ, những điều kiện này được đưa ra nhằm khuyến khích đội ngũ tích cực học tập nâng cao trình độ. Trong năm học 2020 – 2021, </w:t>
      </w:r>
      <w:r w:rsidRPr="006A3179">
        <w:rPr>
          <w:rFonts w:ascii="Times New Roman" w:hAnsi="Times New Roman" w:cs="Times New Roman"/>
          <w:sz w:val="21"/>
          <w:szCs w:val="21"/>
        </w:rPr>
        <w:lastRenderedPageBreak/>
        <w:t>tổng số CB-GV-NV tham gia học tập các lớp bồi dưỡng, tập huấn là 316 lượt, với các chuyên đề về chuyên môn, nghiệp vụ, tin học, ngoại ngữ, lý luận chính trị, an ninh quốc phòng,… đối tượng được cử đi học đáp ứng yêu cầu của khoá học, nội dung đào tạo, tập huấn, bồi dưỡng phù hợp với nhu cầu nâng cao chất lượng và phát triển Nhà trường.[9].</w:t>
      </w:r>
    </w:p>
    <w:p w14:paraId="70ED8F87" w14:textId="77777777" w:rsidR="00FE4F53" w:rsidRPr="006A3179" w:rsidRDefault="00FE4F53" w:rsidP="00FE4F53">
      <w:pPr>
        <w:pStyle w:val="Heading3"/>
        <w:keepNext/>
        <w:keepLines/>
        <w:numPr>
          <w:ilvl w:val="1"/>
          <w:numId w:val="15"/>
        </w:numPr>
        <w:tabs>
          <w:tab w:val="left" w:pos="0"/>
        </w:tabs>
        <w:spacing w:before="0" w:beforeAutospacing="0" w:after="0" w:afterAutospacing="0"/>
        <w:ind w:left="0" w:firstLine="207"/>
        <w:rPr>
          <w:b w:val="0"/>
          <w:color w:val="000000" w:themeColor="text1"/>
          <w:sz w:val="21"/>
          <w:szCs w:val="21"/>
        </w:rPr>
      </w:pPr>
      <w:bookmarkStart w:id="5" w:name="_Toc104988670"/>
      <w:r w:rsidRPr="006A3179">
        <w:rPr>
          <w:color w:val="000000" w:themeColor="text1"/>
          <w:sz w:val="21"/>
          <w:szCs w:val="21"/>
        </w:rPr>
        <w:t xml:space="preserve">Định hướng phát triển </w:t>
      </w:r>
      <w:r>
        <w:rPr>
          <w:color w:val="000000" w:themeColor="text1"/>
          <w:sz w:val="21"/>
          <w:szCs w:val="21"/>
        </w:rPr>
        <w:t xml:space="preserve">bền vững </w:t>
      </w:r>
      <w:r w:rsidRPr="006A3179">
        <w:rPr>
          <w:color w:val="000000" w:themeColor="text1"/>
          <w:sz w:val="21"/>
          <w:szCs w:val="21"/>
        </w:rPr>
        <w:t xml:space="preserve">nguồn nhân lực </w:t>
      </w:r>
      <w:bookmarkEnd w:id="5"/>
      <w:r>
        <w:rPr>
          <w:color w:val="000000" w:themeColor="text1"/>
          <w:sz w:val="21"/>
          <w:szCs w:val="21"/>
        </w:rPr>
        <w:t>trường Cao đẳng Lý Tự Trọng Thành phố Hồ Chí Minh đáp ứng yêu cầu chuyển đổi số thời kỳ Cách mạng công nhiệp 4.0</w:t>
      </w:r>
    </w:p>
    <w:p w14:paraId="64A8227B"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Từ thực tiễn phát triển của nhà trường, có thể thấy rằng việc xây dựng và phát triển nguồn nhân lực phù hợ</w:t>
      </w:r>
      <w:r>
        <w:rPr>
          <w:rFonts w:ascii="Times New Roman" w:hAnsi="Times New Roman" w:cs="Times New Roman"/>
          <w:color w:val="000000" w:themeColor="text1"/>
          <w:sz w:val="21"/>
          <w:szCs w:val="21"/>
        </w:rPr>
        <w:t xml:space="preserve">p </w:t>
      </w:r>
      <w:r w:rsidRPr="006A3179">
        <w:rPr>
          <w:rFonts w:ascii="Times New Roman" w:hAnsi="Times New Roman" w:cs="Times New Roman"/>
          <w:color w:val="000000" w:themeColor="text1"/>
          <w:sz w:val="21"/>
          <w:szCs w:val="21"/>
        </w:rPr>
        <w:t>với điều kiện thực tế của nhà trường có ý nghĩa hết sức quan trọng. Từ khi được thành lập tới nay, nhà trường có rất nhiều chủ trương, biện pháp nhằm huy động sức mạnh tổng hợp cho quá trình phát triển độ</w:t>
      </w:r>
      <w:r>
        <w:rPr>
          <w:rFonts w:ascii="Times New Roman" w:hAnsi="Times New Roman" w:cs="Times New Roman"/>
          <w:color w:val="000000" w:themeColor="text1"/>
          <w:sz w:val="21"/>
          <w:szCs w:val="21"/>
        </w:rPr>
        <w:t>i ngũ CB-GV-NV</w:t>
      </w:r>
      <w:r w:rsidRPr="006A3179">
        <w:rPr>
          <w:rFonts w:ascii="Times New Roman" w:hAnsi="Times New Roman" w:cs="Times New Roman"/>
          <w:color w:val="000000" w:themeColor="text1"/>
          <w:sz w:val="21"/>
          <w:szCs w:val="21"/>
        </w:rPr>
        <w:t>.</w:t>
      </w:r>
    </w:p>
    <w:p w14:paraId="213FAD04"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Để định hướng phát triển đội ngũ CB-GV-NV đáp ứng nhu cầu </w:t>
      </w:r>
      <w:r>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phát triển Trường theo từng giai đoạn, trong năm 2020, nhà trường xây dựng và ban hành Kế hoạch chiến lược phát triển trường giai đoạn 2021 – 2025 và tầm nhìn đến năm 2030 [9]</w:t>
      </w:r>
      <w:r w:rsidRPr="006A3179">
        <w:rPr>
          <w:rFonts w:ascii="Times New Roman" w:hAnsi="Times New Roman" w:cs="Times New Roman"/>
          <w:i/>
          <w:color w:val="000000" w:themeColor="text1"/>
          <w:sz w:val="21"/>
          <w:szCs w:val="21"/>
        </w:rPr>
        <w:t xml:space="preserve">, </w:t>
      </w:r>
      <w:r w:rsidRPr="006A3179">
        <w:rPr>
          <w:rFonts w:ascii="Times New Roman" w:hAnsi="Times New Roman" w:cs="Times New Roman"/>
          <w:color w:val="000000" w:themeColor="text1"/>
          <w:sz w:val="21"/>
          <w:szCs w:val="21"/>
        </w:rPr>
        <w:t>trong đó cụ thể hoá về số lượng, tiêu chuẩn về trình độ chuyên môn, nghiệp vụ của đội ngũ, đặc biệt là đội ngũ nhà giáo giáo dục nghề nghiệp và các nhóm chiến lược củ</w:t>
      </w:r>
      <w:r>
        <w:rPr>
          <w:rFonts w:ascii="Times New Roman" w:hAnsi="Times New Roman" w:cs="Times New Roman"/>
          <w:color w:val="000000" w:themeColor="text1"/>
          <w:sz w:val="21"/>
          <w:szCs w:val="21"/>
        </w:rPr>
        <w:t>a T</w:t>
      </w:r>
      <w:r w:rsidRPr="006A3179">
        <w:rPr>
          <w:rFonts w:ascii="Times New Roman" w:hAnsi="Times New Roman" w:cs="Times New Roman"/>
          <w:color w:val="000000" w:themeColor="text1"/>
          <w:sz w:val="21"/>
          <w:szCs w:val="21"/>
        </w:rPr>
        <w:t>rường.</w:t>
      </w:r>
    </w:p>
    <w:p w14:paraId="22DD2E3F"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Mục tiêu nâng cao chất lượng đội ngũ của nhà trường bao gồm:</w:t>
      </w:r>
    </w:p>
    <w:p w14:paraId="1A43FEC8"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 Xây dựng đôi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Pr>
          <w:rFonts w:ascii="Times New Roman" w:hAnsi="Times New Roman" w:cs="Times New Roman"/>
          <w:sz w:val="21"/>
          <w:szCs w:val="21"/>
        </w:rPr>
        <w:t>Giáo dục nghề nghiệp</w:t>
      </w:r>
      <w:r w:rsidRPr="006A3179">
        <w:rPr>
          <w:rFonts w:ascii="Times New Roman" w:hAnsi="Times New Roman" w:cs="Times New Roman"/>
          <w:sz w:val="21"/>
          <w:szCs w:val="21"/>
        </w:rPr>
        <w:t>.</w:t>
      </w:r>
    </w:p>
    <w:p w14:paraId="3D91F49B"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14:paraId="2361AFC2"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Đảm bảo tỷ lệ GV/SV theo chuẩn quy định. Đào tạo đội ngũ kế cận có đủ đức,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cá nhân có thể phát huy cao nhất sở trường của mình. Thu hút nguồn GV có trình độ chuyên môn cao để đảm bảo chất lượng của nhà trường.</w:t>
      </w:r>
    </w:p>
    <w:p w14:paraId="75A069F5"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14:paraId="260DDCF5" w14:textId="77777777" w:rsidR="00FE4F53" w:rsidRPr="006A3179" w:rsidRDefault="00FE4F53" w:rsidP="00FE4F53">
      <w:pPr>
        <w:pStyle w:val="Caption"/>
        <w:keepNext/>
        <w:spacing w:after="0"/>
        <w:jc w:val="center"/>
        <w:rPr>
          <w:rFonts w:ascii="Times New Roman" w:hAnsi="Times New Roman" w:cs="Times New Roman"/>
          <w:color w:val="000000" w:themeColor="text1"/>
          <w:sz w:val="21"/>
          <w:szCs w:val="21"/>
        </w:rPr>
      </w:pPr>
      <w:bookmarkStart w:id="6" w:name="_Toc104568377"/>
      <w:r w:rsidRPr="006A3179">
        <w:rPr>
          <w:rFonts w:ascii="Times New Roman" w:hAnsi="Times New Roman" w:cs="Times New Roman"/>
          <w:color w:val="000000" w:themeColor="text1"/>
          <w:sz w:val="21"/>
          <w:szCs w:val="21"/>
        </w:rPr>
        <w:t>Định hướng phát triển nhân lực đến năm 2025 của Trường Cao đẳng Lý Tự Trọng TP.HCM</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933"/>
        <w:gridCol w:w="1323"/>
        <w:gridCol w:w="886"/>
        <w:gridCol w:w="1227"/>
        <w:gridCol w:w="897"/>
        <w:gridCol w:w="1345"/>
        <w:gridCol w:w="886"/>
      </w:tblGrid>
      <w:tr w:rsidR="00FE4F53" w:rsidRPr="006A3179" w14:paraId="60DD1D9D" w14:textId="77777777" w:rsidTr="00EE3DEC">
        <w:tc>
          <w:tcPr>
            <w:tcW w:w="565" w:type="dxa"/>
            <w:vMerge w:val="restart"/>
            <w:vAlign w:val="center"/>
          </w:tcPr>
          <w:p w14:paraId="7CE26DB4" w14:textId="77777777" w:rsidR="00FE4F53" w:rsidRPr="006A3179" w:rsidRDefault="00FE4F53" w:rsidP="00EE3DEC">
            <w:pPr>
              <w:spacing w:after="0" w:line="240" w:lineRule="auto"/>
              <w:jc w:val="center"/>
              <w:rPr>
                <w:rFonts w:ascii="Times New Roman" w:hAnsi="Times New Roman" w:cs="Times New Roman"/>
                <w:b/>
                <w:sz w:val="21"/>
                <w:szCs w:val="21"/>
              </w:rPr>
            </w:pPr>
            <w:bookmarkStart w:id="7" w:name="_Toc104988211"/>
            <w:bookmarkStart w:id="8" w:name="_Toc104988346"/>
            <w:bookmarkStart w:id="9" w:name="_Toc104988671"/>
            <w:r w:rsidRPr="006A3179">
              <w:rPr>
                <w:rFonts w:ascii="Times New Roman" w:hAnsi="Times New Roman" w:cs="Times New Roman"/>
                <w:b/>
                <w:sz w:val="21"/>
                <w:szCs w:val="21"/>
              </w:rPr>
              <w:t>TT</w:t>
            </w:r>
            <w:bookmarkEnd w:id="7"/>
            <w:bookmarkEnd w:id="8"/>
            <w:bookmarkEnd w:id="9"/>
          </w:p>
        </w:tc>
        <w:tc>
          <w:tcPr>
            <w:tcW w:w="1951" w:type="dxa"/>
            <w:vMerge w:val="restart"/>
            <w:vAlign w:val="center"/>
          </w:tcPr>
          <w:p w14:paraId="15979644" w14:textId="77777777" w:rsidR="00FE4F53" w:rsidRPr="006A3179" w:rsidRDefault="00FE4F53" w:rsidP="00EE3DEC">
            <w:pPr>
              <w:spacing w:after="0" w:line="240" w:lineRule="auto"/>
              <w:jc w:val="center"/>
              <w:rPr>
                <w:rFonts w:ascii="Times New Roman" w:hAnsi="Times New Roman" w:cs="Times New Roman"/>
                <w:b/>
                <w:sz w:val="21"/>
                <w:szCs w:val="21"/>
              </w:rPr>
            </w:pPr>
            <w:bookmarkStart w:id="10" w:name="_Toc104988212"/>
            <w:bookmarkStart w:id="11" w:name="_Toc104988347"/>
            <w:bookmarkStart w:id="12" w:name="_Toc104988672"/>
            <w:r w:rsidRPr="006A3179">
              <w:rPr>
                <w:rFonts w:ascii="Times New Roman" w:hAnsi="Times New Roman" w:cs="Times New Roman"/>
                <w:b/>
                <w:sz w:val="21"/>
                <w:szCs w:val="21"/>
              </w:rPr>
              <w:t>CB-GV-NV</w:t>
            </w:r>
            <w:bookmarkEnd w:id="10"/>
            <w:bookmarkEnd w:id="11"/>
            <w:bookmarkEnd w:id="12"/>
          </w:p>
        </w:tc>
        <w:tc>
          <w:tcPr>
            <w:tcW w:w="2220" w:type="dxa"/>
            <w:gridSpan w:val="2"/>
            <w:vAlign w:val="center"/>
          </w:tcPr>
          <w:p w14:paraId="736C7C8D" w14:textId="77777777" w:rsidR="00FE4F53" w:rsidRPr="006A3179" w:rsidRDefault="00FE4F53" w:rsidP="00EE3DEC">
            <w:pPr>
              <w:spacing w:after="0" w:line="240" w:lineRule="auto"/>
              <w:jc w:val="center"/>
              <w:rPr>
                <w:rFonts w:ascii="Times New Roman" w:hAnsi="Times New Roman" w:cs="Times New Roman"/>
                <w:b/>
                <w:sz w:val="21"/>
                <w:szCs w:val="21"/>
              </w:rPr>
            </w:pPr>
            <w:bookmarkStart w:id="13" w:name="_Toc104988213"/>
            <w:bookmarkStart w:id="14" w:name="_Toc104988348"/>
            <w:bookmarkStart w:id="15" w:name="_Toc104988673"/>
            <w:r w:rsidRPr="006A3179">
              <w:rPr>
                <w:rFonts w:ascii="Times New Roman" w:hAnsi="Times New Roman" w:cs="Times New Roman"/>
                <w:b/>
                <w:sz w:val="21"/>
                <w:szCs w:val="21"/>
              </w:rPr>
              <w:t>2021</w:t>
            </w:r>
            <w:bookmarkEnd w:id="13"/>
            <w:bookmarkEnd w:id="14"/>
            <w:bookmarkEnd w:id="15"/>
          </w:p>
        </w:tc>
        <w:tc>
          <w:tcPr>
            <w:tcW w:w="2133" w:type="dxa"/>
            <w:gridSpan w:val="2"/>
            <w:vAlign w:val="center"/>
          </w:tcPr>
          <w:p w14:paraId="23F322DD" w14:textId="77777777" w:rsidR="00FE4F53" w:rsidRPr="006A3179" w:rsidRDefault="00FE4F53" w:rsidP="00EE3DEC">
            <w:pPr>
              <w:spacing w:after="0" w:line="240" w:lineRule="auto"/>
              <w:jc w:val="center"/>
              <w:rPr>
                <w:rFonts w:ascii="Times New Roman" w:hAnsi="Times New Roman" w:cs="Times New Roman"/>
                <w:b/>
                <w:sz w:val="21"/>
                <w:szCs w:val="21"/>
              </w:rPr>
            </w:pPr>
            <w:bookmarkStart w:id="16" w:name="_Toc104988214"/>
            <w:bookmarkStart w:id="17" w:name="_Toc104988349"/>
            <w:bookmarkStart w:id="18" w:name="_Toc104988674"/>
            <w:r w:rsidRPr="006A3179">
              <w:rPr>
                <w:rFonts w:ascii="Times New Roman" w:hAnsi="Times New Roman" w:cs="Times New Roman"/>
                <w:b/>
                <w:sz w:val="21"/>
                <w:szCs w:val="21"/>
              </w:rPr>
              <w:t>2023</w:t>
            </w:r>
            <w:bookmarkEnd w:id="16"/>
            <w:bookmarkEnd w:id="17"/>
            <w:bookmarkEnd w:id="18"/>
          </w:p>
        </w:tc>
        <w:tc>
          <w:tcPr>
            <w:tcW w:w="2242" w:type="dxa"/>
            <w:gridSpan w:val="2"/>
            <w:vAlign w:val="center"/>
          </w:tcPr>
          <w:p w14:paraId="418D32A8" w14:textId="77777777" w:rsidR="00FE4F53" w:rsidRPr="006A3179" w:rsidRDefault="00FE4F53" w:rsidP="00EE3DEC">
            <w:pPr>
              <w:spacing w:after="0" w:line="240" w:lineRule="auto"/>
              <w:jc w:val="center"/>
              <w:rPr>
                <w:rFonts w:ascii="Times New Roman" w:hAnsi="Times New Roman" w:cs="Times New Roman"/>
                <w:b/>
                <w:sz w:val="21"/>
                <w:szCs w:val="21"/>
              </w:rPr>
            </w:pPr>
            <w:bookmarkStart w:id="19" w:name="_Toc104988215"/>
            <w:bookmarkStart w:id="20" w:name="_Toc104988350"/>
            <w:bookmarkStart w:id="21" w:name="_Toc104988675"/>
            <w:r w:rsidRPr="006A3179">
              <w:rPr>
                <w:rFonts w:ascii="Times New Roman" w:hAnsi="Times New Roman" w:cs="Times New Roman"/>
                <w:b/>
                <w:sz w:val="21"/>
                <w:szCs w:val="21"/>
              </w:rPr>
              <w:t>2025</w:t>
            </w:r>
            <w:bookmarkEnd w:id="19"/>
            <w:bookmarkEnd w:id="20"/>
            <w:bookmarkEnd w:id="21"/>
          </w:p>
        </w:tc>
      </w:tr>
      <w:tr w:rsidR="00FE4F53" w:rsidRPr="006A3179" w14:paraId="47DE5253" w14:textId="77777777" w:rsidTr="00EE3DEC">
        <w:trPr>
          <w:trHeight w:val="102"/>
        </w:trPr>
        <w:tc>
          <w:tcPr>
            <w:tcW w:w="565" w:type="dxa"/>
            <w:vMerge/>
            <w:vAlign w:val="center"/>
          </w:tcPr>
          <w:p w14:paraId="1DC5EDEC" w14:textId="77777777" w:rsidR="00FE4F53" w:rsidRPr="006A3179" w:rsidRDefault="00FE4F53" w:rsidP="00EE3DEC">
            <w:pPr>
              <w:spacing w:after="0" w:line="240" w:lineRule="auto"/>
              <w:jc w:val="center"/>
              <w:rPr>
                <w:rFonts w:ascii="Times New Roman" w:hAnsi="Times New Roman" w:cs="Times New Roman"/>
                <w:b/>
                <w:sz w:val="21"/>
                <w:szCs w:val="21"/>
              </w:rPr>
            </w:pPr>
          </w:p>
        </w:tc>
        <w:tc>
          <w:tcPr>
            <w:tcW w:w="1951" w:type="dxa"/>
            <w:vMerge/>
            <w:vAlign w:val="center"/>
          </w:tcPr>
          <w:p w14:paraId="4D454110" w14:textId="77777777" w:rsidR="00FE4F53" w:rsidRPr="006A3179" w:rsidRDefault="00FE4F53" w:rsidP="00EE3DEC">
            <w:pPr>
              <w:spacing w:after="0" w:line="240" w:lineRule="auto"/>
              <w:jc w:val="center"/>
              <w:rPr>
                <w:rFonts w:ascii="Times New Roman" w:hAnsi="Times New Roman" w:cs="Times New Roman"/>
                <w:b/>
                <w:sz w:val="21"/>
                <w:szCs w:val="21"/>
              </w:rPr>
            </w:pPr>
          </w:p>
        </w:tc>
        <w:tc>
          <w:tcPr>
            <w:tcW w:w="1332" w:type="dxa"/>
            <w:vAlign w:val="center"/>
          </w:tcPr>
          <w:p w14:paraId="74DDE3D7" w14:textId="77777777" w:rsidR="00FE4F53" w:rsidRPr="006A3179" w:rsidRDefault="00FE4F53" w:rsidP="00EE3DEC">
            <w:pPr>
              <w:spacing w:after="0" w:line="240" w:lineRule="auto"/>
              <w:jc w:val="center"/>
              <w:rPr>
                <w:rFonts w:ascii="Times New Roman" w:hAnsi="Times New Roman" w:cs="Times New Roman"/>
                <w:b/>
                <w:sz w:val="21"/>
                <w:szCs w:val="21"/>
              </w:rPr>
            </w:pPr>
            <w:bookmarkStart w:id="22" w:name="_Toc104988216"/>
            <w:bookmarkStart w:id="23" w:name="_Toc104988351"/>
            <w:bookmarkStart w:id="24" w:name="_Toc104988676"/>
            <w:r w:rsidRPr="006A3179">
              <w:rPr>
                <w:rFonts w:ascii="Times New Roman" w:hAnsi="Times New Roman" w:cs="Times New Roman"/>
                <w:b/>
                <w:sz w:val="21"/>
                <w:szCs w:val="21"/>
              </w:rPr>
              <w:t>Số lượng</w:t>
            </w:r>
            <w:bookmarkEnd w:id="22"/>
            <w:bookmarkEnd w:id="23"/>
            <w:bookmarkEnd w:id="24"/>
          </w:p>
        </w:tc>
        <w:tc>
          <w:tcPr>
            <w:tcW w:w="888" w:type="dxa"/>
            <w:vAlign w:val="center"/>
          </w:tcPr>
          <w:p w14:paraId="7F7AB7EC" w14:textId="77777777" w:rsidR="00FE4F53" w:rsidRPr="006A3179" w:rsidRDefault="00FE4F53" w:rsidP="00EE3DEC">
            <w:pPr>
              <w:spacing w:after="0" w:line="240" w:lineRule="auto"/>
              <w:jc w:val="center"/>
              <w:rPr>
                <w:rFonts w:ascii="Times New Roman" w:hAnsi="Times New Roman" w:cs="Times New Roman"/>
                <w:b/>
                <w:sz w:val="21"/>
                <w:szCs w:val="21"/>
              </w:rPr>
            </w:pPr>
            <w:bookmarkStart w:id="25" w:name="_Toc104988217"/>
            <w:bookmarkStart w:id="26" w:name="_Toc104988352"/>
            <w:bookmarkStart w:id="27" w:name="_Toc104988677"/>
            <w:r w:rsidRPr="006A3179">
              <w:rPr>
                <w:rFonts w:ascii="Times New Roman" w:hAnsi="Times New Roman" w:cs="Times New Roman"/>
                <w:b/>
                <w:sz w:val="21"/>
                <w:szCs w:val="21"/>
              </w:rPr>
              <w:t>Tỉ lệ</w:t>
            </w:r>
            <w:bookmarkEnd w:id="25"/>
            <w:bookmarkEnd w:id="26"/>
            <w:bookmarkEnd w:id="27"/>
          </w:p>
        </w:tc>
        <w:tc>
          <w:tcPr>
            <w:tcW w:w="1234" w:type="dxa"/>
            <w:vAlign w:val="center"/>
          </w:tcPr>
          <w:p w14:paraId="21EECCA7" w14:textId="77777777" w:rsidR="00FE4F53" w:rsidRPr="006A3179" w:rsidRDefault="00FE4F53" w:rsidP="00EE3DEC">
            <w:pPr>
              <w:spacing w:after="0" w:line="240" w:lineRule="auto"/>
              <w:jc w:val="center"/>
              <w:rPr>
                <w:rFonts w:ascii="Times New Roman" w:hAnsi="Times New Roman" w:cs="Times New Roman"/>
                <w:b/>
                <w:sz w:val="21"/>
                <w:szCs w:val="21"/>
              </w:rPr>
            </w:pPr>
            <w:bookmarkStart w:id="28" w:name="_Toc104988218"/>
            <w:bookmarkStart w:id="29" w:name="_Toc104988353"/>
            <w:bookmarkStart w:id="30" w:name="_Toc104988678"/>
            <w:r w:rsidRPr="006A3179">
              <w:rPr>
                <w:rFonts w:ascii="Times New Roman" w:hAnsi="Times New Roman" w:cs="Times New Roman"/>
                <w:b/>
                <w:sz w:val="21"/>
                <w:szCs w:val="21"/>
              </w:rPr>
              <w:t>Số lượng</w:t>
            </w:r>
            <w:bookmarkEnd w:id="28"/>
            <w:bookmarkEnd w:id="29"/>
            <w:bookmarkEnd w:id="30"/>
          </w:p>
        </w:tc>
        <w:tc>
          <w:tcPr>
            <w:tcW w:w="899" w:type="dxa"/>
            <w:vAlign w:val="center"/>
          </w:tcPr>
          <w:p w14:paraId="612DD624" w14:textId="77777777" w:rsidR="00FE4F53" w:rsidRPr="006A3179" w:rsidRDefault="00FE4F53" w:rsidP="00EE3DEC">
            <w:pPr>
              <w:spacing w:after="0" w:line="240" w:lineRule="auto"/>
              <w:jc w:val="center"/>
              <w:rPr>
                <w:rFonts w:ascii="Times New Roman" w:hAnsi="Times New Roman" w:cs="Times New Roman"/>
                <w:b/>
                <w:sz w:val="21"/>
                <w:szCs w:val="21"/>
              </w:rPr>
            </w:pPr>
            <w:bookmarkStart w:id="31" w:name="_Toc104988219"/>
            <w:bookmarkStart w:id="32" w:name="_Toc104988354"/>
            <w:bookmarkStart w:id="33" w:name="_Toc104988679"/>
            <w:r w:rsidRPr="006A3179">
              <w:rPr>
                <w:rFonts w:ascii="Times New Roman" w:hAnsi="Times New Roman" w:cs="Times New Roman"/>
                <w:b/>
                <w:sz w:val="21"/>
                <w:szCs w:val="21"/>
              </w:rPr>
              <w:t>Tỉ lệ</w:t>
            </w:r>
            <w:bookmarkEnd w:id="31"/>
            <w:bookmarkEnd w:id="32"/>
            <w:bookmarkEnd w:id="33"/>
          </w:p>
        </w:tc>
        <w:tc>
          <w:tcPr>
            <w:tcW w:w="1354" w:type="dxa"/>
            <w:vAlign w:val="center"/>
          </w:tcPr>
          <w:p w14:paraId="367D1B1D" w14:textId="77777777" w:rsidR="00FE4F53" w:rsidRPr="006A3179" w:rsidRDefault="00FE4F53" w:rsidP="00EE3DEC">
            <w:pPr>
              <w:spacing w:after="0" w:line="240" w:lineRule="auto"/>
              <w:jc w:val="center"/>
              <w:rPr>
                <w:rFonts w:ascii="Times New Roman" w:hAnsi="Times New Roman" w:cs="Times New Roman"/>
                <w:b/>
                <w:sz w:val="21"/>
                <w:szCs w:val="21"/>
              </w:rPr>
            </w:pPr>
            <w:bookmarkStart w:id="34" w:name="_Toc104988220"/>
            <w:bookmarkStart w:id="35" w:name="_Toc104988355"/>
            <w:bookmarkStart w:id="36" w:name="_Toc104988680"/>
            <w:r w:rsidRPr="006A3179">
              <w:rPr>
                <w:rFonts w:ascii="Times New Roman" w:hAnsi="Times New Roman" w:cs="Times New Roman"/>
                <w:b/>
                <w:sz w:val="21"/>
                <w:szCs w:val="21"/>
              </w:rPr>
              <w:t>Số lượng</w:t>
            </w:r>
            <w:bookmarkEnd w:id="34"/>
            <w:bookmarkEnd w:id="35"/>
            <w:bookmarkEnd w:id="36"/>
          </w:p>
        </w:tc>
        <w:tc>
          <w:tcPr>
            <w:tcW w:w="888" w:type="dxa"/>
            <w:vAlign w:val="center"/>
          </w:tcPr>
          <w:p w14:paraId="788600EC" w14:textId="77777777" w:rsidR="00FE4F53" w:rsidRPr="006A3179" w:rsidRDefault="00FE4F53" w:rsidP="00EE3DEC">
            <w:pPr>
              <w:spacing w:after="0" w:line="240" w:lineRule="auto"/>
              <w:jc w:val="center"/>
              <w:rPr>
                <w:rFonts w:ascii="Times New Roman" w:hAnsi="Times New Roman" w:cs="Times New Roman"/>
                <w:b/>
                <w:sz w:val="21"/>
                <w:szCs w:val="21"/>
              </w:rPr>
            </w:pPr>
            <w:bookmarkStart w:id="37" w:name="_Toc104988221"/>
            <w:bookmarkStart w:id="38" w:name="_Toc104988356"/>
            <w:bookmarkStart w:id="39" w:name="_Toc104988681"/>
            <w:r w:rsidRPr="006A3179">
              <w:rPr>
                <w:rFonts w:ascii="Times New Roman" w:hAnsi="Times New Roman" w:cs="Times New Roman"/>
                <w:b/>
                <w:sz w:val="21"/>
                <w:szCs w:val="21"/>
              </w:rPr>
              <w:t>Tỉ lệ</w:t>
            </w:r>
            <w:bookmarkEnd w:id="37"/>
            <w:bookmarkEnd w:id="38"/>
            <w:bookmarkEnd w:id="39"/>
          </w:p>
        </w:tc>
      </w:tr>
      <w:tr w:rsidR="00FE4F53" w:rsidRPr="006A3179" w14:paraId="4D1A2815" w14:textId="77777777" w:rsidTr="00EE3DEC">
        <w:trPr>
          <w:trHeight w:val="325"/>
        </w:trPr>
        <w:tc>
          <w:tcPr>
            <w:tcW w:w="565" w:type="dxa"/>
            <w:vAlign w:val="center"/>
          </w:tcPr>
          <w:p w14:paraId="370905E8" w14:textId="77777777" w:rsidR="00FE4F53" w:rsidRPr="006A3179" w:rsidRDefault="00FE4F53" w:rsidP="00EE3DEC">
            <w:pPr>
              <w:spacing w:after="0" w:line="240" w:lineRule="auto"/>
              <w:jc w:val="center"/>
              <w:rPr>
                <w:rFonts w:ascii="Times New Roman" w:hAnsi="Times New Roman" w:cs="Times New Roman"/>
                <w:sz w:val="21"/>
                <w:szCs w:val="21"/>
              </w:rPr>
            </w:pPr>
            <w:bookmarkStart w:id="40" w:name="_Toc104988222"/>
            <w:bookmarkStart w:id="41" w:name="_Toc104988357"/>
            <w:bookmarkStart w:id="42" w:name="_Toc104988682"/>
            <w:r w:rsidRPr="006A3179">
              <w:rPr>
                <w:rFonts w:ascii="Times New Roman" w:hAnsi="Times New Roman" w:cs="Times New Roman"/>
                <w:sz w:val="21"/>
                <w:szCs w:val="21"/>
              </w:rPr>
              <w:t>1</w:t>
            </w:r>
            <w:bookmarkEnd w:id="40"/>
            <w:bookmarkEnd w:id="41"/>
            <w:bookmarkEnd w:id="42"/>
          </w:p>
        </w:tc>
        <w:tc>
          <w:tcPr>
            <w:tcW w:w="1951" w:type="dxa"/>
            <w:vAlign w:val="center"/>
          </w:tcPr>
          <w:p w14:paraId="70346142" w14:textId="77777777" w:rsidR="00FE4F53" w:rsidRPr="006A3179" w:rsidRDefault="00FE4F53" w:rsidP="00EE3DEC">
            <w:pPr>
              <w:spacing w:after="0" w:line="240" w:lineRule="auto"/>
              <w:jc w:val="center"/>
              <w:rPr>
                <w:rFonts w:ascii="Times New Roman" w:hAnsi="Times New Roman" w:cs="Times New Roman"/>
                <w:sz w:val="21"/>
                <w:szCs w:val="21"/>
              </w:rPr>
            </w:pPr>
            <w:bookmarkStart w:id="43" w:name="_Toc104988223"/>
            <w:bookmarkStart w:id="44" w:name="_Toc104988358"/>
            <w:bookmarkStart w:id="45" w:name="_Toc104988683"/>
            <w:r w:rsidRPr="006A3179">
              <w:rPr>
                <w:rFonts w:ascii="Times New Roman" w:hAnsi="Times New Roman" w:cs="Times New Roman"/>
                <w:sz w:val="21"/>
                <w:szCs w:val="21"/>
              </w:rPr>
              <w:t>Giảng viên cơ hữu</w:t>
            </w:r>
            <w:bookmarkEnd w:id="43"/>
            <w:bookmarkEnd w:id="44"/>
            <w:bookmarkEnd w:id="45"/>
          </w:p>
        </w:tc>
        <w:tc>
          <w:tcPr>
            <w:tcW w:w="1332" w:type="dxa"/>
            <w:vAlign w:val="center"/>
          </w:tcPr>
          <w:p w14:paraId="248401DC" w14:textId="77777777" w:rsidR="00FE4F53" w:rsidRPr="006A3179" w:rsidRDefault="00FE4F53" w:rsidP="00EE3DEC">
            <w:pPr>
              <w:spacing w:after="0" w:line="240" w:lineRule="auto"/>
              <w:jc w:val="center"/>
              <w:rPr>
                <w:rFonts w:ascii="Times New Roman" w:hAnsi="Times New Roman" w:cs="Times New Roman"/>
                <w:sz w:val="21"/>
                <w:szCs w:val="21"/>
              </w:rPr>
            </w:pPr>
            <w:bookmarkStart w:id="46" w:name="_Toc104988224"/>
            <w:bookmarkStart w:id="47" w:name="_Toc104988359"/>
            <w:bookmarkStart w:id="48" w:name="_Toc104988684"/>
            <w:r w:rsidRPr="006A3179">
              <w:rPr>
                <w:rFonts w:ascii="Times New Roman" w:hAnsi="Times New Roman" w:cs="Times New Roman"/>
                <w:sz w:val="21"/>
                <w:szCs w:val="21"/>
              </w:rPr>
              <w:t>360</w:t>
            </w:r>
            <w:bookmarkEnd w:id="46"/>
            <w:bookmarkEnd w:id="47"/>
            <w:bookmarkEnd w:id="48"/>
          </w:p>
        </w:tc>
        <w:tc>
          <w:tcPr>
            <w:tcW w:w="888" w:type="dxa"/>
            <w:vAlign w:val="center"/>
          </w:tcPr>
          <w:p w14:paraId="77482983"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234" w:type="dxa"/>
            <w:vAlign w:val="center"/>
          </w:tcPr>
          <w:p w14:paraId="266D8991" w14:textId="77777777" w:rsidR="00FE4F53" w:rsidRPr="006A3179" w:rsidRDefault="00FE4F53" w:rsidP="00EE3DEC">
            <w:pPr>
              <w:spacing w:after="0" w:line="240" w:lineRule="auto"/>
              <w:jc w:val="center"/>
              <w:rPr>
                <w:rFonts w:ascii="Times New Roman" w:hAnsi="Times New Roman" w:cs="Times New Roman"/>
                <w:sz w:val="21"/>
                <w:szCs w:val="21"/>
              </w:rPr>
            </w:pPr>
            <w:bookmarkStart w:id="49" w:name="_Toc104988225"/>
            <w:bookmarkStart w:id="50" w:name="_Toc104988360"/>
            <w:bookmarkStart w:id="51" w:name="_Toc104988685"/>
            <w:r w:rsidRPr="006A3179">
              <w:rPr>
                <w:rFonts w:ascii="Times New Roman" w:hAnsi="Times New Roman" w:cs="Times New Roman"/>
                <w:sz w:val="21"/>
                <w:szCs w:val="21"/>
              </w:rPr>
              <w:t>384</w:t>
            </w:r>
            <w:bookmarkEnd w:id="49"/>
            <w:bookmarkEnd w:id="50"/>
            <w:bookmarkEnd w:id="51"/>
          </w:p>
        </w:tc>
        <w:tc>
          <w:tcPr>
            <w:tcW w:w="899" w:type="dxa"/>
            <w:vAlign w:val="center"/>
          </w:tcPr>
          <w:p w14:paraId="534346A2"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354" w:type="dxa"/>
            <w:vAlign w:val="center"/>
          </w:tcPr>
          <w:p w14:paraId="56F98F37" w14:textId="77777777" w:rsidR="00FE4F53" w:rsidRPr="006A3179" w:rsidRDefault="00FE4F53" w:rsidP="00EE3DEC">
            <w:pPr>
              <w:spacing w:after="0" w:line="240" w:lineRule="auto"/>
              <w:jc w:val="center"/>
              <w:rPr>
                <w:rFonts w:ascii="Times New Roman" w:hAnsi="Times New Roman" w:cs="Times New Roman"/>
                <w:sz w:val="21"/>
                <w:szCs w:val="21"/>
              </w:rPr>
            </w:pPr>
            <w:bookmarkStart w:id="52" w:name="_Toc104988226"/>
            <w:bookmarkStart w:id="53" w:name="_Toc104988361"/>
            <w:bookmarkStart w:id="54" w:name="_Toc104988686"/>
            <w:r w:rsidRPr="006A3179">
              <w:rPr>
                <w:rFonts w:ascii="Times New Roman" w:hAnsi="Times New Roman" w:cs="Times New Roman"/>
                <w:sz w:val="21"/>
                <w:szCs w:val="21"/>
              </w:rPr>
              <w:t>480</w:t>
            </w:r>
            <w:bookmarkEnd w:id="52"/>
            <w:bookmarkEnd w:id="53"/>
            <w:bookmarkEnd w:id="54"/>
          </w:p>
        </w:tc>
        <w:tc>
          <w:tcPr>
            <w:tcW w:w="888" w:type="dxa"/>
            <w:vAlign w:val="center"/>
          </w:tcPr>
          <w:p w14:paraId="3EF80D11" w14:textId="77777777" w:rsidR="00FE4F53" w:rsidRPr="006A3179" w:rsidRDefault="00FE4F53" w:rsidP="00EE3DEC">
            <w:pPr>
              <w:spacing w:after="0" w:line="240" w:lineRule="auto"/>
              <w:jc w:val="center"/>
              <w:rPr>
                <w:rFonts w:ascii="Times New Roman" w:hAnsi="Times New Roman" w:cs="Times New Roman"/>
                <w:sz w:val="21"/>
                <w:szCs w:val="21"/>
              </w:rPr>
            </w:pPr>
          </w:p>
        </w:tc>
      </w:tr>
      <w:tr w:rsidR="00FE4F53" w:rsidRPr="006A3179" w14:paraId="0A81E2DA" w14:textId="77777777" w:rsidTr="00EE3DEC">
        <w:tc>
          <w:tcPr>
            <w:tcW w:w="565" w:type="dxa"/>
            <w:vAlign w:val="center"/>
          </w:tcPr>
          <w:p w14:paraId="7F807E79"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7F80E7C8" w14:textId="77777777" w:rsidR="00FE4F53" w:rsidRPr="006A3179" w:rsidRDefault="00FE4F53" w:rsidP="00EE3DEC">
            <w:pPr>
              <w:spacing w:after="0" w:line="240" w:lineRule="auto"/>
              <w:jc w:val="center"/>
              <w:rPr>
                <w:rFonts w:ascii="Times New Roman" w:hAnsi="Times New Roman" w:cs="Times New Roman"/>
                <w:sz w:val="21"/>
                <w:szCs w:val="21"/>
              </w:rPr>
            </w:pPr>
            <w:bookmarkStart w:id="55" w:name="_Toc104988227"/>
            <w:bookmarkStart w:id="56" w:name="_Toc104988362"/>
            <w:bookmarkStart w:id="57" w:name="_Toc104988687"/>
            <w:r w:rsidRPr="006A3179">
              <w:rPr>
                <w:rFonts w:ascii="Times New Roman" w:hAnsi="Times New Roman" w:cs="Times New Roman"/>
                <w:sz w:val="21"/>
                <w:szCs w:val="21"/>
              </w:rPr>
              <w:t>Phó giáo sư</w:t>
            </w:r>
            <w:bookmarkEnd w:id="55"/>
            <w:bookmarkEnd w:id="56"/>
            <w:bookmarkEnd w:id="57"/>
          </w:p>
        </w:tc>
        <w:tc>
          <w:tcPr>
            <w:tcW w:w="1332" w:type="dxa"/>
            <w:vAlign w:val="center"/>
          </w:tcPr>
          <w:p w14:paraId="0F48DF5E"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888" w:type="dxa"/>
            <w:vAlign w:val="center"/>
          </w:tcPr>
          <w:p w14:paraId="79ADC86D"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234" w:type="dxa"/>
            <w:vAlign w:val="center"/>
          </w:tcPr>
          <w:p w14:paraId="1AEEEF0B" w14:textId="77777777" w:rsidR="00FE4F53" w:rsidRPr="006A3179" w:rsidRDefault="00FE4F53" w:rsidP="00EE3DEC">
            <w:pPr>
              <w:spacing w:after="0" w:line="240" w:lineRule="auto"/>
              <w:jc w:val="center"/>
              <w:rPr>
                <w:rFonts w:ascii="Times New Roman" w:hAnsi="Times New Roman" w:cs="Times New Roman"/>
                <w:sz w:val="21"/>
                <w:szCs w:val="21"/>
              </w:rPr>
            </w:pPr>
            <w:bookmarkStart w:id="58" w:name="_Toc104988228"/>
            <w:bookmarkStart w:id="59" w:name="_Toc104988363"/>
            <w:bookmarkStart w:id="60" w:name="_Toc104988688"/>
            <w:r w:rsidRPr="006A3179">
              <w:rPr>
                <w:rFonts w:ascii="Times New Roman" w:hAnsi="Times New Roman" w:cs="Times New Roman"/>
                <w:sz w:val="21"/>
                <w:szCs w:val="21"/>
              </w:rPr>
              <w:t>2</w:t>
            </w:r>
            <w:bookmarkEnd w:id="58"/>
            <w:bookmarkEnd w:id="59"/>
            <w:bookmarkEnd w:id="60"/>
          </w:p>
        </w:tc>
        <w:tc>
          <w:tcPr>
            <w:tcW w:w="899" w:type="dxa"/>
            <w:vAlign w:val="center"/>
          </w:tcPr>
          <w:p w14:paraId="5B552CC5" w14:textId="77777777" w:rsidR="00FE4F53" w:rsidRPr="006A3179" w:rsidRDefault="00FE4F53" w:rsidP="00EE3DEC">
            <w:pPr>
              <w:spacing w:after="0" w:line="240" w:lineRule="auto"/>
              <w:jc w:val="center"/>
              <w:rPr>
                <w:rFonts w:ascii="Times New Roman" w:hAnsi="Times New Roman" w:cs="Times New Roman"/>
                <w:sz w:val="21"/>
                <w:szCs w:val="21"/>
              </w:rPr>
            </w:pPr>
            <w:bookmarkStart w:id="61" w:name="_Toc104988229"/>
            <w:bookmarkStart w:id="62" w:name="_Toc104988364"/>
            <w:bookmarkStart w:id="63" w:name="_Toc104988689"/>
            <w:r w:rsidRPr="006A3179">
              <w:rPr>
                <w:rFonts w:ascii="Times New Roman" w:hAnsi="Times New Roman" w:cs="Times New Roman"/>
                <w:sz w:val="21"/>
                <w:szCs w:val="21"/>
              </w:rPr>
              <w:t>0.5%</w:t>
            </w:r>
            <w:bookmarkEnd w:id="61"/>
            <w:bookmarkEnd w:id="62"/>
            <w:bookmarkEnd w:id="63"/>
          </w:p>
        </w:tc>
        <w:tc>
          <w:tcPr>
            <w:tcW w:w="1354" w:type="dxa"/>
            <w:vAlign w:val="center"/>
          </w:tcPr>
          <w:p w14:paraId="6DA36F1C" w14:textId="77777777" w:rsidR="00FE4F53" w:rsidRPr="006A3179" w:rsidRDefault="00FE4F53" w:rsidP="00EE3DEC">
            <w:pPr>
              <w:spacing w:after="0" w:line="240" w:lineRule="auto"/>
              <w:jc w:val="center"/>
              <w:rPr>
                <w:rFonts w:ascii="Times New Roman" w:hAnsi="Times New Roman" w:cs="Times New Roman"/>
                <w:sz w:val="21"/>
                <w:szCs w:val="21"/>
              </w:rPr>
            </w:pPr>
            <w:bookmarkStart w:id="64" w:name="_Toc104988230"/>
            <w:bookmarkStart w:id="65" w:name="_Toc104988365"/>
            <w:bookmarkStart w:id="66" w:name="_Toc104988690"/>
            <w:r w:rsidRPr="006A3179">
              <w:rPr>
                <w:rFonts w:ascii="Times New Roman" w:hAnsi="Times New Roman" w:cs="Times New Roman"/>
                <w:sz w:val="21"/>
                <w:szCs w:val="21"/>
              </w:rPr>
              <w:t>5</w:t>
            </w:r>
            <w:bookmarkEnd w:id="64"/>
            <w:bookmarkEnd w:id="65"/>
            <w:bookmarkEnd w:id="66"/>
          </w:p>
        </w:tc>
        <w:tc>
          <w:tcPr>
            <w:tcW w:w="888" w:type="dxa"/>
            <w:vAlign w:val="center"/>
          </w:tcPr>
          <w:p w14:paraId="31EA7471" w14:textId="77777777" w:rsidR="00FE4F53" w:rsidRPr="006A3179" w:rsidRDefault="00FE4F53" w:rsidP="00EE3DEC">
            <w:pPr>
              <w:spacing w:after="0" w:line="240" w:lineRule="auto"/>
              <w:jc w:val="center"/>
              <w:rPr>
                <w:rFonts w:ascii="Times New Roman" w:hAnsi="Times New Roman" w:cs="Times New Roman"/>
                <w:sz w:val="21"/>
                <w:szCs w:val="21"/>
              </w:rPr>
            </w:pPr>
            <w:bookmarkStart w:id="67" w:name="_Toc104988231"/>
            <w:bookmarkStart w:id="68" w:name="_Toc104988366"/>
            <w:bookmarkStart w:id="69" w:name="_Toc104988691"/>
            <w:r w:rsidRPr="006A3179">
              <w:rPr>
                <w:rFonts w:ascii="Times New Roman" w:hAnsi="Times New Roman" w:cs="Times New Roman"/>
                <w:sz w:val="21"/>
                <w:szCs w:val="21"/>
              </w:rPr>
              <w:t>1%</w:t>
            </w:r>
            <w:bookmarkEnd w:id="67"/>
            <w:bookmarkEnd w:id="68"/>
            <w:bookmarkEnd w:id="69"/>
          </w:p>
        </w:tc>
      </w:tr>
      <w:tr w:rsidR="00FE4F53" w:rsidRPr="006A3179" w14:paraId="66CFD6AF" w14:textId="77777777" w:rsidTr="00EE3DEC">
        <w:tc>
          <w:tcPr>
            <w:tcW w:w="565" w:type="dxa"/>
            <w:vAlign w:val="center"/>
          </w:tcPr>
          <w:p w14:paraId="33E889D5"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7AFC728A" w14:textId="77777777" w:rsidR="00FE4F53" w:rsidRPr="006A3179" w:rsidRDefault="00FE4F53" w:rsidP="00EE3DEC">
            <w:pPr>
              <w:spacing w:after="0" w:line="240" w:lineRule="auto"/>
              <w:jc w:val="center"/>
              <w:rPr>
                <w:rFonts w:ascii="Times New Roman" w:hAnsi="Times New Roman" w:cs="Times New Roman"/>
                <w:sz w:val="21"/>
                <w:szCs w:val="21"/>
              </w:rPr>
            </w:pPr>
            <w:bookmarkStart w:id="70" w:name="_Toc104988232"/>
            <w:bookmarkStart w:id="71" w:name="_Toc104988367"/>
            <w:bookmarkStart w:id="72" w:name="_Toc104988692"/>
            <w:r w:rsidRPr="006A3179">
              <w:rPr>
                <w:rFonts w:ascii="Times New Roman" w:hAnsi="Times New Roman" w:cs="Times New Roman"/>
                <w:sz w:val="21"/>
                <w:szCs w:val="21"/>
              </w:rPr>
              <w:t>Tiến sĩ</w:t>
            </w:r>
            <w:bookmarkEnd w:id="70"/>
            <w:bookmarkEnd w:id="71"/>
            <w:bookmarkEnd w:id="72"/>
          </w:p>
        </w:tc>
        <w:tc>
          <w:tcPr>
            <w:tcW w:w="1332" w:type="dxa"/>
            <w:vAlign w:val="center"/>
          </w:tcPr>
          <w:p w14:paraId="41C300E2" w14:textId="77777777" w:rsidR="00FE4F53" w:rsidRPr="006A3179" w:rsidRDefault="00FE4F53" w:rsidP="00EE3DEC">
            <w:pPr>
              <w:spacing w:after="0" w:line="240" w:lineRule="auto"/>
              <w:jc w:val="center"/>
              <w:rPr>
                <w:rFonts w:ascii="Times New Roman" w:hAnsi="Times New Roman" w:cs="Times New Roman"/>
                <w:sz w:val="21"/>
                <w:szCs w:val="21"/>
              </w:rPr>
            </w:pPr>
            <w:bookmarkStart w:id="73" w:name="_Toc104988233"/>
            <w:bookmarkStart w:id="74" w:name="_Toc104988368"/>
            <w:bookmarkStart w:id="75" w:name="_Toc104988693"/>
            <w:r w:rsidRPr="006A3179">
              <w:rPr>
                <w:rFonts w:ascii="Times New Roman" w:hAnsi="Times New Roman" w:cs="Times New Roman"/>
                <w:sz w:val="21"/>
                <w:szCs w:val="21"/>
              </w:rPr>
              <w:t>10</w:t>
            </w:r>
            <w:bookmarkEnd w:id="73"/>
            <w:bookmarkEnd w:id="74"/>
            <w:bookmarkEnd w:id="75"/>
          </w:p>
        </w:tc>
        <w:tc>
          <w:tcPr>
            <w:tcW w:w="888" w:type="dxa"/>
            <w:vAlign w:val="center"/>
          </w:tcPr>
          <w:p w14:paraId="7105B58A" w14:textId="77777777" w:rsidR="00FE4F53" w:rsidRPr="006A3179" w:rsidRDefault="00FE4F53" w:rsidP="00EE3DEC">
            <w:pPr>
              <w:spacing w:after="0" w:line="240" w:lineRule="auto"/>
              <w:jc w:val="center"/>
              <w:rPr>
                <w:rFonts w:ascii="Times New Roman" w:hAnsi="Times New Roman" w:cs="Times New Roman"/>
                <w:sz w:val="21"/>
                <w:szCs w:val="21"/>
              </w:rPr>
            </w:pPr>
            <w:bookmarkStart w:id="76" w:name="_Toc104988234"/>
            <w:bookmarkStart w:id="77" w:name="_Toc104988369"/>
            <w:bookmarkStart w:id="78" w:name="_Toc104988694"/>
            <w:r w:rsidRPr="006A3179">
              <w:rPr>
                <w:rFonts w:ascii="Times New Roman" w:hAnsi="Times New Roman" w:cs="Times New Roman"/>
                <w:sz w:val="21"/>
                <w:szCs w:val="21"/>
              </w:rPr>
              <w:t>2.8%</w:t>
            </w:r>
            <w:bookmarkEnd w:id="76"/>
            <w:bookmarkEnd w:id="77"/>
            <w:bookmarkEnd w:id="78"/>
          </w:p>
        </w:tc>
        <w:tc>
          <w:tcPr>
            <w:tcW w:w="1234" w:type="dxa"/>
            <w:vAlign w:val="center"/>
          </w:tcPr>
          <w:p w14:paraId="03126E5D" w14:textId="77777777" w:rsidR="00FE4F53" w:rsidRPr="006A3179" w:rsidRDefault="00FE4F53" w:rsidP="00EE3DEC">
            <w:pPr>
              <w:spacing w:after="0" w:line="240" w:lineRule="auto"/>
              <w:jc w:val="center"/>
              <w:rPr>
                <w:rFonts w:ascii="Times New Roman" w:hAnsi="Times New Roman" w:cs="Times New Roman"/>
                <w:sz w:val="21"/>
                <w:szCs w:val="21"/>
              </w:rPr>
            </w:pPr>
            <w:bookmarkStart w:id="79" w:name="_Toc104988235"/>
            <w:bookmarkStart w:id="80" w:name="_Toc104988370"/>
            <w:bookmarkStart w:id="81" w:name="_Toc104988695"/>
            <w:r w:rsidRPr="006A3179">
              <w:rPr>
                <w:rFonts w:ascii="Times New Roman" w:hAnsi="Times New Roman" w:cs="Times New Roman"/>
                <w:sz w:val="21"/>
                <w:szCs w:val="21"/>
              </w:rPr>
              <w:t>15</w:t>
            </w:r>
            <w:bookmarkEnd w:id="79"/>
            <w:bookmarkEnd w:id="80"/>
            <w:bookmarkEnd w:id="81"/>
          </w:p>
        </w:tc>
        <w:tc>
          <w:tcPr>
            <w:tcW w:w="899" w:type="dxa"/>
            <w:vAlign w:val="center"/>
          </w:tcPr>
          <w:p w14:paraId="7520A9BE" w14:textId="77777777" w:rsidR="00FE4F53" w:rsidRPr="006A3179" w:rsidRDefault="00FE4F53" w:rsidP="00EE3DEC">
            <w:pPr>
              <w:spacing w:after="0" w:line="240" w:lineRule="auto"/>
              <w:jc w:val="center"/>
              <w:rPr>
                <w:rFonts w:ascii="Times New Roman" w:hAnsi="Times New Roman" w:cs="Times New Roman"/>
                <w:sz w:val="21"/>
                <w:szCs w:val="21"/>
              </w:rPr>
            </w:pPr>
            <w:bookmarkStart w:id="82" w:name="_Toc104988236"/>
            <w:bookmarkStart w:id="83" w:name="_Toc104988371"/>
            <w:bookmarkStart w:id="84" w:name="_Toc104988696"/>
            <w:r w:rsidRPr="006A3179">
              <w:rPr>
                <w:rFonts w:ascii="Times New Roman" w:hAnsi="Times New Roman" w:cs="Times New Roman"/>
                <w:sz w:val="21"/>
                <w:szCs w:val="21"/>
              </w:rPr>
              <w:t>3.9%</w:t>
            </w:r>
            <w:bookmarkEnd w:id="82"/>
            <w:bookmarkEnd w:id="83"/>
            <w:bookmarkEnd w:id="84"/>
          </w:p>
        </w:tc>
        <w:tc>
          <w:tcPr>
            <w:tcW w:w="1354" w:type="dxa"/>
            <w:vAlign w:val="center"/>
          </w:tcPr>
          <w:p w14:paraId="011CD491" w14:textId="77777777" w:rsidR="00FE4F53" w:rsidRPr="006A3179" w:rsidRDefault="00FE4F53" w:rsidP="00EE3DEC">
            <w:pPr>
              <w:spacing w:after="0" w:line="240" w:lineRule="auto"/>
              <w:jc w:val="center"/>
              <w:rPr>
                <w:rFonts w:ascii="Times New Roman" w:hAnsi="Times New Roman" w:cs="Times New Roman"/>
                <w:sz w:val="21"/>
                <w:szCs w:val="21"/>
              </w:rPr>
            </w:pPr>
            <w:bookmarkStart w:id="85" w:name="_Toc104988237"/>
            <w:bookmarkStart w:id="86" w:name="_Toc104988372"/>
            <w:bookmarkStart w:id="87" w:name="_Toc104988697"/>
            <w:r w:rsidRPr="006A3179">
              <w:rPr>
                <w:rFonts w:ascii="Times New Roman" w:hAnsi="Times New Roman" w:cs="Times New Roman"/>
                <w:sz w:val="21"/>
                <w:szCs w:val="21"/>
              </w:rPr>
              <w:t>40</w:t>
            </w:r>
            <w:bookmarkEnd w:id="85"/>
            <w:bookmarkEnd w:id="86"/>
            <w:bookmarkEnd w:id="87"/>
          </w:p>
        </w:tc>
        <w:tc>
          <w:tcPr>
            <w:tcW w:w="888" w:type="dxa"/>
            <w:vAlign w:val="center"/>
          </w:tcPr>
          <w:p w14:paraId="4A137081" w14:textId="77777777" w:rsidR="00FE4F53" w:rsidRPr="006A3179" w:rsidRDefault="00FE4F53" w:rsidP="00EE3DEC">
            <w:pPr>
              <w:spacing w:after="0" w:line="240" w:lineRule="auto"/>
              <w:jc w:val="center"/>
              <w:rPr>
                <w:rFonts w:ascii="Times New Roman" w:hAnsi="Times New Roman" w:cs="Times New Roman"/>
                <w:sz w:val="21"/>
                <w:szCs w:val="21"/>
              </w:rPr>
            </w:pPr>
            <w:bookmarkStart w:id="88" w:name="_Toc104988238"/>
            <w:bookmarkStart w:id="89" w:name="_Toc104988373"/>
            <w:bookmarkStart w:id="90" w:name="_Toc104988698"/>
            <w:r w:rsidRPr="006A3179">
              <w:rPr>
                <w:rFonts w:ascii="Times New Roman" w:hAnsi="Times New Roman" w:cs="Times New Roman"/>
                <w:sz w:val="21"/>
                <w:szCs w:val="21"/>
              </w:rPr>
              <w:t>8.3%</w:t>
            </w:r>
            <w:bookmarkEnd w:id="88"/>
            <w:bookmarkEnd w:id="89"/>
            <w:bookmarkEnd w:id="90"/>
          </w:p>
        </w:tc>
      </w:tr>
      <w:tr w:rsidR="00FE4F53" w:rsidRPr="006A3179" w14:paraId="7B823CA7" w14:textId="77777777" w:rsidTr="00EE3DEC">
        <w:tc>
          <w:tcPr>
            <w:tcW w:w="565" w:type="dxa"/>
            <w:vAlign w:val="center"/>
          </w:tcPr>
          <w:p w14:paraId="4E6BEA5D"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1D0AD61E" w14:textId="77777777" w:rsidR="00FE4F53" w:rsidRPr="006A3179" w:rsidRDefault="00FE4F53" w:rsidP="00EE3DEC">
            <w:pPr>
              <w:spacing w:after="0" w:line="240" w:lineRule="auto"/>
              <w:jc w:val="center"/>
              <w:rPr>
                <w:rFonts w:ascii="Times New Roman" w:hAnsi="Times New Roman" w:cs="Times New Roman"/>
                <w:sz w:val="21"/>
                <w:szCs w:val="21"/>
              </w:rPr>
            </w:pPr>
            <w:bookmarkStart w:id="91" w:name="_Toc104988239"/>
            <w:bookmarkStart w:id="92" w:name="_Toc104988374"/>
            <w:bookmarkStart w:id="93" w:name="_Toc104988699"/>
            <w:r w:rsidRPr="006A3179">
              <w:rPr>
                <w:rFonts w:ascii="Times New Roman" w:hAnsi="Times New Roman" w:cs="Times New Roman"/>
                <w:sz w:val="21"/>
                <w:szCs w:val="21"/>
              </w:rPr>
              <w:t>Thạc sĩ</w:t>
            </w:r>
            <w:bookmarkEnd w:id="91"/>
            <w:bookmarkEnd w:id="92"/>
            <w:bookmarkEnd w:id="93"/>
          </w:p>
        </w:tc>
        <w:tc>
          <w:tcPr>
            <w:tcW w:w="1332" w:type="dxa"/>
            <w:vAlign w:val="center"/>
          </w:tcPr>
          <w:p w14:paraId="43C4F8B1" w14:textId="77777777" w:rsidR="00FE4F53" w:rsidRPr="006A3179" w:rsidRDefault="00FE4F53" w:rsidP="00EE3DEC">
            <w:pPr>
              <w:spacing w:after="0" w:line="240" w:lineRule="auto"/>
              <w:jc w:val="center"/>
              <w:rPr>
                <w:rFonts w:ascii="Times New Roman" w:hAnsi="Times New Roman" w:cs="Times New Roman"/>
                <w:sz w:val="21"/>
                <w:szCs w:val="21"/>
              </w:rPr>
            </w:pPr>
            <w:bookmarkStart w:id="94" w:name="_Toc104988240"/>
            <w:bookmarkStart w:id="95" w:name="_Toc104988375"/>
            <w:bookmarkStart w:id="96" w:name="_Toc104988700"/>
            <w:r w:rsidRPr="006A3179">
              <w:rPr>
                <w:rFonts w:ascii="Times New Roman" w:hAnsi="Times New Roman" w:cs="Times New Roman"/>
                <w:sz w:val="21"/>
                <w:szCs w:val="21"/>
              </w:rPr>
              <w:t>247</w:t>
            </w:r>
            <w:bookmarkEnd w:id="94"/>
            <w:bookmarkEnd w:id="95"/>
            <w:bookmarkEnd w:id="96"/>
          </w:p>
        </w:tc>
        <w:tc>
          <w:tcPr>
            <w:tcW w:w="888" w:type="dxa"/>
            <w:vAlign w:val="center"/>
          </w:tcPr>
          <w:p w14:paraId="76857630" w14:textId="77777777" w:rsidR="00FE4F53" w:rsidRPr="006A3179" w:rsidRDefault="00FE4F53" w:rsidP="00EE3DEC">
            <w:pPr>
              <w:spacing w:after="0" w:line="240" w:lineRule="auto"/>
              <w:jc w:val="center"/>
              <w:rPr>
                <w:rFonts w:ascii="Times New Roman" w:hAnsi="Times New Roman" w:cs="Times New Roman"/>
                <w:sz w:val="21"/>
                <w:szCs w:val="21"/>
              </w:rPr>
            </w:pPr>
            <w:bookmarkStart w:id="97" w:name="_Toc104988241"/>
            <w:bookmarkStart w:id="98" w:name="_Toc104988376"/>
            <w:bookmarkStart w:id="99" w:name="_Toc104988701"/>
            <w:r w:rsidRPr="006A3179">
              <w:rPr>
                <w:rFonts w:ascii="Times New Roman" w:hAnsi="Times New Roman" w:cs="Times New Roman"/>
                <w:sz w:val="21"/>
                <w:szCs w:val="21"/>
              </w:rPr>
              <w:t>69%</w:t>
            </w:r>
            <w:bookmarkEnd w:id="97"/>
            <w:bookmarkEnd w:id="98"/>
            <w:bookmarkEnd w:id="99"/>
          </w:p>
        </w:tc>
        <w:tc>
          <w:tcPr>
            <w:tcW w:w="1234" w:type="dxa"/>
            <w:vAlign w:val="center"/>
          </w:tcPr>
          <w:p w14:paraId="7914121C" w14:textId="77777777" w:rsidR="00FE4F53" w:rsidRPr="006A3179" w:rsidRDefault="00FE4F53" w:rsidP="00EE3DEC">
            <w:pPr>
              <w:spacing w:after="0" w:line="240" w:lineRule="auto"/>
              <w:jc w:val="center"/>
              <w:rPr>
                <w:rFonts w:ascii="Times New Roman" w:hAnsi="Times New Roman" w:cs="Times New Roman"/>
                <w:sz w:val="21"/>
                <w:szCs w:val="21"/>
              </w:rPr>
            </w:pPr>
            <w:bookmarkStart w:id="100" w:name="_Toc104988242"/>
            <w:bookmarkStart w:id="101" w:name="_Toc104988377"/>
            <w:bookmarkStart w:id="102" w:name="_Toc104988702"/>
            <w:r w:rsidRPr="006A3179">
              <w:rPr>
                <w:rFonts w:ascii="Times New Roman" w:hAnsi="Times New Roman" w:cs="Times New Roman"/>
                <w:sz w:val="21"/>
                <w:szCs w:val="21"/>
              </w:rPr>
              <w:t>291</w:t>
            </w:r>
            <w:bookmarkEnd w:id="100"/>
            <w:bookmarkEnd w:id="101"/>
            <w:bookmarkEnd w:id="102"/>
          </w:p>
        </w:tc>
        <w:tc>
          <w:tcPr>
            <w:tcW w:w="899" w:type="dxa"/>
            <w:vAlign w:val="center"/>
          </w:tcPr>
          <w:p w14:paraId="1207B3FC" w14:textId="77777777" w:rsidR="00FE4F53" w:rsidRPr="006A3179" w:rsidRDefault="00FE4F53" w:rsidP="00EE3DEC">
            <w:pPr>
              <w:spacing w:after="0" w:line="240" w:lineRule="auto"/>
              <w:jc w:val="center"/>
              <w:rPr>
                <w:rFonts w:ascii="Times New Roman" w:hAnsi="Times New Roman" w:cs="Times New Roman"/>
                <w:sz w:val="21"/>
                <w:szCs w:val="21"/>
              </w:rPr>
            </w:pPr>
            <w:bookmarkStart w:id="103" w:name="_Toc104988243"/>
            <w:bookmarkStart w:id="104" w:name="_Toc104988378"/>
            <w:bookmarkStart w:id="105" w:name="_Toc104988703"/>
            <w:r w:rsidRPr="006A3179">
              <w:rPr>
                <w:rFonts w:ascii="Times New Roman" w:hAnsi="Times New Roman" w:cs="Times New Roman"/>
                <w:sz w:val="21"/>
                <w:szCs w:val="21"/>
              </w:rPr>
              <w:t>76%</w:t>
            </w:r>
            <w:bookmarkEnd w:id="103"/>
            <w:bookmarkEnd w:id="104"/>
            <w:bookmarkEnd w:id="105"/>
          </w:p>
        </w:tc>
        <w:tc>
          <w:tcPr>
            <w:tcW w:w="1354" w:type="dxa"/>
            <w:vAlign w:val="center"/>
          </w:tcPr>
          <w:p w14:paraId="4C908F1B" w14:textId="77777777" w:rsidR="00FE4F53" w:rsidRPr="006A3179" w:rsidRDefault="00FE4F53" w:rsidP="00EE3DEC">
            <w:pPr>
              <w:spacing w:after="0" w:line="240" w:lineRule="auto"/>
              <w:jc w:val="center"/>
              <w:rPr>
                <w:rFonts w:ascii="Times New Roman" w:hAnsi="Times New Roman" w:cs="Times New Roman"/>
                <w:sz w:val="21"/>
                <w:szCs w:val="21"/>
              </w:rPr>
            </w:pPr>
            <w:bookmarkStart w:id="106" w:name="_Toc104988244"/>
            <w:bookmarkStart w:id="107" w:name="_Toc104988379"/>
            <w:bookmarkStart w:id="108" w:name="_Toc104988704"/>
            <w:r w:rsidRPr="006A3179">
              <w:rPr>
                <w:rFonts w:ascii="Times New Roman" w:hAnsi="Times New Roman" w:cs="Times New Roman"/>
                <w:sz w:val="21"/>
                <w:szCs w:val="21"/>
              </w:rPr>
              <w:t>375</w:t>
            </w:r>
            <w:bookmarkEnd w:id="106"/>
            <w:bookmarkEnd w:id="107"/>
            <w:bookmarkEnd w:id="108"/>
          </w:p>
        </w:tc>
        <w:tc>
          <w:tcPr>
            <w:tcW w:w="888" w:type="dxa"/>
            <w:vAlign w:val="center"/>
          </w:tcPr>
          <w:p w14:paraId="60CEE05D" w14:textId="77777777" w:rsidR="00FE4F53" w:rsidRPr="006A3179" w:rsidRDefault="00FE4F53" w:rsidP="00EE3DEC">
            <w:pPr>
              <w:spacing w:after="0" w:line="240" w:lineRule="auto"/>
              <w:jc w:val="center"/>
              <w:rPr>
                <w:rFonts w:ascii="Times New Roman" w:hAnsi="Times New Roman" w:cs="Times New Roman"/>
                <w:sz w:val="21"/>
                <w:szCs w:val="21"/>
              </w:rPr>
            </w:pPr>
            <w:bookmarkStart w:id="109" w:name="_Toc104988245"/>
            <w:bookmarkStart w:id="110" w:name="_Toc104988380"/>
            <w:bookmarkStart w:id="111" w:name="_Toc104988705"/>
            <w:r w:rsidRPr="006A3179">
              <w:rPr>
                <w:rFonts w:ascii="Times New Roman" w:hAnsi="Times New Roman" w:cs="Times New Roman"/>
                <w:sz w:val="21"/>
                <w:szCs w:val="21"/>
              </w:rPr>
              <w:t>78%</w:t>
            </w:r>
            <w:bookmarkEnd w:id="109"/>
            <w:bookmarkEnd w:id="110"/>
            <w:bookmarkEnd w:id="111"/>
          </w:p>
        </w:tc>
      </w:tr>
      <w:tr w:rsidR="00FE4F53" w:rsidRPr="006A3179" w14:paraId="12BDAEC7" w14:textId="77777777" w:rsidTr="00EE3DEC">
        <w:tc>
          <w:tcPr>
            <w:tcW w:w="565" w:type="dxa"/>
            <w:vAlign w:val="center"/>
          </w:tcPr>
          <w:p w14:paraId="4E5DCFF3"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7FFF6BB9" w14:textId="77777777" w:rsidR="00FE4F53" w:rsidRPr="006A3179" w:rsidRDefault="00FE4F53" w:rsidP="00EE3DEC">
            <w:pPr>
              <w:spacing w:after="0" w:line="240" w:lineRule="auto"/>
              <w:jc w:val="center"/>
              <w:rPr>
                <w:rFonts w:ascii="Times New Roman" w:hAnsi="Times New Roman" w:cs="Times New Roman"/>
                <w:sz w:val="21"/>
                <w:szCs w:val="21"/>
              </w:rPr>
            </w:pPr>
            <w:bookmarkStart w:id="112" w:name="_Toc104988246"/>
            <w:bookmarkStart w:id="113" w:name="_Toc104988381"/>
            <w:bookmarkStart w:id="114" w:name="_Toc104988706"/>
            <w:r w:rsidRPr="006A3179">
              <w:rPr>
                <w:rFonts w:ascii="Times New Roman" w:hAnsi="Times New Roman" w:cs="Times New Roman"/>
                <w:sz w:val="21"/>
                <w:szCs w:val="21"/>
              </w:rPr>
              <w:t>Đại học</w:t>
            </w:r>
            <w:bookmarkEnd w:id="112"/>
            <w:bookmarkEnd w:id="113"/>
            <w:bookmarkEnd w:id="114"/>
          </w:p>
        </w:tc>
        <w:tc>
          <w:tcPr>
            <w:tcW w:w="1332" w:type="dxa"/>
            <w:vAlign w:val="center"/>
          </w:tcPr>
          <w:p w14:paraId="04D49F3B" w14:textId="77777777" w:rsidR="00FE4F53" w:rsidRPr="006A3179" w:rsidRDefault="00FE4F53" w:rsidP="00EE3DEC">
            <w:pPr>
              <w:spacing w:after="0" w:line="240" w:lineRule="auto"/>
              <w:jc w:val="center"/>
              <w:rPr>
                <w:rFonts w:ascii="Times New Roman" w:hAnsi="Times New Roman" w:cs="Times New Roman"/>
                <w:sz w:val="21"/>
                <w:szCs w:val="21"/>
              </w:rPr>
            </w:pPr>
            <w:bookmarkStart w:id="115" w:name="_Toc104988247"/>
            <w:bookmarkStart w:id="116" w:name="_Toc104988382"/>
            <w:bookmarkStart w:id="117" w:name="_Toc104988707"/>
            <w:r w:rsidRPr="006A3179">
              <w:rPr>
                <w:rFonts w:ascii="Times New Roman" w:hAnsi="Times New Roman" w:cs="Times New Roman"/>
                <w:sz w:val="21"/>
                <w:szCs w:val="21"/>
              </w:rPr>
              <w:t>103</w:t>
            </w:r>
            <w:bookmarkEnd w:id="115"/>
            <w:bookmarkEnd w:id="116"/>
            <w:bookmarkEnd w:id="117"/>
          </w:p>
        </w:tc>
        <w:tc>
          <w:tcPr>
            <w:tcW w:w="888" w:type="dxa"/>
            <w:vAlign w:val="center"/>
          </w:tcPr>
          <w:p w14:paraId="6BED5A32" w14:textId="77777777" w:rsidR="00FE4F53" w:rsidRPr="006A3179" w:rsidRDefault="00FE4F53" w:rsidP="00EE3DEC">
            <w:pPr>
              <w:spacing w:after="0" w:line="240" w:lineRule="auto"/>
              <w:jc w:val="center"/>
              <w:rPr>
                <w:rFonts w:ascii="Times New Roman" w:hAnsi="Times New Roman" w:cs="Times New Roman"/>
                <w:sz w:val="21"/>
                <w:szCs w:val="21"/>
              </w:rPr>
            </w:pPr>
            <w:bookmarkStart w:id="118" w:name="_Toc104988248"/>
            <w:bookmarkStart w:id="119" w:name="_Toc104988383"/>
            <w:bookmarkStart w:id="120" w:name="_Toc104988708"/>
            <w:r w:rsidRPr="006A3179">
              <w:rPr>
                <w:rFonts w:ascii="Times New Roman" w:hAnsi="Times New Roman" w:cs="Times New Roman"/>
                <w:sz w:val="21"/>
                <w:szCs w:val="21"/>
              </w:rPr>
              <w:t>28.2%</w:t>
            </w:r>
            <w:bookmarkEnd w:id="118"/>
            <w:bookmarkEnd w:id="119"/>
            <w:bookmarkEnd w:id="120"/>
          </w:p>
        </w:tc>
        <w:tc>
          <w:tcPr>
            <w:tcW w:w="1234" w:type="dxa"/>
            <w:vAlign w:val="center"/>
          </w:tcPr>
          <w:p w14:paraId="0BAA201C" w14:textId="77777777" w:rsidR="00FE4F53" w:rsidRPr="006A3179" w:rsidRDefault="00FE4F53" w:rsidP="00EE3DEC">
            <w:pPr>
              <w:spacing w:after="0" w:line="240" w:lineRule="auto"/>
              <w:jc w:val="center"/>
              <w:rPr>
                <w:rFonts w:ascii="Times New Roman" w:hAnsi="Times New Roman" w:cs="Times New Roman"/>
                <w:sz w:val="21"/>
                <w:szCs w:val="21"/>
              </w:rPr>
            </w:pPr>
            <w:bookmarkStart w:id="121" w:name="_Toc104988249"/>
            <w:bookmarkStart w:id="122" w:name="_Toc104988384"/>
            <w:bookmarkStart w:id="123" w:name="_Toc104988709"/>
            <w:r w:rsidRPr="006A3179">
              <w:rPr>
                <w:rFonts w:ascii="Times New Roman" w:hAnsi="Times New Roman" w:cs="Times New Roman"/>
                <w:sz w:val="21"/>
                <w:szCs w:val="21"/>
              </w:rPr>
              <w:t>76</w:t>
            </w:r>
            <w:bookmarkEnd w:id="121"/>
            <w:bookmarkEnd w:id="122"/>
            <w:bookmarkEnd w:id="123"/>
          </w:p>
        </w:tc>
        <w:tc>
          <w:tcPr>
            <w:tcW w:w="899" w:type="dxa"/>
            <w:vAlign w:val="center"/>
          </w:tcPr>
          <w:p w14:paraId="189E9409" w14:textId="77777777" w:rsidR="00FE4F53" w:rsidRPr="006A3179" w:rsidRDefault="00FE4F53" w:rsidP="00EE3DEC">
            <w:pPr>
              <w:spacing w:after="0" w:line="240" w:lineRule="auto"/>
              <w:jc w:val="center"/>
              <w:rPr>
                <w:rFonts w:ascii="Times New Roman" w:hAnsi="Times New Roman" w:cs="Times New Roman"/>
                <w:sz w:val="21"/>
                <w:szCs w:val="21"/>
              </w:rPr>
            </w:pPr>
            <w:bookmarkStart w:id="124" w:name="_Toc104988250"/>
            <w:bookmarkStart w:id="125" w:name="_Toc104988385"/>
            <w:bookmarkStart w:id="126" w:name="_Toc104988710"/>
            <w:r w:rsidRPr="006A3179">
              <w:rPr>
                <w:rFonts w:ascii="Times New Roman" w:hAnsi="Times New Roman" w:cs="Times New Roman"/>
                <w:sz w:val="21"/>
                <w:szCs w:val="21"/>
              </w:rPr>
              <w:t>19.6%</w:t>
            </w:r>
            <w:bookmarkEnd w:id="124"/>
            <w:bookmarkEnd w:id="125"/>
            <w:bookmarkEnd w:id="126"/>
          </w:p>
        </w:tc>
        <w:tc>
          <w:tcPr>
            <w:tcW w:w="1354" w:type="dxa"/>
            <w:vAlign w:val="center"/>
          </w:tcPr>
          <w:p w14:paraId="16A1EA26" w14:textId="77777777" w:rsidR="00FE4F53" w:rsidRPr="006A3179" w:rsidRDefault="00FE4F53" w:rsidP="00EE3DEC">
            <w:pPr>
              <w:spacing w:after="0" w:line="240" w:lineRule="auto"/>
              <w:jc w:val="center"/>
              <w:rPr>
                <w:rFonts w:ascii="Times New Roman" w:hAnsi="Times New Roman" w:cs="Times New Roman"/>
                <w:sz w:val="21"/>
                <w:szCs w:val="21"/>
              </w:rPr>
            </w:pPr>
            <w:bookmarkStart w:id="127" w:name="_Toc104988251"/>
            <w:bookmarkStart w:id="128" w:name="_Toc104988386"/>
            <w:bookmarkStart w:id="129" w:name="_Toc104988711"/>
            <w:r w:rsidRPr="006A3179">
              <w:rPr>
                <w:rFonts w:ascii="Times New Roman" w:hAnsi="Times New Roman" w:cs="Times New Roman"/>
                <w:sz w:val="21"/>
                <w:szCs w:val="21"/>
              </w:rPr>
              <w:t>50</w:t>
            </w:r>
            <w:bookmarkEnd w:id="127"/>
            <w:bookmarkEnd w:id="128"/>
            <w:bookmarkEnd w:id="129"/>
          </w:p>
        </w:tc>
        <w:tc>
          <w:tcPr>
            <w:tcW w:w="888" w:type="dxa"/>
            <w:vAlign w:val="center"/>
          </w:tcPr>
          <w:p w14:paraId="5CA07537" w14:textId="77777777" w:rsidR="00FE4F53" w:rsidRPr="006A3179" w:rsidRDefault="00FE4F53" w:rsidP="00EE3DEC">
            <w:pPr>
              <w:spacing w:after="0" w:line="240" w:lineRule="auto"/>
              <w:jc w:val="center"/>
              <w:rPr>
                <w:rFonts w:ascii="Times New Roman" w:hAnsi="Times New Roman" w:cs="Times New Roman"/>
                <w:sz w:val="21"/>
                <w:szCs w:val="21"/>
              </w:rPr>
            </w:pPr>
            <w:bookmarkStart w:id="130" w:name="_Toc104988252"/>
            <w:bookmarkStart w:id="131" w:name="_Toc104988387"/>
            <w:bookmarkStart w:id="132" w:name="_Toc104988712"/>
            <w:r w:rsidRPr="006A3179">
              <w:rPr>
                <w:rFonts w:ascii="Times New Roman" w:hAnsi="Times New Roman" w:cs="Times New Roman"/>
                <w:sz w:val="21"/>
                <w:szCs w:val="21"/>
              </w:rPr>
              <w:t>12.7%</w:t>
            </w:r>
            <w:bookmarkEnd w:id="130"/>
            <w:bookmarkEnd w:id="131"/>
            <w:bookmarkEnd w:id="132"/>
          </w:p>
        </w:tc>
      </w:tr>
      <w:tr w:rsidR="00FE4F53" w:rsidRPr="006A3179" w14:paraId="678B36E6" w14:textId="77777777" w:rsidTr="00EE3DEC">
        <w:tc>
          <w:tcPr>
            <w:tcW w:w="565" w:type="dxa"/>
            <w:vAlign w:val="center"/>
          </w:tcPr>
          <w:p w14:paraId="11E6BC12" w14:textId="77777777" w:rsidR="00FE4F53" w:rsidRPr="006A3179" w:rsidRDefault="00FE4F53" w:rsidP="00EE3DEC">
            <w:pPr>
              <w:spacing w:after="0" w:line="240" w:lineRule="auto"/>
              <w:jc w:val="center"/>
              <w:rPr>
                <w:rFonts w:ascii="Times New Roman" w:hAnsi="Times New Roman" w:cs="Times New Roman"/>
                <w:sz w:val="21"/>
                <w:szCs w:val="21"/>
              </w:rPr>
            </w:pPr>
            <w:bookmarkStart w:id="133" w:name="_Toc104988253"/>
            <w:bookmarkStart w:id="134" w:name="_Toc104988388"/>
            <w:bookmarkStart w:id="135" w:name="_Toc104988713"/>
            <w:r w:rsidRPr="006A3179">
              <w:rPr>
                <w:rFonts w:ascii="Times New Roman" w:hAnsi="Times New Roman" w:cs="Times New Roman"/>
                <w:sz w:val="21"/>
                <w:szCs w:val="21"/>
              </w:rPr>
              <w:t>2</w:t>
            </w:r>
            <w:bookmarkEnd w:id="133"/>
            <w:bookmarkEnd w:id="134"/>
            <w:bookmarkEnd w:id="135"/>
          </w:p>
        </w:tc>
        <w:tc>
          <w:tcPr>
            <w:tcW w:w="1951" w:type="dxa"/>
            <w:vAlign w:val="center"/>
          </w:tcPr>
          <w:p w14:paraId="5BC9C5B8" w14:textId="77777777" w:rsidR="00FE4F53" w:rsidRPr="006A3179" w:rsidRDefault="00FE4F53" w:rsidP="00EE3DEC">
            <w:pPr>
              <w:spacing w:after="0" w:line="240" w:lineRule="auto"/>
              <w:jc w:val="center"/>
              <w:rPr>
                <w:rFonts w:ascii="Times New Roman" w:hAnsi="Times New Roman" w:cs="Times New Roman"/>
                <w:sz w:val="21"/>
                <w:szCs w:val="21"/>
              </w:rPr>
            </w:pPr>
            <w:bookmarkStart w:id="136" w:name="_Toc104988254"/>
            <w:bookmarkStart w:id="137" w:name="_Toc104988389"/>
            <w:bookmarkStart w:id="138" w:name="_Toc104988714"/>
            <w:r w:rsidRPr="006A3179">
              <w:rPr>
                <w:rFonts w:ascii="Times New Roman" w:hAnsi="Times New Roman" w:cs="Times New Roman"/>
                <w:sz w:val="21"/>
                <w:szCs w:val="21"/>
              </w:rPr>
              <w:t>Hành chính, phục vụ</w:t>
            </w:r>
            <w:bookmarkEnd w:id="136"/>
            <w:bookmarkEnd w:id="137"/>
            <w:bookmarkEnd w:id="138"/>
          </w:p>
        </w:tc>
        <w:tc>
          <w:tcPr>
            <w:tcW w:w="1332" w:type="dxa"/>
            <w:vAlign w:val="center"/>
          </w:tcPr>
          <w:p w14:paraId="66B3131C" w14:textId="77777777" w:rsidR="00FE4F53" w:rsidRPr="006A3179" w:rsidRDefault="00FE4F53" w:rsidP="00EE3DEC">
            <w:pPr>
              <w:spacing w:after="0" w:line="240" w:lineRule="auto"/>
              <w:jc w:val="center"/>
              <w:rPr>
                <w:rFonts w:ascii="Times New Roman" w:hAnsi="Times New Roman" w:cs="Times New Roman"/>
                <w:sz w:val="21"/>
                <w:szCs w:val="21"/>
              </w:rPr>
            </w:pPr>
            <w:bookmarkStart w:id="139" w:name="_Toc104988255"/>
            <w:bookmarkStart w:id="140" w:name="_Toc104988390"/>
            <w:bookmarkStart w:id="141" w:name="_Toc104988715"/>
            <w:r w:rsidRPr="006A3179">
              <w:rPr>
                <w:rFonts w:ascii="Times New Roman" w:hAnsi="Times New Roman" w:cs="Times New Roman"/>
                <w:sz w:val="21"/>
                <w:szCs w:val="21"/>
              </w:rPr>
              <w:t>108</w:t>
            </w:r>
            <w:bookmarkEnd w:id="139"/>
            <w:bookmarkEnd w:id="140"/>
            <w:bookmarkEnd w:id="141"/>
          </w:p>
        </w:tc>
        <w:tc>
          <w:tcPr>
            <w:tcW w:w="888" w:type="dxa"/>
            <w:vAlign w:val="center"/>
          </w:tcPr>
          <w:p w14:paraId="7EF10F41"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234" w:type="dxa"/>
            <w:vAlign w:val="center"/>
          </w:tcPr>
          <w:p w14:paraId="00E33B03" w14:textId="77777777" w:rsidR="00FE4F53" w:rsidRPr="006A3179" w:rsidRDefault="00FE4F53" w:rsidP="00EE3DEC">
            <w:pPr>
              <w:spacing w:after="0" w:line="240" w:lineRule="auto"/>
              <w:jc w:val="center"/>
              <w:rPr>
                <w:rFonts w:ascii="Times New Roman" w:hAnsi="Times New Roman" w:cs="Times New Roman"/>
                <w:sz w:val="21"/>
                <w:szCs w:val="21"/>
              </w:rPr>
            </w:pPr>
            <w:bookmarkStart w:id="142" w:name="_Toc104988256"/>
            <w:bookmarkStart w:id="143" w:name="_Toc104988391"/>
            <w:bookmarkStart w:id="144" w:name="_Toc104988716"/>
            <w:r w:rsidRPr="006A3179">
              <w:rPr>
                <w:rFonts w:ascii="Times New Roman" w:hAnsi="Times New Roman" w:cs="Times New Roman"/>
                <w:sz w:val="21"/>
                <w:szCs w:val="21"/>
              </w:rPr>
              <w:t>115</w:t>
            </w:r>
            <w:bookmarkEnd w:id="142"/>
            <w:bookmarkEnd w:id="143"/>
            <w:bookmarkEnd w:id="144"/>
          </w:p>
        </w:tc>
        <w:tc>
          <w:tcPr>
            <w:tcW w:w="899" w:type="dxa"/>
            <w:vAlign w:val="center"/>
          </w:tcPr>
          <w:p w14:paraId="285B8216"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354" w:type="dxa"/>
            <w:vAlign w:val="center"/>
          </w:tcPr>
          <w:p w14:paraId="599A4EF9" w14:textId="77777777" w:rsidR="00FE4F53" w:rsidRPr="006A3179" w:rsidRDefault="00FE4F53" w:rsidP="00EE3DEC">
            <w:pPr>
              <w:spacing w:after="0" w:line="240" w:lineRule="auto"/>
              <w:jc w:val="center"/>
              <w:rPr>
                <w:rFonts w:ascii="Times New Roman" w:hAnsi="Times New Roman" w:cs="Times New Roman"/>
                <w:sz w:val="21"/>
                <w:szCs w:val="21"/>
              </w:rPr>
            </w:pPr>
            <w:bookmarkStart w:id="145" w:name="_Toc104988257"/>
            <w:bookmarkStart w:id="146" w:name="_Toc104988392"/>
            <w:bookmarkStart w:id="147" w:name="_Toc104988717"/>
            <w:r w:rsidRPr="006A3179">
              <w:rPr>
                <w:rFonts w:ascii="Times New Roman" w:hAnsi="Times New Roman" w:cs="Times New Roman"/>
                <w:sz w:val="21"/>
                <w:szCs w:val="21"/>
              </w:rPr>
              <w:t>144</w:t>
            </w:r>
            <w:bookmarkEnd w:id="145"/>
            <w:bookmarkEnd w:id="146"/>
            <w:bookmarkEnd w:id="147"/>
          </w:p>
        </w:tc>
        <w:tc>
          <w:tcPr>
            <w:tcW w:w="888" w:type="dxa"/>
            <w:vAlign w:val="center"/>
          </w:tcPr>
          <w:p w14:paraId="0FD488A7" w14:textId="77777777" w:rsidR="00FE4F53" w:rsidRPr="006A3179" w:rsidRDefault="00FE4F53" w:rsidP="00EE3DEC">
            <w:pPr>
              <w:spacing w:after="0" w:line="240" w:lineRule="auto"/>
              <w:jc w:val="center"/>
              <w:rPr>
                <w:rFonts w:ascii="Times New Roman" w:hAnsi="Times New Roman" w:cs="Times New Roman"/>
                <w:sz w:val="21"/>
                <w:szCs w:val="21"/>
              </w:rPr>
            </w:pPr>
          </w:p>
        </w:tc>
      </w:tr>
      <w:tr w:rsidR="00FE4F53" w:rsidRPr="006A3179" w14:paraId="799E1A9C" w14:textId="77777777" w:rsidTr="00EE3DEC">
        <w:tc>
          <w:tcPr>
            <w:tcW w:w="565" w:type="dxa"/>
            <w:vAlign w:val="center"/>
          </w:tcPr>
          <w:p w14:paraId="62C5F34A"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5F1340A3" w14:textId="77777777" w:rsidR="00FE4F53" w:rsidRPr="006A3179" w:rsidRDefault="00FE4F53" w:rsidP="00EE3DEC">
            <w:pPr>
              <w:spacing w:after="0" w:line="240" w:lineRule="auto"/>
              <w:jc w:val="center"/>
              <w:rPr>
                <w:rFonts w:ascii="Times New Roman" w:hAnsi="Times New Roman" w:cs="Times New Roman"/>
                <w:sz w:val="21"/>
                <w:szCs w:val="21"/>
              </w:rPr>
            </w:pPr>
            <w:bookmarkStart w:id="148" w:name="_Toc104988258"/>
            <w:bookmarkStart w:id="149" w:name="_Toc104988393"/>
            <w:bookmarkStart w:id="150" w:name="_Toc104988718"/>
            <w:r w:rsidRPr="006A3179">
              <w:rPr>
                <w:rFonts w:ascii="Times New Roman" w:hAnsi="Times New Roman" w:cs="Times New Roman"/>
                <w:sz w:val="21"/>
                <w:szCs w:val="21"/>
              </w:rPr>
              <w:t>Đội ngũ kỹ thuật</w:t>
            </w:r>
            <w:bookmarkEnd w:id="148"/>
            <w:bookmarkEnd w:id="149"/>
            <w:bookmarkEnd w:id="150"/>
          </w:p>
        </w:tc>
        <w:tc>
          <w:tcPr>
            <w:tcW w:w="1332" w:type="dxa"/>
            <w:vAlign w:val="center"/>
          </w:tcPr>
          <w:p w14:paraId="00A3967E" w14:textId="77777777" w:rsidR="00FE4F53" w:rsidRPr="006A3179" w:rsidRDefault="00FE4F53" w:rsidP="00EE3DEC">
            <w:pPr>
              <w:spacing w:after="0" w:line="240" w:lineRule="auto"/>
              <w:jc w:val="center"/>
              <w:rPr>
                <w:rFonts w:ascii="Times New Roman" w:hAnsi="Times New Roman" w:cs="Times New Roman"/>
                <w:sz w:val="21"/>
                <w:szCs w:val="21"/>
              </w:rPr>
            </w:pPr>
            <w:bookmarkStart w:id="151" w:name="_Toc104988259"/>
            <w:bookmarkStart w:id="152" w:name="_Toc104988394"/>
            <w:bookmarkStart w:id="153" w:name="_Toc104988719"/>
            <w:r w:rsidRPr="006A3179">
              <w:rPr>
                <w:rFonts w:ascii="Times New Roman" w:hAnsi="Times New Roman" w:cs="Times New Roman"/>
                <w:sz w:val="21"/>
                <w:szCs w:val="21"/>
              </w:rPr>
              <w:t>32</w:t>
            </w:r>
            <w:bookmarkEnd w:id="151"/>
            <w:bookmarkEnd w:id="152"/>
            <w:bookmarkEnd w:id="153"/>
          </w:p>
        </w:tc>
        <w:tc>
          <w:tcPr>
            <w:tcW w:w="888" w:type="dxa"/>
            <w:vAlign w:val="center"/>
          </w:tcPr>
          <w:p w14:paraId="1ED11B1E" w14:textId="77777777" w:rsidR="00FE4F53" w:rsidRPr="006A3179" w:rsidRDefault="00FE4F53" w:rsidP="00EE3DEC">
            <w:pPr>
              <w:spacing w:after="0" w:line="240" w:lineRule="auto"/>
              <w:jc w:val="center"/>
              <w:rPr>
                <w:rFonts w:ascii="Times New Roman" w:hAnsi="Times New Roman" w:cs="Times New Roman"/>
                <w:sz w:val="21"/>
                <w:szCs w:val="21"/>
              </w:rPr>
            </w:pPr>
            <w:bookmarkStart w:id="154" w:name="_Toc104988260"/>
            <w:bookmarkStart w:id="155" w:name="_Toc104988395"/>
            <w:bookmarkStart w:id="156" w:name="_Toc104988720"/>
            <w:r w:rsidRPr="006A3179">
              <w:rPr>
                <w:rFonts w:ascii="Times New Roman" w:hAnsi="Times New Roman" w:cs="Times New Roman"/>
                <w:sz w:val="21"/>
                <w:szCs w:val="21"/>
              </w:rPr>
              <w:t>29.6%</w:t>
            </w:r>
            <w:bookmarkEnd w:id="154"/>
            <w:bookmarkEnd w:id="155"/>
            <w:bookmarkEnd w:id="156"/>
          </w:p>
        </w:tc>
        <w:tc>
          <w:tcPr>
            <w:tcW w:w="1234" w:type="dxa"/>
            <w:vAlign w:val="center"/>
          </w:tcPr>
          <w:p w14:paraId="570A2258" w14:textId="77777777" w:rsidR="00FE4F53" w:rsidRPr="006A3179" w:rsidRDefault="00FE4F53" w:rsidP="00EE3DEC">
            <w:pPr>
              <w:spacing w:after="0" w:line="240" w:lineRule="auto"/>
              <w:jc w:val="center"/>
              <w:rPr>
                <w:rFonts w:ascii="Times New Roman" w:hAnsi="Times New Roman" w:cs="Times New Roman"/>
                <w:sz w:val="21"/>
                <w:szCs w:val="21"/>
              </w:rPr>
            </w:pPr>
            <w:bookmarkStart w:id="157" w:name="_Toc104988261"/>
            <w:bookmarkStart w:id="158" w:name="_Toc104988396"/>
            <w:bookmarkStart w:id="159" w:name="_Toc104988721"/>
            <w:r w:rsidRPr="006A3179">
              <w:rPr>
                <w:rFonts w:ascii="Times New Roman" w:hAnsi="Times New Roman" w:cs="Times New Roman"/>
                <w:sz w:val="21"/>
                <w:szCs w:val="21"/>
              </w:rPr>
              <w:t>34</w:t>
            </w:r>
            <w:bookmarkEnd w:id="157"/>
            <w:bookmarkEnd w:id="158"/>
            <w:bookmarkEnd w:id="159"/>
          </w:p>
        </w:tc>
        <w:tc>
          <w:tcPr>
            <w:tcW w:w="899" w:type="dxa"/>
            <w:vAlign w:val="center"/>
          </w:tcPr>
          <w:p w14:paraId="3AD46425" w14:textId="77777777" w:rsidR="00FE4F53" w:rsidRPr="006A3179" w:rsidRDefault="00FE4F53" w:rsidP="00EE3DEC">
            <w:pPr>
              <w:spacing w:after="0" w:line="240" w:lineRule="auto"/>
              <w:jc w:val="center"/>
              <w:rPr>
                <w:rFonts w:ascii="Times New Roman" w:hAnsi="Times New Roman" w:cs="Times New Roman"/>
                <w:sz w:val="21"/>
                <w:szCs w:val="21"/>
              </w:rPr>
            </w:pPr>
            <w:bookmarkStart w:id="160" w:name="_Toc104988262"/>
            <w:bookmarkStart w:id="161" w:name="_Toc104988397"/>
            <w:bookmarkStart w:id="162" w:name="_Toc104988722"/>
            <w:r w:rsidRPr="006A3179">
              <w:rPr>
                <w:rFonts w:ascii="Times New Roman" w:hAnsi="Times New Roman" w:cs="Times New Roman"/>
                <w:sz w:val="21"/>
                <w:szCs w:val="21"/>
              </w:rPr>
              <w:t>29.6%</w:t>
            </w:r>
            <w:bookmarkEnd w:id="160"/>
            <w:bookmarkEnd w:id="161"/>
            <w:bookmarkEnd w:id="162"/>
          </w:p>
        </w:tc>
        <w:tc>
          <w:tcPr>
            <w:tcW w:w="1354" w:type="dxa"/>
            <w:vAlign w:val="center"/>
          </w:tcPr>
          <w:p w14:paraId="0112BD41" w14:textId="77777777" w:rsidR="00FE4F53" w:rsidRPr="006A3179" w:rsidRDefault="00FE4F53" w:rsidP="00EE3DEC">
            <w:pPr>
              <w:spacing w:after="0" w:line="240" w:lineRule="auto"/>
              <w:jc w:val="center"/>
              <w:rPr>
                <w:rFonts w:ascii="Times New Roman" w:hAnsi="Times New Roman" w:cs="Times New Roman"/>
                <w:sz w:val="21"/>
                <w:szCs w:val="21"/>
              </w:rPr>
            </w:pPr>
            <w:bookmarkStart w:id="163" w:name="_Toc104988263"/>
            <w:bookmarkStart w:id="164" w:name="_Toc104988398"/>
            <w:bookmarkStart w:id="165" w:name="_Toc104988723"/>
            <w:r w:rsidRPr="006A3179">
              <w:rPr>
                <w:rFonts w:ascii="Times New Roman" w:hAnsi="Times New Roman" w:cs="Times New Roman"/>
                <w:sz w:val="21"/>
                <w:szCs w:val="21"/>
              </w:rPr>
              <w:t>49</w:t>
            </w:r>
            <w:bookmarkEnd w:id="163"/>
            <w:bookmarkEnd w:id="164"/>
            <w:bookmarkEnd w:id="165"/>
          </w:p>
        </w:tc>
        <w:tc>
          <w:tcPr>
            <w:tcW w:w="888" w:type="dxa"/>
            <w:vAlign w:val="center"/>
          </w:tcPr>
          <w:p w14:paraId="46F329F9" w14:textId="77777777" w:rsidR="00FE4F53" w:rsidRPr="006A3179" w:rsidRDefault="00FE4F53" w:rsidP="00EE3DEC">
            <w:pPr>
              <w:spacing w:after="0" w:line="240" w:lineRule="auto"/>
              <w:jc w:val="center"/>
              <w:rPr>
                <w:rFonts w:ascii="Times New Roman" w:hAnsi="Times New Roman" w:cs="Times New Roman"/>
                <w:sz w:val="21"/>
                <w:szCs w:val="21"/>
              </w:rPr>
            </w:pPr>
            <w:bookmarkStart w:id="166" w:name="_Toc104988264"/>
            <w:bookmarkStart w:id="167" w:name="_Toc104988399"/>
            <w:bookmarkStart w:id="168" w:name="_Toc104988724"/>
            <w:r w:rsidRPr="006A3179">
              <w:rPr>
                <w:rFonts w:ascii="Times New Roman" w:hAnsi="Times New Roman" w:cs="Times New Roman"/>
                <w:sz w:val="21"/>
                <w:szCs w:val="21"/>
              </w:rPr>
              <w:t>29.9%</w:t>
            </w:r>
            <w:bookmarkEnd w:id="166"/>
            <w:bookmarkEnd w:id="167"/>
            <w:bookmarkEnd w:id="168"/>
          </w:p>
        </w:tc>
      </w:tr>
      <w:tr w:rsidR="00FE4F53" w:rsidRPr="006A3179" w14:paraId="5A545FB4" w14:textId="77777777" w:rsidTr="00EE3DEC">
        <w:tc>
          <w:tcPr>
            <w:tcW w:w="565" w:type="dxa"/>
            <w:vAlign w:val="center"/>
          </w:tcPr>
          <w:p w14:paraId="416FC038"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772DED65" w14:textId="77777777" w:rsidR="00FE4F53" w:rsidRPr="006A3179" w:rsidRDefault="00FE4F53" w:rsidP="00EE3DEC">
            <w:pPr>
              <w:spacing w:after="0" w:line="240" w:lineRule="auto"/>
              <w:jc w:val="center"/>
              <w:rPr>
                <w:rFonts w:ascii="Times New Roman" w:hAnsi="Times New Roman" w:cs="Times New Roman"/>
                <w:sz w:val="21"/>
                <w:szCs w:val="21"/>
              </w:rPr>
            </w:pPr>
            <w:bookmarkStart w:id="169" w:name="_Toc104988265"/>
            <w:bookmarkStart w:id="170" w:name="_Toc104988400"/>
            <w:bookmarkStart w:id="171" w:name="_Toc104988725"/>
            <w:r w:rsidRPr="006A3179">
              <w:rPr>
                <w:rFonts w:ascii="Times New Roman" w:hAnsi="Times New Roman" w:cs="Times New Roman"/>
                <w:sz w:val="21"/>
                <w:szCs w:val="21"/>
              </w:rPr>
              <w:t>Cán bộ hành chính</w:t>
            </w:r>
            <w:bookmarkEnd w:id="169"/>
            <w:bookmarkEnd w:id="170"/>
            <w:bookmarkEnd w:id="171"/>
          </w:p>
        </w:tc>
        <w:tc>
          <w:tcPr>
            <w:tcW w:w="1332" w:type="dxa"/>
            <w:vAlign w:val="center"/>
          </w:tcPr>
          <w:p w14:paraId="37F93FB7" w14:textId="77777777" w:rsidR="00FE4F53" w:rsidRPr="006A3179" w:rsidRDefault="00FE4F53" w:rsidP="00EE3DEC">
            <w:pPr>
              <w:spacing w:after="0" w:line="240" w:lineRule="auto"/>
              <w:jc w:val="center"/>
              <w:rPr>
                <w:rFonts w:ascii="Times New Roman" w:hAnsi="Times New Roman" w:cs="Times New Roman"/>
                <w:sz w:val="21"/>
                <w:szCs w:val="21"/>
              </w:rPr>
            </w:pPr>
            <w:bookmarkStart w:id="172" w:name="_Toc104988266"/>
            <w:bookmarkStart w:id="173" w:name="_Toc104988401"/>
            <w:bookmarkStart w:id="174" w:name="_Toc104988726"/>
            <w:r w:rsidRPr="006A3179">
              <w:rPr>
                <w:rFonts w:ascii="Times New Roman" w:hAnsi="Times New Roman" w:cs="Times New Roman"/>
                <w:sz w:val="21"/>
                <w:szCs w:val="21"/>
              </w:rPr>
              <w:t>76</w:t>
            </w:r>
            <w:bookmarkEnd w:id="172"/>
            <w:bookmarkEnd w:id="173"/>
            <w:bookmarkEnd w:id="174"/>
          </w:p>
        </w:tc>
        <w:tc>
          <w:tcPr>
            <w:tcW w:w="888" w:type="dxa"/>
            <w:vAlign w:val="center"/>
          </w:tcPr>
          <w:p w14:paraId="700E2B6A" w14:textId="77777777" w:rsidR="00FE4F53" w:rsidRPr="006A3179" w:rsidRDefault="00FE4F53" w:rsidP="00EE3DEC">
            <w:pPr>
              <w:spacing w:after="0" w:line="240" w:lineRule="auto"/>
              <w:jc w:val="center"/>
              <w:rPr>
                <w:rFonts w:ascii="Times New Roman" w:hAnsi="Times New Roman" w:cs="Times New Roman"/>
                <w:sz w:val="21"/>
                <w:szCs w:val="21"/>
              </w:rPr>
            </w:pPr>
            <w:bookmarkStart w:id="175" w:name="_Toc104988267"/>
            <w:bookmarkStart w:id="176" w:name="_Toc104988402"/>
            <w:bookmarkStart w:id="177" w:name="_Toc104988727"/>
            <w:r w:rsidRPr="006A3179">
              <w:rPr>
                <w:rFonts w:ascii="Times New Roman" w:hAnsi="Times New Roman" w:cs="Times New Roman"/>
                <w:sz w:val="21"/>
                <w:szCs w:val="21"/>
              </w:rPr>
              <w:t>70.4%</w:t>
            </w:r>
            <w:bookmarkEnd w:id="175"/>
            <w:bookmarkEnd w:id="176"/>
            <w:bookmarkEnd w:id="177"/>
          </w:p>
        </w:tc>
        <w:tc>
          <w:tcPr>
            <w:tcW w:w="1234" w:type="dxa"/>
            <w:vAlign w:val="center"/>
          </w:tcPr>
          <w:p w14:paraId="6AA47CD6" w14:textId="77777777" w:rsidR="00FE4F53" w:rsidRPr="006A3179" w:rsidRDefault="00FE4F53" w:rsidP="00EE3DEC">
            <w:pPr>
              <w:spacing w:after="0" w:line="240" w:lineRule="auto"/>
              <w:jc w:val="center"/>
              <w:rPr>
                <w:rFonts w:ascii="Times New Roman" w:hAnsi="Times New Roman" w:cs="Times New Roman"/>
                <w:sz w:val="21"/>
                <w:szCs w:val="21"/>
              </w:rPr>
            </w:pPr>
            <w:bookmarkStart w:id="178" w:name="_Toc104988268"/>
            <w:bookmarkStart w:id="179" w:name="_Toc104988403"/>
            <w:bookmarkStart w:id="180" w:name="_Toc104988728"/>
            <w:r w:rsidRPr="006A3179">
              <w:rPr>
                <w:rFonts w:ascii="Times New Roman" w:hAnsi="Times New Roman" w:cs="Times New Roman"/>
                <w:sz w:val="21"/>
                <w:szCs w:val="21"/>
              </w:rPr>
              <w:t>81</w:t>
            </w:r>
            <w:bookmarkEnd w:id="178"/>
            <w:bookmarkEnd w:id="179"/>
            <w:bookmarkEnd w:id="180"/>
          </w:p>
        </w:tc>
        <w:tc>
          <w:tcPr>
            <w:tcW w:w="899" w:type="dxa"/>
            <w:vAlign w:val="center"/>
          </w:tcPr>
          <w:p w14:paraId="43561D58" w14:textId="77777777" w:rsidR="00FE4F53" w:rsidRPr="006A3179" w:rsidRDefault="00FE4F53" w:rsidP="00EE3DEC">
            <w:pPr>
              <w:spacing w:after="0" w:line="240" w:lineRule="auto"/>
              <w:jc w:val="center"/>
              <w:rPr>
                <w:rFonts w:ascii="Times New Roman" w:hAnsi="Times New Roman" w:cs="Times New Roman"/>
                <w:sz w:val="21"/>
                <w:szCs w:val="21"/>
              </w:rPr>
            </w:pPr>
            <w:bookmarkStart w:id="181" w:name="_Toc104988269"/>
            <w:bookmarkStart w:id="182" w:name="_Toc104988404"/>
            <w:bookmarkStart w:id="183" w:name="_Toc104988729"/>
            <w:r w:rsidRPr="006A3179">
              <w:rPr>
                <w:rFonts w:ascii="Times New Roman" w:hAnsi="Times New Roman" w:cs="Times New Roman"/>
                <w:sz w:val="21"/>
                <w:szCs w:val="21"/>
              </w:rPr>
              <w:t>70.4%</w:t>
            </w:r>
            <w:bookmarkEnd w:id="181"/>
            <w:bookmarkEnd w:id="182"/>
            <w:bookmarkEnd w:id="183"/>
          </w:p>
        </w:tc>
        <w:tc>
          <w:tcPr>
            <w:tcW w:w="1354" w:type="dxa"/>
            <w:vAlign w:val="center"/>
          </w:tcPr>
          <w:p w14:paraId="59B09F9F" w14:textId="77777777" w:rsidR="00FE4F53" w:rsidRPr="006A3179" w:rsidRDefault="00FE4F53" w:rsidP="00EE3DEC">
            <w:pPr>
              <w:spacing w:after="0" w:line="240" w:lineRule="auto"/>
              <w:jc w:val="center"/>
              <w:rPr>
                <w:rFonts w:ascii="Times New Roman" w:hAnsi="Times New Roman" w:cs="Times New Roman"/>
                <w:sz w:val="21"/>
                <w:szCs w:val="21"/>
              </w:rPr>
            </w:pPr>
            <w:bookmarkStart w:id="184" w:name="_Toc104988270"/>
            <w:bookmarkStart w:id="185" w:name="_Toc104988405"/>
            <w:bookmarkStart w:id="186" w:name="_Toc104988730"/>
            <w:r w:rsidRPr="006A3179">
              <w:rPr>
                <w:rFonts w:ascii="Times New Roman" w:hAnsi="Times New Roman" w:cs="Times New Roman"/>
                <w:sz w:val="21"/>
                <w:szCs w:val="21"/>
              </w:rPr>
              <w:t>101</w:t>
            </w:r>
            <w:bookmarkEnd w:id="184"/>
            <w:bookmarkEnd w:id="185"/>
            <w:bookmarkEnd w:id="186"/>
          </w:p>
        </w:tc>
        <w:tc>
          <w:tcPr>
            <w:tcW w:w="888" w:type="dxa"/>
            <w:vAlign w:val="center"/>
          </w:tcPr>
          <w:p w14:paraId="67E86AC1" w14:textId="77777777" w:rsidR="00FE4F53" w:rsidRPr="006A3179" w:rsidRDefault="00FE4F53" w:rsidP="00EE3DEC">
            <w:pPr>
              <w:spacing w:after="0" w:line="240" w:lineRule="auto"/>
              <w:jc w:val="center"/>
              <w:rPr>
                <w:rFonts w:ascii="Times New Roman" w:hAnsi="Times New Roman" w:cs="Times New Roman"/>
                <w:sz w:val="21"/>
                <w:szCs w:val="21"/>
              </w:rPr>
            </w:pPr>
            <w:bookmarkStart w:id="187" w:name="_Toc104988271"/>
            <w:bookmarkStart w:id="188" w:name="_Toc104988406"/>
            <w:bookmarkStart w:id="189" w:name="_Toc104988731"/>
            <w:r w:rsidRPr="006A3179">
              <w:rPr>
                <w:rFonts w:ascii="Times New Roman" w:hAnsi="Times New Roman" w:cs="Times New Roman"/>
                <w:sz w:val="21"/>
                <w:szCs w:val="21"/>
              </w:rPr>
              <w:t>70.1%</w:t>
            </w:r>
            <w:bookmarkEnd w:id="187"/>
            <w:bookmarkEnd w:id="188"/>
            <w:bookmarkEnd w:id="189"/>
          </w:p>
        </w:tc>
      </w:tr>
      <w:tr w:rsidR="00FE4F53" w:rsidRPr="006A3179" w14:paraId="5C364CBC" w14:textId="77777777" w:rsidTr="00EE3DEC">
        <w:trPr>
          <w:trHeight w:val="245"/>
        </w:trPr>
        <w:tc>
          <w:tcPr>
            <w:tcW w:w="565" w:type="dxa"/>
            <w:vAlign w:val="center"/>
          </w:tcPr>
          <w:p w14:paraId="71E86450"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951" w:type="dxa"/>
            <w:vAlign w:val="center"/>
          </w:tcPr>
          <w:p w14:paraId="7B5D4ECA" w14:textId="77777777" w:rsidR="00FE4F53" w:rsidRPr="009C36F9" w:rsidRDefault="00FE4F53" w:rsidP="00EE3DEC">
            <w:pPr>
              <w:spacing w:after="0" w:line="240" w:lineRule="auto"/>
              <w:jc w:val="center"/>
              <w:rPr>
                <w:rFonts w:ascii="Times New Roman" w:hAnsi="Times New Roman" w:cs="Times New Roman"/>
                <w:b/>
                <w:sz w:val="21"/>
                <w:szCs w:val="21"/>
              </w:rPr>
            </w:pPr>
            <w:bookmarkStart w:id="190" w:name="_Toc104988272"/>
            <w:bookmarkStart w:id="191" w:name="_Toc104988407"/>
            <w:bookmarkStart w:id="192" w:name="_Toc104988732"/>
            <w:r w:rsidRPr="009C36F9">
              <w:rPr>
                <w:rFonts w:ascii="Times New Roman" w:hAnsi="Times New Roman" w:cs="Times New Roman"/>
                <w:b/>
                <w:sz w:val="21"/>
                <w:szCs w:val="21"/>
              </w:rPr>
              <w:t>Tổng</w:t>
            </w:r>
            <w:bookmarkEnd w:id="190"/>
            <w:bookmarkEnd w:id="191"/>
            <w:bookmarkEnd w:id="192"/>
          </w:p>
        </w:tc>
        <w:tc>
          <w:tcPr>
            <w:tcW w:w="1332" w:type="dxa"/>
            <w:vAlign w:val="center"/>
          </w:tcPr>
          <w:p w14:paraId="45A493CB" w14:textId="77777777" w:rsidR="00FE4F53" w:rsidRPr="006A3179" w:rsidRDefault="00FE4F53" w:rsidP="00EE3DEC">
            <w:pPr>
              <w:spacing w:after="0" w:line="240" w:lineRule="auto"/>
              <w:jc w:val="center"/>
              <w:rPr>
                <w:rFonts w:ascii="Times New Roman" w:hAnsi="Times New Roman" w:cs="Times New Roman"/>
                <w:sz w:val="21"/>
                <w:szCs w:val="21"/>
              </w:rPr>
            </w:pPr>
            <w:bookmarkStart w:id="193" w:name="_Toc104988273"/>
            <w:bookmarkStart w:id="194" w:name="_Toc104988408"/>
            <w:bookmarkStart w:id="195" w:name="_Toc104988733"/>
            <w:r w:rsidRPr="006A3179">
              <w:rPr>
                <w:rFonts w:ascii="Times New Roman" w:hAnsi="Times New Roman" w:cs="Times New Roman"/>
                <w:sz w:val="21"/>
                <w:szCs w:val="21"/>
              </w:rPr>
              <w:t>432</w:t>
            </w:r>
            <w:bookmarkEnd w:id="193"/>
            <w:bookmarkEnd w:id="194"/>
            <w:bookmarkEnd w:id="195"/>
          </w:p>
        </w:tc>
        <w:tc>
          <w:tcPr>
            <w:tcW w:w="888" w:type="dxa"/>
            <w:vAlign w:val="center"/>
          </w:tcPr>
          <w:p w14:paraId="55C6A8B0"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234" w:type="dxa"/>
            <w:vAlign w:val="center"/>
          </w:tcPr>
          <w:p w14:paraId="41424EE4" w14:textId="77777777" w:rsidR="00FE4F53" w:rsidRPr="006A3179" w:rsidRDefault="00FE4F53" w:rsidP="00EE3DEC">
            <w:pPr>
              <w:spacing w:after="0" w:line="240" w:lineRule="auto"/>
              <w:jc w:val="center"/>
              <w:rPr>
                <w:rFonts w:ascii="Times New Roman" w:hAnsi="Times New Roman" w:cs="Times New Roman"/>
                <w:sz w:val="21"/>
                <w:szCs w:val="21"/>
              </w:rPr>
            </w:pPr>
            <w:bookmarkStart w:id="196" w:name="_Toc104988274"/>
            <w:bookmarkStart w:id="197" w:name="_Toc104988409"/>
            <w:bookmarkStart w:id="198" w:name="_Toc104988734"/>
            <w:r w:rsidRPr="006A3179">
              <w:rPr>
                <w:rFonts w:ascii="Times New Roman" w:hAnsi="Times New Roman" w:cs="Times New Roman"/>
                <w:sz w:val="21"/>
                <w:szCs w:val="21"/>
              </w:rPr>
              <w:t>461</w:t>
            </w:r>
            <w:bookmarkEnd w:id="196"/>
            <w:bookmarkEnd w:id="197"/>
            <w:bookmarkEnd w:id="198"/>
          </w:p>
        </w:tc>
        <w:tc>
          <w:tcPr>
            <w:tcW w:w="899" w:type="dxa"/>
            <w:vAlign w:val="center"/>
          </w:tcPr>
          <w:p w14:paraId="27D94A56" w14:textId="77777777" w:rsidR="00FE4F53" w:rsidRPr="006A3179" w:rsidRDefault="00FE4F53" w:rsidP="00EE3DEC">
            <w:pPr>
              <w:spacing w:after="0" w:line="240" w:lineRule="auto"/>
              <w:jc w:val="center"/>
              <w:rPr>
                <w:rFonts w:ascii="Times New Roman" w:hAnsi="Times New Roman" w:cs="Times New Roman"/>
                <w:sz w:val="21"/>
                <w:szCs w:val="21"/>
              </w:rPr>
            </w:pPr>
          </w:p>
        </w:tc>
        <w:tc>
          <w:tcPr>
            <w:tcW w:w="1354" w:type="dxa"/>
            <w:vAlign w:val="center"/>
          </w:tcPr>
          <w:p w14:paraId="56057FFC" w14:textId="77777777" w:rsidR="00FE4F53" w:rsidRPr="006A3179" w:rsidRDefault="00FE4F53" w:rsidP="00EE3DEC">
            <w:pPr>
              <w:spacing w:after="0" w:line="240" w:lineRule="auto"/>
              <w:jc w:val="center"/>
              <w:rPr>
                <w:rFonts w:ascii="Times New Roman" w:hAnsi="Times New Roman" w:cs="Times New Roman"/>
                <w:sz w:val="21"/>
                <w:szCs w:val="21"/>
              </w:rPr>
            </w:pPr>
            <w:bookmarkStart w:id="199" w:name="_Toc104988275"/>
            <w:bookmarkStart w:id="200" w:name="_Toc104988410"/>
            <w:bookmarkStart w:id="201" w:name="_Toc104988735"/>
            <w:r w:rsidRPr="006A3179">
              <w:rPr>
                <w:rFonts w:ascii="Times New Roman" w:hAnsi="Times New Roman" w:cs="Times New Roman"/>
                <w:sz w:val="21"/>
                <w:szCs w:val="21"/>
              </w:rPr>
              <w:t>576</w:t>
            </w:r>
            <w:bookmarkEnd w:id="199"/>
            <w:bookmarkEnd w:id="200"/>
            <w:bookmarkEnd w:id="201"/>
          </w:p>
        </w:tc>
        <w:tc>
          <w:tcPr>
            <w:tcW w:w="888" w:type="dxa"/>
            <w:vAlign w:val="center"/>
          </w:tcPr>
          <w:p w14:paraId="2C0BCFF9" w14:textId="77777777" w:rsidR="00FE4F53" w:rsidRPr="006A3179" w:rsidRDefault="00FE4F53" w:rsidP="00EE3DEC">
            <w:pPr>
              <w:spacing w:after="0" w:line="240" w:lineRule="auto"/>
              <w:jc w:val="center"/>
              <w:rPr>
                <w:rFonts w:ascii="Times New Roman" w:hAnsi="Times New Roman" w:cs="Times New Roman"/>
                <w:sz w:val="21"/>
                <w:szCs w:val="21"/>
              </w:rPr>
            </w:pPr>
          </w:p>
        </w:tc>
      </w:tr>
    </w:tbl>
    <w:p w14:paraId="2A2ABADD" w14:textId="77777777" w:rsidR="00FE4F53" w:rsidRPr="006A3179" w:rsidRDefault="00FE4F53" w:rsidP="00FE4F53">
      <w:pPr>
        <w:pStyle w:val="Caption"/>
        <w:spacing w:after="0"/>
        <w:ind w:firstLine="284"/>
        <w:jc w:val="both"/>
        <w:rPr>
          <w:rFonts w:ascii="Times New Roman" w:hAnsi="Times New Roman" w:cs="Times New Roman"/>
          <w:i w:val="0"/>
          <w:color w:val="000000" w:themeColor="text1"/>
          <w:sz w:val="21"/>
          <w:szCs w:val="21"/>
        </w:rPr>
      </w:pPr>
      <w:r w:rsidRPr="006A3179">
        <w:rPr>
          <w:rFonts w:ascii="Times New Roman" w:hAnsi="Times New Roman" w:cs="Times New Roman"/>
          <w:i w:val="0"/>
          <w:color w:val="000000" w:themeColor="text1"/>
          <w:sz w:val="21"/>
          <w:szCs w:val="21"/>
        </w:rPr>
        <w:t xml:space="preserve">Trên cơ sở chiến lược phát triển dài hạn, hàng năm trường ban hành Chương trình hàng động và kế hoạch đào tạo, bồi dưỡng nâng cao trình độ chuyên môn, nghiệp vụ cho cán bộ quản lý, đồng thời cử cán bộ quản lý tham gia các lớp tập huấn, bồi dưỡng nghiệp vụ quản lý do Sở, Ban, Ngành tổ chức nhằm đáp ứng mục </w:t>
      </w:r>
      <w:r w:rsidRPr="006A3179">
        <w:rPr>
          <w:rFonts w:ascii="Times New Roman" w:hAnsi="Times New Roman" w:cs="Times New Roman"/>
          <w:i w:val="0"/>
          <w:color w:val="000000" w:themeColor="text1"/>
          <w:sz w:val="21"/>
          <w:szCs w:val="21"/>
        </w:rPr>
        <w:lastRenderedPageBreak/>
        <w:t>tiêu chiến lược đề ra; bên cạnh đó nhà trường cũng quan tâm bồi dưỡng về lý luận chính trị cho đối tượng này. Hiện nay, đội ngũ cán bộ quản lý của trường hầu hết đều có trình độ chính trị từ Trung cấp trở lên.</w:t>
      </w:r>
    </w:p>
    <w:p w14:paraId="444F7FB6" w14:textId="77777777" w:rsidR="00FE4F53" w:rsidRPr="006A3179" w:rsidRDefault="00FE4F53" w:rsidP="00FE4F53">
      <w:pPr>
        <w:pStyle w:val="Caption"/>
        <w:spacing w:after="0"/>
        <w:jc w:val="both"/>
        <w:rPr>
          <w:rFonts w:ascii="Times New Roman" w:hAnsi="Times New Roman" w:cs="Times New Roman"/>
          <w:i w:val="0"/>
          <w:color w:val="000000" w:themeColor="text1"/>
          <w:sz w:val="21"/>
          <w:szCs w:val="21"/>
        </w:rPr>
      </w:pPr>
      <w:bookmarkStart w:id="202" w:name="_Toc104988737"/>
      <w:r>
        <w:rPr>
          <w:rFonts w:ascii="Times New Roman" w:hAnsi="Times New Roman" w:cs="Times New Roman"/>
          <w:b/>
          <w:i w:val="0"/>
          <w:color w:val="000000" w:themeColor="text1"/>
          <w:sz w:val="21"/>
          <w:szCs w:val="21"/>
        </w:rPr>
        <w:t>2.3</w:t>
      </w:r>
      <w:r w:rsidRPr="006A3179">
        <w:rPr>
          <w:rFonts w:ascii="Times New Roman" w:hAnsi="Times New Roman" w:cs="Times New Roman"/>
          <w:b/>
          <w:i w:val="0"/>
          <w:color w:val="000000" w:themeColor="text1"/>
          <w:sz w:val="21"/>
          <w:szCs w:val="21"/>
        </w:rPr>
        <w:t xml:space="preserve">. Giải pháp phát triển nguồn nhân lực </w:t>
      </w:r>
      <w:r>
        <w:rPr>
          <w:rFonts w:ascii="Times New Roman" w:hAnsi="Times New Roman" w:cs="Times New Roman"/>
          <w:b/>
          <w:i w:val="0"/>
          <w:color w:val="000000" w:themeColor="text1"/>
          <w:sz w:val="21"/>
          <w:szCs w:val="21"/>
        </w:rPr>
        <w:t xml:space="preserve">số </w:t>
      </w:r>
      <w:r w:rsidRPr="006A3179">
        <w:rPr>
          <w:rFonts w:ascii="Times New Roman" w:hAnsi="Times New Roman" w:cs="Times New Roman"/>
          <w:b/>
          <w:i w:val="0"/>
          <w:color w:val="000000" w:themeColor="text1"/>
          <w:sz w:val="21"/>
          <w:szCs w:val="21"/>
        </w:rPr>
        <w:t>tại trường Cao đẳng Lý Tự Trọng Thành phố Hồ Chí Minh</w:t>
      </w:r>
      <w:bookmarkEnd w:id="202"/>
      <w:r w:rsidRPr="006A3179">
        <w:rPr>
          <w:rFonts w:ascii="Times New Roman" w:hAnsi="Times New Roman" w:cs="Times New Roman"/>
          <w:b/>
          <w:i w:val="0"/>
          <w:color w:val="000000" w:themeColor="text1"/>
          <w:sz w:val="21"/>
          <w:szCs w:val="21"/>
        </w:rPr>
        <w:t xml:space="preserve">, đáp ứng yêu cầu chuyển đổi số </w:t>
      </w:r>
      <w:r>
        <w:rPr>
          <w:rFonts w:ascii="Times New Roman" w:hAnsi="Times New Roman" w:cs="Times New Roman"/>
          <w:b/>
          <w:i w:val="0"/>
          <w:color w:val="000000" w:themeColor="text1"/>
          <w:sz w:val="21"/>
          <w:szCs w:val="21"/>
        </w:rPr>
        <w:t>thời kỳ Cách mạng công nghiệp 4.0</w:t>
      </w:r>
    </w:p>
    <w:p w14:paraId="38E33146" w14:textId="77777777" w:rsidR="00FE4F53" w:rsidRPr="008745EB" w:rsidRDefault="00FE4F53" w:rsidP="00FE4F53">
      <w:pPr>
        <w:pStyle w:val="Heading2"/>
        <w:spacing w:before="0" w:line="240" w:lineRule="auto"/>
        <w:ind w:firstLine="284"/>
        <w:rPr>
          <w:rFonts w:ascii="Times New Roman" w:hAnsi="Times New Roman" w:cs="Times New Roman"/>
          <w:b w:val="0"/>
          <w:i/>
          <w:color w:val="000000" w:themeColor="text1"/>
          <w:sz w:val="21"/>
          <w:szCs w:val="21"/>
        </w:rPr>
      </w:pPr>
      <w:bookmarkStart w:id="203" w:name="_Toc104988738"/>
      <w:r>
        <w:rPr>
          <w:rFonts w:ascii="Times New Roman" w:hAnsi="Times New Roman" w:cs="Times New Roman"/>
          <w:i/>
          <w:color w:val="000000" w:themeColor="text1"/>
          <w:sz w:val="21"/>
          <w:szCs w:val="21"/>
        </w:rPr>
        <w:t>2.3</w:t>
      </w:r>
      <w:r w:rsidRPr="008745EB">
        <w:rPr>
          <w:rFonts w:ascii="Times New Roman" w:hAnsi="Times New Roman" w:cs="Times New Roman"/>
          <w:i/>
          <w:color w:val="000000" w:themeColor="text1"/>
          <w:sz w:val="21"/>
          <w:szCs w:val="21"/>
        </w:rPr>
        <w:t>.1. Đánh giá chung về nguồn nhân lực của nhà trường</w:t>
      </w:r>
      <w:bookmarkEnd w:id="203"/>
    </w:p>
    <w:p w14:paraId="7EE62131"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CB-GV-NV phần lớn có trình độ chuyên môn, có kinh nghiệm trong công tác đào tạo, nghiên cứu khoa học, phẩm chất đạo đức tốt và đạo đức nghề nghiệp. </w:t>
      </w:r>
    </w:p>
    <w:p w14:paraId="5D94620A"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Tổ chức thực hiện nghiêm túc các chủ trương, đường lối của Đảng, chính sách của Nhà nước và tổ chức quá trình đào tạo và nghiên cứu khoa học. Trong những năm qua, đội ngũ CB-GV-NV đã đóng góp tích cực, có hiệu quả trong việc đào tạo, góp phần thực hiện tốt mục tiêu của nhà trường thông qua các chương trình, dự án hợp tác quốc tế, bằng sự năng động tạo các nguồn kinh phí và sự hỗ trợ của nhà nước. Nhiều </w:t>
      </w:r>
      <w:r>
        <w:rPr>
          <w:rFonts w:ascii="Times New Roman" w:hAnsi="Times New Roman" w:cs="Times New Roman"/>
          <w:sz w:val="21"/>
          <w:szCs w:val="21"/>
        </w:rPr>
        <w:t>CB-GV-NV</w:t>
      </w:r>
      <w:r w:rsidRPr="006A3179">
        <w:rPr>
          <w:rFonts w:ascii="Times New Roman" w:hAnsi="Times New Roman" w:cs="Times New Roman"/>
          <w:sz w:val="21"/>
          <w:szCs w:val="21"/>
        </w:rPr>
        <w:t xml:space="preserve"> đã được đi tham quan, trao đổi và học tập kinh nghiệm đào tạo, nghiên cứu khoa học ở các nước trong khu vực và các nước phát triển.</w:t>
      </w:r>
    </w:p>
    <w:p w14:paraId="2082029C"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Có sự sáng tạo và thích ứng với công nghệ khi tổ chức thiết kế trang web cho phòng ban và đưa vào sử dụng. Áp dụng hệ thống quản lý CB-GV-NV bằng thẻ từ. Nhà trường thường xuyên tổ chức các khoá học đào tạo, các buổi hội thảo, toạ đàm với mục đích nâng cao chuyên môn, nghiệp vụ đáp ứng nhu cầu của tất cả các CB-GV-NV trong trường.</w:t>
      </w:r>
    </w:p>
    <w:p w14:paraId="36AAE082"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Bên cạnh đó, đội ngũ CB-GV-NV của trường vẫn có một số hạn chế: Hiện nay đa phần đội ngũ luôn sáng tạo, thích ứng được với sự phát triển mạnh mẽ của khoa học công nghệ, vẫn còn một số cá nhân vẫn lựa chọn theo xu hướng an toàn hoặc có sẵn, họ không cập nhật kiến thức khoa học kỹ thuật công nghệ hiện đại. Trình độ và thành tích nghiên cứu khoa học chưa cao, chưa đáp ứng được yêu cầu về số lượng và chất lượng trước sự phát triển nhanh chóng về khoa học, kỹ thuật, công nghệ trong chuyển đổi số</w:t>
      </w:r>
      <w:r>
        <w:rPr>
          <w:rFonts w:ascii="Times New Roman" w:hAnsi="Times New Roman" w:cs="Times New Roman"/>
          <w:sz w:val="21"/>
          <w:szCs w:val="21"/>
        </w:rPr>
        <w:t>.</w:t>
      </w:r>
    </w:p>
    <w:p w14:paraId="547399CA" w14:textId="77777777" w:rsidR="00FE4F53" w:rsidRPr="008745EB" w:rsidRDefault="00FE4F53" w:rsidP="00E32D96">
      <w:pPr>
        <w:pStyle w:val="Heading3"/>
        <w:spacing w:before="120" w:beforeAutospacing="0" w:after="120" w:afterAutospacing="0"/>
        <w:ind w:firstLine="284"/>
        <w:jc w:val="both"/>
        <w:rPr>
          <w:b w:val="0"/>
          <w:i/>
          <w:color w:val="000000" w:themeColor="text1"/>
          <w:sz w:val="21"/>
          <w:szCs w:val="21"/>
        </w:rPr>
      </w:pPr>
      <w:bookmarkStart w:id="204" w:name="_Toc104988741"/>
      <w:r>
        <w:rPr>
          <w:i/>
          <w:color w:val="000000" w:themeColor="text1"/>
          <w:sz w:val="21"/>
          <w:szCs w:val="21"/>
        </w:rPr>
        <w:t>2.3</w:t>
      </w:r>
      <w:r w:rsidRPr="008745EB">
        <w:rPr>
          <w:i/>
          <w:color w:val="000000" w:themeColor="text1"/>
          <w:sz w:val="21"/>
          <w:szCs w:val="21"/>
        </w:rPr>
        <w:t xml:space="preserve">.2. Giải pháp phát triển nguồn nhân lực </w:t>
      </w:r>
      <w:r>
        <w:rPr>
          <w:i/>
          <w:color w:val="000000" w:themeColor="text1"/>
          <w:sz w:val="21"/>
          <w:szCs w:val="21"/>
        </w:rPr>
        <w:t xml:space="preserve">số tại </w:t>
      </w:r>
      <w:r w:rsidRPr="008745EB">
        <w:rPr>
          <w:i/>
          <w:color w:val="000000" w:themeColor="text1"/>
          <w:sz w:val="21"/>
          <w:szCs w:val="21"/>
        </w:rPr>
        <w:t>trường</w:t>
      </w:r>
      <w:bookmarkEnd w:id="204"/>
      <w:r>
        <w:rPr>
          <w:i/>
          <w:color w:val="000000" w:themeColor="text1"/>
          <w:sz w:val="21"/>
          <w:szCs w:val="21"/>
        </w:rPr>
        <w:t xml:space="preserve"> Cao đẳng Lý Tự Trọng Thành phố Hồ Chí Minh </w:t>
      </w:r>
      <w:r w:rsidRPr="008745EB">
        <w:rPr>
          <w:i/>
          <w:color w:val="000000" w:themeColor="text1"/>
          <w:sz w:val="21"/>
          <w:szCs w:val="21"/>
        </w:rPr>
        <w:t>đáp ứng yêu cầu chuyển đổi số thời kỳ Cách mạng công nghiệp 4.0</w:t>
      </w:r>
    </w:p>
    <w:p w14:paraId="71DFCDEB"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Qua tìm hiểu và phân tích thực tế nguồn nhân lực của Trường Cao đẳng Lý Tự Trọng</w:t>
      </w:r>
      <w:r>
        <w:rPr>
          <w:rFonts w:ascii="Times New Roman" w:hAnsi="Times New Roman" w:cs="Times New Roman"/>
          <w:color w:val="000000" w:themeColor="text1"/>
          <w:sz w:val="21"/>
          <w:szCs w:val="21"/>
        </w:rPr>
        <w:t xml:space="preserve"> TPHCM</w:t>
      </w:r>
      <w:r w:rsidRPr="006A3179">
        <w:rPr>
          <w:rFonts w:ascii="Times New Roman" w:hAnsi="Times New Roman" w:cs="Times New Roman"/>
          <w:color w:val="000000" w:themeColor="text1"/>
          <w:sz w:val="21"/>
          <w:szCs w:val="21"/>
        </w:rPr>
        <w:t>, có thể thấy rằng để thích ứng với chuyển đổi số</w:t>
      </w:r>
      <w:r>
        <w:rPr>
          <w:rFonts w:ascii="Times New Roman" w:hAnsi="Times New Roman" w:cs="Times New Roman"/>
          <w:color w:val="000000" w:themeColor="text1"/>
          <w:sz w:val="21"/>
          <w:szCs w:val="21"/>
        </w:rPr>
        <w:t xml:space="preserve"> trong thời kỳ CMCN 4.0</w:t>
      </w:r>
      <w:r w:rsidRPr="006A3179">
        <w:rPr>
          <w:rFonts w:ascii="Times New Roman" w:hAnsi="Times New Roman" w:cs="Times New Roman"/>
          <w:color w:val="000000" w:themeColor="text1"/>
          <w:sz w:val="21"/>
          <w:szCs w:val="21"/>
        </w:rPr>
        <w:t xml:space="preserve">, thì việc nâng cao chất lượng đội ngũ CB-GV-NV là nhiệm vụ hàng đầu nhằm phát triển nhà trường, xây dựng, đào tạo nguồn nhân lực chất lượng cao cho cả nước, có ý nghĩa đặc biệt quan trọng. Trong bài viết này, tôi xin được đưa ra một số giải pháp nhằm đẩy mạnh việc phát triển </w:t>
      </w:r>
      <w:r>
        <w:rPr>
          <w:rFonts w:ascii="Times New Roman" w:hAnsi="Times New Roman" w:cs="Times New Roman"/>
          <w:color w:val="000000" w:themeColor="text1"/>
          <w:sz w:val="21"/>
          <w:szCs w:val="21"/>
        </w:rPr>
        <w:t xml:space="preserve">bền vững </w:t>
      </w:r>
      <w:r w:rsidRPr="006A3179">
        <w:rPr>
          <w:rFonts w:ascii="Times New Roman" w:hAnsi="Times New Roman" w:cs="Times New Roman"/>
          <w:color w:val="000000" w:themeColor="text1"/>
          <w:sz w:val="21"/>
          <w:szCs w:val="21"/>
        </w:rPr>
        <w:t xml:space="preserve">nguồn nhân lực </w:t>
      </w:r>
      <w:r>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Pr>
          <w:rFonts w:ascii="Times New Roman" w:hAnsi="Times New Roman" w:cs="Times New Roman"/>
          <w:color w:val="000000" w:themeColor="text1"/>
          <w:sz w:val="21"/>
          <w:szCs w:val="21"/>
        </w:rPr>
        <w:t xml:space="preserve"> Cao đẳng Lý Tự Trong TPHCM đáp ứng yêu cầu chuyển đổi số thời kỳ CMCN 4.0:</w:t>
      </w:r>
    </w:p>
    <w:p w14:paraId="31EBB405" w14:textId="77777777" w:rsidR="00FE4F53" w:rsidRPr="00AA2F72" w:rsidRDefault="00FE4F53" w:rsidP="00FE4F53">
      <w:pPr>
        <w:spacing w:after="0" w:line="240" w:lineRule="auto"/>
        <w:ind w:firstLine="284"/>
        <w:jc w:val="both"/>
        <w:rPr>
          <w:rFonts w:ascii="Times New Roman" w:hAnsi="Times New Roman" w:cs="Times New Roman"/>
          <w:i/>
          <w:color w:val="000000" w:themeColor="text1"/>
          <w:sz w:val="21"/>
          <w:szCs w:val="21"/>
        </w:rPr>
      </w:pPr>
      <w:r w:rsidRPr="00AA2F72">
        <w:rPr>
          <w:rFonts w:ascii="Times New Roman" w:hAnsi="Times New Roman" w:cs="Times New Roman"/>
          <w:i/>
          <w:color w:val="000000" w:themeColor="text1"/>
          <w:sz w:val="21"/>
          <w:szCs w:val="21"/>
        </w:rPr>
        <w:t>Thứ nhất, Tuyển dụ</w:t>
      </w:r>
      <w:r>
        <w:rPr>
          <w:rFonts w:ascii="Times New Roman" w:hAnsi="Times New Roman" w:cs="Times New Roman"/>
          <w:i/>
          <w:color w:val="000000" w:themeColor="text1"/>
          <w:sz w:val="21"/>
          <w:szCs w:val="21"/>
        </w:rPr>
        <w:t>ng</w:t>
      </w:r>
      <w:r>
        <w:rPr>
          <w:rFonts w:ascii="Times New Roman" w:hAnsi="Times New Roman" w:cs="Times New Roman"/>
          <w:i/>
          <w:color w:val="000000"/>
          <w:sz w:val="21"/>
          <w:szCs w:val="21"/>
          <w:shd w:val="clear" w:color="auto" w:fill="FFFFFF"/>
        </w:rPr>
        <w:t> khách quan, công bằng, tránh hiện tượng tiêu cực.</w:t>
      </w:r>
    </w:p>
    <w:p w14:paraId="3A660333" w14:textId="77777777" w:rsidR="00FE4F53" w:rsidRPr="00AA2F72" w:rsidRDefault="00FE4F53" w:rsidP="00FE4F53">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Tuyển dụng được người giỏi là ươm được hạt giống tốt để cho cây khỏe mạnh, một khâu quan trọng trong việc nâng cao chất lượng đội ngũ </w:t>
      </w:r>
      <w:r>
        <w:rPr>
          <w:color w:val="000000"/>
          <w:sz w:val="21"/>
          <w:szCs w:val="21"/>
        </w:rPr>
        <w:t>CB-GV-NV</w:t>
      </w:r>
      <w:r w:rsidRPr="00AA2F72">
        <w:rPr>
          <w:color w:val="000000"/>
          <w:sz w:val="21"/>
          <w:szCs w:val="21"/>
        </w:rPr>
        <w:t>. Trong bối cảnh hiện nay, khâu tuyển dụng là rất quan trọng để tạo ra một thế hệ nhà giáo mới có chất lượng cao, đáp ứng yêu cầu phát triển và hội nhập. Để khâu tuyển dụng được khách quan, công bằng, tránh hiện tượng tiêu cực, cần sử dụng các công cụ công nghệ để giám sát, tiêu chí đầu vào phải cụ thể, rõ ràng, công khai. Thiết kế đề thi các môn nghiệp vụ phải bám sát nội dung ôn tập và có thể thi được trên máy tính để ứng viên biết kết quả khi kết thúc phần thi của mình. Việc giảng tuyển của ứng viên trước hội đồng tuyển dụng cần đ</w:t>
      </w:r>
      <w:r>
        <w:rPr>
          <w:color w:val="000000"/>
          <w:sz w:val="21"/>
          <w:szCs w:val="21"/>
        </w:rPr>
        <w:t>ược ghi lại bằng hình ảnh came</w:t>
      </w:r>
      <w:r w:rsidRPr="00AA2F72">
        <w:rPr>
          <w:color w:val="000000"/>
          <w:sz w:val="21"/>
          <w:szCs w:val="21"/>
        </w:rPr>
        <w:t xml:space="preserve">ra để bảo đảm tính khách quan. Sau khi trúng tuyển, các ứng viên phải có cam kết lộ trình phấn đấu, rèn luyện về phẩm chất đạo đức, phát triển chuyên môn, nghiệp vụ, bằng cấp theo yêu cầu của </w:t>
      </w:r>
      <w:r>
        <w:rPr>
          <w:color w:val="000000"/>
          <w:sz w:val="21"/>
          <w:szCs w:val="21"/>
        </w:rPr>
        <w:t>nhà trường</w:t>
      </w:r>
      <w:r w:rsidRPr="00AA2F72">
        <w:rPr>
          <w:color w:val="000000"/>
          <w:sz w:val="21"/>
          <w:szCs w:val="21"/>
        </w:rPr>
        <w:t xml:space="preserve">. Kết quả của việc thực hiện cam kết là căn cứ để tiếp tục gia hạn hợp đồng. Có như vậy, mỗi nhà giáo mới luôn nỗ lực trên con đường tự bồi dưỡng để hoàn thiện bản thân, đáp ứng yêu cầu ngày càng cao của </w:t>
      </w:r>
      <w:r>
        <w:rPr>
          <w:color w:val="000000"/>
          <w:sz w:val="21"/>
          <w:szCs w:val="21"/>
        </w:rPr>
        <w:t xml:space="preserve">chuyển đổi số trong </w:t>
      </w:r>
      <w:r w:rsidRPr="00AA2F72">
        <w:rPr>
          <w:color w:val="000000"/>
          <w:sz w:val="21"/>
          <w:szCs w:val="21"/>
        </w:rPr>
        <w:t>giáo dục.</w:t>
      </w:r>
    </w:p>
    <w:p w14:paraId="76959E21" w14:textId="77777777" w:rsidR="00FE4F53" w:rsidRPr="00AA2F72" w:rsidRDefault="00FE4F53" w:rsidP="00FE4F53">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Cùng với quá trình tuyển dụng là thực hiện giải pháp cơ cấu lại, sắp xếp một cách hợp lý để giải quyết tình trạng vừa thừa, vừa thiếu nhà giáo. Giải quyết những </w:t>
      </w:r>
      <w:r>
        <w:rPr>
          <w:color w:val="000000"/>
          <w:sz w:val="21"/>
          <w:szCs w:val="21"/>
        </w:rPr>
        <w:t xml:space="preserve">CB-GV-NV </w:t>
      </w:r>
      <w:r w:rsidRPr="00AA2F72">
        <w:rPr>
          <w:color w:val="000000"/>
          <w:sz w:val="21"/>
          <w:szCs w:val="21"/>
        </w:rPr>
        <w:t>yếu kém về chuyên môn, nghiệp vụ, về tư tưởng chính trị, đạo đức</w:t>
      </w:r>
      <w:r>
        <w:rPr>
          <w:color w:val="000000"/>
          <w:sz w:val="21"/>
          <w:szCs w:val="21"/>
        </w:rPr>
        <w:t>…</w:t>
      </w:r>
      <w:r w:rsidRPr="00AA2F72">
        <w:rPr>
          <w:color w:val="000000"/>
          <w:sz w:val="21"/>
          <w:szCs w:val="21"/>
        </w:rPr>
        <w:t>không còn đủ điều kiện đứng lớp và công tác theo các chế độ, chính sách hợp lý. </w:t>
      </w:r>
    </w:p>
    <w:p w14:paraId="64E059B0" w14:textId="77777777" w:rsidR="00FE4F53" w:rsidRPr="006A3179" w:rsidRDefault="00FE4F53" w:rsidP="00FE4F53">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 xml:space="preserve">Thứ hai, Chuyển đổi số trong công tác quy hoạch đội ngũ </w:t>
      </w:r>
      <w:r>
        <w:rPr>
          <w:rFonts w:ascii="Times New Roman" w:hAnsi="Times New Roman" w:cs="Times New Roman"/>
          <w:i/>
          <w:color w:val="000000" w:themeColor="text1"/>
          <w:sz w:val="21"/>
          <w:szCs w:val="21"/>
        </w:rPr>
        <w:t>Cán bộ-Giảng viên-Nhân viên</w:t>
      </w:r>
      <w:r w:rsidRPr="006A3179">
        <w:rPr>
          <w:rFonts w:ascii="Times New Roman" w:hAnsi="Times New Roman" w:cs="Times New Roman"/>
          <w:i/>
          <w:color w:val="000000" w:themeColor="text1"/>
          <w:sz w:val="21"/>
          <w:szCs w:val="21"/>
        </w:rPr>
        <w:t xml:space="preserve"> theo hướng phát triển của nhà trường</w:t>
      </w:r>
    </w:p>
    <w:p w14:paraId="0DDD9EF7"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Căn cứ vào tính đặ</w:t>
      </w:r>
      <w:r>
        <w:rPr>
          <w:rFonts w:ascii="Times New Roman" w:hAnsi="Times New Roman" w:cs="Times New Roman"/>
          <w:color w:val="000000" w:themeColor="text1"/>
          <w:sz w:val="21"/>
          <w:szCs w:val="21"/>
        </w:rPr>
        <w:t>c thù</w:t>
      </w:r>
      <w:r w:rsidRPr="006A3179">
        <w:rPr>
          <w:rFonts w:ascii="Times New Roman" w:hAnsi="Times New Roman" w:cs="Times New Roman"/>
          <w:color w:val="000000" w:themeColor="text1"/>
          <w:sz w:val="21"/>
          <w:szCs w:val="21"/>
        </w:rPr>
        <w:t xml:space="preserve">, quy mô phát triển của nhà trường cũng như đòi hỏi các ngành nghề và nhu cầu của người học mà có kế hoạch quy hoạch nguồn nhân lực cho phù hợp qua từng giai đoạn, thời kỳ của nhà </w:t>
      </w:r>
      <w:r w:rsidRPr="006A3179">
        <w:rPr>
          <w:rFonts w:ascii="Times New Roman" w:hAnsi="Times New Roman" w:cs="Times New Roman"/>
          <w:color w:val="000000" w:themeColor="text1"/>
          <w:sz w:val="21"/>
          <w:szCs w:val="21"/>
        </w:rPr>
        <w:lastRenderedPageBreak/>
        <w:t xml:space="preserve">trường. </w:t>
      </w:r>
      <w:r w:rsidRPr="006A3179">
        <w:rPr>
          <w:rFonts w:ascii="Times New Roman" w:hAnsi="Times New Roman" w:cs="Times New Roman"/>
          <w:sz w:val="21"/>
          <w:szCs w:val="21"/>
        </w:rPr>
        <w:t xml:space="preserve">Nâng cao chất lượng đội ngũ </w:t>
      </w:r>
      <w:r>
        <w:rPr>
          <w:rFonts w:ascii="Times New Roman" w:hAnsi="Times New Roman" w:cs="Times New Roman"/>
          <w:sz w:val="21"/>
          <w:szCs w:val="21"/>
        </w:rPr>
        <w:t xml:space="preserve">nguồn </w:t>
      </w:r>
      <w:r w:rsidRPr="006A3179">
        <w:rPr>
          <w:rFonts w:ascii="Times New Roman" w:hAnsi="Times New Roman" w:cs="Times New Roman"/>
          <w:sz w:val="21"/>
          <w:szCs w:val="21"/>
        </w:rPr>
        <w:t>nhân lực</w:t>
      </w:r>
      <w:r>
        <w:rPr>
          <w:rFonts w:ascii="Times New Roman" w:hAnsi="Times New Roman" w:cs="Times New Roman"/>
          <w:sz w:val="21"/>
          <w:szCs w:val="21"/>
        </w:rPr>
        <w:t>,</w:t>
      </w:r>
      <w:r w:rsidRPr="006A3179">
        <w:rPr>
          <w:rFonts w:ascii="Times New Roman" w:hAnsi="Times New Roman" w:cs="Times New Roman"/>
          <w:sz w:val="21"/>
          <w:szCs w:val="21"/>
        </w:rPr>
        <w:t xml:space="preserve"> </w:t>
      </w:r>
      <w:r>
        <w:rPr>
          <w:rFonts w:ascii="Times New Roman" w:hAnsi="Times New Roman" w:cs="Times New Roman"/>
          <w:sz w:val="21"/>
          <w:szCs w:val="21"/>
        </w:rPr>
        <w:t>đảm bảo trình độ</w:t>
      </w:r>
      <w:r w:rsidRPr="006A3179">
        <w:rPr>
          <w:rFonts w:ascii="Times New Roman" w:hAnsi="Times New Roman" w:cs="Times New Roman"/>
          <w:sz w:val="21"/>
          <w:szCs w:val="21"/>
        </w:rPr>
        <w:t xml:space="preserve"> kiến thức, kỹ năng</w:t>
      </w:r>
      <w:r>
        <w:rPr>
          <w:rFonts w:ascii="Times New Roman" w:hAnsi="Times New Roman" w:cs="Times New Roman"/>
          <w:sz w:val="21"/>
          <w:szCs w:val="21"/>
        </w:rPr>
        <w:t>…</w:t>
      </w:r>
      <w:r w:rsidRPr="006A3179">
        <w:rPr>
          <w:rFonts w:ascii="Times New Roman" w:hAnsi="Times New Roman" w:cs="Times New Roman"/>
          <w:sz w:val="21"/>
          <w:szCs w:val="21"/>
        </w:rPr>
        <w:t xml:space="preserve"> đáp ứng yêu cầu chuyển đổi số và chuẩn hoá theo nhu cầu của xã hội. Trước hết là kỹ năng sử dụng </w:t>
      </w:r>
      <w:r>
        <w:rPr>
          <w:rFonts w:ascii="Times New Roman" w:hAnsi="Times New Roman" w:cs="Times New Roman"/>
          <w:sz w:val="21"/>
          <w:szCs w:val="21"/>
        </w:rPr>
        <w:t>công nghệ thông tin</w:t>
      </w:r>
      <w:r w:rsidRPr="006A3179">
        <w:rPr>
          <w:rFonts w:ascii="Times New Roman" w:hAnsi="Times New Roman" w:cs="Times New Roman"/>
          <w:sz w:val="21"/>
          <w:szCs w:val="21"/>
        </w:rPr>
        <w:t>, kỹ năng an toàn thông tin, kỹ năng khai thác, sử dụng hiệu quả các ứng dụng phục vụ</w:t>
      </w:r>
      <w:r>
        <w:rPr>
          <w:rFonts w:ascii="Times New Roman" w:hAnsi="Times New Roman" w:cs="Times New Roman"/>
          <w:sz w:val="21"/>
          <w:szCs w:val="21"/>
        </w:rPr>
        <w:t xml:space="preserve"> </w:t>
      </w:r>
      <w:r w:rsidRPr="006A3179">
        <w:rPr>
          <w:rFonts w:ascii="Times New Roman" w:hAnsi="Times New Roman" w:cs="Times New Roman"/>
          <w:sz w:val="21"/>
          <w:szCs w:val="21"/>
        </w:rPr>
        <w:t>công việc dạy - học.</w:t>
      </w:r>
    </w:p>
    <w:p w14:paraId="0A281E09"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i/>
          <w:color w:val="000000" w:themeColor="text1"/>
          <w:sz w:val="21"/>
          <w:szCs w:val="21"/>
        </w:rPr>
        <w:t xml:space="preserve">Thứ ba, Xây dựng kế hoạch, định hướng phát triển cụ thể cho Trung tâm Điều hành và quản lý dữ liệu trong bối </w:t>
      </w:r>
      <w:r>
        <w:rPr>
          <w:rFonts w:ascii="Times New Roman" w:hAnsi="Times New Roman" w:cs="Times New Roman"/>
          <w:i/>
          <w:color w:val="000000" w:themeColor="text1"/>
          <w:sz w:val="21"/>
          <w:szCs w:val="21"/>
        </w:rPr>
        <w:t xml:space="preserve">cảnh </w:t>
      </w:r>
      <w:r w:rsidRPr="006A3179">
        <w:rPr>
          <w:rFonts w:ascii="Times New Roman" w:hAnsi="Times New Roman" w:cs="Times New Roman"/>
          <w:i/>
          <w:color w:val="000000" w:themeColor="text1"/>
          <w:sz w:val="21"/>
          <w:szCs w:val="21"/>
        </w:rPr>
        <w:t>chuyển đổi số</w:t>
      </w:r>
    </w:p>
    <w:p w14:paraId="4014EA81"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Có những kế hoạch phát triển các nội dung về cơ sở hạ tầng công nghệ thông tin, truyền thông cho nhà trường, Trung tâm trong 5 năm, tầm nhìn 10 năm dựa trên các dự báo về chuyển đổi số và sự phát triển của cuộc CMCN 4.0 và đánh giá hiệu quả sau từng năm, từng quý để cán bộ Trung tâm định hướng hoạt động cụ thể nhằm xây dựng mục tiêu phấn đấu học tập, nghiên cứu.</w:t>
      </w:r>
    </w:p>
    <w:p w14:paraId="7D752948" w14:textId="77777777" w:rsidR="00FE4F53" w:rsidRPr="006A3179" w:rsidRDefault="00FE4F53" w:rsidP="00FE4F53">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tư, Đổi mới chương trình, nội dung đào tạo bồi dưỡng gắn với năng lực và chuyển đổi số</w:t>
      </w:r>
    </w:p>
    <w:p w14:paraId="12BDA7DE"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Xây dựng </w:t>
      </w:r>
      <w:r>
        <w:rPr>
          <w:rFonts w:ascii="Times New Roman" w:hAnsi="Times New Roman" w:cs="Times New Roman"/>
          <w:color w:val="000000" w:themeColor="text1"/>
          <w:sz w:val="21"/>
          <w:szCs w:val="21"/>
        </w:rPr>
        <w:t>nội</w:t>
      </w:r>
      <w:r w:rsidRPr="006A3179">
        <w:rPr>
          <w:rFonts w:ascii="Times New Roman" w:hAnsi="Times New Roman" w:cs="Times New Roman"/>
          <w:color w:val="000000" w:themeColor="text1"/>
          <w:sz w:val="21"/>
          <w:szCs w:val="21"/>
        </w:rPr>
        <w:t xml:space="preserve"> dung chương trình cần căn cứ vào nhu cầu của từng vị trí việc làm phù hợp về kiến thức và kỹ năng chuyên môn để cán bộ thực hiện tốt những công việc được giao. Đổi mới chương trình, nội dung, rà soát toàn bộ chương trình đào tạo bồi dưỡng hiện có nhằm cập nhật, bổ sung hoặc biên soạn lại cho phù hợp với vị trí việc làm tương ứng với công cuộc xây dựng nhà trường trong bối cảnh chuyển đổi số, toàn cầu hoá và sự phát triển mạnh mẽ của cuộc CMCN 4.0.</w:t>
      </w:r>
    </w:p>
    <w:p w14:paraId="10DDBB1B"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Phối hợp chặt chẽ với các cơ sở đào tạo bồi dưỡng thể hiện nhu cầu cho từng vị trí việc làm cụ thể bằng nhiều hình thức từ thực tiễn đến nghiên cứu chuyên sâu, qua đó các chương trình, nội dung sẽ phong phú, đa dạng, mang tính linh hoạt hơn.</w:t>
      </w:r>
    </w:p>
    <w:p w14:paraId="255FAAEA" w14:textId="77777777" w:rsidR="00FE4F53" w:rsidRPr="004D0A38" w:rsidRDefault="00FE4F53" w:rsidP="00FE4F53">
      <w:pPr>
        <w:spacing w:after="0" w:line="240" w:lineRule="auto"/>
        <w:ind w:firstLine="284"/>
        <w:jc w:val="both"/>
        <w:rPr>
          <w:rFonts w:ascii="Times New Roman" w:hAnsi="Times New Roman" w:cs="Times New Roman"/>
          <w:i/>
          <w:sz w:val="21"/>
          <w:szCs w:val="21"/>
          <w:shd w:val="clear" w:color="auto" w:fill="FFFFFF"/>
        </w:rPr>
      </w:pPr>
      <w:r w:rsidRPr="004D0A38">
        <w:rPr>
          <w:rFonts w:ascii="Times New Roman" w:hAnsi="Times New Roman" w:cs="Times New Roman"/>
          <w:i/>
          <w:sz w:val="21"/>
          <w:szCs w:val="21"/>
        </w:rPr>
        <w:t>Thứ năm,</w:t>
      </w:r>
      <w:r w:rsidRPr="004D0A38">
        <w:rPr>
          <w:rFonts w:ascii="Roboto Condensed" w:hAnsi="Roboto Condensed"/>
          <w:i/>
          <w:sz w:val="27"/>
          <w:szCs w:val="27"/>
          <w:shd w:val="clear" w:color="auto" w:fill="FFFFFF"/>
        </w:rPr>
        <w:t> </w:t>
      </w:r>
      <w:r w:rsidRPr="004D0A38">
        <w:rPr>
          <w:rFonts w:ascii="Times New Roman" w:hAnsi="Times New Roman" w:cs="Times New Roman"/>
          <w:i/>
          <w:sz w:val="21"/>
          <w:szCs w:val="21"/>
          <w:shd w:val="clear" w:color="auto" w:fill="FFFFFF"/>
        </w:rPr>
        <w:t>Đào tạo, bồi dưỡng đội ngũ Cán bộ-Giảng viên-Nhân viên kiến thức, kỹ năng Công nghệ thông tin, an</w:t>
      </w:r>
      <w:r w:rsidRPr="004D0A38">
        <w:rPr>
          <w:rFonts w:ascii="Times New Roman" w:hAnsi="Times New Roman" w:cs="Times New Roman"/>
          <w:sz w:val="21"/>
          <w:szCs w:val="21"/>
          <w:shd w:val="clear" w:color="auto" w:fill="FFFFFF"/>
        </w:rPr>
        <w:t xml:space="preserve"> </w:t>
      </w:r>
      <w:r w:rsidRPr="004D0A38">
        <w:rPr>
          <w:rFonts w:ascii="Times New Roman" w:hAnsi="Times New Roman" w:cs="Times New Roman"/>
          <w:i/>
          <w:sz w:val="21"/>
          <w:szCs w:val="21"/>
          <w:shd w:val="clear" w:color="auto" w:fill="FFFFFF"/>
        </w:rPr>
        <w:t>toàn thông tin cần thiết để tác nghiệp trên môi trường số, đáp ứng yêu cầu chuyển đổi số.</w:t>
      </w:r>
    </w:p>
    <w:p w14:paraId="622C9E02" w14:textId="77777777" w:rsidR="00FE4F53" w:rsidRPr="004D0A38" w:rsidRDefault="00FE4F53" w:rsidP="00FE4F53">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Ứng dụng công nghệ thông tin trong công tác giảng – dạy hay quản lý để đáp ứng nhu cầu đào tạo nguồn nhân lực chất lượng cao, công tác chuyên môn tốt sau khi sinh viên tốt nghiệp mà không cần đào tạo lại.</w:t>
      </w:r>
    </w:p>
    <w:p w14:paraId="64B6AC1C" w14:textId="77777777" w:rsidR="00FE4F53" w:rsidRPr="004D0A38" w:rsidRDefault="00FE4F53" w:rsidP="00FE4F53">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Công tác bồi dưỡng cán bộ quản lý vận hành hệ thống để quản lý cơ sở dữ liệu mạng rất cần thiết và tính chính xác từ công tác quản lý giúp việc vận hành các thao tác tìm kiếm, vận chuyển thông tin được mạch lạc, nhanh chóng và chính xác theo từng yêu cầu cụ thể của người dùng.</w:t>
      </w:r>
    </w:p>
    <w:p w14:paraId="4EF591E7" w14:textId="77777777" w:rsidR="00FE4F53" w:rsidRPr="004D0A38" w:rsidRDefault="00FE4F53" w:rsidP="00FE4F53">
      <w:pPr>
        <w:spacing w:after="0" w:line="240" w:lineRule="auto"/>
        <w:ind w:firstLine="284"/>
        <w:jc w:val="both"/>
        <w:rPr>
          <w:rFonts w:ascii="Times New Roman" w:hAnsi="Times New Roman" w:cs="Times New Roman"/>
          <w:i/>
          <w:sz w:val="21"/>
          <w:szCs w:val="21"/>
        </w:rPr>
      </w:pPr>
      <w:r w:rsidRPr="004D0A38">
        <w:rPr>
          <w:rFonts w:ascii="Times New Roman" w:hAnsi="Times New Roman" w:cs="Times New Roman"/>
          <w:i/>
          <w:sz w:val="21"/>
          <w:szCs w:val="21"/>
        </w:rPr>
        <w:t>Thứ sáu, Xây dựng chính sách sử dụng và đãi ngộ đặc biệt đối với bộ phận nhân lực chất lượng cao</w:t>
      </w:r>
    </w:p>
    <w:p w14:paraId="3DEB1BB1"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4D0A38">
        <w:rPr>
          <w:rFonts w:ascii="Times New Roman" w:hAnsi="Times New Roman" w:cs="Times New Roman"/>
          <w:sz w:val="21"/>
          <w:szCs w:val="21"/>
        </w:rPr>
        <w:t xml:space="preserve">Chính sách tiền lương phải được tính toán trên cơ sở lượng hoá kết quả lao động và phù hợp với </w:t>
      </w:r>
      <w:r w:rsidRPr="006A3179">
        <w:rPr>
          <w:rFonts w:ascii="Times New Roman" w:hAnsi="Times New Roman" w:cs="Times New Roman"/>
          <w:color w:val="000000" w:themeColor="text1"/>
          <w:sz w:val="21"/>
          <w:szCs w:val="21"/>
        </w:rPr>
        <w:t>điều kiện thực tiễn của nhà trường. Bộ phận nhân lực chất lượng cao được trả thu nhập vượt trội so với bộ phận còn lại là hoàn toàn xứng đáng, do chính sự đóng góp quan trọng của họ vào kết quả giáo dục - đào tạo, nghiên cứu khoa học. Trả lương xứng đáng sẽ tạo động lực để nguồn nhân lực không ngừng phấn đấu nâng cao chất lượng bản thân và ngày càng có đóng góp lớn hơn cho nhà trường. Bên cạnh việc ưu đãi về tiền lương, bộ phận nhân lực chất lượng cao cần được bảo đảm môi trường làm việc tốt, cả về mặt kĩ thuật và mặt xã hội.</w:t>
      </w:r>
    </w:p>
    <w:p w14:paraId="7F9227CB"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Về kỹ thuật, bộ phận nhân lực chất lượng cao cần được ưu tiên về không gian làm việc, được ưu tiên khai thác sử dụng các phương tiện hiện đại nhằm phát huy tốt nhất năng lực lao động của họ. Về mặt xã hội, lao động của bộ phận nhân lực chất lượng cao là lao động phức tạp, cần huy động sự tập trung cao độ cả về tư duy và thao tác kỹ thuật, vì vậy việc quản lý lao động phải linh hoạt, mềm dẻo, tạo cảm giác thoải mái và cảm hứng sáng tạo cho họ.</w:t>
      </w:r>
    </w:p>
    <w:p w14:paraId="250D966D" w14:textId="77777777" w:rsidR="00FE4F53" w:rsidRPr="006A3179" w:rsidRDefault="00FE4F53" w:rsidP="00FE4F53">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bảy, Đẩy mạnh hợp tác, liên kết đào tạo, nghiên cứu khoa học với các viện nghiên cứu, các trường đại học – cao đẳng trong nước và ngoài nước</w:t>
      </w:r>
    </w:p>
    <w:p w14:paraId="15509ADB" w14:textId="77777777" w:rsidR="00FE4F53" w:rsidRPr="006A3179" w:rsidRDefault="00FE4F53" w:rsidP="00FE4F53">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Đẩy mạnh hợp tác, liên kết với các trường đại học, viện nghiên cứu trong nước và nước ngoài sẽ giúp bộ phận nhân lực của nhà trường được giao lưu, học hỏi, trao đổi kinh nghiệm nhằm nâng cao chất lượng đào tạo, nghiên cứu; đồng thời cũng góp phần quan trọng bồi dưỡng, nâng cao chất lượng nhân lực cho mỗi bên. Cần tăng cường mời giảng đối với những giảng viên cao cấp, các nhà khoa học có uy tín. Các chuyên gia đầu ngành từ các trường đại học, viện nghiên cứu khác nhằm bổ sung nguồn lực chất lượng cao cho mình, đồng thời tạo điều kiện thuận lợi cho bộ phận nguồn lực chất lượng cao cho mình của Nhà trường thực hiện các hoạt động thỉnh giảng, ký kết các hợp đồng nghiên cứu khoa học và tham gia các hội đồng đánh giá luận văn, luận án, đề tài khoa học của các cơ sở đào tạo, viện nghiên cứu khác.</w:t>
      </w:r>
    </w:p>
    <w:p w14:paraId="5051936E" w14:textId="77777777" w:rsidR="00FE4F53" w:rsidRPr="00F14EF5" w:rsidRDefault="00FE4F53" w:rsidP="00FE4F53">
      <w:pPr>
        <w:pStyle w:val="ListParagraph"/>
        <w:numPr>
          <w:ilvl w:val="0"/>
          <w:numId w:val="15"/>
        </w:numPr>
        <w:tabs>
          <w:tab w:val="left" w:pos="284"/>
        </w:tabs>
        <w:spacing w:after="0" w:line="240" w:lineRule="auto"/>
        <w:jc w:val="both"/>
        <w:rPr>
          <w:rFonts w:ascii="Times New Roman" w:hAnsi="Times New Roman" w:cs="Times New Roman"/>
          <w:b/>
          <w:sz w:val="21"/>
          <w:szCs w:val="21"/>
        </w:rPr>
      </w:pPr>
      <w:r w:rsidRPr="00F14EF5">
        <w:rPr>
          <w:rFonts w:ascii="Times New Roman" w:hAnsi="Times New Roman" w:cs="Times New Roman"/>
          <w:b/>
          <w:sz w:val="21"/>
          <w:szCs w:val="21"/>
        </w:rPr>
        <w:t>Kết luận</w:t>
      </w:r>
    </w:p>
    <w:p w14:paraId="6491D4ED" w14:textId="77777777" w:rsidR="00FE4F53" w:rsidRPr="006A3179" w:rsidRDefault="00FE4F53" w:rsidP="00FE4F53">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Cuộc CMCN 4.0 tạo ra sự thay đổi vô cùng lớn trong đời sống, kinh tế xã hội, đây chính là thách thức của ngành giáo dục trong việc đào tạo nguồn nhân lực theo nhu cầu mới của thời đại. Ngành giáo dục nói chung và giáo dục đại học nói riêng cần phải có một tầm nhìn xa trong bối cảnh chuyển đổi liên tục của các </w:t>
      </w:r>
      <w:r w:rsidRPr="006A3179">
        <w:rPr>
          <w:rFonts w:ascii="Times New Roman" w:hAnsi="Times New Roman" w:cs="Times New Roman"/>
          <w:sz w:val="21"/>
          <w:szCs w:val="21"/>
        </w:rPr>
        <w:lastRenderedPageBreak/>
        <w:t>hình thức tổ chức và các yêu cầu về kỹ năng. Theo đó, người lao động trong tương lai sẽ cần phải có khả năng học tập suốt đời để sẵn sàng cho các thay đổi.</w:t>
      </w:r>
    </w:p>
    <w:p w14:paraId="49A26C80" w14:textId="77777777" w:rsidR="00FE4F53" w:rsidRPr="006A3179" w:rsidRDefault="00FE4F53" w:rsidP="00FE4F53">
      <w:pPr>
        <w:autoSpaceDE w:val="0"/>
        <w:autoSpaceDN w:val="0"/>
        <w:adjustRightInd w:val="0"/>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Trước bối cảnh đang thay đổi một cách nhanh chóng, trường Cao đẳng Lý Tự Trọng </w:t>
      </w:r>
      <w:r>
        <w:rPr>
          <w:rFonts w:ascii="Times New Roman" w:hAnsi="Times New Roman" w:cs="Times New Roman"/>
          <w:sz w:val="21"/>
          <w:szCs w:val="21"/>
        </w:rPr>
        <w:t>TPHCM</w:t>
      </w:r>
      <w:r w:rsidRPr="006A3179">
        <w:rPr>
          <w:rFonts w:ascii="Times New Roman" w:hAnsi="Times New Roman" w:cs="Times New Roman"/>
          <w:sz w:val="21"/>
          <w:szCs w:val="21"/>
        </w:rPr>
        <w:t xml:space="preserve"> cần nhìn nhận lại</w:t>
      </w:r>
      <w:r>
        <w:rPr>
          <w:rFonts w:ascii="Times New Roman" w:hAnsi="Times New Roman" w:cs="Times New Roman"/>
          <w:sz w:val="21"/>
          <w:szCs w:val="21"/>
        </w:rPr>
        <w:t>,</w:t>
      </w:r>
      <w:r w:rsidRPr="006A3179">
        <w:rPr>
          <w:rFonts w:ascii="Times New Roman" w:hAnsi="Times New Roman" w:cs="Times New Roman"/>
          <w:sz w:val="21"/>
          <w:szCs w:val="21"/>
        </w:rPr>
        <w:t xml:space="preserve"> để nâng cao khả năng đáp ứng,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 cao đẳng.  Đồng thời, để phát triển bền vững nguồn nhân lực </w:t>
      </w:r>
      <w:r>
        <w:rPr>
          <w:rFonts w:ascii="Times New Roman" w:hAnsi="Times New Roman" w:cs="Times New Roman"/>
          <w:sz w:val="21"/>
          <w:szCs w:val="21"/>
        </w:rPr>
        <w:t>số đáp ứng yêu cầu</w:t>
      </w:r>
      <w:r w:rsidRPr="006A3179">
        <w:rPr>
          <w:rFonts w:ascii="Times New Roman" w:hAnsi="Times New Roman" w:cs="Times New Roman"/>
          <w:sz w:val="21"/>
          <w:szCs w:val="21"/>
        </w:rPr>
        <w:t xml:space="preserve"> chuyển đổi số, mỗi CB-GV-NV trường Cao đẳng Lý Tự Trọng T</w:t>
      </w:r>
      <w:r>
        <w:rPr>
          <w:rFonts w:ascii="Times New Roman" w:hAnsi="Times New Roman" w:cs="Times New Roman"/>
          <w:sz w:val="21"/>
          <w:szCs w:val="21"/>
        </w:rPr>
        <w:t>PHCM</w:t>
      </w:r>
      <w:r w:rsidRPr="006A3179">
        <w:rPr>
          <w:rFonts w:ascii="Times New Roman" w:hAnsi="Times New Roman" w:cs="Times New Roman"/>
          <w:sz w:val="21"/>
          <w:szCs w:val="21"/>
        </w:rPr>
        <w:t xml:space="preserve"> cần nâng cao nhận thức của về chuyển đổi số, triển khai có hiệu quả chính sách phát triển hệ thống giáo dục nghề nghiệp, phát triển đội ngũ chuyên gia về chuyển đổi số, xây dựng hệ thống dữ hiệu và thực hiện chuyển đổi số phải gắn liền với doanh nghiệp sử dụng lao động.</w:t>
      </w:r>
    </w:p>
    <w:p w14:paraId="7729539F" w14:textId="77777777" w:rsidR="00FE4F53" w:rsidRDefault="00FE4F53" w:rsidP="00FE4F53">
      <w:pPr>
        <w:pStyle w:val="Heading1"/>
        <w:spacing w:before="0" w:line="240" w:lineRule="auto"/>
        <w:jc w:val="center"/>
        <w:rPr>
          <w:rFonts w:ascii="Times New Roman" w:hAnsi="Times New Roman" w:cs="Times New Roman"/>
          <w:b/>
          <w:color w:val="000000" w:themeColor="text1"/>
          <w:sz w:val="21"/>
          <w:szCs w:val="21"/>
        </w:rPr>
      </w:pPr>
      <w:bookmarkStart w:id="205" w:name="_Toc104988743"/>
    </w:p>
    <w:p w14:paraId="0779F4E6" w14:textId="77777777" w:rsidR="00FE4F53" w:rsidRPr="006A3179" w:rsidRDefault="00FE4F53" w:rsidP="00FE4F53">
      <w:pPr>
        <w:pStyle w:val="Heading1"/>
        <w:spacing w:before="0" w:line="240" w:lineRule="auto"/>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TÀI LIỆU THAM KHẢO</w:t>
      </w:r>
      <w:bookmarkEnd w:id="205"/>
    </w:p>
    <w:p w14:paraId="6CB4D206" w14:textId="77777777" w:rsidR="00FE4F53" w:rsidRPr="006A3179" w:rsidRDefault="00FE4F53" w:rsidP="00FE4F53">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[1]. Công ty Cổ phẩn Kiểm định và Tư vấn giáo dục Việ</w:t>
      </w:r>
      <w:r>
        <w:rPr>
          <w:rFonts w:ascii="Times New Roman" w:hAnsi="Times New Roman" w:cs="Times New Roman"/>
          <w:sz w:val="21"/>
          <w:szCs w:val="21"/>
        </w:rPr>
        <w:t xml:space="preserve">t Nam </w:t>
      </w:r>
      <w:r w:rsidRPr="006A3179">
        <w:rPr>
          <w:rFonts w:ascii="Times New Roman" w:hAnsi="Times New Roman" w:cs="Times New Roman"/>
          <w:sz w:val="21"/>
          <w:szCs w:val="21"/>
        </w:rPr>
        <w:t xml:space="preserve">(2020). BÁO CÁO TÓM TẮT KẾT QUẢ ĐÁNH GIÁ NGOÀI Năm 2020 Trường Cao đẳng Lý Tự Trọng Thành phố Hồ Chí Minh. Khai thác từ </w:t>
      </w:r>
      <w:hyperlink r:id="rId14" w:history="1">
        <w:r w:rsidRPr="006A3179">
          <w:rPr>
            <w:rStyle w:val="Hyperlink"/>
            <w:rFonts w:ascii="Times New Roman" w:hAnsi="Times New Roman" w:cs="Times New Roman"/>
            <w:sz w:val="21"/>
            <w:szCs w:val="21"/>
          </w:rPr>
          <w:t>http://kiemdinhgiaoduc.edu.vn/wp-content/uploads/2020/09/IN-01-12_-BC-TOM-TAT-CSGDNN_-CD-LY-TU-TRONG-TP.HCM_.pdf</w:t>
        </w:r>
      </w:hyperlink>
    </w:p>
    <w:p w14:paraId="6FEA3267" w14:textId="77777777" w:rsidR="00FE4F53" w:rsidRPr="006A3179" w:rsidRDefault="00FE4F53" w:rsidP="00FE4F53">
      <w:pPr>
        <w:tabs>
          <w:tab w:val="left" w:pos="993"/>
        </w:tabs>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 xml:space="preserve">[2]. </w:t>
      </w:r>
      <w:r w:rsidRPr="006A3179">
        <w:rPr>
          <w:rFonts w:ascii="Times New Roman" w:hAnsi="Times New Roman" w:cs="Times New Roman"/>
          <w:sz w:val="21"/>
          <w:szCs w:val="21"/>
        </w:rPr>
        <w:t>https://congnghiepcongnghecao.com.vn/tin-tuc/t24187/chuyen-doi-so-trong-dao-tao-nguon-nhan-luc-chat-luong-cao-cho-nganh-det-may.html</w:t>
      </w:r>
    </w:p>
    <w:p w14:paraId="069C8DEF" w14:textId="77777777" w:rsidR="00FE4F53" w:rsidRPr="006A3179" w:rsidRDefault="00FE4F53" w:rsidP="00FE4F53">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 xml:space="preserve">[3]. Học Viện Cảnh sát Nhân dân (2020). Phát triển nguồn nhân lực Việt Nam đáp ứng yêu cầu của Cách mạng Công nghiệp 4.0. Khai thác từ </w:t>
      </w:r>
      <w:hyperlink r:id="rId15" w:history="1">
        <w:r w:rsidRPr="006A3179">
          <w:rPr>
            <w:rStyle w:val="Hyperlink"/>
            <w:rFonts w:ascii="Times New Roman" w:hAnsi="Times New Roman" w:cs="Times New Roman"/>
            <w:sz w:val="21"/>
            <w:szCs w:val="21"/>
          </w:rPr>
          <w:t>http://hvcsnd.edu.vn/nghien-cuu-trao-doi/dai-hoc-40/phat-trien-nguon-nhan-luc-viet-nam-dap-ung-yeu-cau-cua-cach-mang-cong-nghiep-4-0-6294</w:t>
        </w:r>
      </w:hyperlink>
    </w:p>
    <w:p w14:paraId="3EFDCEAF" w14:textId="77777777" w:rsidR="00FE4F53" w:rsidRPr="006A3179" w:rsidRDefault="00FE4F53" w:rsidP="00FE4F53">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 xml:space="preserve">[4] Kim Tiến và Minh Phương (2020). Phát triển nguồn nhân lực trong kỷ nguyên 4.0. Khai thác từ </w:t>
      </w:r>
      <w:hyperlink r:id="rId16" w:history="1">
        <w:r w:rsidRPr="006A3179">
          <w:rPr>
            <w:rStyle w:val="Hyperlink"/>
            <w:rFonts w:ascii="Times New Roman" w:hAnsi="Times New Roman" w:cs="Times New Roman"/>
            <w:sz w:val="21"/>
            <w:szCs w:val="21"/>
          </w:rPr>
          <w:t>https://laodongthudo.vn/phat-trien-nguon-nhan-luc-trong-ky-nguyen-40-114635.html</w:t>
        </w:r>
      </w:hyperlink>
    </w:p>
    <w:p w14:paraId="29EEE6A4" w14:textId="77777777" w:rsidR="00FE4F53" w:rsidRPr="00D66188" w:rsidRDefault="00FE4F53" w:rsidP="00FE4F53">
      <w:pPr>
        <w:spacing w:after="0" w:line="240" w:lineRule="auto"/>
        <w:ind w:left="567" w:hanging="567"/>
        <w:jc w:val="both"/>
        <w:rPr>
          <w:rFonts w:ascii="Times New Roman" w:hAnsi="Times New Roman" w:cs="Times New Roman"/>
          <w:sz w:val="21"/>
          <w:szCs w:val="21"/>
        </w:rPr>
      </w:pPr>
      <w:r w:rsidRPr="00D66188">
        <w:rPr>
          <w:rFonts w:ascii="Times New Roman" w:hAnsi="Times New Roman" w:cs="Times New Roman"/>
          <w:sz w:val="21"/>
          <w:szCs w:val="21"/>
        </w:rPr>
        <w:t>[5] Lâm Viết Dũng (2021). Giải pháp bồi dưỡng nguồn nhân lực trong quá trình chuyển đổi mô hình đào tạo ở nhà trường thông minh. Trong Hội thảo Khoa học COSS 2021 (Biên tập: Phan Ngọc Chính, Trần Thị Bảo Ngọc) (tr. 137-142). TP. HCM: NXB Tài Chính</w:t>
      </w:r>
    </w:p>
    <w:p w14:paraId="4D12FDF7" w14:textId="77777777" w:rsidR="00FE4F53" w:rsidRPr="00D66188" w:rsidRDefault="00FE4F53" w:rsidP="00FE4F53">
      <w:pPr>
        <w:spacing w:after="0" w:line="240" w:lineRule="auto"/>
        <w:ind w:left="567" w:hanging="567"/>
        <w:jc w:val="both"/>
        <w:rPr>
          <w:rFonts w:ascii="Times New Roman" w:hAnsi="Times New Roman" w:cs="Times New Roman"/>
          <w:sz w:val="21"/>
          <w:szCs w:val="21"/>
        </w:rPr>
      </w:pPr>
      <w:r w:rsidRPr="00D66188">
        <w:rPr>
          <w:rFonts w:ascii="Times New Roman" w:hAnsi="Times New Roman" w:cs="Times New Roman"/>
          <w:sz w:val="21"/>
          <w:szCs w:val="21"/>
        </w:rPr>
        <w:t xml:space="preserve">[6]. Ly Tu Trong College (nd). Phòng Tổ chức – Hành chính – Tổng hợp. Khai thác từ </w:t>
      </w:r>
      <w:hyperlink r:id="rId17" w:history="1">
        <w:r w:rsidRPr="00D66188">
          <w:rPr>
            <w:rStyle w:val="Hyperlink"/>
            <w:rFonts w:ascii="Times New Roman" w:hAnsi="Times New Roman" w:cs="Times New Roman"/>
            <w:sz w:val="21"/>
            <w:szCs w:val="21"/>
          </w:rPr>
          <w:t>https://phongban.ltt.edu.vn/phong-to-chuc-hanh-chinh-tong-hop/</w:t>
        </w:r>
      </w:hyperlink>
    </w:p>
    <w:p w14:paraId="6CA5C525" w14:textId="77777777" w:rsidR="00FE4F53" w:rsidRPr="00D66188" w:rsidRDefault="00FE4F53" w:rsidP="00FE4F53">
      <w:pPr>
        <w:spacing w:after="0" w:line="240" w:lineRule="auto"/>
        <w:ind w:left="567" w:hanging="567"/>
        <w:jc w:val="both"/>
        <w:rPr>
          <w:rFonts w:ascii="Times New Roman" w:hAnsi="Times New Roman" w:cs="Times New Roman"/>
          <w:sz w:val="21"/>
          <w:szCs w:val="21"/>
        </w:rPr>
      </w:pPr>
      <w:r w:rsidRPr="00D66188">
        <w:rPr>
          <w:rFonts w:ascii="Times New Roman" w:hAnsi="Times New Roman" w:cs="Times New Roman"/>
          <w:sz w:val="21"/>
          <w:szCs w:val="21"/>
        </w:rPr>
        <w:t>[7]. Nguyễn Hữu Thiện (2021). Thách thức đối với nhân lực Trường Cao đẳng Lý Tự Trọng Thành phố Hồ Chí Minh trong bối cảnh cách mạng công nghiệp 4.0. Trong Hội thảo Khoa học COSS 2021 (Biên tập: Phan Ngọc Chính, Trần Thị Bảo Ngọc) (tr. 200-207). TP. HCM: NXB Tài Chính</w:t>
      </w:r>
    </w:p>
    <w:p w14:paraId="2E89032B" w14:textId="77777777" w:rsidR="00FE4F53" w:rsidRPr="006A3179" w:rsidRDefault="00FE4F53" w:rsidP="00FE4F53">
      <w:pPr>
        <w:spacing w:after="0" w:line="240" w:lineRule="auto"/>
        <w:ind w:left="567" w:hanging="567"/>
        <w:jc w:val="both"/>
        <w:rPr>
          <w:rFonts w:ascii="Times New Roman" w:hAnsi="Times New Roman" w:cs="Times New Roman"/>
          <w:sz w:val="21"/>
          <w:szCs w:val="21"/>
        </w:rPr>
      </w:pPr>
      <w:r w:rsidRPr="00D66188">
        <w:rPr>
          <w:rFonts w:ascii="Times New Roman" w:hAnsi="Times New Roman" w:cs="Times New Roman"/>
          <w:sz w:val="21"/>
          <w:szCs w:val="21"/>
        </w:rPr>
        <w:t xml:space="preserve">[8]. ReviewEdu (nd). Review Trường Cao đẳng Lý Tự Trọng TPHCM (LTTC) có tốt không?. Khai thác </w:t>
      </w:r>
      <w:r w:rsidRPr="006A3179">
        <w:rPr>
          <w:rFonts w:ascii="Times New Roman" w:hAnsi="Times New Roman" w:cs="Times New Roman"/>
          <w:sz w:val="21"/>
          <w:szCs w:val="21"/>
        </w:rPr>
        <w:t xml:space="preserve">từ </w:t>
      </w:r>
      <w:hyperlink r:id="rId18" w:history="1">
        <w:r w:rsidRPr="006A3179">
          <w:rPr>
            <w:rStyle w:val="Hyperlink"/>
            <w:rFonts w:ascii="Times New Roman" w:hAnsi="Times New Roman" w:cs="Times New Roman"/>
            <w:sz w:val="21"/>
            <w:szCs w:val="21"/>
          </w:rPr>
          <w:t>https://reviewedu.net/school/truong-cao-dang-ly-tu-trong-tphcm</w:t>
        </w:r>
      </w:hyperlink>
    </w:p>
    <w:p w14:paraId="594B63A8" w14:textId="77777777" w:rsidR="00FE4F53" w:rsidRPr="006A3179" w:rsidRDefault="00FE4F53" w:rsidP="00FE4F53">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[9]. Trường Cao đẳng Lý Tự Trọng TP. HCM (2021). Báo cáo tổng kết năm học 2020 – 2021 theo CV số 2002/SGDĐT-GDTXCNĐH ngày 08/07/2021</w:t>
      </w:r>
    </w:p>
    <w:p w14:paraId="3C3B1878" w14:textId="77777777" w:rsidR="00FE4F53" w:rsidRPr="00785FBE" w:rsidRDefault="00FE4F53" w:rsidP="00FE4F53">
      <w:pPr>
        <w:tabs>
          <w:tab w:val="left" w:pos="851"/>
        </w:tabs>
        <w:spacing w:after="0" w:line="240" w:lineRule="auto"/>
        <w:ind w:left="567" w:hanging="567"/>
        <w:rPr>
          <w:rFonts w:ascii="Times New Roman" w:hAnsi="Times New Roman" w:cs="Times New Roman"/>
          <w:iCs/>
          <w:sz w:val="21"/>
          <w:szCs w:val="21"/>
        </w:rPr>
      </w:pPr>
      <w:r w:rsidRPr="00785FBE">
        <w:rPr>
          <w:rFonts w:ascii="Times New Roman" w:hAnsi="Times New Roman" w:cs="Times New Roman"/>
          <w:sz w:val="21"/>
          <w:szCs w:val="21"/>
        </w:rPr>
        <w:t xml:space="preserve">[10]. </w:t>
      </w:r>
      <w:r w:rsidRPr="00785FBE">
        <w:rPr>
          <w:rFonts w:ascii="Times New Roman" w:hAnsi="Times New Roman" w:cs="Times New Roman"/>
          <w:iCs/>
          <w:sz w:val="21"/>
          <w:szCs w:val="21"/>
        </w:rPr>
        <w:t xml:space="preserve">Quyết định số 749/QĐ-TTg về việc phê duyệt chương trình chuyển </w:t>
      </w:r>
      <w:r w:rsidRPr="00785FBE">
        <w:rPr>
          <w:rFonts w:ascii="Times New Roman" w:hAnsi="Times New Roman" w:cs="Times New Roman"/>
          <w:sz w:val="21"/>
          <w:szCs w:val="21"/>
        </w:rPr>
        <w:t>đổi số quốc gia đến năm 2025, định hướng đến năm 2030.</w:t>
      </w:r>
    </w:p>
    <w:p w14:paraId="06834EC7" w14:textId="77777777" w:rsidR="0065202D" w:rsidRDefault="0065202D">
      <w:pPr>
        <w:rPr>
          <w:rFonts w:ascii="Times New Roman" w:eastAsiaTheme="minorEastAsia" w:hAnsi="Times New Roman" w:cs="Times New Roman"/>
          <w:b/>
          <w:spacing w:val="-4"/>
          <w:w w:val="98"/>
          <w:kern w:val="32"/>
          <w:sz w:val="26"/>
          <w:szCs w:val="26"/>
          <w:lang w:eastAsia="vi-VN"/>
        </w:rPr>
      </w:pPr>
    </w:p>
    <w:p w14:paraId="7F0AE005" w14:textId="77777777" w:rsidR="0065202D" w:rsidRDefault="0065202D">
      <w:pPr>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br w:type="page"/>
      </w:r>
    </w:p>
    <w:p w14:paraId="09531506" w14:textId="77777777" w:rsidR="00E32D96" w:rsidRPr="008638EC" w:rsidRDefault="00E32D96"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lastRenderedPageBreak/>
        <w:t>GIẢI PHÁP CHUYỂN ĐỔI SỐ TRONG ĐÀO TẠO VÀ QUẢN LÝ NGUỒN NHÂN LỰC ĐÁP ỨNG YÊU CẦU CỦA CÁCH MẠNG CÔNG NGHIỆP</w:t>
      </w:r>
    </w:p>
    <w:p w14:paraId="535A34A9" w14:textId="77777777" w:rsidR="00E32D96" w:rsidRPr="00481527" w:rsidRDefault="00E32D96" w:rsidP="008638EC">
      <w:pPr>
        <w:pStyle w:val="Heading1"/>
        <w:spacing w:before="0" w:line="240" w:lineRule="auto"/>
        <w:jc w:val="center"/>
        <w:rPr>
          <w:rFonts w:ascii="Times New Roman" w:hAnsi="Times New Roman" w:cs="Times New Roman"/>
          <w:b/>
          <w:sz w:val="26"/>
          <w:szCs w:val="26"/>
        </w:rPr>
      </w:pPr>
      <w:r w:rsidRPr="008638EC">
        <w:rPr>
          <w:rFonts w:ascii="Times New Roman" w:eastAsia="Calibri" w:hAnsi="Times New Roman" w:cs="Times New Roman"/>
          <w:b/>
          <w:color w:val="auto"/>
          <w:sz w:val="26"/>
          <w:szCs w:val="26"/>
        </w:rPr>
        <w:t>LẦN THỨ 4</w:t>
      </w:r>
    </w:p>
    <w:p w14:paraId="46A31B0D" w14:textId="77777777" w:rsidR="00E32D96" w:rsidRPr="00E32D96" w:rsidRDefault="00E32D96" w:rsidP="00E32D96">
      <w:pPr>
        <w:spacing w:after="0"/>
        <w:jc w:val="center"/>
        <w:rPr>
          <w:rFonts w:ascii="Times New Roman" w:hAnsi="Times New Roman" w:cs="Times New Roman"/>
          <w:sz w:val="26"/>
          <w:szCs w:val="26"/>
        </w:rPr>
      </w:pPr>
      <w:r w:rsidRPr="00E32D96">
        <w:rPr>
          <w:rFonts w:ascii="Times New Roman" w:hAnsi="Times New Roman" w:cs="Times New Roman"/>
          <w:sz w:val="26"/>
          <w:szCs w:val="26"/>
        </w:rPr>
        <w:t>DIGITAL TRANSFORMATION SOLUTIONS IN TRAINING AND HUMAN RESOURCES MANAGEMENT TO MEET THE REQUIREMENTS OF THE 4th INDUSTRIAL REVOLUTION</w:t>
      </w:r>
    </w:p>
    <w:p w14:paraId="7A518B8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9FFD0DD" wp14:editId="4A6354DB">
                <wp:simplePos x="0" y="0"/>
                <wp:positionH relativeFrom="column">
                  <wp:posOffset>2642870</wp:posOffset>
                </wp:positionH>
                <wp:positionV relativeFrom="paragraph">
                  <wp:posOffset>48260</wp:posOffset>
                </wp:positionV>
                <wp:extent cx="3116911" cy="819150"/>
                <wp:effectExtent l="0" t="0" r="0" b="0"/>
                <wp:wrapNone/>
                <wp:docPr id="20" name="Rectangle 20"/>
                <wp:cNvGraphicFramePr/>
                <a:graphic xmlns:a="http://schemas.openxmlformats.org/drawingml/2006/main">
                  <a:graphicData uri="http://schemas.microsoft.com/office/word/2010/wordprocessingShape">
                    <wps:wsp>
                      <wps:cNvSpPr/>
                      <wps:spPr>
                        <a:xfrm>
                          <a:off x="0" y="0"/>
                          <a:ext cx="3116911" cy="819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19"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20"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FD0DD" id="Rectangle 20" o:spid="_x0000_s1026" style="position:absolute;left:0;text-align:left;margin-left:208.1pt;margin-top:3.8pt;width:245.4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vjiiQIAAGkFAAAOAAAAZHJzL2Uyb0RvYy54bWysVE1v2zAMvQ/YfxB0Xx1nbdcGcYogRYcB&#10;RVu0HXpWZCk2IIsapcTOfv0o2XE/scOwHBRJJB/J50fNL7rGsJ1CX4MteH404UxZCWVtNwX/+Xj1&#10;5YwzH4QthQGrCr5Xnl8sPn+at26mplCBKRUyArF+1rqCVyG4WZZ5WalG+CNwypJRAzYi0BE3WYmi&#10;JfTGZNPJ5DRrAUuHIJX3dHvZG/ki4WutZLjV2qvATMGptpBWTOs6rtliLmYbFK6q5VCG+IcqGlFb&#10;SjpCXYog2Bbrd1BNLRE86HAkoclA61qq1AN1k0/edPNQCadSL0SOdyNN/v/BypvdHbK6LPiU6LGi&#10;oW90T6wJuzGK0R0R1Do/I78Hd4fDydM2dttpbOI/9cG6ROp+JFV1gUm6/Jrnp+d5zpkk21l+np8k&#10;0Ow52qEP3xU0LG4KjpQ+cSl21z5QRnI9uMRkFq5qY9KHM/bVBTnGmywW3JeYdmFvVPQz9l5p6pWK&#10;mqYESWVqZZDtBOlDSKlsyHtTJUrVX59M6Bd5IPgxIp0SYETWVNCIPQBEBb/H7mEG/xiqkkjH4Mnf&#10;CuuDx4iUGWwYg5vaAn4EYKirIXPvfyCppyayFLp1Ry5xu4ZyT6JA6KfFO3lV05e5Fj7cCaTxIKXQ&#10;yIdbWrSBtuAw7DirAH9/dB/9SbVk5aylcSu4/7UVqDgzPyzp+Tw/Po7zmQ7HJ9+iGvGlZf3SYrfN&#10;CuiLkaqourSN/sEcthqheaKXYRmzkklYSbkLLgMeDqvQPwP0tki1XCY3mkknwrV9cDKCR4Kj8h67&#10;J4FukGcgYd/AYTTF7I1Ke98YaWG5DaDrJOFnXgfqaZ6Thoa3Jz4YL8/J6/mFXPwBAAD//wMAUEsD&#10;BBQABgAIAAAAIQAx//+o3gAAAAkBAAAPAAAAZHJzL2Rvd25yZXYueG1sTI/LTsMwEEX3SPyDNUjs&#10;qJOC3BLiVICEEOqiosDesadJRDyObOfRv8esYDm6R/eeKXeL7dmEPnSOJOSrDBiSdqajRsLnx8vN&#10;FliIiozqHaGEMwbYVZcXpSqMm+kdp2NsWCqhUCgJbYxDwXnQLVoVVm5AStnJeatiOn3DjVdzKrc9&#10;X2eZ4FZ1lBZaNeBzi/r7OFoJX+70NFtd09t0PnTj695rvd1LeX21PD4Ai7jEPxh+9ZM6VMmpdiOZ&#10;wHoJd7lYJ1TCRgBL+X22yYHVCbwVAnhV8v8fVD8AAAD//wMAUEsBAi0AFAAGAAgAAAAhALaDOJL+&#10;AAAA4QEAABMAAAAAAAAAAAAAAAAAAAAAAFtDb250ZW50X1R5cGVzXS54bWxQSwECLQAUAAYACAAA&#10;ACEAOP0h/9YAAACUAQAACwAAAAAAAAAAAAAAAAAvAQAAX3JlbHMvLnJlbHNQSwECLQAUAAYACAAA&#10;ACEAw3r44okCAABpBQAADgAAAAAAAAAAAAAAAAAuAgAAZHJzL2Uyb0RvYy54bWxQSwECLQAUAAYA&#10;CAAAACEAMf//qN4AAAAJAQAADwAAAAAAAAAAAAAAAADjBAAAZHJzL2Rvd25yZXYueG1sUEsFBgAA&#10;AAAEAAQA8wAAAO4FAAAAAA==&#10;" filled="f" stroked="f" strokeweight="1pt">
                <v:textbo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21"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22"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B17B3A4" wp14:editId="475358C5">
                <wp:simplePos x="0" y="0"/>
                <wp:positionH relativeFrom="column">
                  <wp:posOffset>95250</wp:posOffset>
                </wp:positionH>
                <wp:positionV relativeFrom="paragraph">
                  <wp:posOffset>44450</wp:posOffset>
                </wp:positionV>
                <wp:extent cx="1939925" cy="596265"/>
                <wp:effectExtent l="0" t="0" r="0" b="0"/>
                <wp:wrapNone/>
                <wp:docPr id="22" name="Rectangle 22"/>
                <wp:cNvGraphicFramePr/>
                <a:graphic xmlns:a="http://schemas.openxmlformats.org/drawingml/2006/main">
                  <a:graphicData uri="http://schemas.microsoft.com/office/word/2010/wordprocessingShape">
                    <wps:wsp>
                      <wps:cNvSpPr/>
                      <wps:spPr>
                        <a:xfrm>
                          <a:off x="0" y="0"/>
                          <a:ext cx="19399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7B3A4" id="Rectangle 22" o:spid="_x0000_s1027" style="position:absolute;left:0;text-align:left;margin-left:7.5pt;margin-top:3.5pt;width:152.75pt;height:4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KjQIAAHAFAAAOAAAAZHJzL2Uyb0RvYy54bWysVFtP2zAUfp+0/2D5faTNKFujpqgCMU1C&#10;UAETz65jN5EcH892m3S/fsd2GjpAe5jWB9c+l+9c8p2zuOxbRfbCugZ0SadnE0qE5lA1elvSH083&#10;n75S4jzTFVOgRUkPwtHL5ccPi84UIocaVCUsQRDtis6UtPbeFFnmeC1a5s7ACI1KCbZlHp92m1WW&#10;dYjeqiyfTC6yDmxlLHDhHEqvk5IuI76Ugvt7KZ3wRJUUc/PxtPHchDNbLlixtczUDR/SYP+QRcsa&#10;jUFHqGvmGdnZ5g1U23ALDqQ/49BmIGXDRawBq5lOXlXzWDMjYi3YHGfGNrn/B8vv9mtLmqqkeU6J&#10;Zi1+owfsGtNbJQjKsEGdcQXaPZq1HV4Or6HaXto2/GMdpI9NPYxNFb0nHIXT+ef5PJ9RwlE3m1/k&#10;F7MAmr14G+v8NwEtCZeSWgwfe8n2t84n06NJCKbhplEK5axQ+g8BYgZJFhJOKcabPyiRrB+ExFox&#10;qTwGiCwTV8qSPUN+MM6F9tOkqlklkng2wd+Q8ugRC1AaAQOyxIRG7AEgMPgtdipnsA+uIpJ0dJ78&#10;LbHkPHrEyKD96Nw2Gux7AAqrGiIn+2OTUmtCl3y/6SMPomWQbKA6IDcspKFxht80+IFumfNrZnFK&#10;cJ5w8v09HlJBV1IYbpTUYH+9Jw/2SF7UUtLh1JXU/dwxKyhR3zXSej49Pw9jGh/nsy85PuypZnOq&#10;0bv2CvDDTXHHGB6vwd6r41VaaJ9xQaxCVFQxzTF2Sbm3x8eVT9sAVwwXq1U0w9E0zN/qR8MDeOhz&#10;IOBT/8ysGVjqkd93cJxQVrwia7INnhpWOw+yiUx+6evwBXCsI5WGFRT2xuk7Wr0syuVvAAAA//8D&#10;AFBLAwQUAAYACAAAACEAigiSdNwAAAAIAQAADwAAAGRycy9kb3ducmV2LnhtbEyPzU7DMBCE70i8&#10;g7VI3KhNUaENcSpAQgj1UFHo3XG2SUS8jmznp2/PcoLTanZWs9/k29l1YsQQW08abhcKBJL1VUu1&#10;hq/P15s1iJgMVabzhBrOGGFbXF7kJqv8RB84HlItOIRiZjQ0KfWZlNE26Exc+B6JvZMPziSWoZZV&#10;MBOHu04ulbqXzrTEHxrT40uD9vswOA1Hf3qenC3pfTzv2+FtF6xd77S+vpqfHkEknNPfMfziMzoU&#10;zFT6gaooOtYrrpI0PPBg+26pViBK3iu1AVnk8n+B4gcAAP//AwBQSwECLQAUAAYACAAAACEAtoM4&#10;kv4AAADhAQAAEwAAAAAAAAAAAAAAAAAAAAAAW0NvbnRlbnRfVHlwZXNdLnhtbFBLAQItABQABgAI&#10;AAAAIQA4/SH/1gAAAJQBAAALAAAAAAAAAAAAAAAAAC8BAABfcmVscy8ucmVsc1BLAQItABQABgAI&#10;AAAAIQCeq/XKjQIAAHAFAAAOAAAAAAAAAAAAAAAAAC4CAABkcnMvZTJvRG9jLnhtbFBLAQItABQA&#10;BgAIAAAAIQCKCJJ03AAAAAgBAAAPAAAAAAAAAAAAAAAAAOcEAABkcnMvZG93bnJldi54bWxQSwUG&#10;AAAAAAQABADzAAAA8AUAAAAA&#10;" filled="f" stroked="f" strokeweight="1pt">
                <v:textbo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v:textbox>
              </v:rect>
            </w:pict>
          </mc:Fallback>
        </mc:AlternateContent>
      </w:r>
    </w:p>
    <w:p w14:paraId="256290A9" w14:textId="77777777" w:rsidR="00E32D96" w:rsidRPr="002431A9" w:rsidRDefault="00E32D96" w:rsidP="00E32D96">
      <w:pPr>
        <w:spacing w:after="0"/>
        <w:jc w:val="both"/>
        <w:rPr>
          <w:rFonts w:ascii="Times New Roman" w:hAnsi="Times New Roman" w:cs="Times New Roman"/>
          <w:b/>
          <w:sz w:val="24"/>
          <w:szCs w:val="24"/>
        </w:rPr>
      </w:pPr>
    </w:p>
    <w:p w14:paraId="51547C55" w14:textId="77777777" w:rsidR="00E32D96" w:rsidRDefault="00E32D96" w:rsidP="00E32D96">
      <w:pPr>
        <w:spacing w:after="0"/>
        <w:jc w:val="both"/>
        <w:rPr>
          <w:rFonts w:ascii="Times New Roman" w:hAnsi="Times New Roman" w:cs="Times New Roman"/>
          <w:sz w:val="24"/>
          <w:szCs w:val="24"/>
        </w:rPr>
      </w:pPr>
    </w:p>
    <w:p w14:paraId="3132BA0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3814E43" wp14:editId="72A4523A">
                <wp:simplePos x="0" y="0"/>
                <wp:positionH relativeFrom="column">
                  <wp:posOffset>-236220</wp:posOffset>
                </wp:positionH>
                <wp:positionV relativeFrom="paragraph">
                  <wp:posOffset>33655</wp:posOffset>
                </wp:positionV>
                <wp:extent cx="1795780" cy="3005455"/>
                <wp:effectExtent l="0" t="0" r="0" b="0"/>
                <wp:wrapNone/>
                <wp:docPr id="24" name="Rectangle 24"/>
                <wp:cNvGraphicFramePr/>
                <a:graphic xmlns:a="http://schemas.openxmlformats.org/drawingml/2006/main">
                  <a:graphicData uri="http://schemas.microsoft.com/office/word/2010/wordprocessingShape">
                    <wps:wsp>
                      <wps:cNvSpPr/>
                      <wps:spPr>
                        <a:xfrm>
                          <a:off x="0" y="0"/>
                          <a:ext cx="1795780" cy="30054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14E43" id="Rectangle 24" o:spid="_x0000_s1028" style="position:absolute;left:0;text-align:left;margin-left:-18.6pt;margin-top:2.65pt;width:141.4pt;height:23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vbjAIAAHEFAAAOAAAAZHJzL2Uyb0RvYy54bWysVMlu2zAQvRfoPxC8N5Jdu0mEyIHhwEWB&#10;IAmSFDnTFGkJoDgsSVtyv75DUlZW9FDUB5mc5c3CN3Nx2beK7IV1DeiSTk5ySoTmUDV6W9Kfj+sv&#10;Z5Q4z3TFFGhR0oNw9HLx+dNFZwoxhRpUJSxBEO2KzpS09t4UWeZ4LVrmTsAIjUoJtmUer3abVZZ1&#10;iN6qbJrn37IObGUscOEcSq+Ski4ivpSC+1spnfBElRRz8/Fr43cTvtnighVby0zd8CEN9g9ZtKzR&#10;GHSEumKekZ1t3kG1DbfgQPoTDm0GUjZcxBqwmkn+ppqHmhkRa8HmODO2yf0/WH6zv7OkqUo6nVGi&#10;WYtvdI9dY3qrBEEZNqgzrkC7B3Nnh5vDY6i2l7YN/1gH6WNTD2NTRe8JR+Hk9Hx+eoa956j7mufz&#10;2XweULNnd2Od/y6gJeFQUovxYzPZ/tr5ZHo0CdE0rBulUM4KpV8JEDNIspBxyjGe/EGJZH0vJBaL&#10;WU1jgEgzsVKW7BkShHEutJ8kVc0qkcTzHH9DyqNHLEBpBAzIEhMasQeAQOH32KmcwT64isjS0Tn/&#10;W2LJefSIkUH70bltNNiPABRWNURO9scmpdaELvl+0yciBMsg2UB1QHJYSFPjDF83+EDXzPk7ZnFM&#10;8FFx9P0tfqSCrqQwnCipwf7+SB7skb2opaTDsSup+7VjVlCifmjk9flkNgtzGi+z+ekUL/alZvNS&#10;o3ftCvDhJrhkDI/HYO/V8SgttE+4IZYhKqqY5hi7pNzb42Xl0zrAHcPFchnNcDYN89f6wfAAHvoc&#10;CPjYPzFrBpZ6JPgNHEeUFW/ImmyDp4blzoNsIpOf+zq8AM51pNKwg8LieHmPVs+bcvEHAAD//wMA&#10;UEsDBBQABgAIAAAAIQB4o1V43wAAAAkBAAAPAAAAZHJzL2Rvd25yZXYueG1sTI/NTsMwEITvSLyD&#10;tUjcWoe0TaOQTQVICKEeEAXuju0mEfE6sp2fvj3mBMfRjGa+KQ+L6dmkne8sIdytE2CapFUdNQif&#10;H8+rHJgPgpToLWmEi/ZwqK6vSlEoO9O7nk6hYbGEfCEQ2hCGgnMvW22EX9tBU/TO1hkRonQNV07M&#10;sdz0PE2SjBvRUVxoxaCfWi2/T6NB+LLnx9nIml6ny1s3vhydlPkR8fZmebgHFvQS/sLwix/RoYpM&#10;tR1JedYjrDb7NEYRdhtg0U+3uwxYjbDd5xnwquT/H1Q/AAAA//8DAFBLAQItABQABgAIAAAAIQC2&#10;gziS/gAAAOEBAAATAAAAAAAAAAAAAAAAAAAAAABbQ29udGVudF9UeXBlc10ueG1sUEsBAi0AFAAG&#10;AAgAAAAhADj9If/WAAAAlAEAAAsAAAAAAAAAAAAAAAAALwEAAF9yZWxzLy5yZWxzUEsBAi0AFAAG&#10;AAgAAAAhAOUhW9uMAgAAcQUAAA4AAAAAAAAAAAAAAAAALgIAAGRycy9lMm9Eb2MueG1sUEsBAi0A&#10;FAAGAAgAAAAhAHijVXjfAAAACQEAAA8AAAAAAAAAAAAAAAAA5gQAAGRycy9kb3ducmV2LnhtbFBL&#10;BQYAAAAABAAEAPMAAADyBQAAAAA=&#10;" filled="f" stroked="f" strokeweight="1pt">
                <v:textbo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v:textbox>
              </v:rect>
            </w:pict>
          </mc:Fallback>
        </mc:AlternateContent>
      </w:r>
    </w:p>
    <w:p w14:paraId="0217364D" w14:textId="77777777" w:rsidR="00E32D96" w:rsidRPr="002431A9" w:rsidRDefault="00E32D96" w:rsidP="00E32D96">
      <w:pPr>
        <w:spacing w:after="0"/>
        <w:jc w:val="both"/>
        <w:rPr>
          <w:rFonts w:ascii="Times New Roman" w:hAnsi="Times New Roman" w:cs="Times New Roman"/>
          <w:sz w:val="24"/>
          <w:szCs w:val="24"/>
        </w:rPr>
      </w:pPr>
    </w:p>
    <w:p w14:paraId="4F8ACB57" w14:textId="77777777" w:rsidR="00E32D96" w:rsidRPr="002431A9" w:rsidRDefault="00E32D96" w:rsidP="00E32D96">
      <w:pPr>
        <w:pStyle w:val="ListParagraph"/>
        <w:spacing w:after="0"/>
        <w:jc w:val="both"/>
        <w:rPr>
          <w:rFonts w:ascii="Times New Roman" w:hAnsi="Times New Roman" w:cs="Times New Roman"/>
          <w:b/>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4F37EDF" wp14:editId="2C56F7F8">
                <wp:simplePos x="0" y="0"/>
                <wp:positionH relativeFrom="column">
                  <wp:posOffset>1636035</wp:posOffset>
                </wp:positionH>
                <wp:positionV relativeFrom="paragraph">
                  <wp:posOffset>94284</wp:posOffset>
                </wp:positionV>
                <wp:extent cx="4198289" cy="3394710"/>
                <wp:effectExtent l="0" t="0" r="0" b="0"/>
                <wp:wrapNone/>
                <wp:docPr id="23" name="Rectangle 23"/>
                <wp:cNvGraphicFramePr/>
                <a:graphic xmlns:a="http://schemas.openxmlformats.org/drawingml/2006/main">
                  <a:graphicData uri="http://schemas.microsoft.com/office/word/2010/wordprocessingShape">
                    <wps:wsp>
                      <wps:cNvSpPr/>
                      <wps:spPr>
                        <a:xfrm>
                          <a:off x="0" y="0"/>
                          <a:ext cx="4198289" cy="33947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37EDF" id="Rectangle 23" o:spid="_x0000_s1029" style="position:absolute;left:0;text-align:left;margin-left:128.8pt;margin-top:7.4pt;width:330.55pt;height:26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4lBkAIAAHEFAAAOAAAAZHJzL2Uyb0RvYy54bWysVFFP2zAQfp+0/2D5faQpZdCKFFUgpkkI&#10;EDDx7Dp2E8nxeWe3Sffrd3bSwADtYVofUp/v7ru7z3d3ftE1hu0U+hpswfOjCWfKSihruyn4j6fr&#10;L2ec+SBsKQxYVfC98vxi+fnTeesWagoVmFIhIxDrF60reBWCW2SZl5VqhD8CpywpNWAjAom4yUoU&#10;LaE3JptOJl+zFrB0CFJ5T7dXvZIvE77WSoY7rb0KzBSccgvpi+m7jt9seS4WGxSuquWQhviHLBpR&#10;Wwo6Ql2JINgW63dQTS0RPOhwJKHJQOtaqlQDVZNP3lTzWAmnUi1EjncjTf7/wcrb3T2yuiz49Jgz&#10;Kxp6owdiTdiNUYzuiKDW+QXZPbp7HCRPx1htp7GJ/1QH6xKp+5FU1QUm6XKWz8+mZ3POJOmOj+ez&#10;0zzRnr24O/Thm4KGxUPBkeInMsXuxgcKSaYHkxjNwnVtTHo5Y/+4IMN4k8WM+xzTKeyNinbGPihN&#10;xVJW0xQgtZm6NMh2ghpESKlsyHtVJUrVX59M6BeJIPjRI0kJMCJrSmjEHgBiC7/H7mEG++iqUpeO&#10;zpO/JdY7jx4pMtgwOje1BfwIwFBVQ+Te/kBST01kKXTrLjXC+OZrKPfUHAj91Hgnr2t6oBvhw71A&#10;GhMaKBr9cEcfbaAtOAwnzirAXx/dR3vqXtJy1tLYFdz/3ApUnJnvlvp6ns9mcU6TMDs5nZKArzXr&#10;1xq7bS6BHi6nJeNkOkb7YA5HjdA804ZYxaikElZS7ILLgAfhMvTrgHaMVKtVMqPZdCLc2EcnI3jk&#10;OTbgU/cs0A1dGqjBb+EwomLxpll72+hpYbUNoOvUyZHpntfhBWiuUysNOygujtdysnrZlMvfAAAA&#10;//8DAFBLAwQUAAYACAAAACEAzMqisN8AAAAKAQAADwAAAGRycy9kb3ducmV2LnhtbEyPy07DMBBF&#10;90j8gzVI7KjTKm3TNE4FSAihLhCF7h3bTSLicWQ7j/49wwqWo3t059ziMNuOjcaH1qGA5SIBZlA5&#10;3WIt4Ovz5SEDFqJELTuHRsDVBDiUtzeFzLWb8MOMp1gzKsGQSwFNjH3OeVCNsTIsXG+QsovzVkY6&#10;fc21lxOV246vkmTDrWyRPjSyN8+NUd+nwQo4u8vTZFWFb+P1vR1ej16p7CjE/d38uAcWzRz/YPjV&#10;J3UoyalyA+rAOgGr9XZDKAUpTSBgt8y2wCoB63SXAi8L/n9C+QMAAP//AwBQSwECLQAUAAYACAAA&#10;ACEAtoM4kv4AAADhAQAAEwAAAAAAAAAAAAAAAAAAAAAAW0NvbnRlbnRfVHlwZXNdLnhtbFBLAQIt&#10;ABQABgAIAAAAIQA4/SH/1gAAAJQBAAALAAAAAAAAAAAAAAAAAC8BAABfcmVscy8ucmVsc1BLAQIt&#10;ABQABgAIAAAAIQCkU4lBkAIAAHEFAAAOAAAAAAAAAAAAAAAAAC4CAABkcnMvZTJvRG9jLnhtbFBL&#10;AQItABQABgAIAAAAIQDMyqKw3wAAAAoBAAAPAAAAAAAAAAAAAAAAAOoEAABkcnMvZG93bnJldi54&#10;bWxQSwUGAAAAAAQABADzAAAA9gUAAAAA&#10;" filled="f" stroked="f" strokeweight="1pt">
                <v:textbo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F73BF76" wp14:editId="3684C797">
                <wp:simplePos x="0" y="0"/>
                <wp:positionH relativeFrom="column">
                  <wp:posOffset>1635760</wp:posOffset>
                </wp:positionH>
                <wp:positionV relativeFrom="paragraph">
                  <wp:posOffset>141605</wp:posOffset>
                </wp:positionV>
                <wp:extent cx="0" cy="3267075"/>
                <wp:effectExtent l="0" t="0" r="19050" b="9525"/>
                <wp:wrapNone/>
                <wp:docPr id="25" name="Straight Connector 25"/>
                <wp:cNvGraphicFramePr/>
                <a:graphic xmlns:a="http://schemas.openxmlformats.org/drawingml/2006/main">
                  <a:graphicData uri="http://schemas.microsoft.com/office/word/2010/wordprocessingShape">
                    <wps:wsp>
                      <wps:cNvCnPr/>
                      <wps:spPr>
                        <a:xfrm>
                          <a:off x="0" y="0"/>
                          <a:ext cx="0" cy="326707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016A5"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8pt,11.15pt" to="128.8pt,2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SGO2AEAAA8EAAAOAAAAZHJzL2Uyb0RvYy54bWysU8GO0zAQvSPxD5bvNGmBXRQ13UNXywVB&#10;xS4f4HXGjSXbY9mmSf+esZOmK0BIIC5OZjzved7zeHs3WsNOEKJG1/L1quYMnMROu2PLvz09vPnA&#10;WUzCdcKgg5afIfK73etX28E3sMEeTQeBEYmLzeBb3qfkm6qKsgcr4go9ONpUGKxIFIZj1QUxELs1&#10;1aaub6oBQ+cDSoiRsvfTJt8VfqVApi9KRUjMtJx6S2UNZX3Oa7XbiuYYhO+1nNsQ/9CFFdrRoQvV&#10;vUiCfQ/6FyqrZcCIKq0k2gqV0hKKBlKzrn9S89gLD0ULmRP9YlP8f7Ty8+kQmO5avnnPmROW7ugx&#10;BaGPfWJ7dI4cxMBok5wafGwIsHeHMEfRH0KWPapg85cEsbG4e17chTExOSUlZd9ubm7r28JXXYE+&#10;xPQR0LL803KjXRYuGnH6FBMdRqWXkpw2jg255Xd1XcoiGt09aGPyZhke2JvAToKuPY3r3DwxvKii&#10;yDhKZkmTiPKXzgYm/q+gyBZqez0dkAfyyimkBJcuvMZRdYYp6mABzp39CTjXZyiUYf0b8IIoJ6NL&#10;C9hqh+F3bV+tUFP9xYFJd7bgGbtzud5iDU1dcW5+IXmsX8YFfn3Hux8AAAD//wMAUEsDBBQABgAI&#10;AAAAIQD8+3c73wAAAAoBAAAPAAAAZHJzL2Rvd25yZXYueG1sTI9NT8MwDIbvSPyHyEjcWErH2qk0&#10;nRDTDkhw2Bj3rPXasMYpSbYVfj1GHODmj0evH5eL0fbihD4YRwpuJwkIpNo1hloF29fVzRxEiJoa&#10;3TtCBZ8YYFFdXpS6aNyZ1njaxFZwCIVCK+hiHAopQ92h1WHiBiTe7Z23OnLrW9l4feZw28s0STJp&#10;tSG+0OkBHzusD5ujVWCeP7Z4d3h/2S/N0+rN+Xzpv3Klrq/Gh3sQEcf4B8OPPqtDxU47d6QmiF5B&#10;OsszRrlIpyAY+B3sFMym2RxkVcr/L1TfAAAA//8DAFBLAQItABQABgAIAAAAIQC2gziS/gAAAOEB&#10;AAATAAAAAAAAAAAAAAAAAAAAAABbQ29udGVudF9UeXBlc10ueG1sUEsBAi0AFAAGAAgAAAAhADj9&#10;If/WAAAAlAEAAAsAAAAAAAAAAAAAAAAALwEAAF9yZWxzLy5yZWxzUEsBAi0AFAAGAAgAAAAhADQJ&#10;IY7YAQAADwQAAA4AAAAAAAAAAAAAAAAALgIAAGRycy9lMm9Eb2MueG1sUEsBAi0AFAAGAAgAAAAh&#10;APz7dzvfAAAACgEAAA8AAAAAAAAAAAAAAAAAMgQAAGRycy9kb3ducmV2LnhtbFBLBQYAAAAABAAE&#10;APMAAAA+BQAAAAA=&#10;" strokecolor="black [3213]" strokeweight="2pt">
                <v:stroke joinstyle="miter"/>
              </v:line>
            </w:pict>
          </mc:Fallback>
        </mc:AlternateContent>
      </w:r>
    </w:p>
    <w:p w14:paraId="1AA79842" w14:textId="77777777" w:rsidR="00E32D96" w:rsidRPr="002431A9" w:rsidRDefault="00E32D96" w:rsidP="00E32D96">
      <w:pPr>
        <w:pStyle w:val="ListParagraph"/>
        <w:spacing w:after="0"/>
        <w:jc w:val="both"/>
        <w:rPr>
          <w:rFonts w:ascii="Times New Roman" w:hAnsi="Times New Roman" w:cs="Times New Roman"/>
          <w:b/>
          <w:sz w:val="24"/>
          <w:szCs w:val="24"/>
        </w:rPr>
      </w:pPr>
    </w:p>
    <w:p w14:paraId="2A88E9AE" w14:textId="77777777" w:rsidR="00E32D96" w:rsidRPr="002431A9" w:rsidRDefault="00E32D96" w:rsidP="00E32D96">
      <w:pPr>
        <w:pStyle w:val="ListParagraph"/>
        <w:spacing w:after="0"/>
        <w:jc w:val="both"/>
        <w:rPr>
          <w:rFonts w:ascii="Times New Roman" w:hAnsi="Times New Roman" w:cs="Times New Roman"/>
          <w:b/>
          <w:sz w:val="24"/>
          <w:szCs w:val="24"/>
        </w:rPr>
      </w:pPr>
    </w:p>
    <w:p w14:paraId="6179798C" w14:textId="77777777" w:rsidR="00E32D96" w:rsidRPr="002431A9" w:rsidRDefault="00E32D96" w:rsidP="00E32D96">
      <w:pPr>
        <w:pStyle w:val="ListParagraph"/>
        <w:spacing w:after="0"/>
        <w:jc w:val="both"/>
        <w:rPr>
          <w:rFonts w:ascii="Times New Roman" w:hAnsi="Times New Roman" w:cs="Times New Roman"/>
          <w:b/>
          <w:sz w:val="24"/>
          <w:szCs w:val="24"/>
        </w:rPr>
      </w:pPr>
    </w:p>
    <w:p w14:paraId="0C38D8B0" w14:textId="77777777" w:rsidR="00E32D96" w:rsidRPr="002431A9" w:rsidRDefault="00E32D96" w:rsidP="00E32D96">
      <w:pPr>
        <w:pStyle w:val="ListParagraph"/>
        <w:spacing w:after="0"/>
        <w:jc w:val="both"/>
        <w:rPr>
          <w:rFonts w:ascii="Times New Roman" w:hAnsi="Times New Roman" w:cs="Times New Roman"/>
          <w:b/>
          <w:sz w:val="24"/>
          <w:szCs w:val="24"/>
        </w:rPr>
      </w:pPr>
    </w:p>
    <w:p w14:paraId="7BDD8FD5" w14:textId="77777777" w:rsidR="00E32D96" w:rsidRPr="002431A9" w:rsidRDefault="00E32D96" w:rsidP="00E32D96">
      <w:pPr>
        <w:pStyle w:val="ListParagraph"/>
        <w:spacing w:after="0"/>
        <w:jc w:val="both"/>
        <w:rPr>
          <w:rFonts w:ascii="Times New Roman" w:hAnsi="Times New Roman" w:cs="Times New Roman"/>
          <w:b/>
          <w:sz w:val="24"/>
          <w:szCs w:val="24"/>
        </w:rPr>
      </w:pPr>
    </w:p>
    <w:p w14:paraId="7DE3CB8C" w14:textId="77777777" w:rsidR="00E32D96" w:rsidRPr="002431A9" w:rsidRDefault="00E32D96" w:rsidP="00E32D96">
      <w:pPr>
        <w:pStyle w:val="ListParagraph"/>
        <w:spacing w:after="0"/>
        <w:jc w:val="both"/>
        <w:rPr>
          <w:rFonts w:ascii="Times New Roman" w:hAnsi="Times New Roman" w:cs="Times New Roman"/>
          <w:b/>
          <w:sz w:val="24"/>
          <w:szCs w:val="24"/>
        </w:rPr>
      </w:pPr>
    </w:p>
    <w:p w14:paraId="2704ACBA" w14:textId="77777777" w:rsidR="00E32D96" w:rsidRPr="002431A9" w:rsidRDefault="00E32D96" w:rsidP="00E32D96">
      <w:pPr>
        <w:pStyle w:val="ListParagraph"/>
        <w:spacing w:after="0"/>
        <w:jc w:val="both"/>
        <w:rPr>
          <w:rFonts w:ascii="Times New Roman" w:hAnsi="Times New Roman" w:cs="Times New Roman"/>
          <w:b/>
          <w:sz w:val="24"/>
          <w:szCs w:val="24"/>
        </w:rPr>
      </w:pPr>
    </w:p>
    <w:p w14:paraId="79632093" w14:textId="77777777" w:rsidR="00E32D96" w:rsidRPr="002431A9" w:rsidRDefault="00E32D96" w:rsidP="00E32D96">
      <w:pPr>
        <w:pStyle w:val="ListParagraph"/>
        <w:spacing w:after="0"/>
        <w:jc w:val="both"/>
        <w:rPr>
          <w:rFonts w:ascii="Times New Roman" w:hAnsi="Times New Roman" w:cs="Times New Roman"/>
          <w:b/>
          <w:sz w:val="24"/>
          <w:szCs w:val="24"/>
        </w:rPr>
      </w:pPr>
    </w:p>
    <w:p w14:paraId="6AE5B2C4" w14:textId="77777777" w:rsidR="00E32D96" w:rsidRPr="002431A9" w:rsidRDefault="00E32D96" w:rsidP="00E32D96">
      <w:pPr>
        <w:pStyle w:val="ListParagraph"/>
        <w:spacing w:after="0"/>
        <w:jc w:val="both"/>
        <w:rPr>
          <w:rFonts w:ascii="Times New Roman" w:hAnsi="Times New Roman" w:cs="Times New Roman"/>
          <w:b/>
          <w:sz w:val="24"/>
          <w:szCs w:val="24"/>
        </w:rPr>
      </w:pPr>
    </w:p>
    <w:p w14:paraId="090803B7" w14:textId="77777777" w:rsidR="00E32D96" w:rsidRPr="002431A9" w:rsidRDefault="00E32D96" w:rsidP="00E32D96">
      <w:pPr>
        <w:pStyle w:val="ListParagraph"/>
        <w:spacing w:after="0"/>
        <w:jc w:val="both"/>
        <w:rPr>
          <w:rFonts w:ascii="Times New Roman" w:hAnsi="Times New Roman" w:cs="Times New Roman"/>
          <w:b/>
          <w:sz w:val="24"/>
          <w:szCs w:val="24"/>
        </w:rPr>
      </w:pPr>
    </w:p>
    <w:p w14:paraId="1383365C" w14:textId="77777777" w:rsidR="00E32D96" w:rsidRPr="002431A9" w:rsidRDefault="00E32D96" w:rsidP="00E32D96">
      <w:pPr>
        <w:pStyle w:val="ListParagraph"/>
        <w:spacing w:after="0"/>
        <w:jc w:val="both"/>
        <w:rPr>
          <w:rFonts w:ascii="Times New Roman" w:hAnsi="Times New Roman" w:cs="Times New Roman"/>
          <w:b/>
          <w:sz w:val="24"/>
          <w:szCs w:val="24"/>
        </w:rPr>
      </w:pPr>
    </w:p>
    <w:p w14:paraId="2BC927B6" w14:textId="77777777" w:rsidR="00E32D96" w:rsidRPr="002431A9" w:rsidRDefault="00E32D96" w:rsidP="00E32D96">
      <w:pPr>
        <w:pStyle w:val="ListParagraph"/>
        <w:spacing w:after="0"/>
        <w:jc w:val="both"/>
        <w:rPr>
          <w:rFonts w:ascii="Times New Roman" w:hAnsi="Times New Roman" w:cs="Times New Roman"/>
          <w:b/>
          <w:sz w:val="24"/>
          <w:szCs w:val="24"/>
        </w:rPr>
      </w:pPr>
    </w:p>
    <w:p w14:paraId="5F05451C" w14:textId="77777777" w:rsidR="00E32D96" w:rsidRPr="002431A9" w:rsidRDefault="00E32D96" w:rsidP="00E32D96">
      <w:pPr>
        <w:pStyle w:val="ListParagraph"/>
        <w:spacing w:after="0"/>
        <w:jc w:val="both"/>
        <w:rPr>
          <w:rFonts w:ascii="Times New Roman" w:hAnsi="Times New Roman" w:cs="Times New Roman"/>
          <w:b/>
          <w:sz w:val="24"/>
          <w:szCs w:val="24"/>
        </w:rPr>
      </w:pPr>
    </w:p>
    <w:p w14:paraId="68393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75AA0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1685AA93" w14:textId="77777777" w:rsidR="00E32D96" w:rsidRPr="002431A9" w:rsidRDefault="00E32D96" w:rsidP="00E32D96">
      <w:pPr>
        <w:pStyle w:val="ListParagraph"/>
        <w:spacing w:after="0"/>
        <w:jc w:val="both"/>
        <w:rPr>
          <w:rFonts w:ascii="Times New Roman" w:hAnsi="Times New Roman" w:cs="Times New Roman"/>
          <w:b/>
          <w:sz w:val="24"/>
          <w:szCs w:val="24"/>
        </w:rPr>
      </w:pPr>
    </w:p>
    <w:p w14:paraId="20ED7516" w14:textId="77777777" w:rsidR="00E32D96" w:rsidRPr="002431A9" w:rsidRDefault="00E32D96" w:rsidP="00E32D96">
      <w:pPr>
        <w:pStyle w:val="ListParagraph"/>
        <w:spacing w:after="0"/>
        <w:jc w:val="both"/>
        <w:rPr>
          <w:rFonts w:ascii="Times New Roman" w:hAnsi="Times New Roman" w:cs="Times New Roman"/>
          <w:b/>
          <w:sz w:val="24"/>
          <w:szCs w:val="24"/>
        </w:rPr>
      </w:pPr>
    </w:p>
    <w:p w14:paraId="50B1A2DC" w14:textId="77777777" w:rsidR="00E32D96" w:rsidRPr="002431A9" w:rsidRDefault="00E32D96" w:rsidP="00E32D96">
      <w:pPr>
        <w:pStyle w:val="ListParagraph"/>
        <w:spacing w:after="0"/>
        <w:jc w:val="both"/>
        <w:rPr>
          <w:rFonts w:ascii="Times New Roman" w:hAnsi="Times New Roman" w:cs="Times New Roman"/>
          <w:b/>
          <w:sz w:val="24"/>
          <w:szCs w:val="24"/>
        </w:rPr>
      </w:pPr>
    </w:p>
    <w:p w14:paraId="49C1B1E8" w14:textId="77777777" w:rsidR="00E32D96" w:rsidRPr="005A58FE" w:rsidRDefault="00E32D96" w:rsidP="00E32D96">
      <w:pPr>
        <w:spacing w:after="0" w:line="240" w:lineRule="auto"/>
        <w:ind w:firstLine="284"/>
        <w:jc w:val="both"/>
        <w:rPr>
          <w:rFonts w:ascii="Times New Roman" w:hAnsi="Times New Roman" w:cs="Times New Roman"/>
          <w:b/>
          <w:spacing w:val="-4"/>
          <w:w w:val="98"/>
          <w:sz w:val="21"/>
          <w:szCs w:val="21"/>
        </w:rPr>
      </w:pPr>
      <w:r w:rsidRPr="005A58FE">
        <w:rPr>
          <w:rFonts w:ascii="Times New Roman" w:hAnsi="Times New Roman" w:cs="Times New Roman"/>
          <w:spacing w:val="-4"/>
          <w:w w:val="98"/>
          <w:sz w:val="21"/>
          <w:szCs w:val="21"/>
        </w:rPr>
        <w:t>Phát triển nguồn nhân lực luôn là một câu hỏi thường trực không chỉ tại các công ty hay doanh nghiệp mà còn của các trường đại học, cao đẳng, viện đào tạo và nghiên cứu. Các trường đại học, cao đẳng chính là nơi cung ứng nguồn lực lao động cho toàn xã hội. Nếu đội ngũ giảng viên không kịp thời phát triển năng lực của bản thân theo kịp sự phát triển của thời đại trong cuộc cách mạng công nghiệp 4.0 và công cuộc chuyển đổi số trên toàn cầu thì không bao giờ đào tạo được một đội ngũ nhân lực đáp ứng với xu thế và trình độ phát triển của thế giới. Từ quan điểm này, bài báo đề cập đến các giải pháp chuyển đổi số trong đào tạo và quản lý nguồn nhân lực đáp ứng yêu cầu của cách mạng công nghiệp lần thứ 4 nhằm định hướng cho sự phát triển của Trường Cao đẳng Lý Tự Trọng nâng tầm lên thành Trường đại học theo hướng ứng dụng trong tương lai gần, phục vụ cho sự phát triển của thành phố nói riêng và cả nước nói chung.</w:t>
      </w:r>
    </w:p>
    <w:p w14:paraId="26D2DEE9" w14:textId="77777777" w:rsidR="00E32D96" w:rsidRPr="005A58FE" w:rsidRDefault="00E32D96" w:rsidP="00E32D96">
      <w:pPr>
        <w:pStyle w:val="ListParagraph"/>
        <w:numPr>
          <w:ilvl w:val="0"/>
          <w:numId w:val="16"/>
        </w:numPr>
        <w:spacing w:after="0" w:line="240" w:lineRule="auto"/>
        <w:ind w:left="0" w:firstLine="284"/>
        <w:jc w:val="both"/>
        <w:rPr>
          <w:rFonts w:ascii="Times New Roman" w:hAnsi="Times New Roman" w:cs="Times New Roman"/>
          <w:b/>
          <w:spacing w:val="-4"/>
          <w:w w:val="98"/>
          <w:sz w:val="21"/>
          <w:szCs w:val="21"/>
        </w:rPr>
      </w:pPr>
      <w:r w:rsidRPr="005A58FE">
        <w:rPr>
          <w:rFonts w:ascii="Times New Roman" w:hAnsi="Times New Roman" w:cs="Times New Roman"/>
          <w:b/>
          <w:spacing w:val="-4"/>
          <w:w w:val="98"/>
          <w:sz w:val="21"/>
          <w:szCs w:val="21"/>
        </w:rPr>
        <w:t>Mở đầu</w:t>
      </w:r>
    </w:p>
    <w:p w14:paraId="02BE4B05"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Tương lai của một đất nước nằm ở sự đổi mới, khởi nghiệp, hoạt động kinh doanh và điều này đòi hỏi phải cải thiện chất lượng trong lĩnh vực giáo dục, thị trường lao động trong những năm tới. Chỉ những cải cách sâu rộng trong giáo dục, dạy nghề và thị trường lao động mới có thể mang lại cho những người lao động triển vọng tốt hơn. Có thể nói các trường đại học, cao đẳng hình thành nên trình độ dân trí và động lực của mọi cá nhân và tập thể trong xã hội. </w:t>
      </w:r>
      <w:r w:rsidRPr="005A58FE">
        <w:rPr>
          <w:rFonts w:ascii="Times New Roman" w:hAnsi="Times New Roman" w:cs="Times New Roman"/>
          <w:spacing w:val="-4"/>
          <w:w w:val="98"/>
          <w:sz w:val="21"/>
          <w:szCs w:val="21"/>
        </w:rPr>
        <w:lastRenderedPageBreak/>
        <w:t xml:space="preserve">Nó có nghĩa là vai trò của các trường ngày càng được chú trọng, sự kỳ vọng ngày càng tăng lên. Tuy nhiên, để phát triển được một đội ngũ nhân lực có tâm, có tầm theo kịp được xu thế của xã hội chúng ta phải có một quá trình chuẩn bị thật vững chắc và không ngừng phát triển, cập nhật. Tính chuyên nghiệp cao của giáo viên và nhân viên của trường cao đẳng, đại học là các thuộc tính quan trọng nhất. </w:t>
      </w:r>
    </w:p>
    <w:p w14:paraId="59509F0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r w:rsidRPr="005A58FE">
        <w:rPr>
          <w:spacing w:val="-4"/>
          <w:w w:val="98"/>
          <w:sz w:val="21"/>
          <w:szCs w:val="21"/>
        </w:rPr>
        <w:t>Cuộc cách mạng công nghiệp 4.0 mang lại những thay đổi sâu rộng cho nền giáo dục về môi trường học, phương pháp giảng dạy và vai trò của</w:t>
      </w:r>
      <w:r w:rsidRPr="005A58FE">
        <w:rPr>
          <w:rStyle w:val="Strong"/>
          <w:spacing w:val="-4"/>
          <w:w w:val="98"/>
          <w:sz w:val="21"/>
          <w:szCs w:val="21"/>
        </w:rPr>
        <w:t> giảng viên</w:t>
      </w:r>
      <w:r w:rsidRPr="005A58FE">
        <w:rPr>
          <w:spacing w:val="-4"/>
          <w:w w:val="98"/>
          <w:sz w:val="21"/>
          <w:szCs w:val="21"/>
        </w:rPr>
        <w:t>. Báo cáo về những mô hình giáo dục trong thời kỳ </w:t>
      </w:r>
      <w:r w:rsidRPr="005A58FE">
        <w:rPr>
          <w:rStyle w:val="Strong"/>
          <w:spacing w:val="-4"/>
          <w:w w:val="98"/>
          <w:sz w:val="21"/>
          <w:szCs w:val="21"/>
        </w:rPr>
        <w:t>giáo dục 4.0</w:t>
      </w:r>
      <w:r w:rsidRPr="005A58FE">
        <w:rPr>
          <w:spacing w:val="-4"/>
          <w:w w:val="98"/>
          <w:sz w:val="21"/>
          <w:szCs w:val="21"/>
        </w:rPr>
        <w:t xml:space="preserve"> của Diễn đàn Kinh tế Thế giới đã chỉ ra 8 yếu tố then chốt về nội dung học tập và thực hành nhằm tạo ra môi trường giáo dục chất lượng cao gồm: Kỹ năng công dân toàn cầu, Kỹ năng đổi mới và sáng tạo, Kỹ năng công nghệ, Kỹ năng giao tiếp, Học tập cá nhân hóa và tự học, Chương trình học dễ tiếp cận, Học tập dựa trên giải quyết vấn đề và sự hợp tác, Học tập suốt đời. Vì vậy, Người giảng viên phải thay đổi vai trò từ truyền thụ kiến thức sang người hướng dẫn và thiết kế môi trường học tập tiên tiến, giúp người học tự định hướng việc học tập. </w:t>
      </w:r>
    </w:p>
    <w:p w14:paraId="04F1FA2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r w:rsidRPr="005A58FE">
        <w:rPr>
          <w:spacing w:val="-4"/>
          <w:w w:val="98"/>
          <w:sz w:val="21"/>
          <w:szCs w:val="21"/>
        </w:rPr>
        <w:t xml:space="preserve">Trong cuộc cách mạng số là sự cạnh tranh quyết liệt sẽ diễn ra giữa người với người và giữa người với máy móc, trí tuệ nhân tạo. Các ngành nghề ít có sự sáng tạo, có thể công nghiệp hóa sẽ dần dần được thay thế bằng máy móc. </w:t>
      </w:r>
    </w:p>
    <w:p w14:paraId="5216B1DD" w14:textId="77777777" w:rsidR="00E32D96" w:rsidRPr="005A58FE" w:rsidRDefault="00E32D96" w:rsidP="00E32D96">
      <w:pPr>
        <w:pStyle w:val="NormalWeb"/>
        <w:shd w:val="clear" w:color="auto" w:fill="FFFFFF"/>
        <w:spacing w:before="0" w:beforeAutospacing="0" w:after="0" w:afterAutospacing="0"/>
        <w:ind w:firstLine="284"/>
        <w:jc w:val="both"/>
        <w:rPr>
          <w:rStyle w:val="Emphasis"/>
          <w:rFonts w:eastAsiaTheme="minorEastAsia"/>
          <w:i w:val="0"/>
          <w:spacing w:val="-4"/>
          <w:w w:val="98"/>
          <w:sz w:val="21"/>
          <w:szCs w:val="21"/>
          <w:shd w:val="clear" w:color="auto" w:fill="FFFFFF"/>
        </w:rPr>
      </w:pPr>
      <w:r w:rsidRPr="005A58FE">
        <w:rPr>
          <w:rStyle w:val="Emphasis"/>
          <w:rFonts w:eastAsiaTheme="minorEastAsia"/>
          <w:spacing w:val="-4"/>
          <w:w w:val="98"/>
          <w:sz w:val="21"/>
          <w:szCs w:val="21"/>
          <w:shd w:val="clear" w:color="auto" w:fill="FFFFFF"/>
        </w:rPr>
        <w:t>“Các cơ sở giáo dục nghề nghiệp, đại học, sau đại học ở các lĩnh vực, ngành, nghề mở thêm chuyên ngành đào tạo hoặc cập nhật, bổ sung nội dung đào tạo về chuyển đổi số trong lĩnh vực, ngành, nghề của mình. Đổi mới chương trình đào tạo và tăng chỉ tiêu đào tạo đối với các ngành công nghệ, kỹ thuật, ứng dụng công nghệ. Chuẩn hóa các chuyên ngành đào tạo gắn với nghề nghiệp theo tiêu chuẩn quốc tế.” Đó là một trong những nhiệm vụ quan trọng được đặt ra đối với hệ thống giáo dục nghề nghiệp tại Đề án “Nâng cao nhận thức, phổ cập kỹ năng và phát triển nguồn nhân lực chuyển đổi số quốc gia đến năm 2025, định hướng đến năm 2050” được Thủ tướng Chính phủ phê duyệt ngày 28/01/2022.</w:t>
      </w:r>
    </w:p>
    <w:p w14:paraId="4BB24340"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r w:rsidRPr="005A58FE">
        <w:rPr>
          <w:rStyle w:val="Emphasis"/>
          <w:rFonts w:ascii="Times New Roman" w:hAnsi="Times New Roman" w:cs="Times New Roman"/>
          <w:i w:val="0"/>
          <w:spacing w:val="-4"/>
          <w:w w:val="98"/>
          <w:sz w:val="21"/>
          <w:szCs w:val="21"/>
          <w:shd w:val="clear" w:color="auto" w:fill="FFFFFF"/>
        </w:rPr>
        <w:t>Vì vậy, việc tìm các</w:t>
      </w:r>
      <w:r w:rsidRPr="005A58FE">
        <w:rPr>
          <w:rStyle w:val="Emphasis"/>
          <w:rFonts w:ascii="Times New Roman" w:hAnsi="Times New Roman" w:cs="Times New Roman"/>
          <w:spacing w:val="-4"/>
          <w:w w:val="98"/>
          <w:sz w:val="21"/>
          <w:szCs w:val="21"/>
          <w:shd w:val="clear" w:color="auto" w:fill="FFFFFF"/>
        </w:rPr>
        <w:t xml:space="preserve"> </w:t>
      </w:r>
      <w:r w:rsidRPr="005A58FE">
        <w:rPr>
          <w:rFonts w:ascii="Times New Roman" w:hAnsi="Times New Roman" w:cs="Times New Roman"/>
          <w:spacing w:val="-4"/>
          <w:w w:val="98"/>
          <w:sz w:val="21"/>
          <w:szCs w:val="21"/>
        </w:rPr>
        <w:t>giải pháp chuyển đổi số trong đào tạo nhân lực chất lượng cao đáp ứng yêu cầu của cách mạng công nghiệp lần thứ 4 là rất cấp thiết trong các trường cao đẳng, đại học tại Việt Nam.</w:t>
      </w:r>
      <w:r w:rsidRPr="005A58FE">
        <w:rPr>
          <w:rFonts w:ascii="Times New Roman" w:eastAsia="Times New Roman" w:hAnsi="Times New Roman" w:cs="Times New Roman"/>
          <w:spacing w:val="-4"/>
          <w:w w:val="98"/>
          <w:sz w:val="21"/>
          <w:szCs w:val="21"/>
        </w:rPr>
        <w:t xml:space="preserve"> </w:t>
      </w:r>
    </w:p>
    <w:p w14:paraId="10CAD188" w14:textId="77777777" w:rsidR="00E32D96" w:rsidRPr="005A58FE" w:rsidRDefault="00E32D96" w:rsidP="00E32D96">
      <w:pPr>
        <w:pStyle w:val="ListParagraph"/>
        <w:numPr>
          <w:ilvl w:val="0"/>
          <w:numId w:val="16"/>
        </w:numPr>
        <w:shd w:val="clear" w:color="auto" w:fill="FFFFFF" w:themeFill="background1"/>
        <w:spacing w:after="0" w:line="240" w:lineRule="auto"/>
        <w:ind w:left="0" w:firstLine="284"/>
        <w:jc w:val="both"/>
        <w:rPr>
          <w:rFonts w:ascii="Times New Roman" w:hAnsi="Times New Roman" w:cs="Times New Roman"/>
          <w:b/>
          <w:spacing w:val="-4"/>
          <w:w w:val="98"/>
          <w:sz w:val="21"/>
          <w:szCs w:val="21"/>
        </w:rPr>
      </w:pPr>
      <w:r w:rsidRPr="005A58FE">
        <w:rPr>
          <w:rFonts w:ascii="Times New Roman" w:hAnsi="Times New Roman" w:cs="Times New Roman"/>
          <w:b/>
          <w:spacing w:val="-4"/>
          <w:w w:val="98"/>
          <w:sz w:val="21"/>
          <w:szCs w:val="21"/>
        </w:rPr>
        <w:t>Thực trạng nhu cầu nhân lực chuyển đổi số trong xã hội</w:t>
      </w:r>
    </w:p>
    <w:p w14:paraId="4FD51BBB"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Chuyển đổi số đang diễn ra với tốc độ nhanh chưa từng có, mang lại cơ hội mới thúc đẩy các doanh nghiệp phát triển vượt bậc. Các nhà lãnh đạo doanh nghiệp đã nhận thấy tác động tích cực từ chuyển đổi số, đặc biệt là nguồn nhân lực số. Nhiều công việc sẽ được tự động hóa với các robot tiên tiến và trí tuệ nhân tạo sẽ thúc đẩy những thay đổi lớn nhằm nâng cao năng suất của nhân viên và hiệu quả kinh doanh.</w:t>
      </w:r>
    </w:p>
    <w:p w14:paraId="3D95C02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Công việc và quy trình làm việc sẽ được thiết lập lại, nhân viên sẽ được giải phóng để tập trung vào các nhiệm vụ mang lại giá trị lớn hơn cho doanh nghiệp. Trong khi đó, dữ liệu và phân tích về nguồn lực lao động sẽ giúp doanh nghiệp đưa ra các quyết định kinh doanh nhanh chóng, có đầy đủ thông tin, dựa trên những minh chứng về dịch vụ, năng suất và hiệu quả.</w:t>
      </w:r>
    </w:p>
    <w:p w14:paraId="34F99599"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r w:rsidRPr="005A58FE">
        <w:rPr>
          <w:spacing w:val="-4"/>
          <w:w w:val="98"/>
          <w:sz w:val="21"/>
          <w:szCs w:val="21"/>
        </w:rPr>
        <w:t>Đại dịch </w:t>
      </w:r>
      <w:hyperlink r:id="rId23" w:history="1">
        <w:r w:rsidRPr="005A58FE">
          <w:rPr>
            <w:rStyle w:val="Hyperlink"/>
            <w:spacing w:val="-4"/>
            <w:w w:val="98"/>
            <w:sz w:val="21"/>
            <w:szCs w:val="21"/>
            <w:bdr w:val="none" w:sz="0" w:space="0" w:color="auto" w:frame="1"/>
          </w:rPr>
          <w:t>COVID-19</w:t>
        </w:r>
      </w:hyperlink>
      <w:r w:rsidRPr="005A58FE">
        <w:rPr>
          <w:spacing w:val="-4"/>
          <w:w w:val="98"/>
          <w:sz w:val="21"/>
          <w:szCs w:val="21"/>
        </w:rPr>
        <w:t> là cú hích tạo ra một sự thay đổi căn bản về môi trường làm việc, thúc đẩy nhu cầu về lực lượng lao động có khả năng thích ứng và độ linh hoạt cao giúp doanh nghiệp vẫn giữ vững và phát triển bất kể có biến động lớn ra sao.</w:t>
      </w:r>
    </w:p>
    <w:p w14:paraId="65ECEAF7"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r w:rsidRPr="005A58FE">
        <w:rPr>
          <w:spacing w:val="-4"/>
          <w:w w:val="98"/>
          <w:sz w:val="21"/>
          <w:szCs w:val="21"/>
        </w:rPr>
        <w:t>Theo nghiên cứu về “Xu hướng Nhân tài Toàn cầu năm 2021” của Mercer, tác động tài chính và gián đoạn cuộc sống công việc do đại dịch gây ra đã thúc đẩy các nhà tuyển dụng ở Đông Nam Á (Indonesia, Thái Lan, Malaysia và Philippines) tập trung vào việc xác định nhu cầu nguồn nhân lực trong tương lai bằng nhiều cách đồng thời như tái cơ cấu (48%) và tích cực đào tạo lại nhân lực vào năm 2021 (39%) để sẵn sàng cho việc kinh doanh. 32% doanh nghiệp ưu tiên tái tạo lại hoạt động kinh doanh bền vững, tức là trách nhiệm của tổ chức đối với cộng đồng, đảm bảo lợi ích của người tiêu dùng, nhân viên và môi trường cũng được tối đa hóa.</w:t>
      </w:r>
    </w:p>
    <w:p w14:paraId="4CFF0482"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Tại Việt Nam, chính phủ đã đưa ra các nghị định và chủ trương về Chuyển đổi số của Việt Nam với mục tiêu kinh tế số có thể chiếm 20% tỉ trọng GDP quốc gia vào năm 2025, phấn đấu 30% vào năm 2030. Một trong các mục tiêu lớn đến năm 2025 là 100% doanh nghiệp được nâng cao nhận thức về chuyển đổi số. Có thể nói, đây là giai đoạn khẩn trương để đào tạo và phát triển nguồn lực số liên tục đáp ứng cho toàn bộ các doanh nghiệp và các cơ quan bộ ban ngành, giúp chuẩn bị cho sự phát triển vượt bậc trong tương lai của Việt Nam. </w:t>
      </w:r>
    </w:p>
    <w:p w14:paraId="6E5CD5F3" w14:textId="77777777" w:rsidR="00E32D96" w:rsidRPr="005A58FE" w:rsidRDefault="00E32D96" w:rsidP="00E32D96">
      <w:pPr>
        <w:shd w:val="clear" w:color="auto" w:fill="FFFFFF"/>
        <w:spacing w:after="0" w:line="240" w:lineRule="auto"/>
        <w:ind w:firstLine="284"/>
        <w:jc w:val="both"/>
        <w:textAlignment w:val="baseline"/>
        <w:rPr>
          <w:rFonts w:ascii="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Tuy nhiên, nhân lực của Việt Nam trong công cuộc chuyển đổi số mới mẻ này còn rất thiếu và yếu như theo khảo sát của tập đoàn Viettel, </w:t>
      </w:r>
      <w:r w:rsidRPr="005A58FE">
        <w:rPr>
          <w:rFonts w:ascii="Times New Roman" w:hAnsi="Times New Roman" w:cs="Times New Roman"/>
          <w:spacing w:val="-4"/>
          <w:w w:val="98"/>
          <w:sz w:val="21"/>
          <w:szCs w:val="21"/>
        </w:rPr>
        <w:t>mỗi năm Viettel cần hàng ngàn nhân lực công nghệ cao tuy nhiên Viettel chỉ chọn được hơn 100 ứng viên để đào tạo tham gia các </w:t>
      </w:r>
      <w:hyperlink r:id="rId24" w:history="1">
        <w:r w:rsidRPr="005A58FE">
          <w:rPr>
            <w:rStyle w:val="Hyperlink"/>
            <w:rFonts w:ascii="Times New Roman" w:hAnsi="Times New Roman" w:cs="Times New Roman"/>
            <w:spacing w:val="-4"/>
            <w:w w:val="98"/>
            <w:sz w:val="21"/>
            <w:szCs w:val="21"/>
            <w:bdr w:val="none" w:sz="0" w:space="0" w:color="auto" w:frame="1"/>
          </w:rPr>
          <w:t>dự án</w:t>
        </w:r>
      </w:hyperlink>
      <w:r w:rsidRPr="005A58FE">
        <w:rPr>
          <w:rFonts w:ascii="Times New Roman" w:hAnsi="Times New Roman" w:cs="Times New Roman"/>
          <w:spacing w:val="-4"/>
          <w:w w:val="98"/>
          <w:sz w:val="21"/>
          <w:szCs w:val="21"/>
        </w:rPr>
        <w:t> quan trọng phục vụ chiến lược </w:t>
      </w:r>
      <w:hyperlink r:id="rId25" w:history="1">
        <w:r w:rsidRPr="005A58FE">
          <w:rPr>
            <w:rStyle w:val="Hyperlink"/>
            <w:rFonts w:ascii="Times New Roman" w:hAnsi="Times New Roman" w:cs="Times New Roman"/>
            <w:spacing w:val="-4"/>
            <w:w w:val="98"/>
            <w:sz w:val="21"/>
            <w:szCs w:val="21"/>
            <w:bdr w:val="none" w:sz="0" w:space="0" w:color="auto" w:frame="1"/>
          </w:rPr>
          <w:t>chuyển đổi số</w:t>
        </w:r>
      </w:hyperlink>
      <w:r w:rsidRPr="005A58FE">
        <w:rPr>
          <w:rFonts w:ascii="Times New Roman" w:hAnsi="Times New Roman" w:cs="Times New Roman"/>
          <w:spacing w:val="-4"/>
          <w:w w:val="98"/>
          <w:sz w:val="21"/>
          <w:szCs w:val="21"/>
        </w:rPr>
        <w:t xml:space="preserve"> quốc gia. </w:t>
      </w:r>
    </w:p>
    <w:p w14:paraId="7A88CC9A"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hAnsi="Times New Roman" w:cs="Times New Roman"/>
          <w:spacing w:val="-4"/>
          <w:w w:val="98"/>
          <w:sz w:val="21"/>
          <w:szCs w:val="21"/>
        </w:rPr>
        <w:t>Báo cáo của Diễn đàn </w:t>
      </w:r>
      <w:hyperlink r:id="rId26" w:history="1">
        <w:r w:rsidRPr="005A58FE">
          <w:rPr>
            <w:rStyle w:val="Hyperlink"/>
            <w:rFonts w:ascii="Times New Roman" w:hAnsi="Times New Roman" w:cs="Times New Roman"/>
            <w:spacing w:val="-4"/>
            <w:w w:val="98"/>
            <w:sz w:val="21"/>
            <w:szCs w:val="21"/>
            <w:bdr w:val="none" w:sz="0" w:space="0" w:color="auto" w:frame="1"/>
          </w:rPr>
          <w:t>Kinh tế</w:t>
        </w:r>
      </w:hyperlink>
      <w:r w:rsidRPr="005A58FE">
        <w:rPr>
          <w:rFonts w:ascii="Times New Roman" w:hAnsi="Times New Roman" w:cs="Times New Roman"/>
          <w:spacing w:val="-4"/>
          <w:w w:val="98"/>
          <w:sz w:val="21"/>
          <w:szCs w:val="21"/>
        </w:rPr>
        <w:t xml:space="preserve"> thế giới (WEF) chỉ ra, Việt Nam thuộc nhóm các quốc gia chưa sẵn sàng cho cuộc cách mạng công nghiệp 4.0, hầu hết các chỉ tiêu về nguồn nhân lực của Việt Nam đều đang ở thứ hạng thấp. Về chỉ số nguồn nhân lực, Việt Nam xếp thứ 70/100, nếu so sánh với các quốc gia trong khu vực Đông Nam Á, thì Việt </w:t>
      </w:r>
      <w:r w:rsidRPr="005A58FE">
        <w:rPr>
          <w:rFonts w:ascii="Times New Roman" w:hAnsi="Times New Roman" w:cs="Times New Roman"/>
          <w:spacing w:val="-4"/>
          <w:w w:val="98"/>
          <w:sz w:val="21"/>
          <w:szCs w:val="21"/>
        </w:rPr>
        <w:lastRenderedPageBreak/>
        <w:t>Nam xếp sau Singapore, Malaysia, Thái Lan, Philippines và chỉ xếp hạng tương đương Campuchia. Về chỉ số lao động có chuyên môn cao, Việt Nam thuộc nhóm cuối bảng với thứ hạng 81/100. Đây là thách thức đối với các quốc gia đang phát triển trong công cuộc tiếp cận cách mạng công nghiệp 4.0 và thực hiện chuyển đổi số.</w:t>
      </w:r>
    </w:p>
    <w:p w14:paraId="6D1E1D9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spacing w:val="-4"/>
          <w:w w:val="98"/>
          <w:sz w:val="21"/>
          <w:szCs w:val="21"/>
        </w:rPr>
      </w:pPr>
      <w:r w:rsidRPr="005A58FE">
        <w:rPr>
          <w:spacing w:val="-4"/>
          <w:w w:val="98"/>
          <w:sz w:val="21"/>
          <w:szCs w:val="21"/>
        </w:rPr>
        <w:t xml:space="preserve">Số liệu của Ủy ban Quốc gia về chuyển đổi số cho thấy, Việt Nam hiện có hơn 240 trường đại học, trong đó gần 160 trường có chuyên ngành đào tạo kỹ thuật: Công nghệ thông tin, điện tử - viễn thông, an toàn thông tin. Hàng năm, số lượng sinh viên tốt nghiệp các chuyên ngành này vào khoảng hơn 50.000 sinh viên. Nếu tính cả đào tạo nghề ở bậc cao đẳng, trung cấp, con số này vào khoảng hơn 62.000 sinh viên. Nguồn nhân lực ít ỏi này không đảm bảo cho kế hoạch chuyển đổi số quốc gia trên mọi lĩnh vực. Theo TS. Nguyễn Thành Nam, nhà sáng lập FUNIX: “Các đơn vị đào tạo chính thống về Công nghệ thông tin chỉ cung cấp được 40% nhu cầu thực tế. Nhiều doanh nghiệp đưa ra những mức lương hấp dẫn, nhưng vẫn không tìm được ứng cử viên phù hợp. Thực tế, chỉ có khoảng 16.500 sinh viên (chiếm gần 30%) trong tổng số hơn 50.000 sinh viên chuyên ngành Công nghệ thông tin tốt nghiệp hàng năm đáp ứng được những kỹ năng và yêu cầu mà doanh nghiệp cần”. </w:t>
      </w:r>
    </w:p>
    <w:p w14:paraId="376113A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b/>
          <w:spacing w:val="-4"/>
          <w:w w:val="98"/>
          <w:sz w:val="21"/>
          <w:szCs w:val="21"/>
        </w:rPr>
      </w:pPr>
      <w:r w:rsidRPr="005A58FE">
        <w:rPr>
          <w:b/>
          <w:spacing w:val="-4"/>
          <w:w w:val="98"/>
          <w:sz w:val="21"/>
          <w:szCs w:val="21"/>
        </w:rPr>
        <w:t>3. Chuyển đổi số trong công tác quản lý nguồn nhân lực</w:t>
      </w:r>
    </w:p>
    <w:p w14:paraId="223AB3C6"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Thuật ngữ nhân sự công nghệ số đề cập đến sự chuyển đổi số hiện đang ảnh hưởng đến tất cả các ngành nghề trong xã hội nói chung và trong ngành nhân sự nói riêng, Sự chuyển biến này thúc đẩy bởi những tiến bộ trong thu thập, phân tích dữ liệu và các công nghệ tiên tiến khác.</w:t>
      </w:r>
    </w:p>
    <w:p w14:paraId="410F73D1"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Quản lý nhân sự bằng công nghệ số là cách chúng ta sử dụng công nghệ để trợ giúp nhà trường và đạt được các mục tiêu trong chiến lược quản lý nhân sự.</w:t>
      </w:r>
    </w:p>
    <w:p w14:paraId="08DAFE4F"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Trong công tác tổ chức và tuyển dụng nhân sự nếu áp dụng các công nghệ số trong quản lý nhân sự sẽ giải phóng thời gian cho các chuyên gia nhân sự. Một trong những lợi ích rõ ràng nhất được nhận ra khi áp dụng kỹ thuật số là việc tự động hóa các nhiệm vụ thông thường lặp đi lặp lại, không cần sự làm việc của chuyên gia để từ đó tăng giá trị lao động như nhập dữ liệu, sàng lọc trước các ứng viên và thậm chí là xử lý bảng lương trong nhà trường vốn tốn rất nhiều thời gian, các chuyên viên sẽ tập trung xử lý các công việc đòi hỏi tư duy phản biện, lý luận và đánh giá nhiều hơn. </w:t>
      </w:r>
    </w:p>
    <w:p w14:paraId="545AC6F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Việc số hóa các công việc hành chính trong bộ phận nhân sự giúp chúng ta có thời gian để suy nghĩ chiến lược và tổng thể trong việc phát triển nhà trường hay đơn vị của mình quản lý. Tùy thuộc vào điều kiện hoàn cảnh mà mỗi cơ quan, đơn vị, trường học có cách tiếp cận và vận dụng khác nhau. Các công việc số hóa quy trình nhân sự tiêu biểu như:</w:t>
      </w:r>
    </w:p>
    <w:p w14:paraId="398F8FE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Ứng dụng ký điện tử, cho phép người nộp đơn hoàn thành một trăm phần trăm đơn xin việc của họ trực tuyến hoặc bằng ứng dụng di động, giảm nhu cầu in tài liệu thực tế.</w:t>
      </w:r>
    </w:p>
    <w:p w14:paraId="539158A7"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 Các cuộc phỏng vấn từ xa và ảo, có thể giảm chi phí liên quan đến việc đi lại, thu hút nhiều người nộp đơn xin việc đủ điều kiện hơn và dẫn đến sự tham gia của nhiều ứng viên hơn. </w:t>
      </w:r>
    </w:p>
    <w:p w14:paraId="0A02EB8B"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Thống kê và đánh giá nhân viên, giảng viên dựa trên bằng cấp, khối lượng công việc, tính cách, năng lực chuyên môn để từ đó bố trí nhân sự một cách hợp lý nhất.</w:t>
      </w:r>
    </w:p>
    <w:p w14:paraId="2D12E40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Số hóa nhân sự cũng có thể bao gồm áp dụng các công nghệ phức tạp hơn - chẳng hạn như trí tuệ nhân tạo AI để phân tích nhân sự nhằm đạt được các mục tiêu chiến lược trong quản trị.</w:t>
      </w:r>
    </w:p>
    <w:p w14:paraId="48C3952C" w14:textId="77777777" w:rsidR="00E32D96" w:rsidRPr="005A58FE" w:rsidRDefault="00E32D96" w:rsidP="00E32D96">
      <w:pPr>
        <w:pStyle w:val="ListParagraph"/>
        <w:numPr>
          <w:ilvl w:val="0"/>
          <w:numId w:val="17"/>
        </w:numPr>
        <w:shd w:val="clear" w:color="auto" w:fill="FFFFFF"/>
        <w:spacing w:after="0" w:line="240" w:lineRule="auto"/>
        <w:ind w:left="0" w:firstLine="284"/>
        <w:jc w:val="both"/>
        <w:rPr>
          <w:rFonts w:ascii="Times New Roman" w:eastAsia="Times New Roman" w:hAnsi="Times New Roman" w:cs="Times New Roman"/>
          <w:b/>
          <w:spacing w:val="-4"/>
          <w:w w:val="98"/>
          <w:sz w:val="21"/>
          <w:szCs w:val="21"/>
        </w:rPr>
      </w:pPr>
      <w:r w:rsidRPr="005A58FE">
        <w:rPr>
          <w:rFonts w:ascii="Times New Roman" w:hAnsi="Times New Roman" w:cs="Times New Roman"/>
          <w:b/>
          <w:spacing w:val="-4"/>
          <w:w w:val="98"/>
          <w:sz w:val="21"/>
          <w:szCs w:val="21"/>
        </w:rPr>
        <w:t xml:space="preserve">Giải pháp </w:t>
      </w:r>
      <w:r w:rsidRPr="005A58FE">
        <w:rPr>
          <w:rFonts w:ascii="Times New Roman" w:eastAsia="Times New Roman" w:hAnsi="Times New Roman" w:cs="Times New Roman"/>
          <w:b/>
          <w:spacing w:val="-4"/>
          <w:w w:val="98"/>
          <w:sz w:val="21"/>
          <w:szCs w:val="21"/>
        </w:rPr>
        <w:t>đào tạo nhân sự chuyên ngành công nghệ số trong các trường cao đẳng, đại học.</w:t>
      </w:r>
    </w:p>
    <w:p w14:paraId="123E99A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shd w:val="clear" w:color="auto" w:fill="FFFFFF"/>
        </w:rPr>
      </w:pPr>
      <w:r w:rsidRPr="005A58FE">
        <w:rPr>
          <w:rFonts w:ascii="Times New Roman" w:hAnsi="Times New Roman" w:cs="Times New Roman"/>
          <w:spacing w:val="-4"/>
          <w:w w:val="98"/>
          <w:sz w:val="21"/>
          <w:szCs w:val="21"/>
          <w:shd w:val="clear" w:color="auto" w:fill="FFFFFF"/>
        </w:rPr>
        <w:t>Nhu cầu đào tạo và tái đào tạo nhân lực số rất lớn trong xã hội. Lực lượng lao động cần được chú trọng tập trung đào tạo và tái đào tạo bao gồm: Lực lượng lao động đang làm việc trong cả hai khối tư nhân và hành chính công; Những sinh viên trẻ – lực lượng lao động kế cận; Học sinh các cấp làm quen với tri thức và kỹ năng số đảm bảo nhân lực tương lai có khả năng thích nghi với tương lai từ công nghệ và chuyển đổi số.</w:t>
      </w:r>
    </w:p>
    <w:p w14:paraId="06990E8F"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Để thực hiện các hoạt động nói trên, trên thế giới cũng đã tồn tại rất nhiều các mô hình trong đó hầu hết đều tập trung vào việc đào tạo và hướng đến các điểm chung trong việc phát triển nhân sự trong các lĩnh vực công và nhân sự trong doanh nghiệp ứng dụng chuyển đổi số. Người lao động cần có được các kỹ năng kỹ thuật cũng như sự kết hợp năng lực số (ví dụ như phân tích dữ liệu lớn, mạng bảo mật, truyền thông xã hội) với các kỹ năng mềm để cải thiện khả năng đáp ứng, thay thế linh hoạt giữa các thành phần kinh tế và nghề nghiệp.</w:t>
      </w:r>
    </w:p>
    <w:p w14:paraId="38D03F9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Quá trình đào tạo thường được phân chia thành 3 cấp độ để có thể dễ dàng đánh giá và phát triển trong tương lai:</w:t>
      </w:r>
    </w:p>
    <w:p w14:paraId="2824742D" w14:textId="77777777" w:rsidR="00E32D96" w:rsidRPr="005A58FE" w:rsidRDefault="00E32D96" w:rsidP="00E32D96">
      <w:pPr>
        <w:pStyle w:val="ListParagraph"/>
        <w:numPr>
          <w:ilvl w:val="0"/>
          <w:numId w:val="18"/>
        </w:numPr>
        <w:shd w:val="clear" w:color="auto" w:fill="FFFFFF"/>
        <w:tabs>
          <w:tab w:val="left" w:pos="360"/>
        </w:tabs>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t>Cơ bản:</w:t>
      </w:r>
      <w:r w:rsidRPr="005A58FE">
        <w:rPr>
          <w:rFonts w:ascii="Times New Roman" w:eastAsia="Times New Roman" w:hAnsi="Times New Roman" w:cs="Times New Roman"/>
          <w:spacing w:val="-4"/>
          <w:w w:val="98"/>
          <w:sz w:val="21"/>
          <w:szCs w:val="21"/>
        </w:rPr>
        <w:t xml:space="preserve"> Các kỹ năng số cơ bản cung cấp nền tảng cho việc sử dụng công nghệ. Ở mức độ này, bao gồm việc sử dụng bàn phím, màn hình điều khiển để hoàn thiện các thao tác cơ bản; cài đặt và sử dụng các ứng dụng và các giao dịch trên Internet như điền thông tin, gửi và thực hiện tìm kiếm thông tin cần thiết.</w:t>
      </w:r>
    </w:p>
    <w:p w14:paraId="1989A08A"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lastRenderedPageBreak/>
        <w:t>Trung cấp:</w:t>
      </w:r>
      <w:r w:rsidRPr="005A58FE">
        <w:rPr>
          <w:rFonts w:ascii="Times New Roman" w:eastAsia="Times New Roman" w:hAnsi="Times New Roman" w:cs="Times New Roman"/>
          <w:spacing w:val="-4"/>
          <w:w w:val="98"/>
          <w:sz w:val="21"/>
          <w:szCs w:val="21"/>
        </w:rPr>
        <w:t xml:space="preserve"> Các kỹ năng trung cấp cho phép mọi người sử dụng công nghệ số theo những cách có ý nghĩa và có lợi hơn. Ngược lại với các kỹ năng cơ bản phổ biến hơn trong tất cả ngành nghề, một người sẽ cần các bộ kỹ năng trung cấp khác nhau tùy thuộc vào mục tiêu và nhu cầu nghề nghiệp của họ.</w:t>
      </w:r>
    </w:p>
    <w:p w14:paraId="4FE09ED4"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
          <w:spacing w:val="-4"/>
          <w:w w:val="98"/>
          <w:sz w:val="21"/>
          <w:szCs w:val="21"/>
        </w:rPr>
        <w:t>Nâng cao:</w:t>
      </w:r>
      <w:r w:rsidRPr="005A58FE">
        <w:rPr>
          <w:rFonts w:ascii="Times New Roman" w:eastAsia="Times New Roman" w:hAnsi="Times New Roman" w:cs="Times New Roman"/>
          <w:spacing w:val="-4"/>
          <w:w w:val="98"/>
          <w:sz w:val="21"/>
          <w:szCs w:val="21"/>
        </w:rPr>
        <w:t xml:space="preserve"> Các chuyên gia sử dụng các kỹ năng chuyên môn cao, nâng cao trong các nghề như lập trình máy tính, phát triển phần mềm, khoa học dữ liệu và quản lý mạng. Giống như các kỹ năng trung cấp, các kỹ năng nâng cao và các công việc yêu cầu chúng liên tục được phát triển về số lượng cũng như chất lượng để đạt được hiệu quả cao nhất.</w:t>
      </w:r>
    </w:p>
    <w:p w14:paraId="773A1CE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Theo đề án được Thủ tướng Chính phủ phê duyệt để </w:t>
      </w:r>
      <w:r w:rsidRPr="005A58FE">
        <w:rPr>
          <w:rFonts w:ascii="Times New Roman" w:eastAsia="Times New Roman" w:hAnsi="Times New Roman" w:cs="Times New Roman"/>
          <w:i/>
          <w:iCs/>
          <w:spacing w:val="-4"/>
          <w:w w:val="98"/>
          <w:sz w:val="21"/>
          <w:szCs w:val="21"/>
        </w:rPr>
        <w:t>phát triển nguồn nhân lực chuyển đổi số quốc gia đến năm 2025, định hướng đến năm 2050</w:t>
      </w:r>
      <w:r w:rsidRPr="005A58FE">
        <w:rPr>
          <w:rFonts w:ascii="Times New Roman" w:eastAsia="Times New Roman" w:hAnsi="Times New Roman" w:cs="Times New Roman"/>
          <w:spacing w:val="-4"/>
          <w:w w:val="98"/>
          <w:sz w:val="21"/>
          <w:szCs w:val="21"/>
        </w:rPr>
        <w:t> với quan điểm: Phổ cập kỹ năng số là chìa khóa để người dân được tiếp cận kiến thức, kỹ năng số để cùng tham gia vào quá trình chuyển đổi số, mở ra cơ hội tiếp cận các dịch vụ số một cách bình đẳng, giúp xây dựng một xã hội số bao trùm và toàn diện. Vì vậy, để thực hiện chiến lược quốc gia thì việc đào tạo nhân lực trong các chuyên ngành chuyển đổi số ngày càng cấp thiết. Nó đòi hỏi các cơ sở đào tạo phải có chiến lược đào tạo và phát triển nhân lực một cách bài bản. Việc chuyển đổi số cần được thực hiện đồng bộ trong tất cả các lĩnh vực đào tạo, tổ chức, dịch vụ… trong các trường cao đẳng, đại học. Để thực hiện nhiệm vụ chiến lược này các trường cần phải chuẩn bị nền tảng như:</w:t>
      </w:r>
    </w:p>
    <w:p w14:paraId="0B73CDB8"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Cơ sở hạ tầng kỹ thuật</w:t>
      </w:r>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Cần xây dựng các phòng thí nghiệm, phòng máy tính tại tất cả các khoa kỹ thuật, Trung tâm Thông tin-tư liệu (học liệu) như các hệ thống mô phỏng bằng chương trình máy tính, hệ thống chương trình mã nguồn mở cho đến các công cụ quản trị cơ sở dữ liệu (CSDL), phân tích, đánh giá hiệu suất hoạt động của các hệ thống mạng máy tính và các hệ thống ứng dụng. Trang bị phần mềm có bản quyền cho các chương trình dạy học. </w:t>
      </w:r>
    </w:p>
    <w:p w14:paraId="74A7D2CC"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bCs/>
          <w:spacing w:val="-4"/>
          <w:w w:val="98"/>
          <w:sz w:val="21"/>
          <w:szCs w:val="21"/>
        </w:rPr>
        <w:t>Cải tiến nội dung và phương thức đào tạo:</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Triển khai nội dung đào tạo công nghệ thông tin (CNTT) cho các đối tượng nhóm ngành kinh tế, kỹ thuật đủ khả năng thích ứng, hoàn thiện các chương trình ứng dụng trong môi trường làm việc cụ thể và cuối cùng là khả năng hợp tác, phối hợp với kỹ sư chuyên CNTT trong việc phân tích yêu cầu chuyên môn, nghiệp vụ, đặt bài toán, tham gia thử nghiệm chương trình, tiếp nhận và khai thác sử dụng có hiệu quả trong từng lĩnh vực chuyên môn tại đơn vị. </w:t>
      </w:r>
    </w:p>
    <w:p w14:paraId="654EDCD6"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Gắn liền nghiên cứu khoa học, áp dụng thành tựu khoa học, công nghệ mới trong giảng dạy. </w:t>
      </w:r>
      <w:r w:rsidRPr="005A58FE">
        <w:rPr>
          <w:rFonts w:ascii="Times New Roman" w:eastAsia="Times New Roman" w:hAnsi="Times New Roman" w:cs="Times New Roman"/>
          <w:spacing w:val="-4"/>
          <w:w w:val="98"/>
          <w:sz w:val="21"/>
          <w:szCs w:val="21"/>
        </w:rPr>
        <w:t>Tăng ngân sách nghiên cứu khoa học cho các trường đại học, cao đẳng và có cơ chế phối hợp giữa nhà trường và Sở Khoa học và Công nghệ trong các chương trình nghiên cứu khoa học, các Hội thi Sáng tạo Khoa học Kỹ thuật.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Đẩy mạnh chương trình hợp tác nghiên cứu và giảng dạy giữa các Đại học vùng, Đại học Quốc gia với các trường trong địa bàn.</w:t>
      </w:r>
    </w:p>
    <w:p w14:paraId="1D7AD9FB"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Xây dựng chuẩn nghề nghiệp trong ngành CNTT: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Chuẩn nghề nghiệp là một mô hình về đào tạo, mô tả kiến thức, kỹ năng và khả năng cần thiết được xã hội đánh giá để vận dụng thành công ở các cơ quan, đơn vị... Chuẩn nghề nghiệp về CNTT có sự thống nhất của Nhà nước, được kiểm định chất lượng theo một hệ thống đánh giá chuẩn, từ đó có thể cân bằng chất lượng nguồn nhân lực ở các khu vực vùng, miền đào tạo và nâng cao hiệu quả lao động phục vụ nền kinh tế quốc dân. </w:t>
      </w:r>
    </w:p>
    <w:p w14:paraId="0D093CAA"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r w:rsidRPr="005A58FE">
        <w:rPr>
          <w:rFonts w:ascii="Times New Roman" w:eastAsia="Times New Roman" w:hAnsi="Times New Roman" w:cs="Times New Roman"/>
          <w:b/>
          <w:bCs/>
          <w:spacing w:val="-4"/>
          <w:w w:val="98"/>
          <w:sz w:val="21"/>
          <w:szCs w:val="21"/>
        </w:rPr>
        <w:t>Chuẩn đầu ra đối với sản phẩm đào tạo nhân lực CNTT:</w:t>
      </w:r>
      <w:r w:rsidRPr="005A58FE">
        <w:rPr>
          <w:rFonts w:ascii="Times New Roman" w:eastAsia="Times New Roman" w:hAnsi="Times New Roman" w:cs="Times New Roman"/>
          <w:bCs/>
          <w:spacing w:val="-4"/>
          <w:w w:val="98"/>
          <w:sz w:val="21"/>
          <w:szCs w:val="21"/>
        </w:rPr>
        <w:t> </w:t>
      </w:r>
      <w:r w:rsidRPr="005A58FE">
        <w:rPr>
          <w:rFonts w:ascii="Times New Roman" w:eastAsia="Times New Roman" w:hAnsi="Times New Roman" w:cs="Times New Roman"/>
          <w:spacing w:val="-4"/>
          <w:w w:val="98"/>
          <w:sz w:val="21"/>
          <w:szCs w:val="21"/>
        </w:rPr>
        <w:t xml:space="preserve">Cần xây dựng các chuẩn đầu ra đáp ứng theo yêu cầu của nhà tuyển dụng một số vị trí cần đến như: Lập trình viên, nhân viên kiểm định, chuyên viên phân tích dữ liệu… </w:t>
      </w:r>
    </w:p>
    <w:p w14:paraId="36690E5D"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Tiếp nhận chuyển giao công nghệ</w:t>
      </w: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các quy trình quản lý số tiên tiến từ doanh nghiệp</w:t>
      </w:r>
      <w:r w:rsidRPr="005A58FE">
        <w:rPr>
          <w:rFonts w:ascii="Times New Roman" w:eastAsia="Times New Roman" w:hAnsi="Times New Roman" w:cs="Times New Roman"/>
          <w:spacing w:val="-4"/>
          <w:w w:val="98"/>
          <w:sz w:val="21"/>
          <w:szCs w:val="21"/>
        </w:rPr>
        <w:t xml:space="preserve"> để áp dụng trong công tác quản lý và đào tạo.</w:t>
      </w:r>
    </w:p>
    <w:p w14:paraId="7758DFFF"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Tổ chức các chương trình đào tạo</w:t>
      </w: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đào tạo lại, đào tạo ngắn hạn, bồi dưỡng, tập huấn về chuyển đổi số, kỹ năng số cho cán bộ, công chức, viên chức và người lao động</w:t>
      </w:r>
      <w:r w:rsidRPr="005A58FE">
        <w:rPr>
          <w:rFonts w:ascii="Times New Roman" w:eastAsia="Times New Roman" w:hAnsi="Times New Roman" w:cs="Times New Roman"/>
          <w:spacing w:val="-4"/>
          <w:w w:val="98"/>
          <w:sz w:val="21"/>
          <w:szCs w:val="21"/>
        </w:rPr>
        <w:t xml:space="preserve"> làm việc trong toàn trường. </w:t>
      </w:r>
    </w:p>
    <w:p w14:paraId="27962E2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Lồng ghép, đưa nội dung nâng cao nhận thức về chuyển đổi số vào chương trình bồi dưỡng kiến thức</w:t>
      </w:r>
      <w:r w:rsidRPr="005A58FE">
        <w:rPr>
          <w:rFonts w:ascii="Times New Roman" w:eastAsia="Times New Roman" w:hAnsi="Times New Roman" w:cs="Times New Roman"/>
          <w:spacing w:val="-4"/>
          <w:w w:val="98"/>
          <w:sz w:val="21"/>
          <w:szCs w:val="21"/>
        </w:rPr>
        <w:t xml:space="preserve">, kỹ năng quản lý nhà nước theo tiêu chuẩn ngạch công chức, chương trình bồi dưỡng theo yêu cầu vị trí việc làm lãnh đạo, quản lý. </w:t>
      </w:r>
    </w:p>
    <w:p w14:paraId="4775530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Khuyến khích các tổ chức, doanh nghiệp tư nhân triển khai các chương trình đào tạo</w:t>
      </w:r>
      <w:r w:rsidRPr="005A58FE">
        <w:rPr>
          <w:rFonts w:ascii="Times New Roman" w:eastAsia="Times New Roman" w:hAnsi="Times New Roman" w:cs="Times New Roman"/>
          <w:spacing w:val="-4"/>
          <w:w w:val="98"/>
          <w:sz w:val="21"/>
          <w:szCs w:val="21"/>
        </w:rPr>
        <w:t xml:space="preserve">, bồi dưỡng ngắn hạn về chuyển đổi số, kỹ năng số cho người lao động trong các đơn vị trong các trường cao đẳng, đại học. </w:t>
      </w:r>
    </w:p>
    <w:p w14:paraId="7AFF0A9B" w14:textId="41516C3D"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r w:rsidRPr="005A58FE">
        <w:rPr>
          <w:rFonts w:ascii="Times New Roman" w:eastAsia="Times New Roman" w:hAnsi="Times New Roman" w:cs="Times New Roman"/>
          <w:b/>
          <w:spacing w:val="-4"/>
          <w:w w:val="98"/>
          <w:sz w:val="21"/>
          <w:szCs w:val="21"/>
        </w:rPr>
        <w:t>Hợp tác với các tổ chức có uy tín về đào tạo kỹ năng số</w:t>
      </w:r>
      <w:r w:rsidRPr="005A58FE">
        <w:rPr>
          <w:rFonts w:ascii="Times New Roman" w:eastAsia="Times New Roman" w:hAnsi="Times New Roman" w:cs="Times New Roman"/>
          <w:spacing w:val="-4"/>
          <w:w w:val="98"/>
          <w:sz w:val="21"/>
          <w:szCs w:val="21"/>
        </w:rPr>
        <w:t xml:space="preserve"> trong và ngoài nước để xây dựng các chương trình đào tạo về kỹ năng số. </w:t>
      </w:r>
    </w:p>
    <w:p w14:paraId="6BB23F77" w14:textId="53D4F479"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BB398C1"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546DF0F" w14:textId="77777777" w:rsidR="00E32D96" w:rsidRPr="005A58FE" w:rsidRDefault="00E32D96" w:rsidP="00E32D96">
      <w:pPr>
        <w:pStyle w:val="NormalWeb"/>
        <w:numPr>
          <w:ilvl w:val="0"/>
          <w:numId w:val="17"/>
        </w:numPr>
        <w:shd w:val="clear" w:color="auto" w:fill="FFFFFF"/>
        <w:spacing w:before="0" w:beforeAutospacing="0" w:after="0" w:afterAutospacing="0"/>
        <w:ind w:left="0" w:firstLine="284"/>
        <w:jc w:val="both"/>
        <w:rPr>
          <w:b/>
          <w:spacing w:val="-4"/>
          <w:w w:val="98"/>
          <w:sz w:val="21"/>
          <w:szCs w:val="21"/>
        </w:rPr>
      </w:pPr>
      <w:r w:rsidRPr="005A58FE">
        <w:rPr>
          <w:b/>
          <w:spacing w:val="-4"/>
          <w:w w:val="98"/>
          <w:sz w:val="21"/>
          <w:szCs w:val="21"/>
        </w:rPr>
        <w:lastRenderedPageBreak/>
        <w:t>Kết luận</w:t>
      </w:r>
    </w:p>
    <w:p w14:paraId="2AE81AF1" w14:textId="77777777" w:rsidR="00E32D96" w:rsidRPr="005A58FE" w:rsidRDefault="00E32D96" w:rsidP="00E32D96">
      <w:pPr>
        <w:pStyle w:val="NormalWeb"/>
        <w:spacing w:before="0" w:beforeAutospacing="0" w:after="0" w:afterAutospacing="0"/>
        <w:ind w:firstLine="284"/>
        <w:jc w:val="both"/>
        <w:rPr>
          <w:spacing w:val="-4"/>
          <w:w w:val="98"/>
          <w:sz w:val="21"/>
          <w:szCs w:val="21"/>
        </w:rPr>
      </w:pPr>
      <w:r w:rsidRPr="005A58FE">
        <w:rPr>
          <w:spacing w:val="-4"/>
          <w:w w:val="98"/>
          <w:sz w:val="21"/>
          <w:szCs w:val="21"/>
        </w:rPr>
        <w:t>Cuộc cách mạng công nghiệp lần thứ 4 là cơ sở nền tảng đồng thời là điều kiện cơ bản để nền kinh tế chuyển đổi mạnh mẽ, từ mô hình tăng trưởng theo chiều rộng sang mô hình tăng trưởng theo chiều sâu. Song, điều này cũng sẽ tạo ra những thay đổi lớn trong cung-cầu của thị trường lao động, trong đó các trường cao đẳng - đại học phải có giải pháp cụ thể để chuyển đổi số trong đào tạo và quản lý nguồn nhân lực phù hợp với thời đại công nghệ số bởi giáo dục là lực lượng tiên phong và đặt nền tảng cho toàn xã hội.</w:t>
      </w:r>
    </w:p>
    <w:p w14:paraId="255E56E2" w14:textId="77777777" w:rsidR="00E32D96" w:rsidRDefault="00E32D96" w:rsidP="00E32D96">
      <w:pPr>
        <w:spacing w:after="0" w:line="240" w:lineRule="auto"/>
        <w:ind w:firstLine="284"/>
        <w:jc w:val="both"/>
        <w:rPr>
          <w:rFonts w:ascii="Times New Roman" w:hAnsi="Times New Roman" w:cs="Times New Roman"/>
          <w:sz w:val="21"/>
          <w:szCs w:val="21"/>
        </w:rPr>
      </w:pPr>
      <w:r w:rsidRPr="005A58FE">
        <w:rPr>
          <w:rFonts w:ascii="Times New Roman" w:hAnsi="Times New Roman" w:cs="Times New Roman"/>
          <w:spacing w:val="-4"/>
          <w:w w:val="98"/>
          <w:sz w:val="21"/>
          <w:szCs w:val="21"/>
        </w:rPr>
        <w:t>Trong phạm vi Trường Cao đẳng Lý Tự Trọng thì việc chuyển đổi số và trong công tác đào tạo và quản lý nguồn nhân lực là một bước phát triển vượt bậc của nhà trường trên con đường vươn lên thành trường đại học theo định hướng ứng dụng của thành phố. Chất lượng của trường sẽ thể hiện qua chất lượng nguồn nhân lực trong các lĩnh vực đào tạo và các hoạt động hỗ trợ đào tạo với các chuẩn mực công việc phù hợp với yêu cầu của các bên liên quan, không ngừng cải tiến, ra quyết định phù hợp và dựa trên các tiêu chuẩn quản lý theo công nghệ số.</w:t>
      </w:r>
      <w:r w:rsidRPr="005A58FE">
        <w:rPr>
          <w:rFonts w:ascii="Times New Roman" w:hAnsi="Times New Roman" w:cs="Times New Roman"/>
          <w:sz w:val="21"/>
          <w:szCs w:val="21"/>
        </w:rPr>
        <w:t xml:space="preserve"> </w:t>
      </w:r>
    </w:p>
    <w:p w14:paraId="2F37F2F2" w14:textId="77777777" w:rsidR="00E32D96" w:rsidRPr="005A58FE" w:rsidRDefault="00E32D96" w:rsidP="00E32D96">
      <w:pPr>
        <w:spacing w:after="0" w:line="240" w:lineRule="auto"/>
        <w:ind w:firstLine="284"/>
        <w:jc w:val="both"/>
        <w:rPr>
          <w:rFonts w:ascii="Times New Roman" w:hAnsi="Times New Roman" w:cs="Times New Roman"/>
          <w:sz w:val="21"/>
          <w:szCs w:val="21"/>
        </w:rPr>
      </w:pPr>
    </w:p>
    <w:p w14:paraId="106FF566" w14:textId="77777777" w:rsidR="00E32D96" w:rsidRPr="005A58FE" w:rsidRDefault="00E32D96" w:rsidP="00E32D96">
      <w:pPr>
        <w:pStyle w:val="NormalWeb"/>
        <w:shd w:val="clear" w:color="auto" w:fill="FFFFFF"/>
        <w:spacing w:before="0" w:beforeAutospacing="0" w:after="0" w:afterAutospacing="0"/>
        <w:ind w:firstLine="284"/>
        <w:jc w:val="both"/>
        <w:rPr>
          <w:b/>
          <w:spacing w:val="-4"/>
          <w:w w:val="98"/>
          <w:sz w:val="21"/>
          <w:szCs w:val="21"/>
        </w:rPr>
      </w:pPr>
      <w:r w:rsidRPr="005A58FE">
        <w:rPr>
          <w:b/>
          <w:spacing w:val="-4"/>
          <w:w w:val="98"/>
          <w:sz w:val="21"/>
          <w:szCs w:val="21"/>
        </w:rPr>
        <w:t>Tài liệu tham khảo</w:t>
      </w:r>
    </w:p>
    <w:p w14:paraId="32260879"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[1]. Bienkowski, M., Feng, M. and Means, B. (2012) Enhancing Teaching and Learning through Educational</w:t>
      </w:r>
      <w:r w:rsidRPr="005A58FE">
        <w:rPr>
          <w:spacing w:val="-4"/>
          <w:w w:val="98"/>
          <w:sz w:val="21"/>
          <w:szCs w:val="21"/>
        </w:rPr>
        <w:t xml:space="preserve"> </w:t>
      </w:r>
      <w:r w:rsidRPr="005A58FE">
        <w:rPr>
          <w:rStyle w:val="fontstyle01"/>
          <w:spacing w:val="-4"/>
          <w:w w:val="98"/>
          <w:sz w:val="21"/>
          <w:szCs w:val="21"/>
        </w:rPr>
        <w:t>Data Mining and Learning Analytics: An Issue Brief. US Department of Education, Office of Education</w:t>
      </w:r>
      <w:r w:rsidRPr="005A58FE">
        <w:rPr>
          <w:spacing w:val="-4"/>
          <w:w w:val="98"/>
          <w:sz w:val="21"/>
          <w:szCs w:val="21"/>
        </w:rPr>
        <w:t xml:space="preserve"> </w:t>
      </w:r>
      <w:r w:rsidRPr="005A58FE">
        <w:rPr>
          <w:rStyle w:val="fontstyle01"/>
          <w:spacing w:val="-4"/>
          <w:w w:val="98"/>
          <w:sz w:val="21"/>
          <w:szCs w:val="21"/>
        </w:rPr>
        <w:t>Technology.</w:t>
      </w:r>
    </w:p>
    <w:p w14:paraId="781FC932" w14:textId="77777777" w:rsidR="00E32D96" w:rsidRDefault="00E32D96" w:rsidP="00E32D96">
      <w:pPr>
        <w:pStyle w:val="NormalWeb"/>
        <w:shd w:val="clear" w:color="auto" w:fill="FFFFFF"/>
        <w:spacing w:before="0" w:beforeAutospacing="0" w:after="0" w:afterAutospacing="0"/>
        <w:jc w:val="both"/>
        <w:rPr>
          <w:spacing w:val="-4"/>
          <w:w w:val="98"/>
          <w:sz w:val="21"/>
          <w:szCs w:val="21"/>
        </w:rPr>
      </w:pPr>
      <w:r w:rsidRPr="005A58FE">
        <w:rPr>
          <w:rStyle w:val="fontstyle01"/>
          <w:spacing w:val="-4"/>
          <w:w w:val="98"/>
          <w:sz w:val="21"/>
          <w:szCs w:val="21"/>
        </w:rPr>
        <w:t>[2]. Black, P. and Wiliam, D. (2009) 'Developing the theory of formative assessment'. Educational</w:t>
      </w:r>
      <w:r w:rsidRPr="005A58FE">
        <w:rPr>
          <w:spacing w:val="-4"/>
          <w:w w:val="98"/>
          <w:sz w:val="21"/>
          <w:szCs w:val="21"/>
        </w:rPr>
        <w:br/>
      </w:r>
      <w:r w:rsidRPr="005A58FE">
        <w:rPr>
          <w:rStyle w:val="fontstyle01"/>
          <w:spacing w:val="-4"/>
          <w:w w:val="98"/>
          <w:sz w:val="21"/>
          <w:szCs w:val="21"/>
        </w:rPr>
        <w:t>Assessment, Evaluation and Accountability, 21 (1), pp. 5-31.</w:t>
      </w:r>
    </w:p>
    <w:p w14:paraId="767668B0"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[3]. Black, P., and Wiliam, D. (1998) Inside the black box: Raising standards through classroom assessment.</w:t>
      </w:r>
      <w:r w:rsidRPr="005A58FE">
        <w:rPr>
          <w:spacing w:val="-4"/>
          <w:w w:val="98"/>
          <w:sz w:val="21"/>
          <w:szCs w:val="21"/>
        </w:rPr>
        <w:t xml:space="preserve"> </w:t>
      </w:r>
      <w:r w:rsidRPr="005A58FE">
        <w:rPr>
          <w:rStyle w:val="fontstyle01"/>
          <w:spacing w:val="-4"/>
          <w:w w:val="98"/>
          <w:sz w:val="21"/>
          <w:szCs w:val="21"/>
        </w:rPr>
        <w:t>London: King’s College.</w:t>
      </w:r>
    </w:p>
    <w:p w14:paraId="379B2CF0" w14:textId="77777777" w:rsidR="00E32D96" w:rsidRPr="005A58FE" w:rsidRDefault="00E32D96" w:rsidP="00E32D96">
      <w:pPr>
        <w:pStyle w:val="NormalWeb"/>
        <w:shd w:val="clear" w:color="auto" w:fill="FFFFFF"/>
        <w:spacing w:before="0" w:beforeAutospacing="0" w:after="0" w:afterAutospacing="0"/>
        <w:jc w:val="both"/>
        <w:rPr>
          <w:spacing w:val="-4"/>
          <w:w w:val="98"/>
          <w:sz w:val="21"/>
          <w:szCs w:val="21"/>
        </w:rPr>
      </w:pPr>
      <w:r w:rsidRPr="005A58FE">
        <w:rPr>
          <w:spacing w:val="-4"/>
          <w:w w:val="98"/>
          <w:sz w:val="21"/>
          <w:szCs w:val="21"/>
        </w:rPr>
        <w:t>[4].https://researchleap.com/a-study-on-contribution-of-digital-human-resource-management-towards-organizational-performance/</w:t>
      </w:r>
    </w:p>
    <w:p w14:paraId="5717B68C"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[5]. Honey, M., Fasca, C., Gersick, A., Mandinach, E., &amp; Sinha, S. (2005) Assessment of 21st Century Skills:</w:t>
      </w:r>
      <w:r w:rsidRPr="005A58FE">
        <w:rPr>
          <w:spacing w:val="-4"/>
          <w:w w:val="98"/>
          <w:sz w:val="21"/>
          <w:szCs w:val="21"/>
        </w:rPr>
        <w:t xml:space="preserve"> </w:t>
      </w:r>
      <w:r w:rsidRPr="005A58FE">
        <w:rPr>
          <w:rStyle w:val="fontstyle01"/>
          <w:spacing w:val="-4"/>
          <w:w w:val="98"/>
          <w:sz w:val="21"/>
          <w:szCs w:val="21"/>
        </w:rPr>
        <w:t>The Current Landscape. A Partnership for 21st Century Skills report. Available from</w:t>
      </w:r>
      <w:r w:rsidRPr="005A58FE">
        <w:rPr>
          <w:spacing w:val="-4"/>
          <w:w w:val="98"/>
          <w:sz w:val="21"/>
          <w:szCs w:val="21"/>
        </w:rPr>
        <w:t xml:space="preserve"> </w:t>
      </w:r>
      <w:hyperlink r:id="rId27" w:history="1">
        <w:r w:rsidRPr="005A58FE">
          <w:rPr>
            <w:rStyle w:val="Hyperlink"/>
            <w:spacing w:val="-4"/>
            <w:w w:val="98"/>
            <w:sz w:val="21"/>
            <w:szCs w:val="21"/>
          </w:rPr>
          <w:t>http://acrn.ovae.org/counselortk/docs/Assessment%20of%2021st%20Century%20Skills.pdf</w:t>
        </w:r>
      </w:hyperlink>
    </w:p>
    <w:p w14:paraId="43C2FE03"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[6]. Hickey, D.T., Ingram-Goble, A.A., and Jameson, E.M. (2009) 'Designing Assessments and Assessing</w:t>
      </w:r>
      <w:r w:rsidRPr="005A58FE">
        <w:rPr>
          <w:color w:val="000000"/>
          <w:spacing w:val="-4"/>
          <w:w w:val="98"/>
          <w:sz w:val="21"/>
          <w:szCs w:val="21"/>
        </w:rPr>
        <w:t xml:space="preserve"> </w:t>
      </w:r>
      <w:r w:rsidRPr="005A58FE">
        <w:rPr>
          <w:rStyle w:val="fontstyle01"/>
          <w:spacing w:val="-4"/>
          <w:w w:val="98"/>
          <w:sz w:val="21"/>
          <w:szCs w:val="21"/>
        </w:rPr>
        <w:t>Designs in Virtual Educational Environments'. Journal of Science Education and Technology, 18, pp.187-208.</w:t>
      </w:r>
    </w:p>
    <w:p w14:paraId="2A979B2C" w14:textId="77777777" w:rsidR="00E32D96" w:rsidRPr="005A58FE" w:rsidRDefault="00E32D96" w:rsidP="00E32D96">
      <w:pPr>
        <w:pStyle w:val="NormalWeb"/>
        <w:shd w:val="clear" w:color="auto" w:fill="FFFFFF"/>
        <w:spacing w:before="0" w:beforeAutospacing="0" w:after="0" w:afterAutospacing="0"/>
        <w:jc w:val="both"/>
        <w:rPr>
          <w:spacing w:val="-4"/>
          <w:w w:val="98"/>
          <w:sz w:val="21"/>
          <w:szCs w:val="21"/>
        </w:rPr>
      </w:pPr>
      <w:r w:rsidRPr="005A58FE">
        <w:rPr>
          <w:rStyle w:val="fontstyle01"/>
          <w:spacing w:val="-4"/>
          <w:w w:val="98"/>
          <w:sz w:val="21"/>
          <w:szCs w:val="21"/>
        </w:rPr>
        <w:t>[7]. Hughes, G. (2009) 'Social software: new opportunities for challenging social inequalities in learning?'.</w:t>
      </w:r>
      <w:r w:rsidRPr="005A58FE">
        <w:rPr>
          <w:spacing w:val="-4"/>
          <w:w w:val="98"/>
          <w:sz w:val="21"/>
          <w:szCs w:val="21"/>
        </w:rPr>
        <w:br/>
      </w:r>
      <w:r w:rsidRPr="005A58FE">
        <w:rPr>
          <w:rStyle w:val="fontstyle01"/>
          <w:spacing w:val="-4"/>
          <w:w w:val="98"/>
          <w:sz w:val="21"/>
          <w:szCs w:val="21"/>
        </w:rPr>
        <w:t>[8]. Learning, Media and Technology, 34 (4), pp. 291-305.</w:t>
      </w:r>
      <w:r w:rsidRPr="005A58FE">
        <w:rPr>
          <w:spacing w:val="-4"/>
          <w:w w:val="98"/>
          <w:sz w:val="21"/>
          <w:szCs w:val="21"/>
        </w:rPr>
        <w:br/>
      </w:r>
      <w:r w:rsidRPr="005A58FE">
        <w:rPr>
          <w:rStyle w:val="fontstyle01"/>
          <w:spacing w:val="-4"/>
          <w:w w:val="98"/>
          <w:sz w:val="21"/>
          <w:szCs w:val="21"/>
        </w:rPr>
        <w:t>IBM (2011) The 2011 IBM Tech Trends Report. Available from:</w:t>
      </w:r>
      <w:r w:rsidRPr="005A58FE">
        <w:rPr>
          <w:spacing w:val="-4"/>
          <w:w w:val="98"/>
          <w:sz w:val="21"/>
          <w:szCs w:val="21"/>
        </w:rPr>
        <w:br/>
      </w:r>
      <w:r w:rsidRPr="005A58FE">
        <w:rPr>
          <w:rStyle w:val="fontstyle01"/>
          <w:spacing w:val="-4"/>
          <w:w w:val="98"/>
          <w:sz w:val="21"/>
          <w:szCs w:val="21"/>
        </w:rPr>
        <w:t>https://www.ibm.com/developerworks/mydeveloperworks/blogs/techtrends/entry/home?lang=en</w:t>
      </w:r>
      <w:r w:rsidRPr="005A58FE">
        <w:rPr>
          <w:spacing w:val="-4"/>
          <w:w w:val="98"/>
          <w:sz w:val="21"/>
          <w:szCs w:val="21"/>
        </w:rPr>
        <w:br/>
      </w:r>
      <w:r w:rsidRPr="005A58FE">
        <w:rPr>
          <w:rStyle w:val="fontstyle01"/>
          <w:spacing w:val="-4"/>
          <w:w w:val="98"/>
          <w:sz w:val="21"/>
          <w:szCs w:val="21"/>
        </w:rPr>
        <w:t>[9]. Jenkins, H., Clinton, K., Purushotma, R., Robison, A.J. and Weigel, M. (2006) Confronting the</w:t>
      </w:r>
      <w:r w:rsidRPr="005A58FE">
        <w:rPr>
          <w:spacing w:val="-4"/>
          <w:w w:val="98"/>
          <w:sz w:val="21"/>
          <w:szCs w:val="21"/>
        </w:rPr>
        <w:br/>
      </w:r>
      <w:r w:rsidRPr="005A58FE">
        <w:rPr>
          <w:rStyle w:val="fontstyle01"/>
          <w:spacing w:val="-4"/>
          <w:w w:val="98"/>
          <w:sz w:val="21"/>
          <w:szCs w:val="21"/>
        </w:rPr>
        <w:t>Challenges of Participatory Culture: Media Education for the 21st Century. A MacArthur Foundation</w:t>
      </w:r>
      <w:r w:rsidRPr="005A58FE">
        <w:rPr>
          <w:spacing w:val="-4"/>
          <w:w w:val="98"/>
          <w:sz w:val="21"/>
          <w:szCs w:val="21"/>
        </w:rPr>
        <w:t xml:space="preserve"> </w:t>
      </w:r>
      <w:r w:rsidRPr="005A58FE">
        <w:rPr>
          <w:rStyle w:val="fontstyle01"/>
          <w:spacing w:val="-4"/>
          <w:w w:val="98"/>
          <w:sz w:val="21"/>
          <w:szCs w:val="21"/>
        </w:rPr>
        <w:t>report. Available from http://digitallearning.macfound.org/atf/cf/%7B7E45C7E0-A3E0-4B89-AC9CE807E1B0AE4E%7D/JENKINS_WHITE_PAPER.PDF</w:t>
      </w:r>
      <w:r w:rsidRPr="005A58FE">
        <w:rPr>
          <w:spacing w:val="-4"/>
          <w:w w:val="98"/>
          <w:sz w:val="21"/>
          <w:szCs w:val="21"/>
        </w:rPr>
        <w:br/>
      </w:r>
      <w:r w:rsidRPr="005A58FE">
        <w:rPr>
          <w:rStyle w:val="fontstyle01"/>
          <w:spacing w:val="-4"/>
          <w:w w:val="98"/>
          <w:sz w:val="21"/>
          <w:szCs w:val="21"/>
        </w:rPr>
        <w:t>[10]. JISC (2010) Effective Assessment in a Digital Age. A JISC report. Available from</w:t>
      </w:r>
      <w:r w:rsidRPr="005A58FE">
        <w:rPr>
          <w:spacing w:val="-4"/>
          <w:w w:val="98"/>
          <w:sz w:val="21"/>
          <w:szCs w:val="21"/>
        </w:rPr>
        <w:br/>
      </w:r>
      <w:r w:rsidRPr="005A58FE">
        <w:rPr>
          <w:rStyle w:val="fontstyle01"/>
          <w:spacing w:val="-4"/>
          <w:w w:val="98"/>
          <w:sz w:val="21"/>
          <w:szCs w:val="21"/>
        </w:rPr>
        <w:t>http://www.jisc.ac.uk/media/documents/programmes/elearning/digiassass_eada.pdf</w:t>
      </w:r>
      <w:r w:rsidRPr="005A58FE">
        <w:rPr>
          <w:spacing w:val="-4"/>
          <w:w w:val="98"/>
          <w:sz w:val="21"/>
          <w:szCs w:val="21"/>
        </w:rPr>
        <w:br/>
      </w:r>
      <w:r w:rsidRPr="005A58FE">
        <w:rPr>
          <w:rStyle w:val="fontstyle01"/>
          <w:spacing w:val="-4"/>
          <w:w w:val="98"/>
          <w:sz w:val="21"/>
          <w:szCs w:val="21"/>
        </w:rPr>
        <w:t>[11]. Kimball, R. (2007) 'e-assessment in project e-scape'. Design and Technology Education: an international</w:t>
      </w:r>
      <w:r w:rsidRPr="005A58FE">
        <w:rPr>
          <w:spacing w:val="-4"/>
          <w:w w:val="98"/>
          <w:sz w:val="21"/>
          <w:szCs w:val="21"/>
        </w:rPr>
        <w:t xml:space="preserve"> </w:t>
      </w:r>
      <w:r w:rsidRPr="005A58FE">
        <w:rPr>
          <w:rStyle w:val="fontstyle01"/>
          <w:spacing w:val="-4"/>
          <w:w w:val="98"/>
          <w:sz w:val="21"/>
          <w:szCs w:val="21"/>
        </w:rPr>
        <w:t>journal, 12 (2), pp. 66-76.</w:t>
      </w:r>
    </w:p>
    <w:p w14:paraId="1528B7E9" w14:textId="77777777" w:rsidR="00E32D96" w:rsidRPr="005A58FE" w:rsidRDefault="00E32D96" w:rsidP="00E32D96">
      <w:pPr>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[12]. </w:t>
      </w:r>
      <w:hyperlink r:id="rId28" w:history="1">
        <w:r w:rsidRPr="005A58FE">
          <w:rPr>
            <w:rStyle w:val="Hyperlink"/>
            <w:rFonts w:ascii="Times New Roman" w:hAnsi="Times New Roman" w:cs="Times New Roman"/>
            <w:spacing w:val="-4"/>
            <w:w w:val="98"/>
            <w:sz w:val="21"/>
            <w:szCs w:val="21"/>
          </w:rPr>
          <w:t>https://baodautu.vn/doanh-nghiep-doi-nhan-luc-chuyen-doi-so-d165291.html</w:t>
        </w:r>
      </w:hyperlink>
    </w:p>
    <w:p w14:paraId="56241FB7" w14:textId="77777777" w:rsidR="00E32D96" w:rsidRPr="005A58FE" w:rsidRDefault="00E32D96" w:rsidP="00E32D96">
      <w:pPr>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[13]. </w:t>
      </w:r>
      <w:hyperlink r:id="rId29" w:history="1">
        <w:r w:rsidRPr="005A58FE">
          <w:rPr>
            <w:rStyle w:val="Hyperlink"/>
            <w:rFonts w:ascii="Times New Roman" w:hAnsi="Times New Roman" w:cs="Times New Roman"/>
            <w:spacing w:val="-4"/>
            <w:w w:val="98"/>
            <w:sz w:val="21"/>
            <w:szCs w:val="21"/>
          </w:rPr>
          <w:t>https://moet.gov.vn/tintuc/Pages/doi-moi-can-ban-toan-dien-gd-va-dt.aspx?ItemID=6432</w:t>
        </w:r>
      </w:hyperlink>
    </w:p>
    <w:p w14:paraId="42E1808E" w14:textId="77777777" w:rsidR="00E32D96" w:rsidRPr="005A58FE"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[14].</w:t>
      </w:r>
      <w:hyperlink r:id="rId30" w:history="1">
        <w:r w:rsidRPr="005A58FE">
          <w:rPr>
            <w:rStyle w:val="Hyperlink"/>
            <w:rFonts w:ascii="Times New Roman" w:hAnsi="Times New Roman" w:cs="Times New Roman"/>
            <w:spacing w:val="-4"/>
            <w:w w:val="98"/>
            <w:sz w:val="21"/>
            <w:szCs w:val="21"/>
          </w:rPr>
          <w:t>https://noichinh.vn/nghien-cuu-trao-doi/202202/mot-so-giai-phap-xay-dung-doi-ngu-can-bo-dap-ung-yeu-cau-nhiem-vu-giai-doan-moi-310676/</w:t>
        </w:r>
      </w:hyperlink>
    </w:p>
    <w:p w14:paraId="600D8F97" w14:textId="77777777" w:rsidR="00E32D96" w:rsidRDefault="00E32D96" w:rsidP="00E32D96">
      <w:pPr>
        <w:tabs>
          <w:tab w:val="left" w:pos="360"/>
        </w:tabs>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[15]. </w:t>
      </w:r>
      <w:hyperlink r:id="rId31" w:history="1">
        <w:r w:rsidRPr="0076266F">
          <w:rPr>
            <w:rStyle w:val="Hyperlink"/>
            <w:rFonts w:ascii="Times New Roman" w:hAnsi="Times New Roman" w:cs="Times New Roman"/>
            <w:spacing w:val="-4"/>
            <w:w w:val="98"/>
            <w:sz w:val="21"/>
            <w:szCs w:val="21"/>
          </w:rPr>
          <w:t>https://digital.fpt.com.vn/chien-luoc/nhan-luc-so.html</w:t>
        </w:r>
      </w:hyperlink>
    </w:p>
    <w:p w14:paraId="034A830E" w14:textId="77777777" w:rsidR="00E32D96" w:rsidRPr="0061517E"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[16]</w:t>
      </w:r>
      <w:r w:rsidRPr="0061517E">
        <w:rPr>
          <w:rFonts w:ascii="Times New Roman" w:hAnsi="Times New Roman" w:cs="Times New Roman"/>
          <w:spacing w:val="-4"/>
          <w:w w:val="98"/>
          <w:sz w:val="21"/>
          <w:szCs w:val="21"/>
        </w:rPr>
        <w:t xml:space="preserve"> ITU Academy. 2020 Digital skills assessment guidebook</w:t>
      </w:r>
    </w:p>
    <w:p w14:paraId="5C92527A" w14:textId="77777777" w:rsidR="00E32D96"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[17]</w:t>
      </w:r>
      <w:r w:rsidRPr="0061517E">
        <w:rPr>
          <w:rFonts w:ascii="Times New Roman" w:hAnsi="Times New Roman" w:cs="Times New Roman"/>
          <w:spacing w:val="-4"/>
          <w:w w:val="98"/>
          <w:sz w:val="21"/>
          <w:szCs w:val="21"/>
        </w:rPr>
        <w:t xml:space="preserve"> AcandAsia. 2021 Defining future workforce needs, upskilling and reinventing sustainably top of mind in 2021 for firms in Southeast Asia</w:t>
      </w:r>
    </w:p>
    <w:p w14:paraId="7472FA78" w14:textId="77777777" w:rsidR="00E32D96" w:rsidRDefault="00E32D96" w:rsidP="00E32D96">
      <w:pPr>
        <w:spacing w:after="0" w:line="240" w:lineRule="auto"/>
        <w:jc w:val="both"/>
        <w:rPr>
          <w:rFonts w:ascii="Times New Roman Bold" w:hAnsi="Times New Roman Bold" w:cs="Times New Roman"/>
          <w:spacing w:val="-4"/>
          <w:w w:val="98"/>
          <w:sz w:val="21"/>
          <w:szCs w:val="26"/>
          <w:lang w:val="de-DE"/>
        </w:rPr>
      </w:pPr>
      <w:r>
        <w:rPr>
          <w:rFonts w:ascii="Times New Roman Bold" w:hAnsi="Times New Roman Bold" w:cs="Times New Roman"/>
          <w:b/>
          <w:spacing w:val="-4"/>
          <w:w w:val="98"/>
          <w:sz w:val="21"/>
          <w:szCs w:val="26"/>
          <w:lang w:val="de-DE"/>
        </w:rPr>
        <w:t xml:space="preserve">[18] </w:t>
      </w:r>
      <w:hyperlink r:id="rId32" w:history="1">
        <w:r w:rsidRPr="0076266F">
          <w:rPr>
            <w:rStyle w:val="Hyperlink"/>
            <w:rFonts w:ascii="Times New Roman Bold" w:hAnsi="Times New Roman Bold" w:cs="Times New Roman"/>
            <w:spacing w:val="-4"/>
            <w:w w:val="98"/>
            <w:sz w:val="21"/>
            <w:szCs w:val="26"/>
            <w:lang w:val="de-DE"/>
          </w:rPr>
          <w:t>https://www.researchgate.net/publication/358502077_Digital_Transformation_in_HR</w:t>
        </w:r>
      </w:hyperlink>
    </w:p>
    <w:p w14:paraId="6EE7E787" w14:textId="77777777" w:rsidR="0065202D" w:rsidRDefault="0065202D">
      <w:pPr>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br w:type="page"/>
      </w:r>
    </w:p>
    <w:p w14:paraId="162A457A" w14:textId="77777777" w:rsidR="00E32D96" w:rsidRPr="008638EC" w:rsidRDefault="00E32D96"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lastRenderedPageBreak/>
        <w:t>XÂY DỰNG CHUYỂN ĐỔI SỐ TRONG CÔNG TÁC HÀNH CHÍNH TẠI</w:t>
      </w:r>
    </w:p>
    <w:p w14:paraId="6EB822AC" w14:textId="77777777" w:rsidR="00E32D96" w:rsidRPr="0026687E" w:rsidRDefault="00E32D96"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TRƯỜNG CAO ĐẲNG LÝ TỰ TRỌNG THÀNH PHỐ HỒ CHÍ MINH</w:t>
      </w:r>
    </w:p>
    <w:p w14:paraId="29171A05" w14:textId="77777777" w:rsidR="00E32D96" w:rsidRPr="0004369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BUILDING DIGITAL TRANSFORMATION IN ADMINISTRATIVE WORK IN</w:t>
      </w:r>
    </w:p>
    <w:p w14:paraId="764DFD44" w14:textId="77777777" w:rsidR="00E32D96" w:rsidRPr="0026687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LY TU TRONG COLLEGE HO CHI MINH CITY</w:t>
      </w:r>
    </w:p>
    <w:p w14:paraId="28FA1689" w14:textId="77777777" w:rsidR="00E32D96" w:rsidRPr="0026687E" w:rsidRDefault="00E32D96" w:rsidP="00E32D96">
      <w:pPr>
        <w:widowControl w:val="0"/>
        <w:tabs>
          <w:tab w:val="left" w:pos="2938"/>
        </w:tabs>
        <w:spacing w:after="0" w:line="240" w:lineRule="auto"/>
        <w:outlineLvl w:val="0"/>
        <w:rPr>
          <w:rFonts w:ascii="Times New Roman" w:eastAsiaTheme="minorEastAsia" w:hAnsi="Times New Roman" w:cs="Times New Roman"/>
          <w:i/>
          <w:spacing w:val="-4"/>
          <w:w w:val="98"/>
          <w:kern w:val="32"/>
          <w:sz w:val="26"/>
          <w:szCs w:val="26"/>
          <w:lang w:eastAsia="vi-VN"/>
        </w:rPr>
      </w:pPr>
      <w:r>
        <w:rPr>
          <w:rFonts w:ascii="Times New Roman" w:eastAsiaTheme="minorEastAsia" w:hAnsi="Times New Roman" w:cs="Times New Roman"/>
          <w:i/>
          <w:spacing w:val="-4"/>
          <w:w w:val="98"/>
          <w:kern w:val="32"/>
          <w:sz w:val="26"/>
          <w:szCs w:val="26"/>
          <w:lang w:eastAsia="vi-VN"/>
        </w:rPr>
        <w:tab/>
      </w:r>
    </w:p>
    <w:tbl>
      <w:tblPr>
        <w:tblStyle w:val="TableGrid"/>
        <w:tblW w:w="9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81"/>
        <w:gridCol w:w="6239"/>
      </w:tblGrid>
      <w:tr w:rsidR="00E32D96" w:rsidRPr="0026687E" w14:paraId="24FACEC5" w14:textId="77777777" w:rsidTr="00EE3DEC">
        <w:tc>
          <w:tcPr>
            <w:tcW w:w="2628" w:type="dxa"/>
            <w:vAlign w:val="center"/>
          </w:tcPr>
          <w:p w14:paraId="1D3F50ED" w14:textId="77777777" w:rsidR="00E32D96" w:rsidRPr="0026687E" w:rsidRDefault="00E32D96" w:rsidP="00EE3DEC">
            <w:pPr>
              <w:spacing w:before="40"/>
              <w:jc w:val="both"/>
              <w:rPr>
                <w:rFonts w:ascii="Times New Roman" w:hAnsi="Times New Roman" w:cs="Times New Roman"/>
                <w:b/>
                <w:bCs/>
                <w:spacing w:val="-4"/>
                <w:w w:val="98"/>
                <w:sz w:val="21"/>
                <w:szCs w:val="26"/>
              </w:rPr>
            </w:pPr>
            <w:r w:rsidRPr="0026687E">
              <w:rPr>
                <w:rFonts w:ascii="Times New Roman" w:hAnsi="Times New Roman" w:cs="Times New Roman"/>
                <w:b/>
                <w:bCs/>
                <w:spacing w:val="-4"/>
                <w:w w:val="98"/>
                <w:sz w:val="21"/>
                <w:szCs w:val="26"/>
              </w:rPr>
              <w:t>Phan Thị Ngọc Phượng</w:t>
            </w:r>
          </w:p>
          <w:p w14:paraId="21104EB2" w14:textId="77777777" w:rsidR="00E32D96" w:rsidRPr="00CB32F8" w:rsidRDefault="00E32D96" w:rsidP="00EE3DEC">
            <w:pPr>
              <w:spacing w:before="40"/>
              <w:jc w:val="both"/>
              <w:rPr>
                <w:rFonts w:ascii="Times New Roman" w:hAnsi="Times New Roman" w:cs="Times New Roman"/>
                <w:b/>
                <w:bCs/>
                <w:spacing w:val="-4"/>
                <w:w w:val="98"/>
                <w:sz w:val="21"/>
                <w:szCs w:val="26"/>
              </w:rPr>
            </w:pPr>
            <w:r>
              <w:rPr>
                <w:rFonts w:ascii="Times New Roman" w:hAnsi="Times New Roman" w:cs="Times New Roman"/>
                <w:b/>
                <w:bCs/>
                <w:spacing w:val="-4"/>
                <w:w w:val="98"/>
                <w:sz w:val="21"/>
                <w:szCs w:val="26"/>
              </w:rPr>
              <w:t>Nguyễn Thị Vân</w:t>
            </w:r>
          </w:p>
        </w:tc>
        <w:tc>
          <w:tcPr>
            <w:tcW w:w="281" w:type="dxa"/>
            <w:vMerge w:val="restart"/>
            <w:vAlign w:val="center"/>
          </w:tcPr>
          <w:p w14:paraId="09A7B7CB" w14:textId="77777777" w:rsidR="00E32D96" w:rsidRPr="0026687E" w:rsidRDefault="00E32D96" w:rsidP="00EE3DEC">
            <w:pPr>
              <w:spacing w:before="40"/>
              <w:ind w:left="-2909" w:right="-266" w:firstLine="2700"/>
              <w:jc w:val="both"/>
              <w:rPr>
                <w:rFonts w:ascii="Times New Roman" w:hAnsi="Times New Roman" w:cs="Times New Roman"/>
                <w:spacing w:val="-4"/>
                <w:w w:val="98"/>
                <w:sz w:val="21"/>
                <w:szCs w:val="26"/>
              </w:rPr>
            </w:pPr>
          </w:p>
        </w:tc>
        <w:tc>
          <w:tcPr>
            <w:tcW w:w="6239" w:type="dxa"/>
            <w:vAlign w:val="center"/>
          </w:tcPr>
          <w:p w14:paraId="024291E9" w14:textId="77777777" w:rsidR="00E32D96" w:rsidRPr="0026687E"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spacing w:val="-4"/>
                <w:w w:val="98"/>
                <w:sz w:val="21"/>
                <w:szCs w:val="26"/>
                <w:vertAlign w:val="superscript"/>
              </w:rPr>
              <w:t>1</w:t>
            </w:r>
            <w:r w:rsidRPr="0026687E">
              <w:rPr>
                <w:rFonts w:ascii="Times New Roman" w:hAnsi="Times New Roman" w:cs="Times New Roman"/>
                <w:spacing w:val="-4"/>
                <w:w w:val="98"/>
                <w:sz w:val="21"/>
                <w:szCs w:val="26"/>
              </w:rPr>
              <w:t xml:space="preserve">Trường Cao đẳng Lý Tự Trọng Tp. HCM. </w:t>
            </w:r>
          </w:p>
          <w:p w14:paraId="4EE43CBC" w14:textId="77777777" w:rsidR="00E32D96" w:rsidRPr="00CB32F8" w:rsidRDefault="00E32D96" w:rsidP="00EE3DEC">
            <w:pPr>
              <w:spacing w:before="40"/>
              <w:jc w:val="both"/>
              <w:rPr>
                <w:rFonts w:ascii="Times New Roman" w:hAnsi="Times New Roman" w:cs="Times New Roman"/>
                <w:i/>
                <w:color w:val="0563C1" w:themeColor="hyperlink"/>
                <w:spacing w:val="-4"/>
                <w:w w:val="98"/>
                <w:sz w:val="21"/>
                <w:szCs w:val="26"/>
              </w:rPr>
            </w:pPr>
            <w:r w:rsidRPr="0026687E">
              <w:rPr>
                <w:rFonts w:ascii="Times New Roman" w:hAnsi="Times New Roman" w:cs="Times New Roman"/>
                <w:i/>
                <w:spacing w:val="-4"/>
                <w:w w:val="98"/>
                <w:sz w:val="21"/>
                <w:szCs w:val="26"/>
              </w:rPr>
              <w:t xml:space="preserve">Email: </w:t>
            </w:r>
            <w:hyperlink r:id="rId33" w:history="1">
              <w:r w:rsidRPr="005452D7">
                <w:rPr>
                  <w:rStyle w:val="Hyperlink"/>
                  <w:rFonts w:ascii="Times New Roman" w:hAnsi="Times New Roman" w:cs="Times New Roman"/>
                  <w:i/>
                  <w:spacing w:val="-4"/>
                  <w:w w:val="98"/>
                  <w:sz w:val="21"/>
                  <w:szCs w:val="26"/>
                </w:rPr>
                <w:t>phanthingocphuong@lttc.edu.vn</w:t>
              </w:r>
            </w:hyperlink>
            <w:r>
              <w:rPr>
                <w:rStyle w:val="Hyperlink"/>
                <w:rFonts w:ascii="Times New Roman" w:hAnsi="Times New Roman" w:cs="Times New Roman"/>
                <w:i/>
                <w:spacing w:val="-4"/>
                <w:w w:val="98"/>
                <w:sz w:val="21"/>
                <w:szCs w:val="26"/>
              </w:rPr>
              <w:t>;</w:t>
            </w:r>
            <w:r>
              <w:rPr>
                <w:rStyle w:val="Hyperlink"/>
                <w:rFonts w:ascii="Times New Roman" w:hAnsi="Times New Roman" w:cs="Times New Roman"/>
                <w:i/>
                <w:spacing w:val="-4"/>
                <w:w w:val="98"/>
                <w:sz w:val="21"/>
                <w:szCs w:val="26"/>
                <w:u w:val="none"/>
              </w:rPr>
              <w:t xml:space="preserve"> </w:t>
            </w:r>
            <w:hyperlink r:id="rId34" w:history="1">
              <w:r w:rsidRPr="00F64EC6">
                <w:rPr>
                  <w:rStyle w:val="Hyperlink"/>
                  <w:rFonts w:ascii="Times New Roman" w:hAnsi="Times New Roman" w:cs="Times New Roman"/>
                  <w:i/>
                  <w:spacing w:val="-4"/>
                  <w:w w:val="98"/>
                  <w:sz w:val="21"/>
                  <w:szCs w:val="26"/>
                </w:rPr>
                <w:t>nguyenthivan@lttc.edu.vn</w:t>
              </w:r>
            </w:hyperlink>
            <w:r>
              <w:rPr>
                <w:rStyle w:val="Hyperlink"/>
                <w:rFonts w:ascii="Times New Roman" w:hAnsi="Times New Roman" w:cs="Times New Roman"/>
                <w:i/>
                <w:spacing w:val="-4"/>
                <w:w w:val="98"/>
                <w:sz w:val="21"/>
                <w:szCs w:val="26"/>
              </w:rPr>
              <w:t xml:space="preserve">; </w:t>
            </w:r>
            <w:r>
              <w:rPr>
                <w:rStyle w:val="Hyperlink"/>
                <w:rFonts w:ascii="Times New Roman" w:hAnsi="Times New Roman" w:cs="Times New Roman"/>
                <w:i/>
                <w:color w:val="auto"/>
                <w:spacing w:val="-4"/>
                <w:w w:val="98"/>
                <w:sz w:val="21"/>
                <w:szCs w:val="26"/>
              </w:rPr>
              <w:t xml:space="preserve"> </w:t>
            </w:r>
            <w:r w:rsidRPr="0026687E">
              <w:rPr>
                <w:rFonts w:ascii="Times New Roman" w:hAnsi="Times New Roman" w:cs="Times New Roman"/>
                <w:i/>
                <w:spacing w:val="-4"/>
                <w:w w:val="98"/>
                <w:sz w:val="21"/>
                <w:szCs w:val="26"/>
              </w:rPr>
              <w:t xml:space="preserve"> </w:t>
            </w:r>
          </w:p>
        </w:tc>
      </w:tr>
      <w:tr w:rsidR="00E32D96" w:rsidRPr="0026687E" w14:paraId="23C444EB" w14:textId="77777777" w:rsidTr="00EE3DEC">
        <w:tc>
          <w:tcPr>
            <w:tcW w:w="2628" w:type="dxa"/>
            <w:vAlign w:val="center"/>
          </w:tcPr>
          <w:p w14:paraId="44DB1736" w14:textId="77777777" w:rsidR="00E32D96" w:rsidRPr="0026687E" w:rsidRDefault="00E32D96" w:rsidP="00EE3DEC">
            <w:pPr>
              <w:jc w:val="both"/>
              <w:rPr>
                <w:rFonts w:ascii="Times New Roman" w:hAnsi="Times New Roman" w:cs="Times New Roman"/>
                <w:i/>
                <w:spacing w:val="-4"/>
                <w:w w:val="98"/>
                <w:sz w:val="21"/>
                <w:szCs w:val="26"/>
              </w:rPr>
            </w:pPr>
          </w:p>
        </w:tc>
        <w:tc>
          <w:tcPr>
            <w:tcW w:w="281" w:type="dxa"/>
            <w:vMerge/>
            <w:vAlign w:val="center"/>
          </w:tcPr>
          <w:p w14:paraId="24163C93" w14:textId="77777777" w:rsidR="00E32D96" w:rsidRPr="0026687E" w:rsidRDefault="00E32D96" w:rsidP="00EE3DEC">
            <w:pPr>
              <w:spacing w:before="40"/>
              <w:jc w:val="both"/>
              <w:rPr>
                <w:rFonts w:ascii="Times New Roman" w:hAnsi="Times New Roman" w:cs="Times New Roman"/>
                <w:spacing w:val="-4"/>
                <w:w w:val="98"/>
                <w:sz w:val="21"/>
                <w:szCs w:val="26"/>
              </w:rPr>
            </w:pPr>
          </w:p>
        </w:tc>
        <w:tc>
          <w:tcPr>
            <w:tcW w:w="6239" w:type="dxa"/>
            <w:vAlign w:val="center"/>
          </w:tcPr>
          <w:p w14:paraId="041E9199"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57B96EED" w14:textId="77777777" w:rsidTr="00EE3DEC">
        <w:trPr>
          <w:trHeight w:val="198"/>
        </w:trPr>
        <w:tc>
          <w:tcPr>
            <w:tcW w:w="2628" w:type="dxa"/>
            <w:shd w:val="clear" w:color="auto" w:fill="FFFFFF" w:themeFill="background1"/>
          </w:tcPr>
          <w:p w14:paraId="3B94B6E6" w14:textId="77777777" w:rsidR="00E32D96" w:rsidRPr="0026687E" w:rsidRDefault="00E32D96" w:rsidP="00EE3DEC">
            <w:pPr>
              <w:rPr>
                <w:rFonts w:ascii="Times New Roman" w:hAnsi="Times New Roman" w:cs="Times New Roman"/>
                <w:b/>
                <w:spacing w:val="-4"/>
                <w:w w:val="98"/>
                <w:sz w:val="21"/>
                <w:szCs w:val="26"/>
              </w:rPr>
            </w:pPr>
            <w:r w:rsidRPr="0026687E">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33972FD" w14:textId="77777777" w:rsidR="00E32D96" w:rsidRPr="0026687E" w:rsidRDefault="00E32D96" w:rsidP="00EE3DE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DFD4127"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TÓM TẮT</w:t>
            </w:r>
          </w:p>
        </w:tc>
      </w:tr>
      <w:tr w:rsidR="00E32D96" w:rsidRPr="0026687E" w14:paraId="226E8559" w14:textId="77777777" w:rsidTr="00EE3DEC">
        <w:trPr>
          <w:trHeight w:val="854"/>
        </w:trPr>
        <w:tc>
          <w:tcPr>
            <w:tcW w:w="2628" w:type="dxa"/>
          </w:tcPr>
          <w:p w14:paraId="7FE15A4D" w14:textId="77777777" w:rsidR="00E32D96" w:rsidRPr="0026687E" w:rsidRDefault="00E32D96" w:rsidP="00EE3DEC">
            <w:pPr>
              <w:spacing w:before="40"/>
              <w:jc w:val="both"/>
              <w:rPr>
                <w:rFonts w:ascii="Times New Roman" w:hAnsi="Times New Roman" w:cs="Times New Roman"/>
                <w:spacing w:val="-4"/>
                <w:w w:val="98"/>
                <w:sz w:val="21"/>
                <w:szCs w:val="26"/>
              </w:rPr>
            </w:pPr>
            <w:r w:rsidRPr="0004369E">
              <w:rPr>
                <w:rFonts w:ascii="Times New Roman" w:eastAsiaTheme="minorEastAsia" w:hAnsi="Times New Roman" w:cstheme="majorHAnsi"/>
                <w:bCs/>
                <w:spacing w:val="-4"/>
                <w:w w:val="98"/>
                <w:sz w:val="21"/>
                <w:szCs w:val="21"/>
              </w:rPr>
              <w:t>Industrial revolution 4.0</w:t>
            </w:r>
            <w:r>
              <w:rPr>
                <w:rFonts w:ascii="Times New Roman" w:eastAsiaTheme="minorEastAsia" w:hAnsi="Times New Roman" w:cstheme="majorHAnsi"/>
                <w:bCs/>
                <w:spacing w:val="-4"/>
                <w:w w:val="98"/>
                <w:sz w:val="21"/>
                <w:szCs w:val="21"/>
              </w:rPr>
              <w:t>;</w:t>
            </w:r>
            <w:r>
              <w:rPr>
                <w:rFonts w:ascii="Times New Roman" w:eastAsiaTheme="minorEastAsia" w:hAnsi="Times New Roman" w:cstheme="majorHAnsi"/>
                <w:b/>
                <w:bCs/>
                <w:spacing w:val="-4"/>
                <w:w w:val="98"/>
                <w:sz w:val="21"/>
                <w:szCs w:val="21"/>
              </w:rPr>
              <w:t xml:space="preserve"> </w:t>
            </w:r>
            <w:r w:rsidRPr="00C12C39">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 xml:space="preserve">; </w:t>
            </w:r>
            <w:r w:rsidRPr="0004369E">
              <w:rPr>
                <w:rFonts w:ascii="Times New Roman" w:eastAsiaTheme="minorEastAsia" w:hAnsi="Times New Roman" w:cstheme="majorHAnsi"/>
                <w:bCs/>
                <w:spacing w:val="-4"/>
                <w:w w:val="98"/>
                <w:sz w:val="21"/>
                <w:szCs w:val="21"/>
              </w:rPr>
              <w:t>administrative work</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35244DF"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628CD19" w14:textId="77777777" w:rsidR="00E32D96" w:rsidRPr="00B100B2"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Bối cảnh:</w:t>
            </w:r>
            <w:r w:rsidRPr="0026687E">
              <w:rPr>
                <w:rFonts w:ascii="Times New Roman" w:hAnsi="Times New Roman" w:cs="Times New Roman"/>
                <w:spacing w:val="-4"/>
                <w:w w:val="98"/>
                <w:sz w:val="21"/>
                <w:szCs w:val="26"/>
              </w:rPr>
              <w:t xml:space="preserve"> </w:t>
            </w:r>
            <w:r w:rsidRPr="00B100B2">
              <w:rPr>
                <w:rFonts w:ascii="Times New Roman" w:hAnsi="Times New Roman" w:cs="Times New Roman"/>
                <w:spacing w:val="-4"/>
                <w:w w:val="98"/>
                <w:sz w:val="21"/>
                <w:szCs w:val="26"/>
              </w:rPr>
              <w:t xml:space="preserve">Sự phát triển của cách mạng công nghiệp 4.0 đã tác động sâu sắc đến mọi lĩnh vực của đời sống kinh tế, xã hội và giáo dục. Cùng với sự tác động mạnh mẽ của công cuộc chuyển đổi số, thì ngày nay nhờ hệ thống </w:t>
            </w:r>
            <w:r>
              <w:rPr>
                <w:rFonts w:ascii="Times New Roman" w:hAnsi="Times New Roman" w:cs="Times New Roman"/>
                <w:spacing w:val="-4"/>
                <w:w w:val="98"/>
                <w:sz w:val="21"/>
                <w:szCs w:val="26"/>
              </w:rPr>
              <w:t>công nghệ thông tin</w:t>
            </w:r>
            <w:r w:rsidRPr="00B100B2">
              <w:rPr>
                <w:rFonts w:ascii="Times New Roman" w:hAnsi="Times New Roman" w:cs="Times New Roman"/>
                <w:spacing w:val="-4"/>
                <w:w w:val="98"/>
                <w:sz w:val="21"/>
                <w:szCs w:val="26"/>
              </w:rPr>
              <w:t xml:space="preserve"> đã thay đổi khá nhiều mô hình về công tác hành chính, tùy theo mỗi đơn vị sẽ lựa chọn cách quản trị công tác hành chính khác nhau, từ mô hình quản trị truyền thống lên mô hình quản trị trực tuyến. Qua đó, giúp </w:t>
            </w:r>
            <w:r>
              <w:rPr>
                <w:rFonts w:ascii="Times New Roman" w:hAnsi="Times New Roman" w:cs="Times New Roman"/>
                <w:spacing w:val="-4"/>
                <w:w w:val="98"/>
                <w:sz w:val="21"/>
                <w:szCs w:val="26"/>
              </w:rPr>
              <w:t>cán bộ, giảng viên, nhân viên</w:t>
            </w:r>
            <w:r w:rsidRPr="00B100B2">
              <w:rPr>
                <w:rFonts w:ascii="Times New Roman" w:hAnsi="Times New Roman" w:cs="Times New Roman"/>
                <w:spacing w:val="-4"/>
                <w:w w:val="98"/>
                <w:sz w:val="21"/>
                <w:szCs w:val="26"/>
              </w:rPr>
              <w:t xml:space="preserve"> và các đơn vị thuận lợi hơn khi thực hiện các thủ tục hành chính trong Nhà trường. Đây được xem là một trong những chìa khóa của việc xây dựng chuyển đổi số trong công tác hành chính tại trường, là những tiền đề cho tiến trình chuyển đổi số trong công tác hành chính ra đời và là xu hướng tất yếu của sự phát triển hiện nay.</w:t>
            </w:r>
          </w:p>
          <w:p w14:paraId="6650E065" w14:textId="77777777" w:rsidR="00E32D96" w:rsidRPr="0026687E" w:rsidRDefault="00E32D96" w:rsidP="00EE3DEC">
            <w:pPr>
              <w:spacing w:before="40"/>
              <w:jc w:val="both"/>
              <w:rPr>
                <w:rFonts w:ascii="Times New Roman" w:eastAsiaTheme="minorEastAsia" w:hAnsi="Times New Roman" w:cstheme="majorHAnsi"/>
                <w:bCs/>
                <w:spacing w:val="-4"/>
                <w:w w:val="98"/>
                <w:sz w:val="21"/>
                <w:szCs w:val="21"/>
              </w:rPr>
            </w:pPr>
            <w:r w:rsidRPr="0026687E">
              <w:rPr>
                <w:rFonts w:ascii="Times New Roman" w:hAnsi="Times New Roman" w:cs="Times New Roman"/>
                <w:b/>
                <w:spacing w:val="-4"/>
                <w:w w:val="98"/>
                <w:sz w:val="21"/>
                <w:szCs w:val="26"/>
              </w:rPr>
              <w:t>Kết quả</w:t>
            </w:r>
            <w:r w:rsidRPr="0026687E">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Bài viết đưa ra những vấn đề còn tồn tại trong việc vận hành trang điện tử hành chính của Nhà trường. Qua đó đưa ra các giải pháp nhằm nâng cao chất lượng chuyển đổi số trong công tác hành chính.  </w:t>
            </w:r>
            <w:r w:rsidRPr="0026687E">
              <w:rPr>
                <w:rFonts w:ascii="Times New Roman" w:hAnsi="Times New Roman" w:cs="Times New Roman"/>
                <w:spacing w:val="-4"/>
                <w:w w:val="98"/>
                <w:sz w:val="21"/>
                <w:szCs w:val="26"/>
              </w:rPr>
              <w:t xml:space="preserve"> </w:t>
            </w:r>
          </w:p>
          <w:p w14:paraId="47BD68E2" w14:textId="77777777" w:rsidR="00E32D96" w:rsidRPr="00B100B2"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Bàn luận: </w:t>
            </w:r>
            <w:r w:rsidRPr="00B100B2">
              <w:rPr>
                <w:rFonts w:ascii="Times New Roman" w:hAnsi="Times New Roman" w:cs="Times New Roman"/>
                <w:spacing w:val="-4"/>
                <w:w w:val="98"/>
                <w:sz w:val="21"/>
                <w:szCs w:val="26"/>
              </w:rPr>
              <w:t>Từ những khía cạnh được phân tích, cho thấy được tầm quan trọng của chuyển đổi số trong công tác hành chính</w:t>
            </w:r>
            <w:r>
              <w:rPr>
                <w:rFonts w:ascii="Times New Roman" w:hAnsi="Times New Roman" w:cs="Times New Roman"/>
                <w:spacing w:val="-4"/>
                <w:w w:val="98"/>
                <w:sz w:val="21"/>
                <w:szCs w:val="26"/>
              </w:rPr>
              <w:t>. Qua đó,</w:t>
            </w:r>
            <w:r w:rsidRPr="00B100B2">
              <w:rPr>
                <w:rFonts w:ascii="Times New Roman" w:hAnsi="Times New Roman" w:cs="Times New Roman"/>
                <w:spacing w:val="-4"/>
                <w:w w:val="98"/>
                <w:sz w:val="21"/>
                <w:szCs w:val="26"/>
              </w:rPr>
              <w:t xml:space="preserve"> giúp cho trường hoàn chỉ</w:t>
            </w:r>
            <w:r>
              <w:rPr>
                <w:rFonts w:ascii="Times New Roman" w:hAnsi="Times New Roman" w:cs="Times New Roman"/>
                <w:spacing w:val="-4"/>
                <w:w w:val="98"/>
                <w:sz w:val="21"/>
                <w:szCs w:val="26"/>
              </w:rPr>
              <w:t xml:space="preserve">nh mô hình </w:t>
            </w:r>
            <w:r w:rsidRPr="00B100B2">
              <w:rPr>
                <w:rFonts w:ascii="Times New Roman" w:hAnsi="Times New Roman" w:cs="Times New Roman"/>
                <w:spacing w:val="-4"/>
                <w:w w:val="98"/>
                <w:sz w:val="21"/>
                <w:szCs w:val="26"/>
              </w:rPr>
              <w:t>Nhà trường thông minh</w:t>
            </w:r>
            <w:r>
              <w:rPr>
                <w:rFonts w:ascii="Times New Roman" w:hAnsi="Times New Roman" w:cs="Times New Roman"/>
                <w:spacing w:val="-4"/>
                <w:w w:val="98"/>
                <w:sz w:val="21"/>
                <w:szCs w:val="26"/>
              </w:rPr>
              <w:t>,</w:t>
            </w:r>
            <w:r w:rsidRPr="00B100B2">
              <w:rPr>
                <w:rFonts w:ascii="Times New Roman" w:hAnsi="Times New Roman" w:cs="Times New Roman"/>
                <w:spacing w:val="-4"/>
                <w:w w:val="98"/>
                <w:sz w:val="21"/>
                <w:szCs w:val="26"/>
              </w:rPr>
              <w:t xml:space="preserve"> bắt kịp xu hướng phát triển của các cơ sở giáo dục nghề nghiệp tiên tiến trên thế giới</w:t>
            </w:r>
            <w:r>
              <w:rPr>
                <w:rFonts w:ascii="Times New Roman" w:hAnsi="Times New Roman" w:cs="Times New Roman"/>
                <w:spacing w:val="-4"/>
                <w:w w:val="98"/>
                <w:sz w:val="21"/>
                <w:szCs w:val="26"/>
              </w:rPr>
              <w:t>.</w:t>
            </w:r>
          </w:p>
          <w:p w14:paraId="486D8DBA"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ABSTRACT</w:t>
            </w:r>
          </w:p>
          <w:p w14:paraId="2DE2FA6E"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Context: </w:t>
            </w:r>
            <w:r w:rsidRPr="0004369E">
              <w:rPr>
                <w:rFonts w:ascii="Times New Roman" w:hAnsi="Times New Roman" w:cs="Times New Roman"/>
                <w:spacing w:val="-4"/>
                <w:w w:val="98"/>
                <w:sz w:val="21"/>
                <w:szCs w:val="26"/>
              </w:rPr>
              <w:t>The development of the industrial revolution 4.0 has profoundly impacted all areas of economic, social and educational life. Along with the strong impact of the digital transformation, today, thanks to the information technology system, many models of administrative work have been changed, depending on the way each unit chooses to manage its work. different administrative models, from the traditional governance model to the online governance model. Thereby, helping officials, lecturers, employees and units more convenient when carrying out administrative procedures in the University. This is considered one of the keys to building digital transformation in administrative work at the school, is the premise for the digital transformation process in administrative work to be born and is an inevitable trend of the development of the university. present development</w:t>
            </w:r>
            <w:r w:rsidRPr="00EE4FE5">
              <w:rPr>
                <w:rFonts w:ascii="Times New Roman" w:hAnsi="Times New Roman" w:cs="Times New Roman"/>
                <w:spacing w:val="-4"/>
                <w:w w:val="98"/>
                <w:sz w:val="21"/>
                <w:szCs w:val="26"/>
              </w:rPr>
              <w:t>.</w:t>
            </w:r>
          </w:p>
          <w:p w14:paraId="77AE09FA"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Result: </w:t>
            </w:r>
            <w:r w:rsidRPr="00EE4FE5">
              <w:rPr>
                <w:rFonts w:ascii="Times New Roman" w:hAnsi="Times New Roman" w:cs="Times New Roman"/>
                <w:spacing w:val="-4"/>
                <w:w w:val="98"/>
                <w:sz w:val="21"/>
                <w:szCs w:val="26"/>
              </w:rPr>
              <w:t>The article presents the outstanding problems in the operation of the administrative website of the University. Thereby offering solutions to improve the quality of digital transformation in administrative work</w:t>
            </w:r>
            <w:r>
              <w:rPr>
                <w:rFonts w:ascii="Times New Roman" w:hAnsi="Times New Roman" w:cs="Times New Roman"/>
                <w:spacing w:val="-4"/>
                <w:w w:val="98"/>
                <w:sz w:val="21"/>
                <w:szCs w:val="26"/>
              </w:rPr>
              <w:t>.</w:t>
            </w:r>
          </w:p>
          <w:p w14:paraId="6AC1A89D"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 xml:space="preserve">Discussion: </w:t>
            </w:r>
            <w:r w:rsidRPr="00EE4FE5">
              <w:rPr>
                <w:rFonts w:ascii="Times New Roman" w:hAnsi="Times New Roman" w:cs="Times New Roman"/>
                <w:spacing w:val="-4"/>
                <w:w w:val="98"/>
                <w:sz w:val="21"/>
                <w:szCs w:val="26"/>
              </w:rPr>
              <w:t>From the analyzed aspects, it shows the importance of digital transformation in administrative work. Thereby, helping the school complete the Smart School model</w:t>
            </w:r>
            <w:r>
              <w:rPr>
                <w:rFonts w:ascii="Times New Roman" w:hAnsi="Times New Roman" w:cs="Times New Roman"/>
                <w:spacing w:val="-4"/>
                <w:w w:val="98"/>
                <w:sz w:val="21"/>
                <w:szCs w:val="26"/>
              </w:rPr>
              <w:t>,</w:t>
            </w:r>
            <w:r w:rsidRPr="00EE4FE5">
              <w:rPr>
                <w:rFonts w:ascii="Times New Roman" w:hAnsi="Times New Roman" w:cs="Times New Roman"/>
                <w:spacing w:val="-4"/>
                <w:w w:val="98"/>
                <w:sz w:val="21"/>
                <w:szCs w:val="26"/>
              </w:rPr>
              <w:t xml:space="preserve"> catching up with the development trend of advanced vocational education institutions in the world.</w:t>
            </w:r>
          </w:p>
        </w:tc>
      </w:tr>
      <w:tr w:rsidR="00E32D96" w:rsidRPr="0026687E" w14:paraId="0B69BDCB" w14:textId="77777777" w:rsidTr="00EE3DEC">
        <w:trPr>
          <w:trHeight w:val="263"/>
        </w:trPr>
        <w:tc>
          <w:tcPr>
            <w:tcW w:w="2628" w:type="dxa"/>
            <w:shd w:val="clear" w:color="auto" w:fill="FFFFFF" w:themeFill="background1"/>
          </w:tcPr>
          <w:p w14:paraId="04FE79E8"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977334"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A2B5507"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7DBFB46B" w14:textId="77777777" w:rsidTr="00EE3DEC">
        <w:trPr>
          <w:trHeight w:val="706"/>
        </w:trPr>
        <w:tc>
          <w:tcPr>
            <w:tcW w:w="2628" w:type="dxa"/>
          </w:tcPr>
          <w:p w14:paraId="72A2DCD3"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CFE80D0"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AA096A2" w14:textId="77777777" w:rsidR="00E32D96" w:rsidRPr="0026687E" w:rsidRDefault="00E32D96" w:rsidP="00EE3DEC">
            <w:pPr>
              <w:spacing w:before="40"/>
              <w:jc w:val="both"/>
              <w:rPr>
                <w:rFonts w:ascii="Times New Roman" w:hAnsi="Times New Roman" w:cs="Times New Roman"/>
                <w:spacing w:val="-4"/>
                <w:w w:val="98"/>
                <w:sz w:val="21"/>
                <w:szCs w:val="26"/>
              </w:rPr>
            </w:pPr>
          </w:p>
        </w:tc>
      </w:tr>
    </w:tbl>
    <w:p w14:paraId="69DF3C34" w14:textId="77777777" w:rsidR="00402EE6" w:rsidRDefault="00402EE6" w:rsidP="00402EE6">
      <w:pPr>
        <w:pStyle w:val="ListParagraph"/>
        <w:tabs>
          <w:tab w:val="left" w:pos="270"/>
        </w:tabs>
        <w:spacing w:before="40" w:after="0" w:line="240" w:lineRule="auto"/>
        <w:ind w:left="0"/>
        <w:jc w:val="both"/>
        <w:rPr>
          <w:rFonts w:ascii="Times New Roman" w:hAnsi="Times New Roman" w:cs="Times New Roman"/>
          <w:b/>
          <w:spacing w:val="-4"/>
          <w:w w:val="98"/>
          <w:sz w:val="21"/>
          <w:szCs w:val="26"/>
        </w:rPr>
      </w:pPr>
    </w:p>
    <w:p w14:paraId="3E79588B" w14:textId="40507682"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lastRenderedPageBreak/>
        <w:t>Mở đầu</w:t>
      </w:r>
    </w:p>
    <w:p w14:paraId="5046A715" w14:textId="77777777" w:rsidR="00E32D96" w:rsidRPr="00515F85" w:rsidRDefault="00E32D96" w:rsidP="00E32D96">
      <w:pPr>
        <w:spacing w:after="0" w:line="240" w:lineRule="auto"/>
        <w:ind w:firstLine="360"/>
        <w:jc w:val="both"/>
        <w:rPr>
          <w:rFonts w:ascii="Times New Roman" w:eastAsia="Times New Roman" w:hAnsi="Times New Roman" w:cs="Times New Roman"/>
          <w:sz w:val="21"/>
          <w:szCs w:val="21"/>
        </w:rPr>
      </w:pPr>
      <w:r w:rsidRPr="00515F85">
        <w:rPr>
          <w:rFonts w:ascii="Times New Roman" w:eastAsia="Times New Roman" w:hAnsi="Times New Roman" w:cs="Times New Roman"/>
          <w:sz w:val="21"/>
          <w:szCs w:val="21"/>
        </w:rPr>
        <w:t xml:space="preserve">Nghị định số 30/2020/NĐ-CP ngày 05/03/2020 của Chính phủ </w:t>
      </w:r>
      <w:sdt>
        <w:sdtPr>
          <w:rPr>
            <w:rFonts w:ascii="Times New Roman" w:eastAsia="Times New Roman" w:hAnsi="Times New Roman" w:cs="Times New Roman"/>
            <w:sz w:val="21"/>
            <w:szCs w:val="21"/>
          </w:rPr>
          <w:id w:val="349227193"/>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Chí20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(Chính phủ,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 xml:space="preserve"> </w:t>
      </w:r>
      <w:r w:rsidRPr="00515F85">
        <w:rPr>
          <w:rFonts w:ascii="Times New Roman" w:eastAsia="Times New Roman" w:hAnsi="Times New Roman" w:cs="Times New Roman"/>
          <w:sz w:val="21"/>
          <w:szCs w:val="21"/>
        </w:rPr>
        <w:t xml:space="preserve">về công tác văn thư ra đời là hành lang pháp luật hoàn thiện về công tác văn thư, đáp ứng các yêu cầu, tiến trình cải cách hành chính. Đây là văn bản pháp lý quan trọng, định hướng tới tổng thể công tác </w:t>
      </w:r>
      <w:r>
        <w:rPr>
          <w:rFonts w:ascii="Times New Roman" w:eastAsia="Times New Roman" w:hAnsi="Times New Roman" w:cs="Times New Roman"/>
          <w:sz w:val="21"/>
          <w:szCs w:val="21"/>
        </w:rPr>
        <w:t>văn thư</w:t>
      </w:r>
      <w:r w:rsidRPr="00515F85">
        <w:rPr>
          <w:rFonts w:ascii="Times New Roman" w:eastAsia="Times New Roman" w:hAnsi="Times New Roman" w:cs="Times New Roman"/>
          <w:sz w:val="21"/>
          <w:szCs w:val="21"/>
        </w:rPr>
        <w:t>, với mục tiêu quản lý thống nhất, khai thác hiệu quả tài liệu lưu trữ trong quá trình hoạt động của tổ chức.</w:t>
      </w:r>
      <w:r>
        <w:rPr>
          <w:rFonts w:ascii="Times New Roman" w:eastAsia="Times New Roman" w:hAnsi="Times New Roman" w:cs="Times New Roman"/>
          <w:sz w:val="21"/>
          <w:szCs w:val="21"/>
        </w:rPr>
        <w:t xml:space="preserve"> </w:t>
      </w:r>
      <w:r w:rsidRPr="00515F85">
        <w:rPr>
          <w:rFonts w:ascii="Times New Roman" w:eastAsia="Times New Roman" w:hAnsi="Times New Roman" w:cs="Times New Roman"/>
          <w:sz w:val="21"/>
          <w:szCs w:val="21"/>
        </w:rPr>
        <w:t xml:space="preserve">Xu thế tất yếu phải chuyển mình mạnh mẽ trước làn sóng cách mạng công nghiệp lần thứ tư; như một </w:t>
      </w:r>
      <w:r>
        <w:rPr>
          <w:rFonts w:ascii="Times New Roman" w:eastAsia="Times New Roman" w:hAnsi="Times New Roman" w:cs="Times New Roman"/>
          <w:sz w:val="21"/>
          <w:szCs w:val="21"/>
        </w:rPr>
        <w:t>m</w:t>
      </w:r>
      <w:r w:rsidRPr="00515F85">
        <w:rPr>
          <w:rFonts w:ascii="Times New Roman" w:eastAsia="Times New Roman" w:hAnsi="Times New Roman" w:cs="Times New Roman"/>
          <w:sz w:val="21"/>
          <w:szCs w:val="21"/>
        </w:rPr>
        <w:t xml:space="preserve">ệnh lệnh lúc này đối với các lĩnh vực của ngành </w:t>
      </w:r>
      <w:r>
        <w:rPr>
          <w:rFonts w:ascii="Times New Roman" w:eastAsia="Times New Roman" w:hAnsi="Times New Roman" w:cs="Times New Roman"/>
          <w:sz w:val="21"/>
          <w:szCs w:val="21"/>
        </w:rPr>
        <w:t xml:space="preserve">giáo dục </w:t>
      </w:r>
      <w:r w:rsidRPr="00515F85">
        <w:rPr>
          <w:rFonts w:ascii="Times New Roman" w:eastAsia="Times New Roman" w:hAnsi="Times New Roman" w:cs="Times New Roman"/>
          <w:sz w:val="21"/>
          <w:szCs w:val="21"/>
        </w:rPr>
        <w:t>trong công tác chuyển đổi số là cần phải hành động và hành động thật nhanh để thiết thực hơn bao giờ hết</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832215671"/>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Đặn21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(Đặng Xuân Thành, 2021)</w:t>
          </w:r>
          <w:r>
            <w:rPr>
              <w:rFonts w:ascii="Times New Roman" w:eastAsia="Times New Roman" w:hAnsi="Times New Roman" w:cs="Times New Roman"/>
              <w:sz w:val="21"/>
              <w:szCs w:val="21"/>
            </w:rPr>
            <w:fldChar w:fldCharType="end"/>
          </w:r>
        </w:sdtContent>
      </w:sdt>
      <w:r w:rsidRPr="00515F85">
        <w:rPr>
          <w:rFonts w:ascii="Times New Roman" w:eastAsia="Times New Roman" w:hAnsi="Times New Roman" w:cs="Times New Roman"/>
          <w:sz w:val="21"/>
          <w:szCs w:val="21"/>
        </w:rPr>
        <w:t>.</w:t>
      </w:r>
    </w:p>
    <w:p w14:paraId="4184C19F"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Phòng Tổ chức – Hành chính – Tổng hợp là đơn vị chức năng có nhiệm vụ trọng tâm tham mưu giúp Hiệu trưởng thực hiện công tác tổ chức nhân sự và và công tác hành chính. Nhằm đáp ứng công tác chuyển đổi số trong Nhà trường liên quan đến nhiệm vụ của phòng, ngày 19/5/2020</w:t>
      </w:r>
      <w:r>
        <w:rPr>
          <w:rFonts w:ascii="Times New Roman" w:eastAsia="Times New Roman" w:hAnsi="Times New Roman" w:cs="Times New Roman"/>
          <w:sz w:val="21"/>
          <w:szCs w:val="21"/>
        </w:rPr>
        <w:t>, phòng</w:t>
      </w:r>
      <w:r w:rsidRPr="0026687E">
        <w:rPr>
          <w:rFonts w:ascii="Times New Roman" w:eastAsia="Times New Roman" w:hAnsi="Times New Roman" w:cs="Times New Roman"/>
          <w:sz w:val="21"/>
          <w:szCs w:val="21"/>
        </w:rPr>
        <w:t xml:space="preserve"> đã tham mưu Hiệu trưởng ban hành Kế hoạch số 440/KH-LTT-TC về thực hiện công tác cải cách hành chính của Trường Cao đẳng Lý Tự Trọng Thành phố Hồ Chí Minh. Thông qua kế hoạch đề ra những nhiệm vụ trọng tâm để nâng cao chất lượng công tác cải cách hành chính, tạo nền tảng hình thành hành chính điện tử</w:t>
      </w:r>
      <w:r>
        <w:rPr>
          <w:rFonts w:ascii="Times New Roman" w:eastAsia="Times New Roman" w:hAnsi="Times New Roman" w:cs="Times New Roman"/>
          <w:sz w:val="21"/>
          <w:szCs w:val="21"/>
        </w:rPr>
        <w:t>, tiến đến xây dựng chuyển đổi số trong công tác hành chính của</w:t>
      </w:r>
      <w:r w:rsidRPr="0026687E">
        <w:rPr>
          <w:rFonts w:ascii="Times New Roman" w:eastAsia="Times New Roman" w:hAnsi="Times New Roman" w:cs="Times New Roman"/>
          <w:sz w:val="21"/>
          <w:szCs w:val="21"/>
        </w:rPr>
        <w:t xml:space="preserve"> Nhà trường góp phần đắc lực cho công tác chỉ đạo điều hành của Ban giám hiệu và công tác quản lý các đơn vị trực thuộc.</w:t>
      </w:r>
    </w:p>
    <w:p w14:paraId="1D04C74E"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r w:rsidRPr="0026687E">
        <w:rPr>
          <w:rFonts w:ascii="Times New Roman" w:hAnsi="Times New Roman" w:cs="Times New Roman"/>
          <w:b/>
          <w:spacing w:val="-4"/>
          <w:w w:val="98"/>
          <w:sz w:val="21"/>
          <w:szCs w:val="26"/>
        </w:rPr>
        <w:t>Kết</w:t>
      </w:r>
      <w:r w:rsidRPr="0026687E">
        <w:rPr>
          <w:rFonts w:ascii="Times New Roman" w:eastAsia="MS Mincho" w:hAnsi="Times New Roman" w:cs="Times New Roman"/>
          <w:b/>
          <w:spacing w:val="-4"/>
          <w:w w:val="98"/>
          <w:sz w:val="21"/>
          <w:szCs w:val="26"/>
        </w:rPr>
        <w:t xml:space="preserve"> quả nghiên cứu</w:t>
      </w:r>
    </w:p>
    <w:p w14:paraId="5B5ECD4E"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Chuyển đổi số trong công tác hành chính</w:t>
      </w:r>
    </w:p>
    <w:p w14:paraId="5EF71E99"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Khi nói đến công tác hành chính, chúng ta sẽ hình dung ngay đến các công việc liên quan đến sổ sách, giấy tờ, chứng từ, lưu trữ, con dấu,… Ngày nay, nhờ hệ thống CNTT đã thay đổi khá nhiều mô hình về công tác hành chính, tùy theo mỗi đơn vị sẽ lựa chọn cách quản trị công tác hành chính khác nhau, từ mô hình quản trị truyền thống lên mô hình quản trị trực tuyến. Đây cũng chính là những tiền đề cho tiến trình chuyển đổi số trong công tác hành chính ra đời và là xu hướng tất yếu của sự phát triển hiện nay</w:t>
      </w:r>
      <w:r>
        <w:rPr>
          <w:rFonts w:ascii="Times New Roman" w:eastAsia="Times New Roman" w:hAnsi="Times New Roman" w:cs="Times New Roman"/>
          <w:sz w:val="21"/>
          <w:szCs w:val="21"/>
        </w:rPr>
        <w:t xml:space="preserve"> </w:t>
      </w:r>
      <w:sdt>
        <w:sdtPr>
          <w:rPr>
            <w:rFonts w:ascii="Times New Roman" w:eastAsiaTheme="minorEastAsia" w:hAnsi="Times New Roman" w:cstheme="majorHAnsi"/>
            <w:bCs/>
            <w:spacing w:val="-4"/>
            <w:w w:val="98"/>
            <w:sz w:val="21"/>
            <w:szCs w:val="21"/>
          </w:rPr>
          <w:id w:val="-1648825505"/>
          <w:citation/>
        </w:sdtPr>
        <w:sdtEndPr/>
        <w:sdtContent>
          <w:r w:rsidRPr="002629E7">
            <w:rPr>
              <w:rFonts w:ascii="Times New Roman" w:eastAsiaTheme="minorEastAsia" w:hAnsi="Times New Roman" w:cstheme="majorHAnsi"/>
              <w:bCs/>
              <w:spacing w:val="-4"/>
              <w:w w:val="98"/>
              <w:sz w:val="21"/>
              <w:szCs w:val="21"/>
            </w:rPr>
            <w:fldChar w:fldCharType="begin"/>
          </w:r>
          <w:r w:rsidRPr="002629E7">
            <w:rPr>
              <w:rFonts w:ascii="Times New Roman" w:eastAsiaTheme="minorEastAsia" w:hAnsi="Times New Roman" w:cstheme="majorHAnsi"/>
              <w:bCs/>
              <w:spacing w:val="-4"/>
              <w:w w:val="98"/>
              <w:sz w:val="21"/>
              <w:szCs w:val="21"/>
            </w:rPr>
            <w:instrText xml:space="preserve"> CITATION Báo20 \l 1033 </w:instrText>
          </w:r>
          <w:r w:rsidRPr="002629E7">
            <w:rPr>
              <w:rFonts w:ascii="Times New Roman" w:eastAsiaTheme="minorEastAsia" w:hAnsi="Times New Roman" w:cstheme="majorHAnsi"/>
              <w:bCs/>
              <w:spacing w:val="-4"/>
              <w:w w:val="98"/>
              <w:sz w:val="21"/>
              <w:szCs w:val="21"/>
            </w:rPr>
            <w:fldChar w:fldCharType="separate"/>
          </w:r>
          <w:r w:rsidRPr="0001412C">
            <w:rPr>
              <w:rFonts w:ascii="Times New Roman" w:eastAsiaTheme="minorEastAsia" w:hAnsi="Times New Roman" w:cstheme="majorHAnsi"/>
              <w:noProof/>
              <w:spacing w:val="-4"/>
              <w:w w:val="98"/>
              <w:sz w:val="21"/>
              <w:szCs w:val="21"/>
            </w:rPr>
            <w:t>(Báo giáo dục thời đại, 2020)</w:t>
          </w:r>
          <w:r w:rsidRPr="002629E7">
            <w:rPr>
              <w:rFonts w:ascii="Times New Roman" w:eastAsiaTheme="minorEastAsia" w:hAnsi="Times New Roman" w:cstheme="majorHAnsi"/>
              <w:bCs/>
              <w:spacing w:val="-4"/>
              <w:w w:val="98"/>
              <w:sz w:val="21"/>
              <w:szCs w:val="21"/>
            </w:rPr>
            <w:fldChar w:fldCharType="end"/>
          </w:r>
        </w:sdtContent>
      </w:sdt>
      <w:r w:rsidRPr="0026687E">
        <w:rPr>
          <w:rFonts w:ascii="Times New Roman" w:eastAsia="Times New Roman" w:hAnsi="Times New Roman" w:cs="Times New Roman"/>
          <w:sz w:val="21"/>
          <w:szCs w:val="21"/>
        </w:rPr>
        <w:t>.</w:t>
      </w:r>
    </w:p>
    <w:p w14:paraId="495DB7B0"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Một trong những yêu cầu cơ bản của thời đại công nghệ số phải bắt đầu từ việc chuyển đổi cách thức làm việc. Thay vì làm việc hành chính với giấy tờ cứng nhắc, quản lý công việc một cách thủ công, văn phòng hành chính điện tử là giải pháp mang lại lợi ích thiết thực về thời gian và kinh tế</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246613105"/>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Cyb20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(Cyberlotus,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2B5CA831"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Những điểm khác biệt giữa công tác hành chính truyền thống và hành chính điện tử</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2009018287"/>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ThS16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Thái Xuân Sang - Tạp chí Tổ chức Nhà nước, 2016)</w:t>
          </w:r>
          <w:r>
            <w:rPr>
              <w:rFonts w:ascii="Times New Roman" w:eastAsia="Times New Roman" w:hAnsi="Times New Roman" w:cs="Times New Roman"/>
              <w:sz w:val="21"/>
              <w:szCs w:val="21"/>
            </w:rPr>
            <w:fldChar w:fldCharType="end"/>
          </w:r>
        </w:sdtContent>
      </w:sdt>
      <w:r w:rsidRPr="0026687E">
        <w:rPr>
          <w:rFonts w:ascii="Times New Roman" w:eastAsia="Times New Roman" w:hAnsi="Times New Roman" w:cs="Times New Roman"/>
          <w:sz w:val="21"/>
          <w:szCs w:val="21"/>
        </w:rPr>
        <w:t>, gồm có: </w:t>
      </w:r>
    </w:p>
    <w:tbl>
      <w:tblPr>
        <w:tblStyle w:val="TableGrid"/>
        <w:tblW w:w="9288" w:type="dxa"/>
        <w:tblLook w:val="04A0" w:firstRow="1" w:lastRow="0" w:firstColumn="1" w:lastColumn="0" w:noHBand="0" w:noVBand="1"/>
      </w:tblPr>
      <w:tblGrid>
        <w:gridCol w:w="1278"/>
        <w:gridCol w:w="3870"/>
        <w:gridCol w:w="4140"/>
      </w:tblGrid>
      <w:tr w:rsidR="00E32D96" w:rsidRPr="0026687E" w14:paraId="1E92A02C" w14:textId="77777777" w:rsidTr="00EE3DEC">
        <w:tc>
          <w:tcPr>
            <w:tcW w:w="1278" w:type="dxa"/>
            <w:vAlign w:val="center"/>
          </w:tcPr>
          <w:p w14:paraId="1CAD1DB2" w14:textId="77777777" w:rsidR="00E32D96" w:rsidRPr="0026687E" w:rsidRDefault="00E32D96" w:rsidP="00EE3DEC">
            <w:pPr>
              <w:jc w:val="center"/>
              <w:rPr>
                <w:rFonts w:ascii="Times New Roman" w:eastAsia="Times New Roman" w:hAnsi="Times New Roman" w:cs="Times New Roman"/>
                <w:sz w:val="21"/>
                <w:szCs w:val="21"/>
              </w:rPr>
            </w:pPr>
            <w:r w:rsidRPr="0026687E">
              <w:rPr>
                <w:rFonts w:ascii="Times New Roman" w:eastAsia="Times New Roman" w:hAnsi="Times New Roman" w:cs="Times New Roman"/>
                <w:b/>
                <w:bCs/>
                <w:sz w:val="21"/>
                <w:szCs w:val="21"/>
              </w:rPr>
              <w:t>Các tiêu chí so sánh</w:t>
            </w:r>
          </w:p>
        </w:tc>
        <w:tc>
          <w:tcPr>
            <w:tcW w:w="3870" w:type="dxa"/>
            <w:vAlign w:val="center"/>
          </w:tcPr>
          <w:p w14:paraId="3858EA7D" w14:textId="77777777" w:rsidR="00E32D96" w:rsidRPr="0026687E" w:rsidRDefault="00E32D96" w:rsidP="00EE3DEC">
            <w:pPr>
              <w:jc w:val="center"/>
              <w:rPr>
                <w:rFonts w:ascii="Times New Roman" w:hAnsi="Times New Roman" w:cs="Times New Roman"/>
                <w:sz w:val="21"/>
                <w:szCs w:val="21"/>
                <w:shd w:val="clear" w:color="auto" w:fill="FFFFFF"/>
              </w:rPr>
            </w:pPr>
            <w:r w:rsidRPr="0026687E">
              <w:rPr>
                <w:rFonts w:ascii="Times New Roman" w:eastAsia="Times New Roman" w:hAnsi="Times New Roman" w:cs="Times New Roman"/>
                <w:b/>
                <w:bCs/>
                <w:sz w:val="21"/>
                <w:szCs w:val="21"/>
              </w:rPr>
              <w:t>Hành chính truyền thống</w:t>
            </w:r>
          </w:p>
        </w:tc>
        <w:tc>
          <w:tcPr>
            <w:tcW w:w="4140" w:type="dxa"/>
            <w:vAlign w:val="center"/>
          </w:tcPr>
          <w:p w14:paraId="4628996C" w14:textId="77777777" w:rsidR="00E32D96" w:rsidRPr="0026687E" w:rsidRDefault="00E32D96" w:rsidP="00EE3DEC">
            <w:pPr>
              <w:jc w:val="center"/>
              <w:rPr>
                <w:rFonts w:ascii="Times New Roman" w:hAnsi="Times New Roman" w:cs="Times New Roman"/>
                <w:sz w:val="21"/>
                <w:szCs w:val="21"/>
                <w:shd w:val="clear" w:color="auto" w:fill="FFFFFF"/>
              </w:rPr>
            </w:pPr>
            <w:r w:rsidRPr="0026687E">
              <w:rPr>
                <w:rFonts w:ascii="Times New Roman" w:eastAsia="Times New Roman" w:hAnsi="Times New Roman" w:cs="Times New Roman"/>
                <w:b/>
                <w:bCs/>
                <w:sz w:val="21"/>
                <w:szCs w:val="21"/>
              </w:rPr>
              <w:t>Hành chính điện tử</w:t>
            </w:r>
          </w:p>
        </w:tc>
      </w:tr>
      <w:tr w:rsidR="00E32D96" w:rsidRPr="0026687E" w14:paraId="611B6F7C" w14:textId="77777777" w:rsidTr="00EE3DEC">
        <w:tc>
          <w:tcPr>
            <w:tcW w:w="1278" w:type="dxa"/>
            <w:vAlign w:val="center"/>
          </w:tcPr>
          <w:p w14:paraId="7A178CF3"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Quy trình làm việc</w:t>
            </w:r>
          </w:p>
        </w:tc>
        <w:tc>
          <w:tcPr>
            <w:tcW w:w="3870" w:type="dxa"/>
            <w:vAlign w:val="center"/>
          </w:tcPr>
          <w:p w14:paraId="748745BA" w14:textId="77777777" w:rsidR="00E32D96" w:rsidRPr="0026687E"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Với mô hình hành chính truyền thống, quy trình ban hành văn bản, kế hoạch, quyết định, thông báo, … mất nhiều thời gian, qua nhiều bộ phận liên quan ký duyệt. Điều này khiến cán bộ lãnh đạo và nhân viên mất khá nhiều thời gian, phải chờ đợi phê duyệt, lưu chuyển văn bản.</w:t>
            </w:r>
          </w:p>
        </w:tc>
        <w:tc>
          <w:tcPr>
            <w:tcW w:w="4140" w:type="dxa"/>
            <w:vAlign w:val="center"/>
          </w:tcPr>
          <w:p w14:paraId="048AEFBA"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Trong khi đó, nếu ứng dụng mô hình hành chính điện tử các văn bản, kế hoạch, quyết định, thông báo, … được thực hiện một cách nhanh chóng theo mẫu có sẵn</w:t>
            </w:r>
            <w:r>
              <w:rPr>
                <w:rFonts w:ascii="Times New Roman" w:eastAsia="Times New Roman" w:hAnsi="Times New Roman" w:cs="Times New Roman"/>
                <w:sz w:val="21"/>
                <w:szCs w:val="21"/>
              </w:rPr>
              <w:t xml:space="preserve"> trên </w:t>
            </w:r>
            <w:r w:rsidRPr="00C97685">
              <w:rPr>
                <w:rFonts w:ascii="Times New Roman" w:eastAsia="Times New Roman" w:hAnsi="Times New Roman" w:cs="Times New Roman"/>
                <w:sz w:val="21"/>
                <w:szCs w:val="21"/>
              </w:rPr>
              <w:t>hệ thống quản lý tài liệu điện tử</w:t>
            </w:r>
            <w:r w:rsidRPr="0026687E">
              <w:rPr>
                <w:rFonts w:ascii="Times New Roman" w:eastAsia="Times New Roman" w:hAnsi="Times New Roman" w:cs="Times New Roman"/>
                <w:sz w:val="21"/>
                <w:szCs w:val="21"/>
              </w:rPr>
              <w:t>. Tất cả những người có trách nhiệm đều được phân quyền và phê duyệt trực tiếp trên hệ thống đến người thực hiện theo nhiệm vụ.</w:t>
            </w:r>
          </w:p>
        </w:tc>
      </w:tr>
      <w:tr w:rsidR="00E32D96" w:rsidRPr="0026687E" w14:paraId="186E52F0" w14:textId="77777777" w:rsidTr="00EE3DEC">
        <w:tc>
          <w:tcPr>
            <w:tcW w:w="1278" w:type="dxa"/>
            <w:vAlign w:val="center"/>
          </w:tcPr>
          <w:p w14:paraId="7490DBBC"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Tiếp nhận thông tin</w:t>
            </w:r>
          </w:p>
        </w:tc>
        <w:tc>
          <w:tcPr>
            <w:tcW w:w="3870" w:type="dxa"/>
            <w:vAlign w:val="center"/>
          </w:tcPr>
          <w:p w14:paraId="744AA684" w14:textId="77777777" w:rsidR="00E32D96" w:rsidRPr="0026687E"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Quá trình truyền đạt thông tin thường mất nhiều thời gian, đối tượng tiếp nhận hiểu lầm hoặc chưa hiểu đúng ý</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chỉ đạo</w:t>
            </w:r>
            <w:r w:rsidRPr="0026687E">
              <w:rPr>
                <w:rFonts w:ascii="Times New Roman" w:eastAsia="Times New Roman" w:hAnsi="Times New Roman" w:cs="Times New Roman"/>
                <w:sz w:val="21"/>
                <w:szCs w:val="21"/>
              </w:rPr>
              <w:t xml:space="preserve"> của cán bộ quản lý.</w:t>
            </w:r>
          </w:p>
        </w:tc>
        <w:tc>
          <w:tcPr>
            <w:tcW w:w="4140" w:type="dxa"/>
            <w:vAlign w:val="center"/>
          </w:tcPr>
          <w:p w14:paraId="6EE31375"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Mọi thông báo đến người tiếp nhận đều chính xác 100% do người quản lý trực tiếp truyền đạt thông qua hệ thống ứng dụng.</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cá nhân phụ trách xử lý văn bản tiếp nhận đầy đủ nội dung thông tin văn bản được phân công xử lý.</w:t>
            </w:r>
          </w:p>
        </w:tc>
      </w:tr>
      <w:tr w:rsidR="00E32D96" w:rsidRPr="0026687E" w14:paraId="5C9896F9" w14:textId="77777777" w:rsidTr="00EE3DEC">
        <w:tc>
          <w:tcPr>
            <w:tcW w:w="1278" w:type="dxa"/>
            <w:vAlign w:val="center"/>
          </w:tcPr>
          <w:p w14:paraId="5B707629"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Quản lý dữ liệu</w:t>
            </w:r>
          </w:p>
        </w:tc>
        <w:tc>
          <w:tcPr>
            <w:tcW w:w="3870" w:type="dxa"/>
            <w:vAlign w:val="center"/>
          </w:tcPr>
          <w:p w14:paraId="0471ECD9"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Dữ liệu bị phân tán do quản lý lẻ tẻ, khó khăn để tìm kiếm</w:t>
            </w:r>
          </w:p>
        </w:tc>
        <w:tc>
          <w:tcPr>
            <w:tcW w:w="4140" w:type="dxa"/>
            <w:vAlign w:val="center"/>
          </w:tcPr>
          <w:p w14:paraId="2197EE2A" w14:textId="77777777" w:rsidR="00E32D96" w:rsidRPr="00C97685"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Phân loại và lưu trữ tập trung trên một nền tảng trực tuyến.</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an toàn, an ninh thông tin mạng theo quy định của pháp luật hiện hành.</w:t>
            </w:r>
          </w:p>
        </w:tc>
      </w:tr>
      <w:tr w:rsidR="00E32D96" w:rsidRPr="0026687E" w14:paraId="7A63B7CF" w14:textId="77777777" w:rsidTr="00EE3DEC">
        <w:tc>
          <w:tcPr>
            <w:tcW w:w="1278" w:type="dxa"/>
            <w:vAlign w:val="center"/>
          </w:tcPr>
          <w:p w14:paraId="64E4C6DD"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Truy xuất văn bản</w:t>
            </w:r>
          </w:p>
        </w:tc>
        <w:tc>
          <w:tcPr>
            <w:tcW w:w="3870" w:type="dxa"/>
            <w:vAlign w:val="center"/>
          </w:tcPr>
          <w:p w14:paraId="37AE0884" w14:textId="77777777" w:rsidR="00E32D96" w:rsidRPr="0026687E" w:rsidRDefault="00E32D96" w:rsidP="00EE3DEC">
            <w:pPr>
              <w:jc w:val="both"/>
              <w:rPr>
                <w:rFonts w:ascii="Times New Roman" w:hAnsi="Times New Roman" w:cs="Times New Roman"/>
                <w:sz w:val="21"/>
                <w:szCs w:val="21"/>
                <w:shd w:val="clear" w:color="auto" w:fill="FFFFFF"/>
              </w:rPr>
            </w:pPr>
            <w:r w:rsidRPr="0026687E">
              <w:rPr>
                <w:rFonts w:ascii="Times New Roman" w:eastAsia="Times New Roman" w:hAnsi="Times New Roman" w:cs="Times New Roman"/>
                <w:sz w:val="21"/>
                <w:szCs w:val="21"/>
              </w:rPr>
              <w:t>Các văn bản được xuất thủ công nên không tránh khỏi những sai sót.</w:t>
            </w:r>
          </w:p>
        </w:tc>
        <w:tc>
          <w:tcPr>
            <w:tcW w:w="4140" w:type="dxa"/>
            <w:vAlign w:val="center"/>
          </w:tcPr>
          <w:p w14:paraId="2A898FF0" w14:textId="77777777" w:rsidR="00E32D96" w:rsidRPr="00C97685" w:rsidRDefault="00E32D96" w:rsidP="00EE3DEC">
            <w:pPr>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Văn phòng chuyển đổi số tự động tổng hợp dữ liệu và cập nhật công khai trên hệ thống.</w:t>
            </w:r>
            <w:r>
              <w:rPr>
                <w:rFonts w:ascii="Times New Roman" w:eastAsia="Times New Roman" w:hAnsi="Times New Roman" w:cs="Times New Roman"/>
                <w:sz w:val="21"/>
                <w:szCs w:val="21"/>
              </w:rPr>
              <w:t xml:space="preserve"> </w:t>
            </w:r>
            <w:r w:rsidRPr="00C97685">
              <w:rPr>
                <w:rFonts w:ascii="Times New Roman" w:eastAsia="Times New Roman" w:hAnsi="Times New Roman" w:cs="Times New Roman"/>
                <w:sz w:val="21"/>
                <w:szCs w:val="21"/>
              </w:rPr>
              <w:t>Bảo đảm công tác quản lý văn bản và hồ sơ điện tử của cơ quan, tổ chức đúng quy định.</w:t>
            </w:r>
          </w:p>
        </w:tc>
      </w:tr>
    </w:tbl>
    <w:p w14:paraId="5E8F874B"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lastRenderedPageBreak/>
        <w:t>Trường Cao đẳng Lý Tự Trọng Thành phố Hồ Chí Minh đã quan tâm đến công tác chuyển đổi số từ rất sớm. Năm 2014, triển khai sử dụng phần mềm hành chính điện tử Egov; đến năm 2017 đã nâng cấp phiên bản mới, tiếp tục sử dụng hiệu quả trang hành chính điện tử E-Office với nhiều tiện ích sử dụng hơn, tích hợp sử dụng được trên điện thoại và máy vi tính. Trong quá trình chuyển từ nền hành chính truyền thống sang hành chính điện tử, việc trao đổi thông tin điện tử, giao việc, xử lý công việc, sắp xếp công việc, … trên ứng dụng E-Office đã tạo môi trường thuận lợi cho đội ngũ cán bộ, giảng viên, nhân viên (CBGVNV) và các đơn vị khi thực hiện các thủ tục hành chính. Đây được xem là một trong những chìa khóa của việc xây dựng chuyển đổi số trong công tác hành chính tại trường.</w:t>
      </w:r>
    </w:p>
    <w:p w14:paraId="43463544"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Vấn đề đặt ra khi thực hiện chuyển đổi số</w:t>
      </w:r>
      <w:r>
        <w:rPr>
          <w:rFonts w:ascii="Times New Roman" w:eastAsia="MS Mincho" w:hAnsi="Times New Roman" w:cs="Times New Roman"/>
          <w:b/>
          <w:spacing w:val="-4"/>
          <w:w w:val="98"/>
          <w:sz w:val="21"/>
          <w:szCs w:val="26"/>
        </w:rPr>
        <w:t xml:space="preserve"> trong </w:t>
      </w:r>
      <w:r w:rsidRPr="0026687E">
        <w:rPr>
          <w:rFonts w:ascii="Times New Roman" w:eastAsia="MS Mincho" w:hAnsi="Times New Roman" w:cs="Times New Roman"/>
          <w:b/>
          <w:spacing w:val="-4"/>
          <w:w w:val="98"/>
          <w:sz w:val="21"/>
          <w:szCs w:val="26"/>
        </w:rPr>
        <w:t>công tác hành chính</w:t>
      </w:r>
    </w:p>
    <w:p w14:paraId="7776568E"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Từ nền tàng ứng dụng hành chính điện tử E-Office có sẵn của Nhà trường, công cuộc chuyển đổi số trong công tác hành chính sẽ được cải cách thuận lợi hơn khi chúng ta khắc phục những hạn chế sau đây:</w:t>
      </w:r>
    </w:p>
    <w:p w14:paraId="11E37229"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 xml:space="preserve">Nhận thức của đội ngũ trong công tác chuyển đổi số </w:t>
      </w:r>
    </w:p>
    <w:p w14:paraId="5D9F4A03"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Khi nói đến chuyển đổi số vẫn còn khá nhiều CBGVNV bỡ ngỡ và lạ lẫm với thuật ngữ này, nhất là khi nói đến chuyển đổi số trong công tác hành chính, đa phần mọi người chỉ quan tâm và biết nhiều về chuyển đổi số trong công tác giảng dạy vì được áp dụng xuyên suốt trong thời gian gần đây. Đối với ứng dụng hệ thống văn bản hành chính điện tử E-Office, đội ngũ CBGVNV sử dụng thường xuyên và nhiều nhất là hộp thư nội bộ để trao đổi công việc, lên lịch công tác của đơn vị</w:t>
      </w:r>
      <w:r>
        <w:rPr>
          <w:rFonts w:ascii="Times New Roman" w:hAnsi="Times New Roman" w:cs="Times New Roman"/>
          <w:sz w:val="21"/>
          <w:szCs w:val="21"/>
          <w:shd w:val="clear" w:color="auto" w:fill="FFFFFF"/>
        </w:rPr>
        <w:t>, xem thông báo, … chưa thực sự sử dụng hết công năng của trang hành chính điện tử.</w:t>
      </w:r>
    </w:p>
    <w:p w14:paraId="42E73AFE"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Một số ít cán bộ quản lý chưa có thói quen giao việc cho nhân viên cấp dưới thông qua hệ thống hành chính điện tử E-Office. Nhân viên vẫn còn thói quen sử dụng giấy tờ, văn bản khi làm việc; chưa linh hoạt trong việc xử lý công việc hoặc báo cáo với lãnh đạo thông qua hệ thống phần mềm.</w:t>
      </w:r>
    </w:p>
    <w:p w14:paraId="3BCEFD50"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t>Việc vận hành trang hành chính điện tử E-Office</w:t>
      </w:r>
    </w:p>
    <w:p w14:paraId="0ED8B424"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Trong những năm qua, phòng Tổ chức – Hành chính – Tổng hợp đã thực hiện và vận hành khá tốt phần mềm hành chính điện tử E-Office trong công tác văn thư, chuyển giao văn bản, sắp xếp lên lịch công tác của Trường, của các đơn vị, … Đây chỉ là phương thức vận hành thông thường trên ứng dụng điện tử, nếu muốn nâng cao chất lượng chuyển đổi số, chúng ta cần </w:t>
      </w:r>
      <w:r>
        <w:rPr>
          <w:rFonts w:ascii="Times New Roman" w:hAnsi="Times New Roman" w:cs="Times New Roman"/>
          <w:sz w:val="21"/>
          <w:szCs w:val="21"/>
          <w:shd w:val="clear" w:color="auto" w:fill="FFFFFF"/>
        </w:rPr>
        <w:t xml:space="preserve">nghiên cứu </w:t>
      </w:r>
      <w:r w:rsidRPr="0026687E">
        <w:rPr>
          <w:rFonts w:ascii="Times New Roman" w:hAnsi="Times New Roman" w:cs="Times New Roman"/>
          <w:sz w:val="21"/>
          <w:szCs w:val="21"/>
          <w:shd w:val="clear" w:color="auto" w:fill="FFFFFF"/>
        </w:rPr>
        <w:t xml:space="preserve">thực hiện </w:t>
      </w:r>
      <w:r>
        <w:rPr>
          <w:rFonts w:ascii="Times New Roman" w:hAnsi="Times New Roman" w:cs="Times New Roman"/>
          <w:sz w:val="21"/>
          <w:szCs w:val="21"/>
          <w:shd w:val="clear" w:color="auto" w:fill="FFFFFF"/>
        </w:rPr>
        <w:t>quản lý hồ sơ điện tử. N</w:t>
      </w:r>
      <w:r w:rsidRPr="0026687E">
        <w:rPr>
          <w:rFonts w:ascii="Times New Roman" w:hAnsi="Times New Roman" w:cs="Times New Roman"/>
          <w:sz w:val="21"/>
          <w:szCs w:val="21"/>
          <w:shd w:val="clear" w:color="auto" w:fill="FFFFFF"/>
        </w:rPr>
        <w:t xml:space="preserve">ghĩa là văn bản đi, văn bản đến phải được số hóa đầy đủ, chính xác nội dung, thể thức văn bản từ bản giấy, có chữ ký số của lãnh đạo Nhà trường và cập nhật, đăng ký trên hệ thống quản lý văn bản.    </w:t>
      </w:r>
    </w:p>
    <w:p w14:paraId="2A8386E5"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Tiếp tục duy trì, cải tiến hệ thống quản lý chất lượng theo tiêu chuẩn ISO 9001:2015 của Trường và xây dựng thêm các quy trình công tác phù hợp đưa vào vận hành để thống nhất chung các </w:t>
      </w:r>
      <w:r>
        <w:rPr>
          <w:rFonts w:ascii="Times New Roman" w:hAnsi="Times New Roman" w:cs="Times New Roman"/>
          <w:sz w:val="21"/>
          <w:szCs w:val="21"/>
          <w:shd w:val="clear" w:color="auto" w:fill="FFFFFF"/>
        </w:rPr>
        <w:t>thủ tục</w:t>
      </w:r>
      <w:r w:rsidRPr="0026687E">
        <w:rPr>
          <w:rFonts w:ascii="Times New Roman" w:hAnsi="Times New Roman" w:cs="Times New Roman"/>
          <w:sz w:val="21"/>
          <w:szCs w:val="21"/>
          <w:shd w:val="clear" w:color="auto" w:fill="FFFFFF"/>
        </w:rPr>
        <w:t xml:space="preserve"> hành chính</w:t>
      </w:r>
      <w:r>
        <w:rPr>
          <w:rFonts w:ascii="Times New Roman" w:hAnsi="Times New Roman" w:cs="Times New Roman"/>
          <w:sz w:val="21"/>
          <w:szCs w:val="21"/>
          <w:shd w:val="clear" w:color="auto" w:fill="FFFFFF"/>
        </w:rPr>
        <w:t xml:space="preserve"> theo quy định của ngành, của Nhà trường.</w:t>
      </w:r>
    </w:p>
    <w:p w14:paraId="12DAD36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Phòng họp không giấy</w:t>
      </w:r>
    </w:p>
    <w:p w14:paraId="6FED4346"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Trước sự tác động của đại dịch Covid-19, Trường Cao đẳng Lý Tự Trọng Thành phố Chí Minh nhanh chóng triển khai nhiều ứng dụng họp trực tuyến như Zoom Meeting, Google Meet …kết nối đa điểm với các giải pháp đảm bảo an toàn thông tin, mã hoá bảo mật đã được sử dụng thường xuyên trong công tác điều hành các đơn vị. Đây là bước phát triển cho việc chuyển đổi từ phòng họp truyền thống sang </w:t>
      </w:r>
      <w:r w:rsidRPr="0026687E">
        <w:rPr>
          <w:rFonts w:ascii="Times New Roman" w:hAnsi="Times New Roman" w:cs="Times New Roman"/>
          <w:i/>
          <w:sz w:val="21"/>
          <w:szCs w:val="21"/>
          <w:shd w:val="clear" w:color="auto" w:fill="FFFFFF"/>
        </w:rPr>
        <w:t xml:space="preserve">“Phòng họp không giấy”. </w:t>
      </w:r>
      <w:r w:rsidRPr="0026687E">
        <w:rPr>
          <w:rFonts w:ascii="Times New Roman" w:hAnsi="Times New Roman" w:cs="Times New Roman"/>
          <w:sz w:val="21"/>
          <w:szCs w:val="21"/>
          <w:shd w:val="clear" w:color="auto" w:fill="FFFFFF"/>
        </w:rPr>
        <w:t>Mô hình này nên được nhân rộng và ứng dụng đồng loạt để giảm tải giấy tờ, tài liệu trong các buổi họp, hội thảo</w:t>
      </w:r>
      <w:r>
        <w:rPr>
          <w:rFonts w:ascii="Times New Roman" w:hAnsi="Times New Roman" w:cs="Times New Roman"/>
          <w:sz w:val="21"/>
          <w:szCs w:val="21"/>
          <w:shd w:val="clear" w:color="auto" w:fill="FFFFFF"/>
        </w:rPr>
        <w:t xml:space="preserve"> trực tuyến tại các đơn vị trực thuộc trường.</w:t>
      </w:r>
    </w:p>
    <w:p w14:paraId="7C3AD65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26687E">
        <w:rPr>
          <w:rFonts w:ascii="Times New Roman" w:hAnsi="Times New Roman" w:cs="Times New Roman"/>
          <w:b/>
          <w:i/>
          <w:sz w:val="21"/>
          <w:szCs w:val="21"/>
          <w:shd w:val="clear" w:color="auto" w:fill="FFFFFF"/>
        </w:rPr>
        <w:t>Hiện đại hóa công tác hành chính</w:t>
      </w:r>
    </w:p>
    <w:p w14:paraId="783E39B2"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Để quá trình chuyển đổi số trong giáo dục hiệu quả, thành công đòi hỏi Nhà trường cần xây dựng cơ chế, chính sách hợp lý: Đầu tư xây dựng kết cấu hạ tầng viễn thông, mua sắm trang thiết bị, phương tiện hiện đại, đồng bộ, đầy đủ giúp đội ngũ CBGVNV vận hành công việc trên hệ thống internet một cách dễ dàng; Xác định chiến lược dài hạn và ngắn hạn trong việc ứng dụng CNTT vào các hoạt động số hóa tại đơn vị, định hướng các mục tiêu sát với thực tế, chuẩn bị tâm thế cho</w:t>
      </w:r>
      <w:r>
        <w:rPr>
          <w:rFonts w:ascii="Times New Roman" w:hAnsi="Times New Roman" w:cs="Times New Roman"/>
          <w:sz w:val="21"/>
          <w:szCs w:val="21"/>
          <w:shd w:val="clear" w:color="auto" w:fill="FFFFFF"/>
        </w:rPr>
        <w:t xml:space="preserve"> CBGVNV</w:t>
      </w:r>
      <w:r w:rsidRPr="0026687E">
        <w:rPr>
          <w:rFonts w:ascii="Times New Roman" w:hAnsi="Times New Roman" w:cs="Times New Roman"/>
          <w:sz w:val="21"/>
          <w:szCs w:val="21"/>
          <w:shd w:val="clear" w:color="auto" w:fill="FFFFFF"/>
        </w:rPr>
        <w:t xml:space="preserve"> chủ động, sẵn sàng đón nhận những sự thay đổi của tình hình thực tiễn. </w:t>
      </w:r>
      <w:r>
        <w:rPr>
          <w:rFonts w:ascii="Times New Roman" w:hAnsi="Times New Roman" w:cs="Times New Roman"/>
          <w:sz w:val="21"/>
          <w:szCs w:val="21"/>
          <w:shd w:val="clear" w:color="auto" w:fill="FFFFFF"/>
        </w:rPr>
        <w:t>Các hoạt động số</w:t>
      </w:r>
      <w:r w:rsidRPr="0026687E">
        <w:rPr>
          <w:rFonts w:ascii="Times New Roman" w:hAnsi="Times New Roman" w:cs="Times New Roman"/>
          <w:sz w:val="21"/>
          <w:szCs w:val="21"/>
          <w:shd w:val="clear" w:color="auto" w:fill="FFFFFF"/>
        </w:rPr>
        <w:t xml:space="preserve"> cần tiến hành theo từng bước, tránh nóng vội, chủ quan, phô trương, hình thức. Sau mỗi hoạt động đổi mới cần có sự đánh giá, rút kinh nghiệm, trao đổi giữa cán bộ quản lý </w:t>
      </w:r>
      <w:r>
        <w:rPr>
          <w:rFonts w:ascii="Times New Roman" w:hAnsi="Times New Roman" w:cs="Times New Roman"/>
          <w:sz w:val="21"/>
          <w:szCs w:val="21"/>
          <w:shd w:val="clear" w:color="auto" w:fill="FFFFFF"/>
        </w:rPr>
        <w:t>và</w:t>
      </w:r>
      <w:r w:rsidRPr="0026687E">
        <w:rPr>
          <w:rFonts w:ascii="Times New Roman" w:hAnsi="Times New Roman" w:cs="Times New Roman"/>
          <w:sz w:val="21"/>
          <w:szCs w:val="21"/>
          <w:shd w:val="clear" w:color="auto" w:fill="FFFFFF"/>
        </w:rPr>
        <w:t xml:space="preserve"> đội ngũ </w:t>
      </w:r>
      <w:r>
        <w:rPr>
          <w:rFonts w:ascii="Times New Roman" w:hAnsi="Times New Roman" w:cs="Times New Roman"/>
          <w:sz w:val="21"/>
          <w:szCs w:val="21"/>
          <w:shd w:val="clear" w:color="auto" w:fill="FFFFFF"/>
        </w:rPr>
        <w:t>nhân viên</w:t>
      </w:r>
      <w:r w:rsidRPr="0026687E">
        <w:rPr>
          <w:rFonts w:ascii="Times New Roman" w:hAnsi="Times New Roman" w:cs="Times New Roman"/>
          <w:sz w:val="21"/>
          <w:szCs w:val="21"/>
          <w:shd w:val="clear" w:color="auto" w:fill="FFFFFF"/>
        </w:rPr>
        <w:t xml:space="preserve"> nhằm tạo sự đồng thuận, hỗ trợ, tháo gỡ khó khăn vướng mắc trong </w:t>
      </w:r>
      <w:r>
        <w:rPr>
          <w:rFonts w:ascii="Times New Roman" w:hAnsi="Times New Roman" w:cs="Times New Roman"/>
          <w:sz w:val="21"/>
          <w:szCs w:val="21"/>
          <w:shd w:val="clear" w:color="auto" w:fill="FFFFFF"/>
        </w:rPr>
        <w:t xml:space="preserve">các </w:t>
      </w:r>
      <w:r w:rsidRPr="0026687E">
        <w:rPr>
          <w:rFonts w:ascii="Times New Roman" w:hAnsi="Times New Roman" w:cs="Times New Roman"/>
          <w:sz w:val="21"/>
          <w:szCs w:val="21"/>
          <w:shd w:val="clear" w:color="auto" w:fill="FFFFFF"/>
        </w:rPr>
        <w:t xml:space="preserve">hoạt động </w:t>
      </w:r>
      <w:r>
        <w:rPr>
          <w:rFonts w:ascii="Times New Roman" w:hAnsi="Times New Roman" w:cs="Times New Roman"/>
          <w:sz w:val="21"/>
          <w:szCs w:val="21"/>
          <w:shd w:val="clear" w:color="auto" w:fill="FFFFFF"/>
        </w:rPr>
        <w:t>chuyển đổi số</w:t>
      </w:r>
      <w:r w:rsidRPr="0026687E">
        <w:rPr>
          <w:rFonts w:ascii="Times New Roman" w:hAnsi="Times New Roman" w:cs="Times New Roman"/>
          <w:sz w:val="21"/>
          <w:szCs w:val="21"/>
          <w:shd w:val="clear" w:color="auto" w:fill="FFFFFF"/>
        </w:rPr>
        <w:t>.</w:t>
      </w:r>
    </w:p>
    <w:p w14:paraId="06385D60"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Giải pháp</w:t>
      </w:r>
    </w:p>
    <w:p w14:paraId="3B62DB28" w14:textId="77777777" w:rsidR="00E32D96" w:rsidRPr="0026687E" w:rsidRDefault="00E32D96" w:rsidP="00E32D96">
      <w:pPr>
        <w:spacing w:after="0" w:line="240" w:lineRule="auto"/>
        <w:ind w:firstLine="360"/>
        <w:jc w:val="both"/>
        <w:rPr>
          <w:rFonts w:ascii="Times New Roman" w:eastAsia="MS Mincho" w:hAnsi="Times New Roman" w:cs="Times New Roman"/>
          <w:b/>
          <w:spacing w:val="-4"/>
          <w:w w:val="98"/>
          <w:sz w:val="21"/>
          <w:szCs w:val="26"/>
        </w:rPr>
      </w:pPr>
      <w:r w:rsidRPr="0026687E">
        <w:rPr>
          <w:rFonts w:ascii="Times New Roman" w:eastAsia="Times New Roman" w:hAnsi="Times New Roman" w:cs="Times New Roman"/>
          <w:sz w:val="21"/>
          <w:szCs w:val="21"/>
        </w:rPr>
        <w:t xml:space="preserve">Để đẩy mạnh thực hiện công tác cải cách hành chính hướng đến công tác chuyển đổi số phù hợp xu thế hiện nay là một công cuộc chuyển mình mạnh mẽ. Qua đó cần phải thực hiện đồng bộ và thống nhất trên tất </w:t>
      </w:r>
      <w:r w:rsidRPr="0026687E">
        <w:rPr>
          <w:rFonts w:ascii="Times New Roman" w:eastAsia="Times New Roman" w:hAnsi="Times New Roman" w:cs="Times New Roman"/>
          <w:sz w:val="21"/>
          <w:szCs w:val="21"/>
        </w:rPr>
        <w:lastRenderedPageBreak/>
        <w:t>cả phương diện công việc liên quan đến công tác văn phòng như: Quản lý văn bản điện tử, lập hồ sơ công việc, số hóa văn bản, … Do đó, điều quan trọng ngay từ khi bắt đầu công cuộc chuyển đổi số trong công tác hành chính, con người là yếu tố đầu tiên góp phần vào việc định hình tổng thể mong muốn số hóa phù hợp, liên kết nó một cách toàn vẹn với tất cả các sự phát triển khác.</w:t>
      </w:r>
    </w:p>
    <w:p w14:paraId="5A7E589C" w14:textId="77777777" w:rsidR="00E32D96" w:rsidRPr="005D69F7"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r w:rsidRPr="005D69F7">
        <w:rPr>
          <w:rFonts w:ascii="Times New Roman" w:hAnsi="Times New Roman" w:cs="Times New Roman"/>
          <w:b/>
          <w:i/>
          <w:sz w:val="21"/>
          <w:szCs w:val="21"/>
          <w:shd w:val="clear" w:color="auto" w:fill="FFFFFF"/>
        </w:rPr>
        <w:t>Nâng cao nhận thức của đội ngũ trong công tác chuyển đổi số</w:t>
      </w:r>
    </w:p>
    <w:p w14:paraId="3C1A32A9"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Pr="00BC120C">
        <w:rPr>
          <w:rFonts w:ascii="Times New Roman" w:eastAsia="Times New Roman" w:hAnsi="Times New Roman" w:cs="Times New Roman"/>
          <w:sz w:val="21"/>
          <w:szCs w:val="21"/>
        </w:rPr>
        <w:t xml:space="preserve">hú trọng </w:t>
      </w:r>
      <w:r>
        <w:rPr>
          <w:rFonts w:ascii="Times New Roman" w:eastAsia="Times New Roman" w:hAnsi="Times New Roman" w:cs="Times New Roman"/>
          <w:sz w:val="21"/>
          <w:szCs w:val="21"/>
        </w:rPr>
        <w:t>đ</w:t>
      </w:r>
      <w:r w:rsidRPr="00AD308D">
        <w:rPr>
          <w:rFonts w:ascii="Times New Roman" w:eastAsia="Times New Roman" w:hAnsi="Times New Roman" w:cs="Times New Roman"/>
          <w:sz w:val="21"/>
          <w:szCs w:val="21"/>
        </w:rPr>
        <w:t>à</w:t>
      </w:r>
      <w:r>
        <w:rPr>
          <w:rFonts w:ascii="Times New Roman" w:eastAsia="Times New Roman" w:hAnsi="Times New Roman" w:cs="Times New Roman"/>
          <w:sz w:val="21"/>
          <w:szCs w:val="21"/>
        </w:rPr>
        <w:t xml:space="preserve">o tạo, bồi dưỡng cho đội ngũ CBGVNV </w:t>
      </w:r>
      <w:r w:rsidRPr="00AD308D">
        <w:rPr>
          <w:rFonts w:ascii="Times New Roman" w:eastAsia="Times New Roman" w:hAnsi="Times New Roman" w:cs="Times New Roman"/>
          <w:sz w:val="21"/>
          <w:szCs w:val="21"/>
        </w:rPr>
        <w:t>kiến thức, kỹ năng CNTT, an toàn thông tin cần thiết để tác nghiệp trên môi trường</w:t>
      </w:r>
      <w:r>
        <w:rPr>
          <w:rFonts w:ascii="Times New Roman" w:eastAsia="Times New Roman" w:hAnsi="Times New Roman" w:cs="Times New Roman"/>
          <w:sz w:val="21"/>
          <w:szCs w:val="21"/>
        </w:rPr>
        <w:t xml:space="preserve"> hành chính</w:t>
      </w:r>
      <w:r w:rsidRPr="00AD308D">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điện tử</w:t>
      </w:r>
      <w:r w:rsidRPr="00AD308D">
        <w:rPr>
          <w:rFonts w:ascii="Times New Roman" w:eastAsia="Times New Roman" w:hAnsi="Times New Roman" w:cs="Times New Roman"/>
          <w:sz w:val="21"/>
          <w:szCs w:val="21"/>
        </w:rPr>
        <w:t>, đáp ứng yêu cầu chuyển đổi số</w:t>
      </w:r>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724835414"/>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Mai Ngọc Tuấn, 2021)</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54165D01"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r w:rsidRPr="00876241">
        <w:rPr>
          <w:rFonts w:ascii="Times New Roman" w:eastAsia="Times New Roman" w:hAnsi="Times New Roman" w:cs="Times New Roman"/>
          <w:sz w:val="21"/>
          <w:szCs w:val="21"/>
        </w:rPr>
        <w:t>Thường xuyên tuyên truyền, phổ biến nội dung liên quan đến cài cách hành chính trên công thông tin điện tử của nhà trường https://lttc.edu.vn, cũng như là hệ thống hành chính điện tử của Nhà trường https://eoffice.lttc.edu.vn, kết nối với các công thông tin điện tử của cơ quan cấp trên như Sở giáo dục và Đào tạo, Sở Lao động - Thương binh và Xã hội. Tất cả các văn bản có liên quan, các quy tr</w:t>
      </w:r>
      <w:r>
        <w:rPr>
          <w:rFonts w:ascii="Times New Roman" w:eastAsia="Times New Roman" w:hAnsi="Times New Roman" w:cs="Times New Roman"/>
          <w:sz w:val="21"/>
          <w:szCs w:val="21"/>
        </w:rPr>
        <w:t>ình</w:t>
      </w:r>
      <w:r w:rsidRPr="00876241">
        <w:rPr>
          <w:rFonts w:ascii="Times New Roman" w:eastAsia="Times New Roman" w:hAnsi="Times New Roman" w:cs="Times New Roman"/>
          <w:sz w:val="21"/>
          <w:szCs w:val="21"/>
        </w:rPr>
        <w:t>, biểu mẫu về thủ tục hành chính thuộc thấm quyền của nhà trường giải quyết được công khai, đầy đủ và rộng rãi trên các cổng thông tin của Nhà trường.</w:t>
      </w:r>
    </w:p>
    <w:p w14:paraId="78FAC08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Vận động đội ngũ CBGVNV tích cực sử dụng phần mềm hành chính điện tử E-Office trong trao đổi công việc, tạo lịch làm việc cá nhân như một thói quen thường ngày để tiện theo dõi và sắp xếp công việc khoa học.  </w:t>
      </w:r>
    </w:p>
    <w:p w14:paraId="46B83090" w14:textId="77777777" w:rsidR="00E32D96" w:rsidRPr="00AD308D" w:rsidRDefault="00E32D96" w:rsidP="00E32D96">
      <w:pPr>
        <w:spacing w:after="0" w:line="240" w:lineRule="auto"/>
        <w:ind w:firstLine="360"/>
        <w:jc w:val="both"/>
        <w:rPr>
          <w:rFonts w:ascii="Times New Roman" w:eastAsia="Times New Roman" w:hAnsi="Times New Roman" w:cs="Times New Roman"/>
          <w:sz w:val="21"/>
          <w:szCs w:val="21"/>
        </w:rPr>
      </w:pPr>
      <w:r w:rsidRPr="001174D4">
        <w:rPr>
          <w:rFonts w:ascii="Times New Roman" w:hAnsi="Times New Roman" w:cs="Times New Roman"/>
          <w:sz w:val="21"/>
          <w:szCs w:val="21"/>
          <w:shd w:val="clear" w:color="auto" w:fill="FFFFFF"/>
        </w:rPr>
        <w:t>Việc phân công xử lý</w:t>
      </w:r>
      <w:r>
        <w:rPr>
          <w:rFonts w:ascii="Times New Roman" w:hAnsi="Times New Roman" w:cs="Times New Roman"/>
          <w:sz w:val="21"/>
          <w:szCs w:val="21"/>
          <w:shd w:val="clear" w:color="auto" w:fill="FFFFFF"/>
        </w:rPr>
        <w:t xml:space="preserve"> văn bản trên trang hành chính điện tử E-Office phải được c</w:t>
      </w:r>
      <w:r w:rsidRPr="0026687E">
        <w:rPr>
          <w:rFonts w:ascii="Times New Roman" w:hAnsi="Times New Roman" w:cs="Times New Roman"/>
          <w:sz w:val="21"/>
          <w:szCs w:val="21"/>
          <w:shd w:val="clear" w:color="auto" w:fill="FFFFFF"/>
        </w:rPr>
        <w:t xml:space="preserve">án bộ quản lý </w:t>
      </w:r>
      <w:r>
        <w:rPr>
          <w:rFonts w:ascii="Times New Roman" w:hAnsi="Times New Roman" w:cs="Times New Roman"/>
          <w:sz w:val="21"/>
          <w:szCs w:val="21"/>
          <w:shd w:val="clear" w:color="auto" w:fill="FFFFFF"/>
        </w:rPr>
        <w:t>tại đơn vị quan tâm nhiều hơn bằng cách giao việc cho nhân viên cấp dưới thông qua hệ thống và ghi rõ thời hạn báo cáo xử lý công việc đó. Khuyến khích nhân viên báo cáo việc xử lý công việc được giao thông qua hệ thống và đính kèm văn bản đã được thực hiện theo nhiệm vụ phân công để minh chứng cụ thể với cấp trên.</w:t>
      </w:r>
    </w:p>
    <w:p w14:paraId="232BEF89" w14:textId="77777777" w:rsidR="00E32D96" w:rsidRPr="007A74E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7A74E5">
        <w:rPr>
          <w:rFonts w:ascii="Times New Roman" w:hAnsi="Times New Roman" w:cs="Times New Roman"/>
          <w:b/>
          <w:i/>
          <w:sz w:val="21"/>
          <w:szCs w:val="21"/>
          <w:shd w:val="clear" w:color="auto" w:fill="FFFFFF"/>
        </w:rPr>
        <w:t>Đẩy mạnh công tác quản lý văn bản, hồ</w:t>
      </w:r>
      <w:r>
        <w:rPr>
          <w:rFonts w:ascii="Times New Roman" w:hAnsi="Times New Roman" w:cs="Times New Roman"/>
          <w:b/>
          <w:i/>
          <w:sz w:val="21"/>
          <w:szCs w:val="21"/>
          <w:shd w:val="clear" w:color="auto" w:fill="FFFFFF"/>
        </w:rPr>
        <w:t xml:space="preserve"> sơ trên trang hành chính</w:t>
      </w:r>
      <w:r w:rsidRPr="007A74E5">
        <w:rPr>
          <w:rFonts w:ascii="Times New Roman" w:hAnsi="Times New Roman" w:cs="Times New Roman"/>
          <w:b/>
          <w:i/>
          <w:sz w:val="21"/>
          <w:szCs w:val="21"/>
          <w:shd w:val="clear" w:color="auto" w:fill="FFFFFF"/>
        </w:rPr>
        <w:t xml:space="preserve"> điện tử</w:t>
      </w:r>
    </w:p>
    <w:p w14:paraId="679131D6"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8C31DB">
        <w:rPr>
          <w:rFonts w:ascii="Times New Roman" w:hAnsi="Times New Roman" w:cs="Times New Roman"/>
          <w:sz w:val="21"/>
          <w:szCs w:val="21"/>
          <w:shd w:val="clear" w:color="auto" w:fill="FFFFFF"/>
        </w:rPr>
        <w:t>Quản lý văn bản và hồ sơ điện tử là việc kiểm soát mọi tác động vào văn bản, hồ sơ điện tử trong suốt vòng đời của văn bản và hồ sơ điện tử, bao gồm: tạo lập, chuyển giao, giải quyết, bảo quản, lưu trữ, sử dụng, loại hủy văn bản và hồ sơ điện tử</w:t>
      </w:r>
      <w:r>
        <w:rPr>
          <w:rFonts w:ascii="Times New Roman" w:hAnsi="Times New Roman" w:cs="Times New Roman"/>
          <w:sz w:val="21"/>
          <w:szCs w:val="21"/>
          <w:shd w:val="clear" w:color="auto" w:fill="FFFFFF"/>
        </w:rPr>
        <w:t>, đ</w:t>
      </w:r>
      <w:r w:rsidRPr="00172E33">
        <w:rPr>
          <w:rFonts w:ascii="Times New Roman" w:hAnsi="Times New Roman" w:cs="Times New Roman"/>
          <w:sz w:val="21"/>
          <w:szCs w:val="21"/>
          <w:shd w:val="clear" w:color="auto" w:fill="FFFFFF"/>
        </w:rPr>
        <w:t xml:space="preserve">ây </w:t>
      </w:r>
      <w:r>
        <w:rPr>
          <w:rFonts w:ascii="Times New Roman" w:hAnsi="Times New Roman" w:cs="Times New Roman"/>
          <w:sz w:val="21"/>
          <w:szCs w:val="21"/>
          <w:shd w:val="clear" w:color="auto" w:fill="FFFFFF"/>
        </w:rPr>
        <w:t xml:space="preserve">chính </w:t>
      </w:r>
      <w:r w:rsidRPr="00172E33">
        <w:rPr>
          <w:rFonts w:ascii="Times New Roman" w:hAnsi="Times New Roman" w:cs="Times New Roman"/>
          <w:sz w:val="21"/>
          <w:szCs w:val="21"/>
          <w:shd w:val="clear" w:color="auto" w:fill="FFFFFF"/>
        </w:rPr>
        <w:t>là các tính năng cơ bản trong</w:t>
      </w:r>
      <w:r>
        <w:rPr>
          <w:rFonts w:ascii="Times New Roman" w:hAnsi="Times New Roman" w:cs="Times New Roman"/>
          <w:sz w:val="21"/>
          <w:szCs w:val="21"/>
          <w:shd w:val="clear" w:color="auto" w:fill="FFFFFF"/>
        </w:rPr>
        <w:t xml:space="preserve"> vận hành</w:t>
      </w:r>
      <w:r w:rsidRPr="00172E33">
        <w:rPr>
          <w:rFonts w:ascii="Times New Roman" w:hAnsi="Times New Roman" w:cs="Times New Roman"/>
          <w:sz w:val="21"/>
          <w:szCs w:val="21"/>
          <w:shd w:val="clear" w:color="auto" w:fill="FFFFFF"/>
        </w:rPr>
        <w:t xml:space="preserve"> hệ thống hành chính điện tử</w:t>
      </w:r>
      <w:r>
        <w:rPr>
          <w:rFonts w:ascii="Times New Roman" w:hAnsi="Times New Roman" w:cs="Times New Roman"/>
          <w:sz w:val="21"/>
          <w:szCs w:val="21"/>
          <w:shd w:val="clear" w:color="auto" w:fill="FFFFFF"/>
        </w:rPr>
        <w:t xml:space="preserve"> </w:t>
      </w:r>
      <w:sdt>
        <w:sdtPr>
          <w:rPr>
            <w:rFonts w:ascii="Times New Roman" w:hAnsi="Times New Roman" w:cs="Times New Roman"/>
            <w:sz w:val="21"/>
            <w:szCs w:val="21"/>
            <w:shd w:val="clear" w:color="auto" w:fill="FFFFFF"/>
          </w:rPr>
          <w:id w:val="-467207102"/>
          <w:citation/>
        </w:sdtPr>
        <w:sdtEndPr/>
        <w:sdtContent>
          <w:r>
            <w:rPr>
              <w:rFonts w:ascii="Times New Roman" w:hAnsi="Times New Roman" w:cs="Times New Roman"/>
              <w:sz w:val="21"/>
              <w:szCs w:val="21"/>
              <w:shd w:val="clear" w:color="auto" w:fill="FFFFFF"/>
            </w:rPr>
            <w:fldChar w:fldCharType="begin"/>
          </w:r>
          <w:r>
            <w:rPr>
              <w:rFonts w:ascii="Times New Roman" w:hAnsi="Times New Roman" w:cs="Times New Roman"/>
              <w:sz w:val="21"/>
              <w:szCs w:val="21"/>
              <w:shd w:val="clear" w:color="auto" w:fill="FFFFFF"/>
            </w:rPr>
            <w:instrText xml:space="preserve"> CITATION BộN19 \l 1033 </w:instrText>
          </w:r>
          <w:r>
            <w:rPr>
              <w:rFonts w:ascii="Times New Roman" w:hAnsi="Times New Roman" w:cs="Times New Roman"/>
              <w:sz w:val="21"/>
              <w:szCs w:val="21"/>
              <w:shd w:val="clear" w:color="auto" w:fill="FFFFFF"/>
            </w:rPr>
            <w:fldChar w:fldCharType="separate"/>
          </w:r>
          <w:r w:rsidRPr="0001412C">
            <w:rPr>
              <w:rFonts w:ascii="Times New Roman" w:hAnsi="Times New Roman" w:cs="Times New Roman"/>
              <w:noProof/>
              <w:sz w:val="21"/>
              <w:szCs w:val="21"/>
              <w:shd w:val="clear" w:color="auto" w:fill="FFFFFF"/>
            </w:rPr>
            <w:t>(Bộ Nội vụ, 2019)</w:t>
          </w:r>
          <w:r>
            <w:rPr>
              <w:rFonts w:ascii="Times New Roman" w:hAnsi="Times New Roman" w:cs="Times New Roman"/>
              <w:sz w:val="21"/>
              <w:szCs w:val="21"/>
              <w:shd w:val="clear" w:color="auto" w:fill="FFFFFF"/>
            </w:rPr>
            <w:fldChar w:fldCharType="end"/>
          </w:r>
        </w:sdtContent>
      </w:sdt>
      <w:r>
        <w:rPr>
          <w:rFonts w:ascii="Times New Roman" w:hAnsi="Times New Roman" w:cs="Times New Roman"/>
          <w:sz w:val="21"/>
          <w:szCs w:val="21"/>
          <w:shd w:val="clear" w:color="auto" w:fill="FFFFFF"/>
        </w:rPr>
        <w:t xml:space="preserve">. </w:t>
      </w:r>
    </w:p>
    <w:p w14:paraId="4831BB21"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T</w:t>
      </w:r>
      <w:r w:rsidRPr="000706E0">
        <w:rPr>
          <w:rFonts w:ascii="Times New Roman" w:hAnsi="Times New Roman" w:cs="Times New Roman"/>
          <w:sz w:val="21"/>
          <w:szCs w:val="21"/>
          <w:shd w:val="clear" w:color="auto" w:fill="FFFFFF"/>
        </w:rPr>
        <w:t>hực hiện số hóa triệt để, thay thế văn bản, tài liệu giấy bằng sử dụng văn bản điện tử (</w:t>
      </w:r>
      <w:r>
        <w:rPr>
          <w:rFonts w:ascii="Times New Roman" w:hAnsi="Times New Roman" w:cs="Times New Roman"/>
          <w:sz w:val="21"/>
          <w:szCs w:val="21"/>
          <w:shd w:val="clear" w:color="auto" w:fill="FFFFFF"/>
        </w:rPr>
        <w:t xml:space="preserve">văn bản, tài liệu, </w:t>
      </w:r>
      <w:r w:rsidRPr="000706E0">
        <w:rPr>
          <w:rFonts w:ascii="Times New Roman" w:hAnsi="Times New Roman" w:cs="Times New Roman"/>
          <w:sz w:val="21"/>
          <w:szCs w:val="21"/>
          <w:shd w:val="clear" w:color="auto" w:fill="FFFFFF"/>
        </w:rPr>
        <w:t xml:space="preserve">sổ sách,...); hoạt động chỉ đạo, điều hành, giao </w:t>
      </w:r>
      <w:r>
        <w:rPr>
          <w:rFonts w:ascii="Times New Roman" w:hAnsi="Times New Roman" w:cs="Times New Roman"/>
          <w:sz w:val="21"/>
          <w:szCs w:val="21"/>
          <w:shd w:val="clear" w:color="auto" w:fill="FFFFFF"/>
        </w:rPr>
        <w:t>việc</w:t>
      </w:r>
      <w:r w:rsidRPr="000706E0">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phân công xử lý công việc, báo cáo sử lý công việc</w:t>
      </w:r>
      <w:r w:rsidRPr="000706E0">
        <w:rPr>
          <w:rFonts w:ascii="Times New Roman" w:hAnsi="Times New Roman" w:cs="Times New Roman"/>
          <w:sz w:val="21"/>
          <w:szCs w:val="21"/>
          <w:shd w:val="clear" w:color="auto" w:fill="FFFFFF"/>
        </w:rPr>
        <w:t xml:space="preserve"> được thực hiện chủ yếu trên môi trường mạng</w:t>
      </w:r>
      <w:r>
        <w:rPr>
          <w:rFonts w:ascii="Times New Roman" w:hAnsi="Times New Roman" w:cs="Times New Roman"/>
          <w:sz w:val="21"/>
          <w:szCs w:val="21"/>
          <w:shd w:val="clear" w:color="auto" w:fill="FFFFFF"/>
        </w:rPr>
        <w:t>, trên hệ thống hành chính điện tử của Nhà trường</w:t>
      </w:r>
      <w:r w:rsidRPr="000706E0">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Tất cả văn bản đi, văn bản đến đều phải được đăng ký vào hệ thống để quản lý hồ sơ văn bản.</w:t>
      </w:r>
    </w:p>
    <w:p w14:paraId="36E4B9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Tạo lập chữ ký số của Trường Cao đẳng Lý Tự Trọng Thành phố Hồ Chí Minh và của Hiệu trưởng, đảm bảo khóa bí mật tương ứng với chứng thư số theo quy định của pháp luật về giao dịch điện tử.</w:t>
      </w:r>
    </w:p>
    <w:p w14:paraId="7FA98B2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Để có cái nhìn khái quát về cách thức số hóa văn bản đi, văn bản đến, tôi xin đưa ra 2 lưu đồ luân chuyển văn bản, cụ thể như sau:</w:t>
      </w:r>
    </w:p>
    <w:p w14:paraId="264BE5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
    <w:p w14:paraId="48AC8E0A" w14:textId="77777777" w:rsidR="00E32D96" w:rsidRPr="007A74E5" w:rsidRDefault="00E32D96" w:rsidP="00E32D96">
      <w:pPr>
        <w:jc w:val="center"/>
        <w:rPr>
          <w:rFonts w:ascii="Times New Roman" w:hAnsi="Times New Roman" w:cs="Times New Roman"/>
          <w:b/>
          <w:sz w:val="21"/>
          <w:szCs w:val="21"/>
          <w:shd w:val="clear" w:color="auto" w:fill="FFFFFF"/>
        </w:rPr>
      </w:pPr>
      <w:r w:rsidRPr="00BD124C">
        <w:rPr>
          <w:rFonts w:ascii="Times New Roman" w:hAnsi="Times New Roman" w:cs="Times New Roman"/>
          <w:b/>
          <w:sz w:val="21"/>
          <w:szCs w:val="21"/>
          <w:shd w:val="clear" w:color="auto" w:fill="FFFFFF"/>
        </w:rPr>
        <w:t>Bảng 1: Lưu đồ quản lý văn bản đến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267"/>
        <w:gridCol w:w="2268"/>
        <w:gridCol w:w="2268"/>
        <w:gridCol w:w="2268"/>
      </w:tblGrid>
      <w:tr w:rsidR="00E32D96" w14:paraId="23168C87" w14:textId="77777777" w:rsidTr="00EE3DEC">
        <w:trPr>
          <w:trHeight w:val="2281"/>
        </w:trPr>
        <w:tc>
          <w:tcPr>
            <w:tcW w:w="2349" w:type="dxa"/>
          </w:tcPr>
          <w:p w14:paraId="1ED1E582"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5408" behindDoc="0" locked="0" layoutInCell="1" allowOverlap="1" wp14:anchorId="34C619F8" wp14:editId="2EDF21A1">
                      <wp:simplePos x="0" y="0"/>
                      <wp:positionH relativeFrom="column">
                        <wp:align>center</wp:align>
                      </wp:positionH>
                      <wp:positionV relativeFrom="paragraph">
                        <wp:posOffset>0</wp:posOffset>
                      </wp:positionV>
                      <wp:extent cx="787926" cy="218218"/>
                      <wp:effectExtent l="0" t="0" r="127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926" cy="218218"/>
                              </a:xfrm>
                              <a:prstGeom prst="rect">
                                <a:avLst/>
                              </a:prstGeom>
                              <a:solidFill>
                                <a:srgbClr val="FFFFFF"/>
                              </a:solidFill>
                              <a:ln w="9525">
                                <a:solidFill>
                                  <a:srgbClr val="000000"/>
                                </a:solidFill>
                                <a:miter lim="800000"/>
                                <a:headEnd/>
                                <a:tailEnd/>
                              </a:ln>
                            </wps:spPr>
                            <wps:txbx>
                              <w:txbxContent>
                                <w:p w14:paraId="7C299D84"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C619F8" id="_x0000_t202" coordsize="21600,21600" o:spt="202" path="m,l,21600r21600,l21600,xe">
                      <v:stroke joinstyle="miter"/>
                      <v:path gradientshapeok="t" o:connecttype="rect"/>
                    </v:shapetype>
                    <v:shape id="Text Box 2" o:spid="_x0000_s1030" type="#_x0000_t202" style="position:absolute;left:0;text-align:left;margin-left:0;margin-top:0;width:62.05pt;height:17.2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Pr7JgIAAEwEAAAOAAAAZHJzL2Uyb0RvYy54bWysVNtu2zAMfR+wfxD0vtjxkiYx4hRdugwD&#10;ugvQ7gNkWY6FSaImKbG7rx8lp2l2exkmGIIoUofkIen19aAVOQrnJZiKTic5JcJwaKTZV/TLw+7V&#10;khIfmGmYAiMq+ig8vd68fLHubSkK6EA1whEEMb7sbUW7EGyZZZ53QjM/ASsMKltwmgUU3T5rHOsR&#10;XausyPOrrAfXWAdceI+3t6OSbhJ+2woePrWtF4GoimJsIe0u7XXcs82alXvHbCf5KQz2D1FoJg06&#10;PUPdssDIwcnfoLTkDjy0YcJBZ9C2kouUA2YzzX/J5r5jVqRckBxvzzT5/wfLPx4/OyKbir7OF5QY&#10;prFID2II5A0MpIj89NaXaHZv0TAMeI11Trl6ewf8qycGth0ze3HjHPSdYA3GN40vs4unI46PIHX/&#10;ARp0ww4BEtDQOh3JQzoIomOdHs+1iaFwvFwsF6viihKOqmK6xC95YOXTY+t8eCdAk3ioqMPSJ3B2&#10;vPMhBsPKJ5Poy4OSzU4qlQS3r7fKkSPDNtmldUL/yUwZ0ld0NS/mY/5/hcjT+hOElgH7XUld0eXZ&#10;iJWRtbemSd0YmFTjGUNW5kRjZG7kMAz1kCo2iw4ixTU0j8irg7G9cRzx0IH7TkmPrV1R/+3AnKBE&#10;vTdYm9V0NouzkITZfFGg4C419aWGGY5QFQ2UjMdtSPMTeTNwgzVsZeL3OZJTyNiyifbTeMWZuJST&#10;1fNPYPMDAAD//wMAUEsDBBQABgAIAAAAIQBUwEG33AAAAAQBAAAPAAAAZHJzL2Rvd25yZXYueG1s&#10;TI/BTsMwEETvSPyDtUhcUOu0jUoJcSqEBIIblAqu23ibRNjrYLtp+HtcLnBZaTSjmbflerRGDORD&#10;51jBbJqBIK6d7rhRsH17mKxAhIis0TgmBd8UYF2dn5VYaHfkVxo2sRGphEOBCtoY+0LKULdkMUxd&#10;T5y8vfMWY5K+kdrjMZVbI+dZtpQWO04LLfZ031L9uTlYBav8afgIz4uX93q5Nzfx6np4/PJKXV6M&#10;d7cgIo3xLwwn/IQOVWLauQPrIIyC9Ej8vSdvns9A7BQs8hxkVcr/8NUPAAAA//8DAFBLAQItABQA&#10;BgAIAAAAIQC2gziS/gAAAOEBAAATAAAAAAAAAAAAAAAAAAAAAABbQ29udGVudF9UeXBlc10ueG1s&#10;UEsBAi0AFAAGAAgAAAAhADj9If/WAAAAlAEAAAsAAAAAAAAAAAAAAAAALwEAAF9yZWxzLy5yZWxz&#10;UEsBAi0AFAAGAAgAAAAhAB8I+vsmAgAATAQAAA4AAAAAAAAAAAAAAAAALgIAAGRycy9lMm9Eb2Mu&#10;eG1sUEsBAi0AFAAGAAgAAAAhAFTAQbfcAAAABAEAAA8AAAAAAAAAAAAAAAAAgAQAAGRycy9kb3du&#10;cmV2LnhtbFBLBQYAAAAABAAEAPMAAACJBQAAAAA=&#10;">
                      <v:textbox>
                        <w:txbxContent>
                          <w:p w14:paraId="7C299D84"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v:textbox>
                    </v:shape>
                  </w:pict>
                </mc:Fallback>
              </mc:AlternateContent>
            </w:r>
          </w:p>
          <w:p w14:paraId="755E77D4" w14:textId="77777777" w:rsidR="00E32D96" w:rsidRPr="002D2198" w:rsidRDefault="00E32D96" w:rsidP="00EE3DEC">
            <w:pPr>
              <w:rPr>
                <w:rFonts w:ascii="Times New Roman" w:hAnsi="Times New Roman" w:cs="Times New Roman"/>
                <w:sz w:val="21"/>
                <w:szCs w:val="21"/>
              </w:rPr>
            </w:pPr>
          </w:p>
          <w:p w14:paraId="4427E46B"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9504" behindDoc="0" locked="0" layoutInCell="1" allowOverlap="1" wp14:anchorId="4119E27F" wp14:editId="19130725">
                      <wp:simplePos x="0" y="0"/>
                      <wp:positionH relativeFrom="column">
                        <wp:posOffset>13335</wp:posOffset>
                      </wp:positionH>
                      <wp:positionV relativeFrom="paragraph">
                        <wp:posOffset>1270</wp:posOffset>
                      </wp:positionV>
                      <wp:extent cx="1311275" cy="1065530"/>
                      <wp:effectExtent l="0" t="0" r="22225" b="203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1065530"/>
                              </a:xfrm>
                              <a:prstGeom prst="rect">
                                <a:avLst/>
                              </a:prstGeom>
                              <a:solidFill>
                                <a:srgbClr val="FFFFFF"/>
                              </a:solidFill>
                              <a:ln w="9525">
                                <a:solidFill>
                                  <a:srgbClr val="000000"/>
                                </a:solidFill>
                                <a:miter lim="800000"/>
                                <a:headEnd/>
                                <a:tailEnd/>
                              </a:ln>
                            </wps:spPr>
                            <wps:txbx>
                              <w:txbxContent>
                                <w:p w14:paraId="2DCD6B6F" w14:textId="77777777" w:rsidR="00E32D96" w:rsidRPr="009C7021" w:rsidRDefault="00E32D96" w:rsidP="00E32D96">
                                  <w:pPr>
                                    <w:jc w:val="both"/>
                                    <w:rPr>
                                      <w:rFonts w:ascii="Times New Roman" w:hAnsi="Times New Roman" w:cs="Times New Roman"/>
                                      <w:sz w:val="21"/>
                                      <w:szCs w:val="21"/>
                                    </w:rPr>
                                  </w:pPr>
                                  <w:r w:rsidRPr="009C7021">
                                    <w:rPr>
                                      <w:rFonts w:ascii="Times New Roman" w:hAnsi="Times New Roman" w:cs="Times New Roman"/>
                                      <w:sz w:val="21"/>
                                      <w:szCs w:val="21"/>
                                    </w:rPr>
                                    <w:t>Tiếp nhận, k</w:t>
                                  </w:r>
                                  <w:r>
                                    <w:rPr>
                                      <w:rFonts w:ascii="Times New Roman" w:hAnsi="Times New Roman" w:cs="Times New Roman"/>
                                      <w:sz w:val="21"/>
                                      <w:szCs w:val="21"/>
                                    </w:rPr>
                                    <w:t>iểm tra văn bản đến, số hóa, ký số của Nhà trường, đăng ký trên hệ thống, chuyển đến 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9E27F" id="_x0000_s1031" type="#_x0000_t202" style="position:absolute;margin-left:1.05pt;margin-top:.1pt;width:103.25pt;height:8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4jVJwIAAEwEAAAOAAAAZHJzL2Uyb0RvYy54bWysVNuO2yAQfa/Uf0C8N4698V6sOKtttqkq&#10;bS/Sbj8AYxyjAkOBxN5+fQecpNG2fanqB8Qww2HmnBkvb0etyF44L8HUNJ/NKRGGQyvNtqZfnzZv&#10;rinxgZmWKTCips/C09vV61fLwVaigB5UKxxBEOOrwda0D8FWWeZ5LzTzM7DCoLMDp1lA022z1rEB&#10;0bXKivn8MhvAtdYBF97j6f3kpKuE33WCh89d50UgqqaYW0irS2sT12y1ZNXWMdtLfkiD/UMWmkmD&#10;j56g7llgZOfkb1BacgceujDjoDPoOslFqgGryecvqnnsmRWpFiTH2xNN/v/B8k/7L47ItqYLSgzT&#10;KNGTGAN5CyMpIjuD9RUGPVoMCyMeo8qpUm8fgH/zxMC6Z2Yr7pyDoResxezyeDM7uzrh+AjSDB+h&#10;xWfYLkACGjunI3VIBkF0VOn5pExMhccnL/K8uCop4ejL55dleZG0y1h1vG6dD+8FaBI3NXUofYJn&#10;+wcfYjqsOobE1zwo2W6kUslw22atHNkzbJNN+lIFL8KUIUNNb8qinBj4K8Q8fX+C0DJgvyupa3p9&#10;CmJV5O2daVM3BibVtMeUlTkQGbmbWAxjMybFyqM+DbTPyKyDqb1xHHHTg/tByYCtXVP/fcecoER9&#10;MKjOTb5YxFlIxqK8KtBw557m3MMMR6iaBkqm7Tqk+Ym8GbhDFTuZ+I1yT5kcUsaWTbQfxivOxLmd&#10;on79BFY/AQAA//8DAFBLAwQUAAYACAAAACEANHsvwtsAAAAGAQAADwAAAGRycy9kb3ducmV2Lnht&#10;bEyOwU7DMBBE70j8g7VIXBB1GlAIIU6FkEBwg1KVqxtvkwh7HWw3DX/PcoLTajRPs69ezc6KCUMc&#10;PClYLjIQSK03A3UKNu+PlyWImDQZbT2hgm+MsGpOT2pdGX+kN5zWqRM8QrHSCvqUxkrK2PbodFz4&#10;EYm7vQ9OJ46hkyboI487K/MsK6TTA/GHXo/40GP7uT44BeX18/QRX65et22xt7fp4mZ6+gpKnZ/N&#10;93cgEs7pD4ZffVaHhp12/kAmCqsgXzLIBwSXeVYWIHZMFWUGsqnlf/3mBwAA//8DAFBLAQItABQA&#10;BgAIAAAAIQC2gziS/gAAAOEBAAATAAAAAAAAAAAAAAAAAAAAAABbQ29udGVudF9UeXBlc10ueG1s&#10;UEsBAi0AFAAGAAgAAAAhADj9If/WAAAAlAEAAAsAAAAAAAAAAAAAAAAALwEAAF9yZWxzLy5yZWxz&#10;UEsBAi0AFAAGAAgAAAAhAITziNUnAgAATAQAAA4AAAAAAAAAAAAAAAAALgIAAGRycy9lMm9Eb2Mu&#10;eG1sUEsBAi0AFAAGAAgAAAAhADR7L8LbAAAABgEAAA8AAAAAAAAAAAAAAAAAgQQAAGRycy9kb3du&#10;cmV2LnhtbFBLBQYAAAAABAAEAPMAAACJBQAAAAA=&#10;">
                      <v:textbox>
                        <w:txbxContent>
                          <w:p w14:paraId="2DCD6B6F" w14:textId="77777777" w:rsidR="00E32D96" w:rsidRPr="009C7021" w:rsidRDefault="00E32D96" w:rsidP="00E32D96">
                            <w:pPr>
                              <w:jc w:val="both"/>
                              <w:rPr>
                                <w:rFonts w:ascii="Times New Roman" w:hAnsi="Times New Roman" w:cs="Times New Roman"/>
                                <w:sz w:val="21"/>
                                <w:szCs w:val="21"/>
                              </w:rPr>
                            </w:pPr>
                            <w:r w:rsidRPr="009C7021">
                              <w:rPr>
                                <w:rFonts w:ascii="Times New Roman" w:hAnsi="Times New Roman" w:cs="Times New Roman"/>
                                <w:sz w:val="21"/>
                                <w:szCs w:val="21"/>
                              </w:rPr>
                              <w:t>Tiếp nhận, k</w:t>
                            </w:r>
                            <w:r>
                              <w:rPr>
                                <w:rFonts w:ascii="Times New Roman" w:hAnsi="Times New Roman" w:cs="Times New Roman"/>
                                <w:sz w:val="21"/>
                                <w:szCs w:val="21"/>
                              </w:rPr>
                              <w:t>iểm tra văn bản đến, số hóa, ký số của Nhà trường, đăng ký trên hệ thống, chuyển đến Hiệu trưởng</w:t>
                            </w:r>
                          </w:p>
                        </w:txbxContent>
                      </v:textbox>
                    </v:shape>
                  </w:pict>
                </mc:Fallback>
              </mc:AlternateContent>
            </w:r>
          </w:p>
          <w:p w14:paraId="4972C5FF" w14:textId="77777777" w:rsidR="00E32D96" w:rsidRPr="002D2198" w:rsidRDefault="00E32D96" w:rsidP="00EE3DEC">
            <w:pPr>
              <w:rPr>
                <w:rFonts w:ascii="Times New Roman" w:hAnsi="Times New Roman" w:cs="Times New Roman"/>
                <w:sz w:val="21"/>
                <w:szCs w:val="21"/>
              </w:rPr>
            </w:pPr>
          </w:p>
          <w:p w14:paraId="53229B68" w14:textId="77777777" w:rsidR="00E32D96" w:rsidRPr="002D2198" w:rsidRDefault="00E32D96" w:rsidP="00EE3DEC">
            <w:pPr>
              <w:rPr>
                <w:rFonts w:ascii="Times New Roman" w:hAnsi="Times New Roman" w:cs="Times New Roman"/>
                <w:sz w:val="21"/>
                <w:szCs w:val="21"/>
              </w:rPr>
            </w:pPr>
          </w:p>
          <w:p w14:paraId="71B0C177"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3600" behindDoc="0" locked="0" layoutInCell="1" allowOverlap="1" wp14:anchorId="0A05C43A" wp14:editId="1A4597E0">
                      <wp:simplePos x="0" y="0"/>
                      <wp:positionH relativeFrom="column">
                        <wp:posOffset>1323975</wp:posOffset>
                      </wp:positionH>
                      <wp:positionV relativeFrom="paragraph">
                        <wp:posOffset>97155</wp:posOffset>
                      </wp:positionV>
                      <wp:extent cx="246380" cy="0"/>
                      <wp:effectExtent l="0" t="76200" r="20320" b="114300"/>
                      <wp:wrapNone/>
                      <wp:docPr id="8" name="Straight Arrow Connector 8"/>
                      <wp:cNvGraphicFramePr/>
                      <a:graphic xmlns:a="http://schemas.openxmlformats.org/drawingml/2006/main">
                        <a:graphicData uri="http://schemas.microsoft.com/office/word/2010/wordprocessingShape">
                          <wps:wsp>
                            <wps:cNvCnPr/>
                            <wps:spPr>
                              <a:xfrm>
                                <a:off x="0" y="0"/>
                                <a:ext cx="2463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C5D6F2" id="_x0000_t32" coordsize="21600,21600" o:spt="32" o:oned="t" path="m,l21600,21600e" filled="f">
                      <v:path arrowok="t" fillok="f" o:connecttype="none"/>
                      <o:lock v:ext="edit" shapetype="t"/>
                    </v:shapetype>
                    <v:shape id="Straight Arrow Connector 8" o:spid="_x0000_s1026" type="#_x0000_t32" style="position:absolute;margin-left:104.25pt;margin-top:7.65pt;width:19.4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COzwEAAPADAAAOAAAAZHJzL2Uyb0RvYy54bWysU9uO0zAQfUfiHyy/06QFraqo6Qp1gRcE&#10;FQsf4HXsxsL2WGPTJH/P2GmziIuEVvsyie05M+ccj3e3o7PsrDAa8C1fr2rOlJfQGX9q+bev719t&#10;OYtJ+E5Y8Krlk4r8dv/yxW4IjdpAD7ZTyKiIj80QWt6nFJqqirJXTsQVBOXpUAM6kWiJp6pDMVB1&#10;Z6tNXd9UA2AXEKSKkXbv5kO+L/W1VjJ91jqqxGzLiVsqEUt8yLHa70RzQhF6Iy80xBNYOGE8NV1K&#10;3Ykk2A80f5RyRiJE0GklwVWgtZGqaCA16/o3Nfe9CKpoIXNiWGyKz1dWfjofkZmu5XRRXji6ovuE&#10;wpz6xN4iwsAO4D3ZCMi22a0hxIZAB3/EyyqGI2bpo0aXvySKjcXhaXFYjYlJ2ty8uXm9pXuQ16Pq&#10;ERcwpg8KHMs/LY8XGkv/dTFYnD/GRJ0JeAXkptbnmISx73zH0hRIiMj8M2fKzedV5j6zLX9psmrG&#10;flGaPCB+c48yfepgkZ0FzU33fb1UocwM0cbaBVQXYv8EXXIzTJWJ/F/gkl06gk8L0BkP+LeuabxS&#10;1XP+VfWsNct+gG4qd1fsoLEq/lyeQJ7bX9cF/vhQ9z8BAAD//wMAUEsDBBQABgAIAAAAIQB+QiMR&#10;3AAAAAkBAAAPAAAAZHJzL2Rvd25yZXYueG1sTI9BT8MwDIXvSPyHyEjcWLKOwShNpwmJw5A4bPAD&#10;vMZrC41TNdla/j1GHOBm+z09f69YT75TZxpiG9jCfGZAEVfBtVxbeH97vlmBignZYReYLHxRhHV5&#10;eVFg7sLIOzrvU60khGOOFpqU+lzrWDXkMc5CTyzaMQwek6xDrd2Ao4T7TmfG3GmPLcuHBnt6aqj6&#10;3J+8BfficMQ4Htttt/kw/evDYr511l5fTZtHUImm9GeGH3xBh1KYDuHELqrOQmZWS7GKsFyAEkN2&#10;ey/D4fegy0L/b1B+AwAA//8DAFBLAQItABQABgAIAAAAIQC2gziS/gAAAOEBAAATAAAAAAAAAAAA&#10;AAAAAAAAAABbQ29udGVudF9UeXBlc10ueG1sUEsBAi0AFAAGAAgAAAAhADj9If/WAAAAlAEAAAsA&#10;AAAAAAAAAAAAAAAALwEAAF9yZWxzLy5yZWxzUEsBAi0AFAAGAAgAAAAhADC+AI7PAQAA8AMAAA4A&#10;AAAAAAAAAAAAAAAALgIAAGRycy9lMm9Eb2MueG1sUEsBAi0AFAAGAAgAAAAhAH5CIxHcAAAACQEA&#10;AA8AAAAAAAAAAAAAAAAAKQQAAGRycy9kb3ducmV2LnhtbFBLBQYAAAAABAAEAPMAAAAyBQAAAAA=&#10;" strokecolor="black [3200]" strokeweight=".5pt">
                      <v:stroke endarrow="open" joinstyle="miter"/>
                    </v:shape>
                  </w:pict>
                </mc:Fallback>
              </mc:AlternateContent>
            </w:r>
          </w:p>
          <w:p w14:paraId="24FAE685" w14:textId="77777777" w:rsidR="00E32D96" w:rsidRPr="002D2198" w:rsidRDefault="00E32D96" w:rsidP="00EE3DEC">
            <w:pPr>
              <w:rPr>
                <w:rFonts w:ascii="Times New Roman" w:hAnsi="Times New Roman" w:cs="Times New Roman"/>
                <w:sz w:val="21"/>
                <w:szCs w:val="21"/>
              </w:rPr>
            </w:pPr>
          </w:p>
          <w:p w14:paraId="486A528F" w14:textId="77777777" w:rsidR="00E32D96" w:rsidRPr="002D2198" w:rsidRDefault="00E32D96" w:rsidP="00EE3DEC">
            <w:pPr>
              <w:rPr>
                <w:rFonts w:ascii="Times New Roman" w:hAnsi="Times New Roman" w:cs="Times New Roman"/>
                <w:sz w:val="21"/>
                <w:szCs w:val="21"/>
              </w:rPr>
            </w:pPr>
          </w:p>
          <w:p w14:paraId="31EE1469" w14:textId="77777777" w:rsidR="00E32D96" w:rsidRPr="002D2198" w:rsidRDefault="00E32D96" w:rsidP="00EE3DEC">
            <w:pPr>
              <w:rPr>
                <w:rFonts w:ascii="Times New Roman" w:hAnsi="Times New Roman" w:cs="Times New Roman"/>
                <w:sz w:val="21"/>
                <w:szCs w:val="21"/>
              </w:rPr>
            </w:pPr>
          </w:p>
        </w:tc>
        <w:tc>
          <w:tcPr>
            <w:tcW w:w="2349" w:type="dxa"/>
          </w:tcPr>
          <w:p w14:paraId="1591DF88"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4624" behindDoc="0" locked="0" layoutInCell="1" allowOverlap="1" wp14:anchorId="7AE025B1" wp14:editId="0412F5C9">
                      <wp:simplePos x="0" y="0"/>
                      <wp:positionH relativeFrom="column">
                        <wp:posOffset>1248410</wp:posOffset>
                      </wp:positionH>
                      <wp:positionV relativeFrom="paragraph">
                        <wp:posOffset>863600</wp:posOffset>
                      </wp:positionV>
                      <wp:extent cx="269875" cy="0"/>
                      <wp:effectExtent l="0" t="76200" r="15875" b="114300"/>
                      <wp:wrapNone/>
                      <wp:docPr id="9" name="Straight Arrow Connector 9"/>
                      <wp:cNvGraphicFramePr/>
                      <a:graphic xmlns:a="http://schemas.openxmlformats.org/drawingml/2006/main">
                        <a:graphicData uri="http://schemas.microsoft.com/office/word/2010/wordprocessingShape">
                          <wps:wsp>
                            <wps:cNvCnPr/>
                            <wps:spPr>
                              <a:xfrm>
                                <a:off x="0" y="0"/>
                                <a:ext cx="269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47A70E5C" id="Straight Arrow Connector 9" o:spid="_x0000_s1026" type="#_x0000_t32" style="position:absolute;margin-left:98.3pt;margin-top:68pt;width:21.25pt;height: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D4zwEAAPADAAAOAAAAZHJzL2Uyb0RvYy54bWysU9uO0zAQfUfiHyy/06SVWLZR0xXqAi8I&#10;KhY+wOvYjYXtscamSf6esdNmERcJIV4msT1n5pzj8e5udJadFUYDvuXrVc2Z8hI6408t//L57Ytb&#10;zmISvhMWvGr5pCK/2z9/thtCozbQg+0UMiriYzOElvcphaaqouyVE3EFQXk61IBOJFriqepQDFTd&#10;2WpT1zfVANgFBKlipN37+ZDvS32tlUwftY4qMdty4pZKxBIfc6z2O9GcUITeyAsN8Q8snDCemi6l&#10;7kUS7BuaX0o5IxEi6LSS4CrQ2khVNJCadf2TmodeBFW0kDkxLDbF/1dWfjgfkZmu5VvOvHB0RQ8J&#10;hTn1ib1GhIEdwHuyEZBts1tDiA2BDv6Il1UMR8zSR40uf0kUG4vD0+KwGhOTtLm52d6+esmZvB5V&#10;T7iAMb1T4Fj+aXm80Fj6r4vB4vw+JupMwCsgN7U+xySMfeM7lqZAQkTmnzlTbj6vMveZbflLk1Uz&#10;9pPS5AHxm3uU6VMHi+wsaG66r+ulCmVmiDbWLqC6EPsj6JKbYapM5N8Cl+zSEXxagM54wN91TeOV&#10;qp7zr6pnrVn2I3RTubtiB41V8efyBPLc/rgu8KeHuv8OAAD//wMAUEsDBBQABgAIAAAAIQC7mq6I&#10;3AAAAAsBAAAPAAAAZHJzL2Rvd25yZXYueG1sTI9BS8NAEIXvgv9hGcGb3aSBYGI2pQgeKniw+gOm&#10;2WkSzc6G7LaJ/94RhPY2b+bx5nvVZnGDOtMUes8G0lUCirjxtufWwOfHy8MjqBCRLQ6eycAPBdjU&#10;tzcVltbP/E7nfWyVhHAo0UAX41hqHZqOHIaVH4nldvSTwyhyarWdcJZwN+h1kuTaYc/yocORnjtq&#10;vvcnZ8C+WpwxzMd+N2y/kvGtyNKdNeb+btk+gYq0xIsZ/vAFHWphOvgT26AG0UWei1WGLJdS4lhn&#10;RQrq8L/RdaWvO9S/AAAA//8DAFBLAQItABQABgAIAAAAIQC2gziS/gAAAOEBAAATAAAAAAAAAAAA&#10;AAAAAAAAAABbQ29udGVudF9UeXBlc10ueG1sUEsBAi0AFAAGAAgAAAAhADj9If/WAAAAlAEAAAsA&#10;AAAAAAAAAAAAAAAALwEAAF9yZWxzLy5yZWxzUEsBAi0AFAAGAAgAAAAhAKw54PjPAQAA8AMAAA4A&#10;AAAAAAAAAAAAAAAALgIAAGRycy9lMm9Eb2MueG1sUEsBAi0AFAAGAAgAAAAhALuarojcAAAACwEA&#10;AA8AAAAAAAAAAAAAAAAAKQQAAGRycy9kb3ducmV2LnhtbFBLBQYAAAAABAAEAPMAAAAy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0528" behindDoc="0" locked="0" layoutInCell="1" allowOverlap="1" wp14:anchorId="666BC482" wp14:editId="4F5E9AAC">
                      <wp:simplePos x="0" y="0"/>
                      <wp:positionH relativeFrom="column">
                        <wp:posOffset>79375</wp:posOffset>
                      </wp:positionH>
                      <wp:positionV relativeFrom="paragraph">
                        <wp:posOffset>634337</wp:posOffset>
                      </wp:positionV>
                      <wp:extent cx="1169035" cy="429260"/>
                      <wp:effectExtent l="0" t="0" r="12065"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429260"/>
                              </a:xfrm>
                              <a:prstGeom prst="rect">
                                <a:avLst/>
                              </a:prstGeom>
                              <a:solidFill>
                                <a:srgbClr val="FFFFFF"/>
                              </a:solidFill>
                              <a:ln w="9525">
                                <a:solidFill>
                                  <a:srgbClr val="000000"/>
                                </a:solidFill>
                                <a:miter lim="800000"/>
                                <a:headEnd/>
                                <a:tailEnd/>
                              </a:ln>
                            </wps:spPr>
                            <wps:txb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kiến chỉ đạo giải quyết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BC482" id="_x0000_s1032" type="#_x0000_t202" style="position:absolute;left:0;text-align:left;margin-left:6.25pt;margin-top:49.95pt;width:92.05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mCwJgIAAEs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FZ1TYphG&#10;iZ7EEMhbGEgR2emtLzHo0WJYGPAYVU6VevsA/JsnBjYdMztx5xz0nWANZjeNN7OrqyOOjyB1/xEa&#10;fIbtAySgoXU6UodkEERHlY4XZWIqPD45XSzz15giR9+sWBaLJF3GyvNt63x4L0CTuKmoQ+UTOjs8&#10;+BCzYeU5JD7mQclmK5VKhtvVG+XIgWGXbNOXCngWpgzpK7qcF/ORgL9C5On7E4SWAdtdSV3Rm0sQ&#10;KyNt70yTmjEwqcY9pqzMicdI3UhiGOohCbY4y1NDc0RiHYzdjdOImw7cD0p67OyK+u975gQl6oNB&#10;cZbT2SyOQjJm8zcFGu7aU197mOEIVdFAybjdhDQ+kTcDdyhiKxO/Ue0xk1PK2LGJ9tN0xZG4tlPU&#10;r3/A+icAAAD//wMAUEsDBBQABgAIAAAAIQCpCnHY3gAAAAkBAAAPAAAAZHJzL2Rvd25yZXYueG1s&#10;TI/BTsMwEETvSPyDtUhcEHUo1K1DnAohgeAGBcHVjbdJhL0OtpuGv8c9wW1HM5p9U60nZ9mIIfae&#10;FFzNCmBIjTc9tQre3x4uV8Bi0mS09YQKfjDCuj49qXRp/IFecdykluUSiqVW0KU0lJzHpkOn48wP&#10;SNnb+eB0yjK03AR9yOXO8nlRCO50T/lDpwe877D52uydgtXN0/gZn69fPhqxszJdLMfH76DU+dl0&#10;dwss4ZT+wnDEz+hQZ6at35OJzGY9X+SkAiklsKMvhQC2zYdYLoDXFf+/oP4FAAD//wMAUEsBAi0A&#10;FAAGAAgAAAAhALaDOJL+AAAA4QEAABMAAAAAAAAAAAAAAAAAAAAAAFtDb250ZW50X1R5cGVzXS54&#10;bWxQSwECLQAUAAYACAAAACEAOP0h/9YAAACUAQAACwAAAAAAAAAAAAAAAAAvAQAAX3JlbHMvLnJl&#10;bHNQSwECLQAUAAYACAAAACEA6sJgsCYCAABLBAAADgAAAAAAAAAAAAAAAAAuAgAAZHJzL2Uyb0Rv&#10;Yy54bWxQSwECLQAUAAYACAAAACEAqQpx2N4AAAAJAQAADwAAAAAAAAAAAAAAAACABAAAZHJzL2Rv&#10;d25yZXYueG1sUEsFBgAAAAAEAAQA8wAAAIsFAAAAAA==&#10;">
                      <v:textbo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kiến chỉ đạo giải quyết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6432" behindDoc="0" locked="0" layoutInCell="1" allowOverlap="1" wp14:anchorId="7B60A474" wp14:editId="4591EC87">
                      <wp:simplePos x="0" y="0"/>
                      <wp:positionH relativeFrom="column">
                        <wp:posOffset>191770</wp:posOffset>
                      </wp:positionH>
                      <wp:positionV relativeFrom="paragraph">
                        <wp:posOffset>0</wp:posOffset>
                      </wp:positionV>
                      <wp:extent cx="944880" cy="249555"/>
                      <wp:effectExtent l="0" t="0" r="26670"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4F43DF7E"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0A474" id="_x0000_s1033" type="#_x0000_t202" style="position:absolute;left:0;text-align:left;margin-left:15.1pt;margin-top:0;width:74.4pt;height:1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4BJAIAAEoEAAAOAAAAZHJzL2Uyb0RvYy54bWysVNuO2yAQfa/Uf0C8N04su5tYcVbbbFNV&#10;2l6k3X4AxjhGBYYCib39+g44m01vL1X9gIAZzpw5M+P19agVOQrnJZiaLmZzSoTh0Eqzr+mXh92r&#10;JSU+MNMyBUbU9FF4er15+WI92Erk0INqhSMIYnw12Jr2IdgqyzzvhWZ+BlYYNHbgNAt4dPusdWxA&#10;dK2yfD5/nQ3gWuuAC+/x9nYy0k3C7zrBw6eu8yIQVVPkFtLq0trENdusWbV3zPaSn2iwf2ChmTQY&#10;9Ax1ywIjByd/g9KSO/DQhRkHnUHXSS5SDpjNYv5LNvc9syLlguJ4e5bJ/z9Y/vH42RHZ1jSnxDCN&#10;JXoQYyBvYCR5VGewvkKne4tuYcRrrHLK1Ns74F89MbDtmdmLG+dg6AVrkd0ivswunk44PoI0wwdo&#10;MQw7BEhAY+d0lA7FIIiOVXo8VyZS4Xi5KorlEi0cTXmxKssyRWDV02PrfHgnQJO4qanDwidwdrzz&#10;IZJh1ZNLjOVByXYnlUoHt2+2ypEjwybZpe+E/pObMmRAJmVeTvn/FWKevj9BaBmw25XUNV2enVgV&#10;VXtr2tSLgUk17ZGyMicZo3KThmFsxlSvqxggStxA+4i6OpiaG4cRNz2475QM2Ng19d8OzAlK1HuD&#10;tVktiiJOQjoU5VWOB3dpaS4tzHCEqmmgZNpuQ5qeqJuBG6xhJ5O+z0xOlLFhk+yn4YoTcXlOXs+/&#10;gM0PAAAA//8DAFBLAwQUAAYACAAAACEAoiyh4NwAAAAGAQAADwAAAGRycy9kb3ducmV2LnhtbEyP&#10;QU/DMAyF70j8h8hIXBBLWdG2lqYTQgLBbQwE16zx2orEKUnWlX+Pd4Kb7ff0/L1qPTkrRgyx96Tg&#10;ZpaBQGq86alV8P72eL0CEZMmo60nVPCDEdb1+VmlS+OP9IrjNrWCQyiWWkGX0lBKGZsOnY4zPyCx&#10;tvfB6cRraKUJ+sjhzsp5li2k0z3xh04P+NBh87U9OAWr2+fxM77km49msbdFulqOT99BqcuL6f4O&#10;RMIp/ZnhhM/oUDPTzh/IRGEV5NmcnQq40EldFjzs+FzkIOtK/sevfwEAAP//AwBQSwECLQAUAAYA&#10;CAAAACEAtoM4kv4AAADhAQAAEwAAAAAAAAAAAAAAAAAAAAAAW0NvbnRlbnRfVHlwZXNdLnhtbFBL&#10;AQItABQABgAIAAAAIQA4/SH/1gAAAJQBAAALAAAAAAAAAAAAAAAAAC8BAABfcmVscy8ucmVsc1BL&#10;AQItABQABgAIAAAAIQAtvZ4BJAIAAEoEAAAOAAAAAAAAAAAAAAAAAC4CAABkcnMvZTJvRG9jLnht&#10;bFBLAQItABQABgAIAAAAIQCiLKHg3AAAAAYBAAAPAAAAAAAAAAAAAAAAAH4EAABkcnMvZG93bnJl&#10;di54bWxQSwUGAAAAAAQABADzAAAAhwUAAAAA&#10;">
                      <v:textbox>
                        <w:txbxContent>
                          <w:p w14:paraId="4F43DF7E"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v:textbox>
                    </v:shape>
                  </w:pict>
                </mc:Fallback>
              </mc:AlternateContent>
            </w:r>
          </w:p>
        </w:tc>
        <w:tc>
          <w:tcPr>
            <w:tcW w:w="2349" w:type="dxa"/>
          </w:tcPr>
          <w:p w14:paraId="183920A7"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5648" behindDoc="0" locked="0" layoutInCell="1" allowOverlap="1" wp14:anchorId="0A2BD096" wp14:editId="4DEDC04A">
                      <wp:simplePos x="0" y="0"/>
                      <wp:positionH relativeFrom="column">
                        <wp:posOffset>1307465</wp:posOffset>
                      </wp:positionH>
                      <wp:positionV relativeFrom="paragraph">
                        <wp:posOffset>863600</wp:posOffset>
                      </wp:positionV>
                      <wp:extent cx="206375" cy="0"/>
                      <wp:effectExtent l="0" t="76200" r="22225" b="114300"/>
                      <wp:wrapNone/>
                      <wp:docPr id="10" name="Straight Arrow Connector 10"/>
                      <wp:cNvGraphicFramePr/>
                      <a:graphic xmlns:a="http://schemas.openxmlformats.org/drawingml/2006/main">
                        <a:graphicData uri="http://schemas.microsoft.com/office/word/2010/wordprocessingShape">
                          <wps:wsp>
                            <wps:cNvCnPr/>
                            <wps:spPr>
                              <a:xfrm>
                                <a:off x="0" y="0"/>
                                <a:ext cx="2063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FFEBC0B" id="Straight Arrow Connector 10" o:spid="_x0000_s1026" type="#_x0000_t32" style="position:absolute;margin-left:102.95pt;margin-top:68pt;width:16.25pt;height: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fdzwEAAPIDAAAOAAAAZHJzL2Uyb0RvYy54bWysU9uO0zAQfUfiHyy/06RFLChqukJd4AVB&#10;xcIHeB27sbA91tg0yd8zdtIs4iIhxMsktufMnHM83t+OzrKLwmjAt3y7qTlTXkJn/LnlXz6/ffaK&#10;s5iE74QFr1o+qchvD0+f7IfQqB30YDuFjIr42Ayh5X1KoamqKHvlRNxAUJ4ONaATiZZ4rjoUA1V3&#10;ttrV9U01AHYBQaoYafduPuSHUl9rJdNHraNKzLacuKUSscSHHKvDXjRnFKE3cqEh/oGFE8ZT07XU&#10;nUiCfUPzSylnJEIEnTYSXAVaG6mKBlKzrX9Sc9+LoIoWMieG1ab4/8rKD5cTMtPR3ZE9Xji6o/uE&#10;wpz7xF4jwsCO4D35CMgohfwaQmwIdvQnXFYxnDCLHzW6/CVZbCweT6vHakxM0uauvnn+8gVn8npU&#10;PeICxvROgWP5p+Vx4bES2BaLxeV9TNSZgFdAbmp9jkkY+8Z3LE2BlIgsIHOm3HxeZe4z2/KXJqtm&#10;7CelyQXiN/co86eOFtlF0OR0X7drFcrMEG2sXUF1IfZH0JKbYarM5N8C1+zSEXxagc54wN91TeOV&#10;qp7zr6pnrVn2A3RTubtiBw1W8Wd5BHlyf1wX+ONTPXwHAAD//wMAUEsDBBQABgAIAAAAIQDyuDX6&#10;3QAAAAsBAAAPAAAAZHJzL2Rvd25yZXYueG1sTI/BTsMwEETvSPyDtUjcqN0EqjaNU1VIHIrEgcIH&#10;bGM3SbHXUew24e9ZJCR63Jmn2ZlyM3knLnaIXSAN85kCYakOpqNGw+fHy8MSRExIBl0gq+HbRthU&#10;tzclFiaM9G4v+9QIDqFYoIY2pb6QMtat9RhnobfE3jEMHhOfQyPNgCOHeyczpRbSY0f8ocXePre2&#10;/tqfvQbzanDEOB67ndueVP+2yuc7o/X93bRdg0h2Sv8w/Nbn6lBxp0M4k4nCacjU04pRNvIFj2Ii&#10;y5ePIA5/iqxKeb2h+gEAAP//AwBQSwECLQAUAAYACAAAACEAtoM4kv4AAADhAQAAEwAAAAAAAAAA&#10;AAAAAAAAAAAAW0NvbnRlbnRfVHlwZXNdLnhtbFBLAQItABQABgAIAAAAIQA4/SH/1gAAAJQBAAAL&#10;AAAAAAAAAAAAAAAAAC8BAABfcmVscy8ucmVsc1BLAQItABQABgAIAAAAIQDauLfdzwEAAPIDAAAO&#10;AAAAAAAAAAAAAAAAAC4CAABkcnMvZTJvRG9jLnhtbFBLAQItABQABgAIAAAAIQDyuDX63QAAAAsB&#10;AAAPAAAAAAAAAAAAAAAAACkEAABkcnMvZG93bnJldi54bWxQSwUGAAAAAAQABADzAAAAMwU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1552" behindDoc="0" locked="0" layoutInCell="1" allowOverlap="1" wp14:anchorId="34F6C0C2" wp14:editId="794D9F33">
                      <wp:simplePos x="0" y="0"/>
                      <wp:positionH relativeFrom="column">
                        <wp:posOffset>27940</wp:posOffset>
                      </wp:positionH>
                      <wp:positionV relativeFrom="paragraph">
                        <wp:posOffset>539750</wp:posOffset>
                      </wp:positionV>
                      <wp:extent cx="1279525" cy="635635"/>
                      <wp:effectExtent l="0" t="0" r="15875"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635635"/>
                              </a:xfrm>
                              <a:prstGeom prst="rect">
                                <a:avLst/>
                              </a:prstGeom>
                              <a:solidFill>
                                <a:srgbClr val="FFFFFF"/>
                              </a:solidFill>
                              <a:ln w="9525">
                                <a:solidFill>
                                  <a:srgbClr val="000000"/>
                                </a:solidFill>
                                <a:miter lim="800000"/>
                                <a:headEnd/>
                                <a:tailEnd/>
                              </a:ln>
                            </wps:spPr>
                            <wps:txbx>
                              <w:txbxContent>
                                <w:p w14:paraId="6690A53A"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Tổ chức thực hiện, phân công cá nhân giải quyết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6C0C2" id="_x0000_s1034" type="#_x0000_t202" style="position:absolute;left:0;text-align:left;margin-left:2.2pt;margin-top:42.5pt;width:100.75pt;height:5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8CIgIAAEsEAAAOAAAAZHJzL2Uyb0RvYy54bWysVNtu2zAMfR+wfxD0vjjxkjQ14hRdugwD&#10;ugvQ7gNoWY6FSaInKbGzrx+lpGl2wR6GGYYgWtTh4SHp5c1gNNtL5xXakk9GY86kFVgruy35l8fN&#10;qwVnPoCtQaOVJT9Iz29WL18s+66QObaoa+kYgVhf9F3J2xC6Isu8aKUBP8JOWjps0BkIZLptVjvo&#10;Cd3oLB+P51mPru4cCuk9fb07HvJVwm8aKcKnpvEyMF1y4hbS6tJaxTVbLaHYOuhaJU404B9YGFCW&#10;gp6h7iAA2zn1G5RRwqHHJowEmgybRgmZcqBsJuNfsnlooZMpFxLHd2eZ/P+DFR/3nx1TdcnnnFkw&#10;VKJHOQT2BgeWR3X6zhfk9NCRWxjoM1U5Zeq7exRfPbO4bsFu5a1z2LcSamI3iTezi6tHHB9Bqv4D&#10;1hQGdgET0NA4E6UjMRihU5UO58pEKiKGzK+uZ/mMM0Fn89czelMIKJ5ud86HdxINi5uSO6p8Qof9&#10;vQ+RDRRPLjGYR63qjdI6GW5brbVje6Au2aTnhP6Tm7asL3ni8XeIcXr+BGFUoHbXypR8cXaCIsr2&#10;1tapGQMofdwTZW1POkbpjiKGoRpSwRYxQNS4wvpAwjo8djdNI21adN8566mzS+6/7cBJzvR7S8W5&#10;nkyncRSSMZ1d5WS4y5Pq8gSsIKiSB86O23VI4xMVsHhLRWxU0veZyYkydWyS/TRdcSQu7eT1/A9Y&#10;/QAAAP//AwBQSwMEFAAGAAgAAAAhANFErLXeAAAACAEAAA8AAABkcnMvZG93bnJldi54bWxMj8FO&#10;wzAQRO9I/IO1SFwQdVqSkoY4FUICwQ3aCq5usk0i7HWw3TT8PcsJjqsZvX1TridrxIg+9I4UzGcJ&#10;CKTaNT21Cnbbx+scRIiaGm0coYJvDLCuzs9KXTTuRG84bmIrGEKh0Aq6GIdCylB3aHWYuQGJs4Pz&#10;Vkc+fSsbr08Mt0YukmQpre6JP3R6wIcO68/N0SrI0+fxI7zcvL7Xy4NZxavb8enLK3V5Md3fgYg4&#10;xb8y/OqzOlTstHdHaoIwCtKUi4zKeBHHiyRbgdhzL8/mIKtS/h9Q/QAAAP//AwBQSwECLQAUAAYA&#10;CAAAACEAtoM4kv4AAADhAQAAEwAAAAAAAAAAAAAAAAAAAAAAW0NvbnRlbnRfVHlwZXNdLnhtbFBL&#10;AQItABQABgAIAAAAIQA4/SH/1gAAAJQBAAALAAAAAAAAAAAAAAAAAC8BAABfcmVscy8ucmVsc1BL&#10;AQItABQABgAIAAAAIQCbsk8CIgIAAEsEAAAOAAAAAAAAAAAAAAAAAC4CAABkcnMvZTJvRG9jLnht&#10;bFBLAQItABQABgAIAAAAIQDRRKy13gAAAAgBAAAPAAAAAAAAAAAAAAAAAHwEAABkcnMvZG93bnJl&#10;di54bWxQSwUGAAAAAAQABADzAAAAhwUAAAAA&#10;">
                      <v:textbox>
                        <w:txbxContent>
                          <w:p w14:paraId="6690A53A"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Tổ chức thực hiện, phân công cá nhân giải quyết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7456" behindDoc="0" locked="0" layoutInCell="1" allowOverlap="1" wp14:anchorId="31E167BB" wp14:editId="2F5542AF">
                      <wp:simplePos x="0" y="0"/>
                      <wp:positionH relativeFrom="column">
                        <wp:posOffset>129871</wp:posOffset>
                      </wp:positionH>
                      <wp:positionV relativeFrom="paragraph">
                        <wp:posOffset>359</wp:posOffset>
                      </wp:positionV>
                      <wp:extent cx="1121962" cy="249612"/>
                      <wp:effectExtent l="0" t="0" r="21590" b="171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962" cy="249612"/>
                              </a:xfrm>
                              <a:prstGeom prst="rect">
                                <a:avLst/>
                              </a:prstGeom>
                              <a:solidFill>
                                <a:srgbClr val="FFFFFF"/>
                              </a:solidFill>
                              <a:ln w="9525">
                                <a:solidFill>
                                  <a:srgbClr val="000000"/>
                                </a:solidFill>
                                <a:miter lim="800000"/>
                                <a:headEnd/>
                                <a:tailEnd/>
                              </a:ln>
                            </wps:spPr>
                            <wps:txbx>
                              <w:txbxContent>
                                <w:p w14:paraId="15A4347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167BB" id="Text Box 3" o:spid="_x0000_s1035" type="#_x0000_t202" style="position:absolute;left:0;text-align:left;margin-left:10.25pt;margin-top:.05pt;width:88.35pt;height:19.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gkJgIAAEsEAAAOAAAAZHJzL2Uyb0RvYy54bWysVNtu2zAMfR+wfxD0vjh2k6wx4hRdugwD&#10;ugvQ7gNkWY6FSaImKbGzrx8lp2l2exnmB4EUqUPykPTqZtCKHITzEkxF88mUEmE4NNLsKvrlcfvq&#10;mhIfmGmYAiMqehSe3qxfvlj1thQFdKAa4QiCGF/2tqJdCLbMMs87oZmfgBUGjS04zQKqbpc1jvWI&#10;rlVWTKeLrAfXWAdceI+3d6ORrhN+2woePrWtF4GoimJuIZ0unXU8s/WKlTvHbCf5KQ32D1loJg0G&#10;PUPdscDI3snfoLTkDjy0YcJBZ9C2kotUA1aTT3+p5qFjVqRakBxvzzT5/wfLPx4+OyKbil5RYpjG&#10;Fj2KIZA3MJCryE5vfYlODxbdwoDX2OVUqbf3wL96YmDTMbMTt85B3wnWYHZ5fJldPB1xfASp+w/Q&#10;YBi2D5CAhtbpSB2SQRAdu3Q8dyamwmPIvMiXi4ISjrZitlzkRQrByqfX1vnwToAmUaiow84ndHa4&#10;9yFmw8onlxjMg5LNViqVFLerN8qRA8Mp2abvhP6TmzKkr+hyXsxHAv4KMU3fnyC0DDjuSuqKXp+d&#10;WBlpe2uaNIyBSTXKmLIyJx4jdSOJYaiH1LBlDBA5rqE5IrEOxunGbUShA/edkh4nu6L+2545QYl6&#10;b7A5y3w2i6uQlNn8dYGKu7TUlxZmOEJVNFAyipuQ1ifyZuAWm9jKxO9zJqeUcWIT7aftiitxqSev&#10;53/A+gcAAAD//wMAUEsDBBQABgAIAAAAIQAJHD8u2wAAAAYBAAAPAAAAZHJzL2Rvd25yZXYueG1s&#10;TI7LTsMwEEX3SPyDNUhsEHVIn0njVAgJRHelILp142kSYY+D7abh73FWsLwP3XuKzWA069H51pKA&#10;h0kCDKmyqqVawMf78/0KmA+SlNSWUMAPetiU11eFzJW90Bv2+1CzOEI+lwKaELqcc181aKSf2A4p&#10;ZifrjAxRuporJy9x3GieJsmCG9lSfGhkh08NVl/7sxGwmr32B7+d7j6rxUln4W7Zv3w7IW5vhsc1&#10;sIBD+CvDiB/RoYxMR3sm5ZkWkCbz2Bx9NqbZMgV2FDDNZsDLgv/HL38BAAD//wMAUEsBAi0AFAAG&#10;AAgAAAAhALaDOJL+AAAA4QEAABMAAAAAAAAAAAAAAAAAAAAAAFtDb250ZW50X1R5cGVzXS54bWxQ&#10;SwECLQAUAAYACAAAACEAOP0h/9YAAACUAQAACwAAAAAAAAAAAAAAAAAvAQAAX3JlbHMvLnJlbHNQ&#10;SwECLQAUAAYACAAAACEAmhV4JCYCAABLBAAADgAAAAAAAAAAAAAAAAAuAgAAZHJzL2Uyb0RvYy54&#10;bWxQSwECLQAUAAYACAAAACEACRw/LtsAAAAGAQAADwAAAAAAAAAAAAAAAACABAAAZHJzL2Rvd25y&#10;ZXYueG1sUEsFBgAAAAAEAAQA8wAAAIgFAAAAAA==&#10;">
                      <v:textbox>
                        <w:txbxContent>
                          <w:p w14:paraId="15A4347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v:textbox>
                    </v:shape>
                  </w:pict>
                </mc:Fallback>
              </mc:AlternateContent>
            </w:r>
          </w:p>
        </w:tc>
        <w:tc>
          <w:tcPr>
            <w:tcW w:w="2349" w:type="dxa"/>
          </w:tcPr>
          <w:p w14:paraId="62A65BA4"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2576" behindDoc="0" locked="0" layoutInCell="1" allowOverlap="1" wp14:anchorId="74EBED91" wp14:editId="1A05C425">
                      <wp:simplePos x="0" y="0"/>
                      <wp:positionH relativeFrom="column">
                        <wp:posOffset>22612</wp:posOffset>
                      </wp:positionH>
                      <wp:positionV relativeFrom="paragraph">
                        <wp:posOffset>528348</wp:posOffset>
                      </wp:positionV>
                      <wp:extent cx="1328420" cy="635964"/>
                      <wp:effectExtent l="0" t="0" r="24130" b="1206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635964"/>
                              </a:xfrm>
                              <a:prstGeom prst="rect">
                                <a:avLst/>
                              </a:prstGeom>
                              <a:solidFill>
                                <a:srgbClr val="FFFFFF"/>
                              </a:solidFill>
                              <a:ln w="9525">
                                <a:solidFill>
                                  <a:srgbClr val="000000"/>
                                </a:solidFill>
                                <a:miter lim="800000"/>
                                <a:headEnd/>
                                <a:tailEnd/>
                              </a:ln>
                            </wps:spPr>
                            <wps:txbx>
                              <w:txbxContent>
                                <w:p w14:paraId="21088520"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Giải quyết công việc theo phân công. Lập hồ sơ công việc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EBED91" id="_x0000_s1036" type="#_x0000_t202" style="position:absolute;left:0;text-align:left;margin-left:1.8pt;margin-top:41.6pt;width:104.6pt;height:5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j+8JQIAAE0EAAAOAAAAZHJzL2Uyb0RvYy54bWysVNtu2zAMfR+wfxD0vjhJkywx4hRdugwD&#10;ugvQ7gNoWY6FSaInKbG7rx8lp2l2exnmB0ESqcPDQ9Lr695odpTOK7QFn4zGnEkrsFJ2X/AvD7tX&#10;S858AFuBRisL/ig9v968fLHu2lxOsUFdSccIxPq8awvehNDmWeZFIw34EbbSkrFGZyDQ0e2zykFH&#10;6EZn0/F4kXXoqtahkN7T7e1g5JuEX9dShE917WVguuDELaTVpbWMa7ZZQ7530DZKnGjAP7AwoCwF&#10;PUPdQgB2cOo3KKOEQ491GAk0Gda1EjLlQNlMxr9kc99AK1MuJI5vzzL5/wcrPh4/O6Yqqt2EMwuG&#10;avQg+8DeYM+mUZ6u9Tl53bfkF3q6JteUqm/vUHz1zOK2AbuXN85h10ioiN4kvswung44PoKU3Qes&#10;KAwcAiagvnYmakdqMEKnMj2eSxOpiBjyarqcTckkyLa4mq8WsxQC8qfXrfPhnUTD4qbgjkqf0OF4&#10;50NkA/mTSwzmUatqp7ROB7cvt9qxI1Cb7NJ3Qv/JTVvWFXw1n84HAf4KMU7fnyCMCtTvWpmCL89O&#10;kEfZ3toqdWMApYc9Udb2pGOUbhAx9GU/VCy1bxS5xOqRlHU49DfNI20adN8566i3C+6/HcBJzvR7&#10;S9VZTWazOAzpMJu/jrq6S0t5aQErCKrggbNhuw1pgKJwFm+oirVKAj8zOXGmnk26n+YrDsXlOXk9&#10;/wU2PwAAAP//AwBQSwMEFAAGAAgAAAAhAMb5p7neAAAACAEAAA8AAABkcnMvZG93bnJldi54bWxM&#10;j8FOwzAQRO9I/IO1SFwQdZpUIYQ4FUICwQ1KVa5uvE0i4nWw3TT8PcsJjqsZvX1TrWc7iAl96B0p&#10;WC4SEEiNMz21Crbvj9cFiBA1GT04QgXfGGBdn59VujTuRG84bWIrGEKh1Aq6GMdSytB0aHVYuBGJ&#10;s4PzVkc+fSuN1yeG20GmSZJLq3viD50e8aHD5nNztAqK1fP0EV6y112TH4bbeHUzPX15pS4v5vs7&#10;EBHn+FeGX31Wh5qd9u5IJohBQZZzkVFZCoLjdJnykj33imwFsq7k/wH1DwAAAP//AwBQSwECLQAU&#10;AAYACAAAACEAtoM4kv4AAADhAQAAEwAAAAAAAAAAAAAAAAAAAAAAW0NvbnRlbnRfVHlwZXNdLnht&#10;bFBLAQItABQABgAIAAAAIQA4/SH/1gAAAJQBAAALAAAAAAAAAAAAAAAAAC8BAABfcmVscy8ucmVs&#10;c1BLAQItABQABgAIAAAAIQC1xj+8JQIAAE0EAAAOAAAAAAAAAAAAAAAAAC4CAABkcnMvZTJvRG9j&#10;LnhtbFBLAQItABQABgAIAAAAIQDG+ae53gAAAAgBAAAPAAAAAAAAAAAAAAAAAH8EAABkcnMvZG93&#10;bnJldi54bWxQSwUGAAAAAAQABADzAAAAigUAAAAA&#10;">
                      <v:textbox>
                        <w:txbxContent>
                          <w:p w14:paraId="21088520"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Giải quyết công việc theo phân công. Lập hồ sơ công việc</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8480" behindDoc="0" locked="0" layoutInCell="1" allowOverlap="1" wp14:anchorId="6A428BA4" wp14:editId="15F4085E">
                      <wp:simplePos x="0" y="0"/>
                      <wp:positionH relativeFrom="column">
                        <wp:posOffset>21590</wp:posOffset>
                      </wp:positionH>
                      <wp:positionV relativeFrom="paragraph">
                        <wp:posOffset>249</wp:posOffset>
                      </wp:positionV>
                      <wp:extent cx="1328420" cy="249612"/>
                      <wp:effectExtent l="0" t="0" r="24130" b="171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612"/>
                              </a:xfrm>
                              <a:prstGeom prst="rect">
                                <a:avLst/>
                              </a:prstGeom>
                              <a:solidFill>
                                <a:srgbClr val="FFFFFF"/>
                              </a:solidFill>
                              <a:ln w="9525">
                                <a:solidFill>
                                  <a:srgbClr val="000000"/>
                                </a:solidFill>
                                <a:miter lim="800000"/>
                                <a:headEnd/>
                                <a:tailEnd/>
                              </a:ln>
                            </wps:spPr>
                            <wps:txbx>
                              <w:txbxContent>
                                <w:p w14:paraId="023D980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28BA4" id="Text Box 12" o:spid="_x0000_s1037" type="#_x0000_t202" style="position:absolute;left:0;text-align:left;margin-left:1.7pt;margin-top:0;width:104.6pt;height:1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WbkJAIAAE4EAAAOAAAAZHJzL2Uyb0RvYy54bWysVNtu2zAMfR+wfxD0vjjxki4x4hRdugwD&#10;ugvQ7gMYWY6FSaInKbGzry8lp2nQbS/D/CBIInV4eEh6ed0bzQ7SeYW25JPRmDNpBVbK7kr+/WHz&#10;Zs6ZD2Ar0GhlyY/S8+vV61fLri1kjg3qSjpGINYXXVvyJoS2yDIvGmnAj7CVlow1OgOBjm6XVQ46&#10;Qjc6y8fjq6xDV7UOhfSebm8HI18l/LqWInytay8D0yUnbiGtLq3buGarJRQ7B22jxIkG/AMLA8pS&#10;0DPULQRge6d+gzJKOPRYh5FAk2FdKyFTDpTNZPwim/sGWplyIXF8e5bJ/z9Y8eXwzTFVUe1yziwY&#10;qtGD7AN7jz2jK9Kna31BbvctOYae7sk35erbOxQ/PLO4bsDu5I1z2DUSKuI3iS+zi6cDjo8g2+4z&#10;VhQH9gETUF87E8UjORihU52O59pELiKGfJvPpzmZBNny6eJqIJdB8fS6dT58lGhY3JTcUe0TOhzu&#10;fIhsoHhyicE8alVtlNbp4HbbtXbsANQnm/SlBF64acu6ki9m+WwQ4K8Q4/T9CcKoQA2vlSn5/OwE&#10;RZTtg61SOwZQetgTZW1POkbpBhFDv+2HkiWVo8hbrI6krMOhwWkgadOg+8VZR81dcv9zD05ypj9Z&#10;qs5iMp3GaUiH6exd1NVdWraXFrCCoEoeOBu265AmKApn8YaqWKsk8DOTE2dq2qT7acDiVFyek9fz&#10;b2D1CAAA//8DAFBLAwQUAAYACAAAACEA6IORsdwAAAAFAQAADwAAAGRycy9kb3ducmV2LnhtbEyP&#10;wU7DMBBE70j8g7VIXFDrNKlCG+JUCAkEt1IquLrxNomI18F20/D3LCc4zs5o5m25mWwvRvShc6Rg&#10;MU9AINXOdNQo2L89zlYgQtRkdO8IFXxjgE11eVHqwrgzveK4i43gEgqFVtDGOBRShrpFq8PcDUjs&#10;HZ23OrL0jTRen7nc9jJNklxa3REvtHrAhxbrz93JKlgtn8eP8JJt3+v82K/jze349OWVur6a7u9A&#10;RJziXxh+8RkdKmY6uBOZIHoF2ZKDCvgfNtNFmoM48HWdgaxK+Z+++gEAAP//AwBQSwECLQAUAAYA&#10;CAAAACEAtoM4kv4AAADhAQAAEwAAAAAAAAAAAAAAAAAAAAAAW0NvbnRlbnRfVHlwZXNdLnhtbFBL&#10;AQItABQABgAIAAAAIQA4/SH/1gAAAJQBAAALAAAAAAAAAAAAAAAAAC8BAABfcmVscy8ucmVsc1BL&#10;AQItABQABgAIAAAAIQApVWbkJAIAAE4EAAAOAAAAAAAAAAAAAAAAAC4CAABkcnMvZTJvRG9jLnht&#10;bFBLAQItABQABgAIAAAAIQDog5Gx3AAAAAUBAAAPAAAAAAAAAAAAAAAAAH4EAABkcnMvZG93bnJl&#10;di54bWxQSwUGAAAAAAQABADzAAAAhwUAAAAA&#10;">
                      <v:textbox>
                        <w:txbxContent>
                          <w:p w14:paraId="023D980C"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v:textbox>
                    </v:shape>
                  </w:pict>
                </mc:Fallback>
              </mc:AlternateContent>
            </w:r>
          </w:p>
        </w:tc>
      </w:tr>
    </w:tbl>
    <w:p w14:paraId="3319EABD"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044F2A62"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301A107E"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39E08C4A"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1A7B4341"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6C199D48" w14:textId="00CB835D" w:rsidR="00E32D96" w:rsidRPr="00BD124C" w:rsidRDefault="00E32D96" w:rsidP="00E32D96">
      <w:pPr>
        <w:spacing w:after="0" w:line="240" w:lineRule="auto"/>
        <w:jc w:val="center"/>
        <w:rPr>
          <w:rFonts w:ascii="Times New Roman" w:hAnsi="Times New Roman" w:cs="Times New Roman"/>
          <w:b/>
          <w:sz w:val="21"/>
          <w:szCs w:val="21"/>
          <w:shd w:val="clear" w:color="auto" w:fill="FFFFFF"/>
        </w:rPr>
      </w:pPr>
      <w:r w:rsidRPr="00BD124C">
        <w:rPr>
          <w:rFonts w:ascii="Times New Roman" w:hAnsi="Times New Roman" w:cs="Times New Roman"/>
          <w:b/>
          <w:sz w:val="21"/>
          <w:szCs w:val="21"/>
          <w:shd w:val="clear" w:color="auto" w:fill="FFFFFF"/>
        </w:rPr>
        <w:lastRenderedPageBreak/>
        <w:t xml:space="preserve">Bảng </w:t>
      </w:r>
      <w:r>
        <w:rPr>
          <w:rFonts w:ascii="Times New Roman" w:hAnsi="Times New Roman" w:cs="Times New Roman"/>
          <w:b/>
          <w:sz w:val="21"/>
          <w:szCs w:val="21"/>
          <w:shd w:val="clear" w:color="auto" w:fill="FFFFFF"/>
        </w:rPr>
        <w:t>2</w:t>
      </w:r>
      <w:r w:rsidRPr="00BD124C">
        <w:rPr>
          <w:rFonts w:ascii="Times New Roman" w:hAnsi="Times New Roman" w:cs="Times New Roman"/>
          <w:b/>
          <w:sz w:val="21"/>
          <w:szCs w:val="21"/>
          <w:shd w:val="clear" w:color="auto" w:fill="FFFFFF"/>
        </w:rPr>
        <w:t>: Lưu đồ quản lý văn bản đ</w:t>
      </w:r>
      <w:r>
        <w:rPr>
          <w:rFonts w:ascii="Times New Roman" w:hAnsi="Times New Roman" w:cs="Times New Roman"/>
          <w:b/>
          <w:sz w:val="21"/>
          <w:szCs w:val="21"/>
          <w:shd w:val="clear" w:color="auto" w:fill="FFFFFF"/>
        </w:rPr>
        <w:t>i</w:t>
      </w:r>
    </w:p>
    <w:p w14:paraId="2DB3CF64" w14:textId="77777777" w:rsidR="00E32D96" w:rsidRDefault="00E32D96" w:rsidP="00E32D96">
      <w:pPr>
        <w:spacing w:after="0" w:line="240" w:lineRule="auto"/>
        <w:jc w:val="center"/>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6672" behindDoc="0" locked="0" layoutInCell="1" allowOverlap="1" wp14:anchorId="4DF1C64E" wp14:editId="4F51751A">
                <wp:simplePos x="0" y="0"/>
                <wp:positionH relativeFrom="column">
                  <wp:posOffset>3159208</wp:posOffset>
                </wp:positionH>
                <wp:positionV relativeFrom="paragraph">
                  <wp:posOffset>144145</wp:posOffset>
                </wp:positionV>
                <wp:extent cx="787400" cy="217805"/>
                <wp:effectExtent l="0" t="0" r="12700" b="107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217805"/>
                        </a:xfrm>
                        <a:prstGeom prst="rect">
                          <a:avLst/>
                        </a:prstGeom>
                        <a:solidFill>
                          <a:srgbClr val="FFFFFF"/>
                        </a:solidFill>
                        <a:ln w="9525">
                          <a:solidFill>
                            <a:srgbClr val="000000"/>
                          </a:solidFill>
                          <a:miter lim="800000"/>
                          <a:headEnd/>
                          <a:tailEnd/>
                        </a:ln>
                      </wps:spPr>
                      <wps:txbx>
                        <w:txbxContent>
                          <w:p w14:paraId="3938A5EB"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1C64E" id="_x0000_s1038" type="#_x0000_t202" style="position:absolute;left:0;text-align:left;margin-left:248.75pt;margin-top:11.35pt;width:62pt;height:1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eWaJAIAAEwEAAAOAAAAZHJzL2Uyb0RvYy54bWysVNtu2zAMfR+wfxD0vtjJkiU14hRdugwD&#10;ugvQ7gNoWY6FSaInKbG7rx8lp1l2exnmB0EUqSPyHNLr68FodpTOK7Qln05yzqQVWCu7L/nnh92L&#10;FWc+gK1Bo5Ulf5SeX2+eP1v3XSFn2KKupWMEYn3RdyVvQ+iKLPOilQb8BDtpydmgMxDIdPusdtAT&#10;utHZLM9fZT26unMopPd0ejs6+SbhN40U4WPTeBmYLjnlFtLq0lrFNdusodg76FolTmnAP2RhQFl6&#10;9Ax1CwHYwanfoIwSDj02YSLQZNg0SshUA1UzzX+p5r6FTqZaiBzfnWny/w9WfDh+ckzVpN1LziwY&#10;0uhBDoG9xoHNIj195wuKuu8oLgx0TKGpVN/dofjimcVtC3Yvb5zDvpVQU3rTeDO7uDri+AhS9e+x&#10;pmfgEDABDY0zkTtigxE6yfR4liamIuhwuVrOc/IIcs2my1W+SC9A8XS5cz68lWhY3JTckfIJHI53&#10;PsRkoHgKiW951KreKa2T4fbVVjt2BOqSXfpO6D+Facv6kl8tZoux/r9C5On7E4RRgdpdK1Py1TkI&#10;isjaG1unZgyg9LinlLU90RiZGzkMQzWMgp3lqbB+JGIdju1N40ibFt03znpq7ZL7rwdwkjP9zpI4&#10;V9P5PM5CMuaL5YwMd+mpLj1gBUGVPHA2brchzU8kzuINidioRHBUe8zklDO1bOL9NF5xJi7tFPXj&#10;J7D5DgAA//8DAFBLAwQUAAYACAAAACEAGZvsPuAAAAAJAQAADwAAAGRycy9kb3ducmV2LnhtbEyP&#10;wU7DMAyG70i8Q2QkLoilK1u7lboTQgKxGwwE16zx2orGKUnWlbcnnOBo+9Pv7y83k+nFSM53lhHm&#10;swQEcW11xw3C2+vD9QqED4q16i0Twjd52FTnZ6UqtD3xC4270IgYwr5QCG0IQyGlr1syys/sQBxv&#10;B+uMCnF0jdROnWK46WWaJJk0quP4oVUD3bdUf+6OBmG1eBo//Pbm+b3ODv06XOXj45dDvLyY7m5B&#10;BJrCHwy/+lEdqui0t0fWXvQIi3W+jChCmuYgIpCl87jYIyzzBGRVyv8Nqh8AAAD//wMAUEsBAi0A&#10;FAAGAAgAAAAhALaDOJL+AAAA4QEAABMAAAAAAAAAAAAAAAAAAAAAAFtDb250ZW50X1R5cGVzXS54&#10;bWxQSwECLQAUAAYACAAAACEAOP0h/9YAAACUAQAACwAAAAAAAAAAAAAAAAAvAQAAX3JlbHMvLnJl&#10;bHNQSwECLQAUAAYACAAAACEA0h3lmiQCAABMBAAADgAAAAAAAAAAAAAAAAAuAgAAZHJzL2Uyb0Rv&#10;Yy54bWxQSwECLQAUAAYACAAAACEAGZvsPuAAAAAJAQAADwAAAAAAAAAAAAAAAAB+BAAAZHJzL2Rv&#10;d25yZXYueG1sUEsFBgAAAAAEAAQA8wAAAIsFAAAAAA==&#10;">
                <v:textbox>
                  <w:txbxContent>
                    <w:p w14:paraId="3938A5EB" w14:textId="77777777" w:rsidR="00E32D96" w:rsidRPr="009C7021" w:rsidRDefault="00E32D96" w:rsidP="00E32D96">
                      <w:pPr>
                        <w:jc w:val="center"/>
                        <w:rPr>
                          <w:rFonts w:ascii="Times New Roman" w:hAnsi="Times New Roman" w:cs="Times New Roman"/>
                          <w:b/>
                          <w:sz w:val="21"/>
                          <w:szCs w:val="21"/>
                        </w:rPr>
                      </w:pPr>
                      <w:r w:rsidRPr="009C7021">
                        <w:rPr>
                          <w:rFonts w:ascii="Times New Roman" w:hAnsi="Times New Roman" w:cs="Times New Roman"/>
                          <w:b/>
                          <w:sz w:val="21"/>
                          <w:szCs w:val="21"/>
                        </w:rPr>
                        <w:t>Văn thư</w:t>
                      </w:r>
                    </w:p>
                  </w:txbxContent>
                </v:textbox>
              </v:shape>
            </w:pict>
          </mc:Fallback>
        </mc:AlternateConten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349"/>
        <w:gridCol w:w="2169"/>
        <w:gridCol w:w="2340"/>
        <w:gridCol w:w="2430"/>
      </w:tblGrid>
      <w:tr w:rsidR="00E32D96" w14:paraId="6FC65593" w14:textId="77777777" w:rsidTr="00EE3DEC">
        <w:trPr>
          <w:trHeight w:val="3631"/>
        </w:trPr>
        <w:tc>
          <w:tcPr>
            <w:tcW w:w="2349" w:type="dxa"/>
          </w:tcPr>
          <w:p w14:paraId="6627E919"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9744" behindDoc="0" locked="0" layoutInCell="1" allowOverlap="1" wp14:anchorId="03064D53" wp14:editId="23D12BB1">
                      <wp:simplePos x="0" y="0"/>
                      <wp:positionH relativeFrom="column">
                        <wp:posOffset>-5080</wp:posOffset>
                      </wp:positionH>
                      <wp:positionV relativeFrom="paragraph">
                        <wp:posOffset>-9994</wp:posOffset>
                      </wp:positionV>
                      <wp:extent cx="1328420" cy="249555"/>
                      <wp:effectExtent l="0" t="0" r="24130" b="171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555"/>
                              </a:xfrm>
                              <a:prstGeom prst="rect">
                                <a:avLst/>
                              </a:prstGeom>
                              <a:solidFill>
                                <a:srgbClr val="FFFFFF"/>
                              </a:solidFill>
                              <a:ln w="9525">
                                <a:solidFill>
                                  <a:srgbClr val="000000"/>
                                </a:solidFill>
                                <a:miter lim="800000"/>
                                <a:headEnd/>
                                <a:tailEnd/>
                              </a:ln>
                            </wps:spPr>
                            <wps:txbx>
                              <w:txbxContent>
                                <w:p w14:paraId="77504F50"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64D53" id="Text Box 21" o:spid="_x0000_s1039" type="#_x0000_t202" style="position:absolute;left:0;text-align:left;margin-left:-.4pt;margin-top:-.8pt;width:104.6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xJFJwIAAE4EAAAOAAAAZHJzL2Uyb0RvYy54bWysVNuO2yAQfa/Uf0C8N068cZtYcVbbbFNV&#10;2l6k3X4AxjhGBYYCiZ1+fQecpOntpaofEDDDmZlzZry6HbQiB+G8BFPR2WRKiTAcGml2Ff38tH2x&#10;oMQHZhqmwIiKHoWnt+vnz1a9LUUOHahGOIIgxpe9rWgXgi2zzPNOaOYnYIVBYwtOs4BHt8sax3pE&#10;1yrLp9OXWQ+usQ648B5v70cjXSf8thU8fGxbLwJRFcXcQlpdWuu4ZusVK3eO2U7yUxrsH7LQTBoM&#10;eoG6Z4GRvZO/QWnJHXhow4SDzqBtJRepBqxmNv2lmseOWZFqQXK8vdDk/x8s/3D45IhsKprPKDFM&#10;o0ZPYgjkNQwEr5Cf3voS3R4tOoYB71HnVKu3D8C/eGJg0zGzE3fOQd8J1mB+6WV29XTE8RGk7t9D&#10;g3HYPkACGlqnI3lIB0F01Ol40SbmwmPIm3wxz9HE0ZbPl0VRxOQyVp5fW+fDWwGaxE1FHWqf0Nnh&#10;wYfR9ewSg3lQstlKpdLB7eqNcuTAsE+26Tuh/+SmDOkruizyYiTgrxDT9P0JQsuADa+kruji4sTK&#10;SNsb06R2DEyqcY/VKYNFRh4jdSOJYaiHJNns5qxPDc0RmXUwNjgOJG46cN8o6bG5K+q/7pkTlKh3&#10;BtVZzubzOA3pMC9eRV7dtaW+tjDDEaqigZJxuwlpgiJxBu5QxVYmgmOaYyannLFpk0SnAYtTcX1O&#10;Xj9+A+vvAAAA//8DAFBLAwQUAAYACAAAACEA0j80MN4AAAAHAQAADwAAAGRycy9kb3ducmV2Lnht&#10;bEzOTU/DMAwG4DsS/yEyEhfE0n2oLaXpNCGB4MY2tF2zxmurJU5Jsq78e7ITnCzrtV4/5XI0mg3o&#10;fGdJwHSSAEOqreqoEfC1fX3MgfkgSUltCQX8oIdldXtTykLZC61x2ISGxRLyhRTQhtAXnPu6RSP9&#10;xPZIMTtaZ2SIq2u4cvISy43msyRJuZEdxQ+t7PGlxfq0ORsB+eJ92PuP+eeuTo/6KTxkw9u3E+L+&#10;blw9Aws4hr9juPIjHapoOtgzKc+0gCs8xDFNgcV4luQLYAcB8ywDXpX8v7/6BQAA//8DAFBLAQIt&#10;ABQABgAIAAAAIQC2gziS/gAAAOEBAAATAAAAAAAAAAAAAAAAAAAAAABbQ29udGVudF9UeXBlc10u&#10;eG1sUEsBAi0AFAAGAAgAAAAhADj9If/WAAAAlAEAAAsAAAAAAAAAAAAAAAAALwEAAF9yZWxzLy5y&#10;ZWxzUEsBAi0AFAAGAAgAAAAhAIBbEkUnAgAATgQAAA4AAAAAAAAAAAAAAAAALgIAAGRycy9lMm9E&#10;b2MueG1sUEsBAi0AFAAGAAgAAAAhANI/NDDeAAAABwEAAA8AAAAAAAAAAAAAAAAAgQQAAGRycy9k&#10;b3ducmV2LnhtbFBLBQYAAAAABAAEAPMAAACMBQAAAAA=&#10;">
                      <v:textbox>
                        <w:txbxContent>
                          <w:p w14:paraId="77504F50"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Cá nhân thực hiện</w:t>
                            </w:r>
                          </w:p>
                        </w:txbxContent>
                      </v:textbox>
                    </v:shape>
                  </w:pict>
                </mc:Fallback>
              </mc:AlternateContent>
            </w:r>
          </w:p>
          <w:p w14:paraId="24263FA5" w14:textId="77777777" w:rsidR="00E32D96" w:rsidRPr="002D2198" w:rsidRDefault="00E32D96" w:rsidP="00EE3DEC">
            <w:pPr>
              <w:rPr>
                <w:rFonts w:ascii="Times New Roman" w:hAnsi="Times New Roman" w:cs="Times New Roman"/>
                <w:sz w:val="21"/>
                <w:szCs w:val="21"/>
              </w:rPr>
            </w:pPr>
          </w:p>
          <w:p w14:paraId="6A64756E"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0768" behindDoc="0" locked="0" layoutInCell="1" allowOverlap="1" wp14:anchorId="2A85E42B" wp14:editId="6D8F1F4F">
                      <wp:simplePos x="0" y="0"/>
                      <wp:positionH relativeFrom="column">
                        <wp:posOffset>12700</wp:posOffset>
                      </wp:positionH>
                      <wp:positionV relativeFrom="paragraph">
                        <wp:posOffset>138430</wp:posOffset>
                      </wp:positionV>
                      <wp:extent cx="1311275" cy="811530"/>
                      <wp:effectExtent l="0" t="0" r="22225" b="266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811530"/>
                              </a:xfrm>
                              <a:prstGeom prst="rect">
                                <a:avLst/>
                              </a:prstGeom>
                              <a:solidFill>
                                <a:srgbClr val="FFFFFF"/>
                              </a:solidFill>
                              <a:ln w="9525">
                                <a:solidFill>
                                  <a:srgbClr val="000000"/>
                                </a:solidFill>
                                <a:miter lim="800000"/>
                                <a:headEnd/>
                                <a:tailEnd/>
                              </a:ln>
                            </wps:spPr>
                            <wps:txb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Hoàn thiện văn bản, chuyển </w:t>
                                  </w:r>
                                  <w:r w:rsidRPr="00C86660">
                                    <w:rPr>
                                      <w:rFonts w:ascii="Times New Roman" w:hAnsi="Times New Roman" w:cs="Times New Roman"/>
                                      <w:sz w:val="21"/>
                                      <w:szCs w:val="21"/>
                                      <w:shd w:val="clear" w:color="auto" w:fill="FFFFFF"/>
                                    </w:rPr>
                                    <w:t>trưởng</w:t>
                                  </w:r>
                                  <w:r>
                                    <w:rPr>
                                      <w:rFonts w:ascii="Times New Roman" w:hAnsi="Times New Roman" w:cs="Times New Roman"/>
                                      <w:sz w:val="21"/>
                                      <w:szCs w:val="21"/>
                                    </w:rPr>
                                    <w:t xml:space="preserve"> đơn vị xem xét, phê duyệt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E42B" id="_x0000_s1040" type="#_x0000_t202" style="position:absolute;margin-left:1pt;margin-top:10.9pt;width:103.25pt;height:6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OquJQIAAE0EAAAOAAAAZHJzL2Uyb0RvYy54bWysVNtu2zAMfR+wfxD0vjhOk7U14hRdugwD&#10;ugvQ7gNoWY6FSaInKbG7ry8lJ1nQbS/D/CCIInVEnkN6eTMYzfbSeYW25Plkypm0AmtltyX/9rh5&#10;c8WZD2Br0GhlyZ+k5zer16+WfVfIGbaoa+kYgVhf9F3J2xC6Isu8aKUBP8FOWnI26AwEMt02qx30&#10;hG50NptO32Y9urpzKKT3dHo3Ovkq4TeNFOFL03gZmC455RbS6tJaxTVbLaHYOuhaJQ5pwD9kYUBZ&#10;evQEdQcB2M6p36CMEg49NmEi0GTYNErIVANVk09fVPPQQidTLUSO7040+f8HKz7vvzqmatJuzpkF&#10;Qxo9yiGwdziwWaSn73xBUQ8dxYWBjik0leq7exTfPbO4bsFu5a1z2LcSakovjzezs6sjjo8gVf8J&#10;a3oGdgET0NA4E7kjNhihk0xPJ2liKiI+eZHns8sFZ4J8V3m+uEjaZVAcb3fOhw8SDYubkjuSPqHD&#10;/t6HmA0Ux5D4mEet6o3SOhluW621Y3ugNtmkLxXwIkxb1pf8ejFbjAT8FWKavj9BGBWo37UyVMUp&#10;CIpI23tbp24MoPS4p5S1PfAYqRtJDEM1HBU76FNh/UTMOhz7m+aRNi26n5z11Nsl9z924CRn+qMl&#10;da7z+TwOQzLmi8sZGe7cU517wAqCKnngbNyuQxqgSJzFW1KxUYngKPeYySFn6tnE+2G+4lCc2ynq&#10;119g9QwAAP//AwBQSwMEFAAGAAgAAAAhAEN5srHfAAAACAEAAA8AAABkcnMvZG93bnJldi54bWxM&#10;j8FOwzAQRO9I/IO1SFxQ6zSUkIY4FUIC0Ru0CK5usk0i7HWw3TT8PcsJTqvRjGbnlevJGjGiD70j&#10;BYt5AgKpdk1PrYK33eMsBxGipkYbR6jgGwOsq/OzUheNO9ErjtvYCi6hUGgFXYxDIWWoO7Q6zN2A&#10;xN7BeasjS9/KxusTl1sj0yTJpNU98YdOD/jQYf25PVoF+fJ5/Aib65f3OjuYVby6HZ++vFKXF9P9&#10;HYiIU/wLw+98ng4Vb9q7IzVBGAUpk0Q+CwZgO03yGxB7zi1XGciqlP8Bqh8AAAD//wMAUEsBAi0A&#10;FAAGAAgAAAAhALaDOJL+AAAA4QEAABMAAAAAAAAAAAAAAAAAAAAAAFtDb250ZW50X1R5cGVzXS54&#10;bWxQSwECLQAUAAYACAAAACEAOP0h/9YAAACUAQAACwAAAAAAAAAAAAAAAAAvAQAAX3JlbHMvLnJl&#10;bHNQSwECLQAUAAYACAAAACEAasTqriUCAABNBAAADgAAAAAAAAAAAAAAAAAuAgAAZHJzL2Uyb0Rv&#10;Yy54bWxQSwECLQAUAAYACAAAACEAQ3mysd8AAAAIAQAADwAAAAAAAAAAAAAAAAB/BAAAZHJzL2Rv&#10;d25yZXYueG1sUEsFBgAAAAAEAAQA8wAAAIsFAAAAAA==&#10;">
                      <v:textbo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Hoàn thiện văn bản, chuyển </w:t>
                            </w:r>
                            <w:r w:rsidRPr="00C86660">
                              <w:rPr>
                                <w:rFonts w:ascii="Times New Roman" w:hAnsi="Times New Roman" w:cs="Times New Roman"/>
                                <w:sz w:val="21"/>
                                <w:szCs w:val="21"/>
                                <w:shd w:val="clear" w:color="auto" w:fill="FFFFFF"/>
                              </w:rPr>
                              <w:t>trưởng</w:t>
                            </w:r>
                            <w:r>
                              <w:rPr>
                                <w:rFonts w:ascii="Times New Roman" w:hAnsi="Times New Roman" w:cs="Times New Roman"/>
                                <w:sz w:val="21"/>
                                <w:szCs w:val="21"/>
                              </w:rPr>
                              <w:t xml:space="preserve"> đơn vị xem xét, phê duyệt </w:t>
                            </w:r>
                          </w:p>
                        </w:txbxContent>
                      </v:textbox>
                    </v:shape>
                  </w:pict>
                </mc:Fallback>
              </mc:AlternateContent>
            </w:r>
          </w:p>
          <w:p w14:paraId="2AF9EAA8" w14:textId="77777777" w:rsidR="00E32D96" w:rsidRPr="002D2198" w:rsidRDefault="00E32D96" w:rsidP="00EE3DEC">
            <w:pPr>
              <w:rPr>
                <w:rFonts w:ascii="Times New Roman" w:hAnsi="Times New Roman" w:cs="Times New Roman"/>
                <w:sz w:val="21"/>
                <w:szCs w:val="21"/>
              </w:rPr>
            </w:pPr>
          </w:p>
          <w:p w14:paraId="50AC05DF" w14:textId="77777777" w:rsidR="00E32D96" w:rsidRPr="002D2198" w:rsidRDefault="00E32D96" w:rsidP="00EE3DEC">
            <w:pPr>
              <w:rPr>
                <w:rFonts w:ascii="Times New Roman" w:hAnsi="Times New Roman" w:cs="Times New Roman"/>
                <w:sz w:val="21"/>
                <w:szCs w:val="21"/>
              </w:rPr>
            </w:pPr>
          </w:p>
          <w:p w14:paraId="726A29DB"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4864" behindDoc="0" locked="0" layoutInCell="1" allowOverlap="1" wp14:anchorId="26B103CD" wp14:editId="6FEB8ABD">
                      <wp:simplePos x="0" y="0"/>
                      <wp:positionH relativeFrom="column">
                        <wp:posOffset>1324886</wp:posOffset>
                      </wp:positionH>
                      <wp:positionV relativeFrom="paragraph">
                        <wp:posOffset>101352</wp:posOffset>
                      </wp:positionV>
                      <wp:extent cx="214685" cy="0"/>
                      <wp:effectExtent l="0" t="76200" r="13970" b="114300"/>
                      <wp:wrapNone/>
                      <wp:docPr id="15" name="Straight Arrow Connector 15"/>
                      <wp:cNvGraphicFramePr/>
                      <a:graphic xmlns:a="http://schemas.openxmlformats.org/drawingml/2006/main">
                        <a:graphicData uri="http://schemas.microsoft.com/office/word/2010/wordprocessingShape">
                          <wps:wsp>
                            <wps:cNvCnPr/>
                            <wps:spPr>
                              <a:xfrm>
                                <a:off x="0" y="0"/>
                                <a:ext cx="2146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F0724" id="Straight Arrow Connector 15" o:spid="_x0000_s1026" type="#_x0000_t32" style="position:absolute;margin-left:104.3pt;margin-top:8pt;width:16.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0KzwEAAPIDAAAOAAAAZHJzL2Uyb0RvYy54bWysU9uO0zAQfUfiHyy/0yQV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Md3d0rzrxwdEcP&#10;CYU594m9RoSBHcF78hGQUQr5NYS4I9jRn3BZxXDCLH7U6PKXZLGxeDytHqsxMUmb2+blzS21ktej&#10;6gkXMKZ3ChzLPy2PC4+VQFMsFpf3MVFnAl4Buan1OSZh7BvfsTQFUiKygMyZcvN5lbnPbMtfmqya&#10;sZ+UJheI39yjzJ86WmQXQZPTfW3WKpSZIdpYu4LqQuyPoCU3w1SZyb8FrtmlI/i0Ap3xgL/rmsYr&#10;VT3nX1XPWrPsR+imcnfFDhqs4s/yCPLk/rgu8KenevgOAAD//wMAUEsDBBQABgAIAAAAIQDKypKI&#10;2wAAAAkBAAAPAAAAZHJzL2Rvd25yZXYueG1sTI/BTsMwEETvSPyDtUjcqN1QRSXEqSokDkXiQMsH&#10;bONtEojXUew24e9ZxAGOO/M0O1NuZt+rC42xC2xhuTCgiOvgOm4svB+e79agYkJ22AcmC18UYVNd&#10;X5VYuDDxG132qVESwrFAC21KQ6F1rFvyGBdhIBbvFEaPSc6x0W7EScJ9rzNjcu2xY/nQ4kBPLdWf&#10;+7O34F4cThinU7frtx9meH24X+6ctbc38/YRVKI5/cHwU1+qQyWdjuHMLqreQmbWuaBi5LJJgGyV&#10;rUAdfwVdlfr/guobAAD//wMAUEsBAi0AFAAGAAgAAAAhALaDOJL+AAAA4QEAABMAAAAAAAAAAAAA&#10;AAAAAAAAAFtDb250ZW50X1R5cGVzXS54bWxQSwECLQAUAAYACAAAACEAOP0h/9YAAACUAQAACwAA&#10;AAAAAAAAAAAAAAAvAQAAX3JlbHMvLnJlbHNQSwECLQAUAAYACAAAACEAMAq9Cs8BAADyAwAADgAA&#10;AAAAAAAAAAAAAAAuAgAAZHJzL2Uyb0RvYy54bWxQSwECLQAUAAYACAAAACEAysqSiNsAAAAJAQAA&#10;DwAAAAAAAAAAAAAAAAApBAAAZHJzL2Rvd25yZXYueG1sUEsFBgAAAAAEAAQA8wAAADEFAAAAAA==&#10;" strokecolor="black [3200]" strokeweight=".5pt">
                      <v:stroke endarrow="open" joinstyle="miter"/>
                    </v:shape>
                  </w:pict>
                </mc:Fallback>
              </mc:AlternateContent>
            </w:r>
          </w:p>
          <w:p w14:paraId="6DD49B56" w14:textId="77777777" w:rsidR="00E32D96" w:rsidRPr="002D2198" w:rsidRDefault="00E32D96" w:rsidP="00EE3DEC">
            <w:pPr>
              <w:rPr>
                <w:rFonts w:ascii="Times New Roman" w:hAnsi="Times New Roman" w:cs="Times New Roman"/>
                <w:sz w:val="21"/>
                <w:szCs w:val="21"/>
              </w:rPr>
            </w:pPr>
          </w:p>
          <w:p w14:paraId="105817EC" w14:textId="77777777" w:rsidR="00E32D96" w:rsidRPr="002D2198" w:rsidRDefault="00E32D96" w:rsidP="00EE3DEC">
            <w:pPr>
              <w:rPr>
                <w:rFonts w:ascii="Times New Roman" w:hAnsi="Times New Roman" w:cs="Times New Roman"/>
                <w:sz w:val="21"/>
                <w:szCs w:val="21"/>
              </w:rPr>
            </w:pPr>
          </w:p>
          <w:p w14:paraId="1E9A7EF2" w14:textId="77777777" w:rsidR="00E32D96" w:rsidRPr="002D2198" w:rsidRDefault="00E32D96" w:rsidP="00EE3DEC">
            <w:pPr>
              <w:rPr>
                <w:rFonts w:ascii="Times New Roman" w:hAnsi="Times New Roman" w:cs="Times New Roman"/>
                <w:sz w:val="21"/>
                <w:szCs w:val="21"/>
              </w:rPr>
            </w:pPr>
          </w:p>
        </w:tc>
        <w:tc>
          <w:tcPr>
            <w:tcW w:w="2169" w:type="dxa"/>
          </w:tcPr>
          <w:p w14:paraId="2804C4F6"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5888" behindDoc="0" locked="0" layoutInCell="1" allowOverlap="1" wp14:anchorId="3A366880" wp14:editId="5453C972">
                      <wp:simplePos x="0" y="0"/>
                      <wp:positionH relativeFrom="column">
                        <wp:posOffset>1216991</wp:posOffset>
                      </wp:positionH>
                      <wp:positionV relativeFrom="paragraph">
                        <wp:posOffset>867797</wp:posOffset>
                      </wp:positionV>
                      <wp:extent cx="190583" cy="0"/>
                      <wp:effectExtent l="0" t="76200" r="19050" b="114300"/>
                      <wp:wrapNone/>
                      <wp:docPr id="16" name="Straight Arrow Connector 16"/>
                      <wp:cNvGraphicFramePr/>
                      <a:graphic xmlns:a="http://schemas.openxmlformats.org/drawingml/2006/main">
                        <a:graphicData uri="http://schemas.microsoft.com/office/word/2010/wordprocessingShape">
                          <wps:wsp>
                            <wps:cNvCnPr/>
                            <wps:spPr>
                              <a:xfrm>
                                <a:off x="0" y="0"/>
                                <a:ext cx="19058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4F2D375C" id="Straight Arrow Connector 16" o:spid="_x0000_s1026" type="#_x0000_t32" style="position:absolute;margin-left:95.85pt;margin-top:68.35pt;width:15pt;height:0;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LAzgEAAPIDAAAOAAAAZHJzL2Uyb0RvYy54bWysU8GO0zAQvSPxD5bvNMkiVkvUdIW6wAVB&#10;xcIHeB27sbA91tg0yd8zdtrsChBCiMsktufNvPc83t5OzrKTwmjAd7zZ1JwpL6E3/tjxr1/evbjh&#10;LCbhe2HBq47PKvLb3fNn2zG06goGsL1CRkV8bMfQ8SGl0FZVlINyIm4gKE+HGtCJREs8Vj2Kkao7&#10;W13V9XU1AvYBQaoYafduOeS7Ul9rJdMnraNKzHacuKUSscSHHKvdVrRHFGEw8kxD/AMLJ4ynpmup&#10;O5EE+47ml1LOSIQIOm0kuAq0NlIVDaSmqX9Scz+IoIoWMieG1ab4/8rKj6cDMtPT3V1z5oWjO7pP&#10;KMxxSOwNIoxsD96Tj4CMUsivMcSWYHt/wPMqhgNm8ZNGl78ki03F43n1WE2JSdpsXtevbl5yJi9H&#10;1SMuYEzvFTiWfzoezzxWAk2xWJw+xESdCXgB5KbW55iEsW99z9IcSInIAjJnys3nVea+sC1/abZq&#10;wX5WmlzI/EqPMn9qb5GdBE1O/61Zq1Bmhmhj7Qqq/ww652aYKjP5t8A1u3QEn1agMx7wd13TdKGq&#10;l/yL6kVrlv0A/VzurthBg1X8OT+CPLlP1wX++FR3PwAAAP//AwBQSwMEFAAGAAgAAAAhACL9ddvZ&#10;AAAACwEAAA8AAABkcnMvZG93bnJldi54bWxMT9FKw0AQfBf8h2MF3+wlKVQbcylF8KGCD1Y/YJvb&#10;JtG7vZC7NvHv3YKgbzOzw+xMtZm9U2caYx/YQL7IQBE3wfbcGvh4f757ABUTskUXmAx8U4RNfX1V&#10;YWnDxG903qdWSQjHEg10KQ2l1rHpyGNchIFYbscwekxCx1bbEScJ904XWbbSHnuWDx0O9NRR87U/&#10;eQP2xeKEcTr2O7f9zIbX9TLfWWNub+btI6hEc/ozw6W+VIdaOh3CiW1UTvg6vxergOVKgDiK4qIc&#10;fhVdV/r/hvoHAAD//wMAUEsBAi0AFAAGAAgAAAAhALaDOJL+AAAA4QEAABMAAAAAAAAAAAAAAAAA&#10;AAAAAFtDb250ZW50X1R5cGVzXS54bWxQSwECLQAUAAYACAAAACEAOP0h/9YAAACUAQAACwAAAAAA&#10;AAAAAAAAAAAvAQAAX3JlbHMvLnJlbHNQSwECLQAUAAYACAAAACEA5i2iwM4BAADyAwAADgAAAAAA&#10;AAAAAAAAAAAuAgAAZHJzL2Uyb0RvYy54bWxQSwECLQAUAAYACAAAACEAIv1129kAAAALAQAADwAA&#10;AAAAAAAAAAAAAAAoBAAAZHJzL2Rvd25yZXYueG1sUEsFBgAAAAAEAAQA8wAAAC4FA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8720" behindDoc="0" locked="0" layoutInCell="1" allowOverlap="1" wp14:anchorId="2D63F72D" wp14:editId="6F0E4E3D">
                      <wp:simplePos x="0" y="0"/>
                      <wp:positionH relativeFrom="column">
                        <wp:posOffset>76089</wp:posOffset>
                      </wp:positionH>
                      <wp:positionV relativeFrom="paragraph">
                        <wp:posOffset>-7951</wp:posOffset>
                      </wp:positionV>
                      <wp:extent cx="1121410" cy="249555"/>
                      <wp:effectExtent l="0" t="0" r="21590" b="171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249555"/>
                              </a:xfrm>
                              <a:prstGeom prst="rect">
                                <a:avLst/>
                              </a:prstGeom>
                              <a:solidFill>
                                <a:srgbClr val="FFFFFF"/>
                              </a:solidFill>
                              <a:ln w="9525">
                                <a:solidFill>
                                  <a:srgbClr val="000000"/>
                                </a:solidFill>
                                <a:miter lim="800000"/>
                                <a:headEnd/>
                                <a:tailEnd/>
                              </a:ln>
                            </wps:spPr>
                            <wps:txbx>
                              <w:txbxContent>
                                <w:p w14:paraId="46A55AB3"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3F72D" id="Text Box 19" o:spid="_x0000_s1041" type="#_x0000_t202" style="position:absolute;left:0;text-align:left;margin-left:6pt;margin-top:-.65pt;width:88.3pt;height:1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4CUJAIAAE4EAAAOAAAAZHJzL2Uyb0RvYy54bWysVM1u2zAMvg/YOwi6L46NeGuMOEWXLsOA&#10;rhvQ7gFkWY6FSaImKbGzpx8lp2n2dxnmg0CK1EfyI+nV9agVOQjnJZia5rM5JcJwaKXZ1fTL4/bV&#10;FSU+MNMyBUbU9Cg8vV6/fLEabCUK6EG1whEEMb4abE37EGyVZZ73QjM/AysMGjtwmgVU3S5rHRsQ&#10;XausmM9fZwO41jrgwnu8vZ2MdJ3wu07w8KnrvAhE1RRzC+l06Wzima1XrNo5ZnvJT2mwf8hCM2kw&#10;6BnqlgVG9k7+BqUld+ChCzMOOoOuk1ykGrCafP5LNQ89syLVguR4e6bJ/z9Yfn/47IhssXdLSgzT&#10;2KNHMQbyFkaCV8jPYH2Fbg8WHcOI9+ibavX2DvhXTwxsemZ24sY5GHrBWswvjy+zi6cTjo8gzfAR&#10;WozD9gES0Ng5HclDOgiiY5+O597EXHgMmRf5IkcTR1uxWJZlmUKw6um1dT68F6BJFGrqsPcJnR3u&#10;fIjZsOrJJQbzoGS7lUolxe2ajXLkwHBOtuk7of/kpgwZarosi3Ii4K8Q8/T9CULLgAOvpK7p1dmJ&#10;VZG2d6ZN4xiYVJOMKStz4jFSN5EYxmacWpYoiCQ30B6RWQfTgONCotCD+07JgMNdU/9tz5ygRH0w&#10;2J1lvljEbUjKonxToOIuLc2lhRmOUDUNlEziJqQNisQZuMEudjIR/JzJKWcc2sT7acHiVlzqyev5&#10;N7D+AQAA//8DAFBLAwQUAAYACAAAACEAvH1knd4AAAAIAQAADwAAAGRycy9kb3ducmV2LnhtbEyP&#10;wU7DMBBE70j8g7VIXFDrtEHBhDgVQgLBrZSqXN14m0TY62C7afh73BMcRzOaeVOtJmvYiD70jiQs&#10;5hkwpMbpnloJ24/nmQAWoiKtjCOU8IMBVvXlRaVK7U70juMmtiyVUCiVhC7GoeQ8NB1aFeZuQEre&#10;wXmrYpK+5dqrUyq3hi+zrOBW9ZQWOjXgU4fN1+ZoJYjb1/EzvOXrXVMczH28uRtfvr2U11fT4wOw&#10;iFP8C8MZP6FDnZj27kg6MJP0Ml2JEmaLHNjZF6IAtpeQiwx4XfH/B+pfAAAA//8DAFBLAQItABQA&#10;BgAIAAAAIQC2gziS/gAAAOEBAAATAAAAAAAAAAAAAAAAAAAAAABbQ29udGVudF9UeXBlc10ueG1s&#10;UEsBAi0AFAAGAAgAAAAhADj9If/WAAAAlAEAAAsAAAAAAAAAAAAAAAAALwEAAF9yZWxzLy5yZWxz&#10;UEsBAi0AFAAGAAgAAAAhAC+fgJQkAgAATgQAAA4AAAAAAAAAAAAAAAAALgIAAGRycy9lMm9Eb2Mu&#10;eG1sUEsBAi0AFAAGAAgAAAAhALx9ZJ3eAAAACAEAAA8AAAAAAAAAAAAAAAAAfgQAAGRycy9kb3du&#10;cmV2LnhtbFBLBQYAAAAABAAEAPMAAACJBQAAAAA=&#10;">
                      <v:textbox>
                        <w:txbxContent>
                          <w:p w14:paraId="46A55AB3"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Trưởng đơn vị</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1792" behindDoc="0" locked="0" layoutInCell="1" allowOverlap="1" wp14:anchorId="12DC72A6" wp14:editId="2E2700C7">
                      <wp:simplePos x="0" y="0"/>
                      <wp:positionH relativeFrom="column">
                        <wp:posOffset>46990</wp:posOffset>
                      </wp:positionH>
                      <wp:positionV relativeFrom="paragraph">
                        <wp:posOffset>541020</wp:posOffset>
                      </wp:positionV>
                      <wp:extent cx="1169035" cy="620395"/>
                      <wp:effectExtent l="0" t="0" r="12065" b="273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620395"/>
                              </a:xfrm>
                              <a:prstGeom prst="rect">
                                <a:avLst/>
                              </a:prstGeom>
                              <a:solidFill>
                                <a:srgbClr val="FFFFFF"/>
                              </a:solidFill>
                              <a:ln w="9525">
                                <a:solidFill>
                                  <a:srgbClr val="000000"/>
                                </a:solidFill>
                                <a:miter lim="800000"/>
                                <a:headEnd/>
                                <a:tailEnd/>
                              </a:ln>
                            </wps:spPr>
                            <wps:txb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chịu trách nhiệm nội dung văn bản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C72A6" id="_x0000_s1042" type="#_x0000_t202" style="position:absolute;left:0;text-align:left;margin-left:3.7pt;margin-top:42.6pt;width:92.05pt;height:48.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KeJgIAAE0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EN9u6SEsM0&#10;9uhBDIG8hYEUkZ7e+hK97i36hQGv0TWV6u0d8G+eGNh0zOzEjXPQd4I1mN40vszOno44PoLU/Udo&#10;MAzbB0hAQ+t05A7ZIIiObXo8tSamwmPI6WKZX8wp4WhbFPnFcp5CsPL5tXU+vBegSRQq6rD1CZ0d&#10;7nyI2bDy2SUG86Bks5VKJcXt6o1y5MBwTLbpO6L/5KYM6Su6nBfzkYC/QuTp+xOElgHnXUld0auT&#10;Eysjbe9Mk6YxMKlGGVNW5shjpG4kMQz1MHZsESNEkmtoHpFZB+N84z6i0IH7QUmPs11R/33PnKBE&#10;fTDYneV0NovLkJTZ/LJAxZ1b6nMLMxyhKhooGcVNSAsUiTNwg11sZSL4JZNjzjiziffjfsWlONeT&#10;18tfYP0EAAD//wMAUEsDBBQABgAIAAAAIQA6wapM3gAAAAgBAAAPAAAAZHJzL2Rvd25yZXYueG1s&#10;TI9NT8MwDIbvSPyHyEhcEEtX9tGWphNCAsENBoJr1nhtReKUJuvKv8c7wc3W++rx43IzOStGHELn&#10;ScF8loBAqr3pqFHw/vZwnYEIUZPR1hMq+MEAm+r8rNSF8Ud6xXEbG8EQCoVW0MbYF1KGukWnw8z3&#10;SJzt/eB05HVopBn0keHOyjRJVtLpjvhCq3u8b7H+2h6cgmzxNH6G55uXj3q1t3m8Wo+P34NSlxfT&#10;3S2IiFP8K8NJn9WhYqedP5AJwipYL7jIqGUK4hTn8yWIHQ9ZmoOsSvn/geoXAAD//wMAUEsBAi0A&#10;FAAGAAgAAAAhALaDOJL+AAAA4QEAABMAAAAAAAAAAAAAAAAAAAAAAFtDb250ZW50X1R5cGVzXS54&#10;bWxQSwECLQAUAAYACAAAACEAOP0h/9YAAACUAQAACwAAAAAAAAAAAAAAAAAvAQAAX3JlbHMvLnJl&#10;bHNQSwECLQAUAAYACAAAACEATrbiniYCAABNBAAADgAAAAAAAAAAAAAAAAAuAgAAZHJzL2Uyb0Rv&#10;Yy54bWxQSwECLQAUAAYACAAAACEAOsGqTN4AAAAIAQAADwAAAAAAAAAAAAAAAACABAAAZHJzL2Rv&#10;d25yZXYueG1sUEsFBgAAAAAEAAQA8wAAAIsFAAAAAA==&#10;">
                      <v:textbo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chịu trách nhiệm nội dung văn bản </w:t>
                            </w:r>
                          </w:p>
                        </w:txbxContent>
                      </v:textbox>
                    </v:shape>
                  </w:pict>
                </mc:Fallback>
              </mc:AlternateContent>
            </w:r>
          </w:p>
        </w:tc>
        <w:tc>
          <w:tcPr>
            <w:tcW w:w="2340" w:type="dxa"/>
          </w:tcPr>
          <w:p w14:paraId="5A04C9F0"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9984" behindDoc="0" locked="0" layoutInCell="1" allowOverlap="1" wp14:anchorId="2955AE28" wp14:editId="57070288">
                      <wp:simplePos x="0" y="0"/>
                      <wp:positionH relativeFrom="column">
                        <wp:posOffset>1307493</wp:posOffset>
                      </wp:positionH>
                      <wp:positionV relativeFrom="paragraph">
                        <wp:posOffset>2175013</wp:posOffset>
                      </wp:positionV>
                      <wp:extent cx="1606163" cy="0"/>
                      <wp:effectExtent l="0" t="76200" r="13335" b="114300"/>
                      <wp:wrapNone/>
                      <wp:docPr id="18" name="Straight Arrow Connector 18"/>
                      <wp:cNvGraphicFramePr/>
                      <a:graphic xmlns:a="http://schemas.openxmlformats.org/drawingml/2006/main">
                        <a:graphicData uri="http://schemas.microsoft.com/office/word/2010/wordprocessingShape">
                          <wps:wsp>
                            <wps:cNvCnPr/>
                            <wps:spPr>
                              <a:xfrm>
                                <a:off x="0" y="0"/>
                                <a:ext cx="160616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3CB8A754" id="Straight Arrow Connector 18" o:spid="_x0000_s1026" type="#_x0000_t32" style="position:absolute;margin-left:102.95pt;margin-top:171.25pt;width:126.45pt;height: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awVzgEAAPMDAAAOAAAAZHJzL2Uyb0RvYy54bWysU8GO0zAQvSPxD5bvNMkiVShqulp1gQuC&#10;ioUP8Dp2Y2F7rLFpkr9n7LRZBAghtJdJbM+bee95vLudnGVnhdGA73izqTlTXkJv/KnjX7+8e/WG&#10;s5iE74UFrzo+q8hv9y9f7MbQqhsYwPYKGRXxsR1Dx4eUQltVUQ7KibiBoDwdakAnEi3xVPUoRqru&#10;bHVT19tqBOwDglQx0u79csj3pb7WSqZPWkeVmO04cUslYomPOVb7nWhPKMJg5IWG+A8WThhPTddS&#10;9yIJ9h3Nb6WckQgRdNpIcBVobaQqGkhNU/+i5mEQQRUtZE4Mq03x+crKj+cjMtPT3dFNeeHojh4S&#10;CnMaErtDhJEdwHvyEZBRCvk1htgS7OCPeFnFcMQsftLo8pdksal4PK8eqykxSZvNtt4229ecyetZ&#10;9QQMGNN7BY7ln47HC5GVQVM8FucPMVFrAl4Buav1OSZh7FvfszQHkiKygkyacvN5lckvdMtfmq1a&#10;sJ+VJhsywdKjDKA6WGRnQaPTf2vWKpSZIdpYu4Lqv4MuuRmmylD+K3DNLh3BpxXojAf8U9c0Xanq&#10;Jf+qetGaZT9CP5fLK3bQZBV/Lq8gj+7P6wJ/eqv7HwAAAP//AwBQSwMEFAAGAAgAAAAhALkfqmve&#10;AAAACwEAAA8AAABkcnMvZG93bnJldi54bWxMj8FOwzAMhu9IvENkJG4sWbeirWs6TUgchsSBwQN4&#10;TdZ2JE7VZGt5e4yEBEfbn35/f7mdvBNXO8QukIb5TIGwVAfTUaPh4/35YQUiJiSDLpDV8GUjbKvb&#10;mxILE0Z6s9dDagSHUCxQQ5tSX0gZ69Z6jLPQW+LbKQweE49DI82AI4d7JzOlHqXHjvhDi719am39&#10;ebh4DebF4IhxPHV7tzur/nW9mO+N1vd3024DItkp/cHwo8/qULHTMVzIROE0ZCpfM6phscxyEEws&#10;8xWXOf5uZFXK/x2qbwAAAP//AwBQSwECLQAUAAYACAAAACEAtoM4kv4AAADhAQAAEwAAAAAAAAAA&#10;AAAAAAAAAAAAW0NvbnRlbnRfVHlwZXNdLnhtbFBLAQItABQABgAIAAAAIQA4/SH/1gAAAJQBAAAL&#10;AAAAAAAAAAAAAAAAAC8BAABfcmVscy8ucmVsc1BLAQItABQABgAIAAAAIQAKlawVzgEAAPMDAAAO&#10;AAAAAAAAAAAAAAAAAC4CAABkcnMvZTJvRG9jLnhtbFBLAQItABQABgAIAAAAIQC5H6pr3gAAAAsB&#10;AAAPAAAAAAAAAAAAAAAAACgEAABkcnMvZG93bnJldi54bWxQSwUGAAAAAAQABADzAAAAMwUAAAAA&#10;" strokecolor="black [3200]" strokeweight=".5pt">
                      <v:stroke endarrow="open"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8960" behindDoc="0" locked="0" layoutInCell="1" allowOverlap="1" wp14:anchorId="42F8F89E" wp14:editId="64669DBD">
                      <wp:simplePos x="0" y="0"/>
                      <wp:positionH relativeFrom="column">
                        <wp:posOffset>1304953</wp:posOffset>
                      </wp:positionH>
                      <wp:positionV relativeFrom="paragraph">
                        <wp:posOffset>1519803</wp:posOffset>
                      </wp:positionV>
                      <wp:extent cx="559131"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55913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EEAA2D" id="Straight Arrow Connector 26" o:spid="_x0000_s1026" type="#_x0000_t32" style="position:absolute;margin-left:102.75pt;margin-top:119.65pt;width:44.0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j72AEAAPwDAAAOAAAAZHJzL2Uyb0RvYy54bWysU9uO0zAUfEfiHyy/0yRFu4Kq6Qp1uTwg&#10;qHbZD/A6dmNh+1jHpkn+nmOnDQhYCSFeLF/OjGfGx9ub0Vl2UhgN+JY3q5oz5SV0xh9b/vDl3YtX&#10;nMUkfCcseNXySUV+s3v+bDuEjVpDD7ZTyIjEx80QWt6nFDZVFWWvnIgrCMrToQZ0ItESj1WHYiB2&#10;Z6t1XV9XA2AXEKSKkXZv50O+K/xaK5k+ax1VYrblpC2VEcv4mMdqtxWbI4rQG3mWIf5BhRPG06UL&#10;1a1Ign1D8xuVMxIhgk4rCa4CrY1UxQO5aepf3Nz3IqjihcKJYYkp/j9a+el0QGa6lq+vOfPC0Rvd&#10;JxTm2Cf2BhEGtgfvKUdARiWU1xDihmB7f8DzKoYDZvOjRse0NeEDtUKJgwyysaQ9LWmrMTFJm1dX&#10;r5uXDWfyclTNDJkpYEzvFTiWJy2PZ0WLlJldnD7GRBoIeAFksPV5TMLYt75jaQrkSWQrWT3V5vMq&#10;u5h1l1marJqxd0pTHqRvvqN0otpbZCdBPdR9bRYWqswQbaxdQHWx/SToXJthqnTn3wKX6nIj+LQA&#10;nfGAf7o1jRepeq6/uJ69ZtuP0E3lFUsc1GIln/N3yD3887rAf3za3XcAAAD//wMAUEsDBBQABgAI&#10;AAAAIQBfvwvJ3wAAAAsBAAAPAAAAZHJzL2Rvd25yZXYueG1sTI9dS8MwFIbvBf9DOIJ3LlnLPto1&#10;HWMw0BvBKV6nzbEpa5LaZGvnr/cIgt6dj4f3PKfYTrZjFxxC652E+UwAQ1d73bpGwtvr4WENLETl&#10;tOq8QwlXDLAtb28KlWs/uhe8HGPDKMSFXEkwMfY556E2aFWY+R4d7T78YFWkdmi4HtRI4bbjiRBL&#10;blXr6IJRPe4N1qfj2Up4PIiVNl9m/Xkar8/vu6dVs88qKe/vpt0GWMQp/sHwo0/qUJJT5c9OB9ZJ&#10;SMRiQSgVaZYCIyLJ0iWw6nfCy4L//6H8BgAA//8DAFBLAQItABQABgAIAAAAIQC2gziS/gAAAOEB&#10;AAATAAAAAAAAAAAAAAAAAAAAAABbQ29udGVudF9UeXBlc10ueG1sUEsBAi0AFAAGAAgAAAAhADj9&#10;If/WAAAAlAEAAAsAAAAAAAAAAAAAAAAALwEAAF9yZWxzLy5yZWxzUEsBAi0AFAAGAAgAAAAhAF/v&#10;+PvYAQAA/AMAAA4AAAAAAAAAAAAAAAAALgIAAGRycy9lMm9Eb2MueG1sUEsBAi0AFAAGAAgAAAAh&#10;AF+/C8nfAAAACwEAAA8AAAAAAAAAAAAAAAAAMgQAAGRycy9kb3ducmV2LnhtbFBLBQYAAAAABAAE&#10;APMAAAA+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7936" behindDoc="0" locked="0" layoutInCell="1" allowOverlap="1" wp14:anchorId="4FBE3B6B" wp14:editId="4FFA56F4">
                      <wp:simplePos x="0" y="0"/>
                      <wp:positionH relativeFrom="column">
                        <wp:posOffset>28686</wp:posOffset>
                      </wp:positionH>
                      <wp:positionV relativeFrom="paragraph">
                        <wp:posOffset>1424388</wp:posOffset>
                      </wp:positionV>
                      <wp:extent cx="1278172" cy="811033"/>
                      <wp:effectExtent l="0" t="0" r="17780" b="273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172" cy="811033"/>
                              </a:xfrm>
                              <a:prstGeom prst="rect">
                                <a:avLst/>
                              </a:prstGeom>
                              <a:solidFill>
                                <a:srgbClr val="FFFFFF"/>
                              </a:solidFill>
                              <a:ln w="9525">
                                <a:solidFill>
                                  <a:srgbClr val="000000"/>
                                </a:solidFill>
                                <a:miter lim="800000"/>
                                <a:headEnd/>
                                <a:tailEnd/>
                              </a:ln>
                            </wps:spPr>
                            <wps:txbx>
                              <w:txbxContent>
                                <w:p w14:paraId="58A230D4" w14:textId="77777777" w:rsidR="00E32D96"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Cấp số ngày, tháng, năm. </w:t>
                                  </w:r>
                                </w:p>
                                <w:p w14:paraId="61381F69" w14:textId="77777777" w:rsidR="00E32D96" w:rsidRPr="009C7021" w:rsidRDefault="00E32D96" w:rsidP="00E32D96">
                                  <w:pPr>
                                    <w:spacing w:after="0"/>
                                    <w:jc w:val="both"/>
                                    <w:rPr>
                                      <w:rFonts w:ascii="Times New Roman" w:hAnsi="Times New Roman" w:cs="Times New Roman"/>
                                      <w:sz w:val="21"/>
                                      <w:szCs w:val="21"/>
                                    </w:rPr>
                                  </w:pPr>
                                  <w:r>
                                    <w:rPr>
                                      <w:rFonts w:ascii="Times New Roman" w:hAnsi="Times New Roman" w:cs="Times New Roman"/>
                                      <w:sz w:val="21"/>
                                      <w:szCs w:val="21"/>
                                    </w:rPr>
                                    <w:t xml:space="preserve">Ký số của Nhà trường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E3B6B" id="_x0000_s1043" type="#_x0000_t202" style="position:absolute;left:0;text-align:left;margin-left:2.25pt;margin-top:112.15pt;width:100.65pt;height:6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s6JwIAAE0EAAAOAAAAZHJzL2Uyb0RvYy54bWysVNtu2zAMfR+wfxD0vjh2kyU14hRdugwD&#10;ugvQ7gNkWY6FSaImKbGzrx8lp2l2exnmB4EUqUPykPTqZtCKHITzEkxF88mUEmE4NNLsKvrlcftq&#10;SYkPzDRMgREVPQpPb9YvX6x6W4oCOlCNcARBjC97W9EuBFtmmeed0MxPwAqDxhacZgFVt8sax3pE&#10;1yorptPXWQ+usQ648B5v70YjXSf8thU8fGpbLwJRFcXcQjpdOut4ZusVK3eO2U7yUxrsH7LQTBoM&#10;eoa6Y4GRvZO/QWnJHXhow4SDzqBtJRepBqwmn/5SzUPHrEi1IDnenmny/w+Wfzx8dkQ2FS0WlBim&#10;sUePYgjkDQykiPT01pfo9WDRLwx4jW1OpXp7D/yrJwY2HTM7cesc9J1gDaaXx5fZxdMRx0eQuv8A&#10;DYZh+wAJaGidjtwhGwTRsU3Hc2tiKjyGLBbLfFFQwtG2zPPp1VUKwcqn19b58E6AJlGoqMPWJ3R2&#10;uPchZsPKJ5cYzIOSzVYqlRS3qzfKkQPDMdmm74T+k5sypK/o9byYjwT8FWKavj9BaBlw3pXUWMXZ&#10;iZWRtremSdMYmFSjjCkrc+IxUjeSGIZ6SB3LFzFCJLmG5ojMOhjnG/cRhQ7cd0p6nO2K+m975gQl&#10;6r3B7lzns1lchqTM5osCFXdpqS8tzHCEqmigZBQ3IS1QJM7ALXaxlYng50xOOePMJt5P+xWX4lJP&#10;Xs9/gfUPAAAA//8DAFBLAwQUAAYACAAAACEAWo14t98AAAAJAQAADwAAAGRycy9kb3ducmV2Lnht&#10;bEyPzU7DMBCE70i8g7VIXBC1cZJSQjYVQgLRGxQEVzfZJhH+CbabhrfHnOA4mtHMN9V6NppN5MPg&#10;LMLVQgAj27h2sB3C2+vD5QpYiMq2SjtLCN8UYF2fnlSqbN3RvtC0jR1LJTaUCqGPcSw5D01PRoWF&#10;G8kmb++8UTFJ3/HWq2MqN5pLIZbcqMGmhV6NdN9T87k9GIRV/jR9hE32/N4s9/omXlxPj18e8fxs&#10;vrsFFmmOf2H4xU/oUCemnTvYNjCNkBcpiCBlngFLvhRFurJDyAopgNcV//+g/gEAAP//AwBQSwEC&#10;LQAUAAYACAAAACEAtoM4kv4AAADhAQAAEwAAAAAAAAAAAAAAAAAAAAAAW0NvbnRlbnRfVHlwZXNd&#10;LnhtbFBLAQItABQABgAIAAAAIQA4/SH/1gAAAJQBAAALAAAAAAAAAAAAAAAAAC8BAABfcmVscy8u&#10;cmVsc1BLAQItABQABgAIAAAAIQA9IJs6JwIAAE0EAAAOAAAAAAAAAAAAAAAAAC4CAABkcnMvZTJv&#10;RG9jLnhtbFBLAQItABQABgAIAAAAIQBajXi33wAAAAkBAAAPAAAAAAAAAAAAAAAAAIEEAABkcnMv&#10;ZG93bnJldi54bWxQSwUGAAAAAAQABADzAAAAjQUAAAAA&#10;">
                      <v:textbox>
                        <w:txbxContent>
                          <w:p w14:paraId="58A230D4" w14:textId="77777777" w:rsidR="00E32D96"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Cấp số ngày, tháng, năm. </w:t>
                            </w:r>
                          </w:p>
                          <w:p w14:paraId="61381F69" w14:textId="77777777" w:rsidR="00E32D96" w:rsidRPr="009C7021" w:rsidRDefault="00E32D96" w:rsidP="00E32D96">
                            <w:pPr>
                              <w:spacing w:after="0"/>
                              <w:jc w:val="both"/>
                              <w:rPr>
                                <w:rFonts w:ascii="Times New Roman" w:hAnsi="Times New Roman" w:cs="Times New Roman"/>
                                <w:sz w:val="21"/>
                                <w:szCs w:val="21"/>
                              </w:rPr>
                            </w:pPr>
                            <w:r>
                              <w:rPr>
                                <w:rFonts w:ascii="Times New Roman" w:hAnsi="Times New Roman" w:cs="Times New Roman"/>
                                <w:sz w:val="21"/>
                                <w:szCs w:val="21"/>
                              </w:rPr>
                              <w:t xml:space="preserve">Ký số của Nhà trường </w:t>
                            </w:r>
                          </w:p>
                        </w:txbxContent>
                      </v:textbox>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6912" behindDoc="0" locked="0" layoutInCell="1" allowOverlap="1" wp14:anchorId="51E6BBBC" wp14:editId="1BBD071F">
                      <wp:simplePos x="0" y="0"/>
                      <wp:positionH relativeFrom="column">
                        <wp:posOffset>1307493</wp:posOffset>
                      </wp:positionH>
                      <wp:positionV relativeFrom="paragraph">
                        <wp:posOffset>867797</wp:posOffset>
                      </wp:positionV>
                      <wp:extent cx="556591" cy="0"/>
                      <wp:effectExtent l="0" t="76200" r="15240" b="114300"/>
                      <wp:wrapNone/>
                      <wp:docPr id="28" name="Straight Arrow Connector 28"/>
                      <wp:cNvGraphicFramePr/>
                      <a:graphic xmlns:a="http://schemas.openxmlformats.org/drawingml/2006/main">
                        <a:graphicData uri="http://schemas.microsoft.com/office/word/2010/wordprocessingShape">
                          <wps:wsp>
                            <wps:cNvCnPr/>
                            <wps:spPr>
                              <a:xfrm>
                                <a:off x="0" y="0"/>
                                <a:ext cx="55659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2377FDB4" id="Straight Arrow Connector 28" o:spid="_x0000_s1026" type="#_x0000_t32" style="position:absolute;margin-left:102.95pt;margin-top:68.35pt;width:43.85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js0AEAAPIDAAAOAAAAZHJzL2Uyb0RvYy54bWysU9uO0zAQfUfiHyy/0ySVuoKo6Qp1gRcE&#10;FQsf4HXsxsL2WGPTNH/P2GmziIuEVvsyie05M+ccj7e3Z2fZSWE04DverGrOlJfQG3/s+Lev71+9&#10;5iwm4XthwauOTyry293LF9sxtGoNA9heIaMiPrZj6PiQUmirKspBORFXEJSnQw3oRKIlHqsexUjV&#10;na3WdX1TjYB9QJAqRtq9mw/5rtTXWsn0WeuoErMdJ26pRCzxIcdqtxXtEUUYjLzQEE9g4YTx1HQp&#10;dSeSYD/Q/FHKGYkQQaeVBFeB1kaqooHUNPVvau4HEVTRQubEsNgUn6+s/HQ6IDN9x9d0U144uqP7&#10;hMIch8TeIsLI9uA9+QjIKIX8GkNsCbb3B7ysYjhgFn/W6PKXZLFz8XhaPFbnxCRtbjY3mzcNZ/J6&#10;VD3iAsb0QYFj+afj8cJjIdAUi8XpY0zUmYBXQG5qfY5JGPvO9yxNgZSILCBzptx8XmXuM9vylyar&#10;ZuwXpckF4jf3KPOn9hbZSdDk9N+bpQplZog21i6guhD7J+iSm2GqzOT/Apfs0hF8WoDOeMC/dU3n&#10;K1U9519Vz1qz7Afop3J3xQ4arOLP5RHkyf11XeCPT3X3EwAA//8DAFBLAwQUAAYACAAAACEAg9Yx&#10;zN0AAAALAQAADwAAAGRycy9kb3ducmV2LnhtbEyPwU7DMAyG70i8Q2QkbixZKwotTacJicOQODB4&#10;AK/x2kLiVE22lrcnSEhwtP9Pvz/Xm8VZcaYpDJ41rFcKBHHrzcCdhve3p5t7ECEiG7SeScMXBdg0&#10;lxc1VsbP/ErnfexEKuFQoYY+xrGSMrQ9OQwrPxKn7OgnhzGNUyfNhHMqd1ZmShXS4cDpQo8jPfbU&#10;fu5PToN5NjhjmI/Dzm4/1PhS5uud0fr6atk+gIi0xD8YfvSTOjTJ6eBPbIKwGjJ1WyY0BXlxByIR&#10;WZkXIA6/G9nU8v8PzTcAAAD//wMAUEsBAi0AFAAGAAgAAAAhALaDOJL+AAAA4QEAABMAAAAAAAAA&#10;AAAAAAAAAAAAAFtDb250ZW50X1R5cGVzXS54bWxQSwECLQAUAAYACAAAACEAOP0h/9YAAACUAQAA&#10;CwAAAAAAAAAAAAAAAAAvAQAAX3JlbHMvLnJlbHNQSwECLQAUAAYACAAAACEA6RCI7NABAADyAwAA&#10;DgAAAAAAAAAAAAAAAAAuAgAAZHJzL2Uyb0RvYy54bWxQSwECLQAUAAYACAAAACEAg9YxzN0AAAAL&#10;AQAADwAAAAAAAAAAAAAAAAAqBAAAZHJzL2Rvd25yZXYueG1sUEsFBgAAAAAEAAQA8wAAADQFAAAA&#10;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2816" behindDoc="0" locked="0" layoutInCell="1" allowOverlap="1" wp14:anchorId="3DC6F259" wp14:editId="144C221E">
                      <wp:simplePos x="0" y="0"/>
                      <wp:positionH relativeFrom="column">
                        <wp:posOffset>27333</wp:posOffset>
                      </wp:positionH>
                      <wp:positionV relativeFrom="paragraph">
                        <wp:posOffset>462280</wp:posOffset>
                      </wp:positionV>
                      <wp:extent cx="1279525" cy="795020"/>
                      <wp:effectExtent l="0" t="0" r="15875" b="241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795020"/>
                              </a:xfrm>
                              <a:prstGeom prst="rect">
                                <a:avLst/>
                              </a:prstGeom>
                              <a:solidFill>
                                <a:srgbClr val="FFFFFF"/>
                              </a:solidFill>
                              <a:ln w="9525">
                                <a:solidFill>
                                  <a:srgbClr val="000000"/>
                                </a:solidFill>
                                <a:miter lim="800000"/>
                                <a:headEnd/>
                                <a:tailEnd/>
                              </a:ln>
                            </wps:spPr>
                            <wps:txb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thể thức, văn bản, chuyển định dạng .pdf. Trình ký văn bản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6F259" id="_x0000_s1044" type="#_x0000_t202" style="position:absolute;left:0;text-align:left;margin-left:2.15pt;margin-top:36.4pt;width:100.75pt;height:6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8PIwIAAE0EAAAOAAAAZHJzL2Uyb0RvYy54bWysVMGO0zAQvSPxD5bvNGnUsm3UdLV0KUJa&#10;FqRdPsBxnMbC9hjbbVK+nrHTlmpBHBA5WGPP+HnmvZmsbgetyEE4L8FUdDrJKRGGQyPNrqJfn7dv&#10;FpT4wEzDFBhR0aPw9Hb9+tWqt6UooAPVCEcQxPiytxXtQrBllnneCc38BKww6GzBaRZw63ZZ41iP&#10;6FplRZ6/zXpwjXXAhfd4ej866Trht63g4XPbehGIqijmFtLq0lrHNVuvWLlzzHaSn9Jg/5CFZtLg&#10;oxeoexYY2Tv5G5SW3IGHNkw46AzaVnKRasBqpvmLap46ZkWqBcnx9kKT/3+w/PHwxRHZVLRYUmKY&#10;Ro2exRDIOxhIEenprS8x6sliXBjwGGVOpXr7APybJwY2HTM7cecc9J1gDaY3jTezq6sjjo8gdf8J&#10;GnyG7QMkoKF1OnKHbBBER5mOF2liKjw+Wdws58WcEo4+NPMiaZex8nzbOh8+CNAkGhV1KH1CZ4cH&#10;H2I2rDyHxMc8KNlspVJp43b1RjlyYNgm2/SlAl6EKUP6iqY8/g6Rp+9PEFoG7HcldUUXlyBWRtre&#10;myZ1Y2BSjTamrMyJx0jdSGIY6iEpNl2c9amhOSKzDsb+xnlEowP3g5Iee7ui/vueOUGJ+mhQneV0&#10;NovDkDaz+Q1ySdy1p772MMMRqqKBktHchDRAkQIDd6hiKxPBUe4xk1PO2LOJ99N8xaG43qeoX3+B&#10;9U8AAAD//wMAUEsDBBQABgAIAAAAIQAGWpt33gAAAAgBAAAPAAAAZHJzL2Rvd25yZXYueG1sTI/B&#10;TsMwEETvSPyDtUhcEHVIS5uGOBVCAsENCoKrG2+TCHsdbDcNf89ygtuO5ml2ptpMzooRQ+w9Kbia&#10;ZSCQGm96ahW8vd5fFiBi0mS09YQKvjHCpj49qXRp/JFecNymVnAIxVIr6FIaSilj06HTceYHJPb2&#10;PjidWIZWmqCPHO6szLNsKZ3uiT90esC7DpvP7cEpKBaP40d8mj+/N8u9XaeL1fjwFZQ6P5tub0Ak&#10;nNIfDL/1uTrU3GnnD2SisAoWcwYVrHIewHaeXfOxY25dZCDrSv4fUP8AAAD//wMAUEsBAi0AFAAG&#10;AAgAAAAhALaDOJL+AAAA4QEAABMAAAAAAAAAAAAAAAAAAAAAAFtDb250ZW50X1R5cGVzXS54bWxQ&#10;SwECLQAUAAYACAAAACEAOP0h/9YAAACUAQAACwAAAAAAAAAAAAAAAAAvAQAAX3JlbHMvLnJlbHNQ&#10;SwECLQAUAAYACAAAACEADsCPDyMCAABNBAAADgAAAAAAAAAAAAAAAAAuAgAAZHJzL2Uyb0RvYy54&#10;bWxQSwECLQAUAAYACAAAACEABlqbd94AAAAIAQAADwAAAAAAAAAAAAAAAAB9BAAAZHJzL2Rvd25y&#10;ZXYueG1sUEsFBgAAAAAEAAQA8wAAAIgFAAAAAA==&#10;">
                      <v:textbo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Kiểm tra thể thức, văn bản, chuyển định dạng .pdf. Trình ký văn bản </w:t>
                            </w:r>
                          </w:p>
                        </w:txbxContent>
                      </v:textbox>
                    </v:shape>
                  </w:pict>
                </mc:Fallback>
              </mc:AlternateContent>
            </w:r>
          </w:p>
        </w:tc>
        <w:tc>
          <w:tcPr>
            <w:tcW w:w="2430" w:type="dxa"/>
          </w:tcPr>
          <w:p w14:paraId="04C3DB5A"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7696" behindDoc="0" locked="0" layoutInCell="1" allowOverlap="1" wp14:anchorId="47C58DF3" wp14:editId="00E36DD6">
                      <wp:simplePos x="0" y="0"/>
                      <wp:positionH relativeFrom="column">
                        <wp:posOffset>221615</wp:posOffset>
                      </wp:positionH>
                      <wp:positionV relativeFrom="paragraph">
                        <wp:posOffset>-9221</wp:posOffset>
                      </wp:positionV>
                      <wp:extent cx="944880" cy="249555"/>
                      <wp:effectExtent l="0" t="0" r="26670" b="1714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16CC790B"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58DF3" id="_x0000_s1045" type="#_x0000_t202" style="position:absolute;left:0;text-align:left;margin-left:17.45pt;margin-top:-.75pt;width:74.4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lOIJQIAAEwEAAAOAAAAZHJzL2Uyb0RvYy54bWysVNuO2yAQfa/Uf0C8N05cu02sOKtttqkq&#10;bS/Sbj8AYxyjAkOBxN5+fQeczaa3l6p+QMAMZ86cmfH6atSKHIXzEkxNF7M5JcJwaKXZ1/TL/e7F&#10;khIfmGmZAiNq+iA8vdo8f7YebCVy6EG1whEEMb4abE37EGyVZZ73QjM/AysMGjtwmgU8un3WOjYg&#10;ulZZPp+/ygZwrXXAhfd4ezMZ6Sbhd53g4VPXeRGIqilyC2l1aW3imm3WrNo7ZnvJTzTYP7DQTBoM&#10;eoa6YYGRg5O/QWnJHXjowoyDzqDrJBcpB8xmMf8lm7ueWZFyQXG8Pcvk/x8s/3j87Ihsa/oS5TFM&#10;Y43uxRjIGxhJHuUZrK/Q686iXxjxGsucUvX2FvhXTwxse2b24to5GHrBWqS3iC+zi6cTjo8gzfAB&#10;WgzDDgES0Ng5HbVDNQiiI4+Hc2kiFY6Xq6JYLtHC0ZQXq7IsUwRWPT62zod3AjSJm5o6rHwCZ8db&#10;HyIZVj26xFgelGx3Uql0cPtmqxw5MuySXfpO6D+5KUMGZFLm5ZT/XyHm6fsThJYB211JXdPl2YlV&#10;UbW3pk3NGJhU0x4pK3OSMSo3aRjGZkwFW6xihKhxA+0DCutgam8cR9z04L5TMmBr19R/OzAnKFHv&#10;DRZntSiKOAvpUJSvczy4S0tzaWGGI1RNAyXTdhvS/EThDFxjETuZBH5icuKMLZt0P41XnInLc/J6&#10;+glsfgAAAP//AwBQSwMEFAAGAAgAAAAhAFUkemDfAAAACAEAAA8AAABkcnMvZG93bnJldi54bWxM&#10;j8FOwzAQRO9I/IO1SFxQ65S0TRriVAgJBDcoCK5uvE2i2uvUdtPw97gnely90czbcj0azQZ0vrMk&#10;YDZNgCHVVnXUCPj6fJ7kwHyQpKS2hAJ+0cO6ur4qZaHsiT5w2ISGxRLyhRTQhtAXnPu6RSP91PZI&#10;ke2sMzLE0zVcOXmK5Ubz+yRZciM7igut7PGpxXq/ORoB+fx1+PFv6ft3vdzpVbjLhpeDE+L2Znx8&#10;ABZwDP9hOOtHdaii09YeSXmmBaTzVUwKmMwWwM48TzNg2wiyHHhV8ssHqj8AAAD//wMAUEsBAi0A&#10;FAAGAAgAAAAhALaDOJL+AAAA4QEAABMAAAAAAAAAAAAAAAAAAAAAAFtDb250ZW50X1R5cGVzXS54&#10;bWxQSwECLQAUAAYACAAAACEAOP0h/9YAAACUAQAACwAAAAAAAAAAAAAAAAAvAQAAX3JlbHMvLnJl&#10;bHNQSwECLQAUAAYACAAAACEAcGJTiCUCAABMBAAADgAAAAAAAAAAAAAAAAAuAgAAZHJzL2Uyb0Rv&#10;Yy54bWxQSwECLQAUAAYACAAAACEAVSR6YN8AAAAIAQAADwAAAAAAAAAAAAAAAAB/BAAAZHJzL2Rv&#10;d25yZXYueG1sUEsFBgAAAAAEAAQA8wAAAIsFAAAAAA==&#10;">
                      <v:textbox>
                        <w:txbxContent>
                          <w:p w14:paraId="16CC790B" w14:textId="77777777" w:rsidR="00E32D96" w:rsidRPr="009C7021" w:rsidRDefault="00E32D96" w:rsidP="00E32D96">
                            <w:pPr>
                              <w:jc w:val="center"/>
                              <w:rPr>
                                <w:rFonts w:ascii="Times New Roman" w:hAnsi="Times New Roman" w:cs="Times New Roman"/>
                                <w:b/>
                                <w:sz w:val="21"/>
                                <w:szCs w:val="21"/>
                              </w:rPr>
                            </w:pPr>
                            <w:r>
                              <w:rPr>
                                <w:rFonts w:ascii="Times New Roman" w:hAnsi="Times New Roman" w:cs="Times New Roman"/>
                                <w:b/>
                                <w:sz w:val="21"/>
                                <w:szCs w:val="21"/>
                              </w:rPr>
                              <w:t>Hiệu trưởng</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3840" behindDoc="0" locked="0" layoutInCell="1" allowOverlap="1" wp14:anchorId="2FF953F4" wp14:editId="0B168DBD">
                      <wp:simplePos x="0" y="0"/>
                      <wp:positionH relativeFrom="column">
                        <wp:posOffset>374319</wp:posOffset>
                      </wp:positionH>
                      <wp:positionV relativeFrom="paragraph">
                        <wp:posOffset>755429</wp:posOffset>
                      </wp:positionV>
                      <wp:extent cx="627464" cy="890436"/>
                      <wp:effectExtent l="0" t="0" r="20320" b="2413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464" cy="890436"/>
                              </a:xfrm>
                              <a:prstGeom prst="rect">
                                <a:avLst/>
                              </a:prstGeom>
                              <a:solidFill>
                                <a:srgbClr val="FFFFFF"/>
                              </a:solidFill>
                              <a:ln w="9525">
                                <a:solidFill>
                                  <a:srgbClr val="000000"/>
                                </a:solidFill>
                                <a:miter lim="800000"/>
                                <a:headEnd/>
                                <a:tailEnd/>
                              </a:ln>
                            </wps:spPr>
                            <wps:txb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Ký số trên văn bản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953F4" id="_x0000_s1046" type="#_x0000_t202" style="position:absolute;left:0;text-align:left;margin-left:29.45pt;margin-top:59.5pt;width:49.4pt;height:7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IXNJwIAAEwEAAAOAAAAZHJzL2Uyb0RvYy54bWysVNtu2zAMfR+wfxD0vjhxnbQx4hRdugwD&#10;ugvQ7gNkWY6FSaImKbG7ry8lp2l2exnmB0ESqcPDQ9Kr60ErchDOSzAVnU2mlAjDoZFmV9GvD9s3&#10;V5T4wEzDFBhR0Ufh6fX69atVb0uRQweqEY4giPFlbyvahWDLLPO8E5r5CVhh0NiC0yzg0e2yxrEe&#10;0bXK8ul0kfXgGuuAC+/x9nY00nXCb1vBw+e29SIQVVHkFtLq0lrHNVuvWLlzzHaSH2mwf2ChmTQY&#10;9AR1ywIjeyd/g9KSO/DQhgkHnUHbSi5SDpjNbPpLNvcdsyLlguJ4e5LJ/z9Y/unwxRHZVPRiRolh&#10;Gmv0IIZA3sJA8ihPb32JXvcW/cKA11jmlKq3d8C/eWJg0zGzEzfOQd8J1iC9WXyZnT0dcXwEqfuP&#10;0GAYtg+QgIbW6agdqkEQHcv0eCpNpMLxcpFfFouCEo6mq+W0uFikCKx8fmydD+8FaBI3FXVY+QTO&#10;Dnc+RDKsfHaJsTwo2WylUungdvVGOXJg2CXb9B3Rf3JThvQVXc7z+Zj/XyGm6fsThJYB211JjVmc&#10;nFgZVXtnmtSMgUk17pGyMkcZo3KjhmGoh1SwPHVv1LiG5hGFdTC2N44jbjpwPyjpsbUr6r/vmROU&#10;qA8Gi7OcFUWchXQo5pcIRNy5pT63MMMRqqKBknG7CWl+onAGbrCIrUwCvzA5csaWTbofxyvOxPk5&#10;eb38BNZPAAAA//8DAFBLAwQUAAYACAAAACEAWyQTBeAAAAAKAQAADwAAAGRycy9kb3ducmV2Lnht&#10;bEyPy07DMBBF90j8gzVIbBB1GkjzIE6FkEB0BwXB1o2nSYQfwXbT8PdMV7CcmaM759br2Wg2oQ+D&#10;swKWiwQY2tapwXYC3t8erwtgIUqrpHYWBfxggHVzflbLSrmjfcVpGztGITZUUkAf41hxHtoejQwL&#10;N6Kl2955IyONvuPKyyOFG83TJFlxIwdLH3o54kOP7df2YAQUt8/TZ9jcvHy0q70u41U+PX17IS4v&#10;5vs7YBHn+AfDSZ/UoSGnnTtYFZgWkBUlkbRfltTpBGR5DmwnIM3KFHhT8/8Vml8AAAD//wMAUEsB&#10;Ai0AFAAGAAgAAAAhALaDOJL+AAAA4QEAABMAAAAAAAAAAAAAAAAAAAAAAFtDb250ZW50X1R5cGVz&#10;XS54bWxQSwECLQAUAAYACAAAACEAOP0h/9YAAACUAQAACwAAAAAAAAAAAAAAAAAvAQAAX3JlbHMv&#10;LnJlbHNQSwECLQAUAAYACAAAACEA98SFzScCAABMBAAADgAAAAAAAAAAAAAAAAAuAgAAZHJzL2Uy&#10;b0RvYy54bWxQSwECLQAUAAYACAAAACEAWyQTBeAAAAAKAQAADwAAAAAAAAAAAAAAAACBBAAAZHJz&#10;L2Rvd25yZXYueG1sUEsFBgAAAAAEAAQA8wAAAI4FAAAAAA==&#10;">
                      <v:textbo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r>
                              <w:rPr>
                                <w:rFonts w:ascii="Times New Roman" w:hAnsi="Times New Roman" w:cs="Times New Roman"/>
                                <w:sz w:val="21"/>
                                <w:szCs w:val="21"/>
                              </w:rPr>
                              <w:t>Ký số trên văn bản</w:t>
                            </w:r>
                          </w:p>
                        </w:txbxContent>
                      </v:textbox>
                    </v:shape>
                  </w:pict>
                </mc:Fallback>
              </mc:AlternateContent>
            </w:r>
          </w:p>
          <w:p w14:paraId="68C2B308" w14:textId="77777777" w:rsidR="00E32D96" w:rsidRPr="007332A9" w:rsidRDefault="00E32D96" w:rsidP="00EE3DEC">
            <w:pPr>
              <w:rPr>
                <w:rFonts w:ascii="Times New Roman" w:hAnsi="Times New Roman" w:cs="Times New Roman"/>
                <w:sz w:val="21"/>
                <w:szCs w:val="21"/>
              </w:rPr>
            </w:pPr>
          </w:p>
          <w:p w14:paraId="105B219C" w14:textId="77777777" w:rsidR="00E32D96" w:rsidRPr="007332A9" w:rsidRDefault="00E32D96" w:rsidP="00EE3DEC">
            <w:pPr>
              <w:rPr>
                <w:rFonts w:ascii="Times New Roman" w:hAnsi="Times New Roman" w:cs="Times New Roman"/>
                <w:sz w:val="21"/>
                <w:szCs w:val="21"/>
              </w:rPr>
            </w:pPr>
          </w:p>
          <w:p w14:paraId="13252023" w14:textId="77777777" w:rsidR="00E32D96" w:rsidRPr="007332A9" w:rsidRDefault="00E32D96" w:rsidP="00EE3DEC">
            <w:pPr>
              <w:rPr>
                <w:rFonts w:ascii="Times New Roman" w:hAnsi="Times New Roman" w:cs="Times New Roman"/>
                <w:sz w:val="21"/>
                <w:szCs w:val="21"/>
              </w:rPr>
            </w:pPr>
          </w:p>
          <w:p w14:paraId="124E969D" w14:textId="77777777" w:rsidR="00E32D96" w:rsidRDefault="00E32D96" w:rsidP="00EE3DEC">
            <w:pPr>
              <w:rPr>
                <w:rFonts w:ascii="Times New Roman" w:hAnsi="Times New Roman" w:cs="Times New Roman"/>
                <w:sz w:val="21"/>
                <w:szCs w:val="21"/>
              </w:rPr>
            </w:pPr>
          </w:p>
          <w:p w14:paraId="6BF4CBD7" w14:textId="77777777" w:rsidR="00E32D96" w:rsidRDefault="00E32D96" w:rsidP="00EE3DEC">
            <w:pPr>
              <w:rPr>
                <w:rFonts w:ascii="Times New Roman" w:hAnsi="Times New Roman" w:cs="Times New Roman"/>
                <w:sz w:val="21"/>
                <w:szCs w:val="21"/>
              </w:rPr>
            </w:pPr>
          </w:p>
          <w:p w14:paraId="293CE9E6" w14:textId="77777777" w:rsidR="00E32D96" w:rsidRDefault="00E32D96" w:rsidP="00EE3DEC">
            <w:pPr>
              <w:rPr>
                <w:rFonts w:ascii="Times New Roman" w:hAnsi="Times New Roman" w:cs="Times New Roman"/>
                <w:sz w:val="21"/>
                <w:szCs w:val="21"/>
              </w:rPr>
            </w:pPr>
          </w:p>
          <w:p w14:paraId="20E5DA86" w14:textId="77777777" w:rsidR="00E32D96" w:rsidRDefault="00E32D96" w:rsidP="00EE3DEC">
            <w:pPr>
              <w:rPr>
                <w:rFonts w:ascii="Times New Roman" w:hAnsi="Times New Roman" w:cs="Times New Roman"/>
                <w:sz w:val="21"/>
                <w:szCs w:val="21"/>
              </w:rPr>
            </w:pPr>
          </w:p>
          <w:p w14:paraId="2CFD0279" w14:textId="77777777" w:rsidR="00E32D96" w:rsidRDefault="00E32D96" w:rsidP="00EE3DEC">
            <w:pPr>
              <w:jc w:val="right"/>
              <w:rPr>
                <w:rFonts w:ascii="Times New Roman" w:hAnsi="Times New Roman" w:cs="Times New Roman"/>
                <w:sz w:val="21"/>
                <w:szCs w:val="21"/>
              </w:rPr>
            </w:pPr>
          </w:p>
          <w:p w14:paraId="0154B3DA" w14:textId="77777777" w:rsidR="00E32D96" w:rsidRDefault="00E32D96" w:rsidP="00EE3DEC">
            <w:pPr>
              <w:jc w:val="right"/>
              <w:rPr>
                <w:rFonts w:ascii="Times New Roman" w:hAnsi="Times New Roman" w:cs="Times New Roman"/>
                <w:sz w:val="21"/>
                <w:szCs w:val="21"/>
              </w:rPr>
            </w:pPr>
          </w:p>
          <w:p w14:paraId="29846825" w14:textId="77777777" w:rsidR="00E32D96" w:rsidRDefault="00E32D96" w:rsidP="00EE3DEC">
            <w:pPr>
              <w:jc w:val="right"/>
              <w:rPr>
                <w:rFonts w:ascii="Times New Roman" w:hAnsi="Times New Roman" w:cs="Times New Roman"/>
                <w:sz w:val="21"/>
                <w:szCs w:val="21"/>
              </w:rPr>
            </w:pPr>
          </w:p>
          <w:p w14:paraId="579C24E3" w14:textId="77777777" w:rsidR="00E32D96" w:rsidRDefault="00E32D96" w:rsidP="00EE3DEC">
            <w:pPr>
              <w:jc w:val="right"/>
              <w:rPr>
                <w:rFonts w:ascii="Times New Roman" w:hAnsi="Times New Roman" w:cs="Times New Roman"/>
                <w:sz w:val="21"/>
                <w:szCs w:val="21"/>
              </w:rPr>
            </w:pPr>
          </w:p>
          <w:p w14:paraId="1C400ED1" w14:textId="77777777" w:rsidR="00E32D96" w:rsidRDefault="00E32D96" w:rsidP="00EE3DEC">
            <w:pPr>
              <w:jc w:val="right"/>
              <w:rPr>
                <w:rFonts w:ascii="Times New Roman" w:hAnsi="Times New Roman" w:cs="Times New Roman"/>
                <w:sz w:val="21"/>
                <w:szCs w:val="21"/>
              </w:rPr>
            </w:pPr>
          </w:p>
          <w:p w14:paraId="60852AC3" w14:textId="77777777" w:rsidR="00E32D96" w:rsidRPr="007332A9" w:rsidRDefault="00E32D96" w:rsidP="00EE3DEC">
            <w:pPr>
              <w:rPr>
                <w:rFonts w:ascii="Times New Roman" w:hAnsi="Times New Roman" w:cs="Times New Roman"/>
                <w:sz w:val="21"/>
                <w:szCs w:val="21"/>
              </w:rPr>
            </w:pPr>
            <w:r>
              <w:rPr>
                <w:rFonts w:ascii="Times New Roman" w:hAnsi="Times New Roman" w:cs="Times New Roman"/>
                <w:sz w:val="21"/>
                <w:szCs w:val="21"/>
              </w:rPr>
              <w:t>Phát hành văn bản điện tử</w:t>
            </w:r>
          </w:p>
        </w:tc>
      </w:tr>
    </w:tbl>
    <w:p w14:paraId="26CDE755" w14:textId="77777777" w:rsidR="00E32D96" w:rsidRDefault="00E32D96" w:rsidP="00E32D96">
      <w:pPr>
        <w:spacing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p>
    <w:p w14:paraId="4430765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172E33">
        <w:rPr>
          <w:rFonts w:ascii="Times New Roman" w:hAnsi="Times New Roman" w:cs="Times New Roman"/>
          <w:sz w:val="21"/>
          <w:szCs w:val="21"/>
          <w:shd w:val="clear" w:color="auto" w:fill="FFFFFF"/>
        </w:rPr>
        <w:t xml:space="preserve">Bên cạnh việc </w:t>
      </w:r>
      <w:r w:rsidRPr="000706E0">
        <w:rPr>
          <w:rFonts w:ascii="Times New Roman" w:hAnsi="Times New Roman" w:cs="Times New Roman"/>
          <w:sz w:val="21"/>
          <w:szCs w:val="21"/>
          <w:shd w:val="clear" w:color="auto" w:fill="FFFFFF"/>
        </w:rPr>
        <w:t xml:space="preserve">số hóa </w:t>
      </w:r>
      <w:r>
        <w:rPr>
          <w:rFonts w:ascii="Times New Roman" w:hAnsi="Times New Roman" w:cs="Times New Roman"/>
          <w:sz w:val="21"/>
          <w:szCs w:val="21"/>
          <w:shd w:val="clear" w:color="auto" w:fill="FFFFFF"/>
        </w:rPr>
        <w:t xml:space="preserve">văn bản trong </w:t>
      </w:r>
      <w:r w:rsidRPr="00172E33">
        <w:rPr>
          <w:rFonts w:ascii="Times New Roman" w:hAnsi="Times New Roman" w:cs="Times New Roman"/>
          <w:sz w:val="21"/>
          <w:szCs w:val="21"/>
          <w:shd w:val="clear" w:color="auto" w:fill="FFFFFF"/>
        </w:rPr>
        <w:t xml:space="preserve">công tác </w:t>
      </w:r>
      <w:r>
        <w:rPr>
          <w:rFonts w:ascii="Times New Roman" w:hAnsi="Times New Roman" w:cs="Times New Roman"/>
          <w:sz w:val="21"/>
          <w:szCs w:val="21"/>
          <w:shd w:val="clear" w:color="auto" w:fill="FFFFFF"/>
        </w:rPr>
        <w:t>hành chính</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Nhà trường tiếp tục </w:t>
      </w:r>
      <w:r w:rsidRPr="0026687E">
        <w:rPr>
          <w:rFonts w:ascii="Times New Roman" w:hAnsi="Times New Roman" w:cs="Times New Roman"/>
          <w:sz w:val="21"/>
          <w:szCs w:val="21"/>
          <w:shd w:val="clear" w:color="auto" w:fill="FFFFFF"/>
        </w:rPr>
        <w:t>duy trì, cải tiến hệ thống quản lý chất lượng theo tiêu chuẩn ISO 9001:2015</w:t>
      </w:r>
      <w:r>
        <w:rPr>
          <w:rFonts w:ascii="Times New Roman" w:hAnsi="Times New Roman" w:cs="Times New Roman"/>
          <w:sz w:val="21"/>
          <w:szCs w:val="21"/>
          <w:shd w:val="clear" w:color="auto" w:fill="FFFFFF"/>
        </w:rPr>
        <w:t xml:space="preserve">, đồng thời </w:t>
      </w:r>
      <w:r w:rsidRPr="00172E33">
        <w:rPr>
          <w:rFonts w:ascii="Times New Roman" w:hAnsi="Times New Roman" w:cs="Times New Roman"/>
          <w:sz w:val="21"/>
          <w:szCs w:val="21"/>
          <w:shd w:val="clear" w:color="auto" w:fill="FFFFFF"/>
        </w:rPr>
        <w:t xml:space="preserve">triển khai trên </w:t>
      </w:r>
      <w:r>
        <w:rPr>
          <w:rFonts w:ascii="Times New Roman" w:hAnsi="Times New Roman" w:cs="Times New Roman"/>
          <w:sz w:val="21"/>
          <w:szCs w:val="21"/>
          <w:shd w:val="clear" w:color="auto" w:fill="FFFFFF"/>
        </w:rPr>
        <w:t>hệ thống hành chính điện tử E-Office</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để CBGVNV thực hiện hồ sơ, giấy tờ theo quy trình. Các đơn vị xây dựng, bổ sung thêm các quy trình công việc liên quan đến đơn vị mình, đưa vào hệ thống quản lý chất lượng theo </w:t>
      </w:r>
      <w:r w:rsidRPr="0026687E">
        <w:rPr>
          <w:rFonts w:ascii="Times New Roman" w:hAnsi="Times New Roman" w:cs="Times New Roman"/>
          <w:sz w:val="21"/>
          <w:szCs w:val="21"/>
          <w:shd w:val="clear" w:color="auto" w:fill="FFFFFF"/>
        </w:rPr>
        <w:t xml:space="preserve">tiêu chuẩn ISO 9001:2015 để thống nhất chung các </w:t>
      </w:r>
      <w:r>
        <w:rPr>
          <w:rFonts w:ascii="Times New Roman" w:hAnsi="Times New Roman" w:cs="Times New Roman"/>
          <w:sz w:val="21"/>
          <w:szCs w:val="21"/>
          <w:shd w:val="clear" w:color="auto" w:fill="FFFFFF"/>
        </w:rPr>
        <w:t>thủ tục</w:t>
      </w:r>
      <w:r w:rsidRPr="0026687E">
        <w:rPr>
          <w:rFonts w:ascii="Times New Roman" w:hAnsi="Times New Roman" w:cs="Times New Roman"/>
          <w:sz w:val="21"/>
          <w:szCs w:val="21"/>
          <w:shd w:val="clear" w:color="auto" w:fill="FFFFFF"/>
        </w:rPr>
        <w:t xml:space="preserve"> hành chính</w:t>
      </w:r>
      <w:r>
        <w:rPr>
          <w:rFonts w:ascii="Times New Roman" w:hAnsi="Times New Roman" w:cs="Times New Roman"/>
          <w:sz w:val="21"/>
          <w:szCs w:val="21"/>
          <w:shd w:val="clear" w:color="auto" w:fill="FFFFFF"/>
        </w:rPr>
        <w:t xml:space="preserve"> theo quy định của ngành, của Nhà trường.</w:t>
      </w:r>
    </w:p>
    <w:p w14:paraId="1238552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Ví dụ: </w:t>
      </w:r>
      <w:r>
        <w:rPr>
          <w:rFonts w:ascii="Times New Roman" w:hAnsi="Times New Roman" w:cs="Times New Roman"/>
          <w:sz w:val="21"/>
          <w:szCs w:val="21"/>
          <w:shd w:val="clear" w:color="auto" w:fill="FFFFFF"/>
        </w:rPr>
        <w:tab/>
        <w:t>Quy trình bổ nhiệm chức danh nghề nghiệp (Phòng Tổ chức – Hành chính – Tổng hợp);</w:t>
      </w:r>
    </w:p>
    <w:p w14:paraId="16285EF7"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r w:rsidRPr="00A42A11">
        <w:rPr>
          <w:rFonts w:ascii="Times New Roman" w:hAnsi="Times New Roman" w:cs="Times New Roman"/>
          <w:sz w:val="21"/>
          <w:szCs w:val="21"/>
          <w:shd w:val="clear" w:color="auto" w:fill="FFFFFF"/>
        </w:rPr>
        <w:t xml:space="preserve">Quy trình </w:t>
      </w:r>
      <w:r>
        <w:rPr>
          <w:rFonts w:ascii="Times New Roman" w:hAnsi="Times New Roman" w:cs="Times New Roman"/>
          <w:sz w:val="21"/>
          <w:szCs w:val="21"/>
          <w:shd w:val="clear" w:color="auto" w:fill="FFFFFF"/>
        </w:rPr>
        <w:t>xây dựng chương trình đào tạo (Phòng Tuyển sinh – Đào tạo);</w:t>
      </w:r>
    </w:p>
    <w:p w14:paraId="25CFE560"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xét cấp học bổng cho sinh viên (Phòng Thanh tra giáo dục – Công tác SV);</w:t>
      </w:r>
    </w:p>
    <w:p w14:paraId="339F5DD5"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tạm ứng, thanh toán (Phòng Kế hoạch – Tài chính);</w:t>
      </w:r>
    </w:p>
    <w:p w14:paraId="03DF7293"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Quy trình quản lý sinh viên nội trú (Phòng Quản trị - Dịch vụ);</w:t>
      </w:r>
    </w:p>
    <w:p w14:paraId="2E3B1BB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w:t>
      </w:r>
    </w:p>
    <w:p w14:paraId="2CA3ED30" w14:textId="77777777" w:rsidR="00E32D96" w:rsidRPr="00A42A11"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Khi xây dựng đầy đủ các quy trình theo hệ thống quản lý chất lượng </w:t>
      </w:r>
      <w:r w:rsidRPr="0026687E">
        <w:rPr>
          <w:rFonts w:ascii="Times New Roman" w:hAnsi="Times New Roman" w:cs="Times New Roman"/>
          <w:sz w:val="21"/>
          <w:szCs w:val="21"/>
          <w:shd w:val="clear" w:color="auto" w:fill="FFFFFF"/>
        </w:rPr>
        <w:t>tiêu chuẩn ISO 9001:2015</w:t>
      </w:r>
      <w:r>
        <w:rPr>
          <w:rFonts w:ascii="Times New Roman" w:hAnsi="Times New Roman" w:cs="Times New Roman"/>
          <w:sz w:val="21"/>
          <w:szCs w:val="21"/>
          <w:shd w:val="clear" w:color="auto" w:fill="FFFFFF"/>
        </w:rPr>
        <w:t xml:space="preserve"> và đưa vào vận hành trên trang hành chính điện tử, CBGVNV sẽ h</w:t>
      </w:r>
      <w:r w:rsidRPr="00E32272">
        <w:rPr>
          <w:rFonts w:ascii="Times New Roman" w:hAnsi="Times New Roman" w:cs="Times New Roman"/>
          <w:sz w:val="21"/>
          <w:szCs w:val="21"/>
          <w:shd w:val="clear" w:color="auto" w:fill="FFFFFF"/>
        </w:rPr>
        <w:t xml:space="preserve">iểu được quy trình, thủ tục hồ sơ, tiến độ thời gian thực hiện </w:t>
      </w:r>
      <w:r>
        <w:rPr>
          <w:rFonts w:ascii="Times New Roman" w:hAnsi="Times New Roman" w:cs="Times New Roman"/>
          <w:sz w:val="21"/>
          <w:szCs w:val="21"/>
          <w:shd w:val="clear" w:color="auto" w:fill="FFFFFF"/>
        </w:rPr>
        <w:t xml:space="preserve">hồ sơ công việc theo nhu cầu, </w:t>
      </w:r>
      <w:r w:rsidRPr="00172E33">
        <w:rPr>
          <w:rFonts w:ascii="Times New Roman" w:hAnsi="Times New Roman" w:cs="Times New Roman"/>
          <w:sz w:val="21"/>
          <w:szCs w:val="21"/>
          <w:shd w:val="clear" w:color="auto" w:fill="FFFFFF"/>
        </w:rPr>
        <w:t>từ đó giúp nâng cao hiệu suất giải quyết công việc</w:t>
      </w:r>
      <w:r>
        <w:rPr>
          <w:rFonts w:ascii="Times New Roman" w:hAnsi="Times New Roman" w:cs="Times New Roman"/>
          <w:sz w:val="21"/>
          <w:szCs w:val="21"/>
          <w:shd w:val="clear" w:color="auto" w:fill="FFFFFF"/>
        </w:rPr>
        <w:t xml:space="preserve">, thủ tục hành chính trong Nhà trường. </w:t>
      </w:r>
    </w:p>
    <w:p w14:paraId="27CF27E0" w14:textId="77777777" w:rsidR="00E32D96" w:rsidRPr="00172E33"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t>Đầu tư p</w:t>
      </w:r>
      <w:r w:rsidRPr="00172E33">
        <w:rPr>
          <w:rFonts w:ascii="Times New Roman" w:hAnsi="Times New Roman" w:cs="Times New Roman"/>
          <w:b/>
          <w:i/>
          <w:sz w:val="21"/>
          <w:szCs w:val="21"/>
          <w:shd w:val="clear" w:color="auto" w:fill="FFFFFF"/>
        </w:rPr>
        <w:t>hòng họp không giấy</w:t>
      </w:r>
    </w:p>
    <w:p w14:paraId="5139834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172E33">
        <w:rPr>
          <w:rFonts w:ascii="Times New Roman" w:hAnsi="Times New Roman" w:cs="Times New Roman"/>
          <w:sz w:val="21"/>
          <w:szCs w:val="21"/>
          <w:shd w:val="clear" w:color="auto" w:fill="FFFFFF"/>
        </w:rPr>
        <w:t>Trước đây, để chuẩn bị cho cuộc họ</w:t>
      </w:r>
      <w:r>
        <w:rPr>
          <w:rFonts w:ascii="Times New Roman" w:hAnsi="Times New Roman" w:cs="Times New Roman"/>
          <w:sz w:val="21"/>
          <w:szCs w:val="21"/>
          <w:shd w:val="clear" w:color="auto" w:fill="FFFFFF"/>
        </w:rPr>
        <w:t>p, đơn vị chủ trì</w:t>
      </w:r>
      <w:r w:rsidRPr="00172E33">
        <w:rPr>
          <w:rFonts w:ascii="Times New Roman" w:hAnsi="Times New Roman" w:cs="Times New Roman"/>
          <w:sz w:val="21"/>
          <w:szCs w:val="21"/>
          <w:shd w:val="clear" w:color="auto" w:fill="FFFFFF"/>
        </w:rPr>
        <w:t xml:space="preserve"> phải thực hiện rất nhiều công đoạn như tập hợp tài liệu, photo</w:t>
      </w:r>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in ấn rất nhiều</w:t>
      </w:r>
      <w:r>
        <w:rPr>
          <w:rFonts w:ascii="Times New Roman" w:hAnsi="Times New Roman" w:cs="Times New Roman"/>
          <w:sz w:val="21"/>
          <w:szCs w:val="21"/>
          <w:shd w:val="clear" w:color="auto" w:fill="FFFFFF"/>
        </w:rPr>
        <w:t xml:space="preserve"> tài liệu</w:t>
      </w:r>
      <w:r w:rsidRPr="00172E33">
        <w:rPr>
          <w:rFonts w:ascii="Times New Roman" w:hAnsi="Times New Roman" w:cs="Times New Roman"/>
          <w:sz w:val="21"/>
          <w:szCs w:val="21"/>
          <w:shd w:val="clear" w:color="auto" w:fill="FFFFFF"/>
        </w:rPr>
        <w:t>, một số trường hợp nhầm lẫn văn bả</w:t>
      </w:r>
      <w:r>
        <w:rPr>
          <w:rFonts w:ascii="Times New Roman" w:hAnsi="Times New Roman" w:cs="Times New Roman"/>
          <w:sz w:val="21"/>
          <w:szCs w:val="21"/>
          <w:shd w:val="clear" w:color="auto" w:fill="FFFFFF"/>
        </w:rPr>
        <w:t xml:space="preserve">n, </w:t>
      </w:r>
      <w:r w:rsidRPr="00172E33">
        <w:rPr>
          <w:rFonts w:ascii="Times New Roman" w:hAnsi="Times New Roman" w:cs="Times New Roman"/>
          <w:sz w:val="21"/>
          <w:szCs w:val="21"/>
          <w:shd w:val="clear" w:color="auto" w:fill="FFFFFF"/>
        </w:rPr>
        <w:t>nhầm trang</w:t>
      </w:r>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Từ năm 2020</w:t>
      </w:r>
      <w:r w:rsidRPr="00172E33">
        <w:rPr>
          <w:rFonts w:ascii="Times New Roman" w:hAnsi="Times New Roman" w:cs="Times New Roman"/>
          <w:sz w:val="21"/>
          <w:szCs w:val="21"/>
          <w:shd w:val="clear" w:color="auto" w:fill="FFFFFF"/>
        </w:rPr>
        <w:t xml:space="preserve"> đến nay, những công đoạn đó đã được thay thế bằng hệ thống “Phòng họp không giấy”. Mỗi </w:t>
      </w:r>
      <w:r>
        <w:rPr>
          <w:rFonts w:ascii="Times New Roman" w:hAnsi="Times New Roman" w:cs="Times New Roman"/>
          <w:sz w:val="21"/>
          <w:szCs w:val="21"/>
          <w:shd w:val="clear" w:color="auto" w:fill="FFFFFF"/>
        </w:rPr>
        <w:t>CBGVNV</w:t>
      </w:r>
      <w:r w:rsidRPr="00172E33">
        <w:rPr>
          <w:rFonts w:ascii="Times New Roman" w:hAnsi="Times New Roman" w:cs="Times New Roman"/>
          <w:sz w:val="21"/>
          <w:szCs w:val="21"/>
          <w:shd w:val="clear" w:color="auto" w:fill="FFFFFF"/>
        </w:rPr>
        <w:t xml:space="preserve"> đều có một tài khoản riêng</w:t>
      </w:r>
      <w:r>
        <w:rPr>
          <w:rFonts w:ascii="Times New Roman" w:hAnsi="Times New Roman" w:cs="Times New Roman"/>
          <w:sz w:val="21"/>
          <w:szCs w:val="21"/>
          <w:shd w:val="clear" w:color="auto" w:fill="FFFFFF"/>
        </w:rPr>
        <w:t xml:space="preserve"> với tên miền @lttc.edu.vn</w:t>
      </w:r>
      <w:r w:rsidRPr="00172E33">
        <w:rPr>
          <w:rFonts w:ascii="Times New Roman" w:hAnsi="Times New Roman" w:cs="Times New Roman"/>
          <w:sz w:val="21"/>
          <w:szCs w:val="21"/>
          <w:shd w:val="clear" w:color="auto" w:fill="FFFFFF"/>
        </w:rPr>
        <w:t xml:space="preserve"> để </w:t>
      </w:r>
      <w:r>
        <w:rPr>
          <w:rFonts w:ascii="Times New Roman" w:hAnsi="Times New Roman" w:cs="Times New Roman"/>
          <w:sz w:val="21"/>
          <w:szCs w:val="21"/>
          <w:shd w:val="clear" w:color="auto" w:fill="FFFFFF"/>
        </w:rPr>
        <w:t xml:space="preserve">tham gia các cuộc họp </w:t>
      </w:r>
      <w:r w:rsidRPr="0026687E">
        <w:rPr>
          <w:rFonts w:ascii="Times New Roman" w:hAnsi="Times New Roman" w:cs="Times New Roman"/>
          <w:sz w:val="21"/>
          <w:szCs w:val="21"/>
          <w:shd w:val="clear" w:color="auto" w:fill="FFFFFF"/>
        </w:rPr>
        <w:t xml:space="preserve">trực tuyến </w:t>
      </w:r>
      <w:r>
        <w:rPr>
          <w:rFonts w:ascii="Times New Roman" w:hAnsi="Times New Roman" w:cs="Times New Roman"/>
          <w:sz w:val="21"/>
          <w:szCs w:val="21"/>
          <w:shd w:val="clear" w:color="auto" w:fill="FFFFFF"/>
        </w:rPr>
        <w:t>trên nền tảng</w:t>
      </w:r>
      <w:r w:rsidRPr="0026687E">
        <w:rPr>
          <w:rFonts w:ascii="Times New Roman" w:hAnsi="Times New Roman" w:cs="Times New Roman"/>
          <w:sz w:val="21"/>
          <w:szCs w:val="21"/>
          <w:shd w:val="clear" w:color="auto" w:fill="FFFFFF"/>
        </w:rPr>
        <w:t xml:space="preserve"> Zoom Meeting, Google Meet</w:t>
      </w:r>
      <w:r w:rsidRPr="00172E33">
        <w:rPr>
          <w:rFonts w:ascii="Times New Roman" w:hAnsi="Times New Roman" w:cs="Times New Roman"/>
          <w:sz w:val="21"/>
          <w:szCs w:val="21"/>
          <w:shd w:val="clear" w:color="auto" w:fill="FFFFFF"/>
        </w:rPr>
        <w:t>. Trước mỗi cuộc họp, dự thảo nội dung và tài liệu liên quan đến cuộc họp được bộ phận phụ trách tổng hợp gửi lãnh đạo</w:t>
      </w:r>
      <w:r>
        <w:rPr>
          <w:rFonts w:ascii="Times New Roman" w:hAnsi="Times New Roman" w:cs="Times New Roman"/>
          <w:sz w:val="21"/>
          <w:szCs w:val="21"/>
          <w:shd w:val="clear" w:color="auto" w:fill="FFFFFF"/>
        </w:rPr>
        <w:t xml:space="preserve"> chủ trì</w:t>
      </w:r>
      <w:r w:rsidRPr="00172E33">
        <w:rPr>
          <w:rFonts w:ascii="Times New Roman" w:hAnsi="Times New Roman" w:cs="Times New Roman"/>
          <w:sz w:val="21"/>
          <w:szCs w:val="21"/>
          <w:shd w:val="clear" w:color="auto" w:fill="FFFFFF"/>
        </w:rPr>
        <w:t xml:space="preserve"> phê duyệt. Sau đó, bộ phận phụ trách cập nhật lên hệ thống để các thành viên tham dự cuộc họp tham chiếu, ghi chú và chuẩn bị ý kiến đóng góp. </w:t>
      </w:r>
      <w:r>
        <w:rPr>
          <w:rFonts w:ascii="Times New Roman" w:hAnsi="Times New Roman" w:cs="Times New Roman"/>
          <w:sz w:val="21"/>
          <w:szCs w:val="21"/>
          <w:shd w:val="clear" w:color="auto" w:fill="FFFFFF"/>
        </w:rPr>
        <w:t xml:space="preserve">Với những cuộc họp quy mô lớn; tổ chức hội thảo có khách mời tham dự, ban tổ chức cung cấp mã </w:t>
      </w:r>
      <w:r w:rsidRPr="00483C7E">
        <w:rPr>
          <w:rFonts w:ascii="Times New Roman" w:hAnsi="Times New Roman" w:cs="Times New Roman"/>
          <w:sz w:val="21"/>
          <w:szCs w:val="21"/>
          <w:shd w:val="clear" w:color="auto" w:fill="FFFFFF"/>
        </w:rPr>
        <w:t>QR</w:t>
      </w:r>
      <w:r>
        <w:rPr>
          <w:rFonts w:ascii="Times New Roman" w:hAnsi="Times New Roman" w:cs="Times New Roman"/>
          <w:sz w:val="21"/>
          <w:szCs w:val="21"/>
          <w:shd w:val="clear" w:color="auto" w:fill="FFFFFF"/>
        </w:rPr>
        <w:t xml:space="preserve"> Code cho người tham dự trên thư mời. Trước k</w:t>
      </w:r>
      <w:r w:rsidRPr="00172E33">
        <w:rPr>
          <w:rFonts w:ascii="Times New Roman" w:hAnsi="Times New Roman" w:cs="Times New Roman"/>
          <w:sz w:val="21"/>
          <w:szCs w:val="21"/>
          <w:shd w:val="clear" w:color="auto" w:fill="FFFFFF"/>
        </w:rPr>
        <w:t>hi bắt đầu cuộc họ</w:t>
      </w:r>
      <w:r>
        <w:rPr>
          <w:rFonts w:ascii="Times New Roman" w:hAnsi="Times New Roman" w:cs="Times New Roman"/>
          <w:sz w:val="21"/>
          <w:szCs w:val="21"/>
          <w:shd w:val="clear" w:color="auto" w:fill="FFFFFF"/>
        </w:rPr>
        <w:t xml:space="preserve">p, thông qua </w:t>
      </w:r>
      <w:r w:rsidRPr="00483C7E">
        <w:rPr>
          <w:rFonts w:ascii="Times New Roman" w:hAnsi="Times New Roman" w:cs="Times New Roman"/>
          <w:sz w:val="21"/>
          <w:szCs w:val="21"/>
          <w:shd w:val="clear" w:color="auto" w:fill="FFFFFF"/>
        </w:rPr>
        <w:t xml:space="preserve">quét mã QR </w:t>
      </w:r>
      <w:r>
        <w:rPr>
          <w:rFonts w:ascii="Times New Roman" w:hAnsi="Times New Roman" w:cs="Times New Roman"/>
          <w:sz w:val="21"/>
          <w:szCs w:val="21"/>
          <w:shd w:val="clear" w:color="auto" w:fill="FFFFFF"/>
        </w:rPr>
        <w:t>ban</w:t>
      </w:r>
      <w:r w:rsidRPr="00483C7E">
        <w:rPr>
          <w:rFonts w:ascii="Times New Roman" w:hAnsi="Times New Roman" w:cs="Times New Roman"/>
          <w:sz w:val="21"/>
          <w:szCs w:val="21"/>
          <w:shd w:val="clear" w:color="auto" w:fill="FFFFFF"/>
        </w:rPr>
        <w:t xml:space="preserve"> tổ chức có thể kiểm soát được những người tham gia trong buổi họp đó</w:t>
      </w:r>
      <w:r>
        <w:rPr>
          <w:rFonts w:ascii="Times New Roman" w:hAnsi="Times New Roman" w:cs="Times New Roman"/>
          <w:sz w:val="21"/>
          <w:szCs w:val="21"/>
          <w:shd w:val="clear" w:color="auto" w:fill="FFFFFF"/>
        </w:rPr>
        <w:t>, c</w:t>
      </w:r>
      <w:r w:rsidRPr="00172E33">
        <w:rPr>
          <w:rFonts w:ascii="Times New Roman" w:hAnsi="Times New Roman" w:cs="Times New Roman"/>
          <w:sz w:val="21"/>
          <w:szCs w:val="21"/>
          <w:shd w:val="clear" w:color="auto" w:fill="FFFFFF"/>
        </w:rPr>
        <w:t xml:space="preserve">hức năng </w:t>
      </w:r>
      <w:r>
        <w:rPr>
          <w:rFonts w:ascii="Times New Roman" w:hAnsi="Times New Roman" w:cs="Times New Roman"/>
          <w:sz w:val="21"/>
          <w:szCs w:val="21"/>
          <w:shd w:val="clear" w:color="auto" w:fill="FFFFFF"/>
        </w:rPr>
        <w:t>này giúp ban</w:t>
      </w:r>
      <w:r w:rsidRPr="00483C7E">
        <w:rPr>
          <w:rFonts w:ascii="Times New Roman" w:hAnsi="Times New Roman" w:cs="Times New Roman"/>
          <w:sz w:val="21"/>
          <w:szCs w:val="21"/>
          <w:shd w:val="clear" w:color="auto" w:fill="FFFFFF"/>
        </w:rPr>
        <w:t xml:space="preserve"> tổ chức </w:t>
      </w:r>
      <w:r w:rsidRPr="00172E33">
        <w:rPr>
          <w:rFonts w:ascii="Times New Roman" w:hAnsi="Times New Roman" w:cs="Times New Roman"/>
          <w:sz w:val="21"/>
          <w:szCs w:val="21"/>
          <w:shd w:val="clear" w:color="auto" w:fill="FFFFFF"/>
        </w:rPr>
        <w:t xml:space="preserve">điểm danh </w:t>
      </w:r>
      <w:r>
        <w:rPr>
          <w:rFonts w:ascii="Times New Roman" w:hAnsi="Times New Roman" w:cs="Times New Roman"/>
          <w:sz w:val="21"/>
          <w:szCs w:val="21"/>
          <w:shd w:val="clear" w:color="auto" w:fill="FFFFFF"/>
        </w:rPr>
        <w:t>số người tham dự</w:t>
      </w:r>
      <w:r w:rsidRPr="00172E33">
        <w:rPr>
          <w:rFonts w:ascii="Times New Roman" w:hAnsi="Times New Roman" w:cs="Times New Roman"/>
          <w:sz w:val="21"/>
          <w:szCs w:val="21"/>
          <w:shd w:val="clear" w:color="auto" w:fill="FFFFFF"/>
        </w:rPr>
        <w:t>, thay vì phải mất thời gian điểm danh như những cuộc họp trước đây.</w:t>
      </w:r>
    </w:p>
    <w:p w14:paraId="266D4E60" w14:textId="77777777" w:rsidR="00E32D96" w:rsidRPr="00876241"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Đầu tư p</w:t>
      </w:r>
      <w:r w:rsidRPr="0034646C">
        <w:rPr>
          <w:rFonts w:ascii="Times New Roman" w:hAnsi="Times New Roman" w:cs="Times New Roman"/>
          <w:sz w:val="21"/>
          <w:szCs w:val="21"/>
          <w:shd w:val="clear" w:color="auto" w:fill="FFFFFF"/>
        </w:rPr>
        <w:t xml:space="preserve">hần mềm chuyển đổi giọng nói thành văn bản để ghi âm lại nội dung trao đổi, tương tác của lãnh đạo với các thành viên và chuyển đổi trực tiếp thành </w:t>
      </w:r>
      <w:r>
        <w:rPr>
          <w:rFonts w:ascii="Times New Roman" w:hAnsi="Times New Roman" w:cs="Times New Roman"/>
          <w:sz w:val="21"/>
          <w:szCs w:val="21"/>
          <w:shd w:val="clear" w:color="auto" w:fill="FFFFFF"/>
        </w:rPr>
        <w:t xml:space="preserve">biên bản </w:t>
      </w:r>
      <w:r w:rsidRPr="0034646C">
        <w:rPr>
          <w:rFonts w:ascii="Times New Roman" w:hAnsi="Times New Roman" w:cs="Times New Roman"/>
          <w:sz w:val="21"/>
          <w:szCs w:val="21"/>
          <w:shd w:val="clear" w:color="auto" w:fill="FFFFFF"/>
        </w:rPr>
        <w:t>họp</w:t>
      </w:r>
      <w:r>
        <w:rPr>
          <w:rFonts w:ascii="Times New Roman" w:hAnsi="Times New Roman" w:cs="Times New Roman"/>
          <w:sz w:val="21"/>
          <w:szCs w:val="21"/>
          <w:shd w:val="clear" w:color="auto" w:fill="FFFFFF"/>
        </w:rPr>
        <w:t>. Điều này</w:t>
      </w:r>
      <w:r w:rsidRPr="0034646C">
        <w:rPr>
          <w:rFonts w:ascii="Times New Roman" w:hAnsi="Times New Roman" w:cs="Times New Roman"/>
          <w:sz w:val="21"/>
          <w:szCs w:val="21"/>
          <w:shd w:val="clear" w:color="auto" w:fill="FFFFFF"/>
        </w:rPr>
        <w:t xml:space="preserve"> giúp thư ký cập nhật </w:t>
      </w:r>
      <w:r>
        <w:rPr>
          <w:rFonts w:ascii="Times New Roman" w:hAnsi="Times New Roman" w:cs="Times New Roman"/>
          <w:sz w:val="21"/>
          <w:szCs w:val="21"/>
          <w:shd w:val="clear" w:color="auto" w:fill="FFFFFF"/>
        </w:rPr>
        <w:t>nội dung biên</w:t>
      </w:r>
      <w:r w:rsidRPr="0034646C">
        <w:rPr>
          <w:rFonts w:ascii="Times New Roman" w:hAnsi="Times New Roman" w:cs="Times New Roman"/>
          <w:sz w:val="21"/>
          <w:szCs w:val="21"/>
          <w:shd w:val="clear" w:color="auto" w:fill="FFFFFF"/>
        </w:rPr>
        <w:t xml:space="preserve"> bản và kết luận </w:t>
      </w:r>
      <w:r>
        <w:rPr>
          <w:rFonts w:ascii="Times New Roman" w:hAnsi="Times New Roman" w:cs="Times New Roman"/>
          <w:sz w:val="21"/>
          <w:szCs w:val="21"/>
          <w:shd w:val="clear" w:color="auto" w:fill="FFFFFF"/>
        </w:rPr>
        <w:t xml:space="preserve">của chủ trì </w:t>
      </w:r>
      <w:r w:rsidRPr="0034646C">
        <w:rPr>
          <w:rFonts w:ascii="Times New Roman" w:hAnsi="Times New Roman" w:cs="Times New Roman"/>
          <w:sz w:val="21"/>
          <w:szCs w:val="21"/>
          <w:shd w:val="clear" w:color="auto" w:fill="FFFFFF"/>
        </w:rPr>
        <w:t>cuộc họp nhanh chóng ngay trên hệ thống</w:t>
      </w:r>
      <w:r>
        <w:rPr>
          <w:rFonts w:ascii="Times New Roman" w:hAnsi="Times New Roman" w:cs="Times New Roman"/>
          <w:sz w:val="21"/>
          <w:szCs w:val="21"/>
          <w:shd w:val="clear" w:color="auto" w:fill="FFFFFF"/>
        </w:rPr>
        <w:t>.</w:t>
      </w:r>
      <w:r w:rsidRPr="00876241">
        <w:rPr>
          <w:rFonts w:ascii="Arial" w:eastAsia="Times New Roman" w:hAnsi="Arial" w:cs="Arial"/>
          <w:sz w:val="20"/>
          <w:szCs w:val="20"/>
        </w:rPr>
        <w:t xml:space="preserve">                    </w:t>
      </w:r>
    </w:p>
    <w:p w14:paraId="4A6472B8" w14:textId="77777777" w:rsidR="00E32D96" w:rsidRPr="00876241"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Pr>
          <w:rFonts w:ascii="Times New Roman" w:hAnsi="Times New Roman" w:cs="Times New Roman"/>
          <w:b/>
          <w:i/>
          <w:sz w:val="21"/>
          <w:szCs w:val="21"/>
          <w:shd w:val="clear" w:color="auto" w:fill="FFFFFF"/>
        </w:rPr>
        <w:t>Tiếp tục x</w:t>
      </w:r>
      <w:r w:rsidRPr="00172E33">
        <w:rPr>
          <w:rFonts w:ascii="Times New Roman" w:hAnsi="Times New Roman" w:cs="Times New Roman"/>
          <w:b/>
          <w:i/>
          <w:sz w:val="21"/>
          <w:szCs w:val="21"/>
          <w:shd w:val="clear" w:color="auto" w:fill="FFFFFF"/>
        </w:rPr>
        <w:t>ây dựng hiện đại hóa nền hành chính</w:t>
      </w:r>
    </w:p>
    <w:p w14:paraId="0A91DF61" w14:textId="77777777" w:rsidR="00E32D96" w:rsidRPr="0026687E" w:rsidRDefault="00E32D96" w:rsidP="00E32D96">
      <w:pPr>
        <w:spacing w:after="0" w:line="240" w:lineRule="auto"/>
        <w:ind w:firstLine="360"/>
        <w:jc w:val="both"/>
        <w:rPr>
          <w:rStyle w:val="fontstyle01"/>
        </w:rPr>
      </w:pPr>
      <w:r w:rsidRPr="0026687E">
        <w:rPr>
          <w:rFonts w:ascii="Times New Roman" w:hAnsi="Times New Roman" w:cs="Times New Roman"/>
          <w:sz w:val="21"/>
          <w:szCs w:val="21"/>
          <w:shd w:val="clear" w:color="auto" w:fill="FFFFFF"/>
        </w:rPr>
        <w:t>Để từng bước hiện đại hóa nền hành chính</w:t>
      </w:r>
      <w:r>
        <w:rPr>
          <w:rFonts w:ascii="Times New Roman" w:hAnsi="Times New Roman" w:cs="Times New Roman"/>
          <w:sz w:val="21"/>
          <w:szCs w:val="21"/>
          <w:shd w:val="clear" w:color="auto" w:fill="FFFFFF"/>
        </w:rPr>
        <w:t>,</w:t>
      </w:r>
      <w:r w:rsidRPr="0026687E">
        <w:rPr>
          <w:rFonts w:ascii="Times New Roman" w:hAnsi="Times New Roman" w:cs="Times New Roman"/>
          <w:sz w:val="21"/>
          <w:szCs w:val="21"/>
          <w:shd w:val="clear" w:color="auto" w:fill="FFFFFF"/>
        </w:rPr>
        <w:t xml:space="preserve"> Nhà trường ban hành kế hoạch số 584/KH-LTT-TTĐH ngày 18/5/2021 về triển khai Chương trình chuyển đổi số của Trường Cao đẳng Lý Tự Trọng Tp. Hồ Chí Minh </w:t>
      </w:r>
      <w:r w:rsidRPr="0026687E">
        <w:rPr>
          <w:rFonts w:ascii="Times New Roman" w:hAnsi="Times New Roman" w:cs="Times New Roman"/>
          <w:sz w:val="21"/>
          <w:szCs w:val="21"/>
          <w:shd w:val="clear" w:color="auto" w:fill="FFFFFF"/>
        </w:rPr>
        <w:lastRenderedPageBreak/>
        <w:t>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w:t>
      </w:r>
      <w:r>
        <w:rPr>
          <w:rFonts w:ascii="Times New Roman" w:hAnsi="Times New Roman" w:cs="Times New Roman"/>
          <w:sz w:val="21"/>
          <w:szCs w:val="21"/>
          <w:shd w:val="clear" w:color="auto" w:fill="FFFFFF"/>
        </w:rPr>
        <w:t>.</w:t>
      </w:r>
    </w:p>
    <w:p w14:paraId="19333A3F"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Đ</w:t>
      </w:r>
      <w:r w:rsidRPr="00876241">
        <w:rPr>
          <w:rFonts w:ascii="Times New Roman" w:hAnsi="Times New Roman" w:cs="Times New Roman"/>
          <w:sz w:val="21"/>
          <w:szCs w:val="21"/>
          <w:shd w:val="clear" w:color="auto" w:fill="FFFFFF"/>
        </w:rPr>
        <w:t xml:space="preserve">ầu tư cơ sở hạ tầng mạng và phủ sóng wifi toàn trường, đảm bảo cho việc khai thác hiệu quả của </w:t>
      </w:r>
      <w:r>
        <w:rPr>
          <w:rFonts w:ascii="Times New Roman" w:hAnsi="Times New Roman" w:cs="Times New Roman"/>
          <w:sz w:val="21"/>
          <w:szCs w:val="21"/>
          <w:shd w:val="clear" w:color="auto" w:fill="FFFFFF"/>
        </w:rPr>
        <w:t>CBGVNV</w:t>
      </w:r>
      <w:r w:rsidRPr="00876241">
        <w:rPr>
          <w:rFonts w:ascii="Times New Roman" w:hAnsi="Times New Roman" w:cs="Times New Roman"/>
          <w:sz w:val="21"/>
          <w:szCs w:val="21"/>
          <w:shd w:val="clear" w:color="auto" w:fill="FFFFFF"/>
        </w:rPr>
        <w:t>; hệ thống máy trạm, hệ thống máy chủ, lưu trữ dữ liệu tập trung, hệ thống phần mềm đáp ứng đầy đủ cho hoạt động quản lý và đào tạo, đồng thời tổ chức các hội thảo khoa học để lắng nghe và chia sẻ kinh nghiệm từ các tổ chức, đơn vị, nhà cung cấp thiết bị và công nghệ trong nước, ngoài nước</w:t>
      </w:r>
      <w:r>
        <w:rPr>
          <w:rFonts w:ascii="Times New Roman" w:hAnsi="Times New Roman" w:cs="Times New Roman"/>
          <w:sz w:val="21"/>
          <w:szCs w:val="21"/>
          <w:shd w:val="clear" w:color="auto" w:fill="FFFFFF"/>
        </w:rPr>
        <w:t>.</w:t>
      </w:r>
    </w:p>
    <w:p w14:paraId="5D4E4A97" w14:textId="77777777" w:rsidR="00E32D96" w:rsidRPr="0098697C" w:rsidRDefault="00E32D96" w:rsidP="00E32D96">
      <w:pPr>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Xây dựng quy định văn hóa công sở của Nhà trường, qua đó </w:t>
      </w:r>
      <w:r w:rsidRPr="00614AA8">
        <w:rPr>
          <w:rFonts w:ascii="Times New Roman" w:hAnsi="Times New Roman" w:cs="Times New Roman"/>
          <w:sz w:val="21"/>
          <w:szCs w:val="21"/>
          <w:shd w:val="clear" w:color="auto" w:fill="FFFFFF"/>
        </w:rPr>
        <w:t xml:space="preserve">quy định rõ ràng sát </w:t>
      </w:r>
      <w:r>
        <w:rPr>
          <w:rFonts w:ascii="Times New Roman" w:hAnsi="Times New Roman" w:cs="Times New Roman"/>
          <w:sz w:val="21"/>
          <w:szCs w:val="21"/>
          <w:shd w:val="clear" w:color="auto" w:fill="FFFFFF"/>
        </w:rPr>
        <w:t xml:space="preserve">thực tế và </w:t>
      </w:r>
      <w:r w:rsidRPr="00614AA8">
        <w:rPr>
          <w:rFonts w:ascii="Times New Roman" w:hAnsi="Times New Roman" w:cs="Times New Roman"/>
          <w:sz w:val="21"/>
          <w:szCs w:val="21"/>
          <w:shd w:val="clear" w:color="auto" w:fill="FFFFFF"/>
        </w:rPr>
        <w:t xml:space="preserve">có những chế tài xử lý vi phạm bằng; quy định về thưởng, phạt đúng mức đối với </w:t>
      </w:r>
      <w:r>
        <w:rPr>
          <w:rFonts w:ascii="Times New Roman" w:hAnsi="Times New Roman" w:cs="Times New Roman"/>
          <w:sz w:val="21"/>
          <w:szCs w:val="21"/>
          <w:shd w:val="clear" w:color="auto" w:fill="FFFFFF"/>
        </w:rPr>
        <w:t>CBGVNV</w:t>
      </w:r>
      <w:r w:rsidRPr="00614AA8">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Thường xuyên</w:t>
      </w:r>
      <w:r w:rsidRPr="00614AA8">
        <w:rPr>
          <w:rFonts w:ascii="Times New Roman" w:hAnsi="Times New Roman" w:cs="Times New Roman"/>
          <w:sz w:val="21"/>
          <w:szCs w:val="21"/>
          <w:shd w:val="clear" w:color="auto" w:fill="FFFFFF"/>
        </w:rPr>
        <w:t xml:space="preserve"> theo dõi và kiểm tra việc thực hiện </w:t>
      </w:r>
      <w:r>
        <w:rPr>
          <w:rFonts w:ascii="Times New Roman" w:hAnsi="Times New Roman" w:cs="Times New Roman"/>
          <w:sz w:val="21"/>
          <w:szCs w:val="21"/>
          <w:shd w:val="clear" w:color="auto" w:fill="FFFFFF"/>
        </w:rPr>
        <w:t>văn hóa công sở tại các đơn vị</w:t>
      </w:r>
      <w:r w:rsidRPr="00614AA8">
        <w:rPr>
          <w:rFonts w:ascii="Times New Roman" w:hAnsi="Times New Roman" w:cs="Times New Roman"/>
          <w:sz w:val="21"/>
          <w:szCs w:val="21"/>
          <w:shd w:val="clear" w:color="auto" w:fill="FFFFFF"/>
        </w:rPr>
        <w:t xml:space="preserve">; có văn bản cam kết thực hiện của </w:t>
      </w:r>
      <w:r>
        <w:rPr>
          <w:rFonts w:ascii="Times New Roman" w:hAnsi="Times New Roman" w:cs="Times New Roman"/>
          <w:sz w:val="21"/>
          <w:szCs w:val="21"/>
          <w:shd w:val="clear" w:color="auto" w:fill="FFFFFF"/>
        </w:rPr>
        <w:t>các</w:t>
      </w:r>
      <w:r w:rsidRPr="00614AA8">
        <w:rPr>
          <w:rFonts w:ascii="Times New Roman" w:hAnsi="Times New Roman" w:cs="Times New Roman"/>
          <w:sz w:val="21"/>
          <w:szCs w:val="21"/>
          <w:shd w:val="clear" w:color="auto" w:fill="FFFFFF"/>
        </w:rPr>
        <w:t xml:space="preserve"> đơn vị trực thuộc; h</w:t>
      </w:r>
      <w:r>
        <w:rPr>
          <w:rFonts w:ascii="Times New Roman" w:hAnsi="Times New Roman" w:cs="Times New Roman"/>
          <w:sz w:val="21"/>
          <w:szCs w:val="21"/>
          <w:shd w:val="clear" w:color="auto" w:fill="FFFFFF"/>
        </w:rPr>
        <w:t>àng</w:t>
      </w:r>
      <w:r w:rsidRPr="00614AA8">
        <w:rPr>
          <w:rFonts w:ascii="Times New Roman" w:hAnsi="Times New Roman" w:cs="Times New Roman"/>
          <w:sz w:val="21"/>
          <w:szCs w:val="21"/>
          <w:shd w:val="clear" w:color="auto" w:fill="FFFFFF"/>
        </w:rPr>
        <w:t xml:space="preserve"> quý có báo cáo tổng kết, đánh giá về tình hình thực hiện </w:t>
      </w:r>
      <w:r>
        <w:rPr>
          <w:rFonts w:ascii="Times New Roman" w:hAnsi="Times New Roman" w:cs="Times New Roman"/>
          <w:sz w:val="21"/>
          <w:szCs w:val="21"/>
          <w:shd w:val="clear" w:color="auto" w:fill="FFFFFF"/>
        </w:rPr>
        <w:t>q</w:t>
      </w:r>
      <w:r w:rsidRPr="00614AA8">
        <w:rPr>
          <w:rFonts w:ascii="Times New Roman" w:hAnsi="Times New Roman" w:cs="Times New Roman"/>
          <w:sz w:val="21"/>
          <w:szCs w:val="21"/>
          <w:shd w:val="clear" w:color="auto" w:fill="FFFFFF"/>
        </w:rPr>
        <w:t xml:space="preserve">uy </w:t>
      </w:r>
      <w:r>
        <w:rPr>
          <w:rFonts w:ascii="Times New Roman" w:hAnsi="Times New Roman" w:cs="Times New Roman"/>
          <w:sz w:val="21"/>
          <w:szCs w:val="21"/>
          <w:shd w:val="clear" w:color="auto" w:fill="FFFFFF"/>
        </w:rPr>
        <w:t xml:space="preserve">định </w:t>
      </w:r>
      <w:r w:rsidRPr="00614AA8">
        <w:rPr>
          <w:rFonts w:ascii="Times New Roman" w:hAnsi="Times New Roman" w:cs="Times New Roman"/>
          <w:sz w:val="21"/>
          <w:szCs w:val="21"/>
          <w:shd w:val="clear" w:color="auto" w:fill="FFFFFF"/>
        </w:rPr>
        <w:t>này tại cuộc giao ban lãnh đạo đơn vị. Xây dựng công sở văn minh là một hướng đi</w:t>
      </w:r>
      <w:r>
        <w:rPr>
          <w:rFonts w:ascii="Times New Roman" w:hAnsi="Times New Roman" w:cs="Times New Roman"/>
          <w:sz w:val="21"/>
          <w:szCs w:val="21"/>
          <w:shd w:val="clear" w:color="auto" w:fill="FFFFFF"/>
        </w:rPr>
        <w:t xml:space="preserve"> </w:t>
      </w:r>
      <w:r w:rsidRPr="0098697C">
        <w:rPr>
          <w:rFonts w:ascii="Times New Roman" w:hAnsi="Times New Roman" w:cs="Times New Roman"/>
          <w:sz w:val="21"/>
          <w:szCs w:val="21"/>
          <w:shd w:val="clear" w:color="auto" w:fill="FFFFFF"/>
        </w:rPr>
        <w:t>quan trọng, quyết định chất lượng, hiệu quả hoạt động của các cơ quan hành chính nhà nước, góp phần xây dựng một nền hành chính chuyên nghiệp, văn minh, hiện đại</w:t>
      </w:r>
      <w:r>
        <w:rPr>
          <w:rFonts w:ascii="Times New Roman" w:hAnsi="Times New Roman" w:cs="Times New Roman"/>
          <w:sz w:val="21"/>
          <w:szCs w:val="21"/>
          <w:shd w:val="clear" w:color="auto" w:fill="FFFFFF"/>
        </w:rPr>
        <w:t>.</w:t>
      </w:r>
    </w:p>
    <w:p w14:paraId="1F907C8B"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Hiệu quả</w:t>
      </w:r>
    </w:p>
    <w:p w14:paraId="05069360"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5265AE">
        <w:rPr>
          <w:rFonts w:ascii="Times New Roman" w:hAnsi="Times New Roman" w:cs="Times New Roman"/>
          <w:sz w:val="21"/>
          <w:szCs w:val="21"/>
          <w:shd w:val="clear" w:color="auto" w:fill="FFFFFF"/>
        </w:rPr>
        <w:t>Chuyển đổi số trong công tác hành chính với mục đích thay thế và hiện đại hóa các phương thức quản lý thông tin truyền thống mang lại rất nhiều lợi ích cho Nhà trường giải quyết các công tác quản lý, xử lý hồ sơ công việc, trao đổi thông tin, điều hành nội bộ, khởi tạo và quản lý văn bản tài liệu, công văn, báo cáo… Đặc biệt, các công việc điều hành có thể tương tác ở bất cứ nơi đâu, bất kể thời điểm nào, chỉ cần người dùng có thiết bị kết nối mạng Internet.</w:t>
      </w:r>
      <w:r>
        <w:rPr>
          <w:rFonts w:ascii="Times New Roman" w:hAnsi="Times New Roman" w:cs="Times New Roman"/>
          <w:sz w:val="21"/>
          <w:szCs w:val="21"/>
          <w:shd w:val="clear" w:color="auto" w:fill="FFFFFF"/>
        </w:rPr>
        <w:t xml:space="preserve"> Ngoài ra còn giúp Nhà trường nâng cao hiệu quả so với nền hành chính truyền thống, cụ thể như sau:</w:t>
      </w:r>
    </w:p>
    <w:p w14:paraId="74D14140" w14:textId="77777777" w:rsidR="00E32D96" w:rsidRPr="005265AE"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5265AE">
        <w:rPr>
          <w:rFonts w:ascii="Times New Roman" w:hAnsi="Times New Roman" w:cs="Times New Roman"/>
          <w:b/>
          <w:i/>
          <w:sz w:val="21"/>
          <w:szCs w:val="21"/>
          <w:shd w:val="clear" w:color="auto" w:fill="FFFFFF"/>
        </w:rPr>
        <w:t>Cắt</w:t>
      </w:r>
      <w:r w:rsidRPr="005265AE">
        <w:rPr>
          <w:rFonts w:ascii="'Roboto',sans-serif" w:eastAsia="Times New Roman" w:hAnsi="'Roboto',sans-serif" w:cs="Times New Roman"/>
          <w:b/>
          <w:bCs/>
          <w:sz w:val="24"/>
          <w:szCs w:val="24"/>
        </w:rPr>
        <w:t xml:space="preserve"> </w:t>
      </w:r>
      <w:r w:rsidRPr="005265AE">
        <w:rPr>
          <w:rFonts w:ascii="Times New Roman" w:hAnsi="Times New Roman" w:cs="Times New Roman"/>
          <w:b/>
          <w:i/>
          <w:sz w:val="21"/>
          <w:szCs w:val="21"/>
          <w:shd w:val="clear" w:color="auto" w:fill="FFFFFF"/>
        </w:rPr>
        <w:t xml:space="preserve">giảm tối đa chi phí thừa </w:t>
      </w:r>
    </w:p>
    <w:p w14:paraId="1AC125D8" w14:textId="77777777" w:rsidR="00E32D96" w:rsidRPr="005265AE" w:rsidRDefault="00E32D96" w:rsidP="00E32D96">
      <w:pPr>
        <w:spacing w:after="0" w:line="240" w:lineRule="auto"/>
        <w:ind w:firstLine="360"/>
        <w:jc w:val="both"/>
        <w:rPr>
          <w:rFonts w:ascii="Times New Roman" w:hAnsi="Times New Roman" w:cs="Times New Roman"/>
          <w:sz w:val="21"/>
          <w:szCs w:val="21"/>
          <w:shd w:val="clear" w:color="auto" w:fill="FFFFFF"/>
        </w:rPr>
      </w:pPr>
      <w:r w:rsidRPr="005265AE">
        <w:rPr>
          <w:rFonts w:ascii="Times New Roman" w:hAnsi="Times New Roman" w:cs="Times New Roman"/>
          <w:sz w:val="21"/>
          <w:szCs w:val="21"/>
          <w:shd w:val="clear" w:color="auto" w:fill="FFFFFF"/>
        </w:rPr>
        <w:t xml:space="preserve">Với mô hình </w:t>
      </w:r>
      <w:r>
        <w:rPr>
          <w:rFonts w:ascii="Times New Roman" w:hAnsi="Times New Roman" w:cs="Times New Roman"/>
          <w:sz w:val="21"/>
          <w:szCs w:val="21"/>
          <w:shd w:val="clear" w:color="auto" w:fill="FFFFFF"/>
        </w:rPr>
        <w:t>hành chính</w:t>
      </w:r>
      <w:r w:rsidRPr="005265AE">
        <w:rPr>
          <w:rFonts w:ascii="Times New Roman" w:hAnsi="Times New Roman" w:cs="Times New Roman"/>
          <w:sz w:val="21"/>
          <w:szCs w:val="21"/>
          <w:shd w:val="clear" w:color="auto" w:fill="FFFFFF"/>
        </w:rPr>
        <w:t xml:space="preserve"> kiểu truyền thống, các khoản chi phí h</w:t>
      </w:r>
      <w:r>
        <w:rPr>
          <w:rFonts w:ascii="Times New Roman" w:hAnsi="Times New Roman" w:cs="Times New Roman"/>
          <w:sz w:val="21"/>
          <w:szCs w:val="21"/>
          <w:shd w:val="clear" w:color="auto" w:fill="FFFFFF"/>
        </w:rPr>
        <w:t>àng</w:t>
      </w:r>
      <w:r w:rsidRPr="005265AE">
        <w:rPr>
          <w:rFonts w:ascii="Times New Roman" w:hAnsi="Times New Roman" w:cs="Times New Roman"/>
          <w:sz w:val="21"/>
          <w:szCs w:val="21"/>
          <w:shd w:val="clear" w:color="auto" w:fill="FFFFFF"/>
        </w:rPr>
        <w:t xml:space="preserve"> tháng dành cho giấy tờ, mực in, đầu tư trang thiết bị lưu trữ, bảo trì máy móc…là không hề nhỏ. Với mô hình </w:t>
      </w:r>
      <w:r>
        <w:rPr>
          <w:rFonts w:ascii="Times New Roman" w:hAnsi="Times New Roman" w:cs="Times New Roman"/>
          <w:sz w:val="21"/>
          <w:szCs w:val="21"/>
          <w:shd w:val="clear" w:color="auto" w:fill="FFFFFF"/>
        </w:rPr>
        <w:t>số hóa hành chính điện tử</w:t>
      </w:r>
      <w:r w:rsidRPr="005265AE">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Nhà trường</w:t>
      </w:r>
      <w:r w:rsidRPr="005265AE">
        <w:rPr>
          <w:rFonts w:ascii="Times New Roman" w:hAnsi="Times New Roman" w:cs="Times New Roman"/>
          <w:sz w:val="21"/>
          <w:szCs w:val="21"/>
          <w:shd w:val="clear" w:color="auto" w:fill="FFFFFF"/>
        </w:rPr>
        <w:t xml:space="preserve"> cắt giảm được phần lớn chi phí thừa này mà vẫn đảm bảo hiệu suất công việc. </w:t>
      </w:r>
    </w:p>
    <w:p w14:paraId="7ED59107" w14:textId="77777777" w:rsidR="00E32D96" w:rsidRPr="00BE3F22"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BE3F22">
        <w:rPr>
          <w:rFonts w:ascii="Times New Roman" w:hAnsi="Times New Roman" w:cs="Times New Roman"/>
          <w:b/>
          <w:i/>
          <w:sz w:val="21"/>
          <w:szCs w:val="21"/>
          <w:shd w:val="clear" w:color="auto" w:fill="FFFFFF"/>
        </w:rPr>
        <w:t>Rút ngắn thời gian xử lý công việc </w:t>
      </w:r>
    </w:p>
    <w:p w14:paraId="6229B745"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r w:rsidRPr="00BE3F22">
        <w:rPr>
          <w:rFonts w:ascii="Times New Roman" w:hAnsi="Times New Roman" w:cs="Times New Roman"/>
          <w:sz w:val="21"/>
          <w:szCs w:val="21"/>
          <w:shd w:val="clear" w:color="auto" w:fill="FFFFFF"/>
        </w:rPr>
        <w:t xml:space="preserve">Khi tất cả quy trình công việc đều được hệ thống và </w:t>
      </w:r>
      <w:r>
        <w:rPr>
          <w:rFonts w:ascii="Times New Roman" w:hAnsi="Times New Roman" w:cs="Times New Roman"/>
          <w:sz w:val="21"/>
          <w:szCs w:val="21"/>
          <w:shd w:val="clear" w:color="auto" w:fill="FFFFFF"/>
        </w:rPr>
        <w:t xml:space="preserve">đưa vào sử dụng, CBGVNV </w:t>
      </w:r>
      <w:r w:rsidRPr="00BE3F22">
        <w:rPr>
          <w:rFonts w:ascii="Times New Roman" w:hAnsi="Times New Roman" w:cs="Times New Roman"/>
          <w:sz w:val="21"/>
          <w:szCs w:val="21"/>
          <w:shd w:val="clear" w:color="auto" w:fill="FFFFFF"/>
        </w:rPr>
        <w:t xml:space="preserve">có thể rà soát, xử lý </w:t>
      </w:r>
      <w:r>
        <w:rPr>
          <w:rFonts w:ascii="Times New Roman" w:hAnsi="Times New Roman" w:cs="Times New Roman"/>
          <w:sz w:val="21"/>
          <w:szCs w:val="21"/>
          <w:shd w:val="clear" w:color="auto" w:fill="FFFFFF"/>
        </w:rPr>
        <w:t xml:space="preserve">công việc </w:t>
      </w:r>
      <w:r w:rsidRPr="00BE3F22">
        <w:rPr>
          <w:rFonts w:ascii="Times New Roman" w:hAnsi="Times New Roman" w:cs="Times New Roman"/>
          <w:sz w:val="21"/>
          <w:szCs w:val="21"/>
          <w:shd w:val="clear" w:color="auto" w:fill="FFFFFF"/>
        </w:rPr>
        <w:t>một cách nhanh chóng và dễ dàng. </w:t>
      </w:r>
    </w:p>
    <w:p w14:paraId="7568CA79"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r w:rsidRPr="00BE3F22">
        <w:rPr>
          <w:rFonts w:ascii="Times New Roman" w:hAnsi="Times New Roman" w:cs="Times New Roman"/>
          <w:sz w:val="21"/>
          <w:szCs w:val="21"/>
          <w:shd w:val="clear" w:color="auto" w:fill="FFFFFF"/>
        </w:rPr>
        <w:t xml:space="preserve">Không cần quá nhiều nhân sự, tốn kém nguồn lực, </w:t>
      </w:r>
      <w:r>
        <w:rPr>
          <w:rFonts w:ascii="Times New Roman" w:hAnsi="Times New Roman" w:cs="Times New Roman"/>
          <w:sz w:val="21"/>
          <w:szCs w:val="21"/>
          <w:shd w:val="clear" w:color="auto" w:fill="FFFFFF"/>
        </w:rPr>
        <w:t>hành chính điện tử sẽ giúp</w:t>
      </w:r>
      <w:r w:rsidRPr="00BE3F22">
        <w:rPr>
          <w:rFonts w:ascii="Times New Roman" w:hAnsi="Times New Roman" w:cs="Times New Roman"/>
          <w:sz w:val="21"/>
          <w:szCs w:val="21"/>
          <w:shd w:val="clear" w:color="auto" w:fill="FFFFFF"/>
        </w:rPr>
        <w:t xml:space="preserve"> tiến độ công việc được đẩy nhanh, nâng cao hiệu suất làm việc của các bộ phận chuyên trách.</w:t>
      </w:r>
    </w:p>
    <w:p w14:paraId="502C803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C42E05">
        <w:rPr>
          <w:rFonts w:ascii="Times New Roman" w:hAnsi="Times New Roman" w:cs="Times New Roman"/>
          <w:b/>
          <w:i/>
          <w:sz w:val="21"/>
          <w:szCs w:val="21"/>
          <w:shd w:val="clear" w:color="auto" w:fill="FFFFFF"/>
        </w:rPr>
        <w:t>Tương tác giữa các nhà lãnh đạo nhanh chóng</w:t>
      </w:r>
    </w:p>
    <w:p w14:paraId="563E9192"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Một ưu điểm tạo nên sự khác biệt của </w:t>
      </w:r>
      <w:r>
        <w:rPr>
          <w:rFonts w:ascii="Times New Roman" w:hAnsi="Times New Roman" w:cs="Times New Roman"/>
          <w:sz w:val="21"/>
          <w:szCs w:val="21"/>
          <w:shd w:val="clear" w:color="auto" w:fill="FFFFFF"/>
        </w:rPr>
        <w:t>hành chính điện tử</w:t>
      </w:r>
      <w:r w:rsidRPr="00C42E05">
        <w:rPr>
          <w:rFonts w:ascii="Times New Roman" w:hAnsi="Times New Roman" w:cs="Times New Roman"/>
          <w:sz w:val="21"/>
          <w:szCs w:val="21"/>
          <w:shd w:val="clear" w:color="auto" w:fill="FFFFFF"/>
        </w:rPr>
        <w:t xml:space="preserve"> khi sử dụng </w:t>
      </w:r>
      <w:r>
        <w:rPr>
          <w:rFonts w:ascii="Times New Roman" w:hAnsi="Times New Roman" w:cs="Times New Roman"/>
          <w:sz w:val="21"/>
          <w:szCs w:val="21"/>
          <w:shd w:val="clear" w:color="auto" w:fill="FFFFFF"/>
        </w:rPr>
        <w:t>c</w:t>
      </w:r>
      <w:r w:rsidRPr="00C42E05">
        <w:rPr>
          <w:rFonts w:ascii="Times New Roman" w:hAnsi="Times New Roman" w:cs="Times New Roman"/>
          <w:sz w:val="21"/>
          <w:szCs w:val="21"/>
          <w:shd w:val="clear" w:color="auto" w:fill="FFFFFF"/>
        </w:rPr>
        <w:t xml:space="preserve">hữ ký số đó chính là </w:t>
      </w:r>
      <w:r>
        <w:rPr>
          <w:rFonts w:ascii="Times New Roman" w:hAnsi="Times New Roman" w:cs="Times New Roman"/>
          <w:sz w:val="21"/>
          <w:szCs w:val="21"/>
          <w:shd w:val="clear" w:color="auto" w:fill="FFFFFF"/>
        </w:rPr>
        <w:t>Hiệu trưởng</w:t>
      </w:r>
      <w:r w:rsidRPr="00C42E05">
        <w:rPr>
          <w:rFonts w:ascii="Times New Roman" w:hAnsi="Times New Roman" w:cs="Times New Roman"/>
          <w:sz w:val="21"/>
          <w:szCs w:val="21"/>
          <w:shd w:val="clear" w:color="auto" w:fill="FFFFFF"/>
        </w:rPr>
        <w:t xml:space="preserve"> dễ dàng </w:t>
      </w:r>
      <w:r>
        <w:rPr>
          <w:rFonts w:ascii="Times New Roman" w:hAnsi="Times New Roman" w:cs="Times New Roman"/>
          <w:sz w:val="21"/>
          <w:szCs w:val="21"/>
          <w:shd w:val="clear" w:color="auto" w:fill="FFFFFF"/>
        </w:rPr>
        <w:t xml:space="preserve">chỉ đạo, phân công </w:t>
      </w:r>
      <w:r w:rsidRPr="00C42E05">
        <w:rPr>
          <w:rFonts w:ascii="Times New Roman" w:hAnsi="Times New Roman" w:cs="Times New Roman"/>
          <w:sz w:val="21"/>
          <w:szCs w:val="21"/>
          <w:shd w:val="clear" w:color="auto" w:fill="FFFFFF"/>
        </w:rPr>
        <w:t xml:space="preserve">giải quyết các </w:t>
      </w:r>
      <w:r>
        <w:rPr>
          <w:rFonts w:ascii="Times New Roman" w:hAnsi="Times New Roman" w:cs="Times New Roman"/>
          <w:sz w:val="21"/>
          <w:szCs w:val="21"/>
          <w:shd w:val="clear" w:color="auto" w:fill="FFFFFF"/>
        </w:rPr>
        <w:t>văn bản, hồ sơ</w:t>
      </w:r>
      <w:r w:rsidRPr="00C42E05">
        <w:rPr>
          <w:rFonts w:ascii="Times New Roman" w:hAnsi="Times New Roman" w:cs="Times New Roman"/>
          <w:sz w:val="21"/>
          <w:szCs w:val="21"/>
          <w:shd w:val="clear" w:color="auto" w:fill="FFFFFF"/>
        </w:rPr>
        <w:t xml:space="preserve"> mọi lúc mọi </w:t>
      </w:r>
      <w:r>
        <w:rPr>
          <w:rFonts w:ascii="Times New Roman" w:hAnsi="Times New Roman" w:cs="Times New Roman"/>
          <w:sz w:val="21"/>
          <w:szCs w:val="21"/>
          <w:shd w:val="clear" w:color="auto" w:fill="FFFFFF"/>
        </w:rPr>
        <w:t>lúc ngay cả khi đi công tác.</w:t>
      </w:r>
      <w:r w:rsidRPr="00C42E05">
        <w:rPr>
          <w:rFonts w:ascii="Times New Roman" w:hAnsi="Times New Roman" w:cs="Times New Roman"/>
          <w:sz w:val="21"/>
          <w:szCs w:val="21"/>
          <w:shd w:val="clear" w:color="auto" w:fill="FFFFFF"/>
        </w:rPr>
        <w:t> </w:t>
      </w:r>
    </w:p>
    <w:p w14:paraId="3963699A"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 Với đặc thù môi trường làm việc số, các công văn, giấy tờ đều sẽ được xử lý chính xác, </w:t>
      </w:r>
      <w:r>
        <w:rPr>
          <w:rFonts w:ascii="Times New Roman" w:hAnsi="Times New Roman" w:cs="Times New Roman"/>
          <w:sz w:val="21"/>
          <w:szCs w:val="21"/>
          <w:shd w:val="clear" w:color="auto" w:fill="FFFFFF"/>
        </w:rPr>
        <w:t>cán bộ</w:t>
      </w:r>
      <w:r w:rsidRPr="00C42E05">
        <w:rPr>
          <w:rFonts w:ascii="Times New Roman" w:hAnsi="Times New Roman" w:cs="Times New Roman"/>
          <w:sz w:val="21"/>
          <w:szCs w:val="21"/>
          <w:shd w:val="clear" w:color="auto" w:fill="FFFFFF"/>
        </w:rPr>
        <w:t xml:space="preserve"> quản lý có thể theo dõi sát sao tiến độ công việc </w:t>
      </w:r>
      <w:r>
        <w:rPr>
          <w:rFonts w:ascii="Times New Roman" w:hAnsi="Times New Roman" w:cs="Times New Roman"/>
          <w:sz w:val="21"/>
          <w:szCs w:val="21"/>
          <w:shd w:val="clear" w:color="auto" w:fill="FFFFFF"/>
        </w:rPr>
        <w:t>phân công</w:t>
      </w:r>
      <w:r w:rsidRPr="00C42E05">
        <w:rPr>
          <w:rFonts w:ascii="Times New Roman" w:hAnsi="Times New Roman" w:cs="Times New Roman"/>
          <w:sz w:val="21"/>
          <w:szCs w:val="21"/>
          <w:shd w:val="clear" w:color="auto" w:fill="FFFFFF"/>
        </w:rPr>
        <w:t xml:space="preserve"> nhân sự</w:t>
      </w:r>
      <w:r>
        <w:rPr>
          <w:rFonts w:ascii="Times New Roman" w:hAnsi="Times New Roman" w:cs="Times New Roman"/>
          <w:sz w:val="21"/>
          <w:szCs w:val="21"/>
          <w:shd w:val="clear" w:color="auto" w:fill="FFFFFF"/>
        </w:rPr>
        <w:t xml:space="preserve"> xử lý</w:t>
      </w:r>
      <w:r w:rsidRPr="00C42E05">
        <w:rPr>
          <w:rFonts w:ascii="Times New Roman" w:hAnsi="Times New Roman" w:cs="Times New Roman"/>
          <w:sz w:val="21"/>
          <w:szCs w:val="21"/>
          <w:shd w:val="clear" w:color="auto" w:fill="FFFFFF"/>
        </w:rPr>
        <w:t>, phát hiện nhanh chóng các nút thắt để điều phối xử lý kịp thời</w:t>
      </w:r>
      <w:r>
        <w:rPr>
          <w:rFonts w:ascii="Times New Roman" w:hAnsi="Times New Roman" w:cs="Times New Roman"/>
          <w:sz w:val="21"/>
          <w:szCs w:val="21"/>
          <w:shd w:val="clear" w:color="auto" w:fill="FFFFFF"/>
        </w:rPr>
        <w:t>.</w:t>
      </w:r>
    </w:p>
    <w:p w14:paraId="35D7117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r w:rsidRPr="00C42E05">
        <w:rPr>
          <w:rFonts w:ascii="Times New Roman" w:hAnsi="Times New Roman" w:cs="Times New Roman"/>
          <w:b/>
          <w:i/>
          <w:sz w:val="21"/>
          <w:szCs w:val="21"/>
          <w:shd w:val="clear" w:color="auto" w:fill="FFFFFF"/>
        </w:rPr>
        <w:t>Xây dựng mô hình làm việc chuyên nghiệp, linh hoạt</w:t>
      </w:r>
    </w:p>
    <w:p w14:paraId="16C4BD06"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Mô hình làm việc được xây dựng trên mô hình chuyển đối số giúp </w:t>
      </w:r>
      <w:r>
        <w:rPr>
          <w:rFonts w:ascii="Times New Roman" w:hAnsi="Times New Roman" w:cs="Times New Roman"/>
          <w:sz w:val="21"/>
          <w:szCs w:val="21"/>
          <w:shd w:val="clear" w:color="auto" w:fill="FFFFFF"/>
        </w:rPr>
        <w:t>Nhà trường</w:t>
      </w:r>
      <w:r w:rsidRPr="00C42E05">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thực hiện các công việc</w:t>
      </w:r>
      <w:r w:rsidRPr="00C42E05">
        <w:rPr>
          <w:rFonts w:ascii="Times New Roman" w:hAnsi="Times New Roman" w:cs="Times New Roman"/>
          <w:sz w:val="21"/>
          <w:szCs w:val="21"/>
          <w:shd w:val="clear" w:color="auto" w:fill="FFFFFF"/>
        </w:rPr>
        <w:t xml:space="preserve"> chuyên nghiệp</w:t>
      </w:r>
      <w:r>
        <w:rPr>
          <w:rFonts w:ascii="Times New Roman" w:hAnsi="Times New Roman" w:cs="Times New Roman"/>
          <w:sz w:val="21"/>
          <w:szCs w:val="21"/>
          <w:shd w:val="clear" w:color="auto" w:fill="FFFFFF"/>
        </w:rPr>
        <w:t xml:space="preserve"> hơn</w:t>
      </w:r>
      <w:r w:rsidRPr="00C42E05">
        <w:rPr>
          <w:rFonts w:ascii="Times New Roman" w:hAnsi="Times New Roman" w:cs="Times New Roman"/>
          <w:sz w:val="21"/>
          <w:szCs w:val="21"/>
          <w:shd w:val="clear" w:color="auto" w:fill="FFFFFF"/>
        </w:rPr>
        <w:t xml:space="preserve">, có thể xử lý linh hoạt trong mọi tình huống. </w:t>
      </w:r>
      <w:r>
        <w:rPr>
          <w:rFonts w:ascii="Times New Roman" w:hAnsi="Times New Roman" w:cs="Times New Roman"/>
          <w:sz w:val="21"/>
          <w:szCs w:val="21"/>
          <w:shd w:val="clear" w:color="auto" w:fill="FFFFFF"/>
        </w:rPr>
        <w:t>Như</w:t>
      </w:r>
      <w:r w:rsidRPr="00C42E05">
        <w:rPr>
          <w:rFonts w:ascii="Times New Roman" w:hAnsi="Times New Roman" w:cs="Times New Roman"/>
          <w:sz w:val="21"/>
          <w:szCs w:val="21"/>
          <w:shd w:val="clear" w:color="auto" w:fill="FFFFFF"/>
        </w:rPr>
        <w:t xml:space="preserve"> trong thời điểm dịch bệnh bùng phát </w:t>
      </w:r>
      <w:r>
        <w:rPr>
          <w:rFonts w:ascii="Times New Roman" w:hAnsi="Times New Roman" w:cs="Times New Roman"/>
          <w:sz w:val="21"/>
          <w:szCs w:val="21"/>
          <w:shd w:val="clear" w:color="auto" w:fill="FFFFFF"/>
        </w:rPr>
        <w:t>nếu</w:t>
      </w:r>
      <w:r w:rsidRPr="00C42E05">
        <w:rPr>
          <w:rFonts w:ascii="Times New Roman" w:hAnsi="Times New Roman" w:cs="Times New Roman"/>
          <w:sz w:val="21"/>
          <w:szCs w:val="21"/>
          <w:shd w:val="clear" w:color="auto" w:fill="FFFFFF"/>
        </w:rPr>
        <w:t xml:space="preserve"> ứng dụng văn phòng chuyển đổi số sẽ chủ động trong các công tác quản lý, </w:t>
      </w:r>
      <w:r>
        <w:rPr>
          <w:rFonts w:ascii="Times New Roman" w:hAnsi="Times New Roman" w:cs="Times New Roman"/>
          <w:sz w:val="21"/>
          <w:szCs w:val="21"/>
          <w:shd w:val="clear" w:color="auto" w:fill="FFFFFF"/>
        </w:rPr>
        <w:t>điều hành các công việc</w:t>
      </w:r>
      <w:r w:rsidRPr="00C42E05">
        <w:rPr>
          <w:rFonts w:ascii="Times New Roman" w:hAnsi="Times New Roman" w:cs="Times New Roman"/>
          <w:sz w:val="21"/>
          <w:szCs w:val="21"/>
          <w:shd w:val="clear" w:color="auto" w:fill="FFFFFF"/>
        </w:rPr>
        <w:t xml:space="preserve"> nhanh chóng mà không phải lúng túng và mất quá nhiều thời gian để thích nghi.</w:t>
      </w:r>
    </w:p>
    <w:p w14:paraId="14943FA9"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Trong trường hợp phải làm việc từ xa, 100% giấy tờ, văn bản vẫn được ký kết và chuyển giao một cách nhanh chóng mà không có bất kỳ ảnh hưởng nào đến tiến độ công việc.</w:t>
      </w:r>
    </w:p>
    <w:p w14:paraId="165AFDE1"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r w:rsidRPr="0026687E">
        <w:rPr>
          <w:rFonts w:ascii="Times New Roman" w:eastAsia="MS Mincho" w:hAnsi="Times New Roman" w:cs="Times New Roman"/>
          <w:b/>
          <w:spacing w:val="-4"/>
          <w:w w:val="98"/>
          <w:sz w:val="21"/>
          <w:szCs w:val="26"/>
        </w:rPr>
        <w:t xml:space="preserve">Kết </w:t>
      </w:r>
      <w:r w:rsidRPr="0026687E">
        <w:rPr>
          <w:rFonts w:ascii="Times New Roman" w:hAnsi="Times New Roman" w:cs="Times New Roman"/>
          <w:b/>
          <w:spacing w:val="-4"/>
          <w:w w:val="98"/>
          <w:sz w:val="21"/>
          <w:szCs w:val="26"/>
        </w:rPr>
        <w:t>luận</w:t>
      </w:r>
    </w:p>
    <w:p w14:paraId="3BCA5F27"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r w:rsidRPr="00081F45">
        <w:rPr>
          <w:rFonts w:ascii="Times New Roman" w:hAnsi="Times New Roman" w:cs="Times New Roman"/>
          <w:sz w:val="21"/>
          <w:szCs w:val="21"/>
          <w:shd w:val="clear" w:color="auto" w:fill="FFFFFF"/>
        </w:rPr>
        <w:t>Như vậy, để tạo dựng nền tả</w:t>
      </w:r>
      <w:r>
        <w:rPr>
          <w:rFonts w:ascii="Times New Roman" w:hAnsi="Times New Roman" w:cs="Times New Roman"/>
          <w:sz w:val="21"/>
          <w:szCs w:val="21"/>
          <w:shd w:val="clear" w:color="auto" w:fill="FFFFFF"/>
        </w:rPr>
        <w:t>ng cho chuyển đổi số trong công tác hành chính</w:t>
      </w:r>
      <w:r w:rsidRPr="00081F45">
        <w:rPr>
          <w:rFonts w:ascii="Times New Roman" w:hAnsi="Times New Roman" w:cs="Times New Roman"/>
          <w:sz w:val="21"/>
          <w:szCs w:val="21"/>
          <w:shd w:val="clear" w:color="auto" w:fill="FFFFFF"/>
        </w:rPr>
        <w:t xml:space="preserve">, Trường </w:t>
      </w:r>
      <w:r>
        <w:rPr>
          <w:rFonts w:ascii="Times New Roman" w:hAnsi="Times New Roman" w:cs="Times New Roman"/>
          <w:sz w:val="21"/>
          <w:szCs w:val="21"/>
          <w:shd w:val="clear" w:color="auto" w:fill="FFFFFF"/>
        </w:rPr>
        <w:t>Cao đẳng Lý Tự Trọng Thành phố Chí Minh</w:t>
      </w:r>
      <w:r w:rsidRPr="00081F45">
        <w:rPr>
          <w:rFonts w:ascii="Times New Roman" w:hAnsi="Times New Roman" w:cs="Times New Roman"/>
          <w:sz w:val="21"/>
          <w:szCs w:val="21"/>
          <w:shd w:val="clear" w:color="auto" w:fill="FFFFFF"/>
        </w:rPr>
        <w:t xml:space="preserve"> đã có sự định hướng từ rất sớm và triển khai nhanh quá trình xây dựng </w:t>
      </w:r>
      <w:r>
        <w:rPr>
          <w:rFonts w:ascii="Times New Roman" w:hAnsi="Times New Roman" w:cs="Times New Roman"/>
          <w:sz w:val="21"/>
          <w:szCs w:val="21"/>
          <w:shd w:val="clear" w:color="auto" w:fill="FFFFFF"/>
        </w:rPr>
        <w:t>hành chính điện tử.</w:t>
      </w:r>
      <w:r w:rsidRPr="00081F45">
        <w:rPr>
          <w:rFonts w:ascii="Times New Roman" w:hAnsi="Times New Roman" w:cs="Times New Roman"/>
          <w:sz w:val="21"/>
          <w:szCs w:val="21"/>
          <w:shd w:val="clear" w:color="auto" w:fill="FFFFFF"/>
        </w:rPr>
        <w:t xml:space="preserve"> Trong quá trình thực hiện chuyển đối số, Nhà trường tạo môi trường khuyến khích tư duy đổi mới, sáng tạ</w:t>
      </w:r>
      <w:r>
        <w:rPr>
          <w:rFonts w:ascii="Times New Roman" w:hAnsi="Times New Roman" w:cs="Times New Roman"/>
          <w:sz w:val="21"/>
          <w:szCs w:val="21"/>
          <w:shd w:val="clear" w:color="auto" w:fill="FFFFFF"/>
        </w:rPr>
        <w:t xml:space="preserve">o </w:t>
      </w:r>
      <w:r w:rsidRPr="00081F45">
        <w:rPr>
          <w:rFonts w:ascii="Times New Roman" w:hAnsi="Times New Roman" w:cs="Times New Roman"/>
          <w:sz w:val="21"/>
          <w:szCs w:val="21"/>
          <w:shd w:val="clear" w:color="auto" w:fill="FFFFFF"/>
        </w:rPr>
        <w:t>để rút kinh nghiệm hoặc tìm giải pháp khác hiệu quả hơn</w:t>
      </w:r>
      <w:r>
        <w:rPr>
          <w:rFonts w:ascii="Times New Roman" w:hAnsi="Times New Roman" w:cs="Times New Roman"/>
          <w:sz w:val="21"/>
          <w:szCs w:val="21"/>
          <w:shd w:val="clear" w:color="auto" w:fill="FFFFFF"/>
        </w:rPr>
        <w:t xml:space="preserve"> </w:t>
      </w:r>
      <w:r w:rsidRPr="00081F45">
        <w:rPr>
          <w:rFonts w:ascii="Times New Roman" w:hAnsi="Times New Roman" w:cs="Times New Roman"/>
          <w:sz w:val="21"/>
          <w:szCs w:val="21"/>
          <w:shd w:val="clear" w:color="auto" w:fill="FFFFFF"/>
        </w:rPr>
        <w:t>.</w:t>
      </w:r>
    </w:p>
    <w:p w14:paraId="5DB140C5"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xml:space="preserve">Với những nội dung đề cập ở trên phần nào đã cho thấy được tầm quan trọng của chuyển đổi số trong </w:t>
      </w:r>
      <w:r>
        <w:rPr>
          <w:rFonts w:ascii="Times New Roman" w:hAnsi="Times New Roman" w:cs="Times New Roman"/>
          <w:sz w:val="21"/>
          <w:szCs w:val="21"/>
          <w:shd w:val="clear" w:color="auto" w:fill="FFFFFF"/>
        </w:rPr>
        <w:t>công tác hành chính</w:t>
      </w:r>
      <w:r w:rsidRPr="00C42E05">
        <w:rPr>
          <w:rFonts w:ascii="Times New Roman" w:hAnsi="Times New Roman" w:cs="Times New Roman"/>
          <w:sz w:val="21"/>
          <w:szCs w:val="21"/>
          <w:shd w:val="clear" w:color="auto" w:fill="FFFFFF"/>
        </w:rPr>
        <w:t xml:space="preserve">. Từ những khía cạnh được phân tích, hi vọng sẽ mở ra hướng đi </w:t>
      </w:r>
      <w:r>
        <w:rPr>
          <w:rFonts w:ascii="Times New Roman" w:hAnsi="Times New Roman" w:cs="Times New Roman"/>
          <w:sz w:val="21"/>
          <w:szCs w:val="21"/>
          <w:shd w:val="clear" w:color="auto" w:fill="FFFFFF"/>
        </w:rPr>
        <w:t>chuyên nghiệp hơn, hiệu quả hơn nhằm nâng cao chất lượng chuyển đổi số trong công tác hành chính</w:t>
      </w:r>
      <w:r w:rsidRPr="00C42E05">
        <w:rPr>
          <w:rFonts w:ascii="Times New Roman" w:hAnsi="Times New Roman" w:cs="Times New Roman"/>
          <w:sz w:val="21"/>
          <w:szCs w:val="21"/>
          <w:shd w:val="clear" w:color="auto" w:fill="FFFFFF"/>
        </w:rPr>
        <w:t xml:space="preserve">, giúp cho </w:t>
      </w:r>
      <w:r>
        <w:rPr>
          <w:rFonts w:ascii="Times New Roman" w:hAnsi="Times New Roman" w:cs="Times New Roman"/>
          <w:sz w:val="21"/>
          <w:szCs w:val="21"/>
          <w:shd w:val="clear" w:color="auto" w:fill="FFFFFF"/>
        </w:rPr>
        <w:t>Nhà trường</w:t>
      </w:r>
      <w:r w:rsidRPr="00C42E05">
        <w:rPr>
          <w:rFonts w:ascii="Times New Roman" w:hAnsi="Times New Roman" w:cs="Times New Roman"/>
          <w:sz w:val="21"/>
          <w:szCs w:val="21"/>
          <w:shd w:val="clear" w:color="auto" w:fill="FFFFFF"/>
        </w:rPr>
        <w:t xml:space="preserve"> ngày </w:t>
      </w:r>
      <w:r w:rsidRPr="00C42E05">
        <w:rPr>
          <w:rFonts w:ascii="Times New Roman" w:hAnsi="Times New Roman" w:cs="Times New Roman"/>
          <w:sz w:val="21"/>
          <w:szCs w:val="21"/>
          <w:shd w:val="clear" w:color="auto" w:fill="FFFFFF"/>
        </w:rPr>
        <w:lastRenderedPageBreak/>
        <w:t>càng phát triển</w:t>
      </w:r>
      <w:r>
        <w:rPr>
          <w:rFonts w:ascii="Times New Roman" w:hAnsi="Times New Roman" w:cs="Times New Roman"/>
          <w:sz w:val="21"/>
          <w:szCs w:val="21"/>
          <w:shd w:val="clear" w:color="auto" w:fill="FFFFFF"/>
        </w:rPr>
        <w:t>,</w:t>
      </w:r>
      <w:r w:rsidRPr="00C42E05">
        <w:rPr>
          <w:rFonts w:ascii="Times New Roman" w:hAnsi="Times New Roman" w:cs="Times New Roman"/>
          <w:sz w:val="21"/>
          <w:szCs w:val="21"/>
          <w:shd w:val="clear" w:color="auto" w:fill="FFFFFF"/>
        </w:rPr>
        <w:t xml:space="preserve"> </w:t>
      </w:r>
      <w:r w:rsidRPr="001B3F3F">
        <w:rPr>
          <w:rFonts w:ascii="Times New Roman" w:hAnsi="Times New Roman" w:cs="Times New Roman"/>
          <w:sz w:val="21"/>
          <w:szCs w:val="21"/>
          <w:shd w:val="clear" w:color="auto" w:fill="FFFFFF"/>
        </w:rPr>
        <w:t>hoàn chỉnh mô hình Nhà trường thông minh</w:t>
      </w:r>
      <w:r>
        <w:rPr>
          <w:rFonts w:ascii="Times New Roman" w:hAnsi="Times New Roman" w:cs="Times New Roman"/>
          <w:sz w:val="21"/>
          <w:szCs w:val="21"/>
          <w:shd w:val="clear" w:color="auto" w:fill="FFFFFF"/>
        </w:rPr>
        <w:t>,</w:t>
      </w:r>
      <w:r w:rsidRPr="001B3F3F">
        <w:rPr>
          <w:rFonts w:ascii="Times New Roman" w:hAnsi="Times New Roman" w:cs="Times New Roman"/>
          <w:sz w:val="21"/>
          <w:szCs w:val="21"/>
          <w:shd w:val="clear" w:color="auto" w:fill="FFFFFF"/>
        </w:rPr>
        <w:t xml:space="preserve"> bắt kịp xu hướng phát triển của các cơ sở giáo dục nghề nghiệp tiên tiến trên thế giới</w:t>
      </w:r>
      <w:r w:rsidRPr="00C42E05">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w:t>
      </w:r>
    </w:p>
    <w:p w14:paraId="740EAB17" w14:textId="77777777" w:rsidR="00E32D96" w:rsidRPr="00081F45" w:rsidRDefault="00E32D96" w:rsidP="00E32D96">
      <w:pPr>
        <w:spacing w:after="0" w:line="240" w:lineRule="auto"/>
        <w:ind w:firstLine="360"/>
        <w:jc w:val="both"/>
        <w:rPr>
          <w:rFonts w:ascii="Times New Roman" w:hAnsi="Times New Roman" w:cs="Times New Roman"/>
          <w:sz w:val="21"/>
          <w:szCs w:val="21"/>
          <w:shd w:val="clear" w:color="auto" w:fill="FFFFFF"/>
        </w:rPr>
      </w:pPr>
    </w:p>
    <w:p w14:paraId="71C69647" w14:textId="77777777" w:rsidR="00E32D96" w:rsidRDefault="00E32D96" w:rsidP="00E32D96">
      <w:pPr>
        <w:spacing w:before="40" w:after="0" w:line="240" w:lineRule="auto"/>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Tài liệu tham khảo</w:t>
      </w:r>
    </w:p>
    <w:sdt>
      <w:sdtPr>
        <w:id w:val="-974530846"/>
        <w:docPartObj>
          <w:docPartGallery w:val="Bibliographies"/>
          <w:docPartUnique/>
        </w:docPartObj>
      </w:sdtPr>
      <w:sdtEndPr/>
      <w:sdtContent>
        <w:sdt>
          <w:sdtPr>
            <w:id w:val="111145805"/>
            <w:bibliography/>
          </w:sdtPr>
          <w:sdtEndPr/>
          <w:sdtContent>
            <w:p w14:paraId="6A80049F"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fldChar w:fldCharType="begin"/>
              </w:r>
              <w:r w:rsidRPr="0001412C">
                <w:rPr>
                  <w:rFonts w:ascii="Times New Roman" w:hAnsi="Times New Roman" w:cs="Times New Roman"/>
                  <w:noProof/>
                  <w:sz w:val="21"/>
                  <w:szCs w:val="21"/>
                </w:rPr>
                <w:instrText xml:space="preserve"> BIBLIOGRAPHY </w:instrText>
              </w:r>
              <w:r w:rsidRPr="0001412C">
                <w:rPr>
                  <w:rFonts w:ascii="Times New Roman" w:hAnsi="Times New Roman" w:cs="Times New Roman"/>
                  <w:noProof/>
                  <w:sz w:val="21"/>
                  <w:szCs w:val="21"/>
                </w:rPr>
                <w:fldChar w:fldCharType="separate"/>
              </w:r>
              <w:r w:rsidRPr="0001412C">
                <w:rPr>
                  <w:rFonts w:ascii="Times New Roman" w:hAnsi="Times New Roman" w:cs="Times New Roman"/>
                  <w:noProof/>
                  <w:sz w:val="21"/>
                  <w:szCs w:val="21"/>
                </w:rPr>
                <w:t>Báo giáo dục thời đại. (2020). Retrieved from https://giaoducthoidai.vn/giao-duc-nang-luc-so-va-ky-nang-chuyen-doi-xoa-khoang-trong-co-che-chinh-sach-post569802.html</w:t>
              </w:r>
            </w:p>
            <w:p w14:paraId="4C3E3814"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Bộ Nội vụ. (2019). </w:t>
              </w:r>
              <w:r w:rsidRPr="0001412C">
                <w:rPr>
                  <w:rFonts w:ascii="Times New Roman" w:hAnsi="Times New Roman" w:cs="Times New Roman"/>
                  <w:i/>
                  <w:iCs/>
                  <w:noProof/>
                  <w:sz w:val="21"/>
                  <w:szCs w:val="21"/>
                </w:rPr>
                <w:t>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w:t>
              </w:r>
            </w:p>
            <w:p w14:paraId="09FA3BD3"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Chính phủ. (2020). </w:t>
              </w:r>
              <w:r w:rsidRPr="0001412C">
                <w:rPr>
                  <w:rFonts w:ascii="Times New Roman" w:hAnsi="Times New Roman" w:cs="Times New Roman"/>
                  <w:i/>
                  <w:iCs/>
                  <w:noProof/>
                  <w:sz w:val="21"/>
                  <w:szCs w:val="21"/>
                </w:rPr>
                <w:t>Nghị định số 30/2020/NĐ-CP về công tác văn thư.</w:t>
              </w:r>
              <w:r w:rsidRPr="0001412C">
                <w:rPr>
                  <w:rFonts w:ascii="Times New Roman" w:hAnsi="Times New Roman" w:cs="Times New Roman"/>
                  <w:noProof/>
                  <w:sz w:val="21"/>
                  <w:szCs w:val="21"/>
                </w:rPr>
                <w:t xml:space="preserve"> </w:t>
              </w:r>
            </w:p>
            <w:p w14:paraId="5FD5B7FC"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Cyberlotus. (2020). Retrieved from https://cyberlotus.com/van-phong-dien-tu-trong-thoi-dai-cong-nghe-so.html</w:t>
              </w:r>
            </w:p>
            <w:p w14:paraId="25003071"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Đặng Xuân Thành. (2021, 7 29). Retrieved from https://nghison1.evn.vn/d4/news/Chuyen-doi-so-tu-goc-nhin-cong-tac-cai-cach-hanh-chinh-tai-Cong-ty-Nhiet-dien-Nghi-Son-1-2272.aspx</w:t>
              </w:r>
            </w:p>
            <w:p w14:paraId="134F1620"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Th.S Thái Xuân Sang - Tạp chí Tổ chức Nhà nước. (2016). </w:t>
              </w:r>
              <w:r w:rsidRPr="0001412C">
                <w:rPr>
                  <w:rFonts w:ascii="Times New Roman" w:hAnsi="Times New Roman" w:cs="Times New Roman"/>
                  <w:i/>
                  <w:iCs/>
                  <w:noProof/>
                  <w:sz w:val="21"/>
                  <w:szCs w:val="21"/>
                </w:rPr>
                <w:t>So sánh mô hình quản lý công mới với mô hình hành chính truyền thống.</w:t>
              </w:r>
            </w:p>
            <w:p w14:paraId="5C109081"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ThS. Mai Ngọc Tuấn. (2021). Retrieved from https://truongnoivu-csmn.edu.vn/khoa-khoa-hoc-co-ban-chinh-tri-hoc/tam-quan-trong-cua-chuyen-doi-so-doi-voi-giao-duc-dao-tao-trong-giai-doan-hien-nay.html</w:t>
              </w:r>
            </w:p>
            <w:p w14:paraId="02849EA0" w14:textId="77777777" w:rsidR="00E32D96" w:rsidRDefault="00E32D96" w:rsidP="00E32D96">
              <w:pPr>
                <w:tabs>
                  <w:tab w:val="left" w:pos="720"/>
                </w:tabs>
                <w:spacing w:before="120" w:after="120" w:line="240" w:lineRule="auto"/>
              </w:pPr>
              <w:r w:rsidRPr="0001412C">
                <w:rPr>
                  <w:rFonts w:ascii="Times New Roman" w:hAnsi="Times New Roman" w:cs="Times New Roman"/>
                  <w:b/>
                  <w:bCs/>
                  <w:noProof/>
                  <w:sz w:val="21"/>
                  <w:szCs w:val="21"/>
                </w:rPr>
                <w:fldChar w:fldCharType="end"/>
              </w:r>
            </w:p>
          </w:sdtContent>
        </w:sdt>
      </w:sdtContent>
    </w:sdt>
    <w:p w14:paraId="30390F1A" w14:textId="4B03B5CE" w:rsidR="006579C0" w:rsidRPr="008638EC" w:rsidRDefault="0065202D" w:rsidP="008638EC">
      <w:pPr>
        <w:pStyle w:val="Heading1"/>
        <w:spacing w:before="0" w:line="240" w:lineRule="auto"/>
        <w:jc w:val="center"/>
        <w:rPr>
          <w:rFonts w:ascii="Times New Roman" w:eastAsia="Calibri" w:hAnsi="Times New Roman" w:cs="Times New Roman"/>
          <w:b/>
          <w:color w:val="auto"/>
          <w:sz w:val="26"/>
          <w:szCs w:val="26"/>
        </w:rPr>
      </w:pPr>
      <w:r>
        <w:rPr>
          <w:rFonts w:ascii="Times New Roman" w:eastAsiaTheme="minorEastAsia" w:hAnsi="Times New Roman" w:cs="Times New Roman"/>
          <w:b/>
          <w:spacing w:val="-4"/>
          <w:w w:val="98"/>
          <w:kern w:val="32"/>
          <w:sz w:val="26"/>
          <w:szCs w:val="26"/>
          <w:lang w:eastAsia="vi-VN"/>
        </w:rPr>
        <w:br w:type="page"/>
      </w:r>
      <w:r w:rsidR="00B71A33" w:rsidRPr="008638EC">
        <w:rPr>
          <w:rFonts w:ascii="Times New Roman" w:eastAsia="Calibri" w:hAnsi="Times New Roman" w:cs="Times New Roman"/>
          <w:b/>
          <w:color w:val="auto"/>
          <w:sz w:val="26"/>
          <w:szCs w:val="26"/>
        </w:rPr>
        <w:lastRenderedPageBreak/>
        <w:t>TRANG BỊ KỸ NĂNG SỐ</w:t>
      </w:r>
      <w:r w:rsidR="003742D3" w:rsidRPr="008638EC">
        <w:rPr>
          <w:rFonts w:ascii="Times New Roman" w:eastAsia="Calibri" w:hAnsi="Times New Roman" w:cs="Times New Roman"/>
          <w:b/>
          <w:color w:val="auto"/>
          <w:sz w:val="26"/>
          <w:szCs w:val="26"/>
        </w:rPr>
        <w:t xml:space="preserve"> CHO ĐỘI NGŨ </w:t>
      </w:r>
      <w:r w:rsidR="009E1C7A" w:rsidRPr="008638EC">
        <w:rPr>
          <w:rFonts w:ascii="Times New Roman" w:eastAsia="Calibri" w:hAnsi="Times New Roman" w:cs="Times New Roman"/>
          <w:b/>
          <w:color w:val="auto"/>
          <w:sz w:val="26"/>
          <w:szCs w:val="26"/>
        </w:rPr>
        <w:t>CÁN BỘ</w:t>
      </w:r>
      <w:r w:rsidR="008F7E29" w:rsidRPr="008638EC">
        <w:rPr>
          <w:rFonts w:ascii="Times New Roman" w:eastAsia="Calibri" w:hAnsi="Times New Roman" w:cs="Times New Roman"/>
          <w:b/>
          <w:color w:val="auto"/>
          <w:sz w:val="26"/>
          <w:szCs w:val="26"/>
        </w:rPr>
        <w:t xml:space="preserve"> GIẢNG VIÊN</w:t>
      </w:r>
      <w:r w:rsidR="009E1C7A" w:rsidRPr="008638EC">
        <w:rPr>
          <w:rFonts w:ascii="Times New Roman" w:eastAsia="Calibri" w:hAnsi="Times New Roman" w:cs="Times New Roman"/>
          <w:b/>
          <w:color w:val="auto"/>
          <w:sz w:val="26"/>
          <w:szCs w:val="26"/>
        </w:rPr>
        <w:t xml:space="preserve"> </w:t>
      </w:r>
      <w:r w:rsidR="00DE1AE1" w:rsidRPr="008638EC">
        <w:rPr>
          <w:rFonts w:ascii="Times New Roman" w:eastAsia="Calibri" w:hAnsi="Times New Roman" w:cs="Times New Roman"/>
          <w:b/>
          <w:color w:val="auto"/>
          <w:sz w:val="26"/>
          <w:szCs w:val="26"/>
        </w:rPr>
        <w:t>NHÂN VIÊN</w:t>
      </w:r>
      <w:r w:rsidR="003742D3" w:rsidRPr="008638EC">
        <w:rPr>
          <w:rFonts w:ascii="Times New Roman" w:eastAsia="Calibri" w:hAnsi="Times New Roman" w:cs="Times New Roman"/>
          <w:b/>
          <w:color w:val="auto"/>
          <w:sz w:val="26"/>
          <w:szCs w:val="26"/>
        </w:rPr>
        <w:t xml:space="preserve"> TRƯỜNG CAO ĐẲNG LÝ TỰ TRỌNG THÀNH PHỐ HỒ CHÍ MINH</w:t>
      </w:r>
    </w:p>
    <w:p w14:paraId="4132E280" w14:textId="18052F97" w:rsidR="00E66FB0" w:rsidRDefault="00CE085C"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w:t>
      </w:r>
      <w:r w:rsidR="00FE2816" w:rsidRPr="008638EC">
        <w:rPr>
          <w:rFonts w:ascii="Times New Roman" w:eastAsia="Calibri" w:hAnsi="Times New Roman" w:cs="Times New Roman"/>
          <w:b/>
          <w:color w:val="auto"/>
          <w:sz w:val="26"/>
          <w:szCs w:val="26"/>
        </w:rPr>
        <w:t>RONG QUÁ TRÌNH CHUYỂN ĐỔI SỐ</w:t>
      </w:r>
    </w:p>
    <w:p w14:paraId="0242EE83" w14:textId="46D62EB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EQUIP DIGITAL SKILLS</w:t>
      </w:r>
      <w:r>
        <w:rPr>
          <w:rFonts w:ascii="Times New Roman" w:eastAsiaTheme="minorEastAsia" w:hAnsi="Times New Roman" w:cs="Times New Roman"/>
          <w:spacing w:val="-4"/>
          <w:w w:val="98"/>
          <w:kern w:val="32"/>
          <w:sz w:val="26"/>
          <w:szCs w:val="26"/>
          <w:lang w:eastAsia="vi-VN"/>
        </w:rPr>
        <w:t xml:space="preserve"> FOR </w:t>
      </w:r>
      <w:r w:rsidRPr="00B71A33">
        <w:rPr>
          <w:rFonts w:ascii="Times New Roman" w:eastAsiaTheme="minorEastAsia" w:hAnsi="Times New Roman" w:cs="Times New Roman"/>
          <w:spacing w:val="-4"/>
          <w:w w:val="98"/>
          <w:kern w:val="32"/>
          <w:sz w:val="26"/>
          <w:szCs w:val="26"/>
          <w:lang w:eastAsia="vi-VN"/>
        </w:rPr>
        <w:t>CADRES, LECTURERS, EMPLOYEES</w:t>
      </w:r>
    </w:p>
    <w:p w14:paraId="59C5C793" w14:textId="7777777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E085C">
        <w:rPr>
          <w:rFonts w:ascii="Times New Roman" w:eastAsiaTheme="minorEastAsia" w:hAnsi="Times New Roman" w:cs="Times New Roman"/>
          <w:spacing w:val="-4"/>
          <w:w w:val="98"/>
          <w:kern w:val="32"/>
          <w:sz w:val="26"/>
          <w:szCs w:val="26"/>
          <w:lang w:eastAsia="vi-VN"/>
        </w:rPr>
        <w:t>LY TU TRONG COLLEGE HO CHI MINH CITY</w:t>
      </w:r>
      <w:r>
        <w:rPr>
          <w:rFonts w:ascii="Times New Roman" w:eastAsiaTheme="minorEastAsia" w:hAnsi="Times New Roman" w:cs="Times New Roman"/>
          <w:spacing w:val="-4"/>
          <w:w w:val="98"/>
          <w:kern w:val="32"/>
          <w:sz w:val="26"/>
          <w:szCs w:val="26"/>
          <w:lang w:eastAsia="vi-VN"/>
        </w:rPr>
        <w:t xml:space="preserve"> </w:t>
      </w:r>
    </w:p>
    <w:p w14:paraId="5FFDFA3D" w14:textId="2FD35738" w:rsidR="009E1C7A" w:rsidRPr="00CE085C"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IN THE PROCESS OF DIGITAL TRANSFORMATION</w:t>
      </w:r>
    </w:p>
    <w:p w14:paraId="0099BA47" w14:textId="24B91F9B" w:rsidR="003742D3" w:rsidRDefault="003742D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28D5759B" w14:textId="77777777" w:rsidR="0033791B" w:rsidRDefault="0033791B"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Ánh Phượng</w:t>
            </w:r>
          </w:p>
          <w:p w14:paraId="66CD751B" w14:textId="672D5788" w:rsidR="0032180B" w:rsidRPr="00974357" w:rsidRDefault="0033791B" w:rsidP="0033791B">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Vũ Như Quỳnh</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CC68B0D"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 xml:space="preserve">Cao đẳng Lý Tự Trọng TP. </w:t>
            </w:r>
            <w:r w:rsidR="00B20668">
              <w:rPr>
                <w:rFonts w:ascii="Times New Roman" w:hAnsi="Times New Roman" w:cs="Times New Roman"/>
                <w:spacing w:val="-4"/>
                <w:w w:val="98"/>
                <w:sz w:val="21"/>
                <w:szCs w:val="26"/>
              </w:rPr>
              <w:t>Hồ Chí Minh</w:t>
            </w:r>
            <w:r w:rsidRPr="00974357">
              <w:rPr>
                <w:rFonts w:ascii="Times New Roman" w:hAnsi="Times New Roman" w:cs="Times New Roman"/>
                <w:spacing w:val="-4"/>
                <w:w w:val="98"/>
                <w:sz w:val="21"/>
                <w:szCs w:val="26"/>
              </w:rPr>
              <w:t xml:space="preserve">; </w:t>
            </w:r>
          </w:p>
          <w:p w14:paraId="66EF279F" w14:textId="1C624311" w:rsidR="0032180B" w:rsidRPr="00974357" w:rsidRDefault="00EB771F" w:rsidP="0033791B">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35" w:history="1">
              <w:r w:rsidR="0033791B" w:rsidRPr="00A5157A">
                <w:rPr>
                  <w:rStyle w:val="Hyperlink"/>
                  <w:rFonts w:ascii="Times New Roman" w:hAnsi="Times New Roman" w:cs="Times New Roman"/>
                  <w:i/>
                  <w:spacing w:val="-4"/>
                  <w:w w:val="98"/>
                  <w:sz w:val="21"/>
                  <w:szCs w:val="26"/>
                </w:rPr>
                <w:t>tranthianhphuong@lttc.edu.vn</w:t>
              </w:r>
            </w:hyperlink>
            <w:r w:rsidR="0033791B">
              <w:rPr>
                <w:rFonts w:ascii="Times New Roman" w:hAnsi="Times New Roman" w:cs="Times New Roman"/>
                <w:i/>
                <w:spacing w:val="-4"/>
                <w:w w:val="98"/>
                <w:sz w:val="21"/>
                <w:szCs w:val="26"/>
              </w:rPr>
              <w:t xml:space="preserve">; </w:t>
            </w:r>
            <w:hyperlink r:id="rId36" w:history="1">
              <w:r w:rsidR="0033791B" w:rsidRPr="00A5157A">
                <w:rPr>
                  <w:rStyle w:val="Hyperlink"/>
                  <w:rFonts w:ascii="Times New Roman" w:hAnsi="Times New Roman" w:cs="Times New Roman"/>
                  <w:i/>
                  <w:spacing w:val="-4"/>
                  <w:w w:val="98"/>
                  <w:sz w:val="21"/>
                  <w:szCs w:val="26"/>
                </w:rPr>
                <w:t>vunhuquynh@lttc.edu.vn</w:t>
              </w:r>
            </w:hyperlink>
            <w:r w:rsidR="0033791B">
              <w:rPr>
                <w:rFonts w:ascii="Times New Roman" w:hAnsi="Times New Roman" w:cs="Times New Roman"/>
                <w:i/>
                <w:spacing w:val="-4"/>
                <w:w w:val="98"/>
                <w:sz w:val="21"/>
                <w:szCs w:val="26"/>
              </w:rPr>
              <w:t xml:space="preserve"> </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644C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06DE1235" w14:textId="68D60949" w:rsidR="0033791B" w:rsidRPr="00287D46" w:rsidRDefault="0033791B" w:rsidP="0033791B">
            <w:pPr>
              <w:pStyle w:val="HTMLPreformatted"/>
              <w:shd w:val="clear" w:color="auto" w:fill="F8F9FA"/>
              <w:rPr>
                <w:rFonts w:ascii="Times New Roman" w:eastAsiaTheme="minorEastAsia" w:hAnsi="Times New Roman" w:cstheme="majorHAnsi"/>
                <w:bCs/>
                <w:spacing w:val="-4"/>
                <w:w w:val="98"/>
                <w:sz w:val="21"/>
                <w:szCs w:val="21"/>
              </w:rPr>
            </w:pPr>
            <w:r w:rsidRPr="00287D46">
              <w:rPr>
                <w:rFonts w:ascii="Times New Roman" w:eastAsiaTheme="minorEastAsia" w:hAnsi="Times New Roman" w:cstheme="majorHAnsi"/>
                <w:bCs/>
                <w:spacing w:val="-4"/>
                <w:w w:val="98"/>
                <w:sz w:val="21"/>
                <w:szCs w:val="21"/>
              </w:rPr>
              <w:t>digital competence, digital skill, technology 4.0</w:t>
            </w:r>
            <w:r w:rsidR="00287D46" w:rsidRPr="00287D46">
              <w:rPr>
                <w:rFonts w:ascii="Times New Roman" w:eastAsiaTheme="minorEastAsia" w:hAnsi="Times New Roman" w:cstheme="majorHAnsi"/>
                <w:bCs/>
                <w:spacing w:val="-4"/>
                <w:w w:val="98"/>
                <w:sz w:val="21"/>
                <w:szCs w:val="21"/>
              </w:rPr>
              <w:t xml:space="preserve">, </w:t>
            </w:r>
            <w:r w:rsidR="00287D46" w:rsidRPr="00287D46">
              <w:rPr>
                <w:rFonts w:ascii="Times New Roman" w:eastAsiaTheme="minorEastAsia" w:hAnsi="Times New Roman" w:cs="Times New Roman"/>
                <w:spacing w:val="-4"/>
                <w:w w:val="98"/>
                <w:kern w:val="32"/>
                <w:sz w:val="21"/>
                <w:szCs w:val="21"/>
                <w:lang w:eastAsia="vi-VN"/>
              </w:rPr>
              <w:t>digital transformation</w:t>
            </w:r>
          </w:p>
          <w:p w14:paraId="136AB823" w14:textId="4B4047FF" w:rsidR="005B40FF" w:rsidRPr="00974357" w:rsidRDefault="005B40FF" w:rsidP="00762566">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D3F5E06" w14:textId="025B4DB3" w:rsidR="001F66EA" w:rsidRPr="001F66EA" w:rsidRDefault="005B40FF" w:rsidP="005B40FF">
            <w:pPr>
              <w:spacing w:before="40"/>
              <w:jc w:val="both"/>
              <w:rPr>
                <w:rFonts w:ascii="Times New Roman" w:eastAsiaTheme="minorEastAsia" w:hAnsi="Times New Roman" w:cstheme="majorHAnsi"/>
                <w:bCs/>
                <w:spacing w:val="-4"/>
                <w:w w:val="98"/>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AA14D4" w:rsidRPr="00AA14D4">
              <w:rPr>
                <w:rFonts w:ascii="Times New Roman" w:eastAsiaTheme="minorEastAsia" w:hAnsi="Times New Roman" w:cstheme="majorHAnsi"/>
                <w:bCs/>
                <w:spacing w:val="-4"/>
                <w:w w:val="98"/>
                <w:sz w:val="21"/>
                <w:szCs w:val="21"/>
              </w:rPr>
              <w:t xml:space="preserve">Trong bối cảnh cuộc Cách mạng công nghiệp lần thứ tư và công nghệ số </w:t>
            </w:r>
            <w:r w:rsidR="00AA14D4">
              <w:rPr>
                <w:rFonts w:ascii="Times New Roman" w:eastAsiaTheme="minorEastAsia" w:hAnsi="Times New Roman" w:cstheme="majorHAnsi"/>
                <w:bCs/>
                <w:spacing w:val="-4"/>
                <w:w w:val="98"/>
                <w:sz w:val="21"/>
                <w:szCs w:val="21"/>
              </w:rPr>
              <w:t xml:space="preserve">phát triển </w:t>
            </w:r>
            <w:r w:rsidR="00AA14D4" w:rsidRPr="00AA14D4">
              <w:rPr>
                <w:rFonts w:ascii="Times New Roman" w:eastAsiaTheme="minorEastAsia" w:hAnsi="Times New Roman" w:cstheme="majorHAnsi"/>
                <w:bCs/>
                <w:spacing w:val="-4"/>
                <w:w w:val="98"/>
                <w:sz w:val="21"/>
                <w:szCs w:val="21"/>
              </w:rPr>
              <w:t>như</w:t>
            </w:r>
            <w:r w:rsidR="00AA14D4">
              <w:rPr>
                <w:rFonts w:ascii="Times New Roman" w:eastAsiaTheme="minorEastAsia" w:hAnsi="Times New Roman" w:cstheme="majorHAnsi"/>
                <w:bCs/>
                <w:spacing w:val="-4"/>
                <w:w w:val="98"/>
                <w:sz w:val="21"/>
                <w:szCs w:val="21"/>
              </w:rPr>
              <w:t xml:space="preserve"> hiện nay</w:t>
            </w:r>
            <w:r w:rsidR="00AA14D4" w:rsidRPr="00AA14D4">
              <w:rPr>
                <w:rFonts w:ascii="Times New Roman" w:eastAsiaTheme="minorEastAsia" w:hAnsi="Times New Roman" w:cstheme="majorHAnsi"/>
                <w:bCs/>
                <w:spacing w:val="-4"/>
                <w:w w:val="98"/>
                <w:sz w:val="21"/>
                <w:szCs w:val="21"/>
              </w:rPr>
              <w:t>, đòi hỏi các trường phải sớm áp dụng chuyển đổi số nhằm nâng cao tính mở, tính linh hoạt, khả năng thích nghi, tính hiệu quả trong công tác quản lý và đào tạo nhằm đáp ứng nhanh với sự thay đổi của xã hội.</w:t>
            </w:r>
            <w:r w:rsidR="00AA14D4">
              <w:rPr>
                <w:rFonts w:ascii="Times New Roman" w:eastAsiaTheme="minorEastAsia" w:hAnsi="Times New Roman" w:cstheme="majorHAnsi"/>
                <w:bCs/>
                <w:spacing w:val="-4"/>
                <w:w w:val="98"/>
                <w:sz w:val="21"/>
                <w:szCs w:val="21"/>
              </w:rPr>
              <w:t xml:space="preserve"> </w:t>
            </w:r>
            <w:r w:rsidR="006C4A8D">
              <w:rPr>
                <w:rFonts w:ascii="Times New Roman" w:eastAsiaTheme="minorEastAsia" w:hAnsi="Times New Roman" w:cstheme="majorHAnsi"/>
                <w:bCs/>
                <w:spacing w:val="-4"/>
                <w:w w:val="98"/>
                <w:sz w:val="21"/>
                <w:szCs w:val="21"/>
              </w:rPr>
              <w:t>Trường Cao đẳng Lý Tự</w:t>
            </w:r>
            <w:r w:rsidR="00CA1C22">
              <w:rPr>
                <w:rFonts w:ascii="Times New Roman" w:eastAsiaTheme="minorEastAsia" w:hAnsi="Times New Roman" w:cstheme="majorHAnsi"/>
                <w:bCs/>
                <w:spacing w:val="-4"/>
                <w:w w:val="98"/>
                <w:sz w:val="21"/>
                <w:szCs w:val="21"/>
              </w:rPr>
              <w:t xml:space="preserve"> Trọ</w:t>
            </w:r>
            <w:r w:rsidR="006C4A8D">
              <w:rPr>
                <w:rFonts w:ascii="Times New Roman" w:eastAsiaTheme="minorEastAsia" w:hAnsi="Times New Roman" w:cstheme="majorHAnsi"/>
                <w:bCs/>
                <w:spacing w:val="-4"/>
                <w:w w:val="98"/>
                <w:sz w:val="21"/>
                <w:szCs w:val="21"/>
              </w:rPr>
              <w:t xml:space="preserve">ng Thành phố Hồ Chí Minh đang thay đổi theo </w:t>
            </w:r>
            <w:r w:rsidR="00244A59">
              <w:rPr>
                <w:rFonts w:ascii="Times New Roman" w:eastAsiaTheme="minorEastAsia" w:hAnsi="Times New Roman" w:cstheme="majorHAnsi"/>
                <w:bCs/>
                <w:spacing w:val="-4"/>
                <w:w w:val="98"/>
                <w:sz w:val="21"/>
                <w:szCs w:val="21"/>
              </w:rPr>
              <w:t>mô hình trường đại học ứng dụng thông minh</w:t>
            </w:r>
            <w:r w:rsidR="00B30EFB" w:rsidRPr="00B30EFB">
              <w:rPr>
                <w:rFonts w:ascii="Times New Roman" w:eastAsiaTheme="minorEastAsia" w:hAnsi="Times New Roman" w:cstheme="majorHAnsi"/>
                <w:bCs/>
                <w:spacing w:val="-4"/>
                <w:w w:val="98"/>
                <w:sz w:val="21"/>
                <w:szCs w:val="21"/>
              </w:rPr>
              <w:t xml:space="preserve">, nếu </w:t>
            </w:r>
            <w:r w:rsidR="00244A59">
              <w:rPr>
                <w:rFonts w:ascii="Times New Roman" w:eastAsiaTheme="minorEastAsia" w:hAnsi="Times New Roman" w:cstheme="majorHAnsi"/>
                <w:bCs/>
                <w:spacing w:val="-4"/>
                <w:w w:val="98"/>
                <w:sz w:val="21"/>
                <w:szCs w:val="21"/>
              </w:rPr>
              <w:t>đội ngũ cán bộ, giảng viên, nhân viên</w:t>
            </w:r>
            <w:r w:rsidR="00B30EFB" w:rsidRPr="00B30EFB">
              <w:rPr>
                <w:rFonts w:ascii="Times New Roman" w:eastAsiaTheme="minorEastAsia" w:hAnsi="Times New Roman" w:cstheme="majorHAnsi"/>
                <w:bCs/>
                <w:spacing w:val="-4"/>
                <w:w w:val="98"/>
                <w:sz w:val="21"/>
                <w:szCs w:val="21"/>
              </w:rPr>
              <w:t xml:space="preserve"> không có sự chuẩn bị kỹ lưỡng cũng như trang bị cho mình </w:t>
            </w:r>
            <w:r w:rsidR="00712E61">
              <w:rPr>
                <w:rFonts w:ascii="Times New Roman" w:eastAsiaTheme="minorEastAsia" w:hAnsi="Times New Roman" w:cstheme="majorHAnsi"/>
                <w:bCs/>
                <w:spacing w:val="-4"/>
                <w:w w:val="98"/>
                <w:sz w:val="21"/>
                <w:szCs w:val="21"/>
              </w:rPr>
              <w:t xml:space="preserve">kỹ </w:t>
            </w:r>
            <w:r w:rsidR="00B30EFB" w:rsidRPr="00B30EFB">
              <w:rPr>
                <w:rFonts w:ascii="Times New Roman" w:eastAsiaTheme="minorEastAsia" w:hAnsi="Times New Roman" w:cs="Times New Roman"/>
                <w:bCs/>
                <w:spacing w:val="-4"/>
                <w:w w:val="98"/>
                <w:sz w:val="21"/>
                <w:szCs w:val="21"/>
              </w:rPr>
              <w:t>năng số</w:t>
            </w:r>
            <w:r w:rsidR="00B30EFB" w:rsidRPr="00B30EFB">
              <w:rPr>
                <w:rFonts w:ascii="Times New Roman" w:eastAsiaTheme="minorEastAsia" w:hAnsi="Times New Roman" w:cstheme="majorHAnsi"/>
                <w:bCs/>
                <w:spacing w:val="-4"/>
                <w:w w:val="98"/>
                <w:sz w:val="21"/>
                <w:szCs w:val="21"/>
              </w:rPr>
              <w:t xml:space="preserve"> cần thiết thì sẽ rất khó khăn để bảo đảm và nâng cao chất lượng công việc. </w:t>
            </w:r>
          </w:p>
          <w:p w14:paraId="189C91A8" w14:textId="7699422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0EFB">
              <w:rPr>
                <w:rFonts w:ascii="Times New Roman" w:hAnsi="Times New Roman" w:cs="Times New Roman"/>
                <w:spacing w:val="-4"/>
                <w:w w:val="98"/>
                <w:sz w:val="21"/>
                <w:szCs w:val="26"/>
              </w:rPr>
              <w:t>Thông qua b</w:t>
            </w:r>
            <w:r w:rsidR="00B30EFB" w:rsidRPr="001E2A40">
              <w:rPr>
                <w:rFonts w:ascii="Times New Roman" w:hAnsi="Times New Roman" w:cs="Times New Roman"/>
                <w:bCs/>
                <w:spacing w:val="-4"/>
                <w:w w:val="98"/>
                <w:sz w:val="21"/>
                <w:szCs w:val="21"/>
              </w:rPr>
              <w:t xml:space="preserve">ài </w:t>
            </w:r>
            <w:r w:rsidR="0044702F" w:rsidRPr="001E2A40">
              <w:rPr>
                <w:rFonts w:ascii="Times New Roman" w:hAnsi="Times New Roman" w:cs="Times New Roman"/>
                <w:bCs/>
                <w:spacing w:val="-4"/>
                <w:w w:val="98"/>
                <w:sz w:val="21"/>
                <w:szCs w:val="21"/>
              </w:rPr>
              <w:t xml:space="preserve">viết </w:t>
            </w:r>
            <w:r w:rsidR="0044702F">
              <w:rPr>
                <w:rFonts w:ascii="Times New Roman" w:hAnsi="Times New Roman" w:cs="Times New Roman"/>
                <w:bCs/>
                <w:spacing w:val="-4"/>
                <w:w w:val="98"/>
                <w:sz w:val="21"/>
                <w:szCs w:val="21"/>
              </w:rPr>
              <w:t>tác giả</w:t>
            </w:r>
            <w:r w:rsidR="0044702F" w:rsidRPr="001E2A40">
              <w:rPr>
                <w:rFonts w:ascii="Times New Roman" w:hAnsi="Times New Roman" w:cs="Times New Roman"/>
                <w:bCs/>
                <w:spacing w:val="-4"/>
                <w:w w:val="98"/>
                <w:sz w:val="21"/>
                <w:szCs w:val="21"/>
              </w:rPr>
              <w:t xml:space="preserve"> </w:t>
            </w:r>
            <w:r w:rsidR="00B30EFB">
              <w:rPr>
                <w:rFonts w:ascii="Times New Roman" w:hAnsi="Times New Roman" w:cs="Times New Roman"/>
                <w:bCs/>
                <w:spacing w:val="-4"/>
                <w:w w:val="98"/>
                <w:sz w:val="21"/>
                <w:szCs w:val="21"/>
              </w:rPr>
              <w:t>đã</w:t>
            </w:r>
            <w:r w:rsidR="0044702F" w:rsidRPr="001E2A40">
              <w:rPr>
                <w:rFonts w:ascii="Times New Roman" w:hAnsi="Times New Roman" w:cs="Times New Roman"/>
                <w:bCs/>
                <w:spacing w:val="-4"/>
                <w:w w:val="98"/>
                <w:sz w:val="21"/>
                <w:szCs w:val="21"/>
              </w:rPr>
              <w:t xml:space="preserve"> phân tích</w:t>
            </w:r>
            <w:r w:rsidR="00B30EFB">
              <w:rPr>
                <w:rFonts w:ascii="Times New Roman" w:hAnsi="Times New Roman" w:cs="Times New Roman"/>
                <w:bCs/>
                <w:spacing w:val="-4"/>
                <w:w w:val="98"/>
                <w:sz w:val="21"/>
                <w:szCs w:val="21"/>
              </w:rPr>
              <w:t xml:space="preserve"> thực trạng</w:t>
            </w:r>
            <w:r w:rsidR="00006C56">
              <w:rPr>
                <w:rFonts w:ascii="Times New Roman" w:hAnsi="Times New Roman" w:cs="Times New Roman"/>
                <w:bCs/>
                <w:spacing w:val="-4"/>
                <w:w w:val="98"/>
                <w:sz w:val="21"/>
                <w:szCs w:val="21"/>
              </w:rPr>
              <w:t xml:space="preserve"> và</w:t>
            </w:r>
            <w:r w:rsidR="0044702F" w:rsidRPr="001E2A40">
              <w:rPr>
                <w:rFonts w:ascii="Times New Roman" w:hAnsi="Times New Roman" w:cs="Times New Roman"/>
                <w:bCs/>
                <w:spacing w:val="-4"/>
                <w:w w:val="98"/>
                <w:sz w:val="21"/>
                <w:szCs w:val="21"/>
              </w:rPr>
              <w:t xml:space="preserve"> </w:t>
            </w:r>
            <w:r w:rsidR="00614B10">
              <w:rPr>
                <w:rFonts w:ascii="Times New Roman" w:hAnsi="Times New Roman" w:cs="Times New Roman"/>
                <w:bCs/>
                <w:spacing w:val="-4"/>
                <w:w w:val="98"/>
                <w:sz w:val="21"/>
                <w:szCs w:val="21"/>
              </w:rPr>
              <w:t xml:space="preserve">đề xuất </w:t>
            </w:r>
            <w:r w:rsidR="00614B10" w:rsidRPr="00614EFC">
              <w:rPr>
                <w:rFonts w:ascii="Times New Roman" w:eastAsiaTheme="minorEastAsia" w:hAnsi="Times New Roman" w:cstheme="majorHAnsi"/>
                <w:bCs/>
                <w:spacing w:val="-4"/>
                <w:w w:val="98"/>
                <w:sz w:val="21"/>
                <w:szCs w:val="21"/>
              </w:rPr>
              <w:t xml:space="preserve">những kỹ năng </w:t>
            </w:r>
            <w:r w:rsidR="00FE3D49">
              <w:rPr>
                <w:rFonts w:ascii="Times New Roman" w:eastAsiaTheme="minorEastAsia" w:hAnsi="Times New Roman" w:cstheme="majorHAnsi"/>
                <w:bCs/>
                <w:spacing w:val="-4"/>
                <w:w w:val="98"/>
                <w:sz w:val="21"/>
                <w:szCs w:val="21"/>
              </w:rPr>
              <w:t xml:space="preserve">số </w:t>
            </w:r>
            <w:r w:rsidR="00614B10" w:rsidRPr="00614EFC">
              <w:rPr>
                <w:rFonts w:ascii="Times New Roman" w:eastAsiaTheme="minorEastAsia" w:hAnsi="Times New Roman" w:cstheme="majorHAnsi"/>
                <w:bCs/>
                <w:spacing w:val="-4"/>
                <w:w w:val="98"/>
                <w:sz w:val="21"/>
                <w:szCs w:val="21"/>
              </w:rPr>
              <w:t xml:space="preserve">cần có của đội ngũ </w:t>
            </w:r>
            <w:r w:rsidR="00244A59">
              <w:rPr>
                <w:rFonts w:ascii="Times New Roman" w:eastAsiaTheme="minorEastAsia" w:hAnsi="Times New Roman" w:cstheme="majorHAnsi"/>
                <w:bCs/>
                <w:spacing w:val="-4"/>
                <w:w w:val="98"/>
                <w:sz w:val="21"/>
                <w:szCs w:val="21"/>
              </w:rPr>
              <w:t>cán bộ, giảng viên, nhân viên</w:t>
            </w:r>
            <w:r w:rsidR="00614B10" w:rsidRPr="00614EFC">
              <w:rPr>
                <w:rFonts w:ascii="Times New Roman" w:eastAsiaTheme="minorEastAsia" w:hAnsi="Times New Roman" w:cstheme="majorHAnsi"/>
                <w:bCs/>
                <w:spacing w:val="-4"/>
                <w:w w:val="98"/>
                <w:sz w:val="21"/>
                <w:szCs w:val="21"/>
              </w:rPr>
              <w:t xml:space="preserve"> trong quá trình chuyển đ</w:t>
            </w:r>
            <w:r w:rsidR="00607F79">
              <w:rPr>
                <w:rFonts w:ascii="Times New Roman" w:eastAsiaTheme="minorEastAsia" w:hAnsi="Times New Roman" w:cstheme="majorHAnsi"/>
                <w:bCs/>
                <w:spacing w:val="-4"/>
                <w:w w:val="98"/>
                <w:sz w:val="21"/>
                <w:szCs w:val="21"/>
              </w:rPr>
              <w:t>ổi</w:t>
            </w:r>
            <w:r w:rsidR="00614B10" w:rsidRPr="00614EFC">
              <w:rPr>
                <w:rFonts w:ascii="Times New Roman" w:eastAsiaTheme="minorEastAsia" w:hAnsi="Times New Roman" w:cstheme="majorHAnsi"/>
                <w:bCs/>
                <w:spacing w:val="-4"/>
                <w:w w:val="98"/>
                <w:sz w:val="21"/>
                <w:szCs w:val="21"/>
              </w:rPr>
              <w:t xml:space="preserve"> số hiệ</w:t>
            </w:r>
            <w:r w:rsidR="00FE3D49">
              <w:rPr>
                <w:rFonts w:ascii="Times New Roman" w:eastAsiaTheme="minorEastAsia" w:hAnsi="Times New Roman" w:cstheme="majorHAnsi"/>
                <w:bCs/>
                <w:spacing w:val="-4"/>
                <w:w w:val="98"/>
                <w:sz w:val="21"/>
                <w:szCs w:val="21"/>
              </w:rPr>
              <w:t>n nay</w:t>
            </w:r>
            <w:r w:rsidR="00614B10" w:rsidRPr="00614EFC">
              <w:rPr>
                <w:rFonts w:ascii="Times New Roman" w:eastAsiaTheme="minorEastAsia" w:hAnsi="Times New Roman" w:cstheme="majorHAnsi"/>
                <w:bCs/>
                <w:spacing w:val="-4"/>
                <w:w w:val="98"/>
                <w:sz w:val="21"/>
                <w:szCs w:val="21"/>
              </w:rPr>
              <w:t xml:space="preserve"> nhằm </w:t>
            </w:r>
            <w:r w:rsidR="00FE3D49">
              <w:rPr>
                <w:rFonts w:ascii="Times New Roman" w:eastAsiaTheme="minorEastAsia" w:hAnsi="Times New Roman" w:cstheme="majorHAnsi"/>
                <w:bCs/>
                <w:spacing w:val="-4"/>
                <w:w w:val="98"/>
                <w:sz w:val="21"/>
                <w:szCs w:val="21"/>
              </w:rPr>
              <w:t xml:space="preserve">tăng hiệu suất làm việc của mỗi cá nhân, hiệu quả làm việc của </w:t>
            </w:r>
            <w:r w:rsidR="00614B10" w:rsidRPr="00614EFC">
              <w:rPr>
                <w:rFonts w:ascii="Times New Roman" w:eastAsiaTheme="minorEastAsia" w:hAnsi="Times New Roman" w:cstheme="majorHAnsi"/>
                <w:bCs/>
                <w:spacing w:val="-4"/>
                <w:w w:val="98"/>
                <w:sz w:val="21"/>
                <w:szCs w:val="21"/>
              </w:rPr>
              <w:t>đơn vị</w:t>
            </w:r>
            <w:r w:rsidR="00FE3D49">
              <w:rPr>
                <w:rFonts w:ascii="Times New Roman" w:eastAsiaTheme="minorEastAsia" w:hAnsi="Times New Roman" w:cstheme="majorHAnsi"/>
                <w:bCs/>
                <w:spacing w:val="-4"/>
                <w:w w:val="98"/>
                <w:sz w:val="21"/>
                <w:szCs w:val="21"/>
              </w:rPr>
              <w:t>, góp phần xây dựng</w:t>
            </w:r>
            <w:r w:rsidR="00614B10" w:rsidRPr="00614EFC">
              <w:rPr>
                <w:rFonts w:ascii="Times New Roman" w:eastAsiaTheme="minorEastAsia" w:hAnsi="Times New Roman" w:cstheme="majorHAnsi"/>
                <w:bCs/>
                <w:spacing w:val="-4"/>
                <w:w w:val="98"/>
                <w:sz w:val="21"/>
                <w:szCs w:val="21"/>
              </w:rPr>
              <w:t xml:space="preserve"> Nhà trường ngày càng vững mạnh</w:t>
            </w:r>
            <w:r w:rsidR="00006C56">
              <w:rPr>
                <w:rFonts w:ascii="Times New Roman" w:eastAsiaTheme="minorEastAsia" w:hAnsi="Times New Roman" w:cstheme="majorHAnsi"/>
                <w:bCs/>
                <w:spacing w:val="-4"/>
                <w:w w:val="98"/>
                <w:sz w:val="21"/>
                <w:szCs w:val="21"/>
              </w:rPr>
              <w:t>.</w:t>
            </w:r>
            <w:r w:rsidR="00614B10" w:rsidRPr="00614EFC">
              <w:rPr>
                <w:rFonts w:ascii="Times New Roman" w:eastAsiaTheme="minorEastAsia" w:hAnsi="Times New Roman" w:cstheme="majorHAnsi"/>
                <w:bCs/>
                <w:spacing w:val="-4"/>
                <w:w w:val="98"/>
                <w:sz w:val="21"/>
                <w:szCs w:val="21"/>
              </w:rPr>
              <w:t xml:space="preserve"> </w:t>
            </w:r>
          </w:p>
          <w:p w14:paraId="498CA88E" w14:textId="2B176194" w:rsidR="005B40FF" w:rsidRPr="007A259B"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7A259B" w:rsidRPr="007A259B">
              <w:rPr>
                <w:rFonts w:ascii="Times New Roman" w:hAnsi="Times New Roman" w:cs="Times New Roman"/>
                <w:spacing w:val="-4"/>
                <w:w w:val="98"/>
                <w:sz w:val="21"/>
                <w:szCs w:val="26"/>
              </w:rPr>
              <w:t xml:space="preserve">Trang bị kỹ năng số cho đội ngũ cán bộ, giảng viên, nhân viên </w:t>
            </w:r>
            <w:r w:rsidR="007A259B">
              <w:rPr>
                <w:rFonts w:ascii="Times New Roman" w:hAnsi="Times New Roman" w:cs="Times New Roman"/>
                <w:spacing w:val="-4"/>
                <w:w w:val="98"/>
                <w:sz w:val="21"/>
                <w:szCs w:val="26"/>
              </w:rPr>
              <w:t>nhằm</w:t>
            </w:r>
            <w:r w:rsidR="007A259B" w:rsidRPr="007A259B">
              <w:rPr>
                <w:rFonts w:ascii="Times New Roman" w:hAnsi="Times New Roman" w:cs="Times New Roman"/>
                <w:spacing w:val="-4"/>
                <w:w w:val="98"/>
                <w:sz w:val="21"/>
                <w:szCs w:val="26"/>
              </w:rPr>
              <w:t xml:space="preserve"> đáp ứng nhu cầu phát triển Nhà trường trong giai đoạn hiện nay</w:t>
            </w:r>
            <w:r w:rsidR="007A259B">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676461FE" w:rsidR="005B40FF" w:rsidRPr="00244A5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244A59">
              <w:rPr>
                <w:rFonts w:ascii="Times New Roman" w:hAnsi="Times New Roman" w:cs="Times New Roman"/>
                <w:b/>
                <w:spacing w:val="-4"/>
                <w:w w:val="98"/>
                <w:sz w:val="21"/>
                <w:szCs w:val="26"/>
              </w:rPr>
              <w:t xml:space="preserve"> </w:t>
            </w:r>
            <w:r w:rsidR="00244A59" w:rsidRPr="00244A59">
              <w:rPr>
                <w:rFonts w:ascii="Times New Roman" w:hAnsi="Times New Roman" w:cs="Times New Roman"/>
                <w:spacing w:val="-4"/>
                <w:w w:val="98"/>
                <w:sz w:val="21"/>
                <w:szCs w:val="26"/>
              </w:rPr>
              <w:t>In the context of the Fourth Industrial Revolution and the current development of digital technology, it is imperative that schools soon apply digital transformation to improve their openness, flexibility, adaptability, and efficiency. in management and training to respond quickly to social changes.</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 xml:space="preserve">Ly Tu </w:t>
            </w:r>
            <w:r w:rsidR="00244A59">
              <w:rPr>
                <w:rFonts w:ascii="Times New Roman" w:hAnsi="Times New Roman" w:cs="Times New Roman"/>
                <w:spacing w:val="-4"/>
                <w:w w:val="98"/>
                <w:sz w:val="21"/>
                <w:szCs w:val="26"/>
              </w:rPr>
              <w:t xml:space="preserve">Trong </w:t>
            </w:r>
            <w:r w:rsidR="00CA1C22">
              <w:rPr>
                <w:rFonts w:ascii="Times New Roman" w:hAnsi="Times New Roman" w:cs="Times New Roman"/>
                <w:spacing w:val="-4"/>
                <w:w w:val="98"/>
                <w:sz w:val="21"/>
                <w:szCs w:val="26"/>
              </w:rPr>
              <w:t xml:space="preserve">College </w:t>
            </w:r>
            <w:r w:rsidR="00244A59" w:rsidRPr="00244A59">
              <w:rPr>
                <w:rFonts w:ascii="Times New Roman" w:hAnsi="Times New Roman" w:cs="Times New Roman"/>
                <w:spacing w:val="-4"/>
                <w:w w:val="98"/>
                <w:sz w:val="21"/>
                <w:szCs w:val="26"/>
              </w:rPr>
              <w:t>Ho Chi Minh City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is changing according to the model of smart application university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if the staff, lecturers, employees</w:t>
            </w:r>
            <w:r w:rsidR="00244A59">
              <w:rPr>
                <w:rFonts w:ascii="Times New Roman" w:hAnsi="Times New Roman" w:cs="Times New Roman"/>
                <w:spacing w:val="-4"/>
                <w:w w:val="98"/>
                <w:sz w:val="21"/>
                <w:szCs w:val="26"/>
              </w:rPr>
              <w:t xml:space="preserve"> w</w:t>
            </w:r>
            <w:r w:rsidR="00244A59" w:rsidRPr="00244A59">
              <w:rPr>
                <w:rFonts w:ascii="Times New Roman" w:hAnsi="Times New Roman" w:cs="Times New Roman"/>
                <w:spacing w:val="-4"/>
                <w:w w:val="98"/>
                <w:sz w:val="21"/>
                <w:szCs w:val="26"/>
              </w:rPr>
              <w:t>ithout thorough preparation as well as equipping themselves with the necessary digital skills, it will be very difficult to ensure and improve the quality of work.</w:t>
            </w:r>
          </w:p>
          <w:p w14:paraId="753CA856" w14:textId="541B3249" w:rsidR="005B40FF" w:rsidRPr="007A259B"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Through the article, the author has analyzed the current situation and proposed the necessary digital skills of the staff in the current digital transformation process in order to increase the working efficiency of each individual, the working efficiency of the unit. contribute to building a stronger and stronger School.</w:t>
            </w:r>
          </w:p>
          <w:p w14:paraId="3312D81D" w14:textId="51CA0E0B"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Equip digital skills for staff, lecturers and staff to meet the needs of the University's development in the current period</w:t>
            </w:r>
            <w:r w:rsidR="00A104C3">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D294715"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A52BDC0"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D4C47DB"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4E70662E" w14:textId="682FD005" w:rsidR="00DF384F" w:rsidRPr="00974357" w:rsidRDefault="00DF384F" w:rsidP="00B11471">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4A5E43FA" w14:textId="6C865DF1" w:rsidR="0004111C" w:rsidRDefault="00C3583F" w:rsidP="00C3583F">
      <w:pPr>
        <w:pStyle w:val="Footnote0"/>
        <w:spacing w:after="0"/>
        <w:ind w:firstLine="360"/>
        <w:jc w:val="both"/>
        <w:rPr>
          <w:rFonts w:eastAsiaTheme="minorEastAsia" w:cstheme="majorHAnsi"/>
          <w:bCs/>
          <w:spacing w:val="-4"/>
          <w:w w:val="98"/>
          <w:sz w:val="21"/>
          <w:szCs w:val="21"/>
        </w:rPr>
      </w:pPr>
      <w:r w:rsidRPr="00195558">
        <w:rPr>
          <w:rFonts w:eastAsiaTheme="minorEastAsia" w:cstheme="majorHAnsi"/>
          <w:bCs/>
          <w:spacing w:val="-4"/>
          <w:w w:val="98"/>
          <w:sz w:val="21"/>
          <w:szCs w:val="21"/>
        </w:rPr>
        <w:t xml:space="preserve">Trong </w:t>
      </w:r>
      <w:r w:rsidR="00195558" w:rsidRPr="00195558">
        <w:rPr>
          <w:rFonts w:eastAsiaTheme="minorEastAsia" w:cstheme="majorHAnsi"/>
          <w:bCs/>
          <w:spacing w:val="-4"/>
          <w:w w:val="98"/>
          <w:sz w:val="21"/>
          <w:szCs w:val="21"/>
        </w:rPr>
        <w:t xml:space="preserve">bối cảnh cuộc Cách mạng </w:t>
      </w:r>
      <w:r w:rsidR="005D62DA">
        <w:rPr>
          <w:rFonts w:eastAsiaTheme="minorEastAsia" w:cstheme="majorHAnsi"/>
          <w:bCs/>
          <w:spacing w:val="-4"/>
          <w:w w:val="98"/>
          <w:sz w:val="21"/>
          <w:szCs w:val="21"/>
        </w:rPr>
        <w:t>c</w:t>
      </w:r>
      <w:r w:rsidR="00195558" w:rsidRPr="00195558">
        <w:rPr>
          <w:rFonts w:eastAsiaTheme="minorEastAsia" w:cstheme="majorHAnsi"/>
          <w:bCs/>
          <w:spacing w:val="-4"/>
          <w:w w:val="98"/>
          <w:sz w:val="21"/>
          <w:szCs w:val="21"/>
        </w:rPr>
        <w:t xml:space="preserve">ông nghiệp lần thứ tư </w:t>
      </w:r>
      <w:r w:rsidR="00333C51">
        <w:rPr>
          <w:rFonts w:eastAsiaTheme="minorEastAsia" w:cstheme="majorHAnsi"/>
          <w:bCs/>
          <w:spacing w:val="-4"/>
          <w:w w:val="98"/>
          <w:sz w:val="21"/>
          <w:szCs w:val="21"/>
        </w:rPr>
        <w:t xml:space="preserve">(CMCN 4.0) </w:t>
      </w:r>
      <w:r w:rsidR="00195558" w:rsidRPr="00195558">
        <w:rPr>
          <w:rFonts w:eastAsiaTheme="minorEastAsia" w:cstheme="majorHAnsi"/>
          <w:bCs/>
          <w:spacing w:val="-4"/>
          <w:w w:val="98"/>
          <w:sz w:val="21"/>
          <w:szCs w:val="21"/>
        </w:rPr>
        <w:t>và công nghệ số như internet vạn vật, trí tuệ nhân tạo, Bigdata, điện toán đám mây, … để kết nối, tích hợp giữa thế giới thực và không gian số, đặc biệt là chịu ảnh hưởng lớn của đại dịch COVID -</w:t>
      </w:r>
      <w:r w:rsidR="005D62DA">
        <w:rPr>
          <w:rFonts w:eastAsiaTheme="minorEastAsia" w:cstheme="majorHAnsi"/>
          <w:bCs/>
          <w:spacing w:val="-4"/>
          <w:w w:val="98"/>
          <w:sz w:val="21"/>
          <w:szCs w:val="21"/>
        </w:rPr>
        <w:t xml:space="preserve"> </w:t>
      </w:r>
      <w:r w:rsidR="00195558" w:rsidRPr="00195558">
        <w:rPr>
          <w:rFonts w:eastAsiaTheme="minorEastAsia" w:cstheme="majorHAnsi"/>
          <w:bCs/>
          <w:spacing w:val="-4"/>
          <w:w w:val="98"/>
          <w:sz w:val="21"/>
          <w:szCs w:val="21"/>
        </w:rPr>
        <w:t xml:space="preserve">19, đòi hỏi </w:t>
      </w:r>
      <w:r w:rsidR="005334D4">
        <w:rPr>
          <w:rFonts w:eastAsiaTheme="minorEastAsia" w:cstheme="majorHAnsi"/>
          <w:bCs/>
          <w:spacing w:val="-4"/>
          <w:w w:val="98"/>
          <w:sz w:val="21"/>
          <w:szCs w:val="21"/>
        </w:rPr>
        <w:t xml:space="preserve">các </w:t>
      </w:r>
      <w:r w:rsidR="00195558" w:rsidRPr="00195558">
        <w:rPr>
          <w:rFonts w:eastAsiaTheme="minorEastAsia" w:cstheme="majorHAnsi"/>
          <w:bCs/>
          <w:spacing w:val="-4"/>
          <w:w w:val="98"/>
          <w:sz w:val="21"/>
          <w:szCs w:val="21"/>
        </w:rPr>
        <w:t>trường phải sớm áp dụng chuyển đổi số nhằm nâng cao tính mở, tính linh hoạt, khả năng thích nghi, tính hiệu quả trong công tác quản lý và đào tạo nhằm đáp ứng nhanh với sự thay đổi của</w:t>
      </w:r>
      <w:r w:rsidR="00195558">
        <w:rPr>
          <w:rFonts w:eastAsiaTheme="minorEastAsia" w:cstheme="majorHAnsi"/>
          <w:bCs/>
          <w:spacing w:val="-4"/>
          <w:w w:val="98"/>
          <w:sz w:val="21"/>
          <w:szCs w:val="21"/>
        </w:rPr>
        <w:t xml:space="preserve"> xã hội</w:t>
      </w:r>
      <w:r w:rsidR="0004111C">
        <w:rPr>
          <w:rFonts w:eastAsiaTheme="minorEastAsia" w:cstheme="majorHAnsi"/>
          <w:bCs/>
          <w:spacing w:val="-4"/>
          <w:w w:val="98"/>
          <w:sz w:val="21"/>
          <w:szCs w:val="21"/>
        </w:rPr>
        <w:t xml:space="preserve">. </w:t>
      </w:r>
    </w:p>
    <w:p w14:paraId="0CDBFA35" w14:textId="2D5B02A9" w:rsidR="0052499E" w:rsidRPr="005334D4" w:rsidRDefault="00195558" w:rsidP="00C3583F">
      <w:pPr>
        <w:pStyle w:val="Footnote0"/>
        <w:spacing w:after="0"/>
        <w:ind w:firstLine="360"/>
        <w:jc w:val="both"/>
      </w:pPr>
      <w:r w:rsidRPr="00195558">
        <w:rPr>
          <w:rFonts w:eastAsiaTheme="minorEastAsia" w:cstheme="majorHAnsi"/>
          <w:bCs/>
          <w:spacing w:val="-4"/>
          <w:w w:val="98"/>
          <w:sz w:val="21"/>
          <w:szCs w:val="21"/>
        </w:rPr>
        <w:t xml:space="preserve">Trường Cao đẳng Lý Tự Trọng </w:t>
      </w:r>
      <w:r w:rsidR="005D62DA">
        <w:rPr>
          <w:rFonts w:eastAsiaTheme="minorEastAsia" w:cstheme="majorHAnsi"/>
          <w:bCs/>
          <w:spacing w:val="-4"/>
          <w:w w:val="98"/>
          <w:sz w:val="21"/>
          <w:szCs w:val="21"/>
        </w:rPr>
        <w:t>Thành phố Hồ Chí Minh</w:t>
      </w:r>
      <w:r w:rsidRPr="00195558">
        <w:rPr>
          <w:rFonts w:eastAsiaTheme="minorEastAsia" w:cstheme="majorHAnsi"/>
          <w:bCs/>
          <w:spacing w:val="-4"/>
          <w:w w:val="98"/>
          <w:sz w:val="21"/>
          <w:szCs w:val="21"/>
        </w:rPr>
        <w:t xml:space="preserve"> </w:t>
      </w:r>
      <w:r w:rsidR="005334D4" w:rsidRPr="00195558">
        <w:rPr>
          <w:rFonts w:eastAsiaTheme="minorEastAsia" w:cstheme="majorHAnsi"/>
          <w:bCs/>
          <w:spacing w:val="-4"/>
          <w:w w:val="98"/>
          <w:sz w:val="21"/>
          <w:szCs w:val="21"/>
        </w:rPr>
        <w:t>đã quan tâm đến công tác chuyển đổi số từ rất sớ</w:t>
      </w:r>
      <w:r w:rsidR="005334D4">
        <w:rPr>
          <w:rFonts w:eastAsiaTheme="minorEastAsia" w:cstheme="majorHAnsi"/>
          <w:bCs/>
          <w:spacing w:val="-4"/>
          <w:w w:val="98"/>
          <w:sz w:val="21"/>
          <w:szCs w:val="21"/>
        </w:rPr>
        <w:t>m,</w:t>
      </w:r>
      <w:r w:rsidR="005334D4" w:rsidRPr="00195558">
        <w:rPr>
          <w:rFonts w:eastAsiaTheme="minorEastAsia" w:cstheme="majorHAnsi"/>
          <w:bCs/>
          <w:spacing w:val="-4"/>
          <w:w w:val="98"/>
          <w:sz w:val="21"/>
          <w:szCs w:val="21"/>
        </w:rPr>
        <w:t xml:space="preserve"> </w:t>
      </w:r>
      <w:r w:rsidRPr="00195558">
        <w:rPr>
          <w:rFonts w:eastAsiaTheme="minorEastAsia" w:cstheme="majorHAnsi"/>
          <w:bCs/>
          <w:spacing w:val="-4"/>
          <w:w w:val="98"/>
          <w:sz w:val="21"/>
          <w:szCs w:val="21"/>
        </w:rPr>
        <w:t xml:space="preserve">đã áp dụng công nghệ số vào trong công tác quản lý và đào tạo đến tất cả các đơn vị trong toàn trường như: Hệ thống phần mềm quản lý PMT-EMS, </w:t>
      </w:r>
      <w:r w:rsidR="005D62DA">
        <w:rPr>
          <w:rFonts w:eastAsiaTheme="minorEastAsia" w:cstheme="majorHAnsi"/>
          <w:bCs/>
          <w:spacing w:val="-4"/>
          <w:w w:val="98"/>
          <w:sz w:val="21"/>
          <w:szCs w:val="21"/>
        </w:rPr>
        <w:t xml:space="preserve">phần mềm quản lý hành chính điện tử (E-Office), </w:t>
      </w:r>
      <w:r w:rsidRPr="00195558">
        <w:rPr>
          <w:rFonts w:eastAsiaTheme="minorEastAsia" w:cstheme="majorHAnsi"/>
          <w:bCs/>
          <w:spacing w:val="-4"/>
          <w:w w:val="98"/>
          <w:sz w:val="21"/>
          <w:szCs w:val="21"/>
        </w:rPr>
        <w:t xml:space="preserve">phòng thực hành ảo, </w:t>
      </w:r>
      <w:r w:rsidR="005334D4">
        <w:rPr>
          <w:rFonts w:eastAsiaTheme="minorEastAsia" w:cstheme="majorHAnsi"/>
          <w:bCs/>
          <w:spacing w:val="-4"/>
          <w:w w:val="98"/>
          <w:sz w:val="21"/>
          <w:szCs w:val="21"/>
        </w:rPr>
        <w:t>…., các hoạt động k</w:t>
      </w:r>
      <w:r w:rsidR="005334D4" w:rsidRPr="00195558">
        <w:rPr>
          <w:rFonts w:eastAsiaTheme="minorEastAsia" w:cstheme="majorHAnsi"/>
          <w:bCs/>
          <w:spacing w:val="-4"/>
          <w:w w:val="98"/>
          <w:sz w:val="21"/>
          <w:szCs w:val="21"/>
        </w:rPr>
        <w:t xml:space="preserve">ỹ thuật số của trường </w:t>
      </w:r>
      <w:r w:rsidR="005334D4">
        <w:rPr>
          <w:rFonts w:eastAsiaTheme="minorEastAsia" w:cstheme="majorHAnsi"/>
          <w:bCs/>
          <w:spacing w:val="-4"/>
          <w:w w:val="98"/>
          <w:sz w:val="21"/>
          <w:szCs w:val="21"/>
        </w:rPr>
        <w:t xml:space="preserve">sử dụng </w:t>
      </w:r>
      <w:r w:rsidR="005334D4" w:rsidRPr="00195558">
        <w:rPr>
          <w:rFonts w:eastAsiaTheme="minorEastAsia" w:cstheme="majorHAnsi"/>
          <w:bCs/>
          <w:spacing w:val="-4"/>
          <w:w w:val="98"/>
          <w:sz w:val="21"/>
          <w:szCs w:val="21"/>
        </w:rPr>
        <w:t>thông qua hệ thống mạng và ứng dụng CNTT</w:t>
      </w:r>
      <w:r w:rsidR="00C3583F">
        <w:rPr>
          <w:rFonts w:eastAsiaTheme="minorEastAsia" w:cstheme="majorHAnsi"/>
          <w:bCs/>
          <w:spacing w:val="-4"/>
          <w:w w:val="98"/>
          <w:sz w:val="21"/>
          <w:szCs w:val="21"/>
        </w:rPr>
        <w:t xml:space="preserve">. </w:t>
      </w:r>
      <w:r w:rsidR="005334D4">
        <w:rPr>
          <w:rFonts w:eastAsiaTheme="minorEastAsia" w:cstheme="majorHAnsi"/>
          <w:bCs/>
          <w:spacing w:val="-4"/>
          <w:w w:val="98"/>
          <w:sz w:val="21"/>
          <w:szCs w:val="21"/>
        </w:rPr>
        <w:t>B</w:t>
      </w:r>
      <w:r w:rsidR="00151037">
        <w:rPr>
          <w:rFonts w:eastAsiaTheme="minorEastAsia" w:cstheme="majorHAnsi"/>
          <w:bCs/>
          <w:spacing w:val="-4"/>
          <w:w w:val="98"/>
          <w:sz w:val="21"/>
          <w:szCs w:val="21"/>
        </w:rPr>
        <w:t xml:space="preserve">ên cạnh sự đầu tư về cơ sở vật chất, về chương trình, giáo trình đào tạo,… thì việc quan tâm xây dựng đội ngũ nhân lực số là một trong những nhiệm vụ </w:t>
      </w:r>
      <w:r w:rsidR="005334D4">
        <w:rPr>
          <w:rFonts w:eastAsiaTheme="minorEastAsia" w:cstheme="majorHAnsi"/>
          <w:bCs/>
          <w:spacing w:val="-4"/>
          <w:w w:val="98"/>
          <w:sz w:val="21"/>
          <w:szCs w:val="21"/>
        </w:rPr>
        <w:t>trọng tâm</w:t>
      </w:r>
      <w:r w:rsidR="00151037">
        <w:rPr>
          <w:rFonts w:eastAsiaTheme="minorEastAsia" w:cstheme="majorHAnsi"/>
          <w:bCs/>
          <w:spacing w:val="-4"/>
          <w:w w:val="98"/>
          <w:sz w:val="21"/>
          <w:szCs w:val="21"/>
        </w:rPr>
        <w:t xml:space="preserve"> của Nhà trường</w:t>
      </w:r>
      <w:r w:rsidR="00580566">
        <w:rPr>
          <w:rFonts w:eastAsiaTheme="minorEastAsia" w:cstheme="majorHAnsi"/>
          <w:bCs/>
          <w:spacing w:val="-4"/>
          <w:w w:val="98"/>
          <w:sz w:val="21"/>
          <w:szCs w:val="21"/>
        </w:rPr>
        <w:t xml:space="preserve">, cụ thể là </w:t>
      </w:r>
      <w:r w:rsidR="00151037">
        <w:rPr>
          <w:rFonts w:eastAsiaTheme="minorEastAsia" w:cstheme="majorHAnsi"/>
          <w:bCs/>
          <w:spacing w:val="-4"/>
          <w:w w:val="98"/>
          <w:sz w:val="21"/>
          <w:szCs w:val="21"/>
        </w:rPr>
        <w:t>trang bị</w:t>
      </w:r>
      <w:r w:rsidR="00151037" w:rsidRPr="00B23E7B">
        <w:rPr>
          <w:rFonts w:eastAsiaTheme="minorEastAsia" w:cstheme="majorHAnsi"/>
          <w:bCs/>
          <w:spacing w:val="-4"/>
          <w:w w:val="98"/>
          <w:sz w:val="21"/>
          <w:szCs w:val="21"/>
        </w:rPr>
        <w:t xml:space="preserve"> kỹ năng số </w:t>
      </w:r>
      <w:r w:rsidR="00151037">
        <w:rPr>
          <w:rFonts w:eastAsiaTheme="minorEastAsia" w:cstheme="majorHAnsi"/>
          <w:bCs/>
          <w:spacing w:val="-4"/>
          <w:w w:val="98"/>
          <w:sz w:val="21"/>
          <w:szCs w:val="21"/>
        </w:rPr>
        <w:t xml:space="preserve">cho đội ngũ cán bộ, giảng viên, nhân viên (CBGVNV) </w:t>
      </w:r>
      <w:r w:rsidR="005870EA">
        <w:rPr>
          <w:rFonts w:eastAsiaTheme="minorEastAsia" w:cstheme="majorHAnsi"/>
          <w:bCs/>
          <w:spacing w:val="-4"/>
          <w:w w:val="98"/>
          <w:sz w:val="21"/>
          <w:szCs w:val="21"/>
        </w:rPr>
        <w:t xml:space="preserve">để đáp ứng nhu cầu phát triển Nhà trường </w:t>
      </w:r>
      <w:r w:rsidR="00151037">
        <w:rPr>
          <w:rFonts w:eastAsiaTheme="minorEastAsia" w:cstheme="majorHAnsi"/>
          <w:bCs/>
          <w:spacing w:val="-4"/>
          <w:w w:val="98"/>
          <w:sz w:val="21"/>
          <w:szCs w:val="21"/>
        </w:rPr>
        <w:t xml:space="preserve">trong </w:t>
      </w:r>
      <w:r w:rsidR="005870EA">
        <w:rPr>
          <w:rFonts w:eastAsiaTheme="minorEastAsia" w:cstheme="majorHAnsi"/>
          <w:bCs/>
          <w:spacing w:val="-4"/>
          <w:w w:val="98"/>
          <w:sz w:val="21"/>
          <w:szCs w:val="21"/>
        </w:rPr>
        <w:t>giai đoạn hiện nay</w:t>
      </w:r>
      <w:r w:rsidR="00151037">
        <w:rPr>
          <w:rFonts w:eastAsiaTheme="minorEastAsia" w:cstheme="majorHAnsi"/>
          <w:bCs/>
          <w:spacing w:val="-4"/>
          <w:w w:val="98"/>
          <w:sz w:val="21"/>
          <w:szCs w:val="21"/>
        </w:rPr>
        <w:t>.</w:t>
      </w:r>
      <w:r w:rsidR="001745D6">
        <w:rPr>
          <w:rFonts w:eastAsiaTheme="minorEastAsia" w:cstheme="majorHAnsi"/>
          <w:bCs/>
          <w:spacing w:val="-4"/>
          <w:w w:val="98"/>
          <w:sz w:val="21"/>
          <w:szCs w:val="21"/>
        </w:rPr>
        <w:t xml:space="preserve"> </w:t>
      </w:r>
    </w:p>
    <w:p w14:paraId="6E1A6F16" w14:textId="54848625" w:rsidR="00DF384F" w:rsidRDefault="00B20668" w:rsidP="008278E2">
      <w:pPr>
        <w:spacing w:before="120" w:after="0" w:line="240" w:lineRule="auto"/>
        <w:jc w:val="both"/>
        <w:rPr>
          <w:rFonts w:ascii="Times New Roman" w:eastAsia="MS Mincho" w:hAnsi="Times New Roman" w:cs="Times New Roman"/>
          <w:b/>
          <w:spacing w:val="-4"/>
          <w:w w:val="98"/>
          <w:sz w:val="21"/>
          <w:szCs w:val="26"/>
        </w:rPr>
      </w:pPr>
      <w:r>
        <w:rPr>
          <w:rFonts w:ascii="Graphik" w:hAnsi="Graphik"/>
          <w:color w:val="222222"/>
          <w:sz w:val="30"/>
          <w:szCs w:val="30"/>
          <w:shd w:val="clear" w:color="auto" w:fill="FFFFFF"/>
        </w:rPr>
        <w:t>​</w:t>
      </w:r>
      <w:r w:rsidR="00DF384F"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0554FC0" w14:textId="47B6C55B" w:rsidR="004F35FE" w:rsidRDefault="00784893" w:rsidP="00B11471">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4A05B8">
        <w:rPr>
          <w:rFonts w:ascii="Times New Roman" w:eastAsia="MS Mincho" w:hAnsi="Times New Roman" w:cs="Times New Roman"/>
          <w:b/>
          <w:spacing w:val="-4"/>
          <w:w w:val="98"/>
          <w:sz w:val="21"/>
          <w:szCs w:val="26"/>
        </w:rPr>
        <w:t>Cơ sở lý luận</w:t>
      </w:r>
      <w:r>
        <w:rPr>
          <w:rFonts w:ascii="Times New Roman" w:eastAsia="MS Mincho" w:hAnsi="Times New Roman" w:cs="Times New Roman"/>
          <w:b/>
          <w:spacing w:val="-4"/>
          <w:w w:val="98"/>
          <w:sz w:val="21"/>
          <w:szCs w:val="26"/>
        </w:rPr>
        <w:t xml:space="preserve"> </w:t>
      </w:r>
    </w:p>
    <w:p w14:paraId="6B154F06" w14:textId="77777777" w:rsidR="00246402" w:rsidRPr="00663975" w:rsidRDefault="00246402" w:rsidP="00246402">
      <w:pPr>
        <w:spacing w:after="0" w:line="240" w:lineRule="auto"/>
        <w:ind w:firstLine="284"/>
        <w:jc w:val="both"/>
        <w:rPr>
          <w:rFonts w:ascii="Times New Roman" w:eastAsia="MS Mincho" w:hAnsi="Times New Roman" w:cs="Times New Roman"/>
          <w:i/>
          <w:spacing w:val="-4"/>
          <w:w w:val="98"/>
          <w:sz w:val="21"/>
          <w:szCs w:val="26"/>
        </w:rPr>
      </w:pPr>
      <w:r w:rsidRPr="00663975">
        <w:rPr>
          <w:rFonts w:ascii="Times New Roman" w:eastAsia="MS Mincho" w:hAnsi="Times New Roman" w:cs="Times New Roman"/>
          <w:i/>
          <w:spacing w:val="-4"/>
          <w:w w:val="98"/>
          <w:sz w:val="21"/>
          <w:szCs w:val="26"/>
        </w:rPr>
        <w:t>Năng lực số</w:t>
      </w:r>
      <w:r>
        <w:rPr>
          <w:rFonts w:ascii="Times New Roman" w:eastAsia="MS Mincho" w:hAnsi="Times New Roman" w:cs="Times New Roman"/>
          <w:i/>
          <w:spacing w:val="-4"/>
          <w:w w:val="98"/>
          <w:sz w:val="21"/>
          <w:szCs w:val="26"/>
        </w:rPr>
        <w:t>:</w:t>
      </w:r>
    </w:p>
    <w:p w14:paraId="2B859B8E" w14:textId="784CE1D6" w:rsidR="00246402" w:rsidRPr="00663975"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663975">
        <w:rPr>
          <w:rFonts w:ascii="Times New Roman" w:eastAsiaTheme="minorEastAsia" w:hAnsi="Times New Roman" w:cstheme="majorHAnsi"/>
          <w:bCs/>
          <w:spacing w:val="-4"/>
          <w:w w:val="98"/>
          <w:sz w:val="21"/>
          <w:szCs w:val="21"/>
        </w:rPr>
        <w:t xml:space="preserve">Theo Jane Secker, khái niệm năng lực số đã hình thành trong khoảng hơn 20 năm và thường được sử dụng cùng lúc với các khái niệm như kỹ năng số, năng lực thông tin, năng lực truyền thông hay năng lực học thuật </w:t>
      </w:r>
      <w:sdt>
        <w:sdtPr>
          <w:rPr>
            <w:w w:val="98"/>
          </w:rPr>
          <w:id w:val="-2144809108"/>
          <w:citation/>
        </w:sdtPr>
        <w:sdtEndPr/>
        <w:sdtContent>
          <w:r w:rsidRPr="00663975">
            <w:rPr>
              <w:rFonts w:ascii="Times New Roman" w:eastAsiaTheme="minorEastAsia" w:hAnsi="Times New Roman" w:cstheme="majorHAnsi"/>
              <w:bCs/>
              <w:spacing w:val="-4"/>
              <w:w w:val="98"/>
              <w:sz w:val="21"/>
              <w:szCs w:val="21"/>
            </w:rPr>
            <w:fldChar w:fldCharType="begin"/>
          </w:r>
          <w:r w:rsidRPr="00663975">
            <w:rPr>
              <w:rFonts w:ascii="Times New Roman" w:eastAsiaTheme="minorEastAsia" w:hAnsi="Times New Roman" w:cstheme="majorHAnsi"/>
              <w:bCs/>
              <w:spacing w:val="-4"/>
              <w:w w:val="98"/>
              <w:sz w:val="21"/>
              <w:szCs w:val="21"/>
            </w:rPr>
            <w:instrText xml:space="preserve">CITATION Dia \l 1033 </w:instrText>
          </w:r>
          <w:r w:rsidRPr="00663975">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(J.Secker, 2018)</w:t>
          </w:r>
          <w:r w:rsidRPr="00663975">
            <w:rPr>
              <w:rFonts w:ascii="Times New Roman" w:eastAsiaTheme="minorEastAsia" w:hAnsi="Times New Roman" w:cstheme="majorHAnsi"/>
              <w:bCs/>
              <w:spacing w:val="-4"/>
              <w:w w:val="98"/>
              <w:sz w:val="21"/>
              <w:szCs w:val="21"/>
            </w:rPr>
            <w:fldChar w:fldCharType="end"/>
          </w:r>
        </w:sdtContent>
      </w:sdt>
      <w:r w:rsidRPr="00663975">
        <w:rPr>
          <w:rFonts w:ascii="Times New Roman" w:eastAsiaTheme="minorEastAsia" w:hAnsi="Times New Roman" w:cstheme="majorHAnsi"/>
          <w:bCs/>
          <w:spacing w:val="-4"/>
          <w:w w:val="98"/>
          <w:sz w:val="21"/>
          <w:szCs w:val="21"/>
        </w:rPr>
        <w:t xml:space="preserve">. </w:t>
      </w:r>
    </w:p>
    <w:p w14:paraId="3FAD7286" w14:textId="7A030B8E" w:rsidR="00246402"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Theo Tổ chức Giáo dục, Khoa học và Văn hóa Liên hiệp quốc</w:t>
      </w:r>
      <w:r>
        <w:rPr>
          <w:rFonts w:ascii="Times New Roman" w:eastAsiaTheme="minorEastAsia" w:hAnsi="Times New Roman" w:cstheme="majorHAnsi"/>
          <w:bCs/>
          <w:spacing w:val="-4"/>
          <w:w w:val="98"/>
          <w:sz w:val="21"/>
          <w:szCs w:val="21"/>
        </w:rPr>
        <w:t xml:space="preserve"> (UNESCO) </w:t>
      </w:r>
      <w:r w:rsidRPr="001F66EA">
        <w:rPr>
          <w:rFonts w:ascii="Times New Roman" w:eastAsiaTheme="minorEastAsia" w:hAnsi="Times New Roman" w:cstheme="majorHAnsi"/>
          <w:bCs/>
          <w:spacing w:val="-4"/>
          <w:w w:val="98"/>
          <w:sz w:val="21"/>
          <w:szCs w:val="21"/>
        </w:rPr>
        <w:t>định nghĩa năng lực số</w:t>
      </w:r>
      <w:r w:rsidRPr="00961269">
        <w:rPr>
          <w:rFonts w:ascii="Times New Roman" w:eastAsiaTheme="minorEastAsia" w:hAnsi="Times New Roman" w:cstheme="majorHAnsi"/>
          <w:bCs/>
          <w:spacing w:val="-4"/>
          <w:w w:val="98"/>
          <w:sz w:val="21"/>
          <w:szCs w:val="21"/>
        </w:rPr>
        <w:t xml:space="preserve"> là khả năng truy cập, quản trị, thấu hiểu, kết hợp, giao tiếp, đánh giá và sáng tạo thông tin một cách an toàn và phù hợp thông qua công nghệ số để phục vụ cho thị trường lao động phổ thông, các công việc cao cấp và khởi nghiệp kinh doanh; nó bao gồm các năng lực thường được biết đến như năng lực sử dụng máy tính, năng lực công nghệ thông tin, năng lực thông tin hay năng lực truyề</w:t>
      </w:r>
      <w:r>
        <w:rPr>
          <w:rFonts w:ascii="Times New Roman" w:eastAsiaTheme="minorEastAsia" w:hAnsi="Times New Roman" w:cstheme="majorHAnsi"/>
          <w:bCs/>
          <w:spacing w:val="-4"/>
          <w:w w:val="98"/>
          <w:sz w:val="21"/>
          <w:szCs w:val="21"/>
        </w:rPr>
        <w:t>n thông</w:t>
      </w:r>
      <w:sdt>
        <w:sdtPr>
          <w:rPr>
            <w:rFonts w:ascii="Times New Roman" w:eastAsiaTheme="minorEastAsia" w:hAnsi="Times New Roman" w:cstheme="majorHAnsi"/>
            <w:bCs/>
            <w:spacing w:val="-4"/>
            <w:w w:val="98"/>
            <w:sz w:val="21"/>
            <w:szCs w:val="21"/>
          </w:rPr>
          <w:id w:val="-790131589"/>
          <w:citation/>
        </w:sdtPr>
        <w:sdtEndPr/>
        <w:sdtContent>
          <w:r w:rsidRPr="00412BDA">
            <w:rPr>
              <w:rFonts w:ascii="Times New Roman" w:eastAsiaTheme="minorEastAsia" w:hAnsi="Times New Roman" w:cstheme="majorHAnsi"/>
              <w:bCs/>
              <w:spacing w:val="-4"/>
              <w:w w:val="98"/>
              <w:sz w:val="21"/>
              <w:szCs w:val="21"/>
            </w:rPr>
            <w:fldChar w:fldCharType="begin"/>
          </w:r>
          <w:r>
            <w:rPr>
              <w:rFonts w:ascii="Times New Roman" w:eastAsiaTheme="minorEastAsia" w:hAnsi="Times New Roman" w:cstheme="majorHAnsi"/>
              <w:bCs/>
              <w:spacing w:val="-4"/>
              <w:w w:val="98"/>
              <w:sz w:val="21"/>
              <w:szCs w:val="21"/>
            </w:rPr>
            <w:instrText xml:space="preserve">CITATION UNE18 \l 1033 </w:instrText>
          </w:r>
          <w:r w:rsidRPr="00412BDA">
            <w:rPr>
              <w:rFonts w:ascii="Times New Roman" w:eastAsiaTheme="minorEastAsia" w:hAnsi="Times New Roman" w:cstheme="majorHAnsi"/>
              <w:bCs/>
              <w:spacing w:val="-4"/>
              <w:w w:val="98"/>
              <w:sz w:val="21"/>
              <w:szCs w:val="21"/>
            </w:rPr>
            <w:fldChar w:fldCharType="separate"/>
          </w:r>
          <w:r w:rsidR="005D3D17">
            <w:rPr>
              <w:rFonts w:ascii="Times New Roman" w:eastAsiaTheme="minorEastAsia" w:hAnsi="Times New Roman" w:cstheme="majorHAnsi"/>
              <w:bCs/>
              <w:noProof/>
              <w:spacing w:val="-4"/>
              <w:w w:val="98"/>
              <w:sz w:val="21"/>
              <w:szCs w:val="21"/>
            </w:rPr>
            <w:t xml:space="preserve"> </w:t>
          </w:r>
          <w:r w:rsidR="005D3D17" w:rsidRPr="005D3D17">
            <w:rPr>
              <w:rFonts w:ascii="Times New Roman" w:eastAsiaTheme="minorEastAsia" w:hAnsi="Times New Roman" w:cstheme="majorHAnsi"/>
              <w:noProof/>
              <w:spacing w:val="-4"/>
              <w:w w:val="98"/>
              <w:sz w:val="21"/>
              <w:szCs w:val="21"/>
            </w:rPr>
            <w:t>(UNESCO, 2018)</w:t>
          </w:r>
          <w:r w:rsidRPr="00412BDA">
            <w:rPr>
              <w:rFonts w:ascii="Times New Roman" w:eastAsiaTheme="minorEastAsia" w:hAnsi="Times New Roman" w:cstheme="majorHAnsi"/>
              <w:bCs/>
              <w:spacing w:val="-4"/>
              <w:w w:val="98"/>
              <w:sz w:val="21"/>
              <w:szCs w:val="21"/>
            </w:rPr>
            <w:fldChar w:fldCharType="end"/>
          </w:r>
        </w:sdtContent>
      </w:sdt>
      <w:r w:rsidRPr="00961269">
        <w:rPr>
          <w:rFonts w:ascii="Times New Roman" w:eastAsiaTheme="minorEastAsia" w:hAnsi="Times New Roman" w:cstheme="majorHAnsi"/>
          <w:bCs/>
          <w:spacing w:val="-4"/>
          <w:w w:val="98"/>
          <w:sz w:val="21"/>
          <w:szCs w:val="21"/>
        </w:rPr>
        <w:t>.</w:t>
      </w:r>
    </w:p>
    <w:p w14:paraId="637D12E6" w14:textId="1A342EDC" w:rsidR="00246402" w:rsidRP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r w:rsidRPr="00246402">
        <w:rPr>
          <w:rFonts w:ascii="Times New Roman" w:eastAsiaTheme="minorEastAsia" w:hAnsi="Times New Roman" w:cstheme="majorHAnsi"/>
          <w:bCs/>
          <w:spacing w:val="-4"/>
          <w:w w:val="98"/>
          <w:sz w:val="21"/>
          <w:szCs w:val="21"/>
        </w:rPr>
        <w:t xml:space="preserve">Năng lực số được xem là nhân tố quyết định để đạt được thành công trong việc học tập, nghiên cứu và phát triển sự nghiệp trong tương lai </w:t>
      </w:r>
      <w:sdt>
        <w:sdtPr>
          <w:rPr>
            <w:w w:val="98"/>
          </w:rPr>
          <w:id w:val="-1070955899"/>
          <w:citation/>
        </w:sdtPr>
        <w:sdtEndPr/>
        <w:sdtContent>
          <w:r w:rsidRPr="00246402">
            <w:rPr>
              <w:rFonts w:ascii="Times New Roman" w:eastAsiaTheme="minorEastAsia" w:hAnsi="Times New Roman" w:cstheme="majorHAnsi"/>
              <w:bCs/>
              <w:spacing w:val="-4"/>
              <w:w w:val="98"/>
              <w:sz w:val="21"/>
              <w:szCs w:val="21"/>
            </w:rPr>
            <w:fldChar w:fldCharType="begin"/>
          </w:r>
          <w:r w:rsidRPr="00246402">
            <w:rPr>
              <w:rFonts w:ascii="Times New Roman" w:eastAsiaTheme="minorEastAsia" w:hAnsi="Times New Roman" w:cstheme="majorHAnsi"/>
              <w:bCs/>
              <w:spacing w:val="-4"/>
              <w:w w:val="98"/>
              <w:sz w:val="21"/>
              <w:szCs w:val="21"/>
            </w:rPr>
            <w:instrText xml:space="preserve"> CITATION Kil18 \l 1033 </w:instrText>
          </w:r>
          <w:r w:rsidRPr="00246402">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(Killen, 2018)</w:t>
          </w:r>
          <w:r w:rsidRPr="00246402">
            <w:rPr>
              <w:rFonts w:ascii="Times New Roman" w:eastAsiaTheme="minorEastAsia" w:hAnsi="Times New Roman" w:cstheme="majorHAnsi"/>
              <w:bCs/>
              <w:spacing w:val="-4"/>
              <w:w w:val="98"/>
              <w:sz w:val="21"/>
              <w:szCs w:val="21"/>
            </w:rPr>
            <w:fldChar w:fldCharType="end"/>
          </w:r>
        </w:sdtContent>
      </w:sdt>
      <w:r w:rsidRPr="00246402">
        <w:rPr>
          <w:rFonts w:ascii="Times New Roman" w:eastAsiaTheme="minorEastAsia" w:hAnsi="Times New Roman" w:cstheme="majorHAnsi"/>
          <w:bCs/>
          <w:spacing w:val="-4"/>
          <w:w w:val="98"/>
          <w:sz w:val="21"/>
          <w:szCs w:val="21"/>
        </w:rPr>
        <w:t>. Do hầu hết mọi ngành nghề và vị trí việc làm đều đòi hỏi khả năng sử dụng công nghệ số. Đồng thời, để tối ưu hóa giá trị cá nhân và tổ chức, ta cần phải sử dụng các phương tiện, thông tin và công nghệ một cách độc đáo và sáng tạo, với khả năng nhận thức và thực hành xã hội. Nói đơn giản, năng lực số giúp nâng cao hiệu quả làm việc của cá nhân nói riêng và cả tổ chức nói chung.</w:t>
      </w:r>
    </w:p>
    <w:p w14:paraId="7C0F53A5" w14:textId="5573F2D3" w:rsid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r w:rsidRPr="00411C2C">
        <w:rPr>
          <w:rFonts w:ascii="Times New Roman" w:eastAsia="MS Mincho" w:hAnsi="Times New Roman" w:cs="Times New Roman"/>
          <w:i/>
          <w:spacing w:val="-4"/>
          <w:w w:val="98"/>
          <w:sz w:val="21"/>
          <w:szCs w:val="26"/>
        </w:rPr>
        <w:t>Kỹ năng số:</w:t>
      </w:r>
      <w:r>
        <w:rPr>
          <w:rFonts w:ascii="Times New Roman" w:eastAsia="MS Mincho" w:hAnsi="Times New Roman" w:cs="Times New Roman"/>
          <w:b/>
          <w:spacing w:val="-4"/>
          <w:w w:val="98"/>
          <w:sz w:val="21"/>
          <w:szCs w:val="26"/>
        </w:rPr>
        <w:t xml:space="preserve"> </w:t>
      </w:r>
      <w:r>
        <w:rPr>
          <w:rFonts w:ascii="Times New Roman" w:eastAsiaTheme="minorEastAsia" w:hAnsi="Times New Roman" w:cstheme="majorHAnsi"/>
          <w:bCs/>
          <w:spacing w:val="-4"/>
          <w:w w:val="98"/>
          <w:sz w:val="21"/>
          <w:szCs w:val="21"/>
        </w:rPr>
        <w:t>Đ</w:t>
      </w:r>
      <w:r w:rsidRPr="007B1476">
        <w:rPr>
          <w:rFonts w:ascii="Times New Roman" w:eastAsiaTheme="minorEastAsia" w:hAnsi="Times New Roman" w:cstheme="majorHAnsi"/>
          <w:bCs/>
          <w:spacing w:val="-4"/>
          <w:w w:val="98"/>
          <w:sz w:val="21"/>
          <w:szCs w:val="21"/>
        </w:rPr>
        <w:t>ược định nghĩa rộng rãi là những kỹ năng cần thiết để “sử dụng thiết bị kỹ thuật số, ứng dụng truyền thông và mạng để truy cập và quả</w:t>
      </w:r>
      <w:r w:rsidR="00836318">
        <w:rPr>
          <w:rFonts w:ascii="Times New Roman" w:eastAsiaTheme="minorEastAsia" w:hAnsi="Times New Roman" w:cstheme="majorHAnsi"/>
          <w:bCs/>
          <w:spacing w:val="-4"/>
          <w:w w:val="98"/>
          <w:sz w:val="21"/>
          <w:szCs w:val="21"/>
        </w:rPr>
        <w:t>n lý thông tin”</w:t>
      </w:r>
      <w:r w:rsidRPr="007B1476">
        <w:rPr>
          <w:rFonts w:ascii="Times New Roman" w:eastAsiaTheme="minorEastAsia" w:hAnsi="Times New Roman" w:cstheme="majorHAnsi"/>
          <w:bCs/>
          <w:spacing w:val="-4"/>
          <w:w w:val="98"/>
          <w:sz w:val="21"/>
          <w:szCs w:val="21"/>
        </w:rPr>
        <w:t>. Chúng cho phép mọi người tạo và chia sẻ nội dung kỹ thuật số, giao tiếp và cộng tác cũng như giải quyết các vấn đề để hoàn thiện bản thân một cách hiệu quả và sáng tạo trong cuộc sống, học tập, công việc và các hoạt động xã hội nói chung</w:t>
      </w:r>
      <w:r w:rsidR="0012022B">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819161444"/>
          <w:citation/>
        </w:sdtPr>
        <w:sdtEndPr/>
        <w:sdtContent>
          <w:r w:rsidR="00836318">
            <w:rPr>
              <w:rFonts w:ascii="Times New Roman" w:eastAsiaTheme="minorEastAsia" w:hAnsi="Times New Roman" w:cstheme="majorHAnsi"/>
              <w:bCs/>
              <w:spacing w:val="-4"/>
              <w:w w:val="98"/>
              <w:sz w:val="21"/>
              <w:szCs w:val="21"/>
            </w:rPr>
            <w:fldChar w:fldCharType="begin"/>
          </w:r>
          <w:r w:rsidR="005D3D17">
            <w:rPr>
              <w:rFonts w:ascii="Times New Roman" w:eastAsiaTheme="minorEastAsia" w:hAnsi="Times New Roman" w:cstheme="majorHAnsi"/>
              <w:bCs/>
              <w:spacing w:val="-4"/>
              <w:w w:val="98"/>
              <w:sz w:val="21"/>
              <w:szCs w:val="21"/>
            </w:rPr>
            <w:instrText xml:space="preserve">CITATION Fut20 \l 1033 </w:instrText>
          </w:r>
          <w:r w:rsidR="00836318">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(FutureLearn, 2020)</w:t>
          </w:r>
          <w:r w:rsidR="00836318">
            <w:rPr>
              <w:rFonts w:ascii="Times New Roman" w:eastAsiaTheme="minorEastAsia" w:hAnsi="Times New Roman" w:cstheme="majorHAnsi"/>
              <w:bCs/>
              <w:spacing w:val="-4"/>
              <w:w w:val="98"/>
              <w:sz w:val="21"/>
              <w:szCs w:val="21"/>
            </w:rPr>
            <w:fldChar w:fldCharType="end"/>
          </w:r>
        </w:sdtContent>
      </w:sdt>
      <w:r w:rsidRPr="007B1476">
        <w:rPr>
          <w:rFonts w:ascii="Times New Roman" w:eastAsiaTheme="minorEastAsia" w:hAnsi="Times New Roman" w:cstheme="majorHAnsi"/>
          <w:bCs/>
          <w:spacing w:val="-4"/>
          <w:w w:val="98"/>
          <w:sz w:val="21"/>
          <w:szCs w:val="21"/>
        </w:rPr>
        <w:t>.</w:t>
      </w:r>
    </w:p>
    <w:p w14:paraId="7143BAA8" w14:textId="140DD2E5" w:rsidR="002D5DF5" w:rsidRPr="00B74E2D" w:rsidRDefault="002A38F1" w:rsidP="002D5DF5">
      <w:pPr>
        <w:spacing w:after="0" w:line="240" w:lineRule="auto"/>
        <w:ind w:firstLine="284"/>
        <w:jc w:val="both"/>
        <w:rPr>
          <w:rFonts w:ascii="Times New Roman" w:eastAsiaTheme="minorEastAsia" w:hAnsi="Times New Roman" w:cstheme="majorHAnsi"/>
          <w:bCs/>
          <w:spacing w:val="-4"/>
          <w:w w:val="98"/>
          <w:sz w:val="21"/>
          <w:szCs w:val="21"/>
        </w:rPr>
      </w:pPr>
      <w:r w:rsidRPr="00A945F3">
        <w:rPr>
          <w:rFonts w:ascii="Times New Roman" w:eastAsiaTheme="minorEastAsia" w:hAnsi="Times New Roman" w:cstheme="majorHAnsi"/>
          <w:bCs/>
          <w:spacing w:val="-4"/>
          <w:w w:val="98"/>
          <w:sz w:val="21"/>
          <w:szCs w:val="21"/>
        </w:rPr>
        <w:t xml:space="preserve">Trong thời đại Cách mạng công nghiệp lần thứ tư với tốc độ phát triển </w:t>
      </w:r>
      <w:r w:rsidRPr="002629E7">
        <w:rPr>
          <w:rFonts w:ascii="Times New Roman" w:eastAsiaTheme="minorEastAsia" w:hAnsi="Times New Roman" w:cstheme="majorHAnsi"/>
          <w:bCs/>
          <w:spacing w:val="-4"/>
          <w:w w:val="98"/>
          <w:sz w:val="21"/>
          <w:szCs w:val="21"/>
        </w:rPr>
        <w:t xml:space="preserve">nhanh </w:t>
      </w:r>
      <w:r w:rsidRPr="00A945F3">
        <w:rPr>
          <w:rFonts w:ascii="Times New Roman" w:eastAsiaTheme="minorEastAsia" w:hAnsi="Times New Roman" w:cstheme="majorHAnsi"/>
          <w:bCs/>
          <w:spacing w:val="-4"/>
          <w:w w:val="98"/>
          <w:sz w:val="21"/>
          <w:szCs w:val="21"/>
        </w:rPr>
        <w:t>của khoa học và công nghệ</w:t>
      </w:r>
      <w:r w:rsidR="0030646E" w:rsidRPr="002629E7">
        <w:rPr>
          <w:rFonts w:ascii="Times New Roman" w:eastAsiaTheme="minorEastAsia" w:hAnsi="Times New Roman" w:cstheme="majorHAnsi"/>
          <w:bCs/>
          <w:spacing w:val="-4"/>
          <w:w w:val="98"/>
          <w:sz w:val="21"/>
          <w:szCs w:val="21"/>
        </w:rPr>
        <w:t>.</w:t>
      </w:r>
      <w:r w:rsidRPr="00A945F3">
        <w:rPr>
          <w:rFonts w:ascii="Times New Roman" w:eastAsiaTheme="minorEastAsia" w:hAnsi="Times New Roman" w:cstheme="majorHAnsi"/>
          <w:bCs/>
          <w:spacing w:val="-4"/>
          <w:w w:val="98"/>
          <w:sz w:val="21"/>
          <w:szCs w:val="21"/>
        </w:rPr>
        <w:t xml:space="preserve"> </w:t>
      </w:r>
      <w:r w:rsidR="0030646E" w:rsidRPr="002629E7">
        <w:rPr>
          <w:rFonts w:ascii="Times New Roman" w:eastAsiaTheme="minorEastAsia" w:hAnsi="Times New Roman" w:cstheme="majorHAnsi"/>
          <w:bCs/>
          <w:spacing w:val="-4"/>
          <w:w w:val="98"/>
          <w:sz w:val="21"/>
          <w:szCs w:val="21"/>
        </w:rPr>
        <w:t>Tại Việt Nam nói chung và ngành giáo dục đào tạ</w:t>
      </w:r>
      <w:r w:rsidR="002629E7" w:rsidRPr="002629E7">
        <w:rPr>
          <w:rFonts w:ascii="Times New Roman" w:eastAsiaTheme="minorEastAsia" w:hAnsi="Times New Roman" w:cstheme="majorHAnsi"/>
          <w:bCs/>
          <w:spacing w:val="-4"/>
          <w:w w:val="98"/>
          <w:sz w:val="21"/>
          <w:szCs w:val="21"/>
        </w:rPr>
        <w:t>o</w:t>
      </w:r>
      <w:r w:rsidR="0030646E" w:rsidRPr="002629E7">
        <w:rPr>
          <w:rFonts w:ascii="Times New Roman" w:eastAsiaTheme="minorEastAsia" w:hAnsi="Times New Roman" w:cstheme="majorHAnsi"/>
          <w:bCs/>
          <w:spacing w:val="-4"/>
          <w:w w:val="98"/>
          <w:sz w:val="21"/>
          <w:szCs w:val="21"/>
        </w:rPr>
        <w:t xml:space="preserve"> nói riêng cũng không thể nằm ngoài xu thế</w:t>
      </w:r>
      <w:r w:rsidR="00847C23" w:rsidRPr="002629E7">
        <w:rPr>
          <w:rFonts w:ascii="Times New Roman" w:eastAsiaTheme="minorEastAsia" w:hAnsi="Times New Roman" w:cstheme="majorHAnsi"/>
          <w:bCs/>
          <w:spacing w:val="-4"/>
          <w:w w:val="98"/>
          <w:sz w:val="21"/>
          <w:szCs w:val="21"/>
        </w:rPr>
        <w:t xml:space="preserve"> ấy</w:t>
      </w:r>
      <w:r w:rsidR="0030646E" w:rsidRPr="002629E7">
        <w:rPr>
          <w:rFonts w:ascii="Times New Roman" w:eastAsiaTheme="minorEastAsia" w:hAnsi="Times New Roman" w:cstheme="majorHAnsi"/>
          <w:bCs/>
          <w:spacing w:val="-4"/>
          <w:w w:val="98"/>
          <w:sz w:val="21"/>
          <w:szCs w:val="21"/>
        </w:rPr>
        <w:t xml:space="preserve">. </w:t>
      </w:r>
      <w:r w:rsidR="00847C23" w:rsidRPr="002629E7">
        <w:rPr>
          <w:rFonts w:ascii="Times New Roman" w:eastAsiaTheme="minorEastAsia" w:hAnsi="Times New Roman" w:cstheme="majorHAnsi"/>
          <w:bCs/>
          <w:spacing w:val="-4"/>
          <w:w w:val="98"/>
          <w:sz w:val="21"/>
          <w:szCs w:val="21"/>
        </w:rPr>
        <w:t xml:space="preserve">Việc </w:t>
      </w:r>
      <w:r w:rsidR="0030646E" w:rsidRPr="00A945F3">
        <w:rPr>
          <w:rFonts w:ascii="Times New Roman" w:eastAsiaTheme="minorEastAsia" w:hAnsi="Times New Roman" w:cstheme="majorHAnsi"/>
          <w:bCs/>
          <w:spacing w:val="-4"/>
          <w:w w:val="98"/>
          <w:sz w:val="21"/>
          <w:szCs w:val="21"/>
        </w:rPr>
        <w:t xml:space="preserve">giáo dục đơn thuần chỉ tập trung vào truyền đạt kiến thức không còn phù hợp. Thay vào đó, ngày càng được chú trọng phương pháp tập trung vào tư duy và kỹ năng mà máy móc không thể thay thế. </w:t>
      </w:r>
      <w:r w:rsidR="0030646E" w:rsidRPr="00B74E2D">
        <w:rPr>
          <w:rFonts w:ascii="Times New Roman" w:eastAsiaTheme="minorEastAsia" w:hAnsi="Times New Roman" w:cstheme="majorHAnsi"/>
          <w:bCs/>
          <w:spacing w:val="-4"/>
          <w:w w:val="98"/>
          <w:sz w:val="21"/>
          <w:szCs w:val="21"/>
        </w:rPr>
        <w:t>Trên thực tế, các nền giáo dục tiên tiến trên thế giới đã tập trung đào tạo các kỹ năng hữu ích cho tương lai như: kỹ năng sáng tạo, k</w:t>
      </w:r>
      <w:r w:rsidR="0030646E" w:rsidRPr="002629E7">
        <w:rPr>
          <w:rFonts w:ascii="Times New Roman" w:eastAsiaTheme="minorEastAsia" w:hAnsi="Times New Roman" w:cstheme="majorHAnsi"/>
          <w:bCs/>
          <w:spacing w:val="-4"/>
          <w:w w:val="98"/>
          <w:sz w:val="21"/>
          <w:szCs w:val="21"/>
        </w:rPr>
        <w:t>ỹ</w:t>
      </w:r>
      <w:r w:rsidR="0030646E" w:rsidRPr="00B74E2D">
        <w:rPr>
          <w:rFonts w:ascii="Times New Roman" w:eastAsiaTheme="minorEastAsia" w:hAnsi="Times New Roman" w:cstheme="majorHAnsi"/>
          <w:bCs/>
          <w:spacing w:val="-4"/>
          <w:w w:val="98"/>
          <w:sz w:val="21"/>
          <w:szCs w:val="21"/>
        </w:rPr>
        <w:t xml:space="preserve"> năng giải quyết vấn đề, tư duy phản biện và năng lực số</w:t>
      </w:r>
      <w:r w:rsidR="00847C23" w:rsidRPr="002629E7">
        <w:rPr>
          <w:rFonts w:ascii="Times New Roman" w:eastAsiaTheme="minorEastAsia" w:hAnsi="Times New Roman" w:cstheme="majorHAnsi"/>
          <w:bCs/>
          <w:spacing w:val="-4"/>
          <w:w w:val="98"/>
          <w:sz w:val="21"/>
          <w:szCs w:val="21"/>
        </w:rPr>
        <w:t xml:space="preserve">. Vì vậy, </w:t>
      </w:r>
      <w:r w:rsidRPr="002629E7">
        <w:rPr>
          <w:rFonts w:ascii="Times New Roman" w:eastAsiaTheme="minorEastAsia" w:hAnsi="Times New Roman" w:cstheme="majorHAnsi"/>
          <w:bCs/>
          <w:spacing w:val="-4"/>
          <w:w w:val="98"/>
          <w:sz w:val="21"/>
          <w:szCs w:val="21"/>
        </w:rPr>
        <w:t xml:space="preserve">mỗi </w:t>
      </w:r>
      <w:r w:rsidR="00847C23" w:rsidRPr="002629E7">
        <w:rPr>
          <w:rFonts w:ascii="Times New Roman" w:eastAsiaTheme="minorEastAsia" w:hAnsi="Times New Roman" w:cstheme="majorHAnsi"/>
          <w:bCs/>
          <w:spacing w:val="-4"/>
          <w:w w:val="98"/>
          <w:sz w:val="21"/>
          <w:szCs w:val="21"/>
        </w:rPr>
        <w:t xml:space="preserve">cơ sở giáo dục </w:t>
      </w:r>
      <w:r w:rsidRPr="00A945F3">
        <w:rPr>
          <w:rFonts w:ascii="Times New Roman" w:eastAsiaTheme="minorEastAsia" w:hAnsi="Times New Roman" w:cstheme="majorHAnsi"/>
          <w:bCs/>
          <w:spacing w:val="-4"/>
          <w:w w:val="98"/>
          <w:sz w:val="21"/>
          <w:szCs w:val="21"/>
        </w:rPr>
        <w:t>phải trang bị những</w:t>
      </w:r>
      <w:r w:rsidRPr="002629E7">
        <w:rPr>
          <w:rFonts w:ascii="Times New Roman" w:eastAsiaTheme="minorEastAsia" w:hAnsi="Times New Roman" w:cstheme="majorHAnsi"/>
          <w:bCs/>
          <w:spacing w:val="-4"/>
          <w:w w:val="98"/>
          <w:sz w:val="21"/>
          <w:szCs w:val="21"/>
        </w:rPr>
        <w:t xml:space="preserve"> kỹ năng,</w:t>
      </w:r>
      <w:r w:rsidRPr="00A945F3">
        <w:rPr>
          <w:rFonts w:ascii="Times New Roman" w:eastAsiaTheme="minorEastAsia" w:hAnsi="Times New Roman" w:cstheme="majorHAnsi"/>
          <w:bCs/>
          <w:spacing w:val="-4"/>
          <w:w w:val="98"/>
          <w:sz w:val="21"/>
          <w:szCs w:val="21"/>
        </w:rPr>
        <w:t xml:space="preserve"> năng lực mới </w:t>
      </w:r>
      <w:r w:rsidR="00847C23" w:rsidRPr="002629E7">
        <w:rPr>
          <w:rFonts w:ascii="Times New Roman" w:eastAsiaTheme="minorEastAsia" w:hAnsi="Times New Roman" w:cstheme="majorHAnsi"/>
          <w:bCs/>
          <w:spacing w:val="-4"/>
          <w:w w:val="98"/>
          <w:sz w:val="21"/>
          <w:szCs w:val="21"/>
        </w:rPr>
        <w:t xml:space="preserve">cho </w:t>
      </w:r>
      <w:r w:rsidR="00636E79">
        <w:rPr>
          <w:rFonts w:ascii="Times New Roman" w:eastAsiaTheme="minorEastAsia" w:hAnsi="Times New Roman" w:cstheme="majorHAnsi"/>
          <w:bCs/>
          <w:spacing w:val="-4"/>
          <w:w w:val="98"/>
          <w:sz w:val="21"/>
          <w:szCs w:val="21"/>
        </w:rPr>
        <w:t xml:space="preserve">đội ngũ </w:t>
      </w:r>
      <w:r w:rsidR="002629E7" w:rsidRPr="002629E7">
        <w:rPr>
          <w:rFonts w:ascii="Times New Roman" w:eastAsiaTheme="minorEastAsia" w:hAnsi="Times New Roman" w:cstheme="majorHAnsi"/>
          <w:bCs/>
          <w:spacing w:val="-4"/>
          <w:w w:val="98"/>
          <w:sz w:val="21"/>
          <w:szCs w:val="21"/>
        </w:rPr>
        <w:t>CBGVNV</w:t>
      </w:r>
      <w:r w:rsidR="00847C23" w:rsidRPr="002629E7">
        <w:rPr>
          <w:rFonts w:ascii="Times New Roman" w:eastAsiaTheme="minorEastAsia" w:hAnsi="Times New Roman" w:cstheme="majorHAnsi"/>
          <w:bCs/>
          <w:spacing w:val="-4"/>
          <w:w w:val="98"/>
          <w:sz w:val="21"/>
          <w:szCs w:val="21"/>
        </w:rPr>
        <w:t xml:space="preserve"> </w:t>
      </w:r>
      <w:r w:rsidRPr="00A945F3">
        <w:rPr>
          <w:rFonts w:ascii="Times New Roman" w:eastAsiaTheme="minorEastAsia" w:hAnsi="Times New Roman" w:cstheme="majorHAnsi"/>
          <w:bCs/>
          <w:spacing w:val="-4"/>
          <w:w w:val="98"/>
          <w:sz w:val="21"/>
          <w:szCs w:val="21"/>
        </w:rPr>
        <w:t xml:space="preserve">để có thể </w:t>
      </w:r>
      <w:r w:rsidRPr="002629E7">
        <w:rPr>
          <w:rFonts w:ascii="Times New Roman" w:eastAsiaTheme="minorEastAsia" w:hAnsi="Times New Roman" w:cstheme="majorHAnsi"/>
          <w:bCs/>
          <w:spacing w:val="-4"/>
          <w:w w:val="98"/>
          <w:sz w:val="21"/>
          <w:szCs w:val="21"/>
        </w:rPr>
        <w:t xml:space="preserve">áp dụng trong công việc, </w:t>
      </w:r>
      <w:r w:rsidR="002E6527">
        <w:rPr>
          <w:rFonts w:ascii="Times New Roman" w:eastAsiaTheme="minorEastAsia" w:hAnsi="Times New Roman" w:cstheme="majorHAnsi"/>
          <w:bCs/>
          <w:spacing w:val="-4"/>
          <w:w w:val="98"/>
          <w:sz w:val="21"/>
          <w:szCs w:val="21"/>
        </w:rPr>
        <w:t xml:space="preserve">dễ dàng </w:t>
      </w:r>
      <w:r w:rsidRPr="002629E7">
        <w:rPr>
          <w:rFonts w:ascii="Times New Roman" w:eastAsiaTheme="minorEastAsia" w:hAnsi="Times New Roman" w:cstheme="majorHAnsi"/>
          <w:bCs/>
          <w:spacing w:val="-4"/>
          <w:w w:val="98"/>
          <w:sz w:val="21"/>
          <w:szCs w:val="21"/>
        </w:rPr>
        <w:t xml:space="preserve">thích nghi </w:t>
      </w:r>
      <w:r w:rsidR="002E6527">
        <w:rPr>
          <w:rFonts w:ascii="Times New Roman" w:eastAsiaTheme="minorEastAsia" w:hAnsi="Times New Roman" w:cstheme="majorHAnsi"/>
          <w:bCs/>
          <w:spacing w:val="-4"/>
          <w:w w:val="98"/>
          <w:sz w:val="21"/>
          <w:szCs w:val="21"/>
        </w:rPr>
        <w:t>trước</w:t>
      </w:r>
      <w:r w:rsidRPr="002629E7">
        <w:rPr>
          <w:rFonts w:ascii="Times New Roman" w:eastAsiaTheme="minorEastAsia" w:hAnsi="Times New Roman" w:cstheme="majorHAnsi"/>
          <w:bCs/>
          <w:spacing w:val="-4"/>
          <w:w w:val="98"/>
          <w:sz w:val="21"/>
          <w:szCs w:val="21"/>
        </w:rPr>
        <w:t xml:space="preserve"> </w:t>
      </w:r>
      <w:r w:rsidRPr="00A945F3">
        <w:rPr>
          <w:rFonts w:ascii="Times New Roman" w:eastAsiaTheme="minorEastAsia" w:hAnsi="Times New Roman" w:cstheme="majorHAnsi"/>
          <w:bCs/>
          <w:spacing w:val="-4"/>
          <w:w w:val="98"/>
          <w:sz w:val="21"/>
          <w:szCs w:val="21"/>
        </w:rPr>
        <w:t>m</w:t>
      </w:r>
      <w:r w:rsidR="002E6527">
        <w:rPr>
          <w:rFonts w:ascii="Times New Roman" w:eastAsiaTheme="minorEastAsia" w:hAnsi="Times New Roman" w:cstheme="majorHAnsi"/>
          <w:bCs/>
          <w:spacing w:val="-4"/>
          <w:w w:val="98"/>
          <w:sz w:val="21"/>
          <w:szCs w:val="21"/>
        </w:rPr>
        <w:t>ọi sự thay đổi</w:t>
      </w:r>
      <w:r w:rsidR="0011711A" w:rsidRPr="0011711A">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589003584"/>
          <w:citation/>
        </w:sdtPr>
        <w:sdtEndPr/>
        <w:sdtContent>
          <w:r w:rsidR="0011711A" w:rsidRPr="002629E7">
            <w:rPr>
              <w:rFonts w:ascii="Times New Roman" w:eastAsiaTheme="minorEastAsia" w:hAnsi="Times New Roman" w:cstheme="majorHAnsi"/>
              <w:bCs/>
              <w:spacing w:val="-4"/>
              <w:w w:val="98"/>
              <w:sz w:val="21"/>
              <w:szCs w:val="21"/>
            </w:rPr>
            <w:fldChar w:fldCharType="begin"/>
          </w:r>
          <w:r w:rsidR="0011711A" w:rsidRPr="002629E7">
            <w:rPr>
              <w:rFonts w:ascii="Times New Roman" w:eastAsiaTheme="minorEastAsia" w:hAnsi="Times New Roman" w:cstheme="majorHAnsi"/>
              <w:bCs/>
              <w:spacing w:val="-4"/>
              <w:w w:val="98"/>
              <w:sz w:val="21"/>
              <w:szCs w:val="21"/>
            </w:rPr>
            <w:instrText xml:space="preserve"> CITATION Báo20 \l 1033 </w:instrText>
          </w:r>
          <w:r w:rsidR="0011711A" w:rsidRPr="002629E7">
            <w:rPr>
              <w:rFonts w:ascii="Times New Roman" w:eastAsiaTheme="minorEastAsia" w:hAnsi="Times New Roman" w:cstheme="majorHAnsi"/>
              <w:bCs/>
              <w:spacing w:val="-4"/>
              <w:w w:val="98"/>
              <w:sz w:val="21"/>
              <w:szCs w:val="21"/>
            </w:rPr>
            <w:fldChar w:fldCharType="separate"/>
          </w:r>
          <w:r w:rsidR="0011711A" w:rsidRPr="002629E7">
            <w:rPr>
              <w:rFonts w:ascii="Times New Roman" w:eastAsiaTheme="minorEastAsia" w:hAnsi="Times New Roman" w:cstheme="majorHAnsi"/>
              <w:noProof/>
              <w:spacing w:val="-4"/>
              <w:w w:val="98"/>
              <w:sz w:val="21"/>
              <w:szCs w:val="21"/>
            </w:rPr>
            <w:t>(Báo giáo dục thời đại, 2020)</w:t>
          </w:r>
          <w:r w:rsidR="0011711A" w:rsidRPr="002629E7">
            <w:rPr>
              <w:rFonts w:ascii="Times New Roman" w:eastAsiaTheme="minorEastAsia" w:hAnsi="Times New Roman" w:cstheme="majorHAnsi"/>
              <w:bCs/>
              <w:spacing w:val="-4"/>
              <w:w w:val="98"/>
              <w:sz w:val="21"/>
              <w:szCs w:val="21"/>
            </w:rPr>
            <w:fldChar w:fldCharType="end"/>
          </w:r>
        </w:sdtContent>
      </w:sdt>
      <w:r w:rsidR="0011711A">
        <w:rPr>
          <w:rFonts w:ascii="Times New Roman" w:eastAsiaTheme="minorEastAsia" w:hAnsi="Times New Roman" w:cstheme="majorHAnsi"/>
          <w:bCs/>
          <w:spacing w:val="-4"/>
          <w:w w:val="98"/>
          <w:sz w:val="21"/>
          <w:szCs w:val="21"/>
        </w:rPr>
        <w:t>.</w:t>
      </w:r>
    </w:p>
    <w:p w14:paraId="4C577F89" w14:textId="77777777" w:rsidR="00183964" w:rsidRDefault="00183964" w:rsidP="00183964">
      <w:pPr>
        <w:spacing w:after="0" w:line="240" w:lineRule="auto"/>
        <w:jc w:val="both"/>
        <w:rPr>
          <w:rFonts w:ascii="Times New Roman" w:eastAsia="MS Mincho" w:hAnsi="Times New Roman" w:cs="Times New Roman"/>
          <w:b/>
          <w:spacing w:val="-4"/>
          <w:w w:val="98"/>
          <w:sz w:val="21"/>
          <w:szCs w:val="26"/>
        </w:rPr>
      </w:pPr>
      <w:bookmarkStart w:id="206" w:name="bookmark806"/>
      <w:bookmarkStart w:id="207" w:name="bookmark807"/>
      <w:bookmarkStart w:id="208" w:name="bookmark809"/>
      <w:r>
        <w:rPr>
          <w:rFonts w:ascii="Times New Roman" w:eastAsia="MS Mincho" w:hAnsi="Times New Roman" w:cs="Times New Roman"/>
          <w:b/>
          <w:spacing w:val="-4"/>
          <w:w w:val="98"/>
          <w:sz w:val="21"/>
          <w:szCs w:val="26"/>
        </w:rPr>
        <w:t xml:space="preserve">2.2 </w:t>
      </w:r>
      <w:r w:rsidRPr="00961269">
        <w:rPr>
          <w:rFonts w:ascii="Times New Roman" w:eastAsia="MS Mincho" w:hAnsi="Times New Roman" w:cs="Times New Roman"/>
          <w:b/>
          <w:spacing w:val="-4"/>
          <w:w w:val="98"/>
          <w:sz w:val="21"/>
          <w:szCs w:val="26"/>
        </w:rPr>
        <w:t xml:space="preserve">Cơ sở xác định những </w:t>
      </w:r>
      <w:r>
        <w:rPr>
          <w:rFonts w:ascii="Times New Roman" w:eastAsia="MS Mincho" w:hAnsi="Times New Roman" w:cs="Times New Roman"/>
          <w:b/>
          <w:spacing w:val="-4"/>
          <w:w w:val="98"/>
          <w:sz w:val="21"/>
          <w:szCs w:val="26"/>
        </w:rPr>
        <w:t xml:space="preserve">kỹ </w:t>
      </w:r>
      <w:r w:rsidRPr="00961269">
        <w:rPr>
          <w:rFonts w:ascii="Times New Roman" w:eastAsia="MS Mincho" w:hAnsi="Times New Roman" w:cs="Times New Roman"/>
          <w:b/>
          <w:spacing w:val="-4"/>
          <w:w w:val="98"/>
          <w:sz w:val="21"/>
          <w:szCs w:val="26"/>
        </w:rPr>
        <w:t>năng số cần thiết của đội ngũ cán bộ</w:t>
      </w:r>
      <w:r>
        <w:rPr>
          <w:rFonts w:ascii="Times New Roman" w:eastAsia="MS Mincho" w:hAnsi="Times New Roman" w:cs="Times New Roman"/>
          <w:b/>
          <w:spacing w:val="-4"/>
          <w:w w:val="98"/>
          <w:sz w:val="21"/>
          <w:szCs w:val="26"/>
        </w:rPr>
        <w:t xml:space="preserve"> giảng viên</w:t>
      </w:r>
      <w:r w:rsidRPr="00961269">
        <w:rPr>
          <w:rFonts w:ascii="Times New Roman" w:eastAsia="MS Mincho" w:hAnsi="Times New Roman" w:cs="Times New Roman"/>
          <w:b/>
          <w:spacing w:val="-4"/>
          <w:w w:val="98"/>
          <w:sz w:val="21"/>
          <w:szCs w:val="26"/>
        </w:rPr>
        <w:t xml:space="preserve"> </w:t>
      </w:r>
      <w:bookmarkEnd w:id="206"/>
      <w:bookmarkEnd w:id="207"/>
      <w:bookmarkEnd w:id="208"/>
      <w:r>
        <w:rPr>
          <w:rFonts w:ascii="Times New Roman" w:eastAsia="MS Mincho" w:hAnsi="Times New Roman" w:cs="Times New Roman"/>
          <w:b/>
          <w:spacing w:val="-4"/>
          <w:w w:val="98"/>
          <w:sz w:val="21"/>
          <w:szCs w:val="26"/>
        </w:rPr>
        <w:t>nhân viên</w:t>
      </w:r>
    </w:p>
    <w:p w14:paraId="53C47DB7"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Theo Tổ chức Giáo dục, Khoa học và Văn hóa Liên hiệp quốc</w:t>
      </w:r>
      <w:r>
        <w:rPr>
          <w:rFonts w:ascii="Times New Roman" w:eastAsiaTheme="minorEastAsia" w:hAnsi="Times New Roman" w:cstheme="majorHAnsi"/>
          <w:bCs/>
          <w:spacing w:val="-4"/>
          <w:w w:val="98"/>
          <w:sz w:val="21"/>
          <w:szCs w:val="21"/>
        </w:rPr>
        <w:t xml:space="preserve"> (UNESCO)</w:t>
      </w:r>
      <w:r w:rsidRPr="001F66EA">
        <w:rPr>
          <w:rFonts w:ascii="Times New Roman" w:eastAsiaTheme="minorEastAsia" w:hAnsi="Times New Roman" w:cstheme="majorHAnsi"/>
          <w:bCs/>
          <w:spacing w:val="-4"/>
          <w:w w:val="98"/>
          <w:sz w:val="21"/>
          <w:szCs w:val="21"/>
        </w:rPr>
        <w:t xml:space="preserve">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là tổng hợp của năng lực sử dụng máy tính, năng lực công nghệ</w:t>
      </w:r>
      <w:r>
        <w:rPr>
          <w:rFonts w:ascii="Times New Roman" w:eastAsiaTheme="minorEastAsia" w:hAnsi="Times New Roman" w:cstheme="majorHAnsi"/>
          <w:bCs/>
          <w:spacing w:val="-4"/>
          <w:w w:val="98"/>
          <w:sz w:val="21"/>
          <w:szCs w:val="21"/>
        </w:rPr>
        <w:t xml:space="preserve"> thông tin </w:t>
      </w:r>
      <w:r w:rsidRPr="00412BDA">
        <w:rPr>
          <w:rFonts w:ascii="Times New Roman" w:eastAsiaTheme="minorEastAsia" w:hAnsi="Times New Roman" w:cstheme="majorHAnsi"/>
          <w:bCs/>
          <w:spacing w:val="-4"/>
          <w:w w:val="98"/>
          <w:sz w:val="21"/>
          <w:szCs w:val="21"/>
        </w:rPr>
        <w:t>và năng lực truyền thông. Đó là khả năng lựa chọn và sử dụng thành thạo, hiệu quả, an toàn các phương tiện công nghệ</w:t>
      </w:r>
      <w:r>
        <w:rPr>
          <w:rFonts w:ascii="Times New Roman" w:eastAsiaTheme="minorEastAsia" w:hAnsi="Times New Roman" w:cstheme="majorHAnsi"/>
          <w:bCs/>
          <w:spacing w:val="-4"/>
          <w:w w:val="98"/>
          <w:sz w:val="21"/>
          <w:szCs w:val="21"/>
        </w:rPr>
        <w:t xml:space="preserve"> thông tin</w:t>
      </w:r>
      <w:r w:rsidRPr="00412BDA">
        <w:rPr>
          <w:rFonts w:ascii="Times New Roman" w:eastAsiaTheme="minorEastAsia" w:hAnsi="Times New Roman" w:cstheme="majorHAnsi"/>
          <w:bCs/>
          <w:spacing w:val="-4"/>
          <w:w w:val="98"/>
          <w:sz w:val="21"/>
          <w:szCs w:val="21"/>
        </w:rPr>
        <w:t xml:space="preserve">, truyền thông và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xml:space="preserve"> (tìm kiếm thông tin, sử dụng các thiết bị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sử dụng mạng internet, các nghiệp vụ thanh toán trực tuyến, sử dụng các kênh truyền thông đa phương tiện, vận hành thiết bị…).</w:t>
      </w:r>
    </w:p>
    <w:p w14:paraId="3417B23E"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 xml:space="preserve">Còn theo Tổ chức Hợp tác và Phát triển kinh tế (OECD) tiếp cận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theo nghĩa rộng hơn, không chỉ bao gồm năng lực sử dụng các công nghệ</w:t>
      </w:r>
      <w:r>
        <w:rPr>
          <w:rFonts w:ascii="Times New Roman" w:eastAsiaTheme="minorEastAsia" w:hAnsi="Times New Roman" w:cstheme="majorHAnsi"/>
          <w:bCs/>
          <w:spacing w:val="-4"/>
          <w:w w:val="98"/>
          <w:sz w:val="21"/>
          <w:szCs w:val="21"/>
        </w:rPr>
        <w:t xml:space="preserve"> thông tin</w:t>
      </w:r>
      <w:r w:rsidRPr="00412BDA">
        <w:rPr>
          <w:rFonts w:ascii="Times New Roman" w:eastAsiaTheme="minorEastAsia" w:hAnsi="Times New Roman" w:cstheme="majorHAnsi"/>
          <w:bCs/>
          <w:spacing w:val="-4"/>
          <w:w w:val="98"/>
          <w:sz w:val="21"/>
          <w:szCs w:val="21"/>
        </w:rPr>
        <w:t xml:space="preserve">, truyền thông và </w:t>
      </w:r>
      <w:r>
        <w:rPr>
          <w:rFonts w:ascii="Times New Roman" w:eastAsiaTheme="minorEastAsia" w:hAnsi="Times New Roman" w:cstheme="majorHAnsi"/>
          <w:bCs/>
          <w:spacing w:val="-4"/>
          <w:w w:val="98"/>
          <w:sz w:val="21"/>
          <w:szCs w:val="21"/>
        </w:rPr>
        <w:t>công nghệ số</w:t>
      </w:r>
      <w:r w:rsidRPr="00412BDA">
        <w:rPr>
          <w:rFonts w:ascii="Times New Roman" w:eastAsiaTheme="minorEastAsia" w:hAnsi="Times New Roman" w:cstheme="majorHAnsi"/>
          <w:bCs/>
          <w:spacing w:val="-4"/>
          <w:w w:val="98"/>
          <w:sz w:val="21"/>
          <w:szCs w:val="21"/>
        </w:rPr>
        <w:t xml:space="preserve"> mà còn bao gồm các kiến thức, kỹ năng, phẩm chất cần thiết khác để thực thi hiệu quả nhiệm vụ được giao. </w:t>
      </w:r>
      <w:r w:rsidRPr="00961269">
        <w:rPr>
          <w:rFonts w:ascii="Times New Roman" w:eastAsiaTheme="minorEastAsia" w:hAnsi="Times New Roman" w:cstheme="majorHAnsi"/>
          <w:bCs/>
          <w:spacing w:val="-4"/>
          <w:w w:val="98"/>
          <w:sz w:val="21"/>
          <w:szCs w:val="21"/>
        </w:rPr>
        <w:t>Năng lực số</w:t>
      </w:r>
      <w:r w:rsidRPr="00412BDA">
        <w:rPr>
          <w:rFonts w:ascii="Times New Roman" w:eastAsiaTheme="minorEastAsia" w:hAnsi="Times New Roman" w:cstheme="majorHAnsi"/>
          <w:bCs/>
          <w:spacing w:val="-4"/>
          <w:w w:val="98"/>
          <w:sz w:val="21"/>
          <w:szCs w:val="21"/>
        </w:rPr>
        <w:t xml:space="preserve"> của cá nhân là cách tiếp cận cá thể hóa, tính đến đặc điểm riêng của từng </w:t>
      </w:r>
      <w:r>
        <w:rPr>
          <w:rFonts w:ascii="Times New Roman" w:eastAsiaTheme="minorEastAsia" w:hAnsi="Times New Roman" w:cstheme="majorHAnsi"/>
          <w:bCs/>
          <w:spacing w:val="-4"/>
          <w:w w:val="98"/>
          <w:sz w:val="21"/>
          <w:szCs w:val="21"/>
        </w:rPr>
        <w:t>cá nhân</w:t>
      </w:r>
      <w:r w:rsidRPr="00412BDA">
        <w:rPr>
          <w:rFonts w:ascii="Times New Roman" w:eastAsiaTheme="minorEastAsia" w:hAnsi="Times New Roman" w:cstheme="majorHAnsi"/>
          <w:bCs/>
          <w:spacing w:val="-4"/>
          <w:w w:val="98"/>
          <w:sz w:val="21"/>
          <w:szCs w:val="21"/>
        </w:rPr>
        <w:t xml:space="preserve"> hoạt động trong môi trường số</w:t>
      </w:r>
      <w:r>
        <w:rPr>
          <w:rFonts w:ascii="Times New Roman" w:eastAsiaTheme="minorEastAsia" w:hAnsi="Times New Roman" w:cstheme="majorHAnsi"/>
          <w:bCs/>
          <w:spacing w:val="-4"/>
          <w:w w:val="98"/>
          <w:sz w:val="21"/>
          <w:szCs w:val="21"/>
        </w:rPr>
        <w:t>.</w:t>
      </w:r>
    </w:p>
    <w:p w14:paraId="4681CBB3" w14:textId="0C1DC96C" w:rsidR="004253F2" w:rsidRPr="002629E7" w:rsidRDefault="00183964" w:rsidP="00183964">
      <w:pPr>
        <w:spacing w:after="0" w:line="240" w:lineRule="auto"/>
        <w:ind w:firstLine="284"/>
        <w:jc w:val="both"/>
        <w:rPr>
          <w:rFonts w:ascii="Times New Roman" w:eastAsiaTheme="minorEastAsia" w:hAnsi="Times New Roman" w:cstheme="majorHAnsi"/>
          <w:bCs/>
          <w:spacing w:val="-6"/>
          <w:w w:val="98"/>
          <w:sz w:val="21"/>
          <w:szCs w:val="21"/>
        </w:rPr>
      </w:pPr>
      <w:r w:rsidRPr="002629E7">
        <w:rPr>
          <w:rFonts w:ascii="Times New Roman" w:eastAsiaTheme="minorEastAsia" w:hAnsi="Times New Roman" w:cstheme="majorHAnsi"/>
          <w:bCs/>
          <w:spacing w:val="-6"/>
          <w:w w:val="98"/>
          <w:sz w:val="21"/>
          <w:szCs w:val="21"/>
        </w:rPr>
        <w:lastRenderedPageBreak/>
        <w:t xml:space="preserve">Như vậy, có thể khái quát năng lực số của đội ngũ </w:t>
      </w:r>
      <w:r w:rsidRPr="002629E7">
        <w:rPr>
          <w:rFonts w:ascii="Times New Roman" w:eastAsiaTheme="minorEastAsia" w:hAnsi="Times New Roman" w:cs="Times New Roman"/>
          <w:bCs/>
          <w:spacing w:val="-6"/>
          <w:w w:val="98"/>
          <w:sz w:val="21"/>
          <w:szCs w:val="21"/>
        </w:rPr>
        <w:t>cán bộ quản lý</w:t>
      </w:r>
      <w:r w:rsidRPr="002629E7">
        <w:rPr>
          <w:rFonts w:ascii="Times New Roman" w:eastAsiaTheme="minorEastAsia" w:hAnsi="Times New Roman" w:cstheme="majorHAnsi"/>
          <w:bCs/>
          <w:spacing w:val="-6"/>
          <w:w w:val="98"/>
          <w:sz w:val="21"/>
          <w:szCs w:val="21"/>
        </w:rPr>
        <w:t xml:space="preserve">, giảng viên, </w:t>
      </w:r>
      <w:r w:rsidRPr="002629E7">
        <w:rPr>
          <w:rFonts w:ascii="Times New Roman" w:eastAsiaTheme="minorEastAsia" w:hAnsi="Times New Roman" w:cs="Times New Roman"/>
          <w:bCs/>
          <w:spacing w:val="-6"/>
          <w:w w:val="98"/>
          <w:sz w:val="21"/>
          <w:szCs w:val="21"/>
        </w:rPr>
        <w:t xml:space="preserve">nhân viên </w:t>
      </w:r>
      <w:r w:rsidRPr="002629E7">
        <w:rPr>
          <w:rFonts w:ascii="Times New Roman" w:eastAsiaTheme="minorEastAsia" w:hAnsi="Times New Roman" w:cstheme="majorHAnsi"/>
          <w:bCs/>
          <w:spacing w:val="-6"/>
          <w:w w:val="98"/>
          <w:sz w:val="21"/>
          <w:szCs w:val="21"/>
        </w:rPr>
        <w:t>là sự am hiểu, là khả năng, kỹ năng, thái độ, kinh nghiệm công tác và các phẩm chất khác cần có để thực thi hiệu quả chức trách, nhiệm vụ trong điều kiện phương thức làm việc, quy trình công việc, công tác dạy và học được thực hiện trên môi trường số.</w:t>
      </w:r>
    </w:p>
    <w:p w14:paraId="694FD070" w14:textId="11EF9763" w:rsidR="00A945F3" w:rsidRDefault="00183964" w:rsidP="00246402">
      <w:pPr>
        <w:spacing w:after="0" w:line="240" w:lineRule="auto"/>
        <w:ind w:firstLine="284"/>
        <w:jc w:val="both"/>
        <w:rPr>
          <w:rFonts w:ascii="Times New Roman" w:eastAsiaTheme="minorEastAsia" w:hAnsi="Times New Roman" w:cstheme="majorHAnsi"/>
          <w:bCs/>
          <w:spacing w:val="-4"/>
          <w:w w:val="98"/>
          <w:sz w:val="21"/>
          <w:szCs w:val="21"/>
        </w:rPr>
      </w:pPr>
      <w:r w:rsidRPr="005870EA">
        <w:rPr>
          <w:rFonts w:ascii="Times New Roman" w:eastAsiaTheme="minorEastAsia" w:hAnsi="Times New Roman" w:cs="Times New Roman"/>
          <w:bCs/>
          <w:spacing w:val="-4"/>
          <w:w w:val="98"/>
          <w:sz w:val="21"/>
          <w:szCs w:val="21"/>
        </w:rPr>
        <w:t>Tại Việt Nam, trong mỗi tổ chức giáo dục, mỗi nhà trường, nhân sự chủ yếu là đội ngũ giảng viên, nhân viên. Đây là lực lượng nòng cốt có vai trò vô cùng quan trọng, ảnh hưởng lớn đến chất lượng giáo dục. Do đó, các trường phải tích cực nâng cao năng lực quản trị, chuẩn hóa các điều kiện bảo đảm chất lượng, gắn kết với thị trường lao động vì việc làm bền vững và an sinh xã hội trong bối cảnh chuyển đổi số hiện nay. Đồng thời, sự phát triển của không gian số thống nhất, liên thông, quy trình giải quyết công việc trên môi trường số, ứng dụng các công nghệ số đòi hỏi lực lượng này phải nâng cao năng lực và cần có thêm những kỹ năng mới. Họ cần được đào tạo để chuyển đổi nhận thức, sẵn sàng, quyết liệt, ứng dụng công nghệ số trong công tác quản lý, giảng dạy và công tác chuyên môn; sử dụng thành</w:t>
      </w:r>
      <w:r w:rsidRPr="005870EA">
        <w:rPr>
          <w:rFonts w:ascii="Times New Roman" w:eastAsiaTheme="minorEastAsia" w:hAnsi="Times New Roman" w:cstheme="majorHAnsi"/>
          <w:bCs/>
          <w:spacing w:val="-4"/>
          <w:w w:val="98"/>
          <w:sz w:val="21"/>
          <w:szCs w:val="21"/>
        </w:rPr>
        <w:t xml:space="preserve"> thạo công cụ số trong xử lý công việc nội bộ và cung cấp dịch vụ số cho người học và phụ huynh sinh viên </w:t>
      </w:r>
      <w:sdt>
        <w:sdtPr>
          <w:rPr>
            <w:rFonts w:ascii="Times New Roman" w:eastAsiaTheme="minorEastAsia" w:hAnsi="Times New Roman" w:cstheme="majorHAnsi"/>
            <w:bCs/>
            <w:spacing w:val="-4"/>
            <w:w w:val="98"/>
            <w:sz w:val="21"/>
            <w:szCs w:val="21"/>
          </w:rPr>
          <w:id w:val="1754627361"/>
          <w:citation/>
        </w:sdtPr>
        <w:sdtEndPr/>
        <w:sdtContent>
          <w:r w:rsidRPr="005870EA">
            <w:rPr>
              <w:rFonts w:ascii="Times New Roman" w:eastAsiaTheme="minorEastAsia" w:hAnsi="Times New Roman" w:cstheme="majorHAnsi"/>
              <w:bCs/>
              <w:spacing w:val="-4"/>
              <w:w w:val="98"/>
              <w:sz w:val="21"/>
              <w:szCs w:val="21"/>
            </w:rPr>
            <w:fldChar w:fldCharType="begin"/>
          </w:r>
          <w:r w:rsidRPr="005870EA">
            <w:rPr>
              <w:rFonts w:ascii="Times New Roman" w:eastAsiaTheme="minorEastAsia" w:hAnsi="Times New Roman" w:cstheme="majorHAnsi"/>
              <w:bCs/>
              <w:spacing w:val="-4"/>
              <w:w w:val="98"/>
              <w:sz w:val="21"/>
              <w:szCs w:val="21"/>
            </w:rPr>
            <w:instrText xml:space="preserve"> CITATION BộT20 \l 1033 </w:instrText>
          </w:r>
          <w:r w:rsidRPr="005870EA">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(Bộ Thông tin và Truyền thông, 2020)</w:t>
          </w:r>
          <w:r w:rsidRPr="005870EA">
            <w:rPr>
              <w:rFonts w:ascii="Times New Roman" w:eastAsiaTheme="minorEastAsia" w:hAnsi="Times New Roman" w:cstheme="majorHAnsi"/>
              <w:bCs/>
              <w:spacing w:val="-4"/>
              <w:w w:val="98"/>
              <w:sz w:val="21"/>
              <w:szCs w:val="21"/>
            </w:rPr>
            <w:fldChar w:fldCharType="end"/>
          </w:r>
        </w:sdtContent>
      </w:sdt>
      <w:r w:rsidRPr="005870EA">
        <w:rPr>
          <w:rFonts w:ascii="Times New Roman" w:eastAsiaTheme="minorEastAsia" w:hAnsi="Times New Roman" w:cstheme="majorHAnsi"/>
          <w:bCs/>
          <w:spacing w:val="-4"/>
          <w:w w:val="98"/>
          <w:sz w:val="21"/>
          <w:szCs w:val="21"/>
        </w:rPr>
        <w:t xml:space="preserve">. </w:t>
      </w:r>
    </w:p>
    <w:p w14:paraId="4CF08027" w14:textId="4FB7A49F" w:rsidR="00C3583F" w:rsidRDefault="00847C23" w:rsidP="00246402">
      <w:pPr>
        <w:spacing w:after="0" w:line="240" w:lineRule="auto"/>
        <w:ind w:firstLine="284"/>
        <w:jc w:val="both"/>
        <w:rPr>
          <w:rFonts w:ascii="Times New Roman" w:eastAsiaTheme="minorEastAsia" w:hAnsi="Times New Roman" w:cs="Times New Roman"/>
          <w:bCs/>
          <w:spacing w:val="-4"/>
          <w:w w:val="98"/>
          <w:sz w:val="21"/>
          <w:szCs w:val="21"/>
        </w:rPr>
      </w:pPr>
      <w:r>
        <w:rPr>
          <w:rFonts w:ascii="Times New Roman" w:eastAsiaTheme="minorEastAsia" w:hAnsi="Times New Roman" w:cstheme="majorHAnsi"/>
          <w:bCs/>
          <w:spacing w:val="-4"/>
          <w:w w:val="98"/>
          <w:sz w:val="21"/>
          <w:szCs w:val="21"/>
        </w:rPr>
        <w:t>Trường Cao đẳng Lý Tự Trong Thành phố Hồ Chí Minh đang thay đổi theo mô hình trường đại học ứng dụng thông minh</w:t>
      </w:r>
      <w:r w:rsidR="00183964" w:rsidRPr="005870EA">
        <w:rPr>
          <w:rFonts w:ascii="Times New Roman" w:eastAsiaTheme="minorEastAsia" w:hAnsi="Times New Roman" w:cstheme="majorHAnsi"/>
          <w:bCs/>
          <w:spacing w:val="-4"/>
          <w:w w:val="98"/>
          <w:sz w:val="21"/>
          <w:szCs w:val="21"/>
        </w:rPr>
        <w:t xml:space="preserve">, nếu CBGVNV không có sự chuẩn bị kỹ lưỡng cũng như trang bị cho mình </w:t>
      </w:r>
      <w:r w:rsidR="005870EA">
        <w:rPr>
          <w:rFonts w:ascii="Times New Roman" w:eastAsiaTheme="minorEastAsia" w:hAnsi="Times New Roman" w:cstheme="majorHAnsi"/>
          <w:bCs/>
          <w:spacing w:val="-4"/>
          <w:w w:val="98"/>
          <w:sz w:val="21"/>
          <w:szCs w:val="21"/>
        </w:rPr>
        <w:t xml:space="preserve">kỹ </w:t>
      </w:r>
      <w:r w:rsidR="00183964" w:rsidRPr="005870EA">
        <w:rPr>
          <w:rFonts w:ascii="Times New Roman" w:eastAsiaTheme="minorEastAsia" w:hAnsi="Times New Roman" w:cs="Times New Roman"/>
          <w:bCs/>
          <w:spacing w:val="-4"/>
          <w:w w:val="98"/>
          <w:sz w:val="21"/>
          <w:szCs w:val="21"/>
        </w:rPr>
        <w:t>năng số</w:t>
      </w:r>
      <w:r w:rsidR="00183964" w:rsidRPr="005870EA">
        <w:rPr>
          <w:rFonts w:ascii="Times New Roman" w:eastAsiaTheme="minorEastAsia" w:hAnsi="Times New Roman" w:cstheme="majorHAnsi"/>
          <w:bCs/>
          <w:spacing w:val="-4"/>
          <w:w w:val="98"/>
          <w:sz w:val="21"/>
          <w:szCs w:val="21"/>
        </w:rPr>
        <w:t xml:space="preserve"> cần thiết thì sẽ rất khó khăn để bảo đảm và nâng cao chất lượng công việc</w:t>
      </w:r>
      <w:r w:rsidR="00183964" w:rsidRPr="000F2738">
        <w:rPr>
          <w:rFonts w:ascii="Times New Roman" w:eastAsiaTheme="minorEastAsia" w:hAnsi="Times New Roman" w:cstheme="majorHAnsi"/>
          <w:bCs/>
          <w:color w:val="FF0000"/>
          <w:spacing w:val="-4"/>
          <w:w w:val="98"/>
          <w:sz w:val="21"/>
          <w:szCs w:val="21"/>
        </w:rPr>
        <w:t>.</w:t>
      </w:r>
      <w:r w:rsidR="00183964" w:rsidRPr="00412BDA">
        <w:rPr>
          <w:rFonts w:ascii="Times New Roman" w:eastAsiaTheme="minorEastAsia" w:hAnsi="Times New Roman" w:cstheme="majorHAnsi"/>
          <w:bCs/>
          <w:spacing w:val="-4"/>
          <w:w w:val="98"/>
          <w:sz w:val="21"/>
          <w:szCs w:val="21"/>
        </w:rPr>
        <w:t xml:space="preserve"> </w:t>
      </w:r>
      <w:r w:rsidR="00C3583F" w:rsidRPr="006F6A79">
        <w:rPr>
          <w:rFonts w:ascii="Times New Roman" w:eastAsiaTheme="minorEastAsia" w:hAnsi="Times New Roman" w:cs="Times New Roman"/>
          <w:bCs/>
          <w:spacing w:val="-4"/>
          <w:w w:val="98"/>
          <w:sz w:val="21"/>
          <w:szCs w:val="21"/>
        </w:rPr>
        <w:t xml:space="preserve">Chính vì thế, </w:t>
      </w:r>
      <w:r w:rsidR="000F2738" w:rsidRPr="006F6A79">
        <w:rPr>
          <w:rFonts w:ascii="Times New Roman" w:eastAsiaTheme="minorEastAsia" w:hAnsi="Times New Roman" w:cs="Times New Roman"/>
          <w:bCs/>
          <w:spacing w:val="-4"/>
          <w:w w:val="98"/>
          <w:sz w:val="21"/>
          <w:szCs w:val="21"/>
        </w:rPr>
        <w:t>kỹ n</w:t>
      </w:r>
      <w:r w:rsidR="00C3583F" w:rsidRPr="006F6A79">
        <w:rPr>
          <w:rFonts w:ascii="Times New Roman" w:eastAsiaTheme="minorEastAsia" w:hAnsi="Times New Roman" w:cs="Times New Roman"/>
          <w:bCs/>
          <w:spacing w:val="-4"/>
          <w:w w:val="98"/>
          <w:sz w:val="21"/>
          <w:szCs w:val="21"/>
        </w:rPr>
        <w:t>ăng số cần phải được kết hợp với các kỹ năng cơ bản khác</w:t>
      </w:r>
      <w:r w:rsidR="000F2738" w:rsidRPr="006F6A79">
        <w:rPr>
          <w:rFonts w:ascii="Times New Roman" w:eastAsiaTheme="minorEastAsia" w:hAnsi="Times New Roman" w:cs="Times New Roman"/>
          <w:bCs/>
          <w:spacing w:val="-4"/>
          <w:w w:val="98"/>
          <w:sz w:val="21"/>
          <w:szCs w:val="21"/>
        </w:rPr>
        <w:t xml:space="preserve"> như</w:t>
      </w:r>
      <w:r w:rsidR="00C3583F" w:rsidRPr="006F6A79">
        <w:rPr>
          <w:rFonts w:ascii="Times New Roman" w:eastAsiaTheme="minorEastAsia" w:hAnsi="Times New Roman" w:cs="Times New Roman"/>
          <w:bCs/>
          <w:spacing w:val="-4"/>
          <w:w w:val="98"/>
          <w:sz w:val="21"/>
          <w:szCs w:val="21"/>
        </w:rPr>
        <w:t xml:space="preserve"> tư duy phân tích và sáng tạo, giải quyết vấn đề, giao tiếp trao đổi hiệu quả để có thể phát huy tối đa </w:t>
      </w:r>
      <w:r w:rsidR="006F6A79">
        <w:rPr>
          <w:rFonts w:ascii="Times New Roman" w:eastAsiaTheme="minorEastAsia" w:hAnsi="Times New Roman" w:cs="Times New Roman"/>
          <w:bCs/>
          <w:spacing w:val="-4"/>
          <w:w w:val="98"/>
          <w:sz w:val="21"/>
          <w:szCs w:val="21"/>
        </w:rPr>
        <w:t xml:space="preserve">hiệu suất </w:t>
      </w:r>
      <w:r w:rsidR="00FE3D49">
        <w:rPr>
          <w:rFonts w:ascii="Times New Roman" w:eastAsiaTheme="minorEastAsia" w:hAnsi="Times New Roman" w:cs="Times New Roman"/>
          <w:bCs/>
          <w:spacing w:val="-4"/>
          <w:w w:val="98"/>
          <w:sz w:val="21"/>
          <w:szCs w:val="21"/>
        </w:rPr>
        <w:t>làm việc của mỗi cá nhân nói riêng và Nhà trường nói chung</w:t>
      </w:r>
      <w:r w:rsidR="00C3583F" w:rsidRPr="006F6A79">
        <w:rPr>
          <w:rFonts w:ascii="Times New Roman" w:eastAsiaTheme="minorEastAsia" w:hAnsi="Times New Roman" w:cs="Times New Roman"/>
          <w:bCs/>
          <w:spacing w:val="-4"/>
          <w:w w:val="98"/>
          <w:sz w:val="21"/>
          <w:szCs w:val="21"/>
        </w:rPr>
        <w:t>.</w:t>
      </w:r>
    </w:p>
    <w:p w14:paraId="09BD8A3F" w14:textId="795302CF" w:rsidR="00A441C2" w:rsidRPr="00712E61" w:rsidRDefault="00A441C2" w:rsidP="00A104C3">
      <w:pPr>
        <w:spacing w:after="0" w:line="240" w:lineRule="auto"/>
        <w:jc w:val="both"/>
        <w:rPr>
          <w:rFonts w:ascii="Times New Roman" w:eastAsiaTheme="minorEastAsia" w:hAnsi="Times New Roman" w:cs="Times New Roman"/>
          <w:b/>
          <w:bCs/>
          <w:spacing w:val="-4"/>
          <w:w w:val="98"/>
          <w:sz w:val="21"/>
          <w:szCs w:val="21"/>
        </w:rPr>
      </w:pPr>
      <w:bookmarkStart w:id="209" w:name="bookmark804"/>
      <w:bookmarkEnd w:id="209"/>
      <w:r w:rsidRPr="00712E61">
        <w:rPr>
          <w:rFonts w:ascii="Times New Roman" w:eastAsiaTheme="minorEastAsia" w:hAnsi="Times New Roman" w:cs="Times New Roman"/>
          <w:b/>
          <w:bCs/>
          <w:spacing w:val="-4"/>
          <w:w w:val="98"/>
          <w:sz w:val="21"/>
          <w:szCs w:val="21"/>
        </w:rPr>
        <w:t>2.</w:t>
      </w:r>
      <w:r w:rsidR="006F6A79" w:rsidRPr="00712E61">
        <w:rPr>
          <w:rFonts w:ascii="Times New Roman" w:eastAsiaTheme="minorEastAsia" w:hAnsi="Times New Roman" w:cs="Times New Roman"/>
          <w:b/>
          <w:bCs/>
          <w:spacing w:val="-4"/>
          <w:w w:val="98"/>
          <w:sz w:val="21"/>
          <w:szCs w:val="21"/>
        </w:rPr>
        <w:t>3</w:t>
      </w:r>
      <w:r w:rsidRPr="00712E61">
        <w:rPr>
          <w:rFonts w:ascii="Times New Roman" w:eastAsiaTheme="minorEastAsia" w:hAnsi="Times New Roman" w:cs="Times New Roman"/>
          <w:b/>
          <w:bCs/>
          <w:spacing w:val="-4"/>
          <w:w w:val="98"/>
          <w:sz w:val="21"/>
          <w:szCs w:val="21"/>
        </w:rPr>
        <w:t xml:space="preserve"> Thực trạng</w:t>
      </w:r>
    </w:p>
    <w:p w14:paraId="29ABD207" w14:textId="5040A576" w:rsidR="00A441C2" w:rsidRPr="00107013" w:rsidRDefault="00542AD4" w:rsidP="00107013">
      <w:pPr>
        <w:spacing w:after="0" w:line="240" w:lineRule="auto"/>
        <w:ind w:firstLine="284"/>
        <w:jc w:val="both"/>
        <w:rPr>
          <w:rFonts w:ascii="Times New Roman" w:eastAsiaTheme="minorEastAsia" w:hAnsi="Times New Roman" w:cs="Times New Roman"/>
          <w:bCs/>
          <w:spacing w:val="-4"/>
          <w:w w:val="98"/>
          <w:sz w:val="21"/>
          <w:szCs w:val="21"/>
        </w:rPr>
      </w:pPr>
      <w:r w:rsidRPr="00FE4213">
        <w:rPr>
          <w:rFonts w:ascii="Times New Roman" w:eastAsiaTheme="minorEastAsia" w:hAnsi="Times New Roman" w:cs="Times New Roman"/>
          <w:bCs/>
          <w:spacing w:val="-4"/>
          <w:w w:val="98"/>
          <w:sz w:val="21"/>
          <w:szCs w:val="21"/>
        </w:rPr>
        <w:t>Trường Cao đẳng Lý Tự Trọng Thành phố Hồ Chí Minh có 24 đơn vị chức năng gồm: 7 phòng, 10 khoa, 7 trung tâm. Mỗi đơn vị thực hiện chức năng, nhiệm vụ được nhà trường phân công rõ ràng và cụ thể hóa trong Quy chế Tổ chức và hoạt động của trường, theo đó mỗi cá nhân được đơn vị đánh giá, nhận xét và phân công đảm nhiệm thực hiện những công việc theo chức năng của đ</w:t>
      </w:r>
      <w:r w:rsidRPr="009736FA">
        <w:rPr>
          <w:rFonts w:ascii="Times New Roman" w:eastAsiaTheme="minorEastAsia" w:hAnsi="Times New Roman" w:cs="Times New Roman"/>
          <w:bCs/>
          <w:spacing w:val="-4"/>
          <w:w w:val="98"/>
          <w:sz w:val="20"/>
          <w:szCs w:val="21"/>
        </w:rPr>
        <w:t>ơ</w:t>
      </w:r>
      <w:r w:rsidRPr="00FE4213">
        <w:rPr>
          <w:rFonts w:ascii="Times New Roman" w:eastAsiaTheme="minorEastAsia" w:hAnsi="Times New Roman" w:cs="Times New Roman"/>
          <w:bCs/>
          <w:spacing w:val="-4"/>
          <w:w w:val="98"/>
          <w:sz w:val="21"/>
          <w:szCs w:val="21"/>
        </w:rPr>
        <w:t>n vị</w:t>
      </w:r>
      <w:r>
        <w:rPr>
          <w:rFonts w:ascii="Times New Roman" w:eastAsiaTheme="minorEastAsia" w:hAnsi="Times New Roman" w:cs="Times New Roman"/>
          <w:bCs/>
          <w:spacing w:val="-4"/>
          <w:w w:val="98"/>
          <w:sz w:val="21"/>
          <w:szCs w:val="21"/>
        </w:rPr>
        <w:t>.</w:t>
      </w:r>
      <w:r w:rsidR="00BB2003">
        <w:rPr>
          <w:rFonts w:ascii="Times New Roman" w:eastAsiaTheme="minorEastAsia" w:hAnsi="Times New Roman" w:cs="Times New Roman"/>
          <w:bCs/>
          <w:spacing w:val="-4"/>
          <w:w w:val="98"/>
          <w:sz w:val="21"/>
          <w:szCs w:val="21"/>
        </w:rPr>
        <w:t xml:space="preserve"> </w:t>
      </w:r>
      <w:r w:rsidR="00107013" w:rsidRPr="009026D4">
        <w:rPr>
          <w:rFonts w:ascii="Times New Roman" w:eastAsiaTheme="minorEastAsia" w:hAnsi="Times New Roman" w:cs="Times New Roman"/>
          <w:bCs/>
          <w:spacing w:val="-4"/>
          <w:w w:val="98"/>
          <w:sz w:val="21"/>
          <w:szCs w:val="21"/>
        </w:rPr>
        <w:t xml:space="preserve">Để </w:t>
      </w:r>
      <w:r w:rsidRPr="009026D4">
        <w:rPr>
          <w:rFonts w:ascii="Times New Roman" w:eastAsiaTheme="minorEastAsia" w:hAnsi="Times New Roman" w:cs="Times New Roman"/>
          <w:bCs/>
          <w:spacing w:val="-4"/>
          <w:w w:val="98"/>
          <w:sz w:val="21"/>
          <w:szCs w:val="21"/>
        </w:rPr>
        <w:t xml:space="preserve">thực hiện nhiệm vụ chung của nhà trường, của đơn vị, cá nhân phải phối hợp nắm bắt thông tin, </w:t>
      </w:r>
      <w:r w:rsidR="001A5F40" w:rsidRPr="009026D4">
        <w:rPr>
          <w:rFonts w:ascii="Times New Roman" w:eastAsiaTheme="minorEastAsia" w:hAnsi="Times New Roman" w:cs="Times New Roman"/>
          <w:bCs/>
          <w:spacing w:val="-4"/>
          <w:w w:val="98"/>
          <w:sz w:val="21"/>
          <w:szCs w:val="21"/>
        </w:rPr>
        <w:t>n</w:t>
      </w:r>
      <w:r w:rsidR="001A5F40" w:rsidRPr="001A5F40">
        <w:rPr>
          <w:rFonts w:ascii="Times New Roman" w:eastAsiaTheme="minorEastAsia" w:hAnsi="Times New Roman" w:cs="Times New Roman"/>
          <w:bCs/>
          <w:spacing w:val="-4"/>
          <w:w w:val="98"/>
          <w:sz w:val="21"/>
          <w:szCs w:val="21"/>
        </w:rPr>
        <w:t xml:space="preserve">hận biết và sử dụng </w:t>
      </w:r>
      <w:r w:rsidR="00B85E68">
        <w:rPr>
          <w:rFonts w:ascii="Times New Roman" w:eastAsiaTheme="minorEastAsia" w:hAnsi="Times New Roman" w:cs="Times New Roman"/>
          <w:bCs/>
          <w:spacing w:val="-4"/>
          <w:w w:val="98"/>
          <w:sz w:val="21"/>
          <w:szCs w:val="21"/>
        </w:rPr>
        <w:t>thành thạo</w:t>
      </w:r>
      <w:r w:rsidR="00B85E68" w:rsidRPr="001A5F40">
        <w:rPr>
          <w:rFonts w:ascii="Times New Roman" w:eastAsiaTheme="minorEastAsia" w:hAnsi="Times New Roman" w:cs="Times New Roman"/>
          <w:bCs/>
          <w:spacing w:val="-4"/>
          <w:w w:val="98"/>
          <w:sz w:val="21"/>
          <w:szCs w:val="21"/>
        </w:rPr>
        <w:t xml:space="preserve"> </w:t>
      </w:r>
      <w:r w:rsidR="001A5F40" w:rsidRPr="001A5F40">
        <w:rPr>
          <w:rFonts w:ascii="Times New Roman" w:eastAsiaTheme="minorEastAsia" w:hAnsi="Times New Roman" w:cs="Times New Roman"/>
          <w:bCs/>
          <w:spacing w:val="-4"/>
          <w:w w:val="98"/>
          <w:sz w:val="21"/>
          <w:szCs w:val="21"/>
        </w:rPr>
        <w:t>công cụ và thiết bị số, tự tìm giải pháp cho các vấn đề kỹ thuật phát sinh khi sử dụng thiết bị số</w:t>
      </w:r>
      <w:r w:rsidR="001A5F40" w:rsidRPr="009026D4">
        <w:rPr>
          <w:rFonts w:ascii="Times New Roman" w:eastAsiaTheme="minorEastAsia" w:hAnsi="Times New Roman" w:cs="Times New Roman"/>
          <w:bCs/>
          <w:spacing w:val="-4"/>
          <w:w w:val="98"/>
          <w:sz w:val="21"/>
          <w:szCs w:val="21"/>
        </w:rPr>
        <w:t xml:space="preserve"> </w:t>
      </w:r>
      <w:r w:rsidRPr="009026D4">
        <w:rPr>
          <w:rFonts w:ascii="Times New Roman" w:eastAsiaTheme="minorEastAsia" w:hAnsi="Times New Roman" w:cs="Times New Roman"/>
          <w:bCs/>
          <w:spacing w:val="-4"/>
          <w:w w:val="98"/>
          <w:sz w:val="21"/>
          <w:szCs w:val="21"/>
        </w:rPr>
        <w:t xml:space="preserve">nhằm đảm bảo công việc được thông suốt, hiệu quả, nhanh chóng. </w:t>
      </w:r>
      <w:r w:rsidR="00107013" w:rsidRPr="00A441C2">
        <w:rPr>
          <w:rFonts w:ascii="Times New Roman" w:eastAsiaTheme="minorEastAsia" w:hAnsi="Times New Roman" w:cstheme="majorHAnsi"/>
          <w:bCs/>
          <w:spacing w:val="-4"/>
          <w:w w:val="98"/>
          <w:sz w:val="21"/>
          <w:szCs w:val="21"/>
        </w:rPr>
        <w:t xml:space="preserve">Thực </w:t>
      </w:r>
      <w:r w:rsidR="00A441C2" w:rsidRPr="00A441C2">
        <w:rPr>
          <w:rFonts w:ascii="Times New Roman" w:eastAsiaTheme="minorEastAsia" w:hAnsi="Times New Roman" w:cstheme="majorHAnsi"/>
          <w:bCs/>
          <w:spacing w:val="-4"/>
          <w:w w:val="98"/>
          <w:sz w:val="21"/>
          <w:szCs w:val="21"/>
        </w:rPr>
        <w:t xml:space="preserve">tế cho thấy, việc chuyển đổi số trong </w:t>
      </w:r>
      <w:r w:rsidR="004253F2">
        <w:rPr>
          <w:rFonts w:ascii="Times New Roman" w:eastAsiaTheme="minorEastAsia" w:hAnsi="Times New Roman" w:cstheme="majorHAnsi"/>
          <w:bCs/>
          <w:spacing w:val="-4"/>
          <w:w w:val="98"/>
          <w:sz w:val="21"/>
          <w:szCs w:val="21"/>
        </w:rPr>
        <w:t>Nhà trường</w:t>
      </w:r>
      <w:r w:rsidR="00A441C2" w:rsidRPr="00A441C2">
        <w:rPr>
          <w:rFonts w:ascii="Times New Roman" w:eastAsiaTheme="minorEastAsia" w:hAnsi="Times New Roman" w:cstheme="majorHAnsi"/>
          <w:bCs/>
          <w:spacing w:val="-4"/>
          <w:w w:val="98"/>
          <w:sz w:val="21"/>
          <w:szCs w:val="21"/>
        </w:rPr>
        <w:t xml:space="preserve"> đang còn tồn tại nhiều bất cập. Kỹ năng số và nguồn nhân lực có trình độ phù hợp, tư duy kỹ thuật số và nền tảng công nghệ thông tin còn yếu và thiếu, chưa có nhiều thay đổi vẫn còn đang là những rào cản ở thời điểm này</w:t>
      </w:r>
      <w:r w:rsidR="00A441C2">
        <w:rPr>
          <w:rFonts w:ascii="Times New Roman" w:eastAsiaTheme="minorEastAsia" w:hAnsi="Times New Roman" w:cstheme="majorHAnsi"/>
          <w:bCs/>
          <w:spacing w:val="-4"/>
          <w:w w:val="98"/>
          <w:sz w:val="21"/>
          <w:szCs w:val="21"/>
        </w:rPr>
        <w:t>, cụ thể:</w:t>
      </w:r>
    </w:p>
    <w:p w14:paraId="62E29A7C" w14:textId="35686501" w:rsidR="00A07183" w:rsidRPr="00E0164C" w:rsidRDefault="002118A1" w:rsidP="00712E61">
      <w:pPr>
        <w:pStyle w:val="NormalWeb"/>
        <w:shd w:val="clear" w:color="auto" w:fill="FFFFFF"/>
        <w:spacing w:before="0" w:beforeAutospacing="0" w:after="0" w:afterAutospacing="0"/>
        <w:ind w:firstLine="284"/>
        <w:jc w:val="both"/>
        <w:textAlignment w:val="baseline"/>
        <w:rPr>
          <w:rFonts w:eastAsiaTheme="minorEastAsia" w:cstheme="majorHAnsi"/>
          <w:bCs/>
          <w:spacing w:val="-4"/>
          <w:w w:val="98"/>
          <w:sz w:val="21"/>
          <w:szCs w:val="21"/>
        </w:rPr>
      </w:pPr>
      <w:r w:rsidRPr="00A216E8">
        <w:rPr>
          <w:rFonts w:eastAsiaTheme="minorHAnsi"/>
          <w:b/>
          <w:bCs/>
          <w:i/>
          <w:iCs/>
          <w:color w:val="000000"/>
          <w:sz w:val="21"/>
          <w:szCs w:val="21"/>
        </w:rPr>
        <w:t>Khả năng nhận thức về độ tin cậy trên mạng:</w:t>
      </w:r>
      <w:r>
        <w:rPr>
          <w:b/>
          <w:bCs/>
          <w:i/>
          <w:iCs/>
          <w:color w:val="000000"/>
          <w:sz w:val="21"/>
          <w:szCs w:val="21"/>
        </w:rPr>
        <w:t xml:space="preserve"> </w:t>
      </w:r>
      <w:r w:rsidRPr="00E0164C">
        <w:rPr>
          <w:rFonts w:eastAsiaTheme="minorEastAsia" w:cstheme="majorHAnsi"/>
          <w:bCs/>
          <w:spacing w:val="-4"/>
          <w:w w:val="98"/>
          <w:sz w:val="21"/>
          <w:szCs w:val="21"/>
        </w:rPr>
        <w:t xml:space="preserve">Cùng với sự bùng nổ của cuộc cách mạng công nghiệp 4.0. </w:t>
      </w:r>
      <w:r w:rsidRPr="00712E61">
        <w:rPr>
          <w:rFonts w:eastAsiaTheme="minorEastAsia" w:cstheme="majorHAnsi"/>
          <w:bCs/>
          <w:spacing w:val="-4"/>
          <w:w w:val="98"/>
          <w:sz w:val="21"/>
          <w:szCs w:val="21"/>
        </w:rPr>
        <w:t>Việc tiếp nhận các tin tức từ các nguồn ngày càng phong phú và đa dạng, như: phương tiện thông tin đại chúng, báo đài, đài phát thanh, báo chí, sách, đặc biệt là trên không gian mạng internet … chính do quá nhiều nguồn khác nhau nên thiếu dần khả năng chọn lọc, xác định thông tin chính thố</w:t>
      </w:r>
      <w:r w:rsidR="006769F5" w:rsidRPr="00712E61">
        <w:rPr>
          <w:rFonts w:eastAsiaTheme="minorEastAsia" w:cstheme="majorHAnsi"/>
          <w:bCs/>
          <w:spacing w:val="-4"/>
          <w:w w:val="98"/>
          <w:sz w:val="21"/>
          <w:szCs w:val="21"/>
        </w:rPr>
        <w:t>ng. Đối với NV khi tìm tài liệu, văn bản áp dụng trong công tác chuyên môn thường hoang mang do thông tin trang web này khác với thông tin trang web kia</w:t>
      </w:r>
      <w:r w:rsidR="00EE2628" w:rsidRPr="00712E61">
        <w:rPr>
          <w:rFonts w:eastAsiaTheme="minorEastAsia" w:cstheme="majorHAnsi"/>
          <w:bCs/>
          <w:spacing w:val="-4"/>
          <w:w w:val="98"/>
          <w:sz w:val="21"/>
          <w:szCs w:val="21"/>
        </w:rPr>
        <w:t xml:space="preserve">. </w:t>
      </w:r>
      <w:r w:rsidR="006769F5" w:rsidRPr="00712E61">
        <w:rPr>
          <w:rFonts w:eastAsiaTheme="minorEastAsia" w:cstheme="majorHAnsi"/>
          <w:bCs/>
          <w:spacing w:val="-4"/>
          <w:w w:val="98"/>
          <w:sz w:val="21"/>
          <w:szCs w:val="21"/>
        </w:rPr>
        <w:t>Đối với GV khi tham khảo các thông tin về học liệu số trên mạng để phong phú thêm minh chứng cho bài giảng, tuy nhiên tình trạng về học liệu số còn tràn lan, thiếu tính xác thực và không được kiểm soát chặt chẽ về chất lượng cũng như nội dung, dẫn đến tình trạng bài giảng không đồng nhất về kiến thức.</w:t>
      </w:r>
    </w:p>
    <w:p w14:paraId="0837D292" w14:textId="16935620" w:rsidR="00D00B50" w:rsidRDefault="00A541F8" w:rsidP="00A63003">
      <w:pPr>
        <w:spacing w:after="0" w:line="240" w:lineRule="auto"/>
        <w:ind w:firstLine="284"/>
        <w:jc w:val="both"/>
        <w:rPr>
          <w:rFonts w:ascii="Times New Roman" w:eastAsiaTheme="minorEastAsia" w:hAnsi="Times New Roman" w:cstheme="majorHAnsi"/>
          <w:bCs/>
          <w:spacing w:val="-4"/>
          <w:w w:val="98"/>
          <w:sz w:val="21"/>
          <w:szCs w:val="21"/>
        </w:rPr>
      </w:pPr>
      <w:r w:rsidRPr="00A216E8">
        <w:rPr>
          <w:rFonts w:ascii="Times New Roman" w:hAnsi="Times New Roman" w:cs="Times New Roman"/>
          <w:b/>
          <w:bCs/>
          <w:i/>
          <w:iCs/>
          <w:color w:val="000000"/>
          <w:sz w:val="21"/>
          <w:szCs w:val="21"/>
        </w:rPr>
        <w:t>Kỹ năng giao tiếp và hợp tác trong môi trường số:</w:t>
      </w:r>
      <w:r w:rsidR="008D4A4D">
        <w:rPr>
          <w:b/>
          <w:bCs/>
          <w:i/>
          <w:iCs/>
          <w:color w:val="000000"/>
          <w:sz w:val="21"/>
          <w:szCs w:val="21"/>
        </w:rPr>
        <w:t xml:space="preserve"> </w:t>
      </w:r>
      <w:r w:rsidR="00D00B50" w:rsidRPr="00D00B50">
        <w:rPr>
          <w:rFonts w:ascii="Times New Roman" w:eastAsiaTheme="minorEastAsia" w:hAnsi="Times New Roman" w:cstheme="majorHAnsi"/>
          <w:bCs/>
          <w:spacing w:val="-4"/>
          <w:w w:val="98"/>
          <w:sz w:val="21"/>
          <w:szCs w:val="21"/>
        </w:rPr>
        <w:t>Ngoài các kỹ năng giao tiếp truyền thống như đọc, nói và viết mạch lạc, rõ ràng</w:t>
      </w:r>
      <w:r w:rsidR="00D00B50">
        <w:rPr>
          <w:rFonts w:ascii="Times New Roman" w:eastAsiaTheme="minorEastAsia" w:hAnsi="Times New Roman" w:cstheme="majorHAnsi"/>
          <w:bCs/>
          <w:spacing w:val="-4"/>
          <w:w w:val="98"/>
          <w:sz w:val="21"/>
          <w:szCs w:val="21"/>
        </w:rPr>
        <w:t xml:space="preserve"> thì kỹ năng </w:t>
      </w:r>
      <w:r w:rsidR="00D00B50" w:rsidRPr="00D00B50">
        <w:rPr>
          <w:rFonts w:ascii="Times New Roman" w:eastAsiaTheme="minorEastAsia" w:hAnsi="Times New Roman" w:cstheme="majorHAnsi"/>
          <w:bCs/>
          <w:spacing w:val="-4"/>
          <w:w w:val="98"/>
          <w:sz w:val="21"/>
          <w:szCs w:val="21"/>
        </w:rPr>
        <w:t>giao tiếp và hợp tác trong môi trường</w:t>
      </w:r>
      <w:r w:rsidR="00D00B50">
        <w:rPr>
          <w:rFonts w:ascii="Times New Roman" w:eastAsiaTheme="minorEastAsia" w:hAnsi="Times New Roman" w:cstheme="majorHAnsi"/>
          <w:bCs/>
          <w:spacing w:val="-4"/>
          <w:w w:val="98"/>
          <w:sz w:val="21"/>
          <w:szCs w:val="21"/>
        </w:rPr>
        <w:t xml:space="preserve"> số cũng ảnh hưởng không nhỏ đến chất lượng công việc của mỗi CBGVNV.</w:t>
      </w:r>
      <w:r w:rsidR="00D00B50" w:rsidRPr="0049724D">
        <w:rPr>
          <w:rFonts w:ascii="Times New Roman" w:eastAsiaTheme="minorEastAsia" w:hAnsi="Times New Roman" w:cstheme="majorHAnsi"/>
          <w:bCs/>
          <w:spacing w:val="-4"/>
          <w:w w:val="98"/>
          <w:sz w:val="21"/>
          <w:szCs w:val="21"/>
        </w:rPr>
        <w:t xml:space="preserve"> </w:t>
      </w:r>
      <w:r w:rsidR="00EE2628">
        <w:rPr>
          <w:rFonts w:ascii="Times New Roman" w:eastAsiaTheme="minorEastAsia" w:hAnsi="Times New Roman" w:cstheme="majorHAnsi"/>
          <w:bCs/>
          <w:spacing w:val="-4"/>
          <w:w w:val="98"/>
          <w:sz w:val="21"/>
          <w:szCs w:val="21"/>
        </w:rPr>
        <w:t xml:space="preserve">Khi làm việc trong một nhóm, </w:t>
      </w:r>
      <w:r w:rsidR="00EE2628" w:rsidRPr="0049724D">
        <w:rPr>
          <w:rFonts w:ascii="Times New Roman" w:eastAsiaTheme="minorEastAsia" w:hAnsi="Times New Roman" w:cstheme="majorHAnsi"/>
          <w:bCs/>
          <w:spacing w:val="-4"/>
          <w:w w:val="98"/>
          <w:sz w:val="21"/>
          <w:szCs w:val="21"/>
        </w:rPr>
        <w:t xml:space="preserve">nếu </w:t>
      </w:r>
      <w:r w:rsidR="00EE2628">
        <w:rPr>
          <w:rFonts w:ascii="Times New Roman" w:eastAsiaTheme="minorEastAsia" w:hAnsi="Times New Roman" w:cstheme="majorHAnsi"/>
          <w:bCs/>
          <w:spacing w:val="-4"/>
          <w:w w:val="98"/>
          <w:sz w:val="21"/>
          <w:szCs w:val="21"/>
        </w:rPr>
        <w:t>mỗi CBGVNV</w:t>
      </w:r>
      <w:r w:rsidR="00EE2628" w:rsidRPr="0049724D">
        <w:rPr>
          <w:rFonts w:ascii="Times New Roman" w:eastAsiaTheme="minorEastAsia" w:hAnsi="Times New Roman" w:cstheme="majorHAnsi"/>
          <w:bCs/>
          <w:spacing w:val="-4"/>
          <w:w w:val="98"/>
          <w:sz w:val="21"/>
          <w:szCs w:val="21"/>
        </w:rPr>
        <w:t xml:space="preserve"> không có ý thức hợp tác</w:t>
      </w:r>
      <w:r w:rsidR="00EE2628">
        <w:rPr>
          <w:rFonts w:ascii="Times New Roman" w:eastAsiaTheme="minorEastAsia" w:hAnsi="Times New Roman" w:cstheme="majorHAnsi"/>
          <w:bCs/>
          <w:spacing w:val="-4"/>
          <w:w w:val="98"/>
          <w:sz w:val="21"/>
          <w:szCs w:val="21"/>
        </w:rPr>
        <w:t xml:space="preserve"> hoặc sử dụng những câu từ chưa rõ ràng, thiếu thiện cảm sẽ gây tâm lý không thoải mái cho người nghe hoặc tiếp nhận thông tin. </w:t>
      </w:r>
    </w:p>
    <w:p w14:paraId="15B25F94" w14:textId="5D6F7B84" w:rsidR="00BB0767" w:rsidRPr="002129FE" w:rsidRDefault="00A07183" w:rsidP="009B6083">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sáng tạo nội dung số</w:t>
      </w:r>
      <w:r w:rsidRPr="002129FE">
        <w:rPr>
          <w:rFonts w:ascii="Times New Roman" w:eastAsiaTheme="minorEastAsia" w:hAnsi="Times New Roman" w:cstheme="majorHAnsi"/>
          <w:b/>
          <w:bCs/>
          <w:i/>
          <w:spacing w:val="-4"/>
          <w:w w:val="98"/>
          <w:sz w:val="21"/>
          <w:szCs w:val="21"/>
        </w:rPr>
        <w:t>:</w:t>
      </w:r>
      <w:r w:rsidR="00877C93" w:rsidRPr="002129FE">
        <w:rPr>
          <w:rFonts w:ascii="Times New Roman" w:eastAsiaTheme="minorEastAsia" w:hAnsi="Times New Roman" w:cstheme="majorHAnsi"/>
          <w:bCs/>
          <w:spacing w:val="-4"/>
          <w:w w:val="98"/>
          <w:sz w:val="21"/>
          <w:szCs w:val="21"/>
        </w:rPr>
        <w:t xml:space="preserve"> </w:t>
      </w:r>
      <w:r w:rsidR="00BB0767" w:rsidRPr="002129FE">
        <w:rPr>
          <w:rFonts w:ascii="Times New Roman" w:eastAsiaTheme="minorEastAsia" w:hAnsi="Times New Roman" w:cstheme="majorHAnsi"/>
          <w:bCs/>
          <w:spacing w:val="-4"/>
          <w:w w:val="98"/>
          <w:sz w:val="21"/>
          <w:szCs w:val="21"/>
        </w:rPr>
        <w:t xml:space="preserve">Việc ứng dụng công nghệ thông tin truyền thông, đã được Nhà trường sử dụng trong hoạt động quản lý, công tác dạy học và công tác chuyên môn. </w:t>
      </w:r>
      <w:r w:rsidR="009A5C0F" w:rsidRPr="002129FE">
        <w:rPr>
          <w:rFonts w:ascii="Times New Roman" w:eastAsiaTheme="minorEastAsia" w:hAnsi="Times New Roman" w:cstheme="majorHAnsi"/>
          <w:bCs/>
          <w:spacing w:val="-4"/>
          <w:w w:val="98"/>
          <w:sz w:val="21"/>
          <w:szCs w:val="21"/>
        </w:rPr>
        <w:t>Tuy nhiên, một số CBGVNV vẫn còn thụ động</w:t>
      </w:r>
      <w:r w:rsidR="004A05B8" w:rsidRPr="002129FE">
        <w:rPr>
          <w:rFonts w:ascii="Times New Roman" w:eastAsiaTheme="minorEastAsia" w:hAnsi="Times New Roman" w:cstheme="majorHAnsi"/>
          <w:bCs/>
          <w:spacing w:val="-4"/>
          <w:w w:val="98"/>
          <w:sz w:val="21"/>
          <w:szCs w:val="21"/>
        </w:rPr>
        <w:t>,</w:t>
      </w:r>
      <w:r w:rsidR="009A5C0F" w:rsidRPr="002129FE">
        <w:rPr>
          <w:rFonts w:ascii="Times New Roman" w:eastAsiaTheme="minorEastAsia" w:hAnsi="Times New Roman" w:cstheme="majorHAnsi"/>
          <w:bCs/>
          <w:spacing w:val="-4"/>
          <w:w w:val="98"/>
          <w:sz w:val="21"/>
          <w:szCs w:val="21"/>
        </w:rPr>
        <w:t xml:space="preserve"> </w:t>
      </w:r>
      <w:r w:rsidR="004A05B8" w:rsidRPr="002129FE">
        <w:rPr>
          <w:rFonts w:ascii="Times New Roman" w:eastAsiaTheme="minorEastAsia" w:hAnsi="Times New Roman" w:cstheme="majorHAnsi"/>
          <w:bCs/>
          <w:spacing w:val="-4"/>
          <w:w w:val="98"/>
          <w:sz w:val="21"/>
          <w:szCs w:val="21"/>
        </w:rPr>
        <w:t xml:space="preserve">chỉ giới hạn trong công việc thủ công, chưa có sự sáng tạo, </w:t>
      </w:r>
      <w:r w:rsidR="00A94E7C" w:rsidRPr="002129FE">
        <w:rPr>
          <w:rFonts w:ascii="Times New Roman" w:eastAsiaTheme="minorEastAsia" w:hAnsi="Times New Roman" w:cstheme="majorHAnsi"/>
          <w:bCs/>
          <w:spacing w:val="-4"/>
          <w:w w:val="98"/>
          <w:sz w:val="21"/>
          <w:szCs w:val="21"/>
        </w:rPr>
        <w:t>áp dụng công nghệ số</w:t>
      </w:r>
      <w:r w:rsidR="004A05B8" w:rsidRPr="002129FE">
        <w:rPr>
          <w:rFonts w:ascii="Times New Roman" w:eastAsiaTheme="minorEastAsia" w:hAnsi="Times New Roman" w:cstheme="majorHAnsi"/>
          <w:bCs/>
          <w:spacing w:val="-4"/>
          <w:w w:val="98"/>
          <w:sz w:val="21"/>
          <w:szCs w:val="21"/>
        </w:rPr>
        <w:t xml:space="preserve"> </w:t>
      </w:r>
      <w:r w:rsidR="009A5C0F" w:rsidRPr="002129FE">
        <w:rPr>
          <w:rFonts w:ascii="Times New Roman" w:eastAsiaTheme="minorEastAsia" w:hAnsi="Times New Roman" w:cstheme="majorHAnsi"/>
          <w:bCs/>
          <w:spacing w:val="-4"/>
          <w:w w:val="98"/>
          <w:sz w:val="21"/>
          <w:szCs w:val="21"/>
        </w:rPr>
        <w:t>trong công việc</w:t>
      </w:r>
      <w:r w:rsidR="004A05B8" w:rsidRPr="002129FE">
        <w:rPr>
          <w:rFonts w:ascii="Times New Roman" w:eastAsiaTheme="minorEastAsia" w:hAnsi="Times New Roman" w:cstheme="majorHAnsi"/>
          <w:bCs/>
          <w:spacing w:val="-4"/>
          <w:w w:val="98"/>
          <w:sz w:val="21"/>
          <w:szCs w:val="21"/>
        </w:rPr>
        <w:t xml:space="preserve"> </w:t>
      </w:r>
      <w:r w:rsidR="00A94E7C" w:rsidRPr="002129FE">
        <w:rPr>
          <w:rFonts w:ascii="Times New Roman" w:eastAsiaTheme="minorEastAsia" w:hAnsi="Times New Roman" w:cstheme="majorHAnsi"/>
          <w:bCs/>
          <w:spacing w:val="-4"/>
          <w:w w:val="98"/>
          <w:sz w:val="21"/>
          <w:szCs w:val="21"/>
        </w:rPr>
        <w:t>vì vậy kết quả công việc đạt đượ</w:t>
      </w:r>
      <w:r w:rsidR="00EE2628" w:rsidRPr="002129FE">
        <w:rPr>
          <w:rFonts w:ascii="Times New Roman" w:eastAsiaTheme="minorEastAsia" w:hAnsi="Times New Roman" w:cstheme="majorHAnsi"/>
          <w:bCs/>
          <w:spacing w:val="-4"/>
          <w:w w:val="98"/>
          <w:sz w:val="21"/>
          <w:szCs w:val="21"/>
        </w:rPr>
        <w:t xml:space="preserve">c chưa cao. </w:t>
      </w:r>
      <w:r w:rsidR="00B72B3B" w:rsidRPr="002129FE">
        <w:rPr>
          <w:rFonts w:ascii="Times New Roman" w:eastAsiaTheme="minorEastAsia" w:hAnsi="Times New Roman" w:cstheme="majorHAnsi"/>
          <w:bCs/>
          <w:spacing w:val="-4"/>
          <w:w w:val="98"/>
          <w:sz w:val="21"/>
          <w:szCs w:val="21"/>
        </w:rPr>
        <w:t xml:space="preserve">Trường </w:t>
      </w:r>
      <w:r w:rsidR="00EE2628" w:rsidRPr="002129FE">
        <w:rPr>
          <w:rFonts w:ascii="Times New Roman" w:eastAsiaTheme="minorEastAsia" w:hAnsi="Times New Roman" w:cstheme="majorHAnsi"/>
          <w:bCs/>
          <w:spacing w:val="-4"/>
          <w:w w:val="98"/>
          <w:sz w:val="21"/>
          <w:szCs w:val="21"/>
        </w:rPr>
        <w:t>hợp khi cầ</w:t>
      </w:r>
      <w:r w:rsidR="00B72B3B" w:rsidRPr="002129FE">
        <w:rPr>
          <w:rFonts w:ascii="Times New Roman" w:eastAsiaTheme="minorEastAsia" w:hAnsi="Times New Roman" w:cstheme="majorHAnsi"/>
          <w:bCs/>
          <w:spacing w:val="-4"/>
          <w:w w:val="98"/>
          <w:sz w:val="21"/>
          <w:szCs w:val="21"/>
        </w:rPr>
        <w:t>n khảo sát thông tin về đội ngũ CBGVNV, một số NV phòng ban còn thực hiện thủ công</w:t>
      </w:r>
      <w:r w:rsidR="00A51CB7" w:rsidRPr="002129FE">
        <w:rPr>
          <w:rFonts w:ascii="Times New Roman" w:eastAsiaTheme="minorEastAsia" w:hAnsi="Times New Roman" w:cstheme="majorHAnsi"/>
          <w:bCs/>
          <w:spacing w:val="-4"/>
          <w:w w:val="98"/>
          <w:sz w:val="21"/>
          <w:szCs w:val="21"/>
        </w:rPr>
        <w:t xml:space="preserve"> như gửi file excel hoặc in bản giấy để lấy thông tin khảo sát</w:t>
      </w:r>
      <w:r w:rsidR="00B72B3B" w:rsidRPr="002129FE">
        <w:rPr>
          <w:rFonts w:ascii="Times New Roman" w:eastAsiaTheme="minorEastAsia" w:hAnsi="Times New Roman" w:cstheme="majorHAnsi"/>
          <w:bCs/>
          <w:spacing w:val="-4"/>
          <w:w w:val="98"/>
          <w:sz w:val="21"/>
          <w:szCs w:val="21"/>
        </w:rPr>
        <w:t>, chưa linh hoạt trong việc ứng dụng công nghệ thông tin</w:t>
      </w:r>
      <w:r w:rsidR="00A51CB7" w:rsidRPr="002129FE">
        <w:rPr>
          <w:rFonts w:ascii="Times New Roman" w:eastAsiaTheme="minorEastAsia" w:hAnsi="Times New Roman" w:cstheme="majorHAnsi"/>
          <w:bCs/>
          <w:spacing w:val="-4"/>
          <w:w w:val="98"/>
          <w:sz w:val="21"/>
          <w:szCs w:val="21"/>
        </w:rPr>
        <w:t>.</w:t>
      </w:r>
      <w:r w:rsidR="00B72B3B" w:rsidRPr="002129FE">
        <w:rPr>
          <w:rFonts w:ascii="Times New Roman" w:eastAsiaTheme="minorEastAsia" w:hAnsi="Times New Roman" w:cstheme="majorHAnsi"/>
          <w:bCs/>
          <w:spacing w:val="-4"/>
          <w:w w:val="98"/>
          <w:sz w:val="21"/>
          <w:szCs w:val="21"/>
        </w:rPr>
        <w:t xml:space="preserve"> </w:t>
      </w:r>
    </w:p>
    <w:p w14:paraId="439AF64C" w14:textId="51F489B5" w:rsidR="00E0164C" w:rsidRPr="004112ED" w:rsidRDefault="00A07183" w:rsidP="004112ED">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an toàn mạng:</w:t>
      </w:r>
      <w:r>
        <w:rPr>
          <w:rFonts w:ascii="Arial" w:hAnsi="Arial" w:cs="Arial"/>
          <w:color w:val="3C3C3C"/>
          <w:sz w:val="23"/>
          <w:szCs w:val="23"/>
          <w:shd w:val="clear" w:color="auto" w:fill="FFFFFF"/>
        </w:rPr>
        <w:t xml:space="preserve"> </w:t>
      </w:r>
      <w:r w:rsidR="00E0164C" w:rsidRPr="004112ED">
        <w:rPr>
          <w:rFonts w:ascii="Times New Roman" w:eastAsiaTheme="minorEastAsia" w:hAnsi="Times New Roman" w:cstheme="majorHAnsi"/>
          <w:bCs/>
          <w:spacing w:val="-4"/>
          <w:w w:val="98"/>
          <w:sz w:val="21"/>
          <w:szCs w:val="21"/>
        </w:rPr>
        <w:t xml:space="preserve">Khi đại dịch </w:t>
      </w:r>
      <w:r w:rsidR="00F431D3" w:rsidRPr="004112ED">
        <w:rPr>
          <w:rFonts w:ascii="Times New Roman" w:eastAsiaTheme="minorEastAsia" w:hAnsi="Times New Roman" w:cstheme="majorHAnsi"/>
          <w:bCs/>
          <w:spacing w:val="-4"/>
          <w:w w:val="98"/>
          <w:sz w:val="21"/>
          <w:szCs w:val="21"/>
        </w:rPr>
        <w:t xml:space="preserve">COVID – 19 </w:t>
      </w:r>
      <w:r w:rsidR="00E0164C" w:rsidRPr="004112ED">
        <w:rPr>
          <w:rFonts w:ascii="Times New Roman" w:eastAsiaTheme="minorEastAsia" w:hAnsi="Times New Roman" w:cstheme="majorHAnsi"/>
          <w:bCs/>
          <w:spacing w:val="-4"/>
          <w:w w:val="98"/>
          <w:sz w:val="21"/>
          <w:szCs w:val="21"/>
        </w:rPr>
        <w:t xml:space="preserve">bùng phát </w:t>
      </w:r>
      <w:r w:rsidR="00F431D3" w:rsidRPr="004112ED">
        <w:rPr>
          <w:rFonts w:ascii="Times New Roman" w:eastAsiaTheme="minorEastAsia" w:hAnsi="Times New Roman" w:cstheme="majorHAnsi"/>
          <w:bCs/>
          <w:spacing w:val="-4"/>
          <w:w w:val="98"/>
          <w:sz w:val="21"/>
          <w:szCs w:val="21"/>
        </w:rPr>
        <w:t xml:space="preserve">từ năm 2020, </w:t>
      </w:r>
      <w:r w:rsidR="00E0164C" w:rsidRPr="004112ED">
        <w:rPr>
          <w:rFonts w:ascii="Times New Roman" w:eastAsiaTheme="minorEastAsia" w:hAnsi="Times New Roman" w:cstheme="majorHAnsi"/>
          <w:bCs/>
          <w:spacing w:val="-4"/>
          <w:w w:val="98"/>
          <w:sz w:val="21"/>
          <w:szCs w:val="21"/>
        </w:rPr>
        <w:t>để hoạt động quản lý và dạy học của trường được duy trì, đảm bảo tiến độ thời gian năm học nhà trường đã</w:t>
      </w:r>
      <w:r w:rsidR="00F431D3" w:rsidRPr="004112ED">
        <w:rPr>
          <w:rFonts w:ascii="Times New Roman" w:eastAsiaTheme="minorEastAsia" w:hAnsi="Times New Roman" w:cstheme="majorHAnsi"/>
          <w:bCs/>
          <w:spacing w:val="-4"/>
          <w:w w:val="98"/>
          <w:sz w:val="21"/>
          <w:szCs w:val="21"/>
        </w:rPr>
        <w:t xml:space="preserve"> triển khai giảng dạy trực tuyến trên nền tảng Zoom Meeting, Google Meet</w:t>
      </w:r>
      <w:r w:rsidR="00E0164C" w:rsidRPr="004112ED">
        <w:rPr>
          <w:rFonts w:ascii="Times New Roman" w:eastAsiaTheme="minorEastAsia" w:hAnsi="Times New Roman" w:cstheme="majorHAnsi"/>
          <w:bCs/>
          <w:spacing w:val="-4"/>
          <w:w w:val="98"/>
          <w:sz w:val="21"/>
          <w:szCs w:val="21"/>
        </w:rPr>
        <w:t xml:space="preserve">. </w:t>
      </w:r>
      <w:r w:rsidR="0049724D" w:rsidRPr="004112ED">
        <w:rPr>
          <w:rFonts w:ascii="Times New Roman" w:eastAsiaTheme="minorEastAsia" w:hAnsi="Times New Roman" w:cstheme="majorHAnsi"/>
          <w:bCs/>
          <w:spacing w:val="-4"/>
          <w:w w:val="98"/>
          <w:sz w:val="21"/>
          <w:szCs w:val="21"/>
        </w:rPr>
        <w:t xml:space="preserve">Trong quá trình giảng dạy cũng như làm việc trên môi trường mạng, mỗi CBGVNV nếu không có sự tìm hiểu và khai thác thông tin số thì rất dễ bị kẻ xấu lợi dụng lỗ hổng trong quản lý lớp </w:t>
      </w:r>
      <w:r w:rsidR="0049724D" w:rsidRPr="004112ED">
        <w:rPr>
          <w:rFonts w:ascii="Times New Roman" w:eastAsiaTheme="minorEastAsia" w:hAnsi="Times New Roman" w:cstheme="majorHAnsi"/>
          <w:bCs/>
          <w:spacing w:val="-4"/>
          <w:w w:val="98"/>
          <w:sz w:val="21"/>
          <w:szCs w:val="21"/>
        </w:rPr>
        <w:lastRenderedPageBreak/>
        <w:t>học, tham gia vào lớp với mục đích phá đám, gây rối, đe dọa, cài gắm vào máy tính cá nhân hoặc lấy tài khoản và mật khẩ</w:t>
      </w:r>
      <w:r w:rsidR="008767D6">
        <w:rPr>
          <w:rFonts w:ascii="Times New Roman" w:eastAsiaTheme="minorEastAsia" w:hAnsi="Times New Roman" w:cstheme="majorHAnsi"/>
          <w:bCs/>
          <w:spacing w:val="-4"/>
          <w:w w:val="98"/>
          <w:sz w:val="21"/>
          <w:szCs w:val="21"/>
        </w:rPr>
        <w:t>u</w:t>
      </w:r>
      <w:r w:rsidR="0049724D" w:rsidRPr="004112ED">
        <w:rPr>
          <w:rFonts w:ascii="Times New Roman" w:eastAsiaTheme="minorEastAsia" w:hAnsi="Times New Roman" w:cstheme="majorHAnsi"/>
          <w:bCs/>
          <w:spacing w:val="-4"/>
          <w:w w:val="98"/>
          <w:sz w:val="21"/>
          <w:szCs w:val="21"/>
        </w:rPr>
        <w:t xml:space="preserve">… ảnh hưởng không nhỏ đến chất lượng dạy và học. </w:t>
      </w:r>
    </w:p>
    <w:p w14:paraId="162AE6FD" w14:textId="7231EDB5" w:rsidR="009B6083" w:rsidRDefault="00A07183" w:rsidP="00A63003">
      <w:pPr>
        <w:spacing w:after="0" w:line="240" w:lineRule="auto"/>
        <w:ind w:firstLine="284"/>
        <w:jc w:val="both"/>
        <w:rPr>
          <w:rFonts w:ascii="Times New Roman" w:eastAsiaTheme="minorEastAsia" w:hAnsi="Times New Roman" w:cstheme="majorHAnsi"/>
          <w:bCs/>
          <w:spacing w:val="-4"/>
          <w:w w:val="98"/>
          <w:sz w:val="21"/>
          <w:szCs w:val="21"/>
        </w:rPr>
      </w:pPr>
      <w:r w:rsidRPr="00D30C43">
        <w:rPr>
          <w:rFonts w:ascii="Times New Roman" w:hAnsi="Times New Roman" w:cs="Times New Roman"/>
          <w:b/>
          <w:bCs/>
          <w:i/>
          <w:iCs/>
          <w:color w:val="000000"/>
          <w:sz w:val="21"/>
          <w:szCs w:val="21"/>
        </w:rPr>
        <w:t>Kỹ năng học tập và phát triển kỹ năng số</w:t>
      </w:r>
      <w:r w:rsidRPr="00712E61">
        <w:rPr>
          <w:rFonts w:ascii="Times New Roman" w:eastAsia="MS Mincho" w:hAnsi="Times New Roman" w:cs="Times New Roman"/>
          <w:b/>
          <w:i/>
          <w:spacing w:val="-4"/>
          <w:w w:val="98"/>
          <w:sz w:val="21"/>
          <w:szCs w:val="26"/>
        </w:rPr>
        <w:t>:</w:t>
      </w:r>
      <w:r w:rsidR="00BB0767" w:rsidRPr="00712E61">
        <w:rPr>
          <w:rFonts w:ascii="Times New Roman" w:hAnsi="Times New Roman" w:cs="Times New Roman"/>
          <w:b/>
          <w:bCs/>
          <w:i/>
          <w:iCs/>
          <w:color w:val="000000"/>
          <w:sz w:val="21"/>
          <w:szCs w:val="21"/>
        </w:rPr>
        <w:t xml:space="preserve"> </w:t>
      </w:r>
      <w:r w:rsidR="00A94E7C" w:rsidRPr="00712E61">
        <w:rPr>
          <w:rFonts w:ascii="Times New Roman" w:hAnsi="Times New Roman" w:cs="Times New Roman"/>
          <w:bCs/>
          <w:iCs/>
          <w:color w:val="000000"/>
          <w:sz w:val="21"/>
          <w:szCs w:val="21"/>
        </w:rPr>
        <w:t>H</w:t>
      </w:r>
      <w:r w:rsidR="00A94E7C" w:rsidRPr="00712E61">
        <w:rPr>
          <w:rFonts w:ascii="Times New Roman" w:eastAsiaTheme="minorEastAsia" w:hAnsi="Times New Roman" w:cs="Times New Roman"/>
          <w:bCs/>
          <w:spacing w:val="-4"/>
          <w:w w:val="98"/>
          <w:sz w:val="21"/>
          <w:szCs w:val="21"/>
        </w:rPr>
        <w:t>iện nay khoa học và công nghệ thay đổi rất nhanh chóng với các nghiên cứu mới, phát triển mới và có thể được phổ biến rộng rãi trên Internet. Kiến thức mỗi cá nhân đã học được có thể trở nên lỗi thời. Do đó, khả năng cập nhật kiến thức mới là kỹ năng quan trọng mà mỗi CBGVBV cần có trong thời đại 4.0. Tuy nhiên, một số CBGVNV còn ngại tham gia các khóa đào tạo, bồi dưỡng kiến thức, các phong trào nghiên cứu khoa học, đổi mới sáng tạ</w:t>
      </w:r>
      <w:r w:rsidR="009B6083" w:rsidRPr="00712E61">
        <w:rPr>
          <w:rFonts w:ascii="Times New Roman" w:eastAsiaTheme="minorEastAsia" w:hAnsi="Times New Roman" w:cs="Times New Roman"/>
          <w:bCs/>
          <w:spacing w:val="-4"/>
          <w:w w:val="98"/>
          <w:sz w:val="21"/>
          <w:szCs w:val="21"/>
        </w:rPr>
        <w:t>o.</w:t>
      </w:r>
      <w:r w:rsidR="003560EF" w:rsidRPr="00712E61">
        <w:rPr>
          <w:rFonts w:ascii="Times New Roman" w:eastAsiaTheme="minorEastAsia" w:hAnsi="Times New Roman" w:cs="Times New Roman"/>
          <w:bCs/>
          <w:spacing w:val="-4"/>
          <w:w w:val="98"/>
          <w:sz w:val="21"/>
          <w:szCs w:val="21"/>
        </w:rPr>
        <w:t>.</w:t>
      </w:r>
      <w:r w:rsidR="009B6083" w:rsidRPr="00712E61">
        <w:rPr>
          <w:rFonts w:ascii="Times New Roman" w:eastAsiaTheme="minorEastAsia" w:hAnsi="Times New Roman" w:cs="Times New Roman"/>
          <w:bCs/>
          <w:spacing w:val="-4"/>
          <w:w w:val="98"/>
          <w:sz w:val="21"/>
          <w:szCs w:val="21"/>
        </w:rPr>
        <w:t>. chưa vượt qua được tư duy cũ, tư duy an toàn để nắm bắt các cơ hội phát triển bản thân nói riêng, cũng như sự phát triển</w:t>
      </w:r>
      <w:r w:rsidR="009B6083">
        <w:rPr>
          <w:rFonts w:ascii="Times New Roman" w:eastAsiaTheme="minorEastAsia" w:hAnsi="Times New Roman" w:cstheme="majorHAnsi"/>
          <w:bCs/>
          <w:spacing w:val="-4"/>
          <w:w w:val="98"/>
          <w:sz w:val="21"/>
          <w:szCs w:val="21"/>
        </w:rPr>
        <w:t xml:space="preserve"> của Nhà trường nói chung. </w:t>
      </w:r>
    </w:p>
    <w:p w14:paraId="1C9508D4" w14:textId="59349B8B" w:rsidR="00784893" w:rsidRPr="00784893" w:rsidRDefault="00A44BDB" w:rsidP="008278E2">
      <w:pPr>
        <w:spacing w:before="12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784893">
        <w:rPr>
          <w:rFonts w:ascii="Times New Roman" w:eastAsia="MS Mincho" w:hAnsi="Times New Roman" w:cs="Times New Roman"/>
          <w:b/>
          <w:spacing w:val="-4"/>
          <w:w w:val="98"/>
          <w:sz w:val="21"/>
          <w:szCs w:val="26"/>
        </w:rPr>
        <w:t xml:space="preserve">. </w:t>
      </w:r>
      <w:r w:rsidR="006F6A79">
        <w:rPr>
          <w:rFonts w:ascii="Times New Roman" w:eastAsia="MS Mincho" w:hAnsi="Times New Roman" w:cs="Times New Roman"/>
          <w:b/>
          <w:spacing w:val="-4"/>
          <w:w w:val="98"/>
          <w:sz w:val="21"/>
          <w:szCs w:val="26"/>
        </w:rPr>
        <w:t>Giải pháp</w:t>
      </w:r>
    </w:p>
    <w:p w14:paraId="1C807147" w14:textId="3FE8F0BC" w:rsidR="00784893" w:rsidRPr="001F18C7" w:rsidRDefault="001745D6" w:rsidP="00B11471">
      <w:pPr>
        <w:spacing w:after="0" w:line="240" w:lineRule="auto"/>
        <w:ind w:firstLine="284"/>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 xml:space="preserve">Để có thể hòa nhập và thành công trong thời đại CMCN 4.0, đội ngũ CBGVNV cần nhận thức đúng khả năng của bản thân về kiến thức chuyên môn, nghiệp vụ và các kỹ năng cần tích lũy, từ đó phân bổ thời gian hợp lý để trau dồi, học tập nâng cao nhằm bổ sung những kỹ năng thiết yếu khác như </w:t>
      </w:r>
      <w:r w:rsidRPr="009026D4">
        <w:rPr>
          <w:rFonts w:ascii="Times New Roman" w:eastAsiaTheme="minorEastAsia" w:hAnsi="Times New Roman" w:cs="Times New Roman"/>
          <w:bCs/>
          <w:spacing w:val="-4"/>
          <w:w w:val="98"/>
          <w:sz w:val="21"/>
          <w:szCs w:val="21"/>
        </w:rPr>
        <w:t>kỹ năng giao tiếp xã hội, kỹ năng tư duy sáng tạo và kỹ năng xử lý thông tin</w:t>
      </w:r>
      <w:r>
        <w:rPr>
          <w:rFonts w:ascii="Times New Roman" w:eastAsiaTheme="minorEastAsia" w:hAnsi="Times New Roman" w:cs="Times New Roman"/>
          <w:bCs/>
          <w:spacing w:val="-4"/>
          <w:w w:val="98"/>
          <w:sz w:val="21"/>
          <w:szCs w:val="21"/>
        </w:rPr>
        <w:t>, …</w:t>
      </w:r>
      <w:r w:rsidRPr="00D67BF6">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 xml:space="preserve">trên nền tảng số. </w:t>
      </w:r>
      <w:r>
        <w:rPr>
          <w:rFonts w:ascii="Times New Roman" w:eastAsiaTheme="minorEastAsia" w:hAnsi="Times New Roman" w:cstheme="majorHAnsi"/>
          <w:bCs/>
          <w:spacing w:val="-4"/>
          <w:w w:val="98"/>
          <w:sz w:val="21"/>
          <w:szCs w:val="21"/>
        </w:rPr>
        <w:t xml:space="preserve">Đó là những giá </w:t>
      </w:r>
      <w:r w:rsidR="00246402">
        <w:rPr>
          <w:rFonts w:ascii="Times New Roman" w:eastAsiaTheme="minorEastAsia" w:hAnsi="Times New Roman" w:cstheme="majorHAnsi"/>
          <w:bCs/>
          <w:spacing w:val="-4"/>
          <w:w w:val="98"/>
          <w:sz w:val="21"/>
          <w:szCs w:val="21"/>
        </w:rPr>
        <w:t xml:space="preserve">trị </w:t>
      </w:r>
      <w:r>
        <w:rPr>
          <w:rFonts w:ascii="Times New Roman" w:eastAsiaTheme="minorEastAsia" w:hAnsi="Times New Roman" w:cstheme="majorHAnsi"/>
          <w:bCs/>
          <w:spacing w:val="-4"/>
          <w:w w:val="98"/>
          <w:sz w:val="21"/>
          <w:szCs w:val="21"/>
        </w:rPr>
        <w:t>thật mà đội ngũ chúng ta sẽ thông qua các sản phẩm đầu ra của mình, là các thế hệ sinh viên tốt nghiệp trở thành nguồn lao động có chất lượng, mang đến cho xã hội niềm tin về kết quả đào tạo của Nhà trường</w:t>
      </w:r>
      <w:r w:rsidRPr="001F18C7">
        <w:rPr>
          <w:rFonts w:ascii="Times New Roman" w:eastAsiaTheme="minorEastAsia" w:hAnsi="Times New Roman" w:cstheme="majorHAnsi"/>
          <w:bCs/>
          <w:spacing w:val="-4"/>
          <w:w w:val="98"/>
          <w:sz w:val="21"/>
          <w:szCs w:val="21"/>
        </w:rPr>
        <w:t xml:space="preserve">, </w:t>
      </w:r>
      <w:r w:rsidR="006579C0">
        <w:rPr>
          <w:rFonts w:ascii="Times New Roman" w:eastAsiaTheme="minorEastAsia" w:hAnsi="Times New Roman" w:cstheme="majorHAnsi"/>
          <w:bCs/>
          <w:spacing w:val="-4"/>
          <w:w w:val="98"/>
          <w:sz w:val="21"/>
          <w:szCs w:val="21"/>
        </w:rPr>
        <w:t>kỹ n</w:t>
      </w:r>
      <w:r w:rsidRPr="001F18C7">
        <w:rPr>
          <w:rFonts w:ascii="Times New Roman" w:eastAsiaTheme="minorEastAsia" w:hAnsi="Times New Roman" w:cstheme="majorHAnsi"/>
          <w:bCs/>
          <w:spacing w:val="-4"/>
          <w:w w:val="98"/>
          <w:sz w:val="21"/>
          <w:szCs w:val="21"/>
        </w:rPr>
        <w:t>ăng</w:t>
      </w:r>
      <w:r w:rsidR="006579C0">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số </w:t>
      </w:r>
      <w:r w:rsidRPr="001F18C7">
        <w:rPr>
          <w:rFonts w:ascii="Times New Roman" w:eastAsiaTheme="minorEastAsia" w:hAnsi="Times New Roman" w:cstheme="majorHAnsi"/>
          <w:bCs/>
          <w:spacing w:val="-4"/>
          <w:w w:val="98"/>
          <w:sz w:val="21"/>
          <w:szCs w:val="21"/>
        </w:rPr>
        <w:t>cần có của lực lượng này được xác định như sau</w:t>
      </w:r>
      <w:r w:rsidR="00BD316A">
        <w:rPr>
          <w:rFonts w:ascii="Times New Roman" w:eastAsiaTheme="minorEastAsia" w:hAnsi="Times New Roman" w:cstheme="majorHAnsi"/>
          <w:bCs/>
          <w:spacing w:val="-4"/>
          <w:w w:val="98"/>
          <w:sz w:val="21"/>
          <w:szCs w:val="21"/>
        </w:rPr>
        <w:t>:</w:t>
      </w:r>
    </w:p>
    <w:p w14:paraId="0686767B" w14:textId="008A841E" w:rsidR="00784893" w:rsidRPr="00330A9A"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0" w:name="bookmark816"/>
      <w:bookmarkEnd w:id="210"/>
      <w:r w:rsidRPr="00D30C43">
        <w:rPr>
          <w:rFonts w:eastAsiaTheme="minorHAnsi"/>
          <w:b/>
          <w:bCs/>
          <w:i/>
          <w:iCs/>
          <w:color w:val="000000"/>
          <w:sz w:val="21"/>
          <w:szCs w:val="21"/>
        </w:rPr>
        <w:t>Khả năng nhận thức về độ tin cậy trên mạng</w:t>
      </w:r>
      <w:r w:rsidR="00784893" w:rsidRPr="00330A9A">
        <w:rPr>
          <w:b/>
          <w:bCs/>
          <w:i/>
          <w:iCs/>
          <w:color w:val="000000"/>
          <w:sz w:val="21"/>
          <w:szCs w:val="21"/>
        </w:rPr>
        <w:t>:</w:t>
      </w:r>
      <w:r w:rsidR="00784893" w:rsidRPr="00330A9A">
        <w:rPr>
          <w:color w:val="000000"/>
          <w:sz w:val="24"/>
          <w:szCs w:val="24"/>
        </w:rPr>
        <w:t xml:space="preserve"> </w:t>
      </w:r>
      <w:r w:rsidR="00784893" w:rsidRPr="00330A9A">
        <w:rPr>
          <w:rFonts w:eastAsiaTheme="minorEastAsia" w:cstheme="majorHAnsi"/>
          <w:bCs/>
          <w:spacing w:val="-4"/>
          <w:w w:val="98"/>
          <w:sz w:val="21"/>
          <w:szCs w:val="21"/>
        </w:rPr>
        <w:t xml:space="preserve">Việc sử dụng công nghệ thông tin, đặc biệt là máy tính và Internet trong cuộc sống hàng ngày không còn phụ thuộc vào thời gian và không gian. </w:t>
      </w:r>
      <w:r w:rsidR="006E35E2" w:rsidRPr="00330A9A">
        <w:rPr>
          <w:rFonts w:eastAsiaTheme="minorEastAsia" w:cstheme="majorHAnsi"/>
          <w:bCs/>
          <w:spacing w:val="-4"/>
          <w:w w:val="98"/>
          <w:sz w:val="21"/>
          <w:szCs w:val="21"/>
        </w:rPr>
        <w:t xml:space="preserve">CBGVNV có thể truy cập tìm hiểu văn bản </w:t>
      </w:r>
      <w:r w:rsidR="002D76C4" w:rsidRPr="00330A9A">
        <w:rPr>
          <w:rFonts w:eastAsiaTheme="minorEastAsia" w:cstheme="majorHAnsi"/>
          <w:bCs/>
          <w:spacing w:val="-4"/>
          <w:w w:val="98"/>
          <w:sz w:val="21"/>
          <w:szCs w:val="21"/>
        </w:rPr>
        <w:t>trên môi trường mạng, lựa chọn những trang thông tin chính thống, phù hợp, rõ nguồn gốc, đảm bảo tính xác thực tin cậy như trang web http:\\thuvienphapluat.com</w:t>
      </w:r>
      <w:r w:rsidR="00011BA4" w:rsidRPr="00330A9A">
        <w:rPr>
          <w:rFonts w:eastAsiaTheme="minorEastAsia" w:cstheme="majorHAnsi"/>
          <w:bCs/>
          <w:spacing w:val="-4"/>
          <w:w w:val="98"/>
          <w:sz w:val="21"/>
          <w:szCs w:val="21"/>
        </w:rPr>
        <w:t xml:space="preserve">; </w:t>
      </w:r>
      <w:hyperlink r:id="rId37" w:history="1">
        <w:r w:rsidR="00011BA4" w:rsidRPr="00330A9A">
          <w:rPr>
            <w:rStyle w:val="Hyperlink"/>
            <w:rFonts w:eastAsiaTheme="minorEastAsia" w:cstheme="majorHAnsi"/>
            <w:bCs/>
            <w:spacing w:val="-4"/>
            <w:w w:val="98"/>
            <w:sz w:val="21"/>
            <w:szCs w:val="21"/>
          </w:rPr>
          <w:t>https://tphcm.baohiemxahoi.gov.vn</w:t>
        </w:r>
      </w:hyperlink>
      <w:r w:rsidR="00011BA4" w:rsidRPr="00330A9A">
        <w:rPr>
          <w:rFonts w:eastAsiaTheme="minorEastAsia" w:cstheme="majorHAnsi"/>
          <w:bCs/>
          <w:spacing w:val="-4"/>
          <w:w w:val="98"/>
          <w:sz w:val="21"/>
          <w:szCs w:val="21"/>
        </w:rPr>
        <w:t xml:space="preserve"> hoặc những trang web của cơ quan quản lý cấp trên để </w:t>
      </w:r>
      <w:r w:rsidR="002D76C4" w:rsidRPr="00330A9A">
        <w:rPr>
          <w:rFonts w:eastAsiaTheme="minorEastAsia" w:cstheme="majorHAnsi"/>
          <w:bCs/>
          <w:spacing w:val="-4"/>
          <w:w w:val="98"/>
          <w:sz w:val="21"/>
          <w:szCs w:val="21"/>
        </w:rPr>
        <w:t xml:space="preserve">cập nhật những nội dung văn bản pháp luật mới áp dụng trong công </w:t>
      </w:r>
      <w:r w:rsidR="00011BA4" w:rsidRPr="00330A9A">
        <w:rPr>
          <w:rFonts w:eastAsiaTheme="minorEastAsia" w:cstheme="majorHAnsi"/>
          <w:bCs/>
          <w:spacing w:val="-4"/>
          <w:w w:val="98"/>
          <w:sz w:val="21"/>
          <w:szCs w:val="21"/>
        </w:rPr>
        <w:t>tác chuyên môn. Ngoài ra</w:t>
      </w:r>
      <w:r w:rsidR="00011BA4" w:rsidRPr="00011BA4">
        <w:rPr>
          <w:rFonts w:eastAsiaTheme="minorEastAsia" w:cstheme="majorHAnsi"/>
          <w:bCs/>
          <w:spacing w:val="-4"/>
          <w:w w:val="98"/>
          <w:sz w:val="21"/>
          <w:szCs w:val="21"/>
        </w:rPr>
        <w:t>, chúng ta cần có kỹ năng chọn lọc thông tin để nh</w:t>
      </w:r>
      <w:r w:rsidR="00011BA4" w:rsidRPr="00330A9A">
        <w:rPr>
          <w:rFonts w:eastAsiaTheme="minorEastAsia" w:cstheme="majorHAnsi"/>
          <w:bCs/>
          <w:spacing w:val="-4"/>
          <w:w w:val="98"/>
          <w:sz w:val="21"/>
          <w:szCs w:val="21"/>
        </w:rPr>
        <w:t xml:space="preserve">ận diện các thông tin xấu, độc dựa trên </w:t>
      </w:r>
      <w:r w:rsidR="00011BA4" w:rsidRPr="00011BA4">
        <w:rPr>
          <w:rFonts w:eastAsiaTheme="minorEastAsia" w:cstheme="majorHAnsi"/>
          <w:bCs/>
          <w:spacing w:val="-4"/>
          <w:w w:val="98"/>
          <w:sz w:val="21"/>
          <w:szCs w:val="21"/>
        </w:rPr>
        <w:t xml:space="preserve">các yếu tố: Mục đích, ý nghĩa, nội dung... </w:t>
      </w:r>
      <w:r w:rsidR="00011BA4" w:rsidRPr="00330A9A">
        <w:rPr>
          <w:rFonts w:eastAsiaTheme="minorEastAsia" w:cstheme="majorHAnsi"/>
          <w:bCs/>
          <w:spacing w:val="-4"/>
          <w:w w:val="98"/>
          <w:sz w:val="21"/>
          <w:szCs w:val="21"/>
        </w:rPr>
        <w:t>Từ đó</w:t>
      </w:r>
      <w:r w:rsidR="00011BA4" w:rsidRPr="00011BA4">
        <w:rPr>
          <w:rFonts w:eastAsiaTheme="minorEastAsia" w:cstheme="majorHAnsi"/>
          <w:bCs/>
          <w:spacing w:val="-4"/>
          <w:w w:val="98"/>
          <w:sz w:val="21"/>
          <w:szCs w:val="21"/>
        </w:rPr>
        <w:t xml:space="preserve"> xác định thông tin mà mình tiếp cận là giả hay thật; đúng hay sai; tốt hay xấu.</w:t>
      </w:r>
      <w:r w:rsidRPr="00330A9A">
        <w:rPr>
          <w:rFonts w:eastAsiaTheme="minorEastAsia" w:cstheme="majorHAnsi"/>
          <w:bCs/>
          <w:spacing w:val="-4"/>
          <w:w w:val="98"/>
          <w:sz w:val="21"/>
          <w:szCs w:val="21"/>
        </w:rPr>
        <w:t xml:space="preserve"> </w:t>
      </w:r>
    </w:p>
    <w:p w14:paraId="6F7BFD4F" w14:textId="170B64AC" w:rsidR="00784893" w:rsidRPr="001D4568"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1" w:name="bookmark817"/>
      <w:bookmarkEnd w:id="211"/>
      <w:r w:rsidRPr="00D30C43">
        <w:rPr>
          <w:rFonts w:eastAsiaTheme="minorHAnsi"/>
          <w:b/>
          <w:bCs/>
          <w:i/>
          <w:iCs/>
          <w:color w:val="000000"/>
          <w:sz w:val="21"/>
          <w:szCs w:val="21"/>
        </w:rPr>
        <w:t xml:space="preserve">Kỹ năng </w:t>
      </w:r>
      <w:r w:rsidR="00784893" w:rsidRPr="00D30C43">
        <w:rPr>
          <w:rFonts w:eastAsiaTheme="minorHAnsi"/>
          <w:b/>
          <w:bCs/>
          <w:i/>
          <w:iCs/>
          <w:color w:val="000000"/>
          <w:sz w:val="21"/>
          <w:szCs w:val="21"/>
        </w:rPr>
        <w:t>giao tiếp và hợp tác trong môi trường số</w:t>
      </w:r>
      <w:r w:rsidR="00784893" w:rsidRPr="001F18C7">
        <w:rPr>
          <w:b/>
          <w:bCs/>
          <w:i/>
          <w:iCs/>
          <w:color w:val="000000"/>
          <w:sz w:val="21"/>
          <w:szCs w:val="21"/>
        </w:rPr>
        <w:t>:</w:t>
      </w:r>
      <w:r w:rsidR="00784893">
        <w:rPr>
          <w:color w:val="000000"/>
          <w:sz w:val="24"/>
          <w:szCs w:val="24"/>
        </w:rPr>
        <w:t xml:space="preserve"> </w:t>
      </w:r>
      <w:r w:rsidR="001745D6" w:rsidRPr="001D4568">
        <w:rPr>
          <w:rFonts w:eastAsiaTheme="minorEastAsia" w:cstheme="majorHAnsi"/>
          <w:bCs/>
          <w:spacing w:val="-4"/>
          <w:w w:val="98"/>
          <w:sz w:val="21"/>
          <w:szCs w:val="21"/>
        </w:rPr>
        <w:t>Trong bối cảnh chuyển đổi số</w:t>
      </w:r>
      <w:r w:rsidR="001745D6">
        <w:rPr>
          <w:rFonts w:eastAsiaTheme="minorEastAsia" w:cstheme="majorHAnsi"/>
          <w:bCs/>
          <w:spacing w:val="-4"/>
          <w:w w:val="98"/>
          <w:sz w:val="21"/>
          <w:szCs w:val="21"/>
        </w:rPr>
        <w:t xml:space="preserve"> hiện nay</w:t>
      </w:r>
      <w:r w:rsidR="001745D6" w:rsidRPr="001D4568">
        <w:rPr>
          <w:rFonts w:eastAsiaTheme="minorEastAsia" w:cstheme="majorHAnsi"/>
          <w:bCs/>
          <w:spacing w:val="-4"/>
          <w:w w:val="98"/>
          <w:sz w:val="21"/>
          <w:szCs w:val="21"/>
        </w:rPr>
        <w:t xml:space="preserve">, </w:t>
      </w:r>
      <w:r w:rsidR="001745D6">
        <w:rPr>
          <w:rFonts w:eastAsiaTheme="minorEastAsia" w:cstheme="majorHAnsi"/>
          <w:bCs/>
          <w:spacing w:val="-4"/>
          <w:w w:val="98"/>
          <w:sz w:val="21"/>
          <w:szCs w:val="21"/>
        </w:rPr>
        <w:t>CBGVNV</w:t>
      </w:r>
      <w:r w:rsidR="001745D6" w:rsidRPr="001D4568">
        <w:rPr>
          <w:rFonts w:eastAsiaTheme="minorEastAsia" w:cstheme="majorHAnsi"/>
          <w:bCs/>
          <w:spacing w:val="-4"/>
          <w:w w:val="98"/>
          <w:sz w:val="21"/>
          <w:szCs w:val="21"/>
        </w:rPr>
        <w:t xml:space="preserve"> cần có khả năng sử dụng nhiều loại ngôn ngữ, công cụ và công nghệ khác nhau trong giao tiếp số; đảm bảo hành xử đúng chuẩn mực hành vi, đạo đức và pháp luật trong môi trường số</w:t>
      </w:r>
      <w:r w:rsidR="001745D6">
        <w:rPr>
          <w:rFonts w:eastAsiaTheme="minorEastAsia" w:cstheme="majorHAnsi"/>
          <w:bCs/>
          <w:spacing w:val="-4"/>
          <w:w w:val="98"/>
          <w:sz w:val="21"/>
          <w:szCs w:val="21"/>
        </w:rPr>
        <w:t xml:space="preserve"> </w:t>
      </w:r>
      <w:r w:rsidR="001745D6" w:rsidRPr="00FB7477">
        <w:rPr>
          <w:rFonts w:eastAsiaTheme="minorEastAsia" w:cstheme="majorHAnsi"/>
          <w:bCs/>
          <w:spacing w:val="-4"/>
          <w:w w:val="98"/>
          <w:sz w:val="21"/>
          <w:szCs w:val="21"/>
        </w:rPr>
        <w:t>như tạo hòm thư, gửi thư hoặc tham gia các mạng xã hội</w:t>
      </w:r>
      <w:r w:rsidR="00330A9A">
        <w:rPr>
          <w:rFonts w:eastAsiaTheme="minorEastAsia" w:cstheme="majorHAnsi"/>
          <w:bCs/>
          <w:spacing w:val="-4"/>
          <w:w w:val="98"/>
          <w:sz w:val="21"/>
          <w:szCs w:val="21"/>
        </w:rPr>
        <w:t>.</w:t>
      </w:r>
      <w:r w:rsidR="001745D6" w:rsidRPr="00FB7477">
        <w:rPr>
          <w:rFonts w:eastAsiaTheme="minorEastAsia" w:cstheme="majorHAnsi"/>
          <w:bCs/>
          <w:spacing w:val="-4"/>
          <w:w w:val="98"/>
          <w:sz w:val="21"/>
          <w:szCs w:val="21"/>
        </w:rPr>
        <w:t xml:space="preserve"> </w:t>
      </w:r>
      <w:r w:rsidR="00330A9A">
        <w:rPr>
          <w:rFonts w:eastAsiaTheme="minorEastAsia" w:cstheme="majorHAnsi"/>
          <w:bCs/>
          <w:spacing w:val="-4"/>
          <w:w w:val="98"/>
          <w:sz w:val="21"/>
          <w:szCs w:val="21"/>
        </w:rPr>
        <w:t xml:space="preserve">Trường Cao đẳng Lý Tự Trọng Thành phố Hồ Chí Minh đã và đang sử dụng trang quản lý hành chính điện tử (E-Office), Group Zalo, … trong </w:t>
      </w:r>
      <w:r w:rsidR="00685A08">
        <w:rPr>
          <w:rFonts w:eastAsiaTheme="minorEastAsia" w:cstheme="majorHAnsi"/>
          <w:bCs/>
          <w:spacing w:val="-4"/>
          <w:w w:val="98"/>
          <w:sz w:val="21"/>
          <w:szCs w:val="21"/>
        </w:rPr>
        <w:t>soạn thư/</w:t>
      </w:r>
      <w:r w:rsidR="00330A9A">
        <w:rPr>
          <w:rFonts w:eastAsiaTheme="minorEastAsia" w:cstheme="majorHAnsi"/>
          <w:bCs/>
          <w:spacing w:val="-4"/>
          <w:w w:val="98"/>
          <w:sz w:val="21"/>
          <w:szCs w:val="21"/>
        </w:rPr>
        <w:t xml:space="preserve">trao đổi công việc </w:t>
      </w:r>
      <w:r w:rsidR="00685A08">
        <w:rPr>
          <w:rFonts w:eastAsiaTheme="minorEastAsia" w:cstheme="majorHAnsi"/>
          <w:bCs/>
          <w:spacing w:val="-4"/>
          <w:w w:val="98"/>
          <w:sz w:val="21"/>
          <w:szCs w:val="21"/>
        </w:rPr>
        <w:t>chuyên môn, CBGVNV nên sử dụng từ ngữ đúng chuẩn mực, ngôn phong nghiêm túc, đầy đủ thông tin, chính xác nội dung cần trao đổi</w:t>
      </w:r>
      <w:r w:rsidR="00330A9A">
        <w:rPr>
          <w:rFonts w:eastAsiaTheme="minorEastAsia" w:cstheme="majorHAnsi"/>
          <w:bCs/>
          <w:spacing w:val="-4"/>
          <w:w w:val="98"/>
          <w:sz w:val="21"/>
          <w:szCs w:val="21"/>
        </w:rPr>
        <w:t>.</w:t>
      </w:r>
      <w:r w:rsidR="00685A08">
        <w:rPr>
          <w:rFonts w:eastAsiaTheme="minorEastAsia" w:cstheme="majorHAnsi"/>
          <w:bCs/>
          <w:spacing w:val="-4"/>
          <w:w w:val="98"/>
          <w:sz w:val="21"/>
          <w:szCs w:val="21"/>
        </w:rPr>
        <w:t xml:space="preserve"> Trong các cuộc họp, hội thảo trực tuyến trên nền tảng Google Meet, Zoom sẽ có đông thành phần tham dự và khách mời, </w:t>
      </w:r>
      <w:r w:rsidR="00330A9A">
        <w:rPr>
          <w:rFonts w:eastAsiaTheme="minorEastAsia" w:cstheme="majorHAnsi"/>
          <w:bCs/>
          <w:spacing w:val="-4"/>
          <w:w w:val="98"/>
          <w:sz w:val="21"/>
          <w:szCs w:val="21"/>
        </w:rPr>
        <w:t xml:space="preserve">CBGVNV </w:t>
      </w:r>
      <w:r w:rsidR="00685A08">
        <w:rPr>
          <w:rFonts w:eastAsiaTheme="minorEastAsia" w:cstheme="majorHAnsi"/>
          <w:bCs/>
          <w:spacing w:val="-4"/>
          <w:w w:val="98"/>
          <w:sz w:val="21"/>
          <w:szCs w:val="21"/>
        </w:rPr>
        <w:t>chỉ trao đổi đề tài liên quan đến nội dung buổi họp, hội thảo và thực hiện theo đúng yêu cầu của Ban tổ chức, hạn chế trao đổi việc riêng</w:t>
      </w:r>
      <w:r w:rsidR="00330A9A" w:rsidRPr="00FB7477">
        <w:rPr>
          <w:rFonts w:eastAsiaTheme="minorEastAsia" w:cstheme="majorHAnsi"/>
          <w:bCs/>
          <w:spacing w:val="-4"/>
          <w:w w:val="98"/>
          <w:sz w:val="21"/>
          <w:szCs w:val="21"/>
        </w:rPr>
        <w:t>.</w:t>
      </w:r>
      <w:r w:rsidR="00D00B50">
        <w:rPr>
          <w:rFonts w:eastAsiaTheme="minorEastAsia" w:cstheme="majorHAnsi"/>
          <w:bCs/>
          <w:spacing w:val="-4"/>
          <w:w w:val="98"/>
          <w:sz w:val="21"/>
          <w:szCs w:val="21"/>
        </w:rPr>
        <w:t xml:space="preserve"> </w:t>
      </w:r>
      <w:r w:rsidR="00F94B02">
        <w:rPr>
          <w:rFonts w:eastAsiaTheme="minorEastAsia" w:cstheme="majorHAnsi"/>
          <w:bCs/>
          <w:spacing w:val="-4"/>
          <w:w w:val="98"/>
          <w:sz w:val="21"/>
          <w:szCs w:val="21"/>
        </w:rPr>
        <w:t xml:space="preserve">Nhà trường luôn khuyến khích CBGVNV chia sẻ và tích cực hỗ trợ đồng nghiệp dù đó không phải là công việc chính của họ, nhằm xây dựng mối </w:t>
      </w:r>
      <w:r w:rsidR="007709BC">
        <w:rPr>
          <w:rFonts w:eastAsiaTheme="minorEastAsia" w:cstheme="majorHAnsi"/>
          <w:bCs/>
          <w:spacing w:val="-4"/>
          <w:w w:val="98"/>
          <w:sz w:val="21"/>
          <w:szCs w:val="21"/>
        </w:rPr>
        <w:t>quan</w:t>
      </w:r>
      <w:r w:rsidR="00F94B02">
        <w:rPr>
          <w:rFonts w:eastAsiaTheme="minorEastAsia" w:cstheme="majorHAnsi"/>
          <w:bCs/>
          <w:spacing w:val="-4"/>
          <w:w w:val="98"/>
          <w:sz w:val="21"/>
          <w:szCs w:val="21"/>
        </w:rPr>
        <w:t xml:space="preserve"> hệ bền vững giữa các thành viên với nhau.</w:t>
      </w:r>
    </w:p>
    <w:p w14:paraId="02B1BB7C" w14:textId="70F917CB" w:rsidR="00784893" w:rsidRPr="006C6D85" w:rsidRDefault="000E57D6" w:rsidP="006C6D85">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2" w:name="bookmark818"/>
      <w:bookmarkEnd w:id="212"/>
      <w:r>
        <w:rPr>
          <w:b/>
          <w:bCs/>
          <w:i/>
          <w:iCs/>
          <w:color w:val="000000"/>
          <w:sz w:val="21"/>
          <w:szCs w:val="21"/>
        </w:rPr>
        <w:t>Kỹ năng</w:t>
      </w:r>
      <w:r w:rsidR="008F7E29" w:rsidRPr="001F18C7">
        <w:rPr>
          <w:b/>
          <w:bCs/>
          <w:i/>
          <w:iCs/>
          <w:color w:val="000000"/>
          <w:sz w:val="21"/>
          <w:szCs w:val="21"/>
        </w:rPr>
        <w:t xml:space="preserve"> </w:t>
      </w:r>
      <w:r w:rsidR="00784893" w:rsidRPr="001F18C7">
        <w:rPr>
          <w:b/>
          <w:bCs/>
          <w:i/>
          <w:iCs/>
          <w:color w:val="000000"/>
          <w:sz w:val="21"/>
          <w:szCs w:val="21"/>
        </w:rPr>
        <w:t>sáng tạo nội dung số:</w:t>
      </w:r>
      <w:r w:rsidR="00784893">
        <w:rPr>
          <w:color w:val="000000"/>
          <w:sz w:val="24"/>
          <w:szCs w:val="24"/>
        </w:rPr>
        <w:t xml:space="preserve"> </w:t>
      </w:r>
      <w:r w:rsidR="00784893" w:rsidRPr="001D4568">
        <w:rPr>
          <w:rFonts w:eastAsiaTheme="minorEastAsia" w:cstheme="majorHAnsi"/>
          <w:bCs/>
          <w:spacing w:val="-4"/>
          <w:w w:val="98"/>
          <w:sz w:val="21"/>
          <w:szCs w:val="21"/>
        </w:rPr>
        <w:t xml:space="preserve">Hành vi sáng tạo giúp mang lại hiệu suất công việc cao đối với cá nhân nói riêng và </w:t>
      </w:r>
      <w:r w:rsidR="006C6D85">
        <w:rPr>
          <w:rFonts w:eastAsiaTheme="minorEastAsia" w:cstheme="majorHAnsi"/>
          <w:bCs/>
          <w:spacing w:val="-4"/>
          <w:w w:val="98"/>
          <w:sz w:val="21"/>
          <w:szCs w:val="21"/>
        </w:rPr>
        <w:t>Nhà trường</w:t>
      </w:r>
      <w:r w:rsidR="00784893" w:rsidRPr="001D4568">
        <w:rPr>
          <w:rFonts w:eastAsiaTheme="minorEastAsia" w:cstheme="majorHAnsi"/>
          <w:bCs/>
          <w:spacing w:val="-4"/>
          <w:w w:val="98"/>
          <w:sz w:val="21"/>
          <w:szCs w:val="21"/>
        </w:rPr>
        <w:t xml:space="preserve"> nói chung. </w:t>
      </w:r>
      <w:r w:rsidR="00784893" w:rsidRPr="006C6D85">
        <w:rPr>
          <w:rFonts w:eastAsiaTheme="minorEastAsia" w:cstheme="majorHAnsi"/>
          <w:bCs/>
          <w:spacing w:val="-4"/>
          <w:w w:val="98"/>
          <w:sz w:val="21"/>
          <w:szCs w:val="21"/>
        </w:rPr>
        <w:t xml:space="preserve">Do đó, </w:t>
      </w:r>
      <w:r w:rsidR="00DF55E6" w:rsidRPr="006C6D85">
        <w:rPr>
          <w:rFonts w:eastAsiaTheme="minorEastAsia" w:cstheme="majorHAnsi"/>
          <w:bCs/>
          <w:spacing w:val="-4"/>
          <w:w w:val="98"/>
          <w:sz w:val="21"/>
          <w:szCs w:val="21"/>
        </w:rPr>
        <w:t>CBGVNV</w:t>
      </w:r>
      <w:r w:rsidR="00784893" w:rsidRPr="006C6D85">
        <w:rPr>
          <w:rFonts w:eastAsiaTheme="minorEastAsia" w:cstheme="majorHAnsi"/>
          <w:bCs/>
          <w:spacing w:val="-4"/>
          <w:w w:val="98"/>
          <w:sz w:val="21"/>
          <w:szCs w:val="21"/>
        </w:rPr>
        <w:t xml:space="preserve"> cần kết hợp năng lực tư duy sáng tạo và việc sử dụng công nghệ số để thiết kế ý tưởng trong môi trường số. </w:t>
      </w:r>
      <w:r w:rsidR="00DF55E6" w:rsidRPr="006C6D85">
        <w:rPr>
          <w:rFonts w:eastAsiaTheme="minorEastAsia" w:cstheme="majorHAnsi"/>
          <w:bCs/>
          <w:spacing w:val="-4"/>
          <w:w w:val="98"/>
          <w:sz w:val="21"/>
          <w:szCs w:val="21"/>
        </w:rPr>
        <w:t>Ví dụ:</w:t>
      </w:r>
      <w:r w:rsidR="006A3204" w:rsidRPr="006C6D85">
        <w:rPr>
          <w:rFonts w:eastAsiaTheme="minorEastAsia" w:cstheme="majorHAnsi"/>
          <w:bCs/>
          <w:spacing w:val="-4"/>
          <w:w w:val="98"/>
          <w:sz w:val="21"/>
          <w:szCs w:val="21"/>
        </w:rPr>
        <w:t xml:space="preserve"> </w:t>
      </w:r>
      <w:r w:rsidR="006C6D85">
        <w:rPr>
          <w:rFonts w:eastAsiaTheme="minorEastAsia" w:cstheme="majorHAnsi"/>
          <w:bCs/>
          <w:spacing w:val="-4"/>
          <w:w w:val="98"/>
          <w:sz w:val="21"/>
          <w:szCs w:val="21"/>
        </w:rPr>
        <w:t xml:space="preserve">Đối với các phòng ban, khi cần lấy số liệu báo cáo gấp theo yêu cầu của cơ quan cấp trên, thay vì gửi thông tin về đơn vị để lấy số liệu thì chúng ta có thể tạo 01 </w:t>
      </w:r>
      <w:r w:rsidR="008264CD" w:rsidRPr="006C6D85">
        <w:rPr>
          <w:rFonts w:eastAsiaTheme="minorEastAsia" w:cstheme="majorHAnsi"/>
          <w:bCs/>
          <w:spacing w:val="-4"/>
          <w:w w:val="98"/>
          <w:sz w:val="21"/>
          <w:szCs w:val="21"/>
        </w:rPr>
        <w:t xml:space="preserve">form </w:t>
      </w:r>
      <w:r w:rsidR="006C6D85">
        <w:rPr>
          <w:rFonts w:eastAsiaTheme="minorEastAsia" w:cstheme="majorHAnsi"/>
          <w:bCs/>
          <w:spacing w:val="-4"/>
          <w:w w:val="98"/>
          <w:sz w:val="21"/>
          <w:szCs w:val="21"/>
        </w:rPr>
        <w:t>thông tin trên nền tảng google</w:t>
      </w:r>
      <w:r w:rsidR="009706FD">
        <w:rPr>
          <w:rFonts w:eastAsiaTheme="minorEastAsia" w:cstheme="majorHAnsi"/>
          <w:bCs/>
          <w:spacing w:val="-4"/>
          <w:w w:val="98"/>
          <w:sz w:val="21"/>
          <w:szCs w:val="21"/>
        </w:rPr>
        <w:t xml:space="preserve"> gửi trực tiếp đến từng CBGVNV qua trang quản lý hành chính điện tử (E-Office)</w:t>
      </w:r>
      <w:r w:rsidR="006C6D85">
        <w:rPr>
          <w:rFonts w:eastAsiaTheme="minorEastAsia" w:cstheme="majorHAnsi"/>
          <w:bCs/>
          <w:spacing w:val="-4"/>
          <w:w w:val="98"/>
          <w:sz w:val="21"/>
          <w:szCs w:val="21"/>
        </w:rPr>
        <w:t xml:space="preserve">, như vậy </w:t>
      </w:r>
      <w:r w:rsidR="009706FD">
        <w:rPr>
          <w:rFonts w:eastAsiaTheme="minorEastAsia" w:cstheme="majorHAnsi"/>
          <w:bCs/>
          <w:spacing w:val="-4"/>
          <w:w w:val="98"/>
          <w:sz w:val="21"/>
          <w:szCs w:val="21"/>
        </w:rPr>
        <w:t xml:space="preserve">thông tin lấy được sẽ nhanh chóng và chính xác. Đối với </w:t>
      </w:r>
      <w:r w:rsidR="00FD0D9E">
        <w:rPr>
          <w:rFonts w:eastAsiaTheme="minorEastAsia" w:cstheme="majorHAnsi"/>
          <w:bCs/>
          <w:spacing w:val="-4"/>
          <w:w w:val="98"/>
          <w:sz w:val="21"/>
          <w:szCs w:val="21"/>
        </w:rPr>
        <w:t>GV</w:t>
      </w:r>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r w:rsidR="009706FD">
        <w:rPr>
          <w:rFonts w:eastAsiaTheme="minorEastAsia" w:cstheme="majorHAnsi"/>
          <w:bCs/>
          <w:spacing w:val="-4"/>
          <w:w w:val="98"/>
          <w:sz w:val="21"/>
          <w:szCs w:val="21"/>
        </w:rPr>
        <w:t xml:space="preserve">có thể sáng tạo nội dung số thông qua bài giảng bằng cách </w:t>
      </w:r>
      <w:r w:rsidR="009706FD" w:rsidRPr="006C6D85">
        <w:rPr>
          <w:rFonts w:eastAsiaTheme="minorEastAsia" w:cstheme="majorHAnsi"/>
          <w:bCs/>
          <w:spacing w:val="-4"/>
          <w:w w:val="98"/>
          <w:sz w:val="21"/>
          <w:szCs w:val="21"/>
        </w:rPr>
        <w:t>sử dụng hình ảnh, video minh h</w:t>
      </w:r>
      <w:r w:rsidR="009706FD">
        <w:rPr>
          <w:rFonts w:eastAsiaTheme="minorEastAsia" w:cstheme="majorHAnsi"/>
          <w:bCs/>
          <w:spacing w:val="-4"/>
          <w:w w:val="98"/>
          <w:sz w:val="21"/>
          <w:szCs w:val="21"/>
        </w:rPr>
        <w:t xml:space="preserve">ọa </w:t>
      </w:r>
      <w:r w:rsidR="009706FD" w:rsidRPr="006C6D85">
        <w:rPr>
          <w:rFonts w:eastAsiaTheme="minorEastAsia" w:cstheme="majorHAnsi"/>
          <w:bCs/>
          <w:spacing w:val="-4"/>
          <w:w w:val="98"/>
          <w:sz w:val="21"/>
          <w:szCs w:val="21"/>
        </w:rPr>
        <w:t xml:space="preserve">kết hợp </w:t>
      </w:r>
      <w:r w:rsidR="009706FD">
        <w:rPr>
          <w:rFonts w:eastAsiaTheme="minorEastAsia" w:cstheme="majorHAnsi"/>
          <w:bCs/>
          <w:spacing w:val="-4"/>
          <w:w w:val="98"/>
          <w:sz w:val="21"/>
          <w:szCs w:val="21"/>
        </w:rPr>
        <w:t>các trò chơi điện tử tạo hứng thú học tập cho sinh viên.</w:t>
      </w:r>
      <w:r w:rsidR="00DF55E6" w:rsidRPr="006C6D85">
        <w:rPr>
          <w:rFonts w:eastAsiaTheme="minorEastAsia" w:cstheme="majorHAnsi"/>
          <w:bCs/>
          <w:spacing w:val="-4"/>
          <w:w w:val="98"/>
          <w:sz w:val="21"/>
          <w:szCs w:val="21"/>
        </w:rPr>
        <w:t xml:space="preserve"> </w:t>
      </w:r>
      <w:r w:rsidR="00CA4F8F">
        <w:rPr>
          <w:rFonts w:eastAsiaTheme="minorEastAsia" w:cstheme="majorHAnsi"/>
          <w:bCs/>
          <w:spacing w:val="-4"/>
          <w:w w:val="98"/>
          <w:sz w:val="21"/>
          <w:szCs w:val="21"/>
        </w:rPr>
        <w:t xml:space="preserve">Sáng tạo không hẳn là do năng lực bẩm sinh, nó là kết quả của một quá trình rèn luyện, tích lũy. Quan trọng nhất là kỹ năng sáng tạo giúp đội ngũ CBGVNV biết cách linh hoạt áp dụng kiến thức vào thực tiễn, </w:t>
      </w:r>
      <w:r w:rsidR="00784893" w:rsidRPr="006C6D85">
        <w:rPr>
          <w:rFonts w:eastAsiaTheme="minorEastAsia" w:cstheme="majorHAnsi"/>
          <w:bCs/>
          <w:spacing w:val="-4"/>
          <w:w w:val="98"/>
          <w:sz w:val="21"/>
          <w:szCs w:val="21"/>
        </w:rPr>
        <w:t xml:space="preserve">giúp công tác </w:t>
      </w:r>
      <w:r w:rsidR="00466FA9" w:rsidRPr="006C6D85">
        <w:rPr>
          <w:rFonts w:eastAsiaTheme="minorEastAsia" w:cstheme="majorHAnsi"/>
          <w:bCs/>
          <w:spacing w:val="-4"/>
          <w:w w:val="98"/>
          <w:sz w:val="21"/>
          <w:szCs w:val="21"/>
        </w:rPr>
        <w:t>chuyên môn</w:t>
      </w:r>
      <w:r w:rsidR="00784893" w:rsidRPr="006C6D85">
        <w:rPr>
          <w:rFonts w:eastAsiaTheme="minorEastAsia" w:cstheme="majorHAnsi"/>
          <w:bCs/>
          <w:spacing w:val="-4"/>
          <w:w w:val="98"/>
          <w:sz w:val="21"/>
          <w:szCs w:val="21"/>
        </w:rPr>
        <w:t xml:space="preserve"> luôn được đổi mới, có sức hút; việc làm của </w:t>
      </w:r>
      <w:r w:rsidR="00DF55E6" w:rsidRPr="006C6D85">
        <w:rPr>
          <w:rFonts w:eastAsiaTheme="minorEastAsia" w:cstheme="majorHAnsi"/>
          <w:bCs/>
          <w:spacing w:val="-4"/>
          <w:w w:val="98"/>
          <w:sz w:val="21"/>
          <w:szCs w:val="21"/>
        </w:rPr>
        <w:t xml:space="preserve">CBGVNV </w:t>
      </w:r>
      <w:r w:rsidR="00784893" w:rsidRPr="006C6D85">
        <w:rPr>
          <w:rFonts w:eastAsiaTheme="minorEastAsia" w:cstheme="majorHAnsi"/>
          <w:bCs/>
          <w:spacing w:val="-4"/>
          <w:w w:val="98"/>
          <w:sz w:val="21"/>
          <w:szCs w:val="21"/>
        </w:rPr>
        <w:t>cũng trở nên hiệu quả, phù hợp với đặc thù công việ</w:t>
      </w:r>
      <w:r w:rsidR="00466FA9" w:rsidRPr="006C6D85">
        <w:rPr>
          <w:rFonts w:eastAsiaTheme="minorEastAsia" w:cstheme="majorHAnsi"/>
          <w:bCs/>
          <w:spacing w:val="-4"/>
          <w:w w:val="98"/>
          <w:sz w:val="21"/>
          <w:szCs w:val="21"/>
        </w:rPr>
        <w:t>c</w:t>
      </w:r>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p>
    <w:p w14:paraId="06EA8C3A" w14:textId="29C3BACF" w:rsidR="00A36DF8" w:rsidRDefault="00F0306D" w:rsidP="00A36DF8">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3" w:name="bookmark819"/>
      <w:bookmarkEnd w:id="213"/>
      <w:r w:rsidRPr="00A36DF8">
        <w:rPr>
          <w:b/>
          <w:bCs/>
          <w:i/>
          <w:iCs/>
          <w:color w:val="000000"/>
          <w:sz w:val="21"/>
          <w:szCs w:val="21"/>
        </w:rPr>
        <w:t xml:space="preserve">Kỹ năng an toàn mạng: </w:t>
      </w:r>
      <w:r w:rsidR="00A36DF8" w:rsidRPr="00A36DF8">
        <w:rPr>
          <w:rFonts w:eastAsiaTheme="minorEastAsia" w:cstheme="majorHAnsi"/>
          <w:bCs/>
          <w:spacing w:val="-4"/>
          <w:w w:val="98"/>
          <w:sz w:val="21"/>
          <w:szCs w:val="21"/>
        </w:rPr>
        <w:t xml:space="preserve">Trên môi trường mạng hiện nay, có nhiều mã độc, virus liên quan đến các ứng dụng, trang web. Những nội dung độc hại được lồng ghép rất tinh vi. Vì vậy mỗi CBGVNV khi tham gia vào chuyển đổi số cần tự trang bị cho mình những kỹ năng an toàn mạng như: </w:t>
      </w:r>
      <w:r w:rsidR="00653083" w:rsidRPr="00635871">
        <w:rPr>
          <w:rFonts w:eastAsiaTheme="minorEastAsia" w:cstheme="majorHAnsi"/>
          <w:bCs/>
          <w:spacing w:val="-4"/>
          <w:w w:val="98"/>
          <w:sz w:val="21"/>
          <w:szCs w:val="21"/>
        </w:rPr>
        <w:t>cần nghiên cứu, hiểu rõ ý nghĩa, giá trị, nội dung của Luật An ninh mạng, quyền lợi, nghĩa vụ, trách nhiệm và những hành vi bị cấm khi tham gia hoạt động trên không gian mạng</w:t>
      </w:r>
      <w:r w:rsidR="00653083">
        <w:rPr>
          <w:rFonts w:eastAsiaTheme="minorEastAsia" w:cstheme="majorHAnsi"/>
          <w:bCs/>
          <w:spacing w:val="-4"/>
          <w:w w:val="98"/>
          <w:sz w:val="21"/>
          <w:szCs w:val="21"/>
        </w:rPr>
        <w:t xml:space="preserve">; </w:t>
      </w:r>
      <w:r w:rsidR="00653083" w:rsidRPr="00635871">
        <w:rPr>
          <w:rFonts w:eastAsiaTheme="minorEastAsia" w:cstheme="majorHAnsi"/>
          <w:bCs/>
          <w:spacing w:val="-4"/>
          <w:w w:val="98"/>
          <w:sz w:val="21"/>
          <w:szCs w:val="21"/>
        </w:rPr>
        <w:t xml:space="preserve">cần nắm chắc các thủ đoạn tấn công mạng như cài gắm vào máy tính cá nhân hoặc lấy tài khoản và mật khẩu; đánh cắp dữ liệu cá nhân (hình ảnh, video); tấn công bằng mã độc (theo tệp đính kèm trong email hoặc ẩn trong quảng cáo); tấn công ẩn danh bằng những phần mềm độc hại (phần mềm diệt virus, các trình duyệt); Nghiên </w:t>
      </w:r>
      <w:r w:rsidR="00653083" w:rsidRPr="00635871">
        <w:rPr>
          <w:rFonts w:eastAsiaTheme="minorEastAsia" w:cstheme="majorHAnsi"/>
          <w:bCs/>
          <w:spacing w:val="-4"/>
          <w:w w:val="98"/>
          <w:sz w:val="21"/>
          <w:szCs w:val="21"/>
        </w:rPr>
        <w:lastRenderedPageBreak/>
        <w:t>cứu kỹ trước khi like hoặc chia sẻ các file, các bài viết hoặc các đường link; cảnh giác với trang web lạ, E-mail chưa rõ danh tính và đường dẫn đáng nghi ngờ</w:t>
      </w:r>
      <w:r w:rsidR="00653083">
        <w:rPr>
          <w:rFonts w:eastAsiaTheme="minorEastAsia" w:cstheme="majorHAnsi"/>
          <w:bCs/>
          <w:spacing w:val="-4"/>
          <w:w w:val="98"/>
          <w:sz w:val="21"/>
          <w:szCs w:val="21"/>
        </w:rPr>
        <w:t xml:space="preserve">; </w:t>
      </w:r>
      <w:r w:rsidR="00635871" w:rsidRPr="00635871">
        <w:rPr>
          <w:rFonts w:eastAsiaTheme="minorEastAsia" w:cstheme="majorHAnsi"/>
          <w:bCs/>
          <w:spacing w:val="-4"/>
          <w:w w:val="98"/>
          <w:sz w:val="21"/>
          <w:szCs w:val="21"/>
        </w:rPr>
        <w:t>Sử dụng tốt các biện pháp kỹ thuật bảo đảm an toàn thông tin như tạo thói quen quét virus; thực hiện sao lưu dự phòng trên ổ cứng ngoài, trên mạng nội bộ hoặc trên các dịch vụ lưu trữ đám mây</w:t>
      </w:r>
      <w:r w:rsidR="00635871">
        <w:rPr>
          <w:rFonts w:eastAsiaTheme="minorEastAsia" w:cstheme="majorHAnsi"/>
          <w:bCs/>
          <w:spacing w:val="-4"/>
          <w:w w:val="98"/>
          <w:sz w:val="21"/>
          <w:szCs w:val="21"/>
        </w:rPr>
        <w:t xml:space="preserve">. Mặt khác, mỗi CBGVNV </w:t>
      </w:r>
      <w:r w:rsidR="00635871" w:rsidRPr="00635871">
        <w:rPr>
          <w:rFonts w:eastAsiaTheme="minorEastAsia" w:cstheme="majorHAnsi"/>
          <w:bCs/>
          <w:spacing w:val="-4"/>
          <w:w w:val="98"/>
          <w:sz w:val="21"/>
          <w:szCs w:val="21"/>
        </w:rPr>
        <w:t xml:space="preserve">cần biết cách tận dụng, sử dụng mạng xã hội một cách đúng đắn và hiệu quả, biến mạng xã hội thành một phương tiện, một kênh hữu ích để </w:t>
      </w:r>
      <w:r w:rsidR="00635871">
        <w:rPr>
          <w:rFonts w:eastAsiaTheme="minorEastAsia" w:cstheme="majorHAnsi"/>
          <w:bCs/>
          <w:spacing w:val="-4"/>
          <w:w w:val="98"/>
          <w:sz w:val="21"/>
          <w:szCs w:val="21"/>
        </w:rPr>
        <w:t xml:space="preserve">quảng bá hình ảnh của Nhà trường. </w:t>
      </w:r>
      <w:r w:rsidR="00A36DF8" w:rsidRPr="00F0306D">
        <w:rPr>
          <w:rFonts w:eastAsiaTheme="minorEastAsia" w:cstheme="majorHAnsi"/>
          <w:bCs/>
          <w:spacing w:val="-4"/>
          <w:w w:val="98"/>
          <w:sz w:val="21"/>
          <w:szCs w:val="21"/>
        </w:rPr>
        <w:t xml:space="preserve">Tuyệt đối </w:t>
      </w:r>
      <w:r w:rsidR="00A36DF8" w:rsidRPr="00A36DF8">
        <w:rPr>
          <w:rFonts w:eastAsiaTheme="minorEastAsia" w:cstheme="majorHAnsi"/>
          <w:bCs/>
          <w:spacing w:val="-4"/>
          <w:w w:val="98"/>
          <w:sz w:val="21"/>
          <w:szCs w:val="21"/>
        </w:rPr>
        <w:t>không</w:t>
      </w:r>
      <w:r w:rsidR="00A36DF8" w:rsidRPr="00F0306D">
        <w:rPr>
          <w:rFonts w:eastAsiaTheme="minorEastAsia" w:cstheme="majorHAnsi"/>
          <w:bCs/>
          <w:spacing w:val="-4"/>
          <w:w w:val="98"/>
          <w:sz w:val="21"/>
          <w:szCs w:val="21"/>
        </w:rPr>
        <w:t xml:space="preserve"> chia sẻ</w:t>
      </w:r>
      <w:r w:rsidR="00A36DF8" w:rsidRPr="00A36DF8">
        <w:rPr>
          <w:rFonts w:eastAsiaTheme="minorEastAsia" w:cstheme="majorHAnsi"/>
          <w:bCs/>
          <w:spacing w:val="-4"/>
          <w:w w:val="98"/>
          <w:sz w:val="21"/>
          <w:szCs w:val="21"/>
        </w:rPr>
        <w:t xml:space="preserve"> thông tin</w:t>
      </w:r>
      <w:r w:rsidR="00A36DF8">
        <w:rPr>
          <w:rFonts w:eastAsiaTheme="minorEastAsia" w:cstheme="majorHAnsi"/>
          <w:bCs/>
          <w:spacing w:val="-4"/>
          <w:w w:val="98"/>
          <w:sz w:val="21"/>
          <w:szCs w:val="21"/>
        </w:rPr>
        <w:t>, hình ảnh gây ảnh hưởng đến uy tín của Nhà trường</w:t>
      </w:r>
      <w:r w:rsidR="00635871">
        <w:rPr>
          <w:rFonts w:eastAsiaTheme="minorEastAsia" w:cstheme="majorHAnsi"/>
          <w:bCs/>
          <w:spacing w:val="-4"/>
          <w:w w:val="98"/>
          <w:sz w:val="21"/>
          <w:szCs w:val="21"/>
        </w:rPr>
        <w:t>.</w:t>
      </w:r>
    </w:p>
    <w:p w14:paraId="6E73DC32" w14:textId="22E4BA1E" w:rsidR="00A945F3" w:rsidRPr="00A945F3" w:rsidRDefault="000E57D6" w:rsidP="00A945F3">
      <w:pPr>
        <w:pStyle w:val="BodyText"/>
        <w:numPr>
          <w:ilvl w:val="0"/>
          <w:numId w:val="3"/>
        </w:numPr>
        <w:tabs>
          <w:tab w:val="left" w:pos="426"/>
        </w:tabs>
        <w:spacing w:after="0"/>
        <w:ind w:firstLine="284"/>
        <w:jc w:val="both"/>
        <w:rPr>
          <w:bCs/>
          <w:iCs/>
          <w:color w:val="000000"/>
          <w:sz w:val="21"/>
          <w:szCs w:val="21"/>
        </w:rPr>
      </w:pPr>
      <w:bookmarkStart w:id="214" w:name="bookmark820"/>
      <w:bookmarkEnd w:id="214"/>
      <w:r w:rsidRPr="00D30C43">
        <w:rPr>
          <w:rFonts w:eastAsiaTheme="minorHAnsi"/>
          <w:b/>
          <w:bCs/>
          <w:i/>
          <w:iCs/>
          <w:color w:val="000000"/>
          <w:sz w:val="21"/>
          <w:szCs w:val="21"/>
        </w:rPr>
        <w:t>Kỹ năng</w:t>
      </w:r>
      <w:r w:rsidR="008F7E29" w:rsidRPr="00D30C43">
        <w:rPr>
          <w:rFonts w:eastAsiaTheme="minorHAnsi"/>
          <w:b/>
          <w:bCs/>
          <w:i/>
          <w:iCs/>
          <w:color w:val="000000"/>
          <w:sz w:val="21"/>
          <w:szCs w:val="21"/>
        </w:rPr>
        <w:t xml:space="preserve"> </w:t>
      </w:r>
      <w:r w:rsidR="00784893" w:rsidRPr="00D30C43">
        <w:rPr>
          <w:rFonts w:eastAsiaTheme="minorHAnsi"/>
          <w:b/>
          <w:bCs/>
          <w:i/>
          <w:iCs/>
          <w:color w:val="000000"/>
          <w:sz w:val="21"/>
          <w:szCs w:val="21"/>
        </w:rPr>
        <w:t>học tập và phát triển kỹ năng số:</w:t>
      </w:r>
      <w:r w:rsidR="001A5F40" w:rsidRPr="002129FE">
        <w:rPr>
          <w:color w:val="000000" w:themeColor="text1"/>
          <w:sz w:val="21"/>
          <w:szCs w:val="21"/>
        </w:rPr>
        <w:t xml:space="preserve"> </w:t>
      </w:r>
      <w:r w:rsidR="00466FA9" w:rsidRPr="002129FE">
        <w:rPr>
          <w:rFonts w:eastAsiaTheme="minorEastAsia" w:cstheme="majorHAnsi"/>
          <w:bCs/>
          <w:spacing w:val="-4"/>
          <w:w w:val="98"/>
          <w:sz w:val="21"/>
          <w:szCs w:val="21"/>
        </w:rPr>
        <w:t>B</w:t>
      </w:r>
      <w:r w:rsidR="00784893" w:rsidRPr="002129FE">
        <w:rPr>
          <w:rFonts w:eastAsiaTheme="minorEastAsia" w:cstheme="majorHAnsi"/>
          <w:bCs/>
          <w:spacing w:val="-4"/>
          <w:w w:val="98"/>
          <w:sz w:val="21"/>
          <w:szCs w:val="21"/>
        </w:rPr>
        <w:t xml:space="preserve">ản thân mỗi cá nhân </w:t>
      </w:r>
      <w:r w:rsidR="00F2509F" w:rsidRPr="002129FE">
        <w:rPr>
          <w:rFonts w:eastAsiaTheme="minorEastAsia" w:cstheme="majorHAnsi"/>
          <w:bCs/>
          <w:spacing w:val="-4"/>
          <w:w w:val="98"/>
          <w:sz w:val="21"/>
          <w:szCs w:val="21"/>
        </w:rPr>
        <w:t xml:space="preserve">CBGVNV </w:t>
      </w:r>
      <w:r w:rsidR="00784893" w:rsidRPr="002129FE">
        <w:rPr>
          <w:rFonts w:eastAsiaTheme="minorEastAsia" w:cstheme="majorHAnsi"/>
          <w:bCs/>
          <w:spacing w:val="-4"/>
          <w:w w:val="98"/>
          <w:sz w:val="21"/>
          <w:szCs w:val="21"/>
        </w:rPr>
        <w:t>phải chủ động tìm kiếm các cơ hội học tập để phát triển năng lực cá nhân, nâng cao trình độ với các khóa học, chương trình học trực tuyế</w:t>
      </w:r>
      <w:r w:rsidR="00466FA9" w:rsidRPr="002129FE">
        <w:rPr>
          <w:rFonts w:eastAsiaTheme="minorEastAsia" w:cstheme="majorHAnsi"/>
          <w:bCs/>
          <w:spacing w:val="-4"/>
          <w:w w:val="98"/>
          <w:sz w:val="21"/>
          <w:szCs w:val="21"/>
        </w:rPr>
        <w:t>n</w:t>
      </w:r>
      <w:r w:rsidR="00784893" w:rsidRPr="002129FE">
        <w:rPr>
          <w:rFonts w:eastAsiaTheme="minorEastAsia" w:cstheme="majorHAnsi"/>
          <w:bCs/>
          <w:spacing w:val="-4"/>
          <w:w w:val="98"/>
          <w:sz w:val="21"/>
          <w:szCs w:val="21"/>
        </w:rPr>
        <w:t xml:space="preserve"> bằng các thiết bị và phần mềm</w:t>
      </w:r>
      <w:r w:rsidR="002129FE" w:rsidRPr="002129FE">
        <w:rPr>
          <w:sz w:val="21"/>
          <w:szCs w:val="21"/>
        </w:rPr>
        <w:t xml:space="preserve"> </w:t>
      </w:r>
      <w:r w:rsidR="002129FE" w:rsidRPr="002129FE">
        <w:rPr>
          <w:rFonts w:eastAsiaTheme="minorEastAsia" w:cstheme="majorHAnsi"/>
          <w:bCs/>
          <w:spacing w:val="-4"/>
          <w:w w:val="98"/>
          <w:sz w:val="21"/>
          <w:szCs w:val="21"/>
        </w:rPr>
        <w:t>từ đó hướng đến hình thành thói quen học tập suốt đời</w:t>
      </w:r>
      <w:r w:rsidR="002129FE">
        <w:rPr>
          <w:rFonts w:eastAsiaTheme="minorEastAsia" w:cstheme="majorHAnsi"/>
          <w:bCs/>
          <w:spacing w:val="-4"/>
          <w:w w:val="98"/>
          <w:sz w:val="21"/>
          <w:szCs w:val="21"/>
        </w:rPr>
        <w:t>.</w:t>
      </w:r>
      <w:r w:rsidR="00A945F3">
        <w:rPr>
          <w:rFonts w:eastAsiaTheme="minorEastAsia" w:cstheme="majorHAnsi"/>
          <w:bCs/>
          <w:spacing w:val="-4"/>
          <w:w w:val="98"/>
          <w:sz w:val="21"/>
          <w:szCs w:val="21"/>
        </w:rPr>
        <w:t xml:space="preserve"> </w:t>
      </w:r>
    </w:p>
    <w:p w14:paraId="2A6EF4FB" w14:textId="5D9FE41D" w:rsidR="00784893" w:rsidRPr="000F6890" w:rsidRDefault="008F7E29" w:rsidP="00B11471">
      <w:pPr>
        <w:pStyle w:val="BodyText"/>
        <w:spacing w:after="0"/>
        <w:ind w:firstLine="284"/>
        <w:jc w:val="both"/>
        <w:rPr>
          <w:rFonts w:eastAsiaTheme="minorEastAsia" w:cstheme="majorHAnsi"/>
          <w:bCs/>
          <w:spacing w:val="-4"/>
          <w:w w:val="98"/>
          <w:sz w:val="21"/>
          <w:szCs w:val="21"/>
        </w:rPr>
      </w:pPr>
      <w:r>
        <w:rPr>
          <w:rFonts w:eastAsiaTheme="minorEastAsia" w:cstheme="majorHAnsi"/>
          <w:bCs/>
          <w:spacing w:val="-4"/>
          <w:w w:val="98"/>
          <w:sz w:val="21"/>
          <w:szCs w:val="21"/>
        </w:rPr>
        <w:t xml:space="preserve">Bên cạnh </w:t>
      </w:r>
      <w:r w:rsidR="00D30C43">
        <w:rPr>
          <w:rFonts w:eastAsiaTheme="minorEastAsia" w:cstheme="majorHAnsi"/>
          <w:bCs/>
          <w:spacing w:val="-4"/>
          <w:w w:val="98"/>
          <w:sz w:val="21"/>
          <w:szCs w:val="21"/>
        </w:rPr>
        <w:t>việc trang bị kỹ</w:t>
      </w:r>
      <w:r w:rsidR="00784893" w:rsidRPr="000F6890">
        <w:rPr>
          <w:rFonts w:eastAsiaTheme="minorEastAsia" w:cstheme="majorHAnsi"/>
          <w:bCs/>
          <w:spacing w:val="-4"/>
          <w:w w:val="98"/>
          <w:sz w:val="21"/>
          <w:szCs w:val="21"/>
        </w:rPr>
        <w:t xml:space="preserve"> năng số </w:t>
      </w:r>
      <w:r w:rsidR="00D30C43">
        <w:rPr>
          <w:rFonts w:eastAsiaTheme="minorEastAsia" w:cstheme="majorHAnsi"/>
          <w:bCs/>
          <w:spacing w:val="-4"/>
          <w:w w:val="98"/>
          <w:sz w:val="21"/>
          <w:szCs w:val="21"/>
        </w:rPr>
        <w:t>cho</w:t>
      </w:r>
      <w:r w:rsidR="00784893" w:rsidRPr="000F6890">
        <w:rPr>
          <w:rFonts w:eastAsiaTheme="minorEastAsia" w:cstheme="majorHAnsi"/>
          <w:bCs/>
          <w:spacing w:val="-4"/>
          <w:w w:val="98"/>
          <w:sz w:val="21"/>
          <w:szCs w:val="21"/>
        </w:rPr>
        <w:t xml:space="preserve"> </w:t>
      </w:r>
      <w:r>
        <w:rPr>
          <w:rFonts w:eastAsiaTheme="minorEastAsia" w:cstheme="majorHAnsi"/>
          <w:bCs/>
          <w:spacing w:val="-4"/>
          <w:w w:val="98"/>
          <w:sz w:val="21"/>
          <w:szCs w:val="21"/>
        </w:rPr>
        <w:t xml:space="preserve">đội ngũ CBGVNV, </w:t>
      </w:r>
      <w:r w:rsidR="00BB2003">
        <w:rPr>
          <w:rFonts w:eastAsiaTheme="minorEastAsia" w:cstheme="majorHAnsi"/>
          <w:bCs/>
          <w:spacing w:val="-4"/>
          <w:w w:val="98"/>
          <w:sz w:val="21"/>
          <w:szCs w:val="21"/>
        </w:rPr>
        <w:t>cần có</w:t>
      </w:r>
      <w:r w:rsidR="00784893" w:rsidRPr="000F6890">
        <w:rPr>
          <w:rFonts w:eastAsiaTheme="minorEastAsia" w:cstheme="majorHAnsi"/>
          <w:bCs/>
          <w:spacing w:val="-4"/>
          <w:w w:val="98"/>
          <w:sz w:val="21"/>
          <w:szCs w:val="21"/>
        </w:rPr>
        <w:t xml:space="preserve"> các giải pháp về học tập nâng cao trình độ, cụ thể như sau:</w:t>
      </w:r>
      <w:r>
        <w:rPr>
          <w:rFonts w:eastAsiaTheme="minorEastAsia" w:cstheme="majorHAnsi"/>
          <w:bCs/>
          <w:spacing w:val="-4"/>
          <w:w w:val="98"/>
          <w:sz w:val="21"/>
          <w:szCs w:val="21"/>
        </w:rPr>
        <w:t xml:space="preserve"> </w:t>
      </w:r>
    </w:p>
    <w:p w14:paraId="7DB91194" w14:textId="3725842A"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5" w:name="bookmark825"/>
      <w:bookmarkEnd w:id="215"/>
      <w:r w:rsidRPr="00571AF3">
        <w:rPr>
          <w:rFonts w:eastAsiaTheme="minorEastAsia" w:cstheme="majorHAnsi"/>
          <w:bCs/>
          <w:spacing w:val="-4"/>
          <w:w w:val="98"/>
          <w:sz w:val="21"/>
          <w:szCs w:val="21"/>
        </w:rPr>
        <w:t xml:space="preserve">Cần nâng cao nhận thức và thái độ tích cực của đội ngũ </w:t>
      </w:r>
      <w:r w:rsidR="00BB2003">
        <w:rPr>
          <w:rFonts w:eastAsiaTheme="minorEastAsia" w:cstheme="majorHAnsi"/>
          <w:bCs/>
          <w:spacing w:val="-4"/>
          <w:w w:val="98"/>
          <w:sz w:val="21"/>
          <w:szCs w:val="21"/>
        </w:rPr>
        <w:t>CBGVNV</w:t>
      </w:r>
      <w:r w:rsidR="00BB2003" w:rsidRPr="00571AF3">
        <w:rPr>
          <w:rFonts w:eastAsiaTheme="minorEastAsia" w:cstheme="majorHAnsi"/>
          <w:bCs/>
          <w:spacing w:val="-4"/>
          <w:w w:val="98"/>
          <w:sz w:val="21"/>
          <w:szCs w:val="21"/>
        </w:rPr>
        <w:t xml:space="preserve"> </w:t>
      </w:r>
      <w:r w:rsidRPr="00571AF3">
        <w:rPr>
          <w:rFonts w:eastAsiaTheme="minorEastAsia" w:cstheme="majorHAnsi"/>
          <w:bCs/>
          <w:spacing w:val="-4"/>
          <w:w w:val="98"/>
          <w:sz w:val="21"/>
          <w:szCs w:val="21"/>
        </w:rPr>
        <w:t>đối với việc học tập nâng cao trình độ. Trong đó, chú trọng tuyên truyền và giải thích cho họ hiểu rõ về các lợi ích mà các năng lực số mang lại, cũng như tác động của tự độ</w:t>
      </w:r>
      <w:r w:rsidR="00E3431C">
        <w:rPr>
          <w:rFonts w:eastAsiaTheme="minorEastAsia" w:cstheme="majorHAnsi"/>
          <w:bCs/>
          <w:spacing w:val="-4"/>
          <w:w w:val="98"/>
          <w:sz w:val="21"/>
          <w:szCs w:val="21"/>
        </w:rPr>
        <w:t>ng hóa</w:t>
      </w:r>
      <w:r w:rsidRPr="00571AF3">
        <w:rPr>
          <w:rFonts w:eastAsiaTheme="minorEastAsia" w:cstheme="majorHAnsi"/>
          <w:bCs/>
          <w:spacing w:val="-4"/>
          <w:w w:val="98"/>
          <w:sz w:val="21"/>
          <w:szCs w:val="21"/>
        </w:rPr>
        <w:t xml:space="preserve"> đến các mối quan hệ trong công việc.</w:t>
      </w:r>
    </w:p>
    <w:p w14:paraId="35F0145D" w14:textId="7777777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6" w:name="bookmark826"/>
      <w:bookmarkStart w:id="217" w:name="bookmark827"/>
      <w:bookmarkEnd w:id="216"/>
      <w:bookmarkEnd w:id="217"/>
      <w:r w:rsidRPr="00571AF3">
        <w:rPr>
          <w:rFonts w:eastAsiaTheme="minorEastAsia" w:cstheme="majorHAnsi"/>
          <w:bCs/>
          <w:spacing w:val="-4"/>
          <w:w w:val="98"/>
          <w:sz w:val="21"/>
          <w:szCs w:val="21"/>
        </w:rPr>
        <w:t>Xác định nhu cầu đào tạo, bồi dưỡng phù hợp với nhu cầu thực tế, đúng đối tượng; với quá trình đào tạo được phân chia thành các cấp độ từ cơ bản đến nâng cao. Đồng thời, công tác đào tạo phải được thực hiện thường xuyên và liên tục.</w:t>
      </w:r>
    </w:p>
    <w:p w14:paraId="5649F92B" w14:textId="6E8D79C2"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8" w:name="bookmark828"/>
      <w:bookmarkEnd w:id="218"/>
      <w:r w:rsidRPr="00571AF3">
        <w:rPr>
          <w:rFonts w:eastAsiaTheme="minorEastAsia" w:cstheme="majorHAnsi"/>
          <w:bCs/>
          <w:spacing w:val="-4"/>
          <w:w w:val="98"/>
          <w:sz w:val="21"/>
          <w:szCs w:val="21"/>
        </w:rPr>
        <w:t>Đổi mới phương thức đào tạo, bồi dưỡng phù hợp với yêu cầu chuyển đổi số, như giảng dạy trực tuyến, từ xa, tự học dựa trên sự tương tác với hệ thống thông minh... Ngoài ra, tận dụng tối đa tiến bộ khoa học kỹ thuật để khai thác dữ liệu lớ</w:t>
      </w:r>
      <w:r w:rsidR="00636E79">
        <w:rPr>
          <w:rFonts w:eastAsiaTheme="minorEastAsia" w:cstheme="majorHAnsi"/>
          <w:bCs/>
          <w:spacing w:val="-4"/>
          <w:w w:val="98"/>
          <w:sz w:val="21"/>
          <w:szCs w:val="21"/>
        </w:rPr>
        <w:t>n</w:t>
      </w:r>
      <w:r w:rsidRPr="00571AF3">
        <w:rPr>
          <w:rFonts w:eastAsiaTheme="minorEastAsia" w:cstheme="majorHAnsi"/>
          <w:bCs/>
          <w:spacing w:val="-4"/>
          <w:w w:val="98"/>
          <w:sz w:val="21"/>
          <w:szCs w:val="21"/>
        </w:rPr>
        <w:t xml:space="preserve"> trong quy trình bồi dưỡng, đào tạo.</w:t>
      </w:r>
    </w:p>
    <w:p w14:paraId="6EE8C81A" w14:textId="636178B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19" w:name="bookmark829"/>
      <w:bookmarkEnd w:id="219"/>
      <w:r w:rsidRPr="00571AF3">
        <w:rPr>
          <w:rFonts w:eastAsiaTheme="minorEastAsia" w:cstheme="majorHAnsi"/>
          <w:bCs/>
          <w:spacing w:val="-4"/>
          <w:w w:val="98"/>
          <w:sz w:val="21"/>
          <w:szCs w:val="21"/>
        </w:rPr>
        <w:t xml:space="preserve">Tạo cơ hội để </w:t>
      </w:r>
      <w:r w:rsidR="007709BC">
        <w:rPr>
          <w:rFonts w:eastAsiaTheme="minorEastAsia" w:cstheme="majorHAnsi"/>
          <w:bCs/>
          <w:spacing w:val="-4"/>
          <w:w w:val="98"/>
          <w:sz w:val="21"/>
          <w:szCs w:val="21"/>
        </w:rPr>
        <w:t>CBGVNV</w:t>
      </w:r>
      <w:r w:rsidRPr="00571AF3">
        <w:rPr>
          <w:rFonts w:eastAsiaTheme="minorEastAsia" w:cstheme="majorHAnsi"/>
          <w:bCs/>
          <w:spacing w:val="-4"/>
          <w:w w:val="98"/>
          <w:sz w:val="21"/>
          <w:szCs w:val="21"/>
        </w:rPr>
        <w:t xml:space="preserve"> tích lũy dần các tiêu chuẩn về trình độ chuyên môn nghiệp vụ, trình độ lý luận chính trị, trình độ ngoại ngữ,</w:t>
      </w:r>
      <w:r w:rsidR="00E3431C">
        <w:rPr>
          <w:rFonts w:eastAsiaTheme="minorEastAsia" w:cstheme="majorHAnsi"/>
          <w:bCs/>
          <w:spacing w:val="-4"/>
          <w:w w:val="98"/>
          <w:sz w:val="21"/>
          <w:szCs w:val="21"/>
        </w:rPr>
        <w:t>..</w:t>
      </w:r>
      <w:r w:rsidRPr="00571AF3">
        <w:rPr>
          <w:rFonts w:eastAsiaTheme="minorEastAsia" w:cstheme="majorHAnsi"/>
          <w:bCs/>
          <w:spacing w:val="-4"/>
          <w:w w:val="98"/>
          <w:sz w:val="21"/>
          <w:szCs w:val="21"/>
        </w:rPr>
        <w:t>. để phục vụ tốt hơn cho công việc.</w:t>
      </w:r>
    </w:p>
    <w:p w14:paraId="1D4B05BA" w14:textId="10678B05"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220" w:name="bookmark830"/>
      <w:bookmarkEnd w:id="220"/>
      <w:r w:rsidRPr="00571AF3">
        <w:rPr>
          <w:rFonts w:eastAsiaTheme="minorEastAsia" w:cstheme="majorHAnsi"/>
          <w:bCs/>
          <w:spacing w:val="-4"/>
          <w:w w:val="98"/>
          <w:sz w:val="21"/>
          <w:szCs w:val="21"/>
        </w:rPr>
        <w:t>Có chế độ hỗ trợ kinh phí về học tập hợp lý đối với các cán bộ được cử đi học và cán bộ tự học, tự đào tạo để đáp ứng được yêu cầu công việc.</w:t>
      </w:r>
    </w:p>
    <w:p w14:paraId="1EBAA3DA" w14:textId="360FAC9B" w:rsidR="00DF384F" w:rsidRDefault="008278E2" w:rsidP="008278E2">
      <w:pPr>
        <w:spacing w:before="120" w:after="120" w:line="240" w:lineRule="auto"/>
        <w:jc w:val="both"/>
        <w:rPr>
          <w:rFonts w:ascii="Times New Roman" w:hAnsi="Times New Roman" w:cs="Times New Roman"/>
          <w:b/>
          <w:spacing w:val="-4"/>
          <w:w w:val="98"/>
          <w:sz w:val="21"/>
          <w:szCs w:val="26"/>
        </w:rPr>
      </w:pPr>
      <w:bookmarkStart w:id="221" w:name="_Toc10838450"/>
      <w:bookmarkStart w:id="222" w:name="_Toc10839344"/>
      <w:bookmarkStart w:id="223" w:name="_Toc10839685"/>
      <w:r>
        <w:rPr>
          <w:rFonts w:ascii="Times New Roman" w:hAnsi="Times New Roman" w:cs="Times New Roman"/>
          <w:b/>
          <w:spacing w:val="-4"/>
          <w:w w:val="98"/>
          <w:sz w:val="21"/>
          <w:szCs w:val="26"/>
        </w:rPr>
        <w:t>4</w:t>
      </w:r>
      <w:r w:rsidR="00DF384F" w:rsidRPr="00974357">
        <w:rPr>
          <w:rFonts w:ascii="Times New Roman" w:hAnsi="Times New Roman" w:cs="Times New Roman"/>
          <w:b/>
          <w:spacing w:val="-4"/>
          <w:w w:val="98"/>
          <w:sz w:val="21"/>
          <w:szCs w:val="26"/>
        </w:rPr>
        <w:t>. Kết luận</w:t>
      </w:r>
    </w:p>
    <w:p w14:paraId="006B3398" w14:textId="7F604F40" w:rsidR="002129FE" w:rsidRDefault="00C560AF" w:rsidP="002129FE">
      <w:pPr>
        <w:pStyle w:val="BodyText"/>
        <w:spacing w:after="0"/>
        <w:ind w:firstLine="284"/>
        <w:jc w:val="both"/>
        <w:rPr>
          <w:rFonts w:eastAsiaTheme="minorEastAsia" w:cstheme="majorHAnsi"/>
          <w:bCs/>
          <w:spacing w:val="-4"/>
          <w:w w:val="98"/>
          <w:sz w:val="21"/>
          <w:szCs w:val="21"/>
        </w:rPr>
      </w:pPr>
      <w:r w:rsidRPr="00C560AF">
        <w:rPr>
          <w:rFonts w:eastAsiaTheme="minorEastAsia" w:cstheme="majorHAnsi"/>
          <w:bCs/>
          <w:spacing w:val="-4"/>
          <w:w w:val="98"/>
          <w:sz w:val="21"/>
          <w:szCs w:val="21"/>
        </w:rPr>
        <w:t xml:space="preserve">Đội ngũ </w:t>
      </w:r>
      <w:r w:rsidR="008F7E29">
        <w:rPr>
          <w:rFonts w:eastAsiaTheme="minorEastAsia" w:cstheme="majorHAnsi"/>
          <w:bCs/>
          <w:spacing w:val="-4"/>
          <w:w w:val="98"/>
          <w:sz w:val="21"/>
          <w:szCs w:val="21"/>
        </w:rPr>
        <w:t>CBGVNV</w:t>
      </w:r>
      <w:r w:rsidR="008F7E29" w:rsidRPr="00C560AF">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là những người trực tiếp tham gia thực hiện nhiệm vụ tại đơn vị</w:t>
      </w:r>
      <w:r>
        <w:rPr>
          <w:rFonts w:eastAsiaTheme="minorEastAsia" w:cstheme="majorHAnsi"/>
          <w:bCs/>
          <w:spacing w:val="-4"/>
          <w:w w:val="98"/>
          <w:sz w:val="21"/>
          <w:szCs w:val="21"/>
        </w:rPr>
        <w:t xml:space="preserve"> và</w:t>
      </w:r>
      <w:r w:rsidRPr="00C560AF">
        <w:rPr>
          <w:rFonts w:eastAsiaTheme="minorEastAsia" w:cstheme="majorHAnsi"/>
          <w:bCs/>
          <w:spacing w:val="-4"/>
          <w:w w:val="98"/>
          <w:sz w:val="21"/>
          <w:szCs w:val="21"/>
        </w:rPr>
        <w:t xml:space="preserve"> Nhà trường. </w:t>
      </w:r>
      <w:r w:rsidR="001D4568" w:rsidRPr="00967812">
        <w:rPr>
          <w:rFonts w:eastAsiaTheme="minorEastAsia" w:cstheme="majorHAnsi"/>
          <w:bCs/>
          <w:spacing w:val="-4"/>
          <w:w w:val="98"/>
          <w:sz w:val="21"/>
          <w:szCs w:val="21"/>
        </w:rPr>
        <w:t xml:space="preserve">Để thực thi nhiệm vụ hiệu quả, </w:t>
      </w:r>
      <w:r w:rsidR="00967812" w:rsidRPr="00967812">
        <w:rPr>
          <w:rFonts w:eastAsiaTheme="minorEastAsia" w:cstheme="majorHAnsi"/>
          <w:bCs/>
          <w:spacing w:val="-4"/>
          <w:w w:val="98"/>
          <w:sz w:val="21"/>
          <w:szCs w:val="21"/>
        </w:rPr>
        <w:t xml:space="preserve">Nhà trường </w:t>
      </w:r>
      <w:r w:rsidR="00EF57EC">
        <w:rPr>
          <w:rFonts w:eastAsiaTheme="minorEastAsia" w:cstheme="majorHAnsi"/>
          <w:bCs/>
          <w:spacing w:val="-4"/>
          <w:w w:val="98"/>
          <w:sz w:val="21"/>
          <w:szCs w:val="21"/>
        </w:rPr>
        <w:t>cần</w:t>
      </w:r>
      <w:r w:rsidR="00967812" w:rsidRPr="00967812">
        <w:rPr>
          <w:rFonts w:eastAsiaTheme="minorEastAsia" w:cstheme="majorHAnsi"/>
          <w:bCs/>
          <w:spacing w:val="-4"/>
          <w:w w:val="98"/>
          <w:sz w:val="21"/>
          <w:szCs w:val="21"/>
        </w:rPr>
        <w:t xml:space="preserve"> có</w:t>
      </w:r>
      <w:r>
        <w:rPr>
          <w:rFonts w:eastAsiaTheme="minorEastAsia" w:cstheme="majorHAnsi"/>
          <w:bCs/>
          <w:spacing w:val="-4"/>
          <w:w w:val="98"/>
          <w:sz w:val="21"/>
          <w:szCs w:val="21"/>
        </w:rPr>
        <w:t xml:space="preserve"> kế hoạch</w:t>
      </w:r>
      <w:r w:rsidR="00967812" w:rsidRPr="00967812">
        <w:rPr>
          <w:rFonts w:eastAsiaTheme="minorEastAsia" w:cstheme="majorHAnsi"/>
          <w:bCs/>
          <w:spacing w:val="-4"/>
          <w:w w:val="98"/>
          <w:sz w:val="21"/>
          <w:szCs w:val="21"/>
        </w:rPr>
        <w:t xml:space="preserve"> đào tạo, bồi dưỡng, cập nhật kiến thức, kỹ năng số cho </w:t>
      </w:r>
      <w:r w:rsidR="00967812" w:rsidRPr="00412BDA">
        <w:rPr>
          <w:rFonts w:eastAsiaTheme="minorEastAsia" w:cstheme="majorHAnsi"/>
          <w:bCs/>
          <w:spacing w:val="-4"/>
          <w:w w:val="98"/>
          <w:sz w:val="21"/>
          <w:szCs w:val="21"/>
        </w:rPr>
        <w:t>đội ngũ</w:t>
      </w:r>
      <w:r w:rsidR="00967812">
        <w:rPr>
          <w:rFonts w:eastAsiaTheme="minorEastAsia" w:cstheme="majorHAnsi"/>
          <w:bCs/>
          <w:spacing w:val="-4"/>
          <w:w w:val="98"/>
          <w:sz w:val="21"/>
          <w:szCs w:val="21"/>
        </w:rPr>
        <w:t xml:space="preserve"> </w:t>
      </w:r>
      <w:r w:rsidR="008F7E29">
        <w:rPr>
          <w:rFonts w:eastAsiaTheme="minorEastAsia" w:cstheme="majorHAnsi"/>
          <w:bCs/>
          <w:spacing w:val="-4"/>
          <w:w w:val="98"/>
          <w:sz w:val="21"/>
          <w:szCs w:val="21"/>
        </w:rPr>
        <w:t>CBGVNV</w:t>
      </w:r>
      <w:r>
        <w:rPr>
          <w:rFonts w:eastAsiaTheme="minorEastAsia" w:cstheme="majorHAnsi"/>
          <w:bCs/>
          <w:spacing w:val="-4"/>
          <w:w w:val="98"/>
          <w:sz w:val="21"/>
          <w:szCs w:val="21"/>
        </w:rPr>
        <w:t>.</w:t>
      </w:r>
      <w:r w:rsidR="00967812" w:rsidRPr="00967812">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 xml:space="preserve">Việc </w:t>
      </w:r>
      <w:r w:rsidR="00636E79">
        <w:rPr>
          <w:rFonts w:eastAsiaTheme="minorEastAsia" w:cstheme="majorHAnsi"/>
          <w:bCs/>
          <w:spacing w:val="-4"/>
          <w:w w:val="98"/>
          <w:sz w:val="21"/>
          <w:szCs w:val="21"/>
        </w:rPr>
        <w:t>trang bị</w:t>
      </w:r>
      <w:r w:rsidRPr="00C560AF">
        <w:rPr>
          <w:rFonts w:eastAsiaTheme="minorEastAsia" w:cstheme="majorHAnsi"/>
          <w:bCs/>
          <w:spacing w:val="-4"/>
          <w:w w:val="98"/>
          <w:sz w:val="21"/>
          <w:szCs w:val="21"/>
        </w:rPr>
        <w:t xml:space="preserve"> </w:t>
      </w:r>
      <w:r w:rsidR="006B5A5C">
        <w:rPr>
          <w:rFonts w:eastAsiaTheme="minorEastAsia" w:cstheme="majorHAnsi"/>
          <w:bCs/>
          <w:spacing w:val="-4"/>
          <w:w w:val="98"/>
          <w:sz w:val="21"/>
          <w:szCs w:val="21"/>
        </w:rPr>
        <w:t xml:space="preserve">kỹ </w:t>
      </w:r>
      <w:r w:rsidRPr="00C560AF">
        <w:rPr>
          <w:rFonts w:eastAsiaTheme="minorEastAsia" w:cstheme="majorHAnsi"/>
          <w:bCs/>
          <w:spacing w:val="-4"/>
          <w:w w:val="98"/>
          <w:sz w:val="21"/>
          <w:szCs w:val="21"/>
        </w:rPr>
        <w:t xml:space="preserve">năng số cho lực lượng này là hết sức cần thiết trong bối cảnh chuyển đổi số đang diễn ra mạnh mẽ như hiện nay. </w:t>
      </w:r>
      <w:r w:rsidR="006B5A5C" w:rsidRPr="00C560AF">
        <w:rPr>
          <w:rFonts w:eastAsiaTheme="minorEastAsia" w:cstheme="majorHAnsi"/>
          <w:bCs/>
          <w:spacing w:val="-4"/>
          <w:w w:val="98"/>
          <w:sz w:val="21"/>
          <w:szCs w:val="21"/>
        </w:rPr>
        <w:t>Bởi chuyển đổi số không còn là câu chuy</w:t>
      </w:r>
      <w:r w:rsidR="006B5A5C">
        <w:rPr>
          <w:rFonts w:eastAsiaTheme="minorEastAsia" w:cstheme="majorHAnsi"/>
          <w:bCs/>
          <w:spacing w:val="-4"/>
          <w:w w:val="98"/>
          <w:sz w:val="21"/>
          <w:szCs w:val="21"/>
        </w:rPr>
        <w:t>ệ</w:t>
      </w:r>
      <w:r w:rsidR="006B5A5C" w:rsidRPr="00C560AF">
        <w:rPr>
          <w:rFonts w:eastAsiaTheme="minorEastAsia" w:cstheme="majorHAnsi"/>
          <w:bCs/>
          <w:spacing w:val="-4"/>
          <w:w w:val="98"/>
          <w:sz w:val="21"/>
          <w:szCs w:val="21"/>
        </w:rPr>
        <w:t xml:space="preserve">n của riêng ai, nhất là khi tốc độ phát triển nhanh chóng của công nghệ và sự ảnh hưởng nặng nề của đại dịch COVID-19 đã làm nổi bật vị trí của chuyển đổi số trong </w:t>
      </w:r>
      <w:r w:rsidR="00A57514">
        <w:rPr>
          <w:rFonts w:eastAsiaTheme="minorEastAsia" w:cstheme="majorHAnsi"/>
          <w:bCs/>
          <w:spacing w:val="-4"/>
          <w:w w:val="98"/>
          <w:sz w:val="21"/>
          <w:szCs w:val="21"/>
        </w:rPr>
        <w:t>cuộc cách mạng c</w:t>
      </w:r>
      <w:r w:rsidR="006B5A5C" w:rsidRPr="00C560AF">
        <w:rPr>
          <w:rFonts w:eastAsiaTheme="minorEastAsia" w:cstheme="majorHAnsi"/>
          <w:bCs/>
          <w:spacing w:val="-4"/>
          <w:w w:val="98"/>
          <w:sz w:val="21"/>
          <w:szCs w:val="21"/>
        </w:rPr>
        <w:t>ông ngh</w:t>
      </w:r>
      <w:r w:rsidR="00A57514">
        <w:rPr>
          <w:rFonts w:eastAsiaTheme="minorEastAsia" w:cstheme="majorHAnsi"/>
          <w:bCs/>
          <w:spacing w:val="-4"/>
          <w:w w:val="98"/>
          <w:sz w:val="21"/>
          <w:szCs w:val="21"/>
        </w:rPr>
        <w:t>iệp</w:t>
      </w:r>
      <w:r w:rsidR="006B5A5C" w:rsidRPr="00C560AF">
        <w:rPr>
          <w:rFonts w:eastAsiaTheme="minorEastAsia" w:cstheme="majorHAnsi"/>
          <w:bCs/>
          <w:spacing w:val="-4"/>
          <w:w w:val="98"/>
          <w:sz w:val="21"/>
          <w:szCs w:val="21"/>
        </w:rPr>
        <w:t xml:space="preserve"> 4.0</w:t>
      </w:r>
      <w:r w:rsidR="006B5A5C">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 xml:space="preserve">Qua đó, </w:t>
      </w:r>
      <w:r w:rsidR="00096125">
        <w:rPr>
          <w:rFonts w:eastAsiaTheme="minorEastAsia" w:cstheme="majorHAnsi"/>
          <w:bCs/>
          <w:spacing w:val="-4"/>
          <w:w w:val="98"/>
          <w:sz w:val="21"/>
          <w:szCs w:val="21"/>
        </w:rPr>
        <w:t xml:space="preserve">giúp </w:t>
      </w:r>
      <w:r w:rsidRPr="00C560AF">
        <w:rPr>
          <w:rFonts w:eastAsiaTheme="minorEastAsia" w:cstheme="majorHAnsi"/>
          <w:bCs/>
          <w:spacing w:val="-4"/>
          <w:w w:val="98"/>
          <w:sz w:val="21"/>
          <w:szCs w:val="21"/>
        </w:rPr>
        <w:t>nâng cao hiệu quả công</w:t>
      </w:r>
      <w:r>
        <w:rPr>
          <w:rFonts w:eastAsiaTheme="minorEastAsia" w:cstheme="majorHAnsi"/>
          <w:bCs/>
          <w:spacing w:val="-4"/>
          <w:w w:val="98"/>
          <w:sz w:val="21"/>
          <w:szCs w:val="21"/>
        </w:rPr>
        <w:t xml:space="preserve"> việc của cá nhân và hiệu quả hoạt động của </w:t>
      </w:r>
      <w:r w:rsidR="004F7332">
        <w:rPr>
          <w:rFonts w:eastAsiaTheme="minorEastAsia" w:cstheme="majorHAnsi"/>
          <w:bCs/>
          <w:spacing w:val="-4"/>
          <w:w w:val="98"/>
          <w:sz w:val="21"/>
          <w:szCs w:val="21"/>
        </w:rPr>
        <w:t>c</w:t>
      </w:r>
      <w:r>
        <w:rPr>
          <w:rFonts w:eastAsiaTheme="minorEastAsia" w:cstheme="majorHAnsi"/>
          <w:bCs/>
          <w:spacing w:val="-4"/>
          <w:w w:val="98"/>
          <w:sz w:val="21"/>
          <w:szCs w:val="21"/>
        </w:rPr>
        <w:t>ả đơn vị</w:t>
      </w:r>
      <w:r w:rsidR="00096125">
        <w:rPr>
          <w:rFonts w:eastAsiaTheme="minorEastAsia" w:cstheme="majorHAnsi"/>
          <w:bCs/>
          <w:spacing w:val="-4"/>
          <w:w w:val="98"/>
          <w:sz w:val="21"/>
          <w:szCs w:val="21"/>
        </w:rPr>
        <w:t>,</w:t>
      </w:r>
      <w:r w:rsidR="00096125" w:rsidRPr="00096125">
        <w:rPr>
          <w:rFonts w:eastAsiaTheme="minorEastAsia" w:cstheme="majorHAnsi"/>
          <w:bCs/>
          <w:spacing w:val="-4"/>
          <w:w w:val="98"/>
          <w:sz w:val="21"/>
          <w:szCs w:val="21"/>
        </w:rPr>
        <w:t xml:space="preserve"> góp phần đạt đến mục tiêu chiến lược phát triển </w:t>
      </w:r>
      <w:r w:rsidR="002523AE">
        <w:rPr>
          <w:rFonts w:eastAsiaTheme="minorEastAsia" w:cstheme="majorHAnsi"/>
          <w:bCs/>
          <w:spacing w:val="-4"/>
          <w:w w:val="98"/>
          <w:sz w:val="21"/>
          <w:szCs w:val="21"/>
        </w:rPr>
        <w:t xml:space="preserve">thành </w:t>
      </w:r>
      <w:r w:rsidR="00096125" w:rsidRPr="00096125">
        <w:rPr>
          <w:rFonts w:eastAsiaTheme="minorEastAsia" w:cstheme="majorHAnsi"/>
          <w:bCs/>
          <w:spacing w:val="-4"/>
          <w:w w:val="98"/>
          <w:sz w:val="21"/>
          <w:szCs w:val="21"/>
        </w:rPr>
        <w:t>Trường</w:t>
      </w:r>
      <w:r w:rsidR="002523AE">
        <w:rPr>
          <w:rFonts w:eastAsiaTheme="minorEastAsia" w:cstheme="majorHAnsi"/>
          <w:bCs/>
          <w:spacing w:val="-4"/>
          <w:w w:val="98"/>
          <w:sz w:val="21"/>
          <w:szCs w:val="21"/>
        </w:rPr>
        <w:t xml:space="preserve"> Đại học </w:t>
      </w:r>
      <w:r w:rsidR="006E6240">
        <w:rPr>
          <w:rFonts w:eastAsiaTheme="minorEastAsia" w:cstheme="majorHAnsi"/>
          <w:bCs/>
          <w:spacing w:val="-4"/>
          <w:w w:val="98"/>
          <w:sz w:val="21"/>
          <w:szCs w:val="21"/>
        </w:rPr>
        <w:t>ứng dụng thông minh trong quá trình chuyển đổi số</w:t>
      </w:r>
      <w:r w:rsidR="00B11471">
        <w:rPr>
          <w:rFonts w:eastAsiaTheme="minorEastAsia" w:cstheme="majorHAnsi"/>
          <w:bCs/>
          <w:spacing w:val="-4"/>
          <w:w w:val="98"/>
          <w:sz w:val="21"/>
          <w:szCs w:val="21"/>
        </w:rPr>
        <w:t>.</w:t>
      </w:r>
    </w:p>
    <w:p w14:paraId="5179B3F4" w14:textId="49C06197" w:rsidR="005B40FF" w:rsidRPr="00C560AF" w:rsidRDefault="00C560AF" w:rsidP="002629E7">
      <w:pPr>
        <w:spacing w:before="240" w:after="0" w:line="240" w:lineRule="auto"/>
        <w:jc w:val="both"/>
        <w:rPr>
          <w:rFonts w:ascii="Times New Roman" w:hAnsi="Times New Roman" w:cs="Times New Roman"/>
          <w:b/>
          <w:spacing w:val="-4"/>
          <w:w w:val="98"/>
          <w:sz w:val="21"/>
          <w:szCs w:val="26"/>
        </w:rPr>
      </w:pPr>
      <w:r w:rsidRPr="00C560AF">
        <w:rPr>
          <w:rFonts w:ascii="Times New Roman" w:hAnsi="Times New Roman" w:cs="Times New Roman"/>
          <w:b/>
          <w:spacing w:val="-4"/>
          <w:w w:val="98"/>
          <w:sz w:val="21"/>
          <w:szCs w:val="26"/>
        </w:rPr>
        <w:t>Tài liệu tham khảo</w:t>
      </w:r>
    </w:p>
    <w:sdt>
      <w:sdtPr>
        <w:id w:val="398322184"/>
        <w:docPartObj>
          <w:docPartGallery w:val="Bibliographies"/>
          <w:docPartUnique/>
        </w:docPartObj>
      </w:sdtPr>
      <w:sdtEndPr>
        <w:rPr>
          <w:spacing w:val="-4"/>
        </w:rPr>
      </w:sdtEndPr>
      <w:sdtContent>
        <w:sdt>
          <w:sdtPr>
            <w:id w:val="-573587230"/>
            <w:bibliography/>
          </w:sdtPr>
          <w:sdtEndPr>
            <w:rPr>
              <w:spacing w:val="-4"/>
            </w:rPr>
          </w:sdtEndPr>
          <w:sdtContent>
            <w:p w14:paraId="7B248C4E" w14:textId="6A65A6B2" w:rsidR="005D3D17" w:rsidRPr="00C10DCF" w:rsidRDefault="00DF4494" w:rsidP="00D30C43">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spacing w:val="-4"/>
                  <w:sz w:val="21"/>
                  <w:szCs w:val="21"/>
                </w:rPr>
                <w:fldChar w:fldCharType="begin"/>
              </w:r>
              <w:r w:rsidRPr="00C10DCF">
                <w:rPr>
                  <w:rFonts w:ascii="Times New Roman" w:hAnsi="Times New Roman" w:cs="Times New Roman"/>
                  <w:spacing w:val="-4"/>
                  <w:sz w:val="21"/>
                  <w:szCs w:val="21"/>
                </w:rPr>
                <w:instrText xml:space="preserve"> BIBLIOGRAPHY </w:instrText>
              </w:r>
              <w:r w:rsidRPr="00C10DCF">
                <w:rPr>
                  <w:rFonts w:ascii="Times New Roman" w:hAnsi="Times New Roman" w:cs="Times New Roman"/>
                  <w:spacing w:val="-4"/>
                  <w:sz w:val="21"/>
                  <w:szCs w:val="21"/>
                </w:rPr>
                <w:fldChar w:fldCharType="separate"/>
              </w:r>
              <w:r w:rsidR="005D3D17" w:rsidRPr="00C10DCF">
                <w:rPr>
                  <w:rFonts w:ascii="Times New Roman" w:hAnsi="Times New Roman" w:cs="Times New Roman"/>
                  <w:noProof/>
                  <w:spacing w:val="-4"/>
                  <w:sz w:val="21"/>
                  <w:szCs w:val="21"/>
                </w:rPr>
                <w:t>Báo giáo dục thời đại. (2020). Retrieved from https://giaoducthoidai.vn/giao-duc-nang-luc-so-va-ky-nang-chuyen-doi-xoa-khoang-trong-co-che-chinh-sach-post569802.html</w:t>
              </w:r>
            </w:p>
            <w:p w14:paraId="44278A24"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Bộ Thông tin và Truyền thông. (2020). </w:t>
              </w:r>
              <w:r w:rsidRPr="00C10DCF">
                <w:rPr>
                  <w:rFonts w:ascii="Times New Roman" w:hAnsi="Times New Roman" w:cs="Times New Roman"/>
                  <w:i/>
                  <w:iCs/>
                  <w:noProof/>
                  <w:spacing w:val="-4"/>
                  <w:sz w:val="21"/>
                  <w:szCs w:val="21"/>
                </w:rPr>
                <w:t>Cẩm nang chuyển đổi số.</w:t>
              </w:r>
              <w:r w:rsidRPr="00C10DCF">
                <w:rPr>
                  <w:rFonts w:ascii="Times New Roman" w:hAnsi="Times New Roman" w:cs="Times New Roman"/>
                  <w:noProof/>
                  <w:spacing w:val="-4"/>
                  <w:sz w:val="21"/>
                  <w:szCs w:val="21"/>
                </w:rPr>
                <w:t xml:space="preserve"> Hà Nội.</w:t>
              </w:r>
            </w:p>
            <w:p w14:paraId="63392DB2"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FutureLearn. (2020). Retrieved from https://www-futurelearn-com.translate.goog/info/blog/the-complete-guide-to-digital-skills</w:t>
              </w:r>
            </w:p>
            <w:p w14:paraId="239AF5C2"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J.Secker. (2018). </w:t>
              </w:r>
              <w:r w:rsidRPr="00C10DCF">
                <w:rPr>
                  <w:rFonts w:ascii="Times New Roman" w:hAnsi="Times New Roman" w:cs="Times New Roman"/>
                  <w:i/>
                  <w:iCs/>
                  <w:noProof/>
                  <w:spacing w:val="-4"/>
                  <w:sz w:val="21"/>
                  <w:szCs w:val="21"/>
                </w:rPr>
                <w:t>The trouble with terminology: rehabilitating and rethinking digital literacy.</w:t>
              </w:r>
              <w:r w:rsidRPr="00C10DCF">
                <w:rPr>
                  <w:rFonts w:ascii="Times New Roman" w:hAnsi="Times New Roman" w:cs="Times New Roman"/>
                  <w:noProof/>
                  <w:spacing w:val="-4"/>
                  <w:sz w:val="21"/>
                  <w:szCs w:val="21"/>
                </w:rPr>
                <w:t xml:space="preserve"> </w:t>
              </w:r>
            </w:p>
            <w:p w14:paraId="0AD2E321" w14:textId="663310BB" w:rsidR="005D3D17"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Killen. (2018). </w:t>
              </w:r>
              <w:r w:rsidRPr="00C10DCF">
                <w:rPr>
                  <w:rFonts w:ascii="Times New Roman" w:hAnsi="Times New Roman" w:cs="Times New Roman"/>
                  <w:i/>
                  <w:iCs/>
                  <w:noProof/>
                  <w:spacing w:val="-4"/>
                  <w:sz w:val="21"/>
                  <w:szCs w:val="21"/>
                </w:rPr>
                <w:t>Collaboration and coaching: powerful strategies for developing digital capabilities.</w:t>
              </w:r>
              <w:r w:rsidRPr="00C10DCF">
                <w:rPr>
                  <w:rFonts w:ascii="Times New Roman" w:hAnsi="Times New Roman" w:cs="Times New Roman"/>
                  <w:noProof/>
                  <w:spacing w:val="-4"/>
                  <w:sz w:val="21"/>
                  <w:szCs w:val="21"/>
                </w:rPr>
                <w:t xml:space="preserve"> </w:t>
              </w:r>
            </w:p>
            <w:p w14:paraId="235D446B" w14:textId="43A2C744" w:rsidR="00DF4494" w:rsidRPr="00C10DCF" w:rsidRDefault="005D3D17" w:rsidP="006644C3">
              <w:pPr>
                <w:pStyle w:val="Bibliography"/>
                <w:numPr>
                  <w:ilvl w:val="0"/>
                  <w:numId w:val="13"/>
                </w:numPr>
                <w:tabs>
                  <w:tab w:val="left" w:pos="567"/>
                </w:tabs>
                <w:spacing w:after="0" w:line="240" w:lineRule="auto"/>
                <w:ind w:left="0" w:firstLine="272"/>
                <w:jc w:val="both"/>
                <w:rPr>
                  <w:spacing w:val="-4"/>
                </w:rPr>
              </w:pPr>
              <w:r w:rsidRPr="00C10DCF">
                <w:rPr>
                  <w:rFonts w:ascii="Times New Roman" w:hAnsi="Times New Roman" w:cs="Times New Roman"/>
                  <w:noProof/>
                  <w:spacing w:val="-4"/>
                  <w:sz w:val="21"/>
                  <w:szCs w:val="21"/>
                </w:rPr>
                <w:t xml:space="preserve">UNESCO, I. f. (2018). </w:t>
              </w:r>
              <w:r w:rsidRPr="00C10DCF">
                <w:rPr>
                  <w:rFonts w:ascii="Times New Roman" w:hAnsi="Times New Roman" w:cs="Times New Roman"/>
                  <w:i/>
                  <w:iCs/>
                  <w:noProof/>
                  <w:spacing w:val="-4"/>
                  <w:sz w:val="21"/>
                  <w:szCs w:val="21"/>
                </w:rPr>
                <w:t>A global framework of reference on digital literacy, UNESCO Institute for Statistics.</w:t>
              </w:r>
              <w:r w:rsidRPr="00C10DCF">
                <w:rPr>
                  <w:rFonts w:ascii="Times New Roman" w:hAnsi="Times New Roman" w:cs="Times New Roman"/>
                  <w:noProof/>
                  <w:spacing w:val="-4"/>
                  <w:sz w:val="21"/>
                  <w:szCs w:val="21"/>
                </w:rPr>
                <w:t xml:space="preserve"> </w:t>
              </w:r>
              <w:r w:rsidR="00DF4494" w:rsidRPr="00C10DCF">
                <w:rPr>
                  <w:rFonts w:ascii="Times New Roman" w:hAnsi="Times New Roman" w:cs="Times New Roman"/>
                  <w:bCs/>
                  <w:noProof/>
                  <w:spacing w:val="-4"/>
                  <w:sz w:val="21"/>
                  <w:szCs w:val="21"/>
                </w:rPr>
                <w:fldChar w:fldCharType="end"/>
              </w:r>
            </w:p>
          </w:sdtContent>
        </w:sdt>
      </w:sdtContent>
    </w:sdt>
    <w:bookmarkEnd w:id="221"/>
    <w:bookmarkEnd w:id="222"/>
    <w:bookmarkEnd w:id="223"/>
    <w:p w14:paraId="0CB87CE4" w14:textId="2F1F1B1E" w:rsidR="00A441C2" w:rsidRDefault="00A441C2" w:rsidP="00A441C2">
      <w:pPr>
        <w:spacing w:after="0" w:line="240" w:lineRule="auto"/>
        <w:ind w:firstLine="284"/>
        <w:jc w:val="both"/>
        <w:rPr>
          <w:rFonts w:ascii="Times New Roman" w:eastAsiaTheme="minorEastAsia" w:hAnsi="Times New Roman" w:cstheme="majorHAnsi"/>
          <w:bCs/>
          <w:spacing w:val="-4"/>
          <w:w w:val="98"/>
          <w:sz w:val="21"/>
          <w:szCs w:val="21"/>
        </w:rPr>
      </w:pPr>
    </w:p>
    <w:sectPr w:rsidR="00A441C2" w:rsidSect="00402EE6">
      <w:headerReference w:type="default" r:id="rId38"/>
      <w:footerReference w:type="default" r:id="rId39"/>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9CD76" w14:textId="77777777" w:rsidR="00D94FB8" w:rsidRDefault="00D94FB8" w:rsidP="00B93300">
      <w:pPr>
        <w:spacing w:after="0" w:line="240" w:lineRule="auto"/>
      </w:pPr>
      <w:r>
        <w:separator/>
      </w:r>
    </w:p>
  </w:endnote>
  <w:endnote w:type="continuationSeparator" w:id="0">
    <w:p w14:paraId="4E3EDB3F" w14:textId="77777777" w:rsidR="00D94FB8" w:rsidRDefault="00D94FB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Roboto Condensed">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Roboto',sans-serif">
    <w:altName w:val="Times New Roman"/>
    <w:panose1 w:val="00000000000000000000"/>
    <w:charset w:val="00"/>
    <w:family w:val="roman"/>
    <w:notTrueType/>
    <w:pitch w:val="default"/>
  </w:font>
  <w:font w:name="Graphi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C3A">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2CFF8" w14:textId="77777777" w:rsidR="00D94FB8" w:rsidRDefault="00D94FB8" w:rsidP="00B93300">
      <w:pPr>
        <w:spacing w:after="0" w:line="240" w:lineRule="auto"/>
      </w:pPr>
      <w:r>
        <w:separator/>
      </w:r>
    </w:p>
  </w:footnote>
  <w:footnote w:type="continuationSeparator" w:id="0">
    <w:p w14:paraId="06AA3925" w14:textId="77777777" w:rsidR="00D94FB8" w:rsidRDefault="00D94FB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7"/>
  </w:num>
  <w:num w:numId="5">
    <w:abstractNumId w:val="4"/>
  </w:num>
  <w:num w:numId="6">
    <w:abstractNumId w:val="16"/>
  </w:num>
  <w:num w:numId="7">
    <w:abstractNumId w:val="18"/>
  </w:num>
  <w:num w:numId="8">
    <w:abstractNumId w:val="15"/>
  </w:num>
  <w:num w:numId="9">
    <w:abstractNumId w:val="11"/>
  </w:num>
  <w:num w:numId="10">
    <w:abstractNumId w:val="5"/>
  </w:num>
  <w:num w:numId="11">
    <w:abstractNumId w:val="8"/>
  </w:num>
  <w:num w:numId="12">
    <w:abstractNumId w:val="13"/>
  </w:num>
  <w:num w:numId="13">
    <w:abstractNumId w:val="14"/>
  </w:num>
  <w:num w:numId="14">
    <w:abstractNumId w:val="17"/>
  </w:num>
  <w:num w:numId="15">
    <w:abstractNumId w:val="1"/>
  </w:num>
  <w:num w:numId="16">
    <w:abstractNumId w:val="0"/>
  </w:num>
  <w:num w:numId="17">
    <w:abstractNumId w:val="10"/>
  </w:num>
  <w:num w:numId="18">
    <w:abstractNumId w:val="2"/>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mvietdung@lttc.edu.vn" TargetMode="External"/><Relationship Id="rId13" Type="http://schemas.openxmlformats.org/officeDocument/2006/relationships/chart" Target="charts/chart1.xml"/><Relationship Id="rId18" Type="http://schemas.openxmlformats.org/officeDocument/2006/relationships/hyperlink" Target="https://reviewedu.net/school/truong-cao-dang-ly-tu-trong-tphcm" TargetMode="External"/><Relationship Id="rId26" Type="http://schemas.openxmlformats.org/officeDocument/2006/relationships/hyperlink" Target="http://baodautu.vn/thoi-su-d1/"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tranthiphuongoanh@lttc.edu.vn" TargetMode="External"/><Relationship Id="rId34" Type="http://schemas.openxmlformats.org/officeDocument/2006/relationships/hyperlink" Target="mailto:nguyenthivan@lttc.edu.vn" TargetMode="External"/><Relationship Id="rId7" Type="http://schemas.openxmlformats.org/officeDocument/2006/relationships/endnotes" Target="endnotes.xml"/><Relationship Id="rId12" Type="http://schemas.openxmlformats.org/officeDocument/2006/relationships/hyperlink" Target="http://thuvienso.lttc.edu.vn" TargetMode="External"/><Relationship Id="rId17" Type="http://schemas.openxmlformats.org/officeDocument/2006/relationships/hyperlink" Target="https://phongban.ltt.edu.vn/phong-to-chuc-hanh-chinh-tong-hop/" TargetMode="External"/><Relationship Id="rId25" Type="http://schemas.openxmlformats.org/officeDocument/2006/relationships/hyperlink" Target="https://baodautu.vn/chuyen-doi-so--kinh-te-so-d77/" TargetMode="External"/><Relationship Id="rId33" Type="http://schemas.openxmlformats.org/officeDocument/2006/relationships/hyperlink" Target="mailto:phanthingocphuong@lttc.edu.vn"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aodongthudo.vn/phat-trien-nguon-nhan-luc-trong-ky-nguyen-40-114635.html" TargetMode="External"/><Relationship Id="rId20" Type="http://schemas.openxmlformats.org/officeDocument/2006/relationships/hyperlink" Target="mailto:luuhoanghaiyen@lttc.edu.vn" TargetMode="External"/><Relationship Id="rId29" Type="http://schemas.openxmlformats.org/officeDocument/2006/relationships/hyperlink" Target="https://moet.gov.vn/tintuc/Pages/doi-moi-can-ban-toan-dien-gd-va-dt.aspx?ItemID=643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baodautu.vn/dau-tu-d2/" TargetMode="External"/><Relationship Id="rId32" Type="http://schemas.openxmlformats.org/officeDocument/2006/relationships/hyperlink" Target="https://www.researchgate.net/publication/358502077_Digital_Transformation_in_HR" TargetMode="External"/><Relationship Id="rId37" Type="http://schemas.openxmlformats.org/officeDocument/2006/relationships/hyperlink" Target="https://tphcm.baohiemxahoi.gov.v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hvcsnd.edu.vn/nghien-cuu-trao-doi/dai-hoc-40/phat-trien-nguon-nhan-luc-viet-nam-dap-ung-yeu-cau-cua-cach-mang-cong-nghiep-4-0-6294" TargetMode="External"/><Relationship Id="rId23" Type="http://schemas.openxmlformats.org/officeDocument/2006/relationships/hyperlink" Target="https://digital.fpt.com.vn/nghien-cuu-noi-bat/covid-19-thuc-day-chuyen-doi-so.html" TargetMode="External"/><Relationship Id="rId28" Type="http://schemas.openxmlformats.org/officeDocument/2006/relationships/hyperlink" Target="https://baodautu.vn/doanh-nghiep-doi-nhan-luc-chuyen-doi-so-d165291.html" TargetMode="External"/><Relationship Id="rId36" Type="http://schemas.openxmlformats.org/officeDocument/2006/relationships/hyperlink" Target="mailto:vunhuquynh@lttc.edu.vn" TargetMode="External"/><Relationship Id="rId10" Type="http://schemas.openxmlformats.org/officeDocument/2006/relationships/hyperlink" Target="mailto:huynhminhlycarot@gmail.com" TargetMode="External"/><Relationship Id="rId19" Type="http://schemas.openxmlformats.org/officeDocument/2006/relationships/hyperlink" Target="mailto:tranthiphuongoanh@lttc.edu.vn" TargetMode="External"/><Relationship Id="rId31" Type="http://schemas.openxmlformats.org/officeDocument/2006/relationships/hyperlink" Target="https://digital.fpt.com.vn/chien-luoc/nhan-luc-so.html" TargetMode="External"/><Relationship Id="rId4" Type="http://schemas.openxmlformats.org/officeDocument/2006/relationships/settings" Target="settings.xml"/><Relationship Id="rId9" Type="http://schemas.openxmlformats.org/officeDocument/2006/relationships/hyperlink" Target="https://dangcongsan.vn/thoi-su/cach-mang-cong-nghiep-lan-thu-tu-va-van-de-phat-trien-cua-viet-nam-417719.html" TargetMode="External"/><Relationship Id="rId14" Type="http://schemas.openxmlformats.org/officeDocument/2006/relationships/hyperlink" Target="http://kiemdinhgiaoduc.edu.vn/wp-content/uploads/2020/09/IN-01-12_-BC-TOM-TAT-CSGDNN_-CD-LY-TU-TRONG-TP.HCM_.pdf" TargetMode="External"/><Relationship Id="rId22" Type="http://schemas.openxmlformats.org/officeDocument/2006/relationships/hyperlink" Target="mailto:luuhoanghaiyen@lttc.edu.vn" TargetMode="External"/><Relationship Id="rId27" Type="http://schemas.openxmlformats.org/officeDocument/2006/relationships/hyperlink" Target="http://acrn.ovae.org/counselortk/docs/Assessment%20of%2021st%20Century%20Skills.pdf" TargetMode="External"/><Relationship Id="rId30" Type="http://schemas.openxmlformats.org/officeDocument/2006/relationships/hyperlink" Target="https://noichinh.vn/nghien-cuu-trao-doi/202202/mot-so-giai-phap-xay-dung-doi-ngu-can-bo-dap-ung-yeu-cau-nhiem-vu-giai-doan-moi-310676/" TargetMode="External"/><Relationship Id="rId35" Type="http://schemas.openxmlformats.org/officeDocument/2006/relationships/hyperlink" Target="mailto:tranthianhphuong@lttc.edu.v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vi-VN" sz="1000">
                <a:solidFill>
                  <a:schemeClr val="tx1"/>
                </a:solidFill>
                <a:latin typeface="+mj-lt"/>
              </a:rPr>
              <a:t>Nguồn nhân lực Trường Cao đẳng Lý Tự Trọng TP. HCM</a:t>
            </a:r>
          </a:p>
        </c:rich>
      </c:tx>
      <c:layout>
        <c:manualLayout>
          <c:xMode val="edge"/>
          <c:yMode val="edge"/>
          <c:x val="0.21628140513629557"/>
          <c:y val="5.9465597028319925E-2"/>
        </c:manualLayout>
      </c:layout>
      <c:overlay val="0"/>
      <c:spPr>
        <a:noFill/>
        <a:ln>
          <a:noFill/>
        </a:ln>
        <a:effectLst/>
      </c:spPr>
    </c:title>
    <c:autoTitleDeleted val="0"/>
    <c:plotArea>
      <c:layout/>
      <c:pieChart>
        <c:varyColors val="1"/>
        <c:ser>
          <c:idx val="0"/>
          <c:order val="0"/>
          <c:tx>
            <c:strRef>
              <c:f>Sheet1!$B$1</c:f>
              <c:strCache>
                <c:ptCount val="1"/>
                <c:pt idx="0">
                  <c:v>Nguồn nhân lực Trường Cao đẳng Lý Tự Trọng TP. HCM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6F-402B-8AAC-A04A421FD1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6F-402B-8AAC-A04A421FD1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6F-402B-8AAC-A04A421FD1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B6F-402B-8AAC-A04A421FD1F6}"/>
              </c:ext>
            </c:extLst>
          </c:dPt>
          <c:cat>
            <c:strRef>
              <c:f>Sheet1!$A$2:$A$5</c:f>
              <c:strCache>
                <c:ptCount val="3"/>
                <c:pt idx="0">
                  <c:v>Cán bộ quản lý</c:v>
                </c:pt>
                <c:pt idx="1">
                  <c:v>Giảng viên</c:v>
                </c:pt>
                <c:pt idx="2">
                  <c:v>Nhân viên</c:v>
                </c:pt>
              </c:strCache>
            </c:strRef>
          </c:cat>
          <c:val>
            <c:numRef>
              <c:f>Sheet1!$B$2:$B$5</c:f>
              <c:numCache>
                <c:formatCode>General</c:formatCode>
                <c:ptCount val="4"/>
                <c:pt idx="0">
                  <c:v>45</c:v>
                </c:pt>
                <c:pt idx="1">
                  <c:v>182</c:v>
                </c:pt>
                <c:pt idx="2">
                  <c:v>107</c:v>
                </c:pt>
              </c:numCache>
            </c:numRef>
          </c:val>
          <c:extLst>
            <c:ext xmlns:c16="http://schemas.microsoft.com/office/drawing/2014/chart" uri="{C3380CC4-5D6E-409C-BE32-E72D297353CC}">
              <c16:uniqueId val="{00000008-AB6F-402B-8AAC-A04A421FD1F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BEB8301-1DD3-4FE1-86A6-E21E188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31</Pages>
  <Words>17415</Words>
  <Characters>99271</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AnhPhuong</cp:lastModifiedBy>
  <cp:revision>10</cp:revision>
  <cp:lastPrinted>2022-04-07T07:19:00Z</cp:lastPrinted>
  <dcterms:created xsi:type="dcterms:W3CDTF">2022-07-06T03:51:00Z</dcterms:created>
  <dcterms:modified xsi:type="dcterms:W3CDTF">2022-08-11T01:10:00Z</dcterms:modified>
</cp:coreProperties>
</file>