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53324" w14:textId="77777777" w:rsidR="00B476E5" w:rsidRPr="00123760" w:rsidRDefault="00B476E5" w:rsidP="00B476E5">
      <w:pPr>
        <w:rPr>
          <w:rFonts w:asciiTheme="majorHAnsi" w:hAnsiTheme="majorHAnsi" w:cstheme="majorHAnsi"/>
          <w:lang w:val="pt-BR"/>
        </w:rPr>
      </w:pPr>
    </w:p>
    <w:p w14:paraId="6657BE7F" w14:textId="57DD44BD" w:rsidR="004755DD" w:rsidRPr="00123760" w:rsidRDefault="00342E89" w:rsidP="00334516">
      <w:pPr>
        <w:ind w:left="720"/>
        <w:jc w:val="center"/>
        <w:rPr>
          <w:rFonts w:asciiTheme="majorHAnsi" w:hAnsiTheme="majorHAnsi" w:cstheme="majorHAnsi"/>
          <w:b/>
          <w:bCs/>
          <w:sz w:val="26"/>
          <w:szCs w:val="26"/>
          <w:lang w:val="pt-BR"/>
        </w:rPr>
      </w:pPr>
      <w:r>
        <w:rPr>
          <w:rFonts w:asciiTheme="majorHAnsi" w:hAnsiTheme="majorHAnsi" w:cstheme="majorHAnsi"/>
          <w:b/>
          <w:bCs/>
          <w:sz w:val="26"/>
          <w:szCs w:val="26"/>
          <w:lang w:val="pt-BR"/>
        </w:rPr>
        <w:t>TRUNG TÂM QUAN HỆ DOANH NGH</w:t>
      </w:r>
      <w:r w:rsidR="00410C85">
        <w:rPr>
          <w:rFonts w:asciiTheme="majorHAnsi" w:hAnsiTheme="majorHAnsi" w:cstheme="majorHAnsi"/>
          <w:b/>
          <w:bCs/>
          <w:sz w:val="26"/>
          <w:szCs w:val="26"/>
          <w:lang w:val="pt-BR"/>
        </w:rPr>
        <w:t xml:space="preserve">IỆP XIN </w:t>
      </w:r>
      <w:r>
        <w:rPr>
          <w:rFonts w:asciiTheme="majorHAnsi" w:hAnsiTheme="majorHAnsi" w:cstheme="majorHAnsi"/>
          <w:b/>
          <w:bCs/>
          <w:sz w:val="26"/>
          <w:szCs w:val="26"/>
          <w:lang w:val="pt-BR"/>
        </w:rPr>
        <w:t xml:space="preserve">LIỆU </w:t>
      </w:r>
      <w:r w:rsidR="004755DD" w:rsidRPr="00123760">
        <w:rPr>
          <w:rFonts w:asciiTheme="majorHAnsi" w:hAnsiTheme="majorHAnsi" w:cstheme="majorHAnsi"/>
          <w:b/>
          <w:bCs/>
          <w:sz w:val="26"/>
          <w:szCs w:val="26"/>
          <w:lang w:val="pt-BR"/>
        </w:rPr>
        <w:t>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4A720F" w:rsidRPr="00123760" w14:paraId="1965CB50" w14:textId="77777777" w:rsidTr="00F579F1">
        <w:trPr>
          <w:trHeight w:val="330"/>
        </w:trPr>
        <w:tc>
          <w:tcPr>
            <w:tcW w:w="425" w:type="dxa"/>
            <w:noWrap/>
            <w:vAlign w:val="center"/>
          </w:tcPr>
          <w:p w14:paraId="3CA0ADF3" w14:textId="77777777" w:rsidR="004A720F" w:rsidRPr="00123760" w:rsidRDefault="004A720F"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28BC67E6" w:rsidR="004A720F" w:rsidRPr="00762D9A" w:rsidRDefault="004A720F" w:rsidP="00334516">
            <w:pPr>
              <w:jc w:val="center"/>
              <w:rPr>
                <w:rFonts w:asciiTheme="majorHAnsi" w:hAnsiTheme="majorHAnsi" w:cstheme="majorHAnsi"/>
                <w:b/>
                <w:sz w:val="24"/>
                <w:szCs w:val="24"/>
              </w:rPr>
            </w:pPr>
            <w:r w:rsidRPr="00762D9A">
              <w:rPr>
                <w:rFonts w:asciiTheme="majorHAnsi" w:hAnsiTheme="majorHAnsi" w:cstheme="majorHAnsi"/>
                <w:b/>
                <w:sz w:val="24"/>
                <w:szCs w:val="24"/>
              </w:rPr>
              <w:t>3</w:t>
            </w:r>
          </w:p>
        </w:tc>
        <w:tc>
          <w:tcPr>
            <w:tcW w:w="993" w:type="dxa"/>
            <w:noWrap/>
            <w:vAlign w:val="center"/>
          </w:tcPr>
          <w:p w14:paraId="1890FDD7" w14:textId="190DA5BC" w:rsidR="004A720F" w:rsidRPr="00762D9A" w:rsidRDefault="004A720F" w:rsidP="00334516">
            <w:pPr>
              <w:jc w:val="center"/>
              <w:rPr>
                <w:rFonts w:asciiTheme="majorHAnsi" w:hAnsiTheme="majorHAnsi" w:cstheme="majorHAnsi"/>
                <w:b/>
                <w:sz w:val="24"/>
                <w:szCs w:val="24"/>
              </w:rPr>
            </w:pPr>
            <w:r w:rsidRPr="00762D9A">
              <w:rPr>
                <w:rFonts w:asciiTheme="majorHAnsi" w:hAnsiTheme="majorHAnsi" w:cstheme="majorHAnsi"/>
                <w:b/>
                <w:sz w:val="24"/>
                <w:szCs w:val="24"/>
              </w:rPr>
              <w:t>6</w:t>
            </w:r>
          </w:p>
        </w:tc>
        <w:tc>
          <w:tcPr>
            <w:tcW w:w="1134" w:type="dxa"/>
            <w:noWrap/>
            <w:vAlign w:val="center"/>
          </w:tcPr>
          <w:p w14:paraId="0D66E91D" w14:textId="2EE58753" w:rsidR="004A720F" w:rsidRPr="00762D9A" w:rsidRDefault="004A720F" w:rsidP="00334516">
            <w:pPr>
              <w:jc w:val="center"/>
              <w:rPr>
                <w:rFonts w:asciiTheme="majorHAnsi" w:hAnsiTheme="majorHAnsi" w:cstheme="majorHAnsi"/>
                <w:b/>
                <w:sz w:val="24"/>
                <w:szCs w:val="24"/>
                <w:lang w:val="nl-NL"/>
              </w:rPr>
            </w:pPr>
            <w:r w:rsidRPr="00762D9A">
              <w:rPr>
                <w:rFonts w:asciiTheme="majorHAnsi" w:hAnsiTheme="majorHAnsi" w:cstheme="majorHAnsi"/>
                <w:b/>
                <w:sz w:val="24"/>
                <w:szCs w:val="24"/>
                <w:lang w:val="pt-BR"/>
              </w:rPr>
              <w:t>3.6.02</w:t>
            </w:r>
          </w:p>
        </w:tc>
        <w:tc>
          <w:tcPr>
            <w:tcW w:w="1134" w:type="dxa"/>
            <w:noWrap/>
            <w:vAlign w:val="center"/>
          </w:tcPr>
          <w:p w14:paraId="4009C65E" w14:textId="77777777" w:rsidR="004A720F" w:rsidRPr="00123760" w:rsidRDefault="004A720F" w:rsidP="00334516">
            <w:pPr>
              <w:jc w:val="center"/>
              <w:rPr>
                <w:rFonts w:asciiTheme="majorHAnsi" w:hAnsiTheme="majorHAnsi" w:cstheme="majorHAnsi"/>
                <w:sz w:val="24"/>
                <w:szCs w:val="24"/>
              </w:rPr>
            </w:pPr>
          </w:p>
        </w:tc>
        <w:tc>
          <w:tcPr>
            <w:tcW w:w="2977" w:type="dxa"/>
            <w:noWrap/>
            <w:vAlign w:val="center"/>
          </w:tcPr>
          <w:p w14:paraId="520BCCE7" w14:textId="2A5D8472" w:rsidR="004A720F" w:rsidRPr="00123760" w:rsidRDefault="00617978" w:rsidP="000B3D12">
            <w:pPr>
              <w:rPr>
                <w:rFonts w:asciiTheme="majorHAnsi" w:hAnsiTheme="majorHAnsi" w:cstheme="majorHAnsi"/>
                <w:sz w:val="24"/>
                <w:szCs w:val="24"/>
                <w:lang w:val="nl-NL"/>
              </w:rPr>
            </w:pPr>
            <w:r w:rsidRPr="00617978">
              <w:rPr>
                <w:rFonts w:ascii="Times New Roman" w:hAnsi="Times New Roman"/>
                <w:sz w:val="26"/>
                <w:szCs w:val="26"/>
                <w:lang w:val="nb-NO"/>
              </w:rPr>
              <w:t>Kế hoạch phân công giảng viên đi thực tập tại doanh nghiệp</w:t>
            </w:r>
          </w:p>
        </w:tc>
        <w:tc>
          <w:tcPr>
            <w:tcW w:w="1560" w:type="dxa"/>
            <w:vAlign w:val="center"/>
          </w:tcPr>
          <w:p w14:paraId="29C0A212" w14:textId="62A7CCA5" w:rsidR="004A720F" w:rsidRPr="00123760" w:rsidRDefault="004A720F" w:rsidP="00F579F1">
            <w:pPr>
              <w:jc w:val="center"/>
              <w:rPr>
                <w:rFonts w:asciiTheme="majorHAnsi" w:hAnsiTheme="majorHAnsi" w:cstheme="majorHAnsi"/>
                <w:sz w:val="24"/>
                <w:szCs w:val="24"/>
                <w:lang w:val="nl-NL"/>
              </w:rPr>
            </w:pPr>
            <w:r w:rsidRPr="00287EBD">
              <w:rPr>
                <w:rFonts w:asciiTheme="majorHAnsi" w:hAnsiTheme="majorHAnsi" w:cstheme="majorHAnsi"/>
                <w:sz w:val="24"/>
                <w:szCs w:val="24"/>
                <w:lang w:val="nl-NL"/>
              </w:rPr>
              <w:t>Khoa Cơ khí</w:t>
            </w:r>
            <w:r w:rsidR="00B50843">
              <w:rPr>
                <w:rFonts w:asciiTheme="majorHAnsi" w:hAnsiTheme="majorHAnsi" w:cstheme="majorHAnsi"/>
                <w:sz w:val="24"/>
                <w:szCs w:val="24"/>
                <w:lang w:val="nl-NL"/>
              </w:rPr>
              <w:t xml:space="preserve"> </w:t>
            </w:r>
            <w:r w:rsidR="00B50843">
              <w:rPr>
                <w:rFonts w:asciiTheme="majorHAnsi" w:hAnsiTheme="majorHAnsi" w:cstheme="majorHAnsi"/>
                <w:sz w:val="24"/>
                <w:szCs w:val="24"/>
                <w:lang w:val="nl-NL"/>
              </w:rPr>
              <w:t>và Khoa Cơ khí</w:t>
            </w:r>
          </w:p>
        </w:tc>
        <w:tc>
          <w:tcPr>
            <w:tcW w:w="1417" w:type="dxa"/>
            <w:vAlign w:val="center"/>
          </w:tcPr>
          <w:p w14:paraId="5E165272" w14:textId="51B8C64C" w:rsidR="004A720F" w:rsidRPr="00123760" w:rsidRDefault="004A720F" w:rsidP="00F579F1">
            <w:pPr>
              <w:jc w:val="center"/>
              <w:rPr>
                <w:rFonts w:asciiTheme="majorHAnsi" w:hAnsiTheme="majorHAnsi" w:cstheme="majorHAnsi"/>
                <w:sz w:val="24"/>
                <w:szCs w:val="24"/>
                <w:lang w:val="nl-NL"/>
              </w:rPr>
            </w:pPr>
            <w:r>
              <w:rPr>
                <w:rFonts w:asciiTheme="majorHAnsi" w:hAnsiTheme="majorHAnsi" w:cstheme="majorHAnsi"/>
                <w:sz w:val="24"/>
                <w:szCs w:val="24"/>
                <w:lang w:val="nl-NL"/>
              </w:rPr>
              <w:t>TQHDN</w:t>
            </w:r>
          </w:p>
        </w:tc>
      </w:tr>
      <w:tr w:rsidR="00D5040A" w:rsidRPr="00123760" w14:paraId="1268604D" w14:textId="77777777" w:rsidTr="00F579F1">
        <w:trPr>
          <w:trHeight w:val="330"/>
        </w:trPr>
        <w:tc>
          <w:tcPr>
            <w:tcW w:w="425" w:type="dxa"/>
            <w:noWrap/>
            <w:vAlign w:val="center"/>
          </w:tcPr>
          <w:p w14:paraId="7135851D"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D5040A" w:rsidRPr="00287EBD" w:rsidRDefault="00D5040A" w:rsidP="00334516">
            <w:pPr>
              <w:jc w:val="center"/>
              <w:rPr>
                <w:rFonts w:asciiTheme="majorHAnsi" w:hAnsiTheme="majorHAnsi" w:cstheme="majorHAnsi"/>
                <w:sz w:val="24"/>
                <w:szCs w:val="24"/>
              </w:rPr>
            </w:pPr>
          </w:p>
        </w:tc>
        <w:tc>
          <w:tcPr>
            <w:tcW w:w="993" w:type="dxa"/>
            <w:noWrap/>
            <w:vAlign w:val="center"/>
          </w:tcPr>
          <w:p w14:paraId="254F22E3" w14:textId="77777777" w:rsidR="00D5040A" w:rsidRPr="00287EBD" w:rsidRDefault="00D5040A" w:rsidP="00334516">
            <w:pPr>
              <w:jc w:val="center"/>
              <w:rPr>
                <w:rFonts w:asciiTheme="majorHAnsi" w:hAnsiTheme="majorHAnsi" w:cstheme="majorHAnsi"/>
                <w:sz w:val="24"/>
                <w:szCs w:val="24"/>
              </w:rPr>
            </w:pPr>
          </w:p>
        </w:tc>
        <w:tc>
          <w:tcPr>
            <w:tcW w:w="1134" w:type="dxa"/>
            <w:noWrap/>
            <w:vAlign w:val="center"/>
          </w:tcPr>
          <w:p w14:paraId="67FA336E" w14:textId="2E728853" w:rsidR="00D5040A" w:rsidRPr="00762D9A" w:rsidRDefault="00D5040A" w:rsidP="00334516">
            <w:pPr>
              <w:jc w:val="center"/>
              <w:rPr>
                <w:rFonts w:asciiTheme="majorHAnsi" w:hAnsiTheme="majorHAnsi" w:cstheme="majorHAnsi"/>
                <w:b/>
                <w:sz w:val="24"/>
                <w:szCs w:val="24"/>
                <w:lang w:val="nl-NL"/>
              </w:rPr>
            </w:pPr>
            <w:r w:rsidRPr="00762D9A">
              <w:rPr>
                <w:rFonts w:asciiTheme="majorHAnsi" w:hAnsiTheme="majorHAnsi" w:cstheme="majorHAnsi"/>
                <w:b/>
                <w:sz w:val="24"/>
                <w:szCs w:val="24"/>
                <w:lang w:val="nl-NL"/>
              </w:rPr>
              <w:t>3.6.03</w:t>
            </w:r>
          </w:p>
        </w:tc>
        <w:tc>
          <w:tcPr>
            <w:tcW w:w="1134" w:type="dxa"/>
            <w:noWrap/>
            <w:vAlign w:val="center"/>
          </w:tcPr>
          <w:p w14:paraId="0494026B" w14:textId="77777777" w:rsidR="00D5040A" w:rsidRPr="00287EBD" w:rsidRDefault="00D5040A" w:rsidP="00334516">
            <w:pPr>
              <w:jc w:val="center"/>
              <w:rPr>
                <w:rFonts w:asciiTheme="majorHAnsi" w:hAnsiTheme="majorHAnsi" w:cstheme="majorHAnsi"/>
                <w:sz w:val="24"/>
                <w:szCs w:val="24"/>
              </w:rPr>
            </w:pPr>
          </w:p>
        </w:tc>
        <w:tc>
          <w:tcPr>
            <w:tcW w:w="2977" w:type="dxa"/>
            <w:noWrap/>
            <w:vAlign w:val="center"/>
          </w:tcPr>
          <w:p w14:paraId="3D2D7539" w14:textId="254DD600" w:rsidR="00D5040A" w:rsidRPr="00287EBD" w:rsidRDefault="001A1E54" w:rsidP="00334516">
            <w:pPr>
              <w:jc w:val="both"/>
              <w:rPr>
                <w:rFonts w:asciiTheme="majorHAnsi" w:hAnsiTheme="majorHAnsi" w:cstheme="majorHAnsi"/>
                <w:sz w:val="24"/>
                <w:szCs w:val="24"/>
                <w:lang w:val="nl-NL"/>
              </w:rPr>
            </w:pPr>
            <w:r w:rsidRPr="001A1E54">
              <w:rPr>
                <w:rFonts w:ascii="Times New Roman" w:hAnsi="Times New Roman"/>
                <w:sz w:val="26"/>
                <w:szCs w:val="26"/>
                <w:lang w:val="nb-NO"/>
              </w:rPr>
              <w:t>Danh sách giảng viên đăng ký thực tập tại doanh nghiệp</w:t>
            </w:r>
          </w:p>
        </w:tc>
        <w:tc>
          <w:tcPr>
            <w:tcW w:w="1560" w:type="dxa"/>
            <w:vAlign w:val="center"/>
          </w:tcPr>
          <w:p w14:paraId="13F6E7F2" w14:textId="1D7D9E1D" w:rsidR="00D5040A" w:rsidRPr="00287EBD" w:rsidRDefault="00D5040A" w:rsidP="00F579F1">
            <w:pPr>
              <w:jc w:val="center"/>
              <w:rPr>
                <w:rFonts w:asciiTheme="majorHAnsi" w:hAnsiTheme="majorHAnsi" w:cstheme="majorHAnsi"/>
                <w:sz w:val="24"/>
                <w:szCs w:val="24"/>
                <w:lang w:val="nl-NL"/>
              </w:rPr>
            </w:pPr>
            <w:r w:rsidRPr="004A720F">
              <w:rPr>
                <w:rFonts w:asciiTheme="majorHAnsi" w:hAnsiTheme="majorHAnsi" w:cstheme="majorHAnsi"/>
                <w:sz w:val="24"/>
                <w:szCs w:val="24"/>
                <w:lang w:val="nl-NL"/>
              </w:rPr>
              <w:t>Khoa C</w:t>
            </w:r>
            <w:r w:rsidRPr="004A720F">
              <w:rPr>
                <w:rFonts w:asciiTheme="majorHAnsi" w:hAnsiTheme="majorHAnsi" w:cstheme="majorHAnsi" w:hint="eastAsia"/>
                <w:sz w:val="24"/>
                <w:szCs w:val="24"/>
                <w:lang w:val="nl-NL"/>
              </w:rPr>
              <w:t>ơ</w:t>
            </w:r>
            <w:r w:rsidRPr="004A720F">
              <w:rPr>
                <w:rFonts w:asciiTheme="majorHAnsi" w:hAnsiTheme="majorHAnsi" w:cstheme="majorHAnsi"/>
                <w:sz w:val="24"/>
                <w:szCs w:val="24"/>
                <w:lang w:val="nl-NL"/>
              </w:rPr>
              <w:t xml:space="preserve"> khí</w:t>
            </w:r>
            <w:r w:rsidR="00B50843">
              <w:rPr>
                <w:rFonts w:asciiTheme="majorHAnsi" w:hAnsiTheme="majorHAnsi" w:cstheme="majorHAnsi"/>
                <w:sz w:val="24"/>
                <w:szCs w:val="24"/>
                <w:lang w:val="nl-NL"/>
              </w:rPr>
              <w:t xml:space="preserve"> </w:t>
            </w:r>
            <w:r w:rsidR="00B50843">
              <w:rPr>
                <w:rFonts w:asciiTheme="majorHAnsi" w:hAnsiTheme="majorHAnsi" w:cstheme="majorHAnsi"/>
                <w:sz w:val="24"/>
                <w:szCs w:val="24"/>
                <w:lang w:val="nl-NL"/>
              </w:rPr>
              <w:t>và Khoa Cơ khí</w:t>
            </w:r>
            <w:r w:rsidR="00B50843">
              <w:rPr>
                <w:rFonts w:asciiTheme="majorHAnsi" w:hAnsiTheme="majorHAnsi" w:cstheme="majorHAnsi"/>
                <w:sz w:val="24"/>
                <w:szCs w:val="24"/>
                <w:lang w:val="nl-NL"/>
              </w:rPr>
              <w:t xml:space="preserve"> </w:t>
            </w:r>
          </w:p>
        </w:tc>
        <w:tc>
          <w:tcPr>
            <w:tcW w:w="1417" w:type="dxa"/>
            <w:vAlign w:val="center"/>
          </w:tcPr>
          <w:p w14:paraId="022CF966" w14:textId="277C71DF" w:rsidR="00D5040A" w:rsidRPr="00287EBD" w:rsidRDefault="00D5040A" w:rsidP="00F579F1">
            <w:pPr>
              <w:jc w:val="center"/>
              <w:rPr>
                <w:rFonts w:asciiTheme="majorHAnsi" w:hAnsiTheme="majorHAnsi" w:cstheme="majorHAnsi"/>
                <w:sz w:val="24"/>
                <w:szCs w:val="24"/>
                <w:lang w:val="nl-NL"/>
              </w:rPr>
            </w:pPr>
            <w:r w:rsidRPr="00D57C94">
              <w:t>TQHDN</w:t>
            </w:r>
          </w:p>
        </w:tc>
      </w:tr>
      <w:tr w:rsidR="00D5040A" w:rsidRPr="00123760" w14:paraId="49B12E21" w14:textId="77777777" w:rsidTr="00F579F1">
        <w:trPr>
          <w:trHeight w:val="330"/>
        </w:trPr>
        <w:tc>
          <w:tcPr>
            <w:tcW w:w="425" w:type="dxa"/>
            <w:noWrap/>
            <w:vAlign w:val="center"/>
          </w:tcPr>
          <w:p w14:paraId="49431DD3"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5040A" w:rsidRPr="00287EBD" w:rsidRDefault="00D5040A" w:rsidP="00334516">
            <w:pPr>
              <w:jc w:val="center"/>
              <w:rPr>
                <w:rFonts w:asciiTheme="majorHAnsi" w:hAnsiTheme="majorHAnsi" w:cstheme="majorHAnsi"/>
                <w:sz w:val="24"/>
                <w:szCs w:val="24"/>
              </w:rPr>
            </w:pPr>
          </w:p>
        </w:tc>
        <w:tc>
          <w:tcPr>
            <w:tcW w:w="993" w:type="dxa"/>
            <w:noWrap/>
            <w:vAlign w:val="center"/>
          </w:tcPr>
          <w:p w14:paraId="4AE41CEB" w14:textId="77777777" w:rsidR="00D5040A" w:rsidRPr="00287EBD" w:rsidRDefault="00D5040A" w:rsidP="00334516">
            <w:pPr>
              <w:jc w:val="center"/>
              <w:rPr>
                <w:rFonts w:asciiTheme="majorHAnsi" w:hAnsiTheme="majorHAnsi" w:cstheme="majorHAnsi"/>
                <w:sz w:val="24"/>
                <w:szCs w:val="24"/>
              </w:rPr>
            </w:pPr>
          </w:p>
        </w:tc>
        <w:tc>
          <w:tcPr>
            <w:tcW w:w="1134" w:type="dxa"/>
            <w:noWrap/>
            <w:vAlign w:val="center"/>
          </w:tcPr>
          <w:p w14:paraId="2C36344C" w14:textId="66148D27" w:rsidR="00D5040A" w:rsidRPr="00762D9A" w:rsidRDefault="00D5040A" w:rsidP="00334516">
            <w:pPr>
              <w:jc w:val="center"/>
              <w:rPr>
                <w:rFonts w:asciiTheme="majorHAnsi" w:hAnsiTheme="majorHAnsi" w:cstheme="majorHAnsi"/>
                <w:b/>
                <w:sz w:val="24"/>
                <w:szCs w:val="24"/>
                <w:lang w:val="nl-NL"/>
              </w:rPr>
            </w:pPr>
            <w:r w:rsidRPr="00762D9A">
              <w:rPr>
                <w:rFonts w:asciiTheme="majorHAnsi" w:hAnsiTheme="majorHAnsi" w:cstheme="majorHAnsi"/>
                <w:b/>
                <w:sz w:val="24"/>
                <w:szCs w:val="24"/>
                <w:lang w:val="nl-NL"/>
              </w:rPr>
              <w:t>3.6.04</w:t>
            </w:r>
          </w:p>
        </w:tc>
        <w:tc>
          <w:tcPr>
            <w:tcW w:w="1134" w:type="dxa"/>
            <w:noWrap/>
            <w:vAlign w:val="center"/>
          </w:tcPr>
          <w:p w14:paraId="368101AE" w14:textId="77777777" w:rsidR="00D5040A" w:rsidRPr="00287EBD" w:rsidRDefault="00D5040A" w:rsidP="00334516">
            <w:pPr>
              <w:jc w:val="center"/>
              <w:rPr>
                <w:rFonts w:asciiTheme="majorHAnsi" w:hAnsiTheme="majorHAnsi" w:cstheme="majorHAnsi"/>
                <w:sz w:val="24"/>
                <w:szCs w:val="24"/>
              </w:rPr>
            </w:pPr>
          </w:p>
        </w:tc>
        <w:tc>
          <w:tcPr>
            <w:tcW w:w="2977" w:type="dxa"/>
            <w:noWrap/>
            <w:vAlign w:val="center"/>
          </w:tcPr>
          <w:p w14:paraId="0E2A4149" w14:textId="59F88530" w:rsidR="00D5040A" w:rsidRPr="00287EBD" w:rsidRDefault="005E26CC" w:rsidP="00334516">
            <w:pPr>
              <w:jc w:val="both"/>
              <w:rPr>
                <w:rFonts w:asciiTheme="majorHAnsi" w:hAnsiTheme="majorHAnsi" w:cstheme="majorHAnsi"/>
                <w:sz w:val="24"/>
                <w:szCs w:val="24"/>
                <w:lang w:val="nl-NL"/>
              </w:rPr>
            </w:pPr>
            <w:r w:rsidRPr="005E26CC">
              <w:rPr>
                <w:rFonts w:ascii="Times New Roman" w:hAnsi="Times New Roman"/>
                <w:sz w:val="26"/>
                <w:szCs w:val="26"/>
                <w:lang w:val="nb-NO"/>
              </w:rPr>
              <w:t>Phiếu nhận xét, đánh giá thực tập doanh nghiệp</w:t>
            </w:r>
          </w:p>
        </w:tc>
        <w:tc>
          <w:tcPr>
            <w:tcW w:w="1560" w:type="dxa"/>
            <w:vAlign w:val="center"/>
          </w:tcPr>
          <w:p w14:paraId="06175588" w14:textId="44EAA7D0" w:rsidR="00D5040A" w:rsidRPr="00287EBD" w:rsidRDefault="00D5040A" w:rsidP="00F579F1">
            <w:pPr>
              <w:jc w:val="center"/>
              <w:rPr>
                <w:rFonts w:asciiTheme="majorHAnsi" w:hAnsiTheme="majorHAnsi" w:cstheme="majorHAnsi"/>
                <w:sz w:val="24"/>
                <w:szCs w:val="24"/>
                <w:lang w:val="nl-NL"/>
              </w:rPr>
            </w:pPr>
            <w:r w:rsidRPr="00287EBD">
              <w:rPr>
                <w:rFonts w:asciiTheme="majorHAnsi" w:hAnsiTheme="majorHAnsi" w:cstheme="majorHAnsi"/>
                <w:sz w:val="24"/>
                <w:szCs w:val="24"/>
                <w:lang w:val="nl-NL"/>
              </w:rPr>
              <w:t>Khoa Cơ khí</w:t>
            </w:r>
            <w:r w:rsidR="00163742">
              <w:rPr>
                <w:rFonts w:asciiTheme="majorHAnsi" w:hAnsiTheme="majorHAnsi" w:cstheme="majorHAnsi"/>
                <w:sz w:val="24"/>
                <w:szCs w:val="24"/>
                <w:lang w:val="nl-NL"/>
              </w:rPr>
              <w:t xml:space="preserve"> </w:t>
            </w:r>
            <w:r w:rsidR="00163742">
              <w:rPr>
                <w:rFonts w:asciiTheme="majorHAnsi" w:hAnsiTheme="majorHAnsi" w:cstheme="majorHAnsi"/>
                <w:sz w:val="24"/>
                <w:szCs w:val="24"/>
                <w:lang w:val="nl-NL"/>
              </w:rPr>
              <w:t>và</w:t>
            </w:r>
            <w:r w:rsidR="00163742">
              <w:rPr>
                <w:rFonts w:asciiTheme="majorHAnsi" w:hAnsiTheme="majorHAnsi" w:cstheme="majorHAnsi"/>
                <w:sz w:val="24"/>
                <w:szCs w:val="24"/>
                <w:lang w:val="nl-NL"/>
              </w:rPr>
              <w:t xml:space="preserve"> </w:t>
            </w:r>
            <w:r w:rsidR="00163742">
              <w:rPr>
                <w:rFonts w:asciiTheme="majorHAnsi" w:hAnsiTheme="majorHAnsi" w:cstheme="majorHAnsi"/>
                <w:sz w:val="24"/>
                <w:szCs w:val="24"/>
                <w:lang w:val="nl-NL"/>
              </w:rPr>
              <w:t>Phòng TS-ĐT</w:t>
            </w:r>
          </w:p>
        </w:tc>
        <w:tc>
          <w:tcPr>
            <w:tcW w:w="1417" w:type="dxa"/>
            <w:vAlign w:val="center"/>
          </w:tcPr>
          <w:p w14:paraId="4838E4E0" w14:textId="6C2948C8" w:rsidR="00D5040A" w:rsidRPr="00287EBD" w:rsidRDefault="00D5040A" w:rsidP="00F579F1">
            <w:pPr>
              <w:jc w:val="center"/>
              <w:rPr>
                <w:rFonts w:asciiTheme="majorHAnsi" w:hAnsiTheme="majorHAnsi" w:cstheme="majorHAnsi"/>
                <w:sz w:val="24"/>
                <w:szCs w:val="24"/>
                <w:lang w:val="nl-NL"/>
              </w:rPr>
            </w:pPr>
            <w:r w:rsidRPr="00D57C94">
              <w:t>TQHDN</w:t>
            </w:r>
          </w:p>
        </w:tc>
      </w:tr>
      <w:tr w:rsidR="00D5040A" w:rsidRPr="00123760" w14:paraId="5DB17560" w14:textId="77777777" w:rsidTr="00F579F1">
        <w:trPr>
          <w:trHeight w:val="330"/>
        </w:trPr>
        <w:tc>
          <w:tcPr>
            <w:tcW w:w="425" w:type="dxa"/>
            <w:noWrap/>
            <w:vAlign w:val="center"/>
          </w:tcPr>
          <w:p w14:paraId="2D439024" w14:textId="77777777" w:rsidR="00D5040A" w:rsidRPr="00287EBD" w:rsidRDefault="00D5040A"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5040A" w:rsidRPr="00287EBD" w:rsidRDefault="00D5040A" w:rsidP="00334516">
            <w:pPr>
              <w:jc w:val="center"/>
              <w:rPr>
                <w:rFonts w:asciiTheme="majorHAnsi" w:hAnsiTheme="majorHAnsi" w:cstheme="majorHAnsi"/>
                <w:sz w:val="24"/>
                <w:szCs w:val="24"/>
              </w:rPr>
            </w:pPr>
          </w:p>
        </w:tc>
        <w:tc>
          <w:tcPr>
            <w:tcW w:w="993" w:type="dxa"/>
            <w:noWrap/>
            <w:vAlign w:val="center"/>
          </w:tcPr>
          <w:p w14:paraId="7E640171" w14:textId="77777777" w:rsidR="00D5040A" w:rsidRPr="00287EBD" w:rsidRDefault="00D5040A" w:rsidP="00334516">
            <w:pPr>
              <w:jc w:val="center"/>
              <w:rPr>
                <w:rFonts w:asciiTheme="majorHAnsi" w:hAnsiTheme="majorHAnsi" w:cstheme="majorHAnsi"/>
                <w:sz w:val="24"/>
                <w:szCs w:val="24"/>
              </w:rPr>
            </w:pPr>
          </w:p>
        </w:tc>
        <w:tc>
          <w:tcPr>
            <w:tcW w:w="1134" w:type="dxa"/>
            <w:noWrap/>
            <w:vAlign w:val="center"/>
          </w:tcPr>
          <w:p w14:paraId="5D983B78" w14:textId="04253AA9" w:rsidR="00D5040A" w:rsidRPr="00762D9A" w:rsidRDefault="00A02617" w:rsidP="00334516">
            <w:pPr>
              <w:jc w:val="center"/>
              <w:rPr>
                <w:rFonts w:asciiTheme="majorHAnsi" w:hAnsiTheme="majorHAnsi" w:cstheme="majorHAnsi"/>
                <w:b/>
                <w:sz w:val="24"/>
                <w:szCs w:val="24"/>
                <w:lang w:val="nl-NL"/>
              </w:rPr>
            </w:pPr>
            <w:r w:rsidRPr="00762D9A">
              <w:rPr>
                <w:rFonts w:asciiTheme="majorHAnsi" w:hAnsiTheme="majorHAnsi" w:cstheme="majorHAnsi"/>
                <w:b/>
                <w:sz w:val="24"/>
                <w:szCs w:val="24"/>
                <w:lang w:val="nl-NL"/>
              </w:rPr>
              <w:t>3</w:t>
            </w:r>
            <w:r w:rsidR="00D5040A" w:rsidRPr="00762D9A">
              <w:rPr>
                <w:rFonts w:asciiTheme="majorHAnsi" w:hAnsiTheme="majorHAnsi" w:cstheme="majorHAnsi"/>
                <w:b/>
                <w:sz w:val="24"/>
                <w:szCs w:val="24"/>
                <w:lang w:val="nl-NL"/>
              </w:rPr>
              <w:t>.6.07</w:t>
            </w:r>
          </w:p>
        </w:tc>
        <w:tc>
          <w:tcPr>
            <w:tcW w:w="1134" w:type="dxa"/>
            <w:noWrap/>
            <w:vAlign w:val="center"/>
          </w:tcPr>
          <w:p w14:paraId="342E4855" w14:textId="77777777" w:rsidR="00D5040A" w:rsidRPr="00287EBD" w:rsidRDefault="00D5040A" w:rsidP="00334516">
            <w:pPr>
              <w:jc w:val="center"/>
              <w:rPr>
                <w:rFonts w:asciiTheme="majorHAnsi" w:hAnsiTheme="majorHAnsi" w:cstheme="majorHAnsi"/>
                <w:sz w:val="24"/>
                <w:szCs w:val="24"/>
              </w:rPr>
            </w:pPr>
          </w:p>
        </w:tc>
        <w:tc>
          <w:tcPr>
            <w:tcW w:w="2977" w:type="dxa"/>
            <w:noWrap/>
            <w:vAlign w:val="center"/>
          </w:tcPr>
          <w:p w14:paraId="6E99A145" w14:textId="10C29973" w:rsidR="00D5040A" w:rsidRPr="00287EBD" w:rsidRDefault="00D261B6" w:rsidP="000B3D12">
            <w:pPr>
              <w:rPr>
                <w:rFonts w:asciiTheme="majorHAnsi" w:hAnsiTheme="majorHAnsi" w:cstheme="majorHAnsi"/>
                <w:sz w:val="24"/>
                <w:szCs w:val="24"/>
                <w:lang w:val="nl-NL"/>
              </w:rPr>
            </w:pPr>
            <w:r w:rsidRPr="00D261B6">
              <w:rPr>
                <w:rFonts w:ascii="Times New Roman" w:hAnsi="Times New Roman"/>
                <w:sz w:val="26"/>
                <w:szCs w:val="26"/>
                <w:lang w:val="nb-NO"/>
              </w:rPr>
              <w:t>Bảng tổng hợp khối lượng thực tập tại doanh nghiệp</w:t>
            </w:r>
          </w:p>
        </w:tc>
        <w:tc>
          <w:tcPr>
            <w:tcW w:w="1560" w:type="dxa"/>
            <w:vAlign w:val="center"/>
          </w:tcPr>
          <w:p w14:paraId="16CCBD58" w14:textId="536D5C4F" w:rsidR="00D5040A" w:rsidRPr="00287EBD" w:rsidRDefault="00D5040A" w:rsidP="006318D2">
            <w:pPr>
              <w:jc w:val="center"/>
              <w:rPr>
                <w:rFonts w:asciiTheme="majorHAnsi" w:hAnsiTheme="majorHAnsi" w:cstheme="majorHAnsi"/>
                <w:sz w:val="24"/>
                <w:szCs w:val="24"/>
                <w:lang w:val="nl-NL"/>
              </w:rPr>
            </w:pPr>
            <w:r>
              <w:rPr>
                <w:rFonts w:asciiTheme="majorHAnsi" w:hAnsiTheme="majorHAnsi" w:cstheme="majorHAnsi"/>
                <w:sz w:val="24"/>
                <w:szCs w:val="24"/>
                <w:lang w:val="nl-NL"/>
              </w:rPr>
              <w:t>Phòng TS-ĐT</w:t>
            </w:r>
            <w:r w:rsidR="00D261B6">
              <w:rPr>
                <w:rFonts w:asciiTheme="majorHAnsi" w:hAnsiTheme="majorHAnsi" w:cstheme="majorHAnsi"/>
                <w:sz w:val="24"/>
                <w:szCs w:val="24"/>
                <w:lang w:val="nl-NL"/>
              </w:rPr>
              <w:t xml:space="preserve"> </w:t>
            </w:r>
          </w:p>
        </w:tc>
        <w:tc>
          <w:tcPr>
            <w:tcW w:w="1417" w:type="dxa"/>
            <w:vAlign w:val="center"/>
          </w:tcPr>
          <w:p w14:paraId="47889463" w14:textId="06DA1985" w:rsidR="00D5040A" w:rsidRPr="00287EBD" w:rsidRDefault="00D5040A" w:rsidP="00F579F1">
            <w:pPr>
              <w:jc w:val="center"/>
              <w:rPr>
                <w:rFonts w:asciiTheme="majorHAnsi" w:hAnsiTheme="majorHAnsi" w:cstheme="majorHAnsi"/>
                <w:sz w:val="24"/>
                <w:szCs w:val="24"/>
                <w:lang w:val="nl-NL"/>
              </w:rPr>
            </w:pPr>
            <w:r w:rsidRPr="00D57C94">
              <w:t>TQHDN</w:t>
            </w:r>
          </w:p>
        </w:tc>
      </w:tr>
    </w:tbl>
    <w:p w14:paraId="7BF0D4CA" w14:textId="77777777" w:rsidR="00EE2123" w:rsidRPr="005C5E1A" w:rsidRDefault="00EE2123" w:rsidP="00585215">
      <w:pPr>
        <w:jc w:val="both"/>
        <w:rPr>
          <w:rFonts w:asciiTheme="majorHAnsi" w:hAnsiTheme="majorHAnsi" w:cstheme="majorHAnsi"/>
          <w:b/>
          <w:bCs/>
          <w:sz w:val="26"/>
          <w:szCs w:val="26"/>
          <w:lang w:val="pt-BR"/>
        </w:rPr>
      </w:pPr>
      <w:bookmarkStart w:id="0" w:name="_GoBack"/>
      <w:bookmarkEnd w:id="0"/>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B28984" w14:textId="77777777" w:rsidR="003760AD" w:rsidRDefault="003760AD">
      <w:r>
        <w:separator/>
      </w:r>
    </w:p>
  </w:endnote>
  <w:endnote w:type="continuationSeparator" w:id="0">
    <w:p w14:paraId="2FD7529B" w14:textId="77777777" w:rsidR="003760AD" w:rsidRDefault="00376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C9F4B" w14:textId="77777777" w:rsidR="003760AD" w:rsidRDefault="003760AD">
      <w:r>
        <w:separator/>
      </w:r>
    </w:p>
  </w:footnote>
  <w:footnote w:type="continuationSeparator" w:id="0">
    <w:p w14:paraId="55EDD129" w14:textId="77777777" w:rsidR="003760AD" w:rsidRDefault="003760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159"/>
    <w:rsid w:val="0015635E"/>
    <w:rsid w:val="001565C5"/>
    <w:rsid w:val="0016029E"/>
    <w:rsid w:val="00163742"/>
    <w:rsid w:val="00163FF5"/>
    <w:rsid w:val="0016494F"/>
    <w:rsid w:val="00164B59"/>
    <w:rsid w:val="00167369"/>
    <w:rsid w:val="00172B3B"/>
    <w:rsid w:val="00173CE8"/>
    <w:rsid w:val="00174943"/>
    <w:rsid w:val="0017684B"/>
    <w:rsid w:val="00176CDB"/>
    <w:rsid w:val="001775C0"/>
    <w:rsid w:val="00181DDD"/>
    <w:rsid w:val="00182592"/>
    <w:rsid w:val="001826F9"/>
    <w:rsid w:val="00183F99"/>
    <w:rsid w:val="00184F5D"/>
    <w:rsid w:val="0018773B"/>
    <w:rsid w:val="00190E78"/>
    <w:rsid w:val="001913B4"/>
    <w:rsid w:val="001913E3"/>
    <w:rsid w:val="0019158C"/>
    <w:rsid w:val="00191A3D"/>
    <w:rsid w:val="00197981"/>
    <w:rsid w:val="001A1E54"/>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87EBD"/>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2E89"/>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760AD"/>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0C85"/>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20F"/>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2797C"/>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215"/>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26C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17978"/>
    <w:rsid w:val="006203A3"/>
    <w:rsid w:val="00620FA7"/>
    <w:rsid w:val="00621138"/>
    <w:rsid w:val="00623871"/>
    <w:rsid w:val="00626A5E"/>
    <w:rsid w:val="00627F35"/>
    <w:rsid w:val="006309DD"/>
    <w:rsid w:val="00631120"/>
    <w:rsid w:val="006318D2"/>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5009"/>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0067"/>
    <w:rsid w:val="00733554"/>
    <w:rsid w:val="00734087"/>
    <w:rsid w:val="007341EA"/>
    <w:rsid w:val="00736A34"/>
    <w:rsid w:val="00737D09"/>
    <w:rsid w:val="00741EC7"/>
    <w:rsid w:val="00742B46"/>
    <w:rsid w:val="00742E68"/>
    <w:rsid w:val="00745C42"/>
    <w:rsid w:val="00747072"/>
    <w:rsid w:val="00750D18"/>
    <w:rsid w:val="00752239"/>
    <w:rsid w:val="007525A5"/>
    <w:rsid w:val="00752DDA"/>
    <w:rsid w:val="00755EE1"/>
    <w:rsid w:val="00762D9A"/>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235"/>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299D"/>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617"/>
    <w:rsid w:val="00A02992"/>
    <w:rsid w:val="00A03348"/>
    <w:rsid w:val="00A039EF"/>
    <w:rsid w:val="00A03FD9"/>
    <w:rsid w:val="00A04513"/>
    <w:rsid w:val="00A05A04"/>
    <w:rsid w:val="00A06EB1"/>
    <w:rsid w:val="00A11E77"/>
    <w:rsid w:val="00A149A5"/>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06A5"/>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A7F1E"/>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0843"/>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4C5F"/>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3D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1B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40A"/>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0A19"/>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579F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095BA-036F-405E-B2E1-6FFB1F54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556</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AChien</cp:lastModifiedBy>
  <cp:revision>32</cp:revision>
  <cp:lastPrinted>2021-11-24T09:36:00Z</cp:lastPrinted>
  <dcterms:created xsi:type="dcterms:W3CDTF">2022-08-15T12:32:00Z</dcterms:created>
  <dcterms:modified xsi:type="dcterms:W3CDTF">2022-08-17T00:55:00Z</dcterms:modified>
</cp:coreProperties>
</file>