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6C2B" w:rsidRPr="00467512" w:rsidRDefault="00146C2B" w:rsidP="005B4F26">
      <w:pPr>
        <w:pStyle w:val="Heading2"/>
        <w:rPr>
          <w:rFonts w:ascii="Times New Roman" w:hAnsi="Times New Roman" w:cs="Times New Roman"/>
          <w:bCs/>
          <w:i/>
          <w:iCs/>
          <w:webHidden/>
        </w:rPr>
      </w:pPr>
      <w:bookmarkStart w:id="0" w:name="_Toc90112375"/>
      <w:r w:rsidRPr="00467512">
        <w:rPr>
          <w:rFonts w:ascii="Times New Roman" w:hAnsi="Times New Roman" w:cs="Times New Roman"/>
          <w:b/>
          <w:bCs/>
          <w:iCs/>
          <w:lang w:val="pt-BR"/>
        </w:rPr>
        <w:t xml:space="preserve">Phụ lục </w:t>
      </w:r>
      <w:r w:rsidR="001552B7" w:rsidRPr="00467512">
        <w:rPr>
          <w:rFonts w:ascii="Times New Roman" w:hAnsi="Times New Roman" w:cs="Times New Roman"/>
          <w:b/>
          <w:bCs/>
          <w:iCs/>
          <w:lang w:val="pt-BR"/>
        </w:rPr>
        <w:t>4</w:t>
      </w:r>
      <w:r w:rsidRPr="00467512">
        <w:rPr>
          <w:rFonts w:ascii="Times New Roman" w:hAnsi="Times New Roman" w:cs="Times New Roman"/>
          <w:b/>
          <w:bCs/>
          <w:iCs/>
          <w:lang w:val="pt-BR"/>
        </w:rPr>
        <w:t>. Bảng mã minh chứng</w:t>
      </w:r>
      <w:r w:rsidRPr="00467512">
        <w:rPr>
          <w:rFonts w:ascii="Times New Roman" w:hAnsi="Times New Roman" w:cs="Times New Roman"/>
          <w:bCs/>
          <w:i/>
          <w:iCs/>
          <w:webHidden/>
        </w:rPr>
        <w:t>.</w:t>
      </w:r>
      <w:bookmarkEnd w:id="0"/>
    </w:p>
    <w:tbl>
      <w:tblPr>
        <w:tblW w:w="14652" w:type="dxa"/>
        <w:tblInd w:w="57" w:type="dxa"/>
        <w:tblLayout w:type="fixed"/>
        <w:tblLook w:val="04A0" w:firstRow="1" w:lastRow="0" w:firstColumn="1" w:lastColumn="0" w:noHBand="0" w:noVBand="1"/>
      </w:tblPr>
      <w:tblGrid>
        <w:gridCol w:w="710"/>
        <w:gridCol w:w="759"/>
        <w:gridCol w:w="992"/>
        <w:gridCol w:w="1276"/>
        <w:gridCol w:w="1984"/>
        <w:gridCol w:w="8931"/>
      </w:tblGrid>
      <w:tr w:rsidR="008E7C4C" w:rsidRPr="00467512" w:rsidTr="00124420">
        <w:trPr>
          <w:trHeight w:val="549"/>
          <w:tblHeader/>
        </w:trPr>
        <w:tc>
          <w:tcPr>
            <w:tcW w:w="710"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E16BE9" w:rsidRPr="00467512" w:rsidRDefault="00E16BE9" w:rsidP="008F7DE6">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Số TT</w:t>
            </w:r>
          </w:p>
        </w:tc>
        <w:tc>
          <w:tcPr>
            <w:tcW w:w="75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chí</w:t>
            </w:r>
          </w:p>
        </w:tc>
        <w:tc>
          <w:tcPr>
            <w:tcW w:w="992"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Tiêu chuẩn</w:t>
            </w:r>
          </w:p>
        </w:tc>
        <w:tc>
          <w:tcPr>
            <w:tcW w:w="127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Mã minh chứng</w:t>
            </w:r>
          </w:p>
        </w:tc>
        <w:tc>
          <w:tcPr>
            <w:tcW w:w="1984"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Minh chứng sử dụng chung cho các tiêu chí, tiêu chuẩn</w:t>
            </w:r>
          </w:p>
        </w:tc>
        <w:tc>
          <w:tcPr>
            <w:tcW w:w="893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jc w:val="center"/>
              <w:rPr>
                <w:rFonts w:ascii="Times New Roman" w:eastAsia="Times New Roman" w:hAnsi="Times New Roman" w:cs="Times New Roman"/>
                <w:b/>
                <w:bCs/>
                <w:sz w:val="26"/>
                <w:szCs w:val="26"/>
              </w:rPr>
            </w:pPr>
            <w:r w:rsidRPr="00467512">
              <w:rPr>
                <w:rFonts w:ascii="Times New Roman" w:eastAsia="Times New Roman" w:hAnsi="Times New Roman" w:cs="Times New Roman"/>
                <w:b/>
                <w:bCs/>
                <w:sz w:val="26"/>
                <w:szCs w:val="26"/>
              </w:rPr>
              <w:t>Tên minh chứng</w:t>
            </w:r>
          </w:p>
        </w:tc>
      </w:tr>
      <w:tr w:rsidR="008E7C4C" w:rsidRPr="00467512" w:rsidTr="00D85069">
        <w:trPr>
          <w:trHeight w:val="549"/>
          <w:tblHeader/>
        </w:trPr>
        <w:tc>
          <w:tcPr>
            <w:tcW w:w="710" w:type="dxa"/>
            <w:vMerge/>
            <w:tcBorders>
              <w:top w:val="single" w:sz="4" w:space="0" w:color="auto"/>
              <w:left w:val="single" w:sz="4" w:space="0" w:color="auto"/>
              <w:bottom w:val="single" w:sz="4" w:space="0" w:color="auto"/>
              <w:right w:val="single" w:sz="4" w:space="0" w:color="auto"/>
            </w:tcBorders>
            <w:vAlign w:val="center"/>
          </w:tcPr>
          <w:p w:rsidR="00E16BE9" w:rsidRPr="00467512" w:rsidRDefault="00E16BE9" w:rsidP="008F7DE6">
            <w:pPr>
              <w:spacing w:before="80" w:after="80" w:line="240" w:lineRule="auto"/>
              <w:jc w:val="center"/>
              <w:rPr>
                <w:rFonts w:ascii="Times New Roman" w:eastAsia="Times New Roman" w:hAnsi="Times New Roman" w:cs="Times New Roman"/>
                <w:bCs/>
                <w:sz w:val="26"/>
                <w:szCs w:val="26"/>
              </w:rPr>
            </w:pPr>
          </w:p>
        </w:tc>
        <w:tc>
          <w:tcPr>
            <w:tcW w:w="759"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992" w:type="dxa"/>
            <w:vMerge/>
            <w:tcBorders>
              <w:top w:val="single" w:sz="4" w:space="0" w:color="auto"/>
              <w:left w:val="single" w:sz="4" w:space="0" w:color="auto"/>
              <w:bottom w:val="single" w:sz="4" w:space="0" w:color="auto"/>
              <w:right w:val="single" w:sz="4" w:space="0" w:color="auto"/>
            </w:tcBorders>
            <w:vAlign w:val="center"/>
            <w:hideMark/>
          </w:tcPr>
          <w:p w:rsidR="00E16BE9" w:rsidRPr="00467512" w:rsidRDefault="00E16BE9" w:rsidP="001633B5">
            <w:pPr>
              <w:spacing w:before="80" w:after="80" w:line="240" w:lineRule="auto"/>
              <w:jc w:val="center"/>
              <w:rPr>
                <w:rFonts w:ascii="Times New Roman" w:eastAsia="Times New Roman" w:hAnsi="Times New Roman" w:cs="Times New Roman"/>
                <w:bCs/>
                <w:sz w:val="26"/>
                <w:szCs w:val="26"/>
              </w:rPr>
            </w:pPr>
          </w:p>
        </w:tc>
        <w:tc>
          <w:tcPr>
            <w:tcW w:w="1276"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1984"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BA251F">
            <w:pPr>
              <w:spacing w:before="80" w:after="80" w:line="240" w:lineRule="auto"/>
              <w:jc w:val="center"/>
              <w:rPr>
                <w:rFonts w:ascii="Times New Roman" w:eastAsia="Times New Roman" w:hAnsi="Times New Roman" w:cs="Times New Roman"/>
                <w:bCs/>
                <w:sz w:val="26"/>
                <w:szCs w:val="26"/>
              </w:rPr>
            </w:pPr>
          </w:p>
        </w:tc>
        <w:tc>
          <w:tcPr>
            <w:tcW w:w="8931"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E16BE9" w:rsidRPr="00467512" w:rsidRDefault="00E16BE9" w:rsidP="00A35679">
            <w:pPr>
              <w:spacing w:before="80" w:after="80" w:line="240" w:lineRule="auto"/>
              <w:rPr>
                <w:rFonts w:ascii="Times New Roman" w:eastAsia="Times New Roman" w:hAnsi="Times New Roman" w:cs="Times New Roman"/>
                <w:bCs/>
                <w:sz w:val="26"/>
                <w:szCs w:val="26"/>
              </w:rPr>
            </w:pP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1.1.01</w:t>
            </w:r>
          </w:p>
        </w:tc>
        <w:tc>
          <w:tcPr>
            <w:tcW w:w="1984" w:type="dxa"/>
            <w:tcBorders>
              <w:top w:val="nil"/>
              <w:left w:val="nil"/>
              <w:bottom w:val="single" w:sz="4" w:space="0" w:color="auto"/>
              <w:right w:val="single" w:sz="4" w:space="0" w:color="auto"/>
            </w:tcBorders>
            <w:shd w:val="clear" w:color="auto" w:fill="auto"/>
            <w:vAlign w:val="center"/>
          </w:tcPr>
          <w:p w:rsidR="00A84043" w:rsidRPr="00A84043"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chế tổ chức, hoạt động của Trường</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phân tích thị trường lao động năm 2019, 2020, 2021 - Dự báo nhu cầu nhân lực năm 2020, 2021, 2022 tại TP HCM</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Thông tin về nhu cầu tuyển dụng của doanh nghiệp đối với ngành Công nghệ kỹ thuật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Hình ảnh mục tiêu của chương trình đào tạo được công bố trên website www.lttc.edu.vn;  Tài liệu thực hiện Quy chế công khai năm học 2019-2020; 2020-2021;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Kết quả thực hiện khảo sát chất lượng Chương trình đào tạo, Giáo trình của trường Cao đẳng Lý Tự Trọng Thành phố Hồ Chí Minh</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1.1.10</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xây dựng chương trình đào tạo các trình độ cao đẳng, trung cấp</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Ban chỉ đạo xây dựng chương trình đào tạo</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1.1.12</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963EE4" w:rsidP="00A84043">
            <w:pPr>
              <w:spacing w:before="80" w:after="80" w:line="240" w:lineRule="auto"/>
              <w:rPr>
                <w:sz w:val="26"/>
                <w:szCs w:val="26"/>
              </w:rPr>
            </w:pPr>
            <w:r w:rsidRPr="00963EE4">
              <w:rPr>
                <w:sz w:val="26"/>
                <w:szCs w:val="26"/>
              </w:rPr>
              <w:t>Quyết định thành lập Ban biên soạn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1.1.13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thành lập Hội đồng thẩm định chương trình, giáo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góp ý chương trình đào tạo của Tổ bộ môn,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Biên bản họp thẩm định chương trình đào tạo của khoa Cơ khí</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ban hành chương trình đào tạo năm 2019, 2020, 2021</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Chương trình đào tạo, chương trình chi tiết các môn học ngành Công nghệ kỹ thuật Cơ khí</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1.2.01</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xml:space="preserve">1.2.02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A84043" w:rsidRPr="00467512" w:rsidTr="00124420">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1.2.01</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 định về chức năng, nhiệm vụ của các đơn vị và hội đồng thuộc Trường Cao đẳng Lý Tự Trọng Thành phố Hồ Chí Minh</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1.2.03</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đào tạo toàn khóa 2019; 2020; 2021</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1.2.04</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Kế hoạch phân công khối lượng giảng dạy học kỳ Khoa Cơ khí năm học 2019-</w:t>
            </w:r>
            <w:r w:rsidRPr="00A84043">
              <w:rPr>
                <w:sz w:val="26"/>
                <w:szCs w:val="26"/>
              </w:rPr>
              <w:lastRenderedPageBreak/>
              <w:t>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Tiến độ đào tạo năm học 2019-2020; 2020-2021;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1.2.06</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Hồ sơ giảng dạy của giảng viên và văn bản kiểm duyệt lịch giảng dạy 2019-2020; 2020 - 2021; 2021-2022</w:t>
            </w:r>
          </w:p>
        </w:tc>
      </w:tr>
      <w:tr w:rsidR="00A84043"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1.2.07</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hoạt động của khoa Cơ khí năm học 2019-2020; 2020- 2021;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1.2.08</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Báo cáo tổng kết và phương hướng nhiệm vụ của nhà trường năm học 2019-2020; 2020 – 2021; 2021-2022</w:t>
            </w:r>
          </w:p>
        </w:tc>
      </w:tr>
      <w:tr w:rsidR="00A84043"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84043" w:rsidRPr="00467512" w:rsidRDefault="00A84043"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A84043" w:rsidRPr="00467512" w:rsidRDefault="00A84043"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hAnsi="Times New Roman" w:cs="Times New Roman"/>
                <w:sz w:val="26"/>
                <w:szCs w:val="26"/>
              </w:rPr>
            </w:pPr>
            <w:r w:rsidRPr="00467512">
              <w:rPr>
                <w:sz w:val="26"/>
                <w:szCs w:val="26"/>
              </w:rPr>
              <w:t>1.2.09</w:t>
            </w:r>
          </w:p>
        </w:tc>
        <w:tc>
          <w:tcPr>
            <w:tcW w:w="1984" w:type="dxa"/>
            <w:tcBorders>
              <w:top w:val="nil"/>
              <w:left w:val="nil"/>
              <w:bottom w:val="single" w:sz="4" w:space="0" w:color="auto"/>
              <w:right w:val="single" w:sz="4" w:space="0" w:color="auto"/>
            </w:tcBorders>
            <w:shd w:val="clear" w:color="auto" w:fill="auto"/>
            <w:vAlign w:val="center"/>
          </w:tcPr>
          <w:p w:rsidR="00A84043" w:rsidRPr="00467512" w:rsidRDefault="00A84043"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A84043" w:rsidRPr="00A84043" w:rsidRDefault="00A84043" w:rsidP="00A84043">
            <w:pPr>
              <w:spacing w:before="80" w:after="80" w:line="240" w:lineRule="auto"/>
              <w:rPr>
                <w:sz w:val="26"/>
                <w:szCs w:val="26"/>
              </w:rPr>
            </w:pPr>
            <w:r w:rsidRPr="00A84043">
              <w:rPr>
                <w:sz w:val="26"/>
                <w:szCs w:val="26"/>
              </w:rPr>
              <w:t>Quyết định khen thưởng tập thể, cá nhân của Khoa Cơ khí trong các năm học 2019 -2020; 2020 - 2021; 2021-2022</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992" w:type="dxa"/>
            <w:tcBorders>
              <w:top w:val="nil"/>
              <w:left w:val="nil"/>
              <w:bottom w:val="single" w:sz="4" w:space="0" w:color="auto"/>
              <w:right w:val="single" w:sz="4" w:space="0" w:color="auto"/>
            </w:tcBorders>
            <w:shd w:val="clear" w:color="auto" w:fill="00B0F0"/>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1.3.01</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rPr>
            </w:pPr>
            <w:r w:rsidRPr="00B339DA">
              <w:rPr>
                <w:sz w:val="26"/>
                <w:szCs w:val="26"/>
              </w:rPr>
              <w:t>Quyết định ban hành mức chi tối thiểu cho người học trình độ trung cấp, cao đẳng năm 2019, 2020, 2021 (ngành Công nghệ Kỹ thuật Cơ khí)</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1.3.02</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rPr>
            </w:pPr>
            <w:r w:rsidRPr="00AC0ECE">
              <w:rPr>
                <w:sz w:val="26"/>
                <w:szCs w:val="26"/>
              </w:rPr>
              <w:t>Quyết định giao dự toán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1.3.03</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AC0ECE" w:rsidP="00A35679">
            <w:pPr>
              <w:spacing w:before="80" w:after="80" w:line="240" w:lineRule="auto"/>
              <w:rPr>
                <w:rFonts w:ascii="Times New Roman" w:eastAsia="Times New Roman" w:hAnsi="Times New Roman" w:cs="Times New Roman"/>
                <w:sz w:val="26"/>
                <w:szCs w:val="26"/>
                <w:lang w:val="nl-NL"/>
              </w:rPr>
            </w:pPr>
            <w:r w:rsidRPr="00AC0ECE">
              <w:rPr>
                <w:sz w:val="26"/>
                <w:szCs w:val="26"/>
              </w:rPr>
              <w:t>Thông báo thu học phí năm học 2018-2019, 2019-2020, 2020-2021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1.3.04</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Dự toán thu, chi các nguồn kinh phí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1.3.05</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năm 2019, 2020, 2021</w:t>
            </w:r>
          </w:p>
        </w:tc>
      </w:tr>
      <w:tr w:rsidR="00AC0ECE"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AC0ECE" w:rsidRPr="00467512" w:rsidRDefault="00AC0ECE"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uto"/>
            <w:vAlign w:val="center"/>
          </w:tcPr>
          <w:p w:rsidR="00AC0ECE" w:rsidRPr="00467512" w:rsidRDefault="00AC0ECE"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1.3.06</w:t>
            </w:r>
          </w:p>
        </w:tc>
        <w:tc>
          <w:tcPr>
            <w:tcW w:w="1984" w:type="dxa"/>
            <w:tcBorders>
              <w:top w:val="nil"/>
              <w:left w:val="nil"/>
              <w:bottom w:val="single" w:sz="4" w:space="0" w:color="auto"/>
              <w:right w:val="single" w:sz="4" w:space="0" w:color="auto"/>
            </w:tcBorders>
            <w:shd w:val="clear" w:color="auto" w:fill="auto"/>
            <w:vAlign w:val="center"/>
          </w:tcPr>
          <w:p w:rsidR="00AC0ECE" w:rsidRPr="00467512" w:rsidRDefault="00AC0ECE"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tcPr>
          <w:p w:rsidR="00AC0ECE" w:rsidRPr="00AC0ECE" w:rsidRDefault="00B339DA" w:rsidP="00A35679">
            <w:pPr>
              <w:spacing w:before="80" w:after="80" w:line="240" w:lineRule="auto"/>
              <w:rPr>
                <w:rFonts w:ascii="Times New Roman" w:eastAsia="Times New Roman" w:hAnsi="Times New Roman" w:cs="Times New Roman"/>
                <w:sz w:val="26"/>
                <w:szCs w:val="26"/>
                <w:lang w:val="nl-NL"/>
              </w:rPr>
            </w:pPr>
            <w:r w:rsidRPr="00B339DA">
              <w:rPr>
                <w:sz w:val="26"/>
                <w:szCs w:val="26"/>
              </w:rPr>
              <w:t>Báo cáo tài chính đã được kiểm toán năm 2019, 2020, 2021</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D85069" w:rsidRDefault="00153C20" w:rsidP="00BA251F">
            <w:pPr>
              <w:spacing w:before="80" w:after="80" w:line="240" w:lineRule="auto"/>
              <w:jc w:val="center"/>
              <w:rPr>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D85069" w:rsidRDefault="00153C20" w:rsidP="00A35679">
            <w:pPr>
              <w:spacing w:before="80" w:after="80" w:line="240" w:lineRule="auto"/>
              <w:rPr>
                <w:sz w:val="26"/>
                <w:szCs w:val="26"/>
              </w:rPr>
            </w:pPr>
            <w:r w:rsidRPr="00467512">
              <w:rPr>
                <w:sz w:val="26"/>
                <w:szCs w:val="26"/>
              </w:rPr>
              <w:t> </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5A2DC9" w:rsidP="006A1FDC">
            <w:pPr>
              <w:spacing w:before="80" w:after="80" w:line="240" w:lineRule="auto"/>
              <w:rPr>
                <w:sz w:val="26"/>
                <w:szCs w:val="26"/>
              </w:rPr>
            </w:pPr>
            <w:r w:rsidRPr="005A2DC9">
              <w:rPr>
                <w:sz w:val="26"/>
                <w:szCs w:val="26"/>
              </w:rPr>
              <w:t>Giấy chứng nhận đăng ký hoạt động giáo dục nghề nghiệp; Giấy chứng nhận đăng ký bổ sung hoạt động giáo dục nghề nghiệp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xml:space="preserve">2.1.02 </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hành Quy chế tuyển sinh trình độ cao đẳng, trung cấp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Đăng ký xác định chỉ tiêu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2.1.04</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thành lập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2.1.05</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thư ký Hội đồng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2.1.06</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Ban tư vấn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2.1.07</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Kế hoạch thực hiện các chương trình quảng bá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2.1.08</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Thông báo tuyển sinh năm 2019; 2020; 2021</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2.1.09</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Hồ sơ đăng ký, hồ sơ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2.1.10</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trúng tuyển nhập học</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2.1.11</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Quyết định mở lớp</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2.1.12</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kết quả tuyển sinh</w:t>
            </w:r>
          </w:p>
        </w:tc>
      </w:tr>
      <w:tr w:rsidR="006A1FDC"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6A1FDC" w:rsidRPr="00467512" w:rsidRDefault="006A1FD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6A1FDC" w:rsidRPr="00467512" w:rsidRDefault="006A1FD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1984" w:type="dxa"/>
            <w:tcBorders>
              <w:top w:val="nil"/>
              <w:left w:val="nil"/>
              <w:bottom w:val="single" w:sz="4" w:space="0" w:color="auto"/>
              <w:right w:val="single" w:sz="4" w:space="0" w:color="auto"/>
            </w:tcBorders>
            <w:shd w:val="clear" w:color="auto" w:fill="auto"/>
            <w:vAlign w:val="center"/>
          </w:tcPr>
          <w:p w:rsidR="006A1FDC" w:rsidRPr="00467512" w:rsidRDefault="006A1FDC"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6A1FDC" w:rsidRPr="006A1FDC" w:rsidRDefault="006A1FDC" w:rsidP="006A1FDC">
            <w:pPr>
              <w:spacing w:before="80" w:after="80" w:line="240" w:lineRule="auto"/>
              <w:rPr>
                <w:sz w:val="26"/>
                <w:szCs w:val="26"/>
              </w:rPr>
            </w:pPr>
            <w:r w:rsidRPr="006A1FDC">
              <w:rPr>
                <w:sz w:val="26"/>
                <w:szCs w:val="26"/>
              </w:rPr>
              <w:t>Báo cáo tổng kết công tác thanh tra, kiểm tra nội bộ năm học và phương hướng triển khai kế hoạch công tác thanh tra, kiểm tra nội bộ năm học</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line="240" w:lineRule="auto"/>
              <w:jc w:val="center"/>
              <w:rPr>
                <w:rFonts w:ascii="Times New Roman" w:hAnsi="Times New Roman" w:cs="Times New Roman"/>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nil"/>
              <w:left w:val="nil"/>
              <w:bottom w:val="single" w:sz="4" w:space="0" w:color="auto"/>
              <w:right w:val="single" w:sz="4" w:space="0" w:color="auto"/>
            </w:tcBorders>
            <w:shd w:val="clear" w:color="auto" w:fill="00B0F0"/>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single" w:sz="4" w:space="0" w:color="auto"/>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ban hành chương trình đào tạo năm 2019; 2020; 2021</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Tiến độ đào tạo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D023D">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Kế hoạch phân công khối lượng giảng dạy học kỳ Khoa Cơ khí năm học 2019-2020; 2020 -2021; 2021-2022</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2.2.01</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Thời khóa biểu học kỳ ngành Công nghệ kỹ thuật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645487" w:rsidRDefault="00BD023D" w:rsidP="00BA251F">
            <w:pPr>
              <w:spacing w:before="80" w:after="80" w:line="240" w:lineRule="auto"/>
              <w:jc w:val="center"/>
              <w:rPr>
                <w:rFonts w:ascii="Times New Roman" w:eastAsia="Times New Roman" w:hAnsi="Times New Roman" w:cs="Times New Roman"/>
                <w:strike/>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BD023D" w:rsidRPr="002C5EB4" w:rsidRDefault="00645487" w:rsidP="00BA251F">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w:t>
            </w:r>
            <w:r w:rsidR="00BD023D" w:rsidRPr="002C5EB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2</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Quyết định thành lập Tổ Thanh tra – Pháp chế</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BD023D" w:rsidRPr="00BD023D" w:rsidRDefault="00BD023D" w:rsidP="00BD023D">
            <w:pPr>
              <w:spacing w:before="80" w:after="80" w:line="240" w:lineRule="auto"/>
              <w:rPr>
                <w:sz w:val="26"/>
                <w:szCs w:val="26"/>
              </w:rPr>
            </w:pPr>
            <w:r w:rsidRPr="00BD023D">
              <w:rPr>
                <w:sz w:val="26"/>
                <w:szCs w:val="26"/>
              </w:rPr>
              <w:t xml:space="preserve">Quyết định thành lập phòng Thanh tra Giáo dục - Công tác Sinh viên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Hồ sơ giảng viên gồm Kế hoạch giảng dạy học kỳ, sổ đầu bài, giáo án, sổ tay giảng viên</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rPr>
            </w:pPr>
            <w:r w:rsidRPr="00467512">
              <w:rPr>
                <w:sz w:val="26"/>
                <w:szCs w:val="26"/>
              </w:rPr>
              <w:t>2.2.0</w:t>
            </w:r>
            <w:r w:rsidR="00DE123F">
              <w:rPr>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Kết quả dự giờ, kiểm tra toàn diện giảng viên từng học kỳ của khoa Cơ khí</w:t>
            </w:r>
          </w:p>
        </w:tc>
      </w:tr>
      <w:tr w:rsidR="00BD023D"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BD023D" w:rsidRPr="00467512" w:rsidRDefault="00BD023D"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BD023D" w:rsidRPr="00467512" w:rsidRDefault="00BD023D"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w:t>
            </w:r>
            <w:r w:rsidR="00DE123F">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Báo cáo tự kiểm tra các hoạt động của đơn vị</w:t>
            </w:r>
          </w:p>
        </w:tc>
      </w:tr>
      <w:tr w:rsidR="00BD023D"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BD023D" w:rsidRPr="00467512" w:rsidRDefault="00BD023D" w:rsidP="008F7DE6">
            <w:pPr>
              <w:pStyle w:val="ListParagraph"/>
              <w:numPr>
                <w:ilvl w:val="0"/>
                <w:numId w:val="13"/>
              </w:numPr>
              <w:spacing w:before="80" w:after="80"/>
              <w:ind w:left="227" w:hanging="22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BD023D" w:rsidRPr="00467512" w:rsidRDefault="00BD023D"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DE123F">
            <w:pPr>
              <w:spacing w:before="80" w:after="80" w:line="240" w:lineRule="auto"/>
              <w:jc w:val="center"/>
              <w:rPr>
                <w:rFonts w:ascii="Times New Roman" w:hAnsi="Times New Roman" w:cs="Times New Roman"/>
                <w:sz w:val="26"/>
                <w:szCs w:val="26"/>
              </w:rPr>
            </w:pPr>
            <w:r w:rsidRPr="00467512">
              <w:rPr>
                <w:sz w:val="26"/>
                <w:szCs w:val="26"/>
              </w:rPr>
              <w:t>2.2.0</w:t>
            </w:r>
            <w:r w:rsidR="00DE123F">
              <w:rPr>
                <w:sz w:val="26"/>
                <w:szCs w:val="26"/>
              </w:rPr>
              <w:t>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BD023D" w:rsidRPr="00467512" w:rsidRDefault="00BD023D"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BD023D" w:rsidRPr="00BD023D" w:rsidRDefault="00BD023D" w:rsidP="00BD023D">
            <w:pPr>
              <w:spacing w:before="80" w:after="80" w:line="240" w:lineRule="auto"/>
              <w:rPr>
                <w:sz w:val="26"/>
                <w:szCs w:val="26"/>
              </w:rPr>
            </w:pPr>
            <w:r w:rsidRPr="00BD023D">
              <w:rPr>
                <w:sz w:val="26"/>
                <w:szCs w:val="26"/>
              </w:rPr>
              <w:t>Tổng hợp kết quả dự giờ, kiểm tra toàn diện giảng viên từng học kỳ, cả năm toàn trường</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C2228">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Chương trình đào tạo, chương trình chi tiết các môn học ngành Công nghệ kỹ thuật Cơ khí</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2B0D4F" w:rsidRDefault="002D3B3B" w:rsidP="002B0D4F">
            <w:pPr>
              <w:spacing w:before="80" w:after="80" w:line="240" w:lineRule="auto"/>
              <w:rPr>
                <w:sz w:val="26"/>
                <w:szCs w:val="26"/>
              </w:rPr>
            </w:pPr>
            <w:r w:rsidRPr="002B0D4F">
              <w:rPr>
                <w:sz w:val="26"/>
                <w:szCs w:val="26"/>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2.3.01</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sử dụng phần mềm mô phỏng thực hành hoặc bài giảng, tài liệu giảng dạy có sử dụng phần mềm</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2.3.02</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Danh sách môn học có tổ chức cho sinh viên báo cáo bằng PowerPoint</w:t>
            </w:r>
          </w:p>
        </w:tc>
      </w:tr>
      <w:tr w:rsidR="002B0D4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Kế hoạch dự giờ, thao giảng cấp khoa và hội giảng cấp trường</w:t>
            </w:r>
          </w:p>
        </w:tc>
      </w:tr>
      <w:tr w:rsidR="002B0D4F" w:rsidRPr="00467512" w:rsidTr="00124420">
        <w:tc>
          <w:tcPr>
            <w:tcW w:w="710" w:type="dxa"/>
            <w:tcBorders>
              <w:top w:val="nil"/>
              <w:left w:val="single" w:sz="4" w:space="0" w:color="auto"/>
              <w:bottom w:val="single" w:sz="4" w:space="0" w:color="auto"/>
              <w:right w:val="single" w:sz="4" w:space="0" w:color="auto"/>
            </w:tcBorders>
            <w:shd w:val="clear" w:color="auto" w:fill="auto"/>
            <w:vAlign w:val="center"/>
          </w:tcPr>
          <w:p w:rsidR="002B0D4F" w:rsidRPr="00467512" w:rsidRDefault="002B0D4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B0D4F" w:rsidRPr="00467512" w:rsidRDefault="002B0D4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2.3.04</w:t>
            </w:r>
          </w:p>
        </w:tc>
        <w:tc>
          <w:tcPr>
            <w:tcW w:w="1984" w:type="dxa"/>
            <w:tcBorders>
              <w:top w:val="nil"/>
              <w:left w:val="nil"/>
              <w:bottom w:val="single" w:sz="4" w:space="0" w:color="auto"/>
              <w:right w:val="single" w:sz="4" w:space="0" w:color="auto"/>
            </w:tcBorders>
            <w:shd w:val="clear" w:color="auto" w:fill="auto"/>
            <w:vAlign w:val="center"/>
          </w:tcPr>
          <w:p w:rsidR="002B0D4F" w:rsidRPr="00467512" w:rsidRDefault="002B0D4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B0D4F" w:rsidRPr="002B0D4F" w:rsidRDefault="002B0D4F" w:rsidP="002B0D4F">
            <w:pPr>
              <w:spacing w:before="80" w:after="80" w:line="240" w:lineRule="auto"/>
              <w:rPr>
                <w:sz w:val="26"/>
                <w:szCs w:val="26"/>
              </w:rPr>
            </w:pPr>
            <w:r w:rsidRPr="002B0D4F">
              <w:rPr>
                <w:sz w:val="26"/>
                <w:szCs w:val="26"/>
              </w:rPr>
              <w:t>Lịch dự giờ của giảng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2.2.05</w:t>
            </w:r>
            <w:r w:rsidR="00153C20"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6D0DCF" w:rsidP="00A35679">
            <w:pPr>
              <w:spacing w:before="80" w:after="80" w:line="240" w:lineRule="auto"/>
              <w:rPr>
                <w:rFonts w:ascii="Times New Roman" w:eastAsia="Times New Roman" w:hAnsi="Times New Roman" w:cs="Times New Roman"/>
                <w:sz w:val="26"/>
                <w:szCs w:val="26"/>
                <w:lang w:val="nl-NL"/>
              </w:rPr>
            </w:pPr>
            <w:r w:rsidRPr="00467512">
              <w:rPr>
                <w:sz w:val="26"/>
                <w:szCs w:val="26"/>
              </w:rPr>
              <w:t>Hồ sơ giảng viên gồm Kế hoạch giảng dạy học kỳ, sổ đầu bài, giáo án, sổ tay giảng viên</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2.2.06</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Kết quả dự giờ, kiểm tra toàn diện giảng viên từng học kỳ của khoa Cơ khí</w:t>
            </w:r>
          </w:p>
        </w:tc>
      </w:tr>
      <w:tr w:rsidR="00FF4F8F"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FF4F8F" w:rsidRPr="00467512" w:rsidRDefault="00FF4F8F"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FF4F8F" w:rsidRPr="00467512" w:rsidRDefault="00FF4F8F"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FF4F8F" w:rsidRPr="00467512" w:rsidRDefault="00FF4F8F"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vAlign w:val="center"/>
          </w:tcPr>
          <w:p w:rsidR="00FF4F8F" w:rsidRPr="00FF4F8F" w:rsidRDefault="00FF4F8F" w:rsidP="00FF4F8F">
            <w:pPr>
              <w:spacing w:before="80" w:after="80" w:line="240" w:lineRule="auto"/>
              <w:rPr>
                <w:sz w:val="26"/>
                <w:szCs w:val="26"/>
              </w:rPr>
            </w:pPr>
            <w:r w:rsidRPr="00FF4F8F">
              <w:rPr>
                <w:sz w:val="26"/>
                <w:szCs w:val="26"/>
              </w:rPr>
              <w:t>Báo cáo tổng kết và phương hướng hoạt động của khoa Cơ khí năm học 2019-2020; 2020- 2021; 2021-2022</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6D0DC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w:t>
            </w:r>
            <w:r w:rsidR="006D0DCF" w:rsidRPr="00467512">
              <w:rPr>
                <w:sz w:val="26"/>
                <w:szCs w:val="26"/>
              </w:rPr>
              <w:t>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lang w:val="nl-NL"/>
              </w:rPr>
            </w:pPr>
            <w:r w:rsidRPr="00467512">
              <w:rPr>
                <w:sz w:val="26"/>
                <w:szCs w:val="26"/>
              </w:rPr>
              <w:t>Hình ảnh phần mềm quản lý đào tạo</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113" w:hanging="113"/>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hAnsi="Times New Roman" w:cs="Times New Roman"/>
                <w:sz w:val="26"/>
                <w:szCs w:val="26"/>
              </w:rPr>
            </w:pPr>
            <w:r w:rsidRPr="00467512">
              <w:rPr>
                <w:sz w:val="26"/>
                <w:szCs w:val="26"/>
              </w:rPr>
              <w:t>2.3.06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Kế hoạch biên soạn ngân hàng câu hỏi thi trắc nghiệm</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2.3.07</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Hình ảnh phần mềm quản lý đào tạo, chức năng Trắc nghiệm</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6D0DCF" w:rsidP="00BA251F">
            <w:pPr>
              <w:spacing w:before="80" w:after="80" w:line="240" w:lineRule="auto"/>
              <w:jc w:val="center"/>
              <w:rPr>
                <w:rFonts w:ascii="Times New Roman" w:eastAsia="Times New Roman" w:hAnsi="Times New Roman" w:cs="Times New Roman"/>
                <w:sz w:val="26"/>
                <w:szCs w:val="26"/>
              </w:rPr>
            </w:pPr>
            <w:r w:rsidRPr="00467512">
              <w:rPr>
                <w:sz w:val="26"/>
                <w:szCs w:val="26"/>
              </w:rPr>
              <w:t>2.3.08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Tổng hợp ý kiến về cải tiến phần mềm quản lý đào tạo ý kiến của người học, nhà giáo về ứng dụng công nghệ thông tin trong hoạt động dạy và học tại các khoa</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9927FB" w:rsidP="00257969">
            <w:pPr>
              <w:spacing w:before="60" w:after="60" w:line="240" w:lineRule="auto"/>
              <w:rPr>
                <w:rFonts w:ascii="Times New Roman" w:hAnsi="Times New Roman" w:cs="Times New Roman"/>
                <w:sz w:val="26"/>
                <w:szCs w:val="26"/>
              </w:rPr>
            </w:pPr>
            <w:r w:rsidRPr="009927FB">
              <w:rPr>
                <w:sz w:val="26"/>
                <w:szCs w:val="26"/>
              </w:rPr>
              <w:t>Chương trình đào tạo, chương trình chi tiết các môn học ngành Công nghệ kỹ thuật Cơ khí</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về việc xin gửi sinh viên đến đơn vị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Kế hoạch cho sinh viên đi thực hành, thực tập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Công văn tiếp nhận sinh viên thực tập tốt nghiệp tại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Quyết định về việc cử sinh viên đi thực tập tốt nghiệp tại doanh nghiệp; Danh sách thống kê sinh viên thực tập tốt nghiệp tại các doanh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Đề cương thực hành, thực tập tại doanh nghiệp</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2.4.06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hAnsi="Times New Roman" w:cs="Times New Roman"/>
                <w:sz w:val="26"/>
                <w:szCs w:val="26"/>
              </w:rPr>
            </w:pPr>
            <w:r w:rsidRPr="00467512">
              <w:rPr>
                <w:sz w:val="26"/>
                <w:szCs w:val="26"/>
              </w:rPr>
              <w:t>Giấy công tác của giảng viên hướng dẫn về việc cử giảng viên đi công tác về thực tập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rPr>
            </w:pPr>
            <w:r w:rsidRPr="00467512">
              <w:rPr>
                <w:sz w:val="26"/>
                <w:szCs w:val="26"/>
              </w:rPr>
              <w:t>Phiếu điểm thực tập tốt nghiệp của sinh viên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257969">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2.4.08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257969">
            <w:pPr>
              <w:spacing w:before="60" w:after="60" w:line="240" w:lineRule="auto"/>
              <w:rPr>
                <w:rFonts w:ascii="Times New Roman" w:eastAsia="Times New Roman" w:hAnsi="Times New Roman" w:cs="Times New Roman"/>
                <w:sz w:val="26"/>
                <w:szCs w:val="26"/>
                <w:lang w:val="nl-NL"/>
              </w:rPr>
            </w:pPr>
            <w:r w:rsidRPr="00467512">
              <w:rPr>
                <w:sz w:val="26"/>
                <w:szCs w:val="26"/>
              </w:rPr>
              <w:t xml:space="preserve">Bảng điểm môn học Thực tập tốt nghiệp; Quyết định công nhận tốt nghiệp, Danh sách sinh viên tốt nghiệp. </w:t>
            </w:r>
          </w:p>
        </w:tc>
      </w:tr>
      <w:tr w:rsidR="00257969" w:rsidRPr="00467512" w:rsidTr="00D85069">
        <w:trPr>
          <w:trHeight w:val="397"/>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257969">
            <w:pPr>
              <w:spacing w:before="40" w:after="40" w:line="240" w:lineRule="auto"/>
              <w:rPr>
                <w:rFonts w:ascii="Times New Roman" w:eastAsia="Times New Roman" w:hAnsi="Times New Roman" w:cs="Times New Roman"/>
                <w:sz w:val="26"/>
                <w:szCs w:val="26"/>
              </w:rPr>
            </w:pPr>
            <w:r w:rsidRPr="00467512">
              <w:rPr>
                <w:sz w:val="26"/>
                <w:szCs w:val="26"/>
              </w:rPr>
              <w:t> </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Quyết định số 713/QĐ-LTT-ĐT ngày 19/7/2017 , Quyết định số 573/QĐ-LTT-ĐT ngày 18/6/202020 về Quy định tổ chức thực hiện chương trình đào tạo trung cấp và cao đẳng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1184/QĐ-LTT-KT&amp;ĐBCL ngày 09/10/2019 về Quy định tổ chức thi đối với hệ đào tạo chính quy</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2.5.03</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1279/QĐ-LTT-ĐT ngày 22/10/2019 Quy định về mẫu bằng, In, Quản lý cấp phát, thu hồi, hủy bỏ, cách ghi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Quyết định số 658/QĐ-LTT-CTCT ngày 18/6/2018, Quyết định số 529/QĐ-LTT-CTCT ngày 27/5/2019, Quyết định số 615/QĐ-LTT-TTGD ngày 29/6/2020 về Quy định đánh giá kết quả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Sổ tay giáo dục định hướng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Sổ sinh hoạt CVHT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1.2.05</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Tiến độ đào tạo năm học 2018-2019; 2019-2020; 2020 - 2021</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iCs/>
                <w:spacing w:val="-6"/>
                <w:sz w:val="26"/>
                <w:szCs w:val="26"/>
                <w:lang w:val="nl-NL"/>
              </w:rPr>
            </w:pPr>
            <w:r w:rsidRPr="00467512">
              <w:rPr>
                <w:sz w:val="26"/>
                <w:szCs w:val="26"/>
              </w:rPr>
              <w:t>Kế hoạch tổng kết học kỳ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Lịch thi kết thúc môn học học kỳ của các khóa đào tạo</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2.5.09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Phiếu chấm điểm rèn luyện</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2.5.10</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tổng kết đánh giá  kết quả rèn luyện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2.5.11</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Bảng điểm tổng kết học kỳ, năm học</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2.5.12</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eastAsia="Times New Roman" w:hAnsi="Times New Roman" w:cs="Times New Roman"/>
                <w:sz w:val="26"/>
                <w:szCs w:val="26"/>
              </w:rPr>
            </w:pPr>
            <w:r w:rsidRPr="00467512">
              <w:rPr>
                <w:sz w:val="26"/>
                <w:szCs w:val="26"/>
              </w:rPr>
              <w:t>Hình ảnh trang cá nhân sinh viên trên trang www.sv.lttc.edu.vn</w:t>
            </w:r>
          </w:p>
        </w:tc>
      </w:tr>
      <w:tr w:rsidR="00153C20"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153C20" w:rsidRPr="00467512" w:rsidRDefault="00153C20"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2.5.13</w:t>
            </w:r>
          </w:p>
        </w:tc>
        <w:tc>
          <w:tcPr>
            <w:tcW w:w="1984"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rPr>
                <w:rFonts w:ascii="Times New Roman" w:hAnsi="Times New Roman" w:cs="Times New Roman"/>
                <w:sz w:val="26"/>
                <w:szCs w:val="26"/>
              </w:rPr>
            </w:pPr>
            <w:r w:rsidRPr="00467512">
              <w:rPr>
                <w:sz w:val="26"/>
                <w:szCs w:val="26"/>
              </w:rPr>
              <w:t>Quyết định thành lập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2.5.14</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A35679">
            <w:pPr>
              <w:spacing w:before="80" w:after="80" w:line="240" w:lineRule="auto"/>
              <w:ind w:firstLine="34"/>
              <w:rPr>
                <w:rFonts w:ascii="Times New Roman" w:eastAsia="Times New Roman" w:hAnsi="Times New Roman" w:cs="Times New Roman"/>
                <w:sz w:val="26"/>
                <w:szCs w:val="26"/>
              </w:rPr>
            </w:pPr>
            <w:r w:rsidRPr="00467512">
              <w:rPr>
                <w:sz w:val="26"/>
                <w:szCs w:val="26"/>
              </w:rPr>
              <w:t>Biên bản họp hội đồng xét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2.5.15</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Quyết định và danh sách sinh viên đủ điều kiện công nhận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2.5.16</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Giấy đề nghị xuất phôi để in bằng tốt nghiệp</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2.5.17</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Sổ phát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2.5.18</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Biên bản tiêu hủy phôi bằng</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153C20" w:rsidRPr="00467512" w:rsidRDefault="00153C20"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2.5.19</w:t>
            </w:r>
          </w:p>
        </w:tc>
        <w:tc>
          <w:tcPr>
            <w:tcW w:w="1984"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Báo cáo tổng kết hoạt động đào tạo năm học</w:t>
            </w:r>
          </w:p>
        </w:tc>
      </w:tr>
      <w:tr w:rsidR="00153C20"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153C20" w:rsidRPr="00467512" w:rsidRDefault="00153C20" w:rsidP="00494576">
            <w:pPr>
              <w:spacing w:before="80" w:after="80" w:line="240" w:lineRule="auto"/>
              <w:rPr>
                <w:rFonts w:ascii="Times New Roman" w:eastAsia="Times New Roman" w:hAnsi="Times New Roman" w:cs="Times New Roman"/>
                <w:sz w:val="26"/>
                <w:szCs w:val="26"/>
              </w:rPr>
            </w:pPr>
            <w:r w:rsidRPr="00467512">
              <w:rPr>
                <w:sz w:val="26"/>
                <w:szCs w:val="26"/>
              </w:rPr>
              <w:t> </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công tác thanh kiểm tra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Kế hoạch kiểm tra, giám sát hoạt động dạy và học hàng năm của khoa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Bảng kiểm tra giờ thực giảng hàng ngày</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Ghi nhận tình hình giảng dạy và học tập qua hệ thống camera</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2.6.05</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kiểm tra, giám sát hoạt động dạy và học</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Ghi nhận tình hình thực hiện quy định của giảng viên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2.6.07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sz w:val="26"/>
                <w:szCs w:val="26"/>
              </w:rPr>
            </w:pPr>
            <w:r w:rsidRPr="003A0F14">
              <w:rPr>
                <w:rFonts w:cstheme="majorHAnsi"/>
                <w:sz w:val="26"/>
                <w:szCs w:val="26"/>
                <w:lang w:val="nl-NL"/>
              </w:rPr>
              <w:t>Biên bản họp Thường trực Hội đồng thi đua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auto"/>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pt-BR"/>
              </w:rPr>
            </w:pPr>
            <w:r w:rsidRPr="00467512">
              <w:rPr>
                <w:sz w:val="26"/>
                <w:szCs w:val="26"/>
              </w:rPr>
              <w:t>2.6.08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ind w:firstLine="34"/>
              <w:rPr>
                <w:rFonts w:ascii="Times New Roman" w:eastAsia="Times New Roman" w:hAnsi="Times New Roman" w:cs="Times New Roman"/>
                <w:iCs/>
                <w:sz w:val="26"/>
                <w:szCs w:val="26"/>
              </w:rPr>
            </w:pPr>
            <w:r w:rsidRPr="003A0F14">
              <w:rPr>
                <w:rFonts w:cstheme="majorHAnsi"/>
                <w:sz w:val="26"/>
                <w:szCs w:val="26"/>
                <w:lang w:val="nl-NL"/>
              </w:rPr>
              <w:t>Báo cáo kết quả kiểm tra, giám sát hoạt động dạy và học hàng năm</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2.6.09</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hAnsi="Times New Roman" w:cs="Times New Roman"/>
                <w:sz w:val="26"/>
                <w:szCs w:val="26"/>
              </w:rPr>
            </w:pPr>
            <w:r w:rsidRPr="003A0F14">
              <w:rPr>
                <w:rFonts w:cstheme="majorHAnsi"/>
                <w:sz w:val="26"/>
                <w:szCs w:val="26"/>
                <w:lang w:val="nl-NL"/>
              </w:rPr>
              <w:t>Biên bản họp khoa hàng tháng</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2.6.10</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Quyết định về việc thành lập Tổ Dự giờ, kiểm tra chuyên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49457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2.6.11</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494576">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494576">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pt-BR"/>
              </w:rPr>
              <w:t>Kế hoạch tổ chức thực hiện d</w:t>
            </w:r>
            <w:r w:rsidRPr="003A0F14">
              <w:rPr>
                <w:rFonts w:cstheme="majorHAnsi"/>
                <w:sz w:val="26"/>
                <w:szCs w:val="26"/>
              </w:rPr>
              <w:t>ự giờ, kiểm tra hồ sơ chuyên môn</w:t>
            </w:r>
            <w:r w:rsidRPr="003A0F14">
              <w:rPr>
                <w:rFonts w:cstheme="majorHAnsi"/>
                <w:sz w:val="26"/>
                <w:szCs w:val="26"/>
                <w:lang w:val="pt-BR"/>
              </w:rPr>
              <w:t xml:space="preserve"> hàng năm khoa 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2.6.12</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rPr>
              <w:t>Biên bản họp Tổ bộ môn</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2.6.13</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sz w:val="26"/>
                <w:szCs w:val="26"/>
                <w:lang w:val="nl-NL"/>
              </w:rPr>
              <w:t xml:space="preserve">Biên bản họp khoa </w:t>
            </w:r>
            <w:r w:rsidRPr="003A0F14">
              <w:rPr>
                <w:rFonts w:cstheme="majorHAnsi"/>
                <w:sz w:val="26"/>
                <w:szCs w:val="26"/>
                <w:lang w:val="pt-BR"/>
              </w:rPr>
              <w:t>Cơ khí</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2.6.14</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lang w:val="nl-NL"/>
              </w:rPr>
            </w:pPr>
            <w:r w:rsidRPr="003A0F14">
              <w:rPr>
                <w:rFonts w:cstheme="majorHAnsi"/>
                <w:iCs/>
                <w:sz w:val="26"/>
                <w:szCs w:val="26"/>
              </w:rPr>
              <w:t>Biên bản họp Hội đồng khoa</w:t>
            </w:r>
          </w:p>
        </w:tc>
      </w:tr>
      <w:tr w:rsidR="003A0F14"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2.6.15</w:t>
            </w:r>
          </w:p>
        </w:tc>
        <w:tc>
          <w:tcPr>
            <w:tcW w:w="1984"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hAnsi="Times New Roman" w:cs="Times New Roman"/>
                <w:sz w:val="26"/>
                <w:szCs w:val="26"/>
              </w:rPr>
            </w:pPr>
            <w:r w:rsidRPr="003A0F14">
              <w:rPr>
                <w:rFonts w:cstheme="majorHAnsi"/>
                <w:iCs/>
                <w:sz w:val="26"/>
                <w:szCs w:val="26"/>
              </w:rPr>
              <w:t>Biên bản họp Hội đồng Tư vấn nghề nghiệp</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2.6.16</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iCs/>
                <w:sz w:val="26"/>
                <w:szCs w:val="26"/>
              </w:rPr>
              <w:t>Báo cáo kết quả kiểm tra chuyên môn toàn diện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2.6.17</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rPr>
              <w:t>Báo cáo công tác tự kiểm tra các hoạt động của khoa, tổ bộ môn hàng năm</w:t>
            </w:r>
          </w:p>
        </w:tc>
      </w:tr>
      <w:tr w:rsidR="003A0F14"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A0F14" w:rsidRPr="00467512" w:rsidRDefault="003A0F14"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A0F14" w:rsidRPr="00467512" w:rsidRDefault="003A0F14"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2.6.18</w:t>
            </w:r>
          </w:p>
        </w:tc>
        <w:tc>
          <w:tcPr>
            <w:tcW w:w="1984" w:type="dxa"/>
            <w:tcBorders>
              <w:top w:val="nil"/>
              <w:left w:val="nil"/>
              <w:bottom w:val="single" w:sz="4" w:space="0" w:color="auto"/>
              <w:right w:val="single" w:sz="4" w:space="0" w:color="auto"/>
            </w:tcBorders>
            <w:shd w:val="clear" w:color="auto" w:fill="auto"/>
            <w:vAlign w:val="center"/>
          </w:tcPr>
          <w:p w:rsidR="003A0F14" w:rsidRPr="00467512" w:rsidRDefault="003A0F14"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A0F14" w:rsidRPr="003A0F14" w:rsidRDefault="003A0F14" w:rsidP="00A35679">
            <w:pPr>
              <w:spacing w:before="80" w:after="80" w:line="240" w:lineRule="auto"/>
              <w:rPr>
                <w:rFonts w:ascii="Times New Roman" w:eastAsia="Times New Roman" w:hAnsi="Times New Roman" w:cs="Times New Roman"/>
                <w:sz w:val="26"/>
                <w:szCs w:val="26"/>
              </w:rPr>
            </w:pPr>
            <w:r w:rsidRPr="003A0F14">
              <w:rPr>
                <w:rFonts w:cstheme="majorHAnsi"/>
                <w:sz w:val="26"/>
                <w:szCs w:val="26"/>
                <w:lang w:val="nl-NL"/>
              </w:rPr>
              <w:t xml:space="preserve">Văn bản/tài liệu thể hiện kết quả </w:t>
            </w:r>
            <w:r w:rsidRPr="003A0F14">
              <w:rPr>
                <w:rFonts w:cstheme="majorHAnsi"/>
                <w:bCs/>
                <w:iCs/>
                <w:sz w:val="26"/>
                <w:szCs w:val="26"/>
                <w:lang w:val="nl-NL"/>
              </w:rPr>
              <w:t>điều chỉnh các hoạt động dạy và học theo đề xuất tại đơn vị</w:t>
            </w:r>
            <w:r w:rsidRPr="003A0F14">
              <w:rPr>
                <w:rFonts w:cstheme="majorHAnsi"/>
                <w:sz w:val="26"/>
                <w:szCs w:val="26"/>
              </w:rPr>
              <w:t>)</w:t>
            </w:r>
          </w:p>
        </w:tc>
      </w:tr>
      <w:tr w:rsidR="00153C20"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153C20" w:rsidRPr="00467512" w:rsidRDefault="00153C20"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153C20" w:rsidRPr="00467512" w:rsidRDefault="00153C20" w:rsidP="00302F00">
            <w:pPr>
              <w:spacing w:before="80" w:after="80" w:line="240" w:lineRule="auto"/>
              <w:rPr>
                <w:rFonts w:ascii="Times New Roman" w:eastAsia="Times New Roman" w:hAnsi="Times New Roman" w:cs="Times New Roman"/>
                <w:sz w:val="26"/>
                <w:szCs w:val="26"/>
              </w:rPr>
            </w:pPr>
            <w:r w:rsidRPr="00467512">
              <w:rPr>
                <w:sz w:val="26"/>
                <w:szCs w:val="26"/>
              </w:rPr>
              <w:t> </w:t>
            </w:r>
          </w:p>
        </w:tc>
      </w:tr>
      <w:tr w:rsidR="003011C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357" w:hanging="357"/>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2</w:t>
            </w:r>
          </w:p>
        </w:tc>
        <w:tc>
          <w:tcPr>
            <w:tcW w:w="992" w:type="dxa"/>
            <w:tcBorders>
              <w:top w:val="single" w:sz="4" w:space="0" w:color="auto"/>
              <w:left w:val="nil"/>
              <w:bottom w:val="single" w:sz="4" w:space="0" w:color="auto"/>
              <w:right w:val="single" w:sz="4" w:space="0" w:color="auto"/>
            </w:tcBorders>
            <w:shd w:val="clear" w:color="auto" w:fill="00B0F0"/>
            <w:vAlign w:val="center"/>
          </w:tcPr>
          <w:p w:rsidR="003011C9" w:rsidRPr="00467512" w:rsidRDefault="003011C9" w:rsidP="001633B5">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r w:rsidRPr="00467512">
              <w:rPr>
                <w:color w:val="0070C0"/>
                <w:sz w:val="26"/>
                <w:szCs w:val="26"/>
              </w:rPr>
              <w:t>2.7.01</w:t>
            </w:r>
          </w:p>
        </w:tc>
        <w:tc>
          <w:tcPr>
            <w:tcW w:w="1984"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Quyết định ban hành quy định đào tạo liên thông giữa các trình độ trong giáo dục nghề nghiệp</w:t>
            </w:r>
          </w:p>
        </w:tc>
      </w:tr>
      <w:tr w:rsidR="003011C9"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011C9" w:rsidRPr="00467512" w:rsidRDefault="003011C9"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011C9" w:rsidRPr="00467512" w:rsidRDefault="003011C9"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2.7.02</w:t>
            </w:r>
          </w:p>
        </w:tc>
        <w:tc>
          <w:tcPr>
            <w:tcW w:w="1984" w:type="dxa"/>
            <w:tcBorders>
              <w:top w:val="nil"/>
              <w:left w:val="nil"/>
              <w:bottom w:val="single" w:sz="4" w:space="0" w:color="auto"/>
              <w:right w:val="single" w:sz="4" w:space="0" w:color="auto"/>
            </w:tcBorders>
            <w:shd w:val="clear" w:color="auto" w:fill="auto"/>
            <w:vAlign w:val="center"/>
          </w:tcPr>
          <w:p w:rsidR="003011C9" w:rsidRPr="00467512" w:rsidRDefault="003011C9"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011C9" w:rsidRPr="003011C9" w:rsidRDefault="003011C9" w:rsidP="003011C9">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xml:space="preserve">2.1.02 </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ban hành Quy chế tuyển sinh trình độ cao đẳng, trung cấp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02131C">
            <w:pPr>
              <w:spacing w:before="80" w:after="80" w:line="240" w:lineRule="auto"/>
              <w:rPr>
                <w:rFonts w:cstheme="majorHAnsi"/>
                <w:sz w:val="26"/>
                <w:szCs w:val="26"/>
                <w:lang w:val="nl-NL"/>
              </w:rPr>
            </w:pPr>
            <w:r w:rsidRPr="0002131C">
              <w:rPr>
                <w:rFonts w:cstheme="majorHAnsi"/>
                <w:sz w:val="26"/>
                <w:szCs w:val="26"/>
                <w:lang w:val="nl-NL"/>
              </w:rPr>
              <w:t>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1.2.08</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Báo cáo tổng kết năm học và phương hướng hoạt động của nhà trường năm học 2019-2020; 2020-2021; 2021-2022</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Giấy chứng nhận đăng ký hoạt động giáo dục nghề nghiệp; Giấy chứng nhận đăng ký bổ sung hoạt động giáo dục nghề nghiệp</w:t>
            </w:r>
          </w:p>
        </w:tc>
      </w:tr>
      <w:tr w:rsidR="00BE0DDD"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BE0DDD" w:rsidRPr="00467512" w:rsidRDefault="00BE0DDD"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BE0DDD" w:rsidRPr="00467512" w:rsidRDefault="00BE0DDD"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BE0DDD" w:rsidRPr="00BE0DDD" w:rsidRDefault="00BE0DDD" w:rsidP="00D30DE8">
            <w:pPr>
              <w:spacing w:before="40" w:after="40" w:line="240" w:lineRule="auto"/>
              <w:jc w:val="center"/>
              <w:rPr>
                <w:strike/>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BE0DDD" w:rsidRPr="002C5EB4" w:rsidRDefault="00BE0DDD" w:rsidP="00D30DE8">
            <w:pPr>
              <w:spacing w:before="40" w:after="40" w:line="240" w:lineRule="auto"/>
              <w:jc w:val="center"/>
              <w:rPr>
                <w:color w:val="0070C0"/>
                <w:sz w:val="26"/>
                <w:szCs w:val="26"/>
              </w:rPr>
            </w:pPr>
            <w:r w:rsidRPr="002C5EB4">
              <w:rPr>
                <w:color w:val="0070C0"/>
                <w:sz w:val="26"/>
                <w:szCs w:val="26"/>
              </w:rPr>
              <w:t>2.7.02</w:t>
            </w:r>
          </w:p>
        </w:tc>
        <w:tc>
          <w:tcPr>
            <w:tcW w:w="8931" w:type="dxa"/>
            <w:tcBorders>
              <w:top w:val="nil"/>
              <w:left w:val="nil"/>
              <w:bottom w:val="single" w:sz="4" w:space="0" w:color="auto"/>
              <w:right w:val="single" w:sz="4" w:space="0" w:color="auto"/>
            </w:tcBorders>
            <w:shd w:val="clear" w:color="auto" w:fill="auto"/>
            <w:vAlign w:val="center"/>
          </w:tcPr>
          <w:p w:rsidR="00BE0DDD" w:rsidRPr="003011C9" w:rsidRDefault="00BE0DDD" w:rsidP="00F27420">
            <w:pPr>
              <w:spacing w:before="80" w:after="80" w:line="240" w:lineRule="auto"/>
              <w:rPr>
                <w:rFonts w:cstheme="majorHAnsi"/>
                <w:sz w:val="26"/>
                <w:szCs w:val="26"/>
                <w:lang w:val="nl-NL"/>
              </w:rPr>
            </w:pPr>
            <w:r w:rsidRPr="003011C9">
              <w:rPr>
                <w:rFonts w:cstheme="majorHAnsi"/>
                <w:sz w:val="26"/>
                <w:szCs w:val="26"/>
                <w:lang w:val="nl-NL"/>
              </w:rPr>
              <w:t>Thông báo tuyển sinh liên thông tại trường Cao đẳng Lý Tự Trọng Tp.HCM</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2.1.03</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Đăng ký xác định chỉ tiêu tuyển sinh, thành lập Hội đồng tuyển sinh</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2.1.04</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thành lập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2.1.05</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Ban thư ký Hội đồng tuyển sinh </w:t>
            </w:r>
          </w:p>
        </w:tc>
      </w:tr>
      <w:tr w:rsidR="0002131C"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2131C" w:rsidRPr="00467512" w:rsidRDefault="0002131C"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2131C" w:rsidRPr="00467512" w:rsidRDefault="0002131C"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02131C" w:rsidRPr="002C5EB4" w:rsidRDefault="0002131C"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2.1.10</w:t>
            </w:r>
          </w:p>
        </w:tc>
        <w:tc>
          <w:tcPr>
            <w:tcW w:w="8931" w:type="dxa"/>
            <w:tcBorders>
              <w:top w:val="nil"/>
              <w:left w:val="nil"/>
              <w:bottom w:val="single" w:sz="4" w:space="0" w:color="auto"/>
              <w:right w:val="single" w:sz="4" w:space="0" w:color="auto"/>
            </w:tcBorders>
            <w:shd w:val="clear" w:color="auto" w:fill="auto"/>
            <w:vAlign w:val="center"/>
          </w:tcPr>
          <w:p w:rsidR="0002131C" w:rsidRPr="0002131C" w:rsidRDefault="0002131C" w:rsidP="0002131C">
            <w:pPr>
              <w:spacing w:before="80" w:after="80" w:line="240" w:lineRule="auto"/>
              <w:rPr>
                <w:rFonts w:cstheme="majorHAnsi"/>
                <w:sz w:val="26"/>
                <w:szCs w:val="26"/>
                <w:lang w:val="nl-NL"/>
              </w:rPr>
            </w:pPr>
            <w:r w:rsidRPr="0002131C">
              <w:rPr>
                <w:rFonts w:cstheme="majorHAnsi"/>
                <w:sz w:val="26"/>
                <w:szCs w:val="26"/>
                <w:lang w:val="nl-NL"/>
              </w:rPr>
              <w:t>Quyết định trúng tuyển nhập học</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F82B86">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2.1.11</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Quyết định mở lớp đào tạo trình độ liên thông cao đẳng </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3</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Quyết định ban hành Chương trình đào tạo liên thông</w:t>
            </w:r>
          </w:p>
        </w:tc>
      </w:tr>
      <w:tr w:rsidR="00346280"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346280" w:rsidRPr="00467512" w:rsidRDefault="00346280"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346280" w:rsidRPr="00467512" w:rsidRDefault="00346280"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346280" w:rsidRPr="00467512" w:rsidRDefault="00346280" w:rsidP="003279B6">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2.7.0</w:t>
            </w:r>
            <w:r w:rsidR="003279B6">
              <w:rPr>
                <w:color w:val="0070C0"/>
                <w:sz w:val="26"/>
                <w:szCs w:val="26"/>
              </w:rPr>
              <w:t>4</w:t>
            </w:r>
          </w:p>
        </w:tc>
        <w:tc>
          <w:tcPr>
            <w:tcW w:w="1984" w:type="dxa"/>
            <w:tcBorders>
              <w:top w:val="nil"/>
              <w:left w:val="nil"/>
              <w:bottom w:val="single" w:sz="4" w:space="0" w:color="auto"/>
              <w:right w:val="single" w:sz="4" w:space="0" w:color="auto"/>
            </w:tcBorders>
            <w:shd w:val="clear" w:color="auto" w:fill="auto"/>
            <w:vAlign w:val="center"/>
          </w:tcPr>
          <w:p w:rsidR="00346280" w:rsidRPr="002C5EB4" w:rsidRDefault="00346280" w:rsidP="00D30DE8">
            <w:pPr>
              <w:spacing w:before="40" w:after="40" w:line="240" w:lineRule="auto"/>
              <w:jc w:val="center"/>
              <w:rPr>
                <w:rFonts w:ascii="Times New Roman" w:eastAsia="Times New Roman" w:hAnsi="Times New Roman" w:cs="Times New Roman"/>
                <w:sz w:val="26"/>
                <w:szCs w:val="26"/>
              </w:rPr>
            </w:pPr>
            <w:r w:rsidRPr="002C5EB4">
              <w:rPr>
                <w:color w:val="0070C0"/>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346280" w:rsidRPr="0002131C" w:rsidRDefault="00346280" w:rsidP="0002131C">
            <w:pPr>
              <w:spacing w:before="80" w:after="80" w:line="240" w:lineRule="auto"/>
              <w:rPr>
                <w:rFonts w:cstheme="majorHAnsi"/>
                <w:sz w:val="26"/>
                <w:szCs w:val="26"/>
                <w:lang w:val="nl-NL"/>
              </w:rPr>
            </w:pPr>
            <w:r w:rsidRPr="0002131C">
              <w:rPr>
                <w:rFonts w:cstheme="majorHAnsi"/>
                <w:sz w:val="26"/>
                <w:szCs w:val="26"/>
                <w:lang w:val="nl-NL"/>
              </w:rPr>
              <w:t xml:space="preserve">Chương trình đào tạo, chương trình chi tiết các môn học liên thông cao đẳng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D3B3B" w:rsidRDefault="002D3B3B" w:rsidP="00F82B86">
            <w:pPr>
              <w:spacing w:before="40" w:after="40" w:line="240" w:lineRule="auto"/>
              <w:jc w:val="center"/>
              <w:rPr>
                <w:rFonts w:ascii="Times New Roman" w:eastAsia="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F27420">
            <w:pPr>
              <w:spacing w:before="80" w:after="80" w:line="240" w:lineRule="auto"/>
              <w:jc w:val="center"/>
              <w:rPr>
                <w:rFonts w:ascii="Times New Roman" w:eastAsia="Times New Roman" w:hAnsi="Times New Roman" w:cs="Times New Roman"/>
                <w:sz w:val="26"/>
                <w:szCs w:val="26"/>
                <w:lang w:val="nl-NL"/>
              </w:rPr>
            </w:pPr>
            <w:r w:rsidRPr="002C5EB4">
              <w:rPr>
                <w:sz w:val="26"/>
                <w:szCs w:val="26"/>
              </w:rPr>
              <w:t>1.2.02 </w:t>
            </w:r>
          </w:p>
        </w:tc>
        <w:tc>
          <w:tcPr>
            <w:tcW w:w="8931" w:type="dxa"/>
            <w:tcBorders>
              <w:top w:val="nil"/>
              <w:left w:val="nil"/>
              <w:bottom w:val="single" w:sz="4" w:space="0" w:color="auto"/>
              <w:right w:val="single" w:sz="4" w:space="0" w:color="auto"/>
            </w:tcBorders>
            <w:shd w:val="clear" w:color="auto" w:fill="auto"/>
            <w:vAlign w:val="center"/>
          </w:tcPr>
          <w:p w:rsidR="002D3B3B" w:rsidRPr="0002131C" w:rsidRDefault="002D3B3B" w:rsidP="00F82B86">
            <w:pPr>
              <w:spacing w:before="80" w:after="80" w:line="240" w:lineRule="auto"/>
              <w:rPr>
                <w:rFonts w:cstheme="majorHAnsi"/>
                <w:sz w:val="26"/>
                <w:szCs w:val="26"/>
                <w:lang w:val="nl-NL"/>
              </w:rPr>
            </w:pPr>
            <w:r w:rsidRPr="0002131C">
              <w:rPr>
                <w:rFonts w:cstheme="majorHAnsi"/>
                <w:sz w:val="26"/>
                <w:szCs w:val="26"/>
                <w:lang w:val="nl-NL"/>
              </w:rPr>
              <w:t xml:space="preserve">Các Quyết định ban hành quy định tổ chức thực hiện chương trình đào tạo trình độ trung cấp, cao đẳng theo phương thức tích lũy tín chỉ; quy chế kiểm tra, thi, xét công nhận tốt nghiệp tại trường Cao đẳng Lý Tự Trọng Tp.HCM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color w:val="0070C0"/>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2.5.05</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sz w:val="26"/>
                <w:szCs w:val="26"/>
                <w:lang w:val="nl-NL"/>
              </w:rPr>
            </w:pPr>
            <w:r w:rsidRPr="00467512">
              <w:rPr>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D30DE8">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D30DE8">
            <w:pPr>
              <w:spacing w:before="40" w:after="40" w:line="240" w:lineRule="auto"/>
              <w:jc w:val="center"/>
              <w:rPr>
                <w:rFonts w:ascii="Times New Roman" w:eastAsia="Times New Roman" w:hAnsi="Times New Roman" w:cs="Times New Roman"/>
                <w:sz w:val="26"/>
                <w:szCs w:val="26"/>
                <w:lang w:val="nl-NL"/>
              </w:rPr>
            </w:pPr>
            <w:r w:rsidRPr="00467512">
              <w:rPr>
                <w:color w:val="0070C0"/>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jc w:val="center"/>
              <w:rPr>
                <w:rFonts w:ascii="Times New Roman" w:eastAsia="Times New Roman" w:hAnsi="Times New Roman" w:cs="Times New Roman"/>
                <w:sz w:val="26"/>
                <w:szCs w:val="26"/>
              </w:rPr>
            </w:pPr>
            <w:r w:rsidRPr="00467512">
              <w:rPr>
                <w:color w:val="0070C0"/>
                <w:sz w:val="26"/>
                <w:szCs w:val="26"/>
              </w:rPr>
              <w:t>2.1.13</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40" w:after="40" w:line="240" w:lineRule="auto"/>
              <w:rPr>
                <w:rFonts w:ascii="Times New Roman" w:eastAsia="Times New Roman" w:hAnsi="Times New Roman" w:cs="Times New Roman"/>
                <w:iCs/>
                <w:sz w:val="26"/>
                <w:szCs w:val="26"/>
              </w:rPr>
            </w:pPr>
            <w:r w:rsidRPr="00467512">
              <w:rPr>
                <w:sz w:val="26"/>
                <w:szCs w:val="26"/>
              </w:rPr>
              <w:t xml:space="preserve">Báo cáo tổng kết công tác thanh tra, kiểm tra nội bộ năm học và phương hướng triển khai kế hoạch công tác thanh tra, kiểm tra nội bộ năm học.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sz w:val="26"/>
                <w:szCs w:val="26"/>
              </w:rPr>
            </w:pPr>
            <w:r w:rsidRPr="00656A79">
              <w:rPr>
                <w:rFonts w:ascii="Times New Roman" w:hAnsi="Times New Roman"/>
                <w:iCs/>
                <w:sz w:val="26"/>
                <w:szCs w:val="26"/>
              </w:rPr>
              <w:t xml:space="preserve">Danh sách trích ngang nhà giáo đang giảng dạy chương trình đào tạo ngành </w:t>
            </w:r>
            <w:r>
              <w:rPr>
                <w:rFonts w:ascii="Times New Roman" w:hAnsi="Times New Roman"/>
                <w:iCs/>
                <w:sz w:val="26"/>
                <w:szCs w:val="26"/>
              </w:rPr>
              <w:t xml:space="preserve">Công nghệ </w:t>
            </w:r>
            <w:r w:rsidRPr="00656A79">
              <w:rPr>
                <w:rFonts w:ascii="Times New Roman" w:hAnsi="Times New Roman"/>
                <w:iCs/>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tabs>
                <w:tab w:val="left" w:pos="567"/>
                <w:tab w:val="left" w:pos="960"/>
              </w:tabs>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Kế hoạch đánh giá chuẩn chuyên môn, nghiệp vụ nhà giáo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6A79" w:rsidRDefault="002D3B3B" w:rsidP="00A35679">
            <w:pPr>
              <w:spacing w:before="80" w:after="80" w:line="240" w:lineRule="auto"/>
              <w:rPr>
                <w:rFonts w:ascii="Times New Roman" w:eastAsia="Times New Roman" w:hAnsi="Times New Roman" w:cs="Times New Roman"/>
                <w:iCs/>
                <w:sz w:val="26"/>
                <w:szCs w:val="26"/>
              </w:rPr>
            </w:pPr>
            <w:r w:rsidRPr="00656A79">
              <w:rPr>
                <w:rFonts w:ascii="Times New Roman" w:hAnsi="Times New Roman"/>
                <w:sz w:val="26"/>
                <w:szCs w:val="26"/>
                <w:lang w:val="nl-NL"/>
              </w:rPr>
              <w:t xml:space="preserve">Tổng hợp đánh giá, xếp loại chuyên môn, nghiệp vụ nhà giáo của khoa năm học </w:t>
            </w:r>
            <w:r w:rsidRPr="00656A79">
              <w:rPr>
                <w:rFonts w:ascii="Times New Roman" w:hAnsi="Times New Roman"/>
                <w:spacing w:val="-6"/>
                <w:sz w:val="26"/>
                <w:szCs w:val="26"/>
                <w:lang w:val="nl-NL"/>
              </w:rPr>
              <w:t xml:space="preserve">2019-2020, 2020-2021, </w:t>
            </w:r>
            <w:r w:rsidRPr="00656A79">
              <w:rPr>
                <w:rFonts w:ascii="Times New Roman" w:hAnsi="Times New Roman"/>
                <w:sz w:val="26"/>
                <w:szCs w:val="26"/>
                <w:lang w:val="nl-NL"/>
              </w:rPr>
              <w:t>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C32DA5">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5A2DC9" w:rsidP="00A35679">
            <w:pPr>
              <w:spacing w:before="80" w:after="80" w:line="240" w:lineRule="auto"/>
              <w:rPr>
                <w:rFonts w:ascii="Times New Roman" w:eastAsia="Times New Roman" w:hAnsi="Times New Roman" w:cs="Times New Roman"/>
                <w:iCs/>
                <w:color w:val="000000" w:themeColor="text1"/>
                <w:sz w:val="26"/>
                <w:szCs w:val="26"/>
              </w:rPr>
            </w:pPr>
            <w:r w:rsidRPr="005A2DC9">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3.1.02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07224B">
              <w:rPr>
                <w:sz w:val="26"/>
                <w:szCs w:val="26"/>
                <w:highlight w:val="yellow"/>
              </w:rPr>
              <w:t>3.2.01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755F84" w:rsidP="00A35679">
            <w:pPr>
              <w:spacing w:before="80" w:after="80" w:line="240" w:lineRule="auto"/>
              <w:rPr>
                <w:rFonts w:ascii="Times New Roman" w:eastAsia="Times New Roman" w:hAnsi="Times New Roman" w:cs="Times New Roman"/>
                <w:iCs/>
                <w:color w:val="000000" w:themeColor="text1"/>
                <w:sz w:val="26"/>
                <w:szCs w:val="26"/>
              </w:rPr>
            </w:pPr>
            <w:r w:rsidRPr="00755F84">
              <w:rPr>
                <w:rFonts w:ascii="Times New Roman" w:hAnsi="Times New Roman"/>
                <w:color w:val="000000" w:themeColor="text1"/>
                <w:sz w:val="26"/>
                <w:szCs w:val="26"/>
                <w:lang w:val="nl-NL"/>
              </w:rPr>
              <w:t>Quyết định ban hành về quy định chế độ làm việc đối với giảng viên, giáo viên giảng dạy bậc cao đẳng và trung cấp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BA251F">
            <w:pPr>
              <w:spacing w:before="80" w:after="80" w:line="240" w:lineRule="auto"/>
              <w:jc w:val="center"/>
              <w:rPr>
                <w:rFonts w:ascii="Times New Roman" w:eastAsia="Times New Roman" w:hAnsi="Times New Roman" w:cs="Times New Roman"/>
                <w:sz w:val="26"/>
                <w:szCs w:val="26"/>
              </w:rPr>
            </w:pPr>
            <w:r w:rsidRPr="002C5EB4">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spacing w:before="80" w:after="80" w:line="240" w:lineRule="auto"/>
              <w:rPr>
                <w:rFonts w:ascii="Times New Roman" w:eastAsia="Times New Roman" w:hAnsi="Times New Roman" w:cs="Times New Roman"/>
                <w:iCs/>
                <w:color w:val="000000" w:themeColor="text1"/>
                <w:sz w:val="26"/>
                <w:szCs w:val="26"/>
              </w:rPr>
            </w:pPr>
            <w:r w:rsidRPr="009927FB">
              <w:rPr>
                <w:rFonts w:ascii="Times New Roman" w:hAnsi="Times New Roman"/>
                <w:color w:val="000000" w:themeColor="text1"/>
                <w:sz w:val="26"/>
                <w:szCs w:val="26"/>
                <w:lang w:val="nl-NL"/>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Kế hoạch phân công khối lượng giảng dạy học kỳ Khoa Cơ khí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3.2.02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tổng kết khối lượng công việc của giảng viên ngành Công nghệ Kỹ thuật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Danh sách giảng viên đăng ký thực tập tại doanh nghiệp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Bảng tổng hợp khối lượng GV thực tập tại doanh nghiệp 3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Giáo án, đề cương bài giảng hoặc giáo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Sổ tay giáo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dự giờ</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widowControl w:val="0"/>
              <w:autoSpaceDE w:val="0"/>
              <w:autoSpaceDN w:val="0"/>
              <w:adjustRightInd w:val="0"/>
              <w:spacing w:before="80" w:after="80" w:line="240" w:lineRule="auto"/>
              <w:ind w:left="34"/>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 hoạch đánh giá, phân loại công chức, viên chức, người lao động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Biên bản họp đánh giá, xếp loại viên chức của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3.2.11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Kết quả đánh giá, phân loại viên chức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E68BA">
            <w:pPr>
              <w:spacing w:before="80" w:after="8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3</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3.1.01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iCs/>
                <w:color w:val="000000" w:themeColor="text1"/>
                <w:sz w:val="26"/>
                <w:szCs w:val="26"/>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07224B">
              <w:rPr>
                <w:rFonts w:ascii="Times New Roman" w:hAnsi="Times New Roman"/>
                <w:color w:val="000000" w:themeColor="text1"/>
                <w:sz w:val="26"/>
                <w:szCs w:val="26"/>
                <w:highlight w:val="yellow"/>
                <w:lang w:val="pt-BR"/>
              </w:rPr>
              <w:t>3.2.01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867768" w:rsidP="0038584D">
            <w:pPr>
              <w:spacing w:before="60" w:after="60" w:line="240" w:lineRule="auto"/>
              <w:rPr>
                <w:rFonts w:ascii="Times New Roman" w:eastAsia="Times New Roman" w:hAnsi="Times New Roman" w:cs="Times New Roman"/>
                <w:color w:val="000000" w:themeColor="text1"/>
                <w:sz w:val="26"/>
                <w:szCs w:val="26"/>
                <w:lang w:val="nl-NL"/>
              </w:rPr>
            </w:pPr>
            <w:r w:rsidRPr="00867768">
              <w:rPr>
                <w:rFonts w:ascii="Times New Roman" w:hAnsi="Times New Roman"/>
                <w:color w:val="000000" w:themeColor="text1"/>
                <w:sz w:val="26"/>
                <w:szCs w:val="26"/>
                <w:lang w:val="pt-BR"/>
              </w:rPr>
              <w:t>Quyết định ban hành về quy định chế độ làm việc đối với giảng viên, giáo viên giảng dạy bậc cao đẳng và trung cấp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Niên giám Cao đẳng chính quy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1.2.05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385F18" w:rsidP="0038584D">
            <w:pPr>
              <w:spacing w:before="60" w:after="60" w:line="240" w:lineRule="auto"/>
              <w:rPr>
                <w:rFonts w:ascii="Times New Roman" w:eastAsia="Times New Roman" w:hAnsi="Times New Roman" w:cs="Times New Roman"/>
                <w:color w:val="000000" w:themeColor="text1"/>
                <w:sz w:val="26"/>
                <w:szCs w:val="26"/>
                <w:lang w:val="nl-NL"/>
              </w:rPr>
            </w:pPr>
            <w:r w:rsidRPr="00385F18">
              <w:rPr>
                <w:rFonts w:ascii="Times New Roman" w:hAnsi="Times New Roman"/>
                <w:iCs/>
                <w:color w:val="000000" w:themeColor="text1"/>
                <w:sz w:val="26"/>
                <w:szCs w:val="26"/>
              </w:rPr>
              <w:t>Tiến độ đào tạo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3.3.02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Danh sách sinh viên ngành Công nghệ </w:t>
            </w:r>
            <w:r w:rsidRPr="0065178C">
              <w:rPr>
                <w:rFonts w:ascii="Times New Roman" w:hAnsi="Times New Roman"/>
                <w:iCs/>
                <w:color w:val="000000" w:themeColor="text1"/>
                <w:sz w:val="26"/>
                <w:szCs w:val="26"/>
              </w:rPr>
              <w:t>Kỹ thuật cơ khí</w:t>
            </w:r>
            <w:r w:rsidRPr="0065178C">
              <w:rPr>
                <w:rFonts w:ascii="Times New Roman" w:hAnsi="Times New Roman"/>
                <w:color w:val="000000" w:themeColor="text1"/>
                <w:sz w:val="26"/>
                <w:szCs w:val="26"/>
                <w:lang w:val="pt-BR"/>
              </w:rPr>
              <w:t xml:space="preserve">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Kế hoạch phân công giảng viên thực tập tại doanh nghiệp, cơ quan chuyên môn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Bảng tổng kết khối lượng công việc của giảng viên ngành Công nghệ </w:t>
            </w:r>
            <w:r w:rsidRPr="0065178C">
              <w:rPr>
                <w:rFonts w:ascii="Times New Roman" w:hAnsi="Times New Roman"/>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3.3.04</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 xml:space="preserve">Bảng thanh toán tiền phụ trội cho giảng viên khoa Cơ khí năm học </w:t>
            </w:r>
            <w:r w:rsidRPr="0065178C">
              <w:rPr>
                <w:rFonts w:ascii="Times New Roman" w:hAnsi="Times New Roman"/>
                <w:color w:val="000000" w:themeColor="text1"/>
                <w:sz w:val="26"/>
                <w:szCs w:val="26"/>
                <w:lang w:val="nl-NL"/>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pt-BR"/>
              </w:rPr>
              <w:t>2.3.03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 xml:space="preserve">Kế hoạch dự giờ, thao giảng cấp khoa và hội giảng cấp trường; </w:t>
            </w:r>
            <w:r w:rsidRPr="0065178C">
              <w:rPr>
                <w:rFonts w:ascii="Times New Roman" w:hAnsi="Times New Roman"/>
                <w:color w:val="000000" w:themeColor="text1"/>
                <w:sz w:val="26"/>
                <w:szCs w:val="26"/>
                <w:lang w:val="pt-BR"/>
              </w:rPr>
              <w:t xml:space="preserve">3.2.07– </w:t>
            </w:r>
            <w:r w:rsidRPr="0065178C">
              <w:rPr>
                <w:rFonts w:ascii="Times New Roman" w:hAnsi="Times New Roman"/>
                <w:color w:val="000000" w:themeColor="text1"/>
                <w:sz w:val="26"/>
                <w:szCs w:val="26"/>
                <w:lang w:val="nl-NL"/>
              </w:rPr>
              <w:t>Báo cáo kết quả dự giờ, kiểm tra toàn diện giáo viên từng học kỳ, cả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38584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38584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3.3.05</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38584D">
            <w:pPr>
              <w:spacing w:before="60" w:after="60" w:line="240" w:lineRule="auto"/>
              <w:rPr>
                <w:rFonts w:ascii="Times New Roman" w:eastAsia="Times New Roman" w:hAnsi="Times New Roman" w:cs="Times New Roman"/>
                <w:color w:val="000000" w:themeColor="text1"/>
                <w:sz w:val="26"/>
                <w:szCs w:val="26"/>
              </w:rPr>
            </w:pPr>
            <w:r w:rsidRPr="0065178C">
              <w:rPr>
                <w:rFonts w:ascii="Times New Roman" w:hAnsi="Times New Roman"/>
                <w:iCs/>
                <w:color w:val="000000" w:themeColor="text1"/>
                <w:sz w:val="26"/>
                <w:szCs w:val="26"/>
              </w:rPr>
              <w:t xml:space="preserve">Bảng thống kê tỷ lệ quy đổi người học/nhà giáo </w:t>
            </w:r>
            <w:r w:rsidRPr="0065178C">
              <w:rPr>
                <w:rFonts w:ascii="Times New Roman" w:hAnsi="Times New Roman"/>
                <w:color w:val="000000" w:themeColor="text1"/>
                <w:sz w:val="26"/>
                <w:szCs w:val="26"/>
                <w:lang w:val="pt-BR"/>
              </w:rPr>
              <w:t xml:space="preserve">năm học </w:t>
            </w:r>
            <w:r w:rsidRPr="0065178C">
              <w:rPr>
                <w:rFonts w:ascii="Times New Roman" w:hAnsi="Times New Roman"/>
                <w:color w:val="000000" w:themeColor="text1"/>
                <w:sz w:val="26"/>
                <w:szCs w:val="26"/>
                <w:lang w:val="nl-NL"/>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3.1.01</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B7F90">
            <w:pPr>
              <w:widowControl w:val="0"/>
              <w:autoSpaceDE w:val="0"/>
              <w:autoSpaceDN w:val="0"/>
              <w:adjustRightInd w:val="0"/>
              <w:spacing w:before="60" w:after="60" w:line="240" w:lineRule="auto"/>
              <w:ind w:firstLine="34"/>
              <w:rPr>
                <w:rFonts w:ascii="Times New Roman" w:eastAsia="Times New Roman" w:hAnsi="Times New Roman" w:cs="Times New Roman"/>
                <w:iCs/>
                <w:sz w:val="26"/>
                <w:szCs w:val="26"/>
              </w:rPr>
            </w:pPr>
            <w:r w:rsidRPr="00467512">
              <w:rPr>
                <w:sz w:val="26"/>
                <w:szCs w:val="26"/>
              </w:rPr>
              <w:t xml:space="preserve">Danh sách trích ngang nhà giáo đang giảng dạy chương trình đào tạo ngành </w:t>
            </w:r>
            <w:r>
              <w:rPr>
                <w:sz w:val="26"/>
                <w:szCs w:val="26"/>
              </w:rPr>
              <w:t>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C818E8">
              <w:rPr>
                <w:sz w:val="26"/>
                <w:szCs w:val="26"/>
              </w:rPr>
              <w:t>Danh sách các giảng viên tham gia thực hiện các hoạt động khoa học - công nghệ năm học 2019 – 2020</w:t>
            </w:r>
            <w:r>
              <w:rPr>
                <w:sz w:val="26"/>
                <w:szCs w:val="26"/>
              </w:rPr>
              <w:t xml:space="preserve">; </w:t>
            </w:r>
            <w:r w:rsidRPr="00C818E8">
              <w:rPr>
                <w:sz w:val="26"/>
                <w:szCs w:val="26"/>
              </w:rPr>
              <w:t xml:space="preserve">Danh sách các giảng viên tham gia thực hiện các hoạt động khoa học - công nghệ năm học 2020 </w:t>
            </w:r>
            <w:r>
              <w:rPr>
                <w:sz w:val="26"/>
                <w:szCs w:val="26"/>
              </w:rPr>
              <w:t>–</w:t>
            </w:r>
            <w:r w:rsidRPr="00C818E8">
              <w:rPr>
                <w:sz w:val="26"/>
                <w:szCs w:val="26"/>
              </w:rPr>
              <w:t xml:space="preserve"> 2021</w:t>
            </w:r>
            <w:r>
              <w:rPr>
                <w:sz w:val="26"/>
                <w:szCs w:val="26"/>
              </w:rPr>
              <w:t xml:space="preserve">; </w:t>
            </w:r>
            <w:r w:rsidRPr="00C818E8">
              <w:rPr>
                <w:sz w:val="26"/>
                <w:szCs w:val="26"/>
              </w:rPr>
              <w:t>Danh sách các giảng viên tham gia thực hiện các hoạt động khoa học - công nghệ năm học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C818E8">
            <w:pPr>
              <w:tabs>
                <w:tab w:val="left" w:pos="567"/>
              </w:tabs>
              <w:spacing w:before="60" w:after="60" w:line="240" w:lineRule="auto"/>
              <w:rPr>
                <w:rFonts w:ascii="Times New Roman" w:eastAsia="Times New Roman" w:hAnsi="Times New Roman" w:cs="Times New Roman"/>
                <w:sz w:val="26"/>
                <w:szCs w:val="26"/>
                <w:lang w:val="nb-NO"/>
              </w:rPr>
            </w:pPr>
            <w:r w:rsidRPr="00467512">
              <w:rPr>
                <w:sz w:val="26"/>
                <w:szCs w:val="26"/>
              </w:rPr>
              <w:t>Danh sách các đề tài NCKH cấp trường năm học 201</w:t>
            </w:r>
            <w:r>
              <w:rPr>
                <w:sz w:val="26"/>
                <w:szCs w:val="26"/>
              </w:rPr>
              <w:t>9</w:t>
            </w:r>
            <w:r w:rsidRPr="00467512">
              <w:rPr>
                <w:sz w:val="26"/>
                <w:szCs w:val="26"/>
              </w:rPr>
              <w:t xml:space="preserve"> – 20</w:t>
            </w:r>
            <w:r>
              <w:rPr>
                <w:sz w:val="26"/>
                <w:szCs w:val="26"/>
              </w:rPr>
              <w:t>20</w:t>
            </w:r>
            <w:r w:rsidRPr="00467512">
              <w:rPr>
                <w:sz w:val="26"/>
                <w:szCs w:val="26"/>
              </w:rPr>
              <w:t>; Danh sách các đề tài NCKH cấp trường năm học 20</w:t>
            </w:r>
            <w:r>
              <w:rPr>
                <w:sz w:val="26"/>
                <w:szCs w:val="26"/>
              </w:rPr>
              <w:t>20</w:t>
            </w:r>
            <w:r w:rsidRPr="00467512">
              <w:rPr>
                <w:sz w:val="26"/>
                <w:szCs w:val="26"/>
              </w:rPr>
              <w:t xml:space="preserve"> – 202</w:t>
            </w:r>
            <w:r>
              <w:rPr>
                <w:sz w:val="26"/>
                <w:szCs w:val="26"/>
              </w:rPr>
              <w:t>1</w:t>
            </w:r>
            <w:r w:rsidRPr="00467512">
              <w:rPr>
                <w:sz w:val="26"/>
                <w:szCs w:val="26"/>
              </w:rPr>
              <w:t>; Danh sách các đề tài NCKH cấp trường năm học 202</w:t>
            </w:r>
            <w:r>
              <w:rPr>
                <w:sz w:val="26"/>
                <w:szCs w:val="26"/>
              </w:rPr>
              <w:t>1</w:t>
            </w:r>
            <w:r w:rsidRPr="00467512">
              <w:rPr>
                <w:sz w:val="26"/>
                <w:szCs w:val="26"/>
              </w:rPr>
              <w:t xml:space="preserve"> – 202</w:t>
            </w:r>
            <w:r>
              <w:rPr>
                <w:sz w:val="26"/>
                <w:szCs w:val="26"/>
              </w:rPr>
              <w:t>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960"/>
              </w:tabs>
              <w:spacing w:before="60" w:after="60" w:line="240" w:lineRule="auto"/>
              <w:rPr>
                <w:rFonts w:ascii="Times New Roman" w:eastAsia="Times New Roman" w:hAnsi="Times New Roman" w:cs="Times New Roman"/>
                <w:sz w:val="26"/>
                <w:szCs w:val="26"/>
                <w:lang w:val="nb-NO"/>
              </w:rPr>
            </w:pPr>
            <w:r w:rsidRPr="00467512">
              <w:rPr>
                <w:sz w:val="26"/>
                <w:szCs w:val="26"/>
              </w:rPr>
              <w:t>Quyết định khen thưởng đạt giải hội thi thiết bị đào tạo tự làm cấp thành phố</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eastAsia="Times New Roman" w:hAnsi="Times New Roman" w:cs="Times New Roman"/>
                <w:iCs/>
                <w:sz w:val="26"/>
                <w:szCs w:val="26"/>
              </w:rPr>
            </w:pPr>
            <w:r w:rsidRPr="00467512">
              <w:rPr>
                <w:sz w:val="26"/>
                <w:szCs w:val="26"/>
              </w:rPr>
              <w:t>Quyết định khen thưởng đạt giải hội thi thiết bị đào tạo tự làm cấp toàn quốc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lang w:val="nb-NO"/>
              </w:rPr>
            </w:pPr>
            <w:r w:rsidRPr="00467512">
              <w:rPr>
                <w:sz w:val="26"/>
                <w:szCs w:val="26"/>
              </w:rPr>
              <w:t>3.4.05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A34F2" w:rsidRDefault="002D3B3B" w:rsidP="006A34F2">
            <w:pPr>
              <w:spacing w:before="60" w:after="60" w:line="240" w:lineRule="auto"/>
              <w:rPr>
                <w:sz w:val="26"/>
                <w:szCs w:val="26"/>
              </w:rPr>
            </w:pPr>
            <w:r w:rsidRPr="006A34F2">
              <w:rPr>
                <w:sz w:val="26"/>
                <w:szCs w:val="26"/>
              </w:rPr>
              <w:t>Danh sách hội thảo khoa học cấp khoa năm học 2019-2020</w:t>
            </w:r>
            <w:r>
              <w:rPr>
                <w:sz w:val="26"/>
                <w:szCs w:val="26"/>
              </w:rPr>
              <w:t xml:space="preserve">; </w:t>
            </w:r>
            <w:r w:rsidRPr="006A34F2">
              <w:rPr>
                <w:sz w:val="26"/>
                <w:szCs w:val="26"/>
              </w:rPr>
              <w:t>Danh sách hội thảo khoa học cấp khoa năm học 2020-2021</w:t>
            </w:r>
            <w:r>
              <w:rPr>
                <w:sz w:val="26"/>
                <w:szCs w:val="26"/>
              </w:rPr>
              <w:t xml:space="preserve">; </w:t>
            </w:r>
            <w:r w:rsidRPr="006A34F2">
              <w:rPr>
                <w:sz w:val="26"/>
                <w:szCs w:val="26"/>
              </w:rPr>
              <w:t>Báo cáo chuyên đề năm 2021</w:t>
            </w:r>
          </w:p>
          <w:p w:rsidR="002D3B3B" w:rsidRPr="00467512" w:rsidRDefault="002D3B3B" w:rsidP="006A34F2">
            <w:pPr>
              <w:spacing w:before="60" w:after="60" w:line="240" w:lineRule="auto"/>
              <w:rPr>
                <w:rFonts w:ascii="Times New Roman" w:eastAsia="Times New Roman" w:hAnsi="Times New Roman" w:cs="Times New Roman"/>
                <w:iCs/>
                <w:sz w:val="26"/>
                <w:szCs w:val="26"/>
              </w:rPr>
            </w:pPr>
            <w:r w:rsidRPr="006A34F2">
              <w:rPr>
                <w:sz w:val="26"/>
                <w:szCs w:val="26"/>
              </w:rPr>
              <w:t>Danh sách hội thảo khoa học cấp khoa năm học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3.4.06</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6A34F2">
            <w:pPr>
              <w:spacing w:before="60" w:after="60" w:line="240" w:lineRule="auto"/>
              <w:rPr>
                <w:rFonts w:ascii="Times New Roman" w:hAnsi="Times New Roman" w:cs="Times New Roman"/>
                <w:sz w:val="26"/>
                <w:szCs w:val="26"/>
              </w:rPr>
            </w:pPr>
            <w:r w:rsidRPr="00467512">
              <w:rPr>
                <w:sz w:val="26"/>
                <w:szCs w:val="26"/>
              </w:rPr>
              <w:t>Danh sách các bài báo khoa học đăng trên các tạp chí chuyên ngành năm học 202</w:t>
            </w:r>
            <w:r>
              <w:rPr>
                <w:sz w:val="26"/>
                <w:szCs w:val="26"/>
              </w:rPr>
              <w:t>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3.4.07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6A34F2">
            <w:pPr>
              <w:spacing w:before="60" w:after="60" w:line="240" w:lineRule="auto"/>
              <w:rPr>
                <w:rFonts w:ascii="Times New Roman" w:eastAsia="Times New Roman" w:hAnsi="Times New Roman" w:cs="Times New Roman"/>
                <w:sz w:val="26"/>
                <w:szCs w:val="26"/>
              </w:rPr>
            </w:pPr>
            <w:r w:rsidRPr="006A34F2">
              <w:rPr>
                <w:sz w:val="26"/>
                <w:szCs w:val="26"/>
              </w:rPr>
              <w:t>Kết quả đánh giá sáng kiến năm học 2019-2020</w:t>
            </w:r>
            <w:r>
              <w:rPr>
                <w:sz w:val="26"/>
                <w:szCs w:val="26"/>
              </w:rPr>
              <w:t xml:space="preserve">; </w:t>
            </w:r>
            <w:r w:rsidRPr="006A34F2">
              <w:rPr>
                <w:sz w:val="26"/>
                <w:szCs w:val="26"/>
              </w:rPr>
              <w:t>Kết quả đánh giá sáng kiến năm học 2020-2021</w:t>
            </w:r>
            <w:r>
              <w:rPr>
                <w:sz w:val="26"/>
                <w:szCs w:val="26"/>
              </w:rPr>
              <w:t xml:space="preserve">; </w:t>
            </w:r>
            <w:r w:rsidRPr="006A34F2">
              <w:rPr>
                <w:sz w:val="26"/>
                <w:szCs w:val="26"/>
              </w:rPr>
              <w:t>Kết quả đánh giá sáng kiến năm học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widowControl w:val="0"/>
              <w:autoSpaceDE w:val="0"/>
              <w:autoSpaceDN w:val="0"/>
              <w:adjustRightInd w:val="0"/>
              <w:spacing w:before="60" w:after="60" w:line="240" w:lineRule="auto"/>
              <w:ind w:left="34"/>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604FA">
              <w:rPr>
                <w:rFonts w:ascii="Times New Roman" w:hAnsi="Times New Roman"/>
                <w:color w:val="000000" w:themeColor="text1"/>
                <w:sz w:val="26"/>
                <w:szCs w:val="26"/>
                <w:highlight w:val="yellow"/>
              </w:rPr>
              <w:t>3.5.01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0604FA" w:rsidP="00E5025E">
            <w:pPr>
              <w:spacing w:before="60" w:after="60" w:line="240" w:lineRule="auto"/>
              <w:rPr>
                <w:rFonts w:ascii="Times New Roman" w:eastAsia="Times New Roman" w:hAnsi="Times New Roman" w:cs="Times New Roman"/>
                <w:iCs/>
                <w:color w:val="000000" w:themeColor="text1"/>
                <w:sz w:val="26"/>
                <w:szCs w:val="26"/>
              </w:rPr>
            </w:pPr>
            <w:r w:rsidRPr="000604FA">
              <w:rPr>
                <w:rFonts w:ascii="Times New Roman" w:hAnsi="Times New Roman"/>
                <w:color w:val="000000" w:themeColor="text1"/>
                <w:sz w:val="26"/>
                <w:szCs w:val="26"/>
              </w:rPr>
              <w:t>Quyết định ban hành Quy chế chi tiêu nội bộ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604FA">
              <w:rPr>
                <w:rFonts w:ascii="Times New Roman" w:hAnsi="Times New Roman"/>
                <w:color w:val="000000" w:themeColor="text1"/>
                <w:sz w:val="26"/>
                <w:szCs w:val="26"/>
                <w:highlight w:val="yellow"/>
                <w:lang w:val="nl-NL"/>
              </w:rPr>
              <w:t>3.5.02</w:t>
            </w:r>
            <w:r w:rsidRPr="0065178C">
              <w:rPr>
                <w:rFonts w:ascii="Times New Roman" w:hAnsi="Times New Roman"/>
                <w:color w:val="000000" w:themeColor="text1"/>
                <w:sz w:val="26"/>
                <w:szCs w:val="26"/>
                <w:lang w:val="nl-NL"/>
              </w:rPr>
              <w:t xml:space="preserve">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0604FA" w:rsidP="00E5025E">
            <w:pPr>
              <w:spacing w:before="60" w:after="60" w:line="240" w:lineRule="auto"/>
              <w:rPr>
                <w:rFonts w:ascii="Times New Roman" w:eastAsia="Times New Roman" w:hAnsi="Times New Roman" w:cs="Times New Roman"/>
                <w:iCs/>
                <w:color w:val="000000" w:themeColor="text1"/>
                <w:sz w:val="26"/>
                <w:szCs w:val="26"/>
              </w:rPr>
            </w:pPr>
            <w:r w:rsidRPr="000604FA">
              <w:rPr>
                <w:rFonts w:ascii="Times New Roman" w:hAnsi="Times New Roman"/>
                <w:color w:val="000000" w:themeColor="text1"/>
                <w:sz w:val="26"/>
                <w:szCs w:val="26"/>
                <w:lang w:val="nl-NL"/>
              </w:rPr>
              <w:t>Quy định về tiêu chuẩn thi đua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755F84" w:rsidP="00E5025E">
            <w:pPr>
              <w:spacing w:before="60" w:after="60" w:line="240" w:lineRule="auto"/>
              <w:rPr>
                <w:rFonts w:ascii="Times New Roman" w:eastAsia="Times New Roman" w:hAnsi="Times New Roman" w:cs="Times New Roman"/>
                <w:iCs/>
                <w:color w:val="000000" w:themeColor="text1"/>
                <w:sz w:val="26"/>
                <w:szCs w:val="26"/>
              </w:rPr>
            </w:pPr>
            <w:r w:rsidRPr="00755F84">
              <w:rPr>
                <w:rFonts w:ascii="Times New Roman" w:hAnsi="Times New Roman"/>
                <w:color w:val="000000" w:themeColor="text1"/>
                <w:sz w:val="26"/>
                <w:szCs w:val="26"/>
              </w:rPr>
              <w:t>Quyết định ban hành về quy định chế độ làm việc đối với giảng viên, giáo viên giảng dạy bậc cao đẳng và trung cấp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Kế hoạch đào tạo, bồi dưỡng cán bộ, viên chức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3.5.04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Danh sách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3.5.05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Quyết định cử CB–GV–NV tham gia các lớp bồi dưỡng chuyên môn, nghiệp vụ</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3.5.06</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widowControl w:val="0"/>
              <w:autoSpaceDE w:val="0"/>
              <w:autoSpaceDN w:val="0"/>
              <w:adjustRightInd w:val="0"/>
              <w:spacing w:before="60" w:after="60" w:line="240" w:lineRule="auto"/>
              <w:ind w:firstLine="34"/>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Bằng cấp, chứng chỉ hoặc chứng nhận của các lớp đào tạo, bồi dưỡng</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3.5.07</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Báo cáo kết quả thực hiện công tác đào tạo, bồi dưỡng của khoa</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olor w:val="000000" w:themeColor="text1"/>
                <w:sz w:val="26"/>
                <w:szCs w:val="26"/>
              </w:rPr>
            </w:pPr>
            <w:r w:rsidRPr="0065178C">
              <w:rPr>
                <w:rFonts w:ascii="Times New Roman" w:hAnsi="Times New Roman"/>
                <w:color w:val="000000" w:themeColor="text1"/>
                <w:sz w:val="26"/>
                <w:szCs w:val="26"/>
              </w:rPr>
              <w:t>3.5.08</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olor w:val="000000" w:themeColor="text1"/>
                <w:sz w:val="26"/>
                <w:szCs w:val="26"/>
              </w:rPr>
            </w:pPr>
            <w:r w:rsidRPr="0065178C">
              <w:rPr>
                <w:rFonts w:ascii="Times New Roman" w:hAnsi="Times New Roman"/>
                <w:color w:val="000000" w:themeColor="text1"/>
                <w:sz w:val="26"/>
                <w:szCs w:val="26"/>
              </w:rPr>
              <w:t>Biên bản họp đơn vị, họp tổ bộ môn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lang w:val="nb-NO"/>
              </w:rPr>
              <w:t>3.2.01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F30DEF" w:rsidP="00E5025E">
            <w:pPr>
              <w:spacing w:before="60" w:after="60" w:line="240" w:lineRule="auto"/>
              <w:rPr>
                <w:rFonts w:ascii="Times New Roman" w:eastAsia="Times New Roman" w:hAnsi="Times New Roman" w:cs="Times New Roman"/>
                <w:iCs/>
                <w:color w:val="000000" w:themeColor="text1"/>
                <w:sz w:val="26"/>
                <w:szCs w:val="26"/>
              </w:rPr>
            </w:pPr>
            <w:r w:rsidRPr="00F30DEF">
              <w:rPr>
                <w:rFonts w:ascii="Times New Roman" w:hAnsi="Times New Roman"/>
                <w:color w:val="000000" w:themeColor="text1"/>
                <w:sz w:val="26"/>
                <w:szCs w:val="26"/>
                <w:lang w:val="nb-NO"/>
              </w:rPr>
              <w:t>Quyết định ban hành về quy định chế độ làm việc đối với giảng viên, giáo viên giảng dạy bậc cao đẳng và trung cấp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3.1.01</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trích ngang nhà giáo đang giảng dạy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3.3.03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Kế hoạch phân công giảng viên đi thực tập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3.2.03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Danh sách giảng viên đăng ký thực tập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3.6.01</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lang w:val="nl-NL"/>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b-NO"/>
              </w:rPr>
              <w:t xml:space="preserve">Kế hoạch giám sát giảng viên đi thực tập xí nghiệp năm học 2019-2020;2020-2021;2021-2022;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Báo cáo kết quả kiểm tra, giám sát hoạt động giảng viên tại doanh nghiệp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3.6.03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Phiếu nhận xét, đánh giá giảng viên thực tập doanh nghiệp năm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b-NO"/>
              </w:rPr>
              <w:t xml:space="preserve">3.2.04 </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b-NO"/>
              </w:rPr>
              <w:t>Bảng tổng hợp khối lượng GV thực tập tại doanh nghiệp 3 năm học 2019-2020;2020-2021;2021-2022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color w:val="000000" w:themeColor="text1"/>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3.7.02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Quy định về thực hiện Quy trình bổ nhiệm, bổ nhiệm lại, luân chuyển, từ chức, miễn nhiệm viên chức và người lao động tại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rPr>
              <w:t>3.7.03</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rPr>
              <w:t>Danh sách nhân sự đưa vào quy hoạch cán bộ quản lý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eastAsia="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3.1.02</w:t>
            </w:r>
          </w:p>
        </w:tc>
        <w:tc>
          <w:tcPr>
            <w:tcW w:w="8931"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eastAsia="Times New Roman" w:hAnsi="Times New Roman" w:cs="Times New Roman"/>
                <w:color w:val="000000" w:themeColor="text1"/>
                <w:sz w:val="26"/>
                <w:szCs w:val="26"/>
                <w:lang w:val="nl-NL"/>
              </w:rPr>
            </w:pPr>
            <w:r w:rsidRPr="0065178C">
              <w:rPr>
                <w:rFonts w:ascii="Times New Roman" w:hAnsi="Times New Roman"/>
                <w:color w:val="000000" w:themeColor="text1"/>
                <w:sz w:val="26"/>
                <w:szCs w:val="26"/>
                <w:lang w:val="nl-NL"/>
              </w:rPr>
              <w:t>Hồ sơ quản lý nhà giáo</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3.1.03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E5025E">
            <w:pPr>
              <w:spacing w:before="60" w:after="6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rPr>
              <w:t xml:space="preserve">Kế hoạch đánh giá chuẩn chuyên môn, nghiệp vụ nhà giáo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3.1.04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Tổng hợp đánh giá, xếp loại chuyên môn, nghiệp vụ nhà giáo của khoa năm học </w:t>
            </w:r>
            <w:r w:rsidRPr="0065178C">
              <w:rPr>
                <w:rFonts w:ascii="Times New Roman" w:hAnsi="Times New Roman"/>
                <w:color w:val="000000" w:themeColor="text1"/>
                <w:sz w:val="26"/>
                <w:szCs w:val="26"/>
                <w:lang w:val="nb-NO"/>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3</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3.7.01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Danh sách trích ngang đội ngũ cán bộ quản lý và nhân viên tổ chức thực hiện chương trình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strike/>
                <w:color w:val="000000" w:themeColor="text1"/>
                <w:spacing w:val="-4"/>
                <w:sz w:val="26"/>
                <w:szCs w:val="26"/>
              </w:rPr>
            </w:pPr>
            <w:r w:rsidRPr="0065178C">
              <w:rPr>
                <w:rFonts w:ascii="Times New Roman" w:hAnsi="Times New Roman"/>
                <w:color w:val="000000" w:themeColor="text1"/>
                <w:sz w:val="26"/>
                <w:szCs w:val="26"/>
              </w:rPr>
              <w:t xml:space="preserve">3.8.01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Quyết định ban hành quy chế làm việc của Trường Cao đẳng Lý Tự Trọng TP. HCM;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3.8.02</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 xml:space="preserve">3.8.03 </w:t>
            </w: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rPr>
              <w:t>Quyết định ban hành Nội quy cơ quan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E5025E">
            <w:pPr>
              <w:spacing w:before="60" w:after="60" w:line="240" w:lineRule="auto"/>
              <w:jc w:val="center"/>
              <w:rPr>
                <w:rFonts w:ascii="Times New Roman" w:hAnsi="Times New Roman" w:cs="Times New Roman"/>
                <w:color w:val="000000" w:themeColor="text1"/>
                <w:sz w:val="26"/>
                <w:szCs w:val="26"/>
              </w:rPr>
            </w:pPr>
            <w:r w:rsidRPr="0007224B">
              <w:rPr>
                <w:rFonts w:ascii="Times New Roman" w:hAnsi="Times New Roman"/>
                <w:color w:val="000000" w:themeColor="text1"/>
                <w:sz w:val="26"/>
                <w:szCs w:val="26"/>
                <w:highlight w:val="yellow"/>
              </w:rPr>
              <w:t>3.2.01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F30DEF" w:rsidP="00E5025E">
            <w:pPr>
              <w:spacing w:before="60" w:after="60" w:line="240" w:lineRule="auto"/>
              <w:rPr>
                <w:rFonts w:ascii="Times New Roman" w:hAnsi="Times New Roman" w:cs="Times New Roman"/>
                <w:color w:val="000000" w:themeColor="text1"/>
                <w:sz w:val="26"/>
                <w:szCs w:val="26"/>
              </w:rPr>
            </w:pPr>
            <w:r w:rsidRPr="00F30DEF">
              <w:rPr>
                <w:rFonts w:ascii="Times New Roman" w:hAnsi="Times New Roman"/>
                <w:color w:val="000000" w:themeColor="text1"/>
                <w:sz w:val="26"/>
                <w:szCs w:val="26"/>
              </w:rPr>
              <w:t>Quyết định ban hành về quy định chế độ làm việc đối với giảng viên, giáo viên giảng dạy bậc cao đẳng và trung cấp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1.1.05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9927FB" w:rsidP="00A35679">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9927FB">
              <w:rPr>
                <w:rFonts w:ascii="Times New Roman" w:hAnsi="Times New Roman"/>
                <w:color w:val="000000" w:themeColor="text1"/>
                <w:sz w:val="26"/>
                <w:szCs w:val="26"/>
                <w:lang w:val="nl-NL"/>
              </w:rPr>
              <w:t xml:space="preserve">Chương trình đào tạo, chương trình chi tiết các môn học ngành Công nghệ kỹ thuật </w:t>
            </w:r>
            <w:r w:rsidRPr="009927FB">
              <w:rPr>
                <w:rFonts w:ascii="Times New Roman" w:hAnsi="Times New Roman"/>
                <w:color w:val="000000" w:themeColor="text1"/>
                <w:sz w:val="26"/>
                <w:szCs w:val="26"/>
                <w:lang w:val="nl-NL"/>
              </w:rPr>
              <w:lastRenderedPageBreak/>
              <w:t>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1.2.04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phân công khối lượng giảng dạy học kỳ Khoa Cơ khí năm học </w:t>
            </w:r>
            <w:r w:rsidRPr="0065178C">
              <w:rPr>
                <w:rFonts w:ascii="Times New Roman" w:hAnsi="Times New Roman"/>
                <w:color w:val="000000" w:themeColor="text1"/>
                <w:sz w:val="26"/>
                <w:szCs w:val="26"/>
                <w:lang w:val="nb-NO"/>
              </w:rPr>
              <w:t>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2.3.03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Kế hoạch dự giờ, thao giảng cấp khoa và hội giảng cấp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3.2.02</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Bảng tổng kết khối lượng công việc của giảng viên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3.2.03</w:t>
            </w:r>
            <w:r w:rsidRPr="0065178C">
              <w:rPr>
                <w:rFonts w:ascii="Times New Roman" w:hAnsi="Times New Roman"/>
                <w:color w:val="000000" w:themeColor="text1"/>
                <w:spacing w:val="-4"/>
                <w:sz w:val="26"/>
                <w:szCs w:val="26"/>
                <w:lang w:val="nl-NL"/>
              </w:rPr>
              <w:t xml:space="preserve">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Danh sách giảng viên đăng ký thực tập tại doanh nghiệp năm học </w:t>
            </w:r>
            <w:r w:rsidRPr="0065178C">
              <w:rPr>
                <w:rFonts w:ascii="Times New Roman" w:hAnsi="Times New Roman"/>
                <w:color w:val="000000" w:themeColor="text1"/>
                <w:sz w:val="26"/>
                <w:szCs w:val="26"/>
                <w:lang w:val="nb-NO"/>
              </w:rPr>
              <w:t>2019-2020;2020-2021;2021-2022</w:t>
            </w:r>
            <w:r w:rsidRPr="0065178C">
              <w:rPr>
                <w:rFonts w:ascii="Times New Roman" w:hAnsi="Times New Roman"/>
                <w:color w:val="000000" w:themeColor="text1"/>
                <w:sz w:val="26"/>
                <w:szCs w:val="26"/>
                <w:lang w:val="nl-NL"/>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3.2.04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Bảng tổng hợp khối lượng GV thực tập tại doanh nghiệp 3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3.2.09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 hoạch đánh giá, phân loại công chức, viên chức, người lao động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3.2.10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Biên bản họp đánh giá, xếp loại viên chức của khoa Cơ khí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3.2.11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Kết quả đánh giá, phân loại viên chức năm học </w:t>
            </w:r>
            <w:r w:rsidRPr="0065178C">
              <w:rPr>
                <w:rFonts w:ascii="Times New Roman" w:hAnsi="Times New Roman"/>
                <w:color w:val="000000" w:themeColor="text1"/>
                <w:sz w:val="26"/>
                <w:szCs w:val="26"/>
                <w:lang w:val="nb-NO"/>
              </w:rPr>
              <w:t>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3.8.04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65178C" w:rsidRDefault="002D3B3B" w:rsidP="00173DE8">
            <w:pPr>
              <w:spacing w:before="100" w:after="100" w:line="240" w:lineRule="auto"/>
              <w:jc w:val="center"/>
              <w:rPr>
                <w:rFonts w:ascii="Times New Roman" w:hAnsi="Times New Roman" w:cs="Times New Roman"/>
                <w:color w:val="000000" w:themeColor="text1"/>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spacing w:before="100" w:after="10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Báo cáo tổng kết của khoa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 xml:space="preserve">3.8.05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173DE8">
            <w:pPr>
              <w:tabs>
                <w:tab w:val="left" w:pos="567"/>
              </w:tabs>
              <w:spacing w:before="100" w:after="100" w:line="240" w:lineRule="auto"/>
              <w:jc w:val="center"/>
              <w:rPr>
                <w:rFonts w:ascii="Times New Roman" w:eastAsia="Times New Roman" w:hAnsi="Times New Roman" w:cs="Times New Roman"/>
                <w:color w:val="000000" w:themeColor="text1"/>
                <w:spacing w:val="-4"/>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173DE8">
            <w:pPr>
              <w:tabs>
                <w:tab w:val="left" w:pos="567"/>
              </w:tabs>
              <w:spacing w:before="100" w:after="100" w:line="240" w:lineRule="auto"/>
              <w:rPr>
                <w:rFonts w:ascii="Times New Roman" w:eastAsia="Times New Roman" w:hAnsi="Times New Roman" w:cs="Times New Roman"/>
                <w:color w:val="000000" w:themeColor="text1"/>
                <w:spacing w:val="-4"/>
                <w:sz w:val="26"/>
                <w:szCs w:val="26"/>
              </w:rPr>
            </w:pPr>
            <w:r w:rsidRPr="0065178C">
              <w:rPr>
                <w:rFonts w:ascii="Times New Roman" w:hAnsi="Times New Roman"/>
                <w:color w:val="000000" w:themeColor="text1"/>
                <w:sz w:val="26"/>
                <w:szCs w:val="26"/>
                <w:lang w:val="nl-NL"/>
              </w:rPr>
              <w:t>Báo cáo tổng kết của Nhà trường năm học 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65178C" w:rsidRDefault="002D3B3B" w:rsidP="00BA251F">
            <w:pPr>
              <w:tabs>
                <w:tab w:val="left" w:pos="567"/>
              </w:tabs>
              <w:spacing w:before="80" w:after="8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65178C" w:rsidRDefault="002D3B3B" w:rsidP="00CF1642">
            <w:pPr>
              <w:tabs>
                <w:tab w:val="left" w:pos="567"/>
              </w:tabs>
              <w:spacing w:before="80" w:after="80" w:line="240" w:lineRule="auto"/>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1.1.13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7E23A7" w:rsidP="00456E6E">
            <w:pPr>
              <w:tabs>
                <w:tab w:val="left" w:pos="567"/>
              </w:tabs>
              <w:spacing w:before="100" w:after="100" w:line="240" w:lineRule="auto"/>
              <w:rPr>
                <w:rFonts w:ascii="Times New Roman" w:hAnsi="Times New Roman"/>
                <w:color w:val="000000" w:themeColor="text1"/>
                <w:sz w:val="26"/>
                <w:szCs w:val="26"/>
                <w:lang w:val="nl-NL"/>
              </w:rPr>
            </w:pPr>
            <w:r w:rsidRPr="007E23A7">
              <w:rPr>
                <w:rFonts w:ascii="Times New Roman" w:hAnsi="Times New Roman"/>
                <w:color w:val="000000" w:themeColor="text1"/>
                <w:sz w:val="26"/>
                <w:szCs w:val="26"/>
                <w:lang w:val="nl-NL"/>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65178C"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r w:rsidRPr="0065178C">
              <w:rPr>
                <w:color w:val="000000" w:themeColor="text1"/>
                <w:sz w:val="26"/>
                <w:szCs w:val="26"/>
              </w:rPr>
              <w:t>1.1.03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456E6E">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F82B86">
            <w:pPr>
              <w:tabs>
                <w:tab w:val="left" w:pos="567"/>
              </w:tabs>
              <w:spacing w:before="100" w:after="100" w:line="240" w:lineRule="auto"/>
              <w:rPr>
                <w:rFonts w:ascii="Times New Roman" w:hAnsi="Times New Roman"/>
                <w:color w:val="000000" w:themeColor="text1"/>
                <w:sz w:val="26"/>
                <w:szCs w:val="26"/>
                <w:lang w:val="nl-NL"/>
              </w:rPr>
            </w:pPr>
            <w:r w:rsidRPr="0065178C">
              <w:rPr>
                <w:rFonts w:ascii="Times New Roman" w:hAnsi="Times New Roman"/>
                <w:color w:val="000000" w:themeColor="text1"/>
                <w:sz w:val="26"/>
                <w:szCs w:val="26"/>
                <w:lang w:val="nl-NL"/>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56E6E" w:rsidRDefault="002D3B3B" w:rsidP="00E5025E">
            <w:pPr>
              <w:tabs>
                <w:tab w:val="left" w:pos="567"/>
              </w:tabs>
              <w:spacing w:before="60" w:after="60" w:line="240" w:lineRule="auto"/>
              <w:jc w:val="center"/>
              <w:rPr>
                <w:rFonts w:ascii="Times New Roman" w:eastAsia="Times New Roman" w:hAnsi="Times New Roman" w:cs="Times New Roman"/>
                <w:color w:val="000000" w:themeColor="text1"/>
                <w:spacing w:val="-4"/>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56E6E" w:rsidRDefault="002D3B3B" w:rsidP="00F82B86">
            <w:pPr>
              <w:spacing w:before="60" w:after="60" w:line="240" w:lineRule="auto"/>
              <w:rPr>
                <w:sz w:val="26"/>
                <w:szCs w:val="26"/>
              </w:rPr>
            </w:pPr>
            <w:r w:rsidRPr="00456E6E">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4.1.01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rPr>
                <w:rFonts w:ascii="Times New Roman" w:hAnsi="Times New Roman" w:cs="Times New Roman"/>
                <w:sz w:val="26"/>
                <w:szCs w:val="26"/>
              </w:rPr>
            </w:pPr>
            <w:r w:rsidRPr="00467512">
              <w:rPr>
                <w:sz w:val="26"/>
                <w:szCs w:val="26"/>
              </w:rPr>
              <w:t>Hồ sơ Thực tập tại Doanh nghiệp, Cơ quan chuyên môn của giảng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56E6E" w:rsidRDefault="002D3B3B" w:rsidP="00456E6E">
            <w:pPr>
              <w:spacing w:before="60" w:after="60" w:line="240" w:lineRule="auto"/>
              <w:rPr>
                <w:sz w:val="26"/>
                <w:szCs w:val="26"/>
              </w:rPr>
            </w:pPr>
            <w:r w:rsidRPr="00456E6E">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pacing w:val="-4"/>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1.1.10</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Kế hoạch xây dựng chương trình đào tạo các trình độ cao đẳng, trung cấp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biên soạn chương trình, giáo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pacing w:val="-4"/>
                <w:sz w:val="26"/>
                <w:szCs w:val="26"/>
              </w:rPr>
            </w:pPr>
            <w:r w:rsidRPr="00467512">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Hội đồng thẩm định chương trình, giáo trình đào tạo của khoa Cơ khí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1.1.11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thành lập Ban chỉ đạo xây dựng chương trình đào tạo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góp ý chương trình đào tạo của tổ bộ môn,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Biên bản họp thẩm định chương trình đào tạo của khoa Cơ khí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Kết quả thực hiện khảo sát chất lượng Chương trình đào tạo, Giáo trình của trường Cao đẳng Lý Tự Trọng Thành phố Hồ Chí Minh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E5025E">
            <w:pPr>
              <w:spacing w:before="60" w:after="60" w:line="240" w:lineRule="auto"/>
              <w:jc w:val="center"/>
              <w:rPr>
                <w:rFonts w:ascii="Times New Roman" w:hAnsi="Times New Roman" w:cs="Times New Roman"/>
                <w:sz w:val="26"/>
                <w:szCs w:val="26"/>
              </w:rPr>
            </w:pPr>
            <w:r w:rsidRPr="00467512">
              <w:rPr>
                <w:sz w:val="26"/>
                <w:szCs w:val="26"/>
              </w:rPr>
              <w:t>1.1.04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2.1.01</w:t>
            </w:r>
          </w:p>
        </w:tc>
        <w:tc>
          <w:tcPr>
            <w:tcW w:w="8931" w:type="dxa"/>
            <w:tcBorders>
              <w:top w:val="nil"/>
              <w:left w:val="nil"/>
              <w:bottom w:val="single" w:sz="4" w:space="0" w:color="auto"/>
              <w:right w:val="single" w:sz="4" w:space="0" w:color="auto"/>
            </w:tcBorders>
            <w:shd w:val="clear" w:color="auto" w:fill="auto"/>
            <w:vAlign w:val="center"/>
          </w:tcPr>
          <w:p w:rsidR="002D3B3B" w:rsidRPr="00086568" w:rsidRDefault="002D3B3B" w:rsidP="00086568">
            <w:pPr>
              <w:spacing w:before="60" w:after="60" w:line="240" w:lineRule="auto"/>
              <w:rPr>
                <w:sz w:val="26"/>
                <w:szCs w:val="26"/>
              </w:rPr>
            </w:pPr>
            <w:r w:rsidRPr="00086568">
              <w:rPr>
                <w:sz w:val="26"/>
                <w:szCs w:val="26"/>
              </w:rPr>
              <w:t xml:space="preserve">Giấy chứng nhận đăng ký hoạt động giáo dục nghề nghiệp; Giấy chứng nhận đăng ký bổ sung hoạt động giáo dục nghề nghiệp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60" w:after="6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tabs>
                <w:tab w:val="left" w:pos="567"/>
              </w:tabs>
              <w:spacing w:before="60" w:after="6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E360F0">
            <w:pPr>
              <w:spacing w:before="60" w:after="60" w:line="240" w:lineRule="auto"/>
              <w:rPr>
                <w:sz w:val="26"/>
                <w:szCs w:val="26"/>
              </w:rPr>
            </w:pPr>
            <w:r w:rsidRPr="00E360F0">
              <w:rPr>
                <w:sz w:val="26"/>
                <w:szCs w:val="26"/>
              </w:rPr>
              <w:t xml:space="preserve">Phiếu khảo sát chất lượng chương trình đào tạo, giáo trình của trường Cao đẳng Lý Tự Trọng Thành phố Hồ Chí Minh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Biên bản họp góp ý chương trình đào tạo của Tổ bộ môn, khoa Cơ khí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4.3.02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r w:rsidRPr="00467512">
              <w:rPr>
                <w:sz w:val="26"/>
                <w:szCs w:val="26"/>
              </w:rPr>
              <w:t> 4.3.03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lang w:val="nl-NL"/>
              </w:rPr>
            </w:pP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Báo cáo kết quả ngày hội việc làm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4.1.01</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467512">
              <w:rPr>
                <w:sz w:val="26"/>
                <w:szCs w:val="26"/>
              </w:rPr>
              <w:t>Hồ sơ Thực tập tại Doanh nghiệp, Cơ quan chuyên môn của giảng viên</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Quyết định ban hành chương trình đào tạo năm 2019; 2020; 2021 </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E360F0" w:rsidRDefault="002D3B3B" w:rsidP="00F82B86">
            <w:pPr>
              <w:spacing w:before="60" w:after="60" w:line="240" w:lineRule="auto"/>
              <w:rPr>
                <w:sz w:val="26"/>
                <w:szCs w:val="26"/>
              </w:rPr>
            </w:pPr>
            <w:r w:rsidRPr="00E360F0">
              <w:rPr>
                <w:sz w:val="26"/>
                <w:szCs w:val="26"/>
              </w:rPr>
              <w:t xml:space="preserve">Chương trình đào tạo, chương trình chi tiết các môn học ngành Công nghệ kỹ thuật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FA668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 Quyết định ban hành chương trình đào tạo năm 2019; 2020; 2021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Chương trình đào tạo, chương trình chi tiết các môn học ngành Công nghệ kỹ thuật Cơ khí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CB64B5">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D13B4B" w:rsidRDefault="00853BEF" w:rsidP="00BA251F">
            <w:pPr>
              <w:spacing w:before="80" w:after="80" w:line="240" w:lineRule="auto"/>
              <w:jc w:val="center"/>
              <w:rPr>
                <w:sz w:val="26"/>
                <w:szCs w:val="26"/>
              </w:rPr>
            </w:pPr>
            <w:r w:rsidRPr="00D13B4B">
              <w:rPr>
                <w:sz w:val="26"/>
                <w:szCs w:val="26"/>
              </w:rPr>
              <w:t>1.1.09</w:t>
            </w:r>
          </w:p>
        </w:tc>
        <w:tc>
          <w:tcPr>
            <w:tcW w:w="8931" w:type="dxa"/>
            <w:tcBorders>
              <w:top w:val="nil"/>
              <w:left w:val="nil"/>
              <w:bottom w:val="single" w:sz="4" w:space="0" w:color="auto"/>
              <w:right w:val="single" w:sz="4" w:space="0" w:color="auto"/>
            </w:tcBorders>
            <w:shd w:val="clear" w:color="auto" w:fill="auto"/>
            <w:vAlign w:val="center"/>
          </w:tcPr>
          <w:p w:rsidR="002D3B3B" w:rsidRPr="00D13B4B" w:rsidRDefault="00853BEF" w:rsidP="00CB64B5">
            <w:pPr>
              <w:spacing w:before="60" w:after="60" w:line="240" w:lineRule="auto"/>
              <w:rPr>
                <w:sz w:val="26"/>
                <w:szCs w:val="26"/>
              </w:rPr>
            </w:pPr>
            <w:r w:rsidRPr="00D13B4B">
              <w:rPr>
                <w:sz w:val="26"/>
                <w:szCs w:val="26"/>
              </w:rPr>
              <w:t>Kết quả thực hiện khảo sát chất lượng Chương trình đào tạo, Giáo trình của trường Cao đẳng Lý Tự Trọng Thành phố Hồ Chí Minh</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1.1.02</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Biên bản họp góp ý chương trình đào tạo của Tổ bộ môn,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1.1.03</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 xml:space="preserve">Biên bản họp thẩm định chương trình đào tạo của khoa Cơ khí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B64B5" w:rsidRDefault="002D3B3B" w:rsidP="00CB64B5">
            <w:pPr>
              <w:spacing w:before="60" w:after="60" w:line="240" w:lineRule="auto"/>
              <w:rPr>
                <w:sz w:val="26"/>
                <w:szCs w:val="26"/>
              </w:rPr>
            </w:pPr>
            <w:r w:rsidRPr="00CB64B5">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4</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1.1.05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biên soạn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1.1.11</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Ban chỉ đạo xây dựng chương trình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Quyết định ban hành chương trình đào đạo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0C3200" w:rsidRDefault="002D3B3B" w:rsidP="000C3200">
            <w:pPr>
              <w:spacing w:before="60" w:after="60" w:line="240" w:lineRule="auto"/>
              <w:rPr>
                <w:sz w:val="26"/>
                <w:szCs w:val="26"/>
              </w:rPr>
            </w:pPr>
            <w:r w:rsidRPr="000C3200">
              <w:rPr>
                <w:sz w:val="26"/>
                <w:szCs w:val="26"/>
              </w:rPr>
              <w:t>Chương trình đào tạo, chương trình chi tiết các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14DBF">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D13B4B"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D13B4B">
              <w:rPr>
                <w:sz w:val="26"/>
                <w:szCs w:val="26"/>
                <w:highlight w:val="yellow"/>
              </w:rPr>
              <w:t>4.7.01</w:t>
            </w:r>
          </w:p>
        </w:tc>
        <w:tc>
          <w:tcPr>
            <w:tcW w:w="1984" w:type="dxa"/>
            <w:tcBorders>
              <w:top w:val="nil"/>
              <w:left w:val="nil"/>
              <w:bottom w:val="single" w:sz="4" w:space="0" w:color="auto"/>
              <w:right w:val="single" w:sz="4" w:space="0" w:color="auto"/>
            </w:tcBorders>
            <w:shd w:val="clear" w:color="auto" w:fill="auto"/>
            <w:noWrap/>
            <w:vAlign w:val="center"/>
          </w:tcPr>
          <w:p w:rsidR="002D3B3B" w:rsidRPr="00D13B4B"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p>
        </w:tc>
        <w:tc>
          <w:tcPr>
            <w:tcW w:w="8931" w:type="dxa"/>
            <w:tcBorders>
              <w:top w:val="nil"/>
              <w:left w:val="nil"/>
              <w:bottom w:val="single" w:sz="4" w:space="0" w:color="auto"/>
              <w:right w:val="single" w:sz="4" w:space="0" w:color="auto"/>
            </w:tcBorders>
            <w:shd w:val="clear" w:color="auto" w:fill="auto"/>
            <w:vAlign w:val="center"/>
          </w:tcPr>
          <w:p w:rsidR="002D3B3B" w:rsidRPr="00D13B4B" w:rsidRDefault="00D75ECF" w:rsidP="00A35679">
            <w:pPr>
              <w:tabs>
                <w:tab w:val="left" w:pos="567"/>
              </w:tabs>
              <w:spacing w:before="80" w:after="80" w:line="240" w:lineRule="auto"/>
              <w:rPr>
                <w:rFonts w:ascii="Times New Roman" w:eastAsia="Times New Roman" w:hAnsi="Times New Roman" w:cs="Times New Roman"/>
                <w:color w:val="000000" w:themeColor="text1"/>
                <w:sz w:val="26"/>
                <w:szCs w:val="26"/>
                <w:highlight w:val="yellow"/>
              </w:rPr>
            </w:pPr>
            <w:r w:rsidRPr="00D13B4B">
              <w:rPr>
                <w:rFonts w:ascii="Times New Roman" w:hAnsi="Times New Roman" w:cs="Times New Roman"/>
                <w:color w:val="000000" w:themeColor="text1"/>
                <w:sz w:val="26"/>
                <w:szCs w:val="26"/>
                <w:highlight w:val="yellow"/>
              </w:rPr>
              <w:t>Kế hoạch khảo sát chất lượng chương trình đào tạo, giáo trình của Trường Cao đẳng Lý Tự Trọng TP. HCM</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D13B4B" w:rsidRDefault="002D3B3B" w:rsidP="00BA251F">
            <w:pPr>
              <w:spacing w:before="80" w:after="80" w:line="240" w:lineRule="auto"/>
              <w:jc w:val="center"/>
              <w:rPr>
                <w:rFonts w:ascii="Times New Roman" w:hAnsi="Times New Roman" w:cs="Times New Roman"/>
                <w:sz w:val="26"/>
                <w:szCs w:val="26"/>
                <w:highlight w:val="yellow"/>
              </w:rPr>
            </w:pPr>
            <w:r w:rsidRPr="00D13B4B">
              <w:rPr>
                <w:sz w:val="26"/>
                <w:szCs w:val="26"/>
                <w:highlight w:val="yellow"/>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D13B4B" w:rsidRDefault="008F4BDE" w:rsidP="00A35679">
            <w:pPr>
              <w:spacing w:before="80" w:after="80" w:line="240" w:lineRule="auto"/>
              <w:rPr>
                <w:rFonts w:ascii="Times New Roman" w:hAnsi="Times New Roman" w:cs="Times New Roman"/>
                <w:sz w:val="26"/>
                <w:szCs w:val="26"/>
                <w:highlight w:val="yellow"/>
              </w:rPr>
            </w:pPr>
            <w:r w:rsidRPr="00D13B4B">
              <w:rPr>
                <w:sz w:val="26"/>
                <w:szCs w:val="26"/>
                <w:highlight w:val="yellow"/>
              </w:rPr>
              <w:t>Phiếu khảo sát chất lượng chương trình đào tạo, giáo trình của trường Cao đẳng Lý Tự Trọng Thành phố Hồ Chí Minh</w:t>
            </w:r>
          </w:p>
        </w:tc>
      </w:tr>
      <w:tr w:rsidR="00D13B4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13B4B" w:rsidRPr="00467512" w:rsidRDefault="00D13B4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D13B4B" w:rsidRPr="00467512" w:rsidRDefault="00D13B4B" w:rsidP="001633B5">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D13B4B" w:rsidRPr="00467512" w:rsidRDefault="00D13B4B" w:rsidP="001633B5">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D13B4B" w:rsidRPr="00467512" w:rsidRDefault="00D13B4B" w:rsidP="00BA251F">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D13B4B" w:rsidRPr="00D13B4B" w:rsidRDefault="00D13B4B" w:rsidP="00BA251F">
            <w:pPr>
              <w:spacing w:before="80" w:after="80" w:line="240" w:lineRule="auto"/>
              <w:jc w:val="center"/>
              <w:rPr>
                <w:sz w:val="26"/>
                <w:szCs w:val="26"/>
                <w:highlight w:val="yellow"/>
              </w:rPr>
            </w:pPr>
            <w:r>
              <w:rPr>
                <w:sz w:val="26"/>
                <w:szCs w:val="26"/>
                <w:highlight w:val="yellow"/>
              </w:rPr>
              <w:t>1.1.09</w:t>
            </w:r>
          </w:p>
        </w:tc>
        <w:tc>
          <w:tcPr>
            <w:tcW w:w="8931" w:type="dxa"/>
            <w:tcBorders>
              <w:top w:val="single" w:sz="4" w:space="0" w:color="auto"/>
              <w:left w:val="nil"/>
              <w:bottom w:val="single" w:sz="4" w:space="0" w:color="auto"/>
              <w:right w:val="single" w:sz="4" w:space="0" w:color="auto"/>
            </w:tcBorders>
            <w:shd w:val="clear" w:color="auto" w:fill="auto"/>
            <w:vAlign w:val="center"/>
          </w:tcPr>
          <w:p w:rsidR="00D13B4B" w:rsidRPr="00D13B4B" w:rsidRDefault="00D13B4B" w:rsidP="00A35679">
            <w:pPr>
              <w:spacing w:before="80" w:after="80" w:line="240" w:lineRule="auto"/>
              <w:rPr>
                <w:sz w:val="26"/>
                <w:szCs w:val="26"/>
                <w:highlight w:val="yellow"/>
              </w:rPr>
            </w:pPr>
            <w:r w:rsidRPr="00D13B4B">
              <w:rPr>
                <w:sz w:val="26"/>
                <w:szCs w:val="26"/>
                <w:highlight w:val="yellow"/>
              </w:rPr>
              <w:t>Kết quả thực hiện khảo sát chất lượng chương trình đào tạo, giáo trình ngành Công nghệ kỹ thuật Cơ khí của Trường Cao đẳng Lý Tự Trọng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4.3.02</w:t>
            </w: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8F4BDE" w:rsidP="00A35679">
            <w:pPr>
              <w:tabs>
                <w:tab w:val="left" w:pos="567"/>
              </w:tabs>
              <w:spacing w:before="80" w:after="80" w:line="240" w:lineRule="auto"/>
              <w:rPr>
                <w:rFonts w:ascii="Times New Roman" w:eastAsia="Times New Roman" w:hAnsi="Times New Roman" w:cs="Times New Roman"/>
                <w:sz w:val="26"/>
                <w:szCs w:val="26"/>
              </w:rPr>
            </w:pPr>
            <w:r w:rsidRPr="008F4BDE">
              <w:rPr>
                <w:sz w:val="26"/>
                <w:szCs w:val="26"/>
              </w:rPr>
              <w:t>Kế hoạch tổ chức ngày hội việc làm, tuyển dụng</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1.1.12</w:t>
            </w:r>
          </w:p>
        </w:tc>
        <w:tc>
          <w:tcPr>
            <w:tcW w:w="8931" w:type="dxa"/>
            <w:tcBorders>
              <w:top w:val="nil"/>
              <w:left w:val="nil"/>
              <w:bottom w:val="single" w:sz="4" w:space="0" w:color="auto"/>
              <w:right w:val="single" w:sz="4" w:space="0" w:color="auto"/>
            </w:tcBorders>
            <w:shd w:val="clear" w:color="auto" w:fill="auto"/>
            <w:vAlign w:val="center"/>
          </w:tcPr>
          <w:p w:rsidR="002D3B3B" w:rsidRPr="00302D34" w:rsidRDefault="002D3B3B" w:rsidP="00A35679">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Quyết định thành lập Ban biên soạn chương trình đào tạo</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1.1.02</w:t>
            </w:r>
          </w:p>
        </w:tc>
        <w:tc>
          <w:tcPr>
            <w:tcW w:w="8931" w:type="dxa"/>
            <w:tcBorders>
              <w:top w:val="nil"/>
              <w:left w:val="nil"/>
              <w:bottom w:val="single" w:sz="4" w:space="0" w:color="auto"/>
              <w:right w:val="single" w:sz="4" w:space="0" w:color="auto"/>
            </w:tcBorders>
            <w:shd w:val="clear" w:color="auto" w:fill="auto"/>
            <w:vAlign w:val="center"/>
          </w:tcPr>
          <w:p w:rsidR="002D3B3B" w:rsidRPr="00302D34" w:rsidRDefault="002D3B3B" w:rsidP="00A35679">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Biên bản họp góp ý chương trình đào tạo ngành Công nghệ Kỹ thuật Cơ khí của Tổ bộ môn, khoa năm 2019-2020, 2020-2021, 2021-2022</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1.1.13</w:t>
            </w:r>
          </w:p>
        </w:tc>
        <w:tc>
          <w:tcPr>
            <w:tcW w:w="8931" w:type="dxa"/>
            <w:tcBorders>
              <w:top w:val="nil"/>
              <w:left w:val="nil"/>
              <w:bottom w:val="single" w:sz="4" w:space="0" w:color="auto"/>
              <w:right w:val="single" w:sz="4" w:space="0" w:color="auto"/>
            </w:tcBorders>
            <w:shd w:val="clear" w:color="auto" w:fill="auto"/>
            <w:vAlign w:val="center"/>
          </w:tcPr>
          <w:p w:rsidR="002D3B3B" w:rsidRPr="00302D34" w:rsidRDefault="007E23A7" w:rsidP="00A35679">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Quyết định thành lập Hội đồng thẩm định chương trình, giáo trình đào tạo của khoa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1.1.03</w:t>
            </w:r>
          </w:p>
        </w:tc>
        <w:tc>
          <w:tcPr>
            <w:tcW w:w="8931" w:type="dxa"/>
            <w:tcBorders>
              <w:top w:val="nil"/>
              <w:left w:val="nil"/>
              <w:bottom w:val="single" w:sz="4" w:space="0" w:color="auto"/>
              <w:right w:val="single" w:sz="4" w:space="0" w:color="auto"/>
            </w:tcBorders>
            <w:shd w:val="clear" w:color="auto" w:fill="auto"/>
            <w:vAlign w:val="center"/>
          </w:tcPr>
          <w:p w:rsidR="002D3B3B" w:rsidRPr="00302D34" w:rsidRDefault="002D3B3B" w:rsidP="00A35679">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Biên bản họp thẩm định chương trình đào tạo của khoa Cơ khí</w:t>
            </w:r>
          </w:p>
        </w:tc>
      </w:tr>
      <w:tr w:rsidR="002D3B3B" w:rsidRPr="00467512" w:rsidTr="00D85069">
        <w:trPr>
          <w:trHeight w:val="62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302D34" w:rsidRDefault="002D3B3B" w:rsidP="00BA251F">
            <w:pPr>
              <w:spacing w:before="80" w:after="80" w:line="240" w:lineRule="auto"/>
              <w:jc w:val="center"/>
              <w:rPr>
                <w:rFonts w:ascii="Times New Roman" w:hAnsi="Times New Roman" w:cs="Times New Roman"/>
                <w:sz w:val="26"/>
                <w:szCs w:val="26"/>
                <w:highlight w:val="yellow"/>
              </w:rPr>
            </w:pPr>
            <w:r w:rsidRPr="00302D34">
              <w:rPr>
                <w:sz w:val="26"/>
                <w:szCs w:val="26"/>
                <w:highlight w:val="yellow"/>
              </w:rPr>
              <w:t>1.1.06</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302D34" w:rsidRDefault="002D3B3B" w:rsidP="00A35679">
            <w:pPr>
              <w:spacing w:before="80" w:after="80" w:line="240" w:lineRule="auto"/>
              <w:rPr>
                <w:rFonts w:ascii="Times New Roman" w:hAnsi="Times New Roman" w:cs="Times New Roman"/>
                <w:sz w:val="26"/>
                <w:szCs w:val="26"/>
                <w:highlight w:val="yellow"/>
              </w:rPr>
            </w:pPr>
            <w:r w:rsidRPr="00302D34">
              <w:rPr>
                <w:sz w:val="26"/>
                <w:szCs w:val="26"/>
                <w:highlight w:val="yellow"/>
              </w:rPr>
              <w:t>Báo cáo phân tích thị trường lao động năm 2019, 2020, 2021 - Dự báo nhu cầu nhân lực năm 2019, 2020, 2021 tại TP HCM</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1.1.07</w:t>
            </w:r>
          </w:p>
        </w:tc>
        <w:tc>
          <w:tcPr>
            <w:tcW w:w="8931" w:type="dxa"/>
            <w:tcBorders>
              <w:top w:val="nil"/>
              <w:left w:val="nil"/>
              <w:bottom w:val="single" w:sz="4" w:space="0" w:color="auto"/>
              <w:right w:val="single" w:sz="4" w:space="0" w:color="auto"/>
            </w:tcBorders>
            <w:shd w:val="clear" w:color="auto" w:fill="auto"/>
            <w:noWrap/>
            <w:vAlign w:val="center"/>
          </w:tcPr>
          <w:p w:rsidR="002D3B3B" w:rsidRPr="00302D34" w:rsidRDefault="002D3B3B" w:rsidP="00A35679">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Thông tin về nhu cầu tuyển dụng của doanh nghiệp đối với ngành Công nghệ Kỹ thuật cơ khí</w:t>
            </w:r>
          </w:p>
        </w:tc>
      </w:tr>
      <w:tr w:rsidR="002D3B3B" w:rsidRPr="00467512" w:rsidTr="00D85069">
        <w:trPr>
          <w:trHeight w:val="624"/>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Báo cáo nhu cầu dự báo nguồn nhân lực Thành phố Hồ Chí Minh đến năm 2020–2025-http://www.dubaonhanluchcmc.gov.vn/tin-tuc/4305.du-bao-nguon-nhan-luc-thanh-pho-ho-chi-minh-den-nam-2020-%E2%80%93-2025.html</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4.7.03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8F4BDE" w:rsidP="00A35679">
            <w:pPr>
              <w:tabs>
                <w:tab w:val="left" w:pos="567"/>
              </w:tabs>
              <w:spacing w:before="80" w:after="80" w:line="240" w:lineRule="auto"/>
              <w:rPr>
                <w:rFonts w:ascii="Times New Roman" w:eastAsia="Times New Roman" w:hAnsi="Times New Roman" w:cs="Times New Roman"/>
                <w:sz w:val="26"/>
                <w:szCs w:val="26"/>
              </w:rPr>
            </w:pPr>
            <w:r w:rsidRPr="008F4BDE">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302D34" w:rsidRDefault="002D3B3B" w:rsidP="00302D34">
            <w:pPr>
              <w:tabs>
                <w:tab w:val="left" w:pos="567"/>
              </w:tabs>
              <w:spacing w:before="80" w:after="80" w:line="240" w:lineRule="auto"/>
              <w:jc w:val="center"/>
              <w:rPr>
                <w:rFonts w:ascii="Times New Roman" w:eastAsia="Times New Roman" w:hAnsi="Times New Roman" w:cs="Times New Roman"/>
                <w:sz w:val="26"/>
                <w:szCs w:val="26"/>
                <w:highlight w:val="yellow"/>
              </w:rPr>
            </w:pPr>
            <w:r w:rsidRPr="00302D34">
              <w:rPr>
                <w:sz w:val="26"/>
                <w:szCs w:val="26"/>
                <w:highlight w:val="yellow"/>
              </w:rPr>
              <w:t>4.3.0</w:t>
            </w:r>
            <w:r w:rsidR="00302D34" w:rsidRPr="00302D34">
              <w:rPr>
                <w:sz w:val="26"/>
                <w:szCs w:val="26"/>
                <w:highlight w:val="yellow"/>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02D34" w:rsidRDefault="002D3B3B" w:rsidP="00F82B86">
            <w:pPr>
              <w:tabs>
                <w:tab w:val="left" w:pos="567"/>
              </w:tabs>
              <w:spacing w:before="80" w:after="80" w:line="240" w:lineRule="auto"/>
              <w:rPr>
                <w:rFonts w:ascii="Times New Roman" w:eastAsia="Times New Roman" w:hAnsi="Times New Roman" w:cs="Times New Roman"/>
                <w:sz w:val="26"/>
                <w:szCs w:val="26"/>
                <w:highlight w:val="yellow"/>
              </w:rPr>
            </w:pPr>
            <w:r w:rsidRPr="00302D34">
              <w:rPr>
                <w:sz w:val="26"/>
                <w:szCs w:val="26"/>
                <w:highlight w:val="yellow"/>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93A2E" w:rsidRDefault="002D3B3B" w:rsidP="00F82B86">
            <w:pPr>
              <w:tabs>
                <w:tab w:val="left" w:pos="567"/>
              </w:tabs>
              <w:spacing w:before="80" w:after="80" w:line="240" w:lineRule="auto"/>
              <w:jc w:val="center"/>
              <w:rPr>
                <w:rFonts w:ascii="Times New Roman" w:eastAsia="Times New Roman" w:hAnsi="Times New Roman" w:cs="Times New Roman"/>
                <w:sz w:val="26"/>
                <w:szCs w:val="26"/>
                <w:highlight w:val="yellow"/>
              </w:rPr>
            </w:pPr>
            <w:r w:rsidRPr="00293A2E">
              <w:rPr>
                <w:sz w:val="26"/>
                <w:szCs w:val="26"/>
                <w:highlight w:val="yellow"/>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293A2E" w:rsidRDefault="009927FB" w:rsidP="00F82B86">
            <w:pPr>
              <w:tabs>
                <w:tab w:val="left" w:pos="567"/>
              </w:tabs>
              <w:spacing w:before="80" w:after="80" w:line="240" w:lineRule="auto"/>
              <w:rPr>
                <w:rFonts w:ascii="Times New Roman" w:eastAsia="Times New Roman" w:hAnsi="Times New Roman" w:cs="Times New Roman"/>
                <w:sz w:val="26"/>
                <w:szCs w:val="26"/>
                <w:highlight w:val="yellow"/>
              </w:rPr>
            </w:pPr>
            <w:r w:rsidRPr="00293A2E">
              <w:rPr>
                <w:sz w:val="26"/>
                <w:szCs w:val="26"/>
                <w:highlight w:val="yellow"/>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93A2E" w:rsidRDefault="002D3B3B" w:rsidP="00BA251F">
            <w:pPr>
              <w:tabs>
                <w:tab w:val="left" w:pos="567"/>
              </w:tabs>
              <w:spacing w:before="80" w:after="80" w:line="240" w:lineRule="auto"/>
              <w:jc w:val="center"/>
              <w:rPr>
                <w:rFonts w:ascii="Times New Roman" w:eastAsia="Times New Roman" w:hAnsi="Times New Roman" w:cs="Times New Roman"/>
                <w:sz w:val="26"/>
                <w:szCs w:val="26"/>
                <w:highlight w:val="yellow"/>
              </w:rPr>
            </w:pPr>
            <w:r w:rsidRPr="00293A2E">
              <w:rPr>
                <w:sz w:val="26"/>
                <w:szCs w:val="26"/>
                <w:highlight w:val="yellow"/>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293A2E" w:rsidRDefault="002D3B3B" w:rsidP="00A35679">
            <w:pPr>
              <w:tabs>
                <w:tab w:val="left" w:pos="567"/>
              </w:tabs>
              <w:spacing w:before="80" w:after="80" w:line="240" w:lineRule="auto"/>
              <w:rPr>
                <w:rFonts w:ascii="Times New Roman" w:eastAsia="Times New Roman" w:hAnsi="Times New Roman" w:cs="Times New Roman"/>
                <w:sz w:val="26"/>
                <w:szCs w:val="26"/>
                <w:highlight w:val="yellow"/>
              </w:rPr>
            </w:pPr>
            <w:r w:rsidRPr="00293A2E">
              <w:rPr>
                <w:sz w:val="26"/>
                <w:szCs w:val="26"/>
                <w:highlight w:val="yellow"/>
              </w:rPr>
              <w:t>Quyết định ban hành chương trình đào tạo năm 2019, 2020, 2021</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759E3">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Quyết định ban hành chương trình đào tạo năm 2019; 2020; 2021</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870FC0" w:rsidRDefault="002D3B3B" w:rsidP="00870FC0">
            <w:pPr>
              <w:tabs>
                <w:tab w:val="left" w:pos="567"/>
              </w:tabs>
              <w:spacing w:before="80" w:after="80" w:line="240" w:lineRule="auto"/>
              <w:rPr>
                <w:sz w:val="26"/>
                <w:szCs w:val="26"/>
              </w:rPr>
            </w:pPr>
            <w:r w:rsidRPr="00870FC0">
              <w:rPr>
                <w:sz w:val="26"/>
                <w:szCs w:val="26"/>
              </w:rPr>
              <w:t>Chương trình đào tạo, chương trình chi tiết các môn học ngành Công nghệ kỹ thuật Cơ khí</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4.8.01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Công văn cho phép liên kết đào tạo trình độ Đại học vừa làm vừa học với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r w:rsidRPr="00467512">
              <w:rPr>
                <w:sz w:val="26"/>
                <w:szCs w:val="26"/>
              </w:rPr>
              <w:t>4.8.02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Tuyển sinh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Thông báo về việc học Đại học vừa làm vừa học của Trường Đại học Sư phạm Kỹ thuật tại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về việc công nhận sinh viên trúng tuyển nhập học hệ Đại học hình thức vừa làm vừa học địa điểm học Trường Cao đẳng Lý Tự Trọng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4.8.05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Hợp đồng liên kết đào tạo</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Chương trình đào tạo trình độ Đại học vừa làm vừa học của trường Đại học Sư phạm Kỹ thuật Thành phố Hồ Chí Minh</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spacing w:before="80" w:after="80" w:line="240" w:lineRule="auto"/>
              <w:jc w:val="center"/>
              <w:rPr>
                <w:sz w:val="26"/>
                <w:szCs w:val="26"/>
              </w:rPr>
            </w:pPr>
            <w:r w:rsidRPr="00467512">
              <w:rPr>
                <w:sz w:val="26"/>
                <w:szCs w:val="26"/>
              </w:rPr>
              <w:t>4.8.0</w:t>
            </w:r>
            <w:r>
              <w:rPr>
                <w:sz w:val="26"/>
                <w:szCs w:val="26"/>
              </w:rPr>
              <w:t>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số 1244/QĐ-ĐHSPKT ngày 28/6/2019 về việc ban hành Khung kế hoạch đào tạo liên thông Vừa làm vừa học</w:t>
            </w:r>
          </w:p>
        </w:tc>
      </w:tr>
      <w:tr w:rsidR="002D3B3B" w:rsidRPr="00467512" w:rsidTr="00D85069">
        <w:trPr>
          <w:trHeight w:val="567"/>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914152">
            <w:pPr>
              <w:tabs>
                <w:tab w:val="left" w:pos="567"/>
              </w:tabs>
              <w:spacing w:before="80" w:after="80" w:line="240" w:lineRule="auto"/>
              <w:jc w:val="center"/>
              <w:rPr>
                <w:sz w:val="26"/>
                <w:szCs w:val="26"/>
              </w:rPr>
            </w:pPr>
            <w:r w:rsidRPr="00467512">
              <w:rPr>
                <w:sz w:val="26"/>
                <w:szCs w:val="26"/>
              </w:rPr>
              <w:t>4.8.0</w:t>
            </w:r>
            <w:r>
              <w:rPr>
                <w:sz w:val="26"/>
                <w:szCs w:val="26"/>
              </w:rPr>
              <w:t>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tabs>
                <w:tab w:val="left" w:pos="567"/>
              </w:tabs>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914152" w:rsidRDefault="002D3B3B" w:rsidP="00914152">
            <w:pPr>
              <w:tabs>
                <w:tab w:val="left" w:pos="567"/>
              </w:tabs>
              <w:spacing w:before="80" w:after="80" w:line="240" w:lineRule="auto"/>
              <w:rPr>
                <w:sz w:val="26"/>
                <w:szCs w:val="26"/>
              </w:rPr>
            </w:pPr>
            <w:r w:rsidRPr="00914152">
              <w:rPr>
                <w:sz w:val="26"/>
                <w:szCs w:val="26"/>
              </w:rPr>
              <w:t>Quyết định công nhận tốt nghiệp của trường Đại học Sư phạm Kỹ thuật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9E3A11">
            <w:pPr>
              <w:tabs>
                <w:tab w:val="left" w:pos="567"/>
              </w:tabs>
              <w:spacing w:before="8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9</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ban hành chương trình đào tạo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934E9">
            <w:pPr>
              <w:spacing w:before="80" w:after="80" w:line="240" w:lineRule="auto"/>
              <w:jc w:val="center"/>
              <w:rPr>
                <w:rFonts w:ascii="Times New Roman" w:eastAsia="Times New Roman" w:hAnsi="Times New Roman" w:cs="Times New Roman"/>
                <w:sz w:val="26"/>
                <w:szCs w:val="26"/>
                <w:lang w:val="vi-VN"/>
              </w:rPr>
            </w:pPr>
            <w:r w:rsidRPr="00467512">
              <w:rPr>
                <w:sz w:val="26"/>
                <w:szCs w:val="26"/>
              </w:rPr>
              <w:t>1.1.</w:t>
            </w:r>
            <w:r>
              <w:rPr>
                <w:sz w:val="26"/>
                <w:szCs w:val="26"/>
              </w:rPr>
              <w:t>13</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Quyết định thành lập Hội đồng thẩm định Chương trình,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F82B86">
            <w:pPr>
              <w:tabs>
                <w:tab w:val="left" w:pos="567"/>
              </w:tabs>
              <w:spacing w:before="80" w:after="80" w:line="240" w:lineRule="auto"/>
              <w:rPr>
                <w:sz w:val="26"/>
                <w:szCs w:val="26"/>
              </w:rPr>
            </w:pPr>
            <w:r w:rsidRPr="00C55224">
              <w:rPr>
                <w:sz w:val="26"/>
                <w:szCs w:val="26"/>
              </w:rPr>
              <w:t>Quyết định phê duyệt và sử dụng các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auto"/>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sidRPr="00467512">
              <w:rPr>
                <w:sz w:val="26"/>
                <w:szCs w:val="26"/>
              </w:rPr>
              <w:t>4.9.03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3B6CA0">
            <w:pPr>
              <w:spacing w:before="80" w:after="80" w:line="240" w:lineRule="auto"/>
              <w:jc w:val="center"/>
              <w:rPr>
                <w:rFonts w:ascii="Times New Roman" w:eastAsia="Times New Roman" w:hAnsi="Times New Roman" w:cs="Times New Roman"/>
                <w:sz w:val="26"/>
                <w:szCs w:val="26"/>
                <w:lang w:val="vi-VN"/>
              </w:rPr>
            </w:pPr>
            <w:r>
              <w:rPr>
                <w:sz w:val="26"/>
                <w:szCs w:val="26"/>
              </w:rPr>
              <w:t>4.9.04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C55224" w:rsidRDefault="002D3B3B" w:rsidP="00C55224">
            <w:pPr>
              <w:tabs>
                <w:tab w:val="left" w:pos="567"/>
              </w:tabs>
              <w:spacing w:before="80" w:after="80" w:line="240" w:lineRule="auto"/>
              <w:rPr>
                <w:sz w:val="26"/>
                <w:szCs w:val="26"/>
              </w:rPr>
            </w:pPr>
            <w:r w:rsidRPr="00C55224">
              <w:rPr>
                <w:sz w:val="26"/>
                <w:szCs w:val="26"/>
              </w:rPr>
              <w:t>Bản in các giáo trình môn học ngành Công nghệ kỹ thuật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lang w:val="vi-VN"/>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sz w:val="26"/>
                <w:szCs w:val="26"/>
                <w:lang w:val="vi-VN"/>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10</w:t>
            </w:r>
          </w:p>
        </w:tc>
        <w:tc>
          <w:tcPr>
            <w:tcW w:w="1276" w:type="dxa"/>
            <w:tcBorders>
              <w:top w:val="nil"/>
              <w:left w:val="nil"/>
              <w:bottom w:val="single" w:sz="4" w:space="0" w:color="auto"/>
              <w:right w:val="single" w:sz="4" w:space="0" w:color="auto"/>
            </w:tcBorders>
            <w:shd w:val="clear" w:color="auto" w:fill="auto"/>
            <w:vAlign w:val="center"/>
          </w:tcPr>
          <w:p w:rsidR="002D3B3B" w:rsidRPr="00062A54" w:rsidRDefault="002D3B3B" w:rsidP="003B6CA0">
            <w:pPr>
              <w:spacing w:before="120" w:after="80" w:line="240" w:lineRule="auto"/>
              <w:jc w:val="center"/>
              <w:rPr>
                <w:rFonts w:ascii="Times New Roman" w:hAnsi="Times New Roman" w:cs="Times New Roman"/>
                <w:strike/>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062A54" w:rsidP="00173DE8">
            <w:pPr>
              <w:spacing w:before="120" w:after="80" w:line="240" w:lineRule="auto"/>
              <w:jc w:val="center"/>
              <w:rPr>
                <w:rFonts w:ascii="Times New Roman" w:eastAsia="Times New Roman" w:hAnsi="Times New Roman" w:cs="Times New Roman"/>
                <w:sz w:val="26"/>
                <w:szCs w:val="26"/>
              </w:rPr>
            </w:pPr>
            <w:r w:rsidRPr="002C5EB4">
              <w:rPr>
                <w:rFonts w:ascii="Times New Roman" w:eastAsia="Times New Roman" w:hAnsi="Times New Roman" w:cs="Times New Roman"/>
                <w:sz w:val="26"/>
                <w:szCs w:val="26"/>
              </w:rPr>
              <w:t>1.1.12</w:t>
            </w:r>
          </w:p>
        </w:tc>
        <w:tc>
          <w:tcPr>
            <w:tcW w:w="8931" w:type="dxa"/>
            <w:tcBorders>
              <w:top w:val="nil"/>
              <w:left w:val="nil"/>
              <w:bottom w:val="single" w:sz="4" w:space="0" w:color="auto"/>
              <w:right w:val="single" w:sz="4" w:space="0" w:color="auto"/>
            </w:tcBorders>
            <w:shd w:val="clear" w:color="auto" w:fill="auto"/>
            <w:vAlign w:val="center"/>
          </w:tcPr>
          <w:p w:rsidR="002D3B3B" w:rsidRPr="00751744" w:rsidRDefault="00062A54" w:rsidP="00173DE8">
            <w:pPr>
              <w:tabs>
                <w:tab w:val="left" w:pos="567"/>
              </w:tabs>
              <w:spacing w:before="120" w:after="80" w:line="240" w:lineRule="auto"/>
              <w:rPr>
                <w:sz w:val="26"/>
                <w:szCs w:val="26"/>
              </w:rPr>
            </w:pPr>
            <w:r w:rsidRPr="00062A54">
              <w:rPr>
                <w:sz w:val="26"/>
                <w:szCs w:val="26"/>
              </w:rPr>
              <w:t>Quyết đinh thành lập Ban biên soạn chương trình, giáo trình đào tạo của khoa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tcPr>
          <w:p w:rsidR="002D3B3B" w:rsidRPr="002C5EB4" w:rsidRDefault="002D3B3B" w:rsidP="00CE5881">
            <w:pPr>
              <w:spacing w:before="120" w:after="80" w:line="240" w:lineRule="auto"/>
              <w:jc w:val="center"/>
              <w:rPr>
                <w:sz w:val="26"/>
                <w:szCs w:val="26"/>
              </w:rPr>
            </w:pPr>
            <w:r w:rsidRPr="002C5EB4">
              <w:rPr>
                <w:sz w:val="26"/>
                <w:szCs w:val="26"/>
              </w:rPr>
              <w:t>1.1.13</w:t>
            </w:r>
          </w:p>
        </w:tc>
        <w:tc>
          <w:tcPr>
            <w:tcW w:w="8931" w:type="dxa"/>
            <w:tcBorders>
              <w:top w:val="single" w:sz="4" w:space="0" w:color="auto"/>
              <w:left w:val="nil"/>
              <w:bottom w:val="single" w:sz="4" w:space="0" w:color="auto"/>
              <w:right w:val="single" w:sz="4" w:space="0" w:color="auto"/>
            </w:tcBorders>
            <w:shd w:val="clear" w:color="auto" w:fill="auto"/>
          </w:tcPr>
          <w:p w:rsidR="002D3B3B" w:rsidRPr="00CE5881" w:rsidRDefault="002D3B3B" w:rsidP="00751744">
            <w:pPr>
              <w:tabs>
                <w:tab w:val="left" w:pos="567"/>
              </w:tabs>
              <w:spacing w:before="120" w:after="80" w:line="240" w:lineRule="auto"/>
              <w:rPr>
                <w:sz w:val="26"/>
                <w:szCs w:val="26"/>
              </w:rPr>
            </w:pPr>
            <w:r w:rsidRPr="00CE5881">
              <w:rPr>
                <w:sz w:val="26"/>
                <w:szCs w:val="26"/>
              </w:rPr>
              <w:t>Quyết định thành lập Hội đồng thẩm định chương trình,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513BA0" w:rsidRDefault="002D3B3B" w:rsidP="00173DE8">
            <w:pPr>
              <w:spacing w:before="120" w:after="80" w:line="240" w:lineRule="auto"/>
              <w:jc w:val="center"/>
              <w:rPr>
                <w:color w:val="FF0000"/>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B106F8" w:rsidRDefault="002D3B3B" w:rsidP="003B6CA0">
            <w:pPr>
              <w:tabs>
                <w:tab w:val="left" w:pos="567"/>
              </w:tabs>
              <w:spacing w:before="120" w:after="80" w:line="240" w:lineRule="auto"/>
              <w:jc w:val="center"/>
              <w:rPr>
                <w:rFonts w:ascii="Times New Roman" w:eastAsia="Times New Roman" w:hAnsi="Times New Roman" w:cs="Times New Roman"/>
                <w:strike/>
                <w:sz w:val="26"/>
                <w:szCs w:val="26"/>
                <w:lang w:val="vi-VN"/>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góp ý về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tabs>
                <w:tab w:val="left" w:pos="567"/>
              </w:tabs>
              <w:spacing w:before="120" w:after="80" w:line="240" w:lineRule="auto"/>
              <w:jc w:val="center"/>
              <w:rPr>
                <w:rFonts w:ascii="Times New Roman" w:eastAsia="Times New Roman" w:hAnsi="Times New Roman" w:cs="Times New Roman"/>
                <w:sz w:val="26"/>
                <w:szCs w:val="26"/>
                <w:lang w:val="vi-VN"/>
              </w:rPr>
            </w:pPr>
            <w:r w:rsidRPr="00467512">
              <w:rPr>
                <w:sz w:val="26"/>
                <w:szCs w:val="26"/>
              </w:rPr>
              <w:t>4.10.0</w:t>
            </w:r>
            <w:r w:rsidR="00062A54">
              <w:rPr>
                <w:sz w:val="26"/>
                <w:szCs w:val="26"/>
              </w:rPr>
              <w:t>1</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2D3B3B" w:rsidP="00173DE8">
            <w:pPr>
              <w:spacing w:before="12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Biên bản họp thẩm định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EE234C" w:rsidRDefault="002D3B3B" w:rsidP="00B106F8">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EE234C" w:rsidP="00173DE8">
            <w:pPr>
              <w:spacing w:before="120" w:after="80" w:line="240" w:lineRule="auto"/>
              <w:jc w:val="center"/>
              <w:rPr>
                <w:rFonts w:ascii="Times New Roman" w:hAnsi="Times New Roman" w:cs="Times New Roman"/>
                <w:sz w:val="26"/>
                <w:szCs w:val="26"/>
              </w:rPr>
            </w:pPr>
            <w:r w:rsidRPr="002C5EB4">
              <w:rPr>
                <w:rFonts w:ascii="Times New Roman" w:hAnsi="Times New Roman" w:cs="Times New Roman"/>
                <w:sz w:val="26"/>
                <w:szCs w:val="26"/>
              </w:rPr>
              <w:t>4.9.02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Quyết định phê duyệt và sử dụng các giáo trình đào tạo của khoa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8B02CB">
            <w:pPr>
              <w:tabs>
                <w:tab w:val="left" w:pos="567"/>
              </w:tabs>
              <w:spacing w:before="120" w:after="80" w:line="240" w:lineRule="auto"/>
              <w:jc w:val="center"/>
              <w:rPr>
                <w:rFonts w:ascii="Times New Roman" w:eastAsia="Times New Roman" w:hAnsi="Times New Roman" w:cs="Times New Roman"/>
                <w:color w:val="FF0000"/>
                <w:sz w:val="26"/>
                <w:szCs w:val="26"/>
                <w:lang w:val="vi-VN"/>
              </w:rPr>
            </w:pPr>
            <w:r w:rsidRPr="008B02CB">
              <w:rPr>
                <w:color w:val="FF0000"/>
                <w:sz w:val="26"/>
                <w:szCs w:val="26"/>
              </w:rPr>
              <w:t>4.9.03</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Danh mục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3B6CA0">
            <w:pPr>
              <w:tabs>
                <w:tab w:val="left" w:pos="567"/>
              </w:tabs>
              <w:spacing w:before="120" w:after="80" w:line="240" w:lineRule="auto"/>
              <w:jc w:val="center"/>
              <w:rPr>
                <w:rFonts w:ascii="Times New Roman" w:eastAsia="Times New Roman" w:hAnsi="Times New Roman" w:cs="Times New Roman"/>
                <w:color w:val="FF0000"/>
                <w:sz w:val="26"/>
                <w:szCs w:val="26"/>
              </w:rPr>
            </w:pPr>
            <w:r w:rsidRPr="008B02CB">
              <w:rPr>
                <w:color w:val="FF0000"/>
                <w:sz w:val="26"/>
                <w:szCs w:val="26"/>
              </w:rPr>
              <w:t>4.9.04</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8B02CB" w:rsidRDefault="002D3B3B" w:rsidP="00751744">
            <w:pPr>
              <w:tabs>
                <w:tab w:val="left" w:pos="567"/>
              </w:tabs>
              <w:spacing w:before="120" w:after="80" w:line="240" w:lineRule="auto"/>
              <w:rPr>
                <w:color w:val="FF0000"/>
                <w:sz w:val="26"/>
                <w:szCs w:val="26"/>
              </w:rPr>
            </w:pPr>
            <w:r w:rsidRPr="008B02CB">
              <w:rPr>
                <w:color w:val="FF0000"/>
                <w:sz w:val="26"/>
                <w:szCs w:val="26"/>
              </w:rPr>
              <w:t>Bản in các giáo trình môn học ngành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062A54">
            <w:pPr>
              <w:spacing w:before="120" w:after="80" w:line="240" w:lineRule="auto"/>
              <w:jc w:val="center"/>
              <w:rPr>
                <w:rFonts w:ascii="Times New Roman" w:hAnsi="Times New Roman" w:cs="Times New Roman"/>
                <w:sz w:val="26"/>
                <w:szCs w:val="26"/>
              </w:rPr>
            </w:pPr>
            <w:r w:rsidRPr="00467512">
              <w:rPr>
                <w:sz w:val="26"/>
                <w:szCs w:val="26"/>
              </w:rPr>
              <w:t>4.10.0</w:t>
            </w:r>
            <w:r w:rsidR="00062A54">
              <w:rPr>
                <w:sz w:val="26"/>
                <w:szCs w:val="26"/>
              </w:rPr>
              <w:t>2</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3B6CA0">
            <w:pPr>
              <w:spacing w:before="120" w:after="80" w:line="240" w:lineRule="auto"/>
              <w:jc w:val="center"/>
              <w:rPr>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2D3B3B" w:rsidP="00751744">
            <w:pPr>
              <w:tabs>
                <w:tab w:val="left" w:pos="567"/>
              </w:tabs>
              <w:spacing w:before="120" w:after="80" w:line="240" w:lineRule="auto"/>
              <w:rPr>
                <w:sz w:val="26"/>
                <w:szCs w:val="26"/>
              </w:rPr>
            </w:pPr>
            <w:r w:rsidRPr="00751744">
              <w:rPr>
                <w:sz w:val="26"/>
                <w:szCs w:val="26"/>
              </w:rPr>
              <w:t>Bản in các g</w:t>
            </w:r>
            <w:bookmarkStart w:id="1" w:name="_GoBack"/>
            <w:bookmarkEnd w:id="1"/>
            <w:r w:rsidRPr="00751744">
              <w:rPr>
                <w:sz w:val="26"/>
                <w:szCs w:val="26"/>
              </w:rPr>
              <w:t>iáo trình ngành Công nghệ kỹ thuật Cơ khí có thay đổi</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73DE8">
            <w:pPr>
              <w:spacing w:before="12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A784B" w:rsidRDefault="002D3B3B" w:rsidP="00886E15">
            <w:pPr>
              <w:spacing w:before="120" w:after="80" w:line="240" w:lineRule="auto"/>
              <w:jc w:val="center"/>
              <w:rPr>
                <w:rFonts w:ascii="Times New Roman" w:hAnsi="Times New Roman" w:cs="Times New Roman"/>
                <w:strike/>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2C5EB4" w:rsidRDefault="005A784B" w:rsidP="003B6CA0">
            <w:pPr>
              <w:spacing w:before="120" w:after="80" w:line="240" w:lineRule="auto"/>
              <w:jc w:val="center"/>
              <w:rPr>
                <w:sz w:val="26"/>
                <w:szCs w:val="26"/>
              </w:rPr>
            </w:pPr>
            <w:r w:rsidRPr="002C5EB4">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751744" w:rsidRDefault="005A784B" w:rsidP="00751744">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73DE8">
            <w:pPr>
              <w:tabs>
                <w:tab w:val="left" w:pos="567"/>
              </w:tabs>
              <w:spacing w:before="12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73DE8">
            <w:pPr>
              <w:pStyle w:val="ListParagraph"/>
              <w:numPr>
                <w:ilvl w:val="0"/>
                <w:numId w:val="13"/>
              </w:numPr>
              <w:spacing w:before="120" w:after="8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173DE8">
            <w:pPr>
              <w:spacing w:before="120" w:after="80" w:line="240" w:lineRule="auto"/>
              <w:jc w:val="center"/>
              <w:rPr>
                <w:rFonts w:ascii="Times New Roman" w:eastAsia="Times New Roman" w:hAnsi="Times New Roman" w:cs="Times New Roman"/>
                <w:sz w:val="26"/>
                <w:szCs w:val="26"/>
              </w:rPr>
            </w:pPr>
            <w:r w:rsidRPr="00467512">
              <w:rPr>
                <w:sz w:val="26"/>
                <w:szCs w:val="26"/>
              </w:rPr>
              <w:t>1.1.04</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 xml:space="preserve">Quyết định ban hành chương trình đào tạo năm 2019; 2020; 2021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Chương trình đào tạo, chương trình chi tiết môn học ngành Công nghệ kỹ thuật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1.1.13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Quyết định thành lập Hội đồng thẩm định chương trình,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690159" w:rsidRDefault="002D3B3B" w:rsidP="009751C5">
            <w:pPr>
              <w:spacing w:before="80" w:after="80" w:line="240" w:lineRule="auto"/>
              <w:contextualSpacing/>
              <w:jc w:val="center"/>
              <w:rPr>
                <w:rFonts w:ascii="Times New Roman" w:eastAsia="Times New Roman" w:hAnsi="Times New Roman" w:cs="Times New Roman"/>
                <w:sz w:val="26"/>
                <w:szCs w:val="26"/>
                <w:highlight w:val="yellow"/>
              </w:rPr>
            </w:pPr>
            <w:r w:rsidRPr="00690159">
              <w:rPr>
                <w:sz w:val="26"/>
                <w:szCs w:val="26"/>
                <w:highlight w:val="yellow"/>
              </w:rPr>
              <w:t>4.10.0</w:t>
            </w:r>
            <w:r w:rsidR="009751C5" w:rsidRPr="00690159">
              <w:rPr>
                <w:sz w:val="26"/>
                <w:szCs w:val="26"/>
                <w:highlight w:val="yellow"/>
              </w:rPr>
              <w:t>1</w:t>
            </w:r>
          </w:p>
        </w:tc>
        <w:tc>
          <w:tcPr>
            <w:tcW w:w="8931" w:type="dxa"/>
            <w:tcBorders>
              <w:top w:val="nil"/>
              <w:left w:val="nil"/>
              <w:bottom w:val="single" w:sz="4" w:space="0" w:color="auto"/>
              <w:right w:val="single" w:sz="4" w:space="0" w:color="auto"/>
            </w:tcBorders>
            <w:shd w:val="clear" w:color="auto" w:fill="auto"/>
            <w:vAlign w:val="center"/>
          </w:tcPr>
          <w:p w:rsidR="002D3B3B" w:rsidRPr="00690159" w:rsidRDefault="002D3B3B" w:rsidP="001830E2">
            <w:pPr>
              <w:tabs>
                <w:tab w:val="left" w:pos="567"/>
              </w:tabs>
              <w:spacing w:before="120" w:after="80" w:line="240" w:lineRule="auto"/>
              <w:rPr>
                <w:sz w:val="26"/>
                <w:szCs w:val="26"/>
                <w:highlight w:val="yellow"/>
              </w:rPr>
            </w:pPr>
            <w:r w:rsidRPr="00690159">
              <w:rPr>
                <w:sz w:val="26"/>
                <w:szCs w:val="26"/>
                <w:highlight w:val="yellow"/>
              </w:rPr>
              <w:t>Biên bản họp thẩm định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1830E2">
            <w:pPr>
              <w:tabs>
                <w:tab w:val="left" w:pos="567"/>
              </w:tabs>
              <w:spacing w:before="120" w:after="80" w:line="240" w:lineRule="auto"/>
              <w:rPr>
                <w:sz w:val="26"/>
                <w:szCs w:val="26"/>
              </w:rPr>
            </w:pPr>
            <w:r w:rsidRPr="002C5EB4">
              <w:rPr>
                <w:sz w:val="26"/>
                <w:szCs w:val="26"/>
              </w:rPr>
              <w:t>Biên bản họp góp ý về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spacing w:before="80" w:after="80" w:line="240" w:lineRule="auto"/>
              <w:contextualSpacing/>
              <w:jc w:val="center"/>
              <w:rPr>
                <w:rFonts w:ascii="Times New Roman" w:hAnsi="Times New Roman" w:cs="Times New Roman"/>
                <w:sz w:val="26"/>
                <w:szCs w:val="26"/>
              </w:rPr>
            </w:pPr>
            <w:r w:rsidRPr="002C5EB4">
              <w:rPr>
                <w:sz w:val="26"/>
                <w:szCs w:val="26"/>
              </w:rPr>
              <w:t>4.9.02</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6F717E" w:rsidP="00F82B86">
            <w:pPr>
              <w:tabs>
                <w:tab w:val="left" w:pos="567"/>
              </w:tabs>
              <w:spacing w:before="120" w:after="80" w:line="240" w:lineRule="auto"/>
              <w:rPr>
                <w:sz w:val="26"/>
                <w:szCs w:val="26"/>
              </w:rPr>
            </w:pPr>
            <w:r w:rsidRPr="002C5EB4">
              <w:rPr>
                <w:sz w:val="26"/>
                <w:szCs w:val="26"/>
              </w:rPr>
              <w:t>Quyết định phê duyệt và sử dụng các giáo trình đào tạo của khoa Cơ khí</w:t>
            </w:r>
          </w:p>
        </w:tc>
      </w:tr>
      <w:tr w:rsidR="002D3B3B" w:rsidRPr="002C5EB4"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r w:rsidRPr="002C5EB4">
              <w:rPr>
                <w:sz w:val="26"/>
                <w:szCs w:val="26"/>
              </w:rPr>
              <w:t>1</w:t>
            </w: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4.9.04</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Bản in các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2C5EB4"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2C5EB4"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2C5EB4"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52862">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4.9.03</w:t>
            </w:r>
          </w:p>
        </w:tc>
        <w:tc>
          <w:tcPr>
            <w:tcW w:w="8931" w:type="dxa"/>
            <w:tcBorders>
              <w:top w:val="nil"/>
              <w:left w:val="nil"/>
              <w:bottom w:val="single" w:sz="4" w:space="0" w:color="auto"/>
              <w:right w:val="single" w:sz="4" w:space="0" w:color="auto"/>
            </w:tcBorders>
            <w:shd w:val="clear" w:color="auto" w:fill="auto"/>
            <w:vAlign w:val="center"/>
          </w:tcPr>
          <w:p w:rsidR="002D3B3B" w:rsidRPr="002C5EB4" w:rsidRDefault="002D3B3B" w:rsidP="00F82B86">
            <w:pPr>
              <w:tabs>
                <w:tab w:val="left" w:pos="567"/>
              </w:tabs>
              <w:spacing w:before="120" w:after="80" w:line="240" w:lineRule="auto"/>
              <w:rPr>
                <w:sz w:val="26"/>
                <w:szCs w:val="26"/>
              </w:rPr>
            </w:pPr>
            <w:r w:rsidRPr="002C5EB4">
              <w:rPr>
                <w:sz w:val="26"/>
                <w:szCs w:val="26"/>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4.11.01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F82B86">
            <w:pPr>
              <w:spacing w:before="80" w:after="80" w:line="240" w:lineRule="auto"/>
              <w:contextualSpacing/>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2D3B3B" w:rsidP="001830E2">
            <w:pPr>
              <w:tabs>
                <w:tab w:val="left" w:pos="567"/>
              </w:tabs>
              <w:spacing w:before="120" w:after="80" w:line="240" w:lineRule="auto"/>
              <w:rPr>
                <w:sz w:val="26"/>
                <w:szCs w:val="26"/>
              </w:rPr>
            </w:pPr>
            <w:r w:rsidRPr="001830E2">
              <w:rPr>
                <w:sz w:val="26"/>
                <w:szCs w:val="26"/>
              </w:rPr>
              <w:t>Kế hoạch khảo sát chất lượng chương trình, giáo trình đào tạo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00332E">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00332E">
            <w:pPr>
              <w:spacing w:before="80" w:after="80" w:line="240" w:lineRule="auto"/>
              <w:contextualSpacing/>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00332E">
            <w:pPr>
              <w:spacing w:before="80" w:after="80" w:line="240" w:lineRule="auto"/>
              <w:contextualSpacing/>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00332E">
            <w:pPr>
              <w:spacing w:before="80" w:after="80" w:line="240" w:lineRule="auto"/>
              <w:contextualSpacing/>
              <w:jc w:val="center"/>
              <w:rPr>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1830E2" w:rsidRDefault="005A784B" w:rsidP="001830E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690159"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690159" w:rsidRPr="00467512" w:rsidRDefault="00690159" w:rsidP="0000332E">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690159" w:rsidRPr="00467512" w:rsidRDefault="00690159" w:rsidP="0000332E">
            <w:pPr>
              <w:spacing w:before="80" w:after="80" w:line="240" w:lineRule="auto"/>
              <w:contextualSpacing/>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690159" w:rsidRPr="00467512" w:rsidRDefault="00690159" w:rsidP="0000332E">
            <w:pPr>
              <w:spacing w:before="80" w:after="80" w:line="240" w:lineRule="auto"/>
              <w:contextualSpacing/>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690159" w:rsidRPr="00690159" w:rsidRDefault="00690159" w:rsidP="0000332E">
            <w:pPr>
              <w:spacing w:before="80" w:after="80" w:line="240" w:lineRule="auto"/>
              <w:contextualSpacing/>
              <w:jc w:val="center"/>
              <w:rPr>
                <w:rFonts w:ascii="Times New Roman" w:hAnsi="Times New Roman" w:cs="Times New Roman"/>
                <w:sz w:val="26"/>
                <w:szCs w:val="26"/>
                <w:highlight w:val="yellow"/>
              </w:rPr>
            </w:pPr>
            <w:r w:rsidRPr="00690159">
              <w:rPr>
                <w:sz w:val="26"/>
                <w:szCs w:val="26"/>
                <w:highlight w:val="yellow"/>
              </w:rPr>
              <w:t>4.11.02</w:t>
            </w:r>
          </w:p>
        </w:tc>
        <w:tc>
          <w:tcPr>
            <w:tcW w:w="1984" w:type="dxa"/>
            <w:tcBorders>
              <w:top w:val="single" w:sz="4" w:space="0" w:color="auto"/>
              <w:left w:val="nil"/>
              <w:bottom w:val="single" w:sz="4" w:space="0" w:color="auto"/>
              <w:right w:val="single" w:sz="4" w:space="0" w:color="auto"/>
            </w:tcBorders>
            <w:shd w:val="clear" w:color="auto" w:fill="auto"/>
            <w:vAlign w:val="center"/>
          </w:tcPr>
          <w:p w:rsidR="00690159" w:rsidRPr="00690159" w:rsidRDefault="00690159" w:rsidP="0000332E">
            <w:pPr>
              <w:spacing w:before="80" w:after="80" w:line="240" w:lineRule="auto"/>
              <w:contextualSpacing/>
              <w:jc w:val="center"/>
              <w:rPr>
                <w:rFonts w:ascii="Times New Roman" w:hAnsi="Times New Roman" w:cs="Times New Roman"/>
                <w:sz w:val="26"/>
                <w:szCs w:val="26"/>
                <w:highlight w:val="yellow"/>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690159" w:rsidRPr="00690159" w:rsidRDefault="00690159" w:rsidP="004827E9">
            <w:pPr>
              <w:tabs>
                <w:tab w:val="left" w:pos="567"/>
              </w:tabs>
              <w:spacing w:before="120" w:after="80" w:line="240" w:lineRule="auto"/>
              <w:rPr>
                <w:sz w:val="26"/>
                <w:szCs w:val="26"/>
                <w:highlight w:val="yellow"/>
              </w:rPr>
            </w:pPr>
            <w:r w:rsidRPr="00690159">
              <w:rPr>
                <w:sz w:val="26"/>
                <w:szCs w:val="26"/>
                <w:highlight w:val="yellow"/>
              </w:rPr>
              <w:t>Báo cáo kết quả thực hiện khảo sát chất lượng chương trình đào tạo, giáo trình ngành Công nghệ kỹ thuật Cơ khí của Trường Cao đẳng Lý Tự Trọng TP. HCM</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821CD">
            <w:pPr>
              <w:tabs>
                <w:tab w:val="left" w:pos="567"/>
              </w:tabs>
              <w:spacing w:before="80" w:after="80" w:line="240" w:lineRule="auto"/>
              <w:rPr>
                <w:rFonts w:ascii="Times New Roman" w:eastAsia="Times New Roman" w:hAnsi="Times New Roman" w:cs="Times New Roman"/>
                <w:sz w:val="26"/>
                <w:szCs w:val="26"/>
                <w:lang w:val="pt-BR"/>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4.11.01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Kế hoạch khảo sát chất lượng chương trình đào tạo, giáo trình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5A784B" w:rsidP="00301EBD">
            <w:pPr>
              <w:spacing w:before="80" w:after="80" w:line="240" w:lineRule="auto"/>
              <w:jc w:val="center"/>
              <w:rPr>
                <w:rFonts w:ascii="Times New Roman" w:eastAsia="Times New Roman" w:hAnsi="Times New Roman" w:cs="Times New Roman"/>
                <w:sz w:val="26"/>
                <w:szCs w:val="26"/>
              </w:rPr>
            </w:pPr>
            <w:r w:rsidRPr="002C5EB4">
              <w:rPr>
                <w:sz w:val="26"/>
                <w:szCs w:val="26"/>
              </w:rPr>
              <w:t>4.3.01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5A784B" w:rsidP="007B0D92">
            <w:pPr>
              <w:tabs>
                <w:tab w:val="left" w:pos="567"/>
              </w:tabs>
              <w:spacing w:before="120" w:after="80" w:line="240" w:lineRule="auto"/>
              <w:rPr>
                <w:sz w:val="26"/>
                <w:szCs w:val="26"/>
              </w:rPr>
            </w:pPr>
            <w:r w:rsidRPr="005A784B">
              <w:rPr>
                <w:sz w:val="26"/>
                <w:szCs w:val="26"/>
              </w:rPr>
              <w:t>Phiếu khảo sát chất lượng chương trình đào tạo, giáo trình của trường Cao đẳng Lý Tự Trọng Thành phố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301EBD">
            <w:pPr>
              <w:spacing w:before="80" w:after="80" w:line="240" w:lineRule="auto"/>
              <w:jc w:val="center"/>
              <w:rPr>
                <w:sz w:val="26"/>
                <w:szCs w:val="26"/>
              </w:rPr>
            </w:pPr>
            <w:r w:rsidRPr="002C5EB4">
              <w:rPr>
                <w:sz w:val="26"/>
                <w:szCs w:val="26"/>
              </w:rPr>
              <w:t>4.11.02</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Báo cáo kết quả thực hiện khảo sát chất lượng chương trình đào tạo, giáo trình ngành Công nghệ kỹ thuật Cơ khí của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2C5EB4" w:rsidRDefault="002D3B3B" w:rsidP="00D654D7">
            <w:pPr>
              <w:spacing w:before="80" w:after="80" w:line="240" w:lineRule="auto"/>
              <w:contextualSpacing/>
              <w:jc w:val="center"/>
              <w:rPr>
                <w:rFonts w:ascii="Times New Roman" w:eastAsia="Times New Roman" w:hAnsi="Times New Roman" w:cs="Times New Roman"/>
                <w:sz w:val="26"/>
                <w:szCs w:val="26"/>
              </w:rPr>
            </w:pPr>
            <w:r w:rsidRPr="002C5EB4">
              <w:rPr>
                <w:sz w:val="26"/>
                <w:szCs w:val="26"/>
              </w:rPr>
              <w:t>4.9.01</w:t>
            </w:r>
          </w:p>
        </w:tc>
        <w:tc>
          <w:tcPr>
            <w:tcW w:w="8931" w:type="dxa"/>
            <w:tcBorders>
              <w:top w:val="nil"/>
              <w:left w:val="nil"/>
              <w:bottom w:val="single" w:sz="4" w:space="0" w:color="auto"/>
              <w:right w:val="single" w:sz="4" w:space="0" w:color="auto"/>
            </w:tcBorders>
            <w:shd w:val="clear" w:color="auto" w:fill="auto"/>
            <w:vAlign w:val="center"/>
          </w:tcPr>
          <w:p w:rsidR="002D3B3B" w:rsidRPr="007B0D92" w:rsidRDefault="002D3B3B" w:rsidP="007B0D92">
            <w:pPr>
              <w:tabs>
                <w:tab w:val="left" w:pos="567"/>
              </w:tabs>
              <w:spacing w:before="120" w:after="80" w:line="240" w:lineRule="auto"/>
              <w:rPr>
                <w:sz w:val="26"/>
                <w:szCs w:val="26"/>
              </w:rPr>
            </w:pPr>
            <w:r w:rsidRPr="007B0D92">
              <w:rPr>
                <w:sz w:val="26"/>
                <w:szCs w:val="26"/>
              </w:rPr>
              <w:t>Biên bản họp góp ý về giáo trình đào tạo của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7424FC" w:rsidRDefault="002D3B3B" w:rsidP="007424FC">
            <w:pPr>
              <w:spacing w:before="80" w:after="80" w:line="240" w:lineRule="auto"/>
              <w:jc w:val="center"/>
              <w:rPr>
                <w:sz w:val="26"/>
                <w:szCs w:val="26"/>
                <w:highlight w:val="yellow"/>
              </w:rPr>
            </w:pPr>
            <w:r w:rsidRPr="007424FC">
              <w:rPr>
                <w:sz w:val="26"/>
                <w:szCs w:val="26"/>
                <w:highlight w:val="yellow"/>
              </w:rPr>
              <w:t>4.10.0</w:t>
            </w:r>
            <w:r w:rsidR="007424FC">
              <w:rPr>
                <w:sz w:val="26"/>
                <w:szCs w:val="26"/>
                <w:highlight w:val="yellow"/>
              </w:rPr>
              <w:t>1</w:t>
            </w:r>
          </w:p>
        </w:tc>
        <w:tc>
          <w:tcPr>
            <w:tcW w:w="8931" w:type="dxa"/>
            <w:tcBorders>
              <w:top w:val="nil"/>
              <w:left w:val="nil"/>
              <w:bottom w:val="single" w:sz="4" w:space="0" w:color="auto"/>
              <w:right w:val="single" w:sz="4" w:space="0" w:color="auto"/>
            </w:tcBorders>
            <w:shd w:val="clear" w:color="auto" w:fill="auto"/>
            <w:vAlign w:val="center"/>
          </w:tcPr>
          <w:p w:rsidR="002D3B3B" w:rsidRPr="007424FC" w:rsidRDefault="002D3B3B" w:rsidP="007B0D92">
            <w:pPr>
              <w:tabs>
                <w:tab w:val="left" w:pos="567"/>
              </w:tabs>
              <w:spacing w:before="120" w:after="80" w:line="240" w:lineRule="auto"/>
              <w:rPr>
                <w:sz w:val="26"/>
                <w:szCs w:val="26"/>
                <w:highlight w:val="yellow"/>
              </w:rPr>
            </w:pPr>
            <w:r w:rsidRPr="007424FC">
              <w:rPr>
                <w:sz w:val="26"/>
                <w:szCs w:val="26"/>
                <w:highlight w:val="yellow"/>
              </w:rPr>
              <w:t>Biên bản họp thẩm định giáo trình đào tạo của khoa Cơ khí</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6B57C6">
            <w:pPr>
              <w:tabs>
                <w:tab w:val="left" w:pos="567"/>
              </w:tabs>
              <w:spacing w:before="80" w:after="80" w:line="240" w:lineRule="auto"/>
              <w:rPr>
                <w:rFonts w:ascii="Times New Roman" w:eastAsia="Times New Roman" w:hAnsi="Times New Roman" w:cs="Times New Roman"/>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5.1.01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395A99">
              <w:rPr>
                <w:rFonts w:ascii="Times New Roman" w:hAnsi="Times New Roman"/>
                <w:color w:val="7030A0"/>
                <w:sz w:val="26"/>
                <w:szCs w:val="26"/>
                <w:lang w:val="nb-NO"/>
              </w:rPr>
              <w:t>Hồ sơ hoàn công các công trình, hạng mục; Hình ảnh dãy nhà D, 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 vẽ các hạng mục công trình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b-NO"/>
              </w:rPr>
              <w:t>Bảng tổng hợp diện tích các phòng học lý thuyết, phòng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lang w:val="nl-NL"/>
              </w:rPr>
              <w:t>Nội quy sử dụng máy, thiết bị; Nội qui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Báo cáo đánh giá mức độ đáp ứng về số lượng phòng học, phòng thí nghiệm xưởng thực hành, phòng học chuyên môn hóa cho các chương trình đào tạo; Dự trù kinh phí sửa chữa nhỏ và mua sắm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sz w:val="26"/>
                <w:szCs w:val="26"/>
              </w:rPr>
            </w:pPr>
            <w:r w:rsidRPr="00712F3C">
              <w:rPr>
                <w:rFonts w:ascii="Times New Roman" w:hAnsi="Times New Roman"/>
                <w:color w:val="7030A0"/>
                <w:sz w:val="26"/>
                <w:szCs w:val="26"/>
              </w:rPr>
              <w:t>Hồ sơ trạm biến áp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395A99">
            <w:pPr>
              <w:spacing w:before="100" w:after="100" w:line="300" w:lineRule="auto"/>
              <w:rPr>
                <w:rFonts w:ascii="Times New Roman" w:hAnsi="Times New Roman"/>
                <w:color w:val="7030A0"/>
                <w:sz w:val="26"/>
                <w:szCs w:val="26"/>
              </w:rPr>
            </w:pPr>
            <w:r w:rsidRPr="00712F3C">
              <w:rPr>
                <w:rFonts w:ascii="Times New Roman" w:hAnsi="Times New Roman"/>
                <w:color w:val="7030A0"/>
                <w:sz w:val="26"/>
                <w:szCs w:val="26"/>
              </w:rPr>
              <w:t>Hợp đồng cung cấp điện, Hóa đơn tiền điện</w:t>
            </w:r>
            <w:r w:rsidRPr="00712F3C">
              <w:rPr>
                <w:rFonts w:ascii="Times New Roman" w:hAnsi="Times New Roman"/>
                <w:color w:val="7030A0"/>
                <w:sz w:val="26"/>
                <w:szCs w:val="26"/>
                <w:lang w:val="nb-NO"/>
              </w:rPr>
              <w: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5.1.08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712F3C"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712F3C">
              <w:rPr>
                <w:rFonts w:cstheme="majorHAnsi"/>
                <w:color w:val="7030A0"/>
                <w:sz w:val="26"/>
                <w:szCs w:val="26"/>
              </w:rPr>
              <w:t>Phiếu kết quả kiểm nghiệm nước uống của Viện Pasteur Thành phố Hồ Chí Minh).</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38185D">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xml:space="preserve">5.2.01 </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thiết bị đào tạo hiện có theo từng phòng, xưởng thực hành khoa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5.2.03</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color w:val="000000" w:themeColor="text1"/>
                <w:sz w:val="26"/>
                <w:szCs w:val="26"/>
              </w:rPr>
            </w:pPr>
            <w:bookmarkStart w:id="2" w:name="_Hlk108425601"/>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bookmarkEnd w:id="2"/>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5.2.06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Dự án đầu tư ngành, nghề trọng điểm của Trường Cao đẳng Lý Tự Trọng Tp. Hồ Chí Minh giai đoạn 2021 - 2025</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60C5B" w:rsidRDefault="002D3B3B" w:rsidP="00BA251F">
            <w:pPr>
              <w:spacing w:before="80" w:after="80" w:line="240" w:lineRule="auto"/>
              <w:jc w:val="center"/>
              <w:rPr>
                <w:rFonts w:ascii="Times New Roman" w:eastAsia="Times New Roman" w:hAnsi="Times New Roman" w:cs="Times New Roman"/>
                <w:sz w:val="26"/>
                <w:szCs w:val="26"/>
              </w:rPr>
            </w:pPr>
            <w:r w:rsidRPr="00360C5B">
              <w:rPr>
                <w:bCs/>
                <w:sz w:val="26"/>
                <w:szCs w:val="26"/>
              </w:rPr>
              <w:t>5.2.08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6A88">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5.2.02</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đào tạo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5.2.03</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nl-NL"/>
              </w:rPr>
              <w:t xml:space="preserve">Bảng so sánh danh mục hiện có và danh mục thiết bị dạy nghề tối thiểu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5.2.05</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Báo cáo theo dõi tài sản cố định năm 2019,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1.2.04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Kế hoạch phân công khối lượng giảng dạy học kỳ Khoa Cơ khí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2.2.01</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Thời khóa biểu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5.3.01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rPr>
              <w:t xml:space="preserve">Thống kê số lượng sinh viên tại các lớp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cstheme="majorHAnsi"/>
                <w:color w:val="7030A0"/>
                <w:sz w:val="26"/>
                <w:szCs w:val="26"/>
              </w:rPr>
              <w:t>5.2.04</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Danh mục thiết bị trang bị khoa Cơ khí </w:t>
            </w:r>
            <w:r w:rsidRPr="0065178C">
              <w:rPr>
                <w:rFonts w:ascii="Times New Roman" w:hAnsi="Times New Roman"/>
                <w:bCs/>
                <w:iCs/>
                <w:color w:val="000000" w:themeColor="text1"/>
                <w:sz w:val="26"/>
                <w:szCs w:val="26"/>
              </w:rPr>
              <w:t>từ năm 2018-2021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5.3.04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A2207">
              <w:rPr>
                <w:rFonts w:ascii="Times New Roman" w:hAnsi="Times New Roman"/>
                <w:sz w:val="26"/>
                <w:szCs w:val="26"/>
                <w:lang w:val="pt-BR"/>
              </w:rPr>
              <w:t>Bảng kiểm kê tài sản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7030A0"/>
                <w:sz w:val="26"/>
                <w:szCs w:val="26"/>
                <w:lang w:val="pt-BR"/>
              </w:rPr>
              <w:t>5.2.07</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A35679">
            <w:pPr>
              <w:spacing w:before="80" w:after="80" w:line="240" w:lineRule="auto"/>
              <w:rPr>
                <w:rFonts w:ascii="Times New Roman" w:hAnsi="Times New Roman" w:cs="Times New Roman"/>
                <w:sz w:val="26"/>
                <w:szCs w:val="26"/>
              </w:rPr>
            </w:pPr>
            <w:r w:rsidRPr="004A2207">
              <w:rPr>
                <w:rFonts w:ascii="Times New Roman" w:hAnsi="Times New Roman"/>
                <w:color w:val="7030A0"/>
                <w:sz w:val="26"/>
                <w:szCs w:val="26"/>
                <w:lang w:val="pt-BR"/>
              </w:rPr>
              <w:t>Biên bản kiểm tra nội bộ năm 2019, 2020, 2021 của Ban kiểm tra nội bộ - Ban chỉ đạo thực hiện quy chế cơ sở</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4A2207" w:rsidRDefault="002D3B3B" w:rsidP="00A35679">
            <w:pPr>
              <w:tabs>
                <w:tab w:val="left" w:pos="567"/>
              </w:tabs>
              <w:spacing w:before="80" w:after="80" w:line="240" w:lineRule="auto"/>
              <w:rPr>
                <w:rFonts w:ascii="Times New Roman" w:eastAsia="Times New Roman" w:hAnsi="Times New Roman" w:cs="Times New Roman"/>
                <w:sz w:val="26"/>
                <w:szCs w:val="26"/>
              </w:rPr>
            </w:pPr>
            <w:r w:rsidRPr="004A2207">
              <w:rPr>
                <w:rFonts w:ascii="Times New Roman" w:hAnsi="Times New Roman"/>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7B5B55">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thiết bị, dụng cụ phục vụ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công tác phòng cháy chữa cháy</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Hồ sơ nạp khí CO2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5.4.04</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Nội quy phòng, xưởng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5.4.05</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A35679">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quản lý, sử dụng, bảo trì, bảo dưỡng thiết bị đào tạo + Các hướng dẫn về công tác trang bị quản lý tài sản, vật tư của Trường Cao đẳng Lý Tự Trọng Thành phố Hồ Chí Minh</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hAnsi="Times New Roman" w:cs="Times New Roman"/>
                <w:sz w:val="26"/>
                <w:szCs w:val="26"/>
              </w:rPr>
            </w:pPr>
            <w:r w:rsidRPr="004A2207">
              <w:rPr>
                <w:rFonts w:ascii="Times New Roman" w:hAnsi="Times New Roman"/>
                <w:color w:val="C00000"/>
                <w:sz w:val="26"/>
                <w:szCs w:val="26"/>
                <w:lang w:val="pt-BR"/>
              </w:rPr>
              <w:t>5.3.02</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tại khoa</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5.4.06</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Kế hoạch bảo trì, bảo dưỡng thiết bị đào tạo của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65178C" w:rsidRDefault="002D3B3B" w:rsidP="00BA251F">
            <w:pPr>
              <w:spacing w:before="80" w:after="80" w:line="240" w:lineRule="auto"/>
              <w:jc w:val="center"/>
              <w:rPr>
                <w:rFonts w:ascii="Times New Roman" w:eastAsia="Times New Roman" w:hAnsi="Times New Roman" w:cs="Times New Roman"/>
                <w:sz w:val="26"/>
                <w:szCs w:val="26"/>
              </w:rPr>
            </w:pPr>
            <w:r w:rsidRPr="0065178C">
              <w:rPr>
                <w:rFonts w:ascii="Times New Roman" w:hAnsi="Times New Roman"/>
                <w:sz w:val="26"/>
                <w:szCs w:val="26"/>
              </w:rPr>
              <w:t>5.4.07</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bảo trì thiết bị</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5.3.03</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Sổ theo dõi sử dụng thiết bị tại các phòng,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5.4.08</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công tác quản lý, sử dụng, bảo trì, bảo dưỡng thiết bị dạy học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5.2.02</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Danh mục thiết bị đào tạo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5.4.09</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Sơ đồ bố trí lắp đặt tủ dụng cụ thực hành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5.4.10</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Quy định về việc sử dụng thiết bị phục vụ công tác giảng dạy –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sz w:val="26"/>
                <w:szCs w:val="26"/>
              </w:rPr>
              <w:t>5.4.11</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kê tài sản tại Khoa Cơ khí</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C00000"/>
                <w:sz w:val="26"/>
                <w:szCs w:val="26"/>
                <w:lang w:val="pt-BR"/>
              </w:rPr>
              <w:t>5.2.05</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theo dõi tài sản cố định năm 2019, 2020, 2021</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5.4.12</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Biên bản kiểm tra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rPr>
              <w:t>5.4.13</w:t>
            </w: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thực hiện công tác an toàn lao động</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4A2207" w:rsidRDefault="002D3B3B" w:rsidP="00BA251F">
            <w:pPr>
              <w:spacing w:before="80" w:after="80" w:line="240" w:lineRule="auto"/>
              <w:jc w:val="center"/>
              <w:rPr>
                <w:rFonts w:ascii="Times New Roman" w:eastAsia="Times New Roman" w:hAnsi="Times New Roman" w:cs="Times New Roman"/>
                <w:sz w:val="26"/>
                <w:szCs w:val="26"/>
              </w:rPr>
            </w:pPr>
            <w:r w:rsidRPr="004A2207">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5B26AE" w:rsidRDefault="002D3B3B" w:rsidP="005B26AE">
            <w:pPr>
              <w:tabs>
                <w:tab w:val="left" w:pos="567"/>
              </w:tabs>
              <w:spacing w:before="80" w:after="80" w:line="240" w:lineRule="auto"/>
              <w:rPr>
                <w:rFonts w:ascii="Times New Roman" w:hAnsi="Times New Roman"/>
                <w:color w:val="000000" w:themeColor="text1"/>
                <w:sz w:val="26"/>
                <w:szCs w:val="26"/>
                <w:lang w:val="pt-BR"/>
              </w:rPr>
            </w:pPr>
            <w:r w:rsidRPr="005B26AE">
              <w:rPr>
                <w:rFonts w:ascii="Times New Roman" w:hAnsi="Times New Roman"/>
                <w:color w:val="000000" w:themeColor="text1"/>
                <w:sz w:val="26"/>
                <w:szCs w:val="26"/>
                <w:lang w:val="pt-BR"/>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076457">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5.5.01</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ban hành quy định định mức kinh tế - kỹ thuật của Trường Cao đẳng Lý Tự Trọng Thành phố Hồ Chí Minh năm 2017</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5.5.02</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Quyết định điều chỉnh, bổ sung quy định định mức kinh tế - kỹ thuật cho các ngành của Trường Cao đẳng Lý Tự Trọng Thành phố Hồ Chí Minh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5.5.03</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 xml:space="preserve">Bảng định mức vật tư ngành Công nghệ </w:t>
            </w:r>
            <w:r w:rsidRPr="0065178C">
              <w:rPr>
                <w:rFonts w:ascii="Times New Roman" w:hAnsi="Times New Roman"/>
                <w:bCs/>
                <w:iCs/>
                <w:color w:val="000000" w:themeColor="text1"/>
                <w:sz w:val="26"/>
                <w:szCs w:val="26"/>
              </w:rPr>
              <w:t>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r w:rsidRPr="005B63BF">
              <w:rPr>
                <w:rFonts w:ascii="Times New Roman" w:hAnsi="Times New Roman"/>
                <w:color w:val="FF0000"/>
                <w:sz w:val="26"/>
                <w:szCs w:val="26"/>
              </w:rPr>
              <w:t>5.5.04</w:t>
            </w: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hAnsi="Times New Roman" w:cs="Times New Roman"/>
                <w:color w:val="000000" w:themeColor="text1"/>
                <w:sz w:val="26"/>
                <w:szCs w:val="26"/>
              </w:rPr>
            </w:pPr>
            <w:r w:rsidRPr="0065178C">
              <w:rPr>
                <w:rFonts w:ascii="Times New Roman" w:hAnsi="Times New Roman"/>
                <w:color w:val="000000" w:themeColor="text1"/>
                <w:sz w:val="26"/>
                <w:szCs w:val="26"/>
                <w:lang w:val="pt-BR"/>
              </w:rPr>
              <w:t>Bộ văn bản hướng dẫn công tác trang bị và quản lý tài sản – vật tư của Trường Cao đẳng Lý Tự Trọng Thành phố Hồ Chí Minh</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5.5.05</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autoSpaceDE w:val="0"/>
              <w:autoSpaceDN w:val="0"/>
              <w:adjustRightInd w:val="0"/>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Danh mục đề nghị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5.5.06</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Biên bản giao nhận nghiệm thu vật tư thực tập</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trike/>
                <w:sz w:val="26"/>
                <w:szCs w:val="26"/>
              </w:rPr>
            </w:pPr>
            <w:r w:rsidRPr="005B63BF">
              <w:rPr>
                <w:rFonts w:ascii="Times New Roman" w:hAnsi="Times New Roman"/>
                <w:color w:val="FF0000"/>
                <w:sz w:val="26"/>
                <w:szCs w:val="26"/>
              </w:rPr>
              <w:t>5.5.07</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tabs>
                <w:tab w:val="left" w:pos="567"/>
              </w:tabs>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Sổ theo dõi cấp phát vật tư thực tập tại khoa</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5.5.08</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Sơ đồ bố trí kho lưu trữ vật tư</w:t>
            </w:r>
          </w:p>
        </w:tc>
      </w:tr>
      <w:tr w:rsidR="002D3B3B" w:rsidRPr="00467512" w:rsidTr="00D85069">
        <w:trPr>
          <w:trHeight w:val="369"/>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rPr>
              <w:t>5.5.09</w:t>
            </w: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z w:val="26"/>
                <w:szCs w:val="26"/>
                <w:lang w:val="pt-BR"/>
              </w:rPr>
              <w:t>Bảng tổng hợp cấp phát vật tư thực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vAlign w:val="center"/>
          </w:tcPr>
          <w:p w:rsidR="002D3B3B" w:rsidRPr="005B63BF" w:rsidRDefault="002D3B3B" w:rsidP="00BA251F">
            <w:pPr>
              <w:spacing w:before="80" w:after="80" w:line="240" w:lineRule="auto"/>
              <w:jc w:val="center"/>
              <w:rPr>
                <w:rFonts w:ascii="Times New Roman" w:eastAsia="Times New Roman" w:hAnsi="Times New Roman" w:cs="Times New Roman"/>
                <w:sz w:val="26"/>
                <w:szCs w:val="26"/>
              </w:rPr>
            </w:pPr>
            <w:r w:rsidRPr="005B63BF">
              <w:rPr>
                <w:rFonts w:ascii="Times New Roman" w:hAnsi="Times New Roman"/>
                <w:color w:val="FF0000"/>
                <w:sz w:val="26"/>
                <w:szCs w:val="26"/>
                <w:lang w:val="pt-BR"/>
              </w:rPr>
              <w:t>5.2.08</w:t>
            </w:r>
          </w:p>
        </w:tc>
        <w:tc>
          <w:tcPr>
            <w:tcW w:w="8931" w:type="dxa"/>
            <w:tcBorders>
              <w:top w:val="nil"/>
              <w:left w:val="nil"/>
              <w:bottom w:val="single" w:sz="4" w:space="0" w:color="auto"/>
              <w:right w:val="single" w:sz="4" w:space="0" w:color="auto"/>
            </w:tcBorders>
            <w:shd w:val="clear" w:color="auto" w:fill="auto"/>
            <w:vAlign w:val="center"/>
          </w:tcPr>
          <w:p w:rsidR="002D3B3B" w:rsidRPr="0065178C" w:rsidRDefault="002D3B3B" w:rsidP="00A35679">
            <w:pPr>
              <w:spacing w:before="80" w:after="80" w:line="240" w:lineRule="auto"/>
              <w:rPr>
                <w:rFonts w:ascii="Times New Roman" w:eastAsia="Times New Roman" w:hAnsi="Times New Roman" w:cs="Times New Roman"/>
                <w:iCs/>
                <w:color w:val="000000" w:themeColor="text1"/>
                <w:sz w:val="26"/>
                <w:szCs w:val="26"/>
              </w:rPr>
            </w:pPr>
            <w:r w:rsidRPr="0065178C">
              <w:rPr>
                <w:rFonts w:ascii="Times New Roman" w:hAnsi="Times New Roman"/>
                <w:color w:val="000000" w:themeColor="text1"/>
                <w:spacing w:val="-6"/>
                <w:sz w:val="26"/>
                <w:szCs w:val="26"/>
                <w:lang w:val="nl-NL"/>
              </w:rPr>
              <w:t>Báo cáo kết quả khảo sát sự hài lòng về môi trường làm việc</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AE1208">
            <w:pPr>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5.6.01</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số 1310/QĐ-LTT-TC về việc thành lập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5.6.02</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Quyết định ban hành quy định về công tác thư viện và sử dụng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5.6.03</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Nội quy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5.6.04</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 xml:space="preserve">Danh mục </w:t>
            </w:r>
            <w:r>
              <w:rPr>
                <w:rFonts w:ascii="Times New Roman" w:hAnsi="Times New Roman" w:cs="Times New Roman"/>
                <w:sz w:val="26"/>
                <w:szCs w:val="26"/>
                <w:lang w:val="nl-NL"/>
              </w:rPr>
              <w:t xml:space="preserve">sách, </w:t>
            </w:r>
            <w:r w:rsidRPr="006C4EB5">
              <w:rPr>
                <w:rFonts w:ascii="Times New Roman" w:hAnsi="Times New Roman" w:cs="Times New Roman"/>
                <w:sz w:val="26"/>
                <w:szCs w:val="26"/>
                <w:lang w:val="nl-NL"/>
              </w:rPr>
              <w:t>tài liệu tham khảo</w:t>
            </w:r>
            <w:r>
              <w:rPr>
                <w:rFonts w:ascii="Times New Roman" w:hAnsi="Times New Roman" w:cs="Times New Roman"/>
                <w:sz w:val="26"/>
                <w:szCs w:val="26"/>
                <w:lang w:val="nl-NL"/>
              </w:rPr>
              <w:t xml:space="preserve"> đang lưu hành tại Trung tâm Thư viện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5.6.05</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Nội quy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971630">
              <w:rPr>
                <w:rFonts w:ascii="Times New Roman" w:hAnsi="Times New Roman" w:cs="Times New Roman"/>
                <w:sz w:val="26"/>
                <w:szCs w:val="26"/>
              </w:rPr>
              <w:t>5.6.06</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BC71E6" w:rsidP="00A35679">
            <w:pPr>
              <w:spacing w:before="80" w:after="80" w:line="240" w:lineRule="auto"/>
              <w:rPr>
                <w:rFonts w:ascii="Times New Roman" w:eastAsia="Times New Roman" w:hAnsi="Times New Roman" w:cs="Times New Roman"/>
                <w:iCs/>
                <w:sz w:val="26"/>
                <w:szCs w:val="26"/>
              </w:rPr>
            </w:pPr>
            <w:r w:rsidRPr="00BC71E6">
              <w:rPr>
                <w:rFonts w:ascii="Times New Roman" w:hAnsi="Times New Roman" w:cs="Times New Roman"/>
                <w:sz w:val="26"/>
                <w:szCs w:val="26"/>
                <w:lang w:val="nl-NL"/>
              </w:rPr>
              <w:t>Quyết định phê duyệt và sử dụng giáo trình đào tạo của trường; Danh mục giáo trình đào tạo chuyên nghề Công nghệ kỹ thuật Cơ khí</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Pr>
                <w:rFonts w:ascii="Times New Roman" w:eastAsia="Times New Roman" w:hAnsi="Times New Roman" w:cs="Times New Roman"/>
                <w:sz w:val="26"/>
                <w:szCs w:val="26"/>
              </w:rPr>
              <w:t>5.7.05</w:t>
            </w:r>
          </w:p>
        </w:tc>
        <w:tc>
          <w:tcPr>
            <w:tcW w:w="8931"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hAnsi="Times New Roman" w:cs="Times New Roman"/>
                <w:sz w:val="26"/>
                <w:szCs w:val="26"/>
              </w:rPr>
            </w:pPr>
            <w:r>
              <w:rPr>
                <w:rFonts w:ascii="Times New Roman" w:hAnsi="Times New Roman" w:cs="Times New Roman"/>
                <w:sz w:val="26"/>
                <w:szCs w:val="26"/>
                <w:lang w:val="nl-NL"/>
              </w:rPr>
              <w:t xml:space="preserve">Hình ảnh website: </w:t>
            </w:r>
            <w:r w:rsidRPr="00E87D9E">
              <w:rPr>
                <w:rFonts w:ascii="Times New Roman" w:hAnsi="Times New Roman" w:cs="Times New Roman"/>
                <w:i/>
                <w:sz w:val="26"/>
                <w:szCs w:val="26"/>
                <w:u w:val="single"/>
                <w:lang w:val="nl-NL"/>
              </w:rPr>
              <w:t>http://thuvienso.lttc.edu.vn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5.6.07</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lang w:val="pt-BR"/>
              </w:rPr>
            </w:pPr>
            <w:r>
              <w:rPr>
                <w:rFonts w:ascii="Times New Roman" w:hAnsi="Times New Roman" w:cs="Times New Roman"/>
                <w:sz w:val="26"/>
                <w:szCs w:val="26"/>
                <w:lang w:val="nl-NL"/>
              </w:rPr>
              <w:t>Hình ảnh kệ báo – tạp chí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5.6.08</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tổng kết hoạt động thư viện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5.6.09</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Báo cáo kiểm kê tài sản, kho sách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5.6.10</w:t>
            </w:r>
          </w:p>
        </w:tc>
        <w:tc>
          <w:tcPr>
            <w:tcW w:w="1984"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 xml:space="preserve">Mẫu Phiếu khảo sát ý kiến bạn đọc </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7</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sz w:val="26"/>
                <w:szCs w:val="26"/>
                <w:lang w:val="nl-NL"/>
              </w:rPr>
            </w:pPr>
            <w:r w:rsidRPr="006C4EB5">
              <w:rPr>
                <w:rFonts w:ascii="Times New Roman" w:hAnsi="Times New Roman" w:cs="Times New Roman"/>
                <w:sz w:val="26"/>
                <w:szCs w:val="26"/>
                <w:lang w:val="nl-NL"/>
              </w:rPr>
              <w:t>Hợp đồng cáp quang</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Hình ảnh Modem Wifi</w:t>
            </w:r>
            <w:r>
              <w:rPr>
                <w:rFonts w:ascii="Times New Roman" w:hAnsi="Times New Roman" w:cs="Times New Roman"/>
                <w:sz w:val="26"/>
                <w:szCs w:val="26"/>
                <w:lang w:val="nl-NL"/>
              </w:rPr>
              <w:t xml:space="preserve">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Hình ảnh máy vi tính được trang bị tại thư viện</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sidRPr="006C4EB5">
              <w:rPr>
                <w:rFonts w:ascii="Times New Roman" w:hAnsi="Times New Roman" w:cs="Times New Roman"/>
                <w:sz w:val="26"/>
                <w:szCs w:val="26"/>
                <w:lang w:val="nl-NL"/>
              </w:rPr>
              <w:t>Các file Excel quản lý mượn và trả sách</w:t>
            </w:r>
          </w:p>
        </w:tc>
      </w:tr>
      <w:tr w:rsidR="000543F4"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0543F4" w:rsidRPr="00467512" w:rsidRDefault="000543F4"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5</w:t>
            </w:r>
          </w:p>
        </w:tc>
        <w:tc>
          <w:tcPr>
            <w:tcW w:w="1984" w:type="dxa"/>
            <w:tcBorders>
              <w:top w:val="nil"/>
              <w:left w:val="nil"/>
              <w:bottom w:val="single" w:sz="4" w:space="0" w:color="auto"/>
              <w:right w:val="single" w:sz="4" w:space="0" w:color="auto"/>
            </w:tcBorders>
            <w:shd w:val="clear" w:color="auto" w:fill="auto"/>
            <w:noWrap/>
            <w:vAlign w:val="center"/>
          </w:tcPr>
          <w:p w:rsidR="000543F4" w:rsidRPr="00467512" w:rsidRDefault="000543F4"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0543F4" w:rsidRPr="003C72AA" w:rsidRDefault="000543F4" w:rsidP="00F27420">
            <w:pPr>
              <w:spacing w:before="80" w:after="80" w:line="312" w:lineRule="auto"/>
              <w:rPr>
                <w:rFonts w:ascii="Times New Roman" w:hAnsi="Times New Roman" w:cs="Times New Roman"/>
                <w:sz w:val="26"/>
                <w:szCs w:val="26"/>
                <w:lang w:val="nl-NL"/>
              </w:rPr>
            </w:pPr>
            <w:r w:rsidRPr="006C4EB5">
              <w:rPr>
                <w:rFonts w:ascii="Times New Roman" w:hAnsi="Times New Roman" w:cs="Times New Roman"/>
                <w:sz w:val="26"/>
                <w:szCs w:val="26"/>
                <w:lang w:val="nl-NL"/>
              </w:rPr>
              <w:t>Websit</w:t>
            </w:r>
            <w:r>
              <w:rPr>
                <w:rFonts w:ascii="Times New Roman" w:hAnsi="Times New Roman" w:cs="Times New Roman"/>
                <w:sz w:val="26"/>
                <w:szCs w:val="26"/>
                <w:lang w:val="nl-NL"/>
              </w:rPr>
              <w:t xml:space="preserve">e: </w:t>
            </w:r>
            <w:hyperlink r:id="rId9" w:history="1">
              <w:r w:rsidRPr="006870A4">
                <w:rPr>
                  <w:rStyle w:val="Hyperlink"/>
                  <w:rFonts w:ascii="Times New Roman" w:hAnsi="Times New Roman" w:cs="Times New Roman"/>
                  <w:sz w:val="26"/>
                  <w:szCs w:val="26"/>
                  <w:lang w:val="nl-NL"/>
                </w:rPr>
                <w:t>http://thuvienso.lttc.edu.vn</w:t>
              </w:r>
            </w:hyperlink>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24420">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r w:rsidRPr="006C4EB5">
              <w:rPr>
                <w:rFonts w:ascii="Times New Roman" w:hAnsi="Times New Roman" w:cs="Times New Roman"/>
                <w:sz w:val="26"/>
                <w:szCs w:val="26"/>
              </w:rPr>
              <w:t>5.7.0</w:t>
            </w:r>
            <w:r>
              <w:rPr>
                <w:rFonts w:ascii="Times New Roman" w:hAnsi="Times New Roman" w:cs="Times New Roman"/>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spacing w:before="60" w:after="6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24420">
            <w:pPr>
              <w:tabs>
                <w:tab w:val="left" w:pos="567"/>
              </w:tabs>
              <w:spacing w:before="60" w:after="60" w:line="240" w:lineRule="auto"/>
              <w:rPr>
                <w:rFonts w:ascii="Times New Roman" w:eastAsia="Times New Roman" w:hAnsi="Times New Roman" w:cs="Times New Roman"/>
                <w:iCs/>
                <w:sz w:val="26"/>
                <w:szCs w:val="26"/>
              </w:rPr>
            </w:pPr>
            <w:r>
              <w:rPr>
                <w:rFonts w:ascii="Times New Roman" w:hAnsi="Times New Roman" w:cs="Times New Roman"/>
                <w:sz w:val="26"/>
                <w:szCs w:val="26"/>
                <w:lang w:val="nl-NL"/>
              </w:rPr>
              <w:t>Biên bản thỏa thuận hợp tác liên kết với thư viện ĐH Công nghiệp TPHCM</w:t>
            </w:r>
          </w:p>
        </w:tc>
      </w:tr>
      <w:tr w:rsidR="002D3B3B" w:rsidRPr="00467512" w:rsidTr="0065178C">
        <w:trPr>
          <w:trHeight w:val="227"/>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A467EA">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5</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8</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1.1.05</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9927FB" w:rsidP="00A35679">
            <w:pPr>
              <w:tabs>
                <w:tab w:val="left" w:pos="567"/>
              </w:tabs>
              <w:spacing w:before="80" w:after="80" w:line="240" w:lineRule="auto"/>
              <w:rPr>
                <w:rFonts w:ascii="Times New Roman" w:eastAsia="Times New Roman" w:hAnsi="Times New Roman" w:cs="Times New Roman"/>
                <w:sz w:val="26"/>
                <w:szCs w:val="26"/>
                <w:lang w:val="nl-NL"/>
              </w:rPr>
            </w:pPr>
            <w:r w:rsidRPr="009927FB">
              <w:rPr>
                <w:sz w:val="26"/>
                <w:szCs w:val="26"/>
              </w:rPr>
              <w:t>Chương trình đào tạo, chương trình chi tiết các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Danh sách các phần mềm mô phỏng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2.2.01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8061CB">
              <w:rPr>
                <w:sz w:val="26"/>
                <w:szCs w:val="26"/>
              </w:rPr>
              <w:t xml:space="preserve">Thời khóa biểu học kỳ ngành </w:t>
            </w:r>
            <w:r>
              <w:rPr>
                <w:sz w:val="26"/>
                <w:szCs w:val="26"/>
              </w:rPr>
              <w:t xml:space="preserve">Công nghệ </w:t>
            </w:r>
            <w:r w:rsidRPr="008061CB">
              <w:rPr>
                <w:sz w:val="26"/>
                <w:szCs w:val="26"/>
              </w:rPr>
              <w:t>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5.8.02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Hình ảnh thể hiện áp dụng các phần mềm ảo mô phỏng thiết bị dạy học thực tế trong giảng dạy</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B71CB">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6.1.01</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Kế hoạch về việc tổ chức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6.1.02</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widowControl w:val="0"/>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Thời khóa biểu “Tuần sinh hoạt Giáo dục định hướng - sinh viên” đầu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6.1.03</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Quy chế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6.1.04</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Quy chế đánh giá kết quả điểm rèn luyện </w:t>
            </w:r>
            <w:r w:rsidRPr="003A0F14">
              <w:rPr>
                <w:rFonts w:cstheme="majorHAnsi"/>
                <w:sz w:val="26"/>
                <w:szCs w:val="26"/>
              </w:rPr>
              <w:t>sinh viên</w:t>
            </w:r>
            <w:r w:rsidRPr="003A0F14">
              <w:rPr>
                <w:rFonts w:cstheme="majorHAnsi"/>
                <w:iCs/>
                <w:sz w:val="26"/>
                <w:szCs w:val="26"/>
              </w:rPr>
              <w:t xml:space="preserve">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iCs/>
                <w:sz w:val="26"/>
                <w:szCs w:val="26"/>
              </w:rPr>
              <w:t xml:space="preserve">Sổ tay </w:t>
            </w:r>
            <w:r w:rsidRPr="003A0F14">
              <w:rPr>
                <w:rFonts w:cstheme="majorHAnsi"/>
                <w:sz w:val="26"/>
                <w:szCs w:val="26"/>
              </w:rPr>
              <w:t>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3.3.01</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Niên giám cao đẳng 2021, 2020, 2019</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C57FAC">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4.9.0</w:t>
            </w:r>
            <w:r w:rsidR="00C57FAC">
              <w:rPr>
                <w:rFonts w:cstheme="majorHAnsi"/>
                <w:sz w:val="26"/>
                <w:szCs w:val="26"/>
              </w:rPr>
              <w:t>3</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C57FAC" w:rsidP="00A35679">
            <w:pPr>
              <w:tabs>
                <w:tab w:val="left" w:pos="567"/>
              </w:tabs>
              <w:spacing w:before="80" w:after="80" w:line="240" w:lineRule="auto"/>
              <w:rPr>
                <w:rFonts w:ascii="Times New Roman" w:eastAsia="Times New Roman" w:hAnsi="Times New Roman" w:cs="Times New Roman"/>
                <w:iCs/>
                <w:sz w:val="26"/>
                <w:szCs w:val="26"/>
              </w:rPr>
            </w:pPr>
            <w:r w:rsidRPr="00C57FAC">
              <w:rPr>
                <w:rFonts w:cstheme="majorHAnsi"/>
                <w:sz w:val="26"/>
                <w:szCs w:val="26"/>
                <w:lang w:val="nl-NL"/>
              </w:rPr>
              <w:t>Danh mục giáo trình môn học ngành Công nghệ kỹ thuật Cơ khí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6.1.06</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Thông báo nhiệm vụ của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6.1.07</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 xml:space="preserve">Ảnh chụp màn hình thể hiện các tính năng của trang thông tin cá nhân sinh viên tại </w:t>
            </w:r>
            <w:hyperlink r:id="rId10" w:history="1">
              <w:r w:rsidRPr="003A0F14">
                <w:rPr>
                  <w:rStyle w:val="Hyperlink"/>
                  <w:rFonts w:cstheme="majorHAnsi"/>
                  <w:color w:val="auto"/>
                  <w:sz w:val="26"/>
                  <w:szCs w:val="26"/>
                </w:rPr>
                <w:t>http://sv.lttc.edu.vn/</w:t>
              </w:r>
            </w:hyperlink>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6.1.08</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lang w:val="vi-VN"/>
              </w:rPr>
              <w:t>Ảnh chụp website, Facebook, Youtube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6.1.05</w:t>
            </w: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Quy định về chế độ chính sách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6.1.09</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Báo cáo về kết quả triển khai sinh hoạt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r w:rsidRPr="003A0F14">
              <w:rPr>
                <w:rFonts w:cstheme="majorHAnsi"/>
                <w:sz w:val="26"/>
                <w:szCs w:val="26"/>
              </w:rPr>
              <w:t>6.1.10</w:t>
            </w:r>
          </w:p>
        </w:tc>
        <w:tc>
          <w:tcPr>
            <w:tcW w:w="1984" w:type="dxa"/>
            <w:tcBorders>
              <w:top w:val="nil"/>
              <w:left w:val="nil"/>
              <w:bottom w:val="single" w:sz="4" w:space="0" w:color="auto"/>
              <w:right w:val="single" w:sz="4" w:space="0" w:color="auto"/>
            </w:tcBorders>
            <w:shd w:val="clear" w:color="auto" w:fill="auto"/>
            <w:noWrap/>
            <w:vAlign w:val="center"/>
          </w:tcPr>
          <w:p w:rsidR="002D3B3B" w:rsidRPr="003A0F14"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A0F14"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A0F14">
              <w:rPr>
                <w:rFonts w:cstheme="majorHAnsi"/>
                <w:sz w:val="26"/>
                <w:szCs w:val="26"/>
              </w:rPr>
              <w:t>Biên bản họp đối thoại giữa lãnh đạo trường với học sinh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6047">
            <w:pPr>
              <w:tabs>
                <w:tab w:val="left" w:pos="567"/>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2.5.05</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Sổ tay Giáo dục định hướng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Biểu thống kê số liệu ký xác nhận cho sinh viên để bổ túc hồ sơ vay vốn tại các ngân hàng chính sách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iCs/>
                <w:sz w:val="26"/>
                <w:szCs w:val="26"/>
              </w:rPr>
            </w:pPr>
            <w:r w:rsidRPr="003B6FCA">
              <w:rPr>
                <w:rFonts w:cstheme="majorHAnsi"/>
                <w:sz w:val="26"/>
                <w:szCs w:val="26"/>
              </w:rPr>
              <w:t>Giấy xác nhận là sinh viên để hưởng chính sách ưu đãi tại địa phương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Thông báo về việc Hướng dẫn thủ tục miễn, giảm học phí năm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sinh viên được miễn giảm học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lang w:val="nl-NL"/>
              </w:rPr>
              <w:t>2.5.04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 chế đánh giá kết quả điểm rèn luyện sinh viên Trường Cao đẳng Lý Tự Trọng TP. HCM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Quyết định và danh sách xét cấp học bổng khuyến khích học tập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 hoạch, thông báo và danh sách sinh viên được nhận học bổng do các doanh nghiệp tài trợ hàng</w:t>
            </w:r>
            <w:r w:rsidRPr="003B6FCA">
              <w:rPr>
                <w:rFonts w:cstheme="majorHAnsi"/>
                <w:spacing w:val="-8"/>
                <w:sz w:val="26"/>
                <w:szCs w:val="26"/>
              </w:rPr>
              <w:t xml:space="preserve"> </w:t>
            </w:r>
            <w:r w:rsidRPr="003B6FCA">
              <w:rPr>
                <w:rFonts w:cstheme="majorHAnsi"/>
                <w:sz w:val="26"/>
                <w:szCs w:val="26"/>
              </w:rPr>
              <w:t>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về việc khen thưởng sinh viên đạt tốt nghiệp giỏi, xuất sắc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6.2.08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sinh viên đạt loại khá, giỏi, xuất sắc hàng năm</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6.2.09</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iCs/>
                <w:sz w:val="26"/>
                <w:szCs w:val="26"/>
              </w:rPr>
              <w:t>Quyết định khen thưởng cá nhân, tập thể đạt danh hiệu “Sinh viên 5 Tốt” hằng năm;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Hồ sơ đề nghị khen thưởng; Hình ảnh khen thưởng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6.2.11</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Công văn giới thiệu</w:t>
            </w:r>
            <w:r w:rsidRPr="003B6FCA">
              <w:rPr>
                <w:rFonts w:cstheme="majorHAnsi"/>
                <w:noProof/>
                <w:sz w:val="26"/>
                <w:szCs w:val="26"/>
                <w:lang w:val="nl-NL"/>
              </w:rPr>
              <w:t xml:space="preserve"> thủ khoa tham gia chương trình Vinh danh thủ khoa hằng năm</w:t>
            </w:r>
            <w:r w:rsidRPr="003B6FCA">
              <w:rPr>
                <w:rFonts w:cstheme="majorHAnsi"/>
                <w:iCs/>
                <w:sz w:val="26"/>
                <w:szCs w:val="26"/>
              </w:rPr>
              <w:t>; Hình ảnh tuyên dương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Qui chế hoạt động quỹ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Quyết định khen thưởng về việc trao tặng học bổng “Lý Tự Trọng - Tiếp bước đến trường” hằng năm; Thông báo xét cấp học bổng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xây dựng nhà tình bạn; Quyết định về việc trao tặng nhà tình bạn hằng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đoàn tụ,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Thư ngỏ vận động, hình ảnh trao hỗ trợ,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Kế hoạch chương trình Tết ấm áp, 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iCs/>
                <w:sz w:val="26"/>
                <w:szCs w:val="26"/>
              </w:rPr>
              <w:t>Hình ảnh hoạt động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6.2.19</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widowControl w:val="0"/>
              <w:tabs>
                <w:tab w:val="left" w:pos="567"/>
              </w:tabs>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Kết quả khám sức khỏe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r w:rsidRPr="003B6FCA">
              <w:rPr>
                <w:rFonts w:cstheme="majorHAnsi"/>
                <w:sz w:val="26"/>
                <w:szCs w:val="26"/>
              </w:rPr>
              <w:t>6.2.20</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A35679">
            <w:pPr>
              <w:widowControl w:val="0"/>
              <w:tabs>
                <w:tab w:val="left" w:pos="567"/>
              </w:tabs>
              <w:spacing w:before="80" w:after="80" w:line="240" w:lineRule="auto"/>
              <w:rPr>
                <w:rFonts w:ascii="Times New Roman" w:eastAsia="Times New Roman" w:hAnsi="Times New Roman" w:cs="Times New Roman"/>
                <w:sz w:val="26"/>
                <w:szCs w:val="26"/>
              </w:rPr>
            </w:pPr>
            <w:r w:rsidRPr="003B6FCA">
              <w:rPr>
                <w:rFonts w:cstheme="majorHAnsi"/>
                <w:sz w:val="26"/>
                <w:szCs w:val="26"/>
              </w:rPr>
              <w:t>Các hợp đồng mua bảo hiểm Y tế cho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r w:rsidRPr="003B6FCA">
              <w:rPr>
                <w:rFonts w:cstheme="majorHAnsi"/>
                <w:sz w:val="26"/>
                <w:szCs w:val="26"/>
              </w:rPr>
              <w:t>6.2.21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BA251F">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B6FCA" w:rsidRDefault="002D3B3B" w:rsidP="00A35679">
            <w:pPr>
              <w:spacing w:before="80" w:after="80" w:line="240" w:lineRule="auto"/>
              <w:rPr>
                <w:rFonts w:ascii="Times New Roman" w:hAnsi="Times New Roman" w:cs="Times New Roman"/>
                <w:sz w:val="26"/>
                <w:szCs w:val="26"/>
              </w:rPr>
            </w:pPr>
            <w:r w:rsidRPr="003B6FCA">
              <w:rPr>
                <w:rFonts w:cstheme="majorHAnsi"/>
                <w:sz w:val="26"/>
                <w:szCs w:val="26"/>
              </w:rPr>
              <w:t>Các hợp đồng đóng bảo hiểm tai nạn cho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6.2.22</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Báo cáo tổng kết về y tế hàng năm của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6.1.04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chế đối với học sinh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6.2.23</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 định chức năng nhiệm vụ của các đơn vị và hội đồng thuộc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6.2.24</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Trung tâm quan hệ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rPr>
              <w:t>2.2.04</w:t>
            </w: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thành lập Phòng Thanh tra Giáo dục – Công tác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6.2.25</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Quyết định ban hành Quy định công tác Cố vấn học tập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6.2.26</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chụp trang Fanpage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6.2.27</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Biên bản sinh hoạt lớp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r w:rsidRPr="003B6FCA">
              <w:rPr>
                <w:rFonts w:cstheme="majorHAnsi"/>
                <w:sz w:val="26"/>
                <w:szCs w:val="26"/>
                <w:lang w:val="nl-NL"/>
              </w:rPr>
              <w:t>6.2.28</w:t>
            </w:r>
          </w:p>
        </w:tc>
        <w:tc>
          <w:tcPr>
            <w:tcW w:w="1984"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spacing w:before="40" w:after="40" w:line="240" w:lineRule="auto"/>
              <w:jc w:val="center"/>
              <w:rPr>
                <w:rFonts w:ascii="Times New Roman" w:eastAsia="Times New Roman" w:hAnsi="Times New Roman" w:cs="Times New Roman"/>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3B6FCA"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3B6FCA">
              <w:rPr>
                <w:rFonts w:cstheme="majorHAnsi"/>
                <w:sz w:val="26"/>
                <w:szCs w:val="26"/>
              </w:rPr>
              <w:t>Hình ảnh trang web; trang cá nhân Sinh viên</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F42CD1">
              <w:rPr>
                <w:sz w:val="26"/>
                <w:szCs w:val="26"/>
                <w:highlight w:val="yellow"/>
              </w:rPr>
              <w:t>4.7.03</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F42CD1" w:rsidP="00E5025E">
            <w:pPr>
              <w:tabs>
                <w:tab w:val="left" w:pos="567"/>
              </w:tabs>
              <w:spacing w:before="40" w:after="40" w:line="240" w:lineRule="auto"/>
              <w:rPr>
                <w:rFonts w:ascii="Times New Roman" w:eastAsia="Times New Roman" w:hAnsi="Times New Roman" w:cs="Times New Roman"/>
                <w:iCs/>
                <w:sz w:val="26"/>
                <w:szCs w:val="26"/>
              </w:rPr>
            </w:pPr>
            <w:r w:rsidRPr="00F42CD1">
              <w:rPr>
                <w:sz w:val="26"/>
                <w:szCs w:val="26"/>
              </w:rPr>
              <w:t>Kế hoạch số 1244/KH-LTT-QHDN ngày 16/10/2019 về việc Tổ chức “Ngày hội tuyển dụng, việc làm năm 2019”; Kế hoạch số 1300A/KH-LTT-QHDN ngày 06/11/2020 về việc Tổ chức “Ngày hội việc làm năm 2020; Kế hoạch số 1094/KH-LTT-QHDN ngày 15/10/2021 về việc Tổ chức “Sàn tuyển dụng việc làm trực tuyến năm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8A2216">
              <w:rPr>
                <w:sz w:val="26"/>
                <w:szCs w:val="26"/>
              </w:rPr>
              <w:t>Hình ảnh các buổi trò chuyện cùng doanh nghiệp các năm học 2019-2020;2020-2021;2021-2022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sz w:val="26"/>
                <w:szCs w:val="26"/>
              </w:rPr>
            </w:pPr>
            <w:r w:rsidRPr="00467512">
              <w:rPr>
                <w:sz w:val="26"/>
                <w:szCs w:val="26"/>
              </w:rPr>
              <w:t>6.3.0</w:t>
            </w:r>
            <w:r w:rsidR="00F42CD1">
              <w:rPr>
                <w:sz w:val="26"/>
                <w:szCs w:val="26"/>
              </w:rPr>
              <w:t>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8A2216" w:rsidRDefault="002D3B3B" w:rsidP="00E5025E">
            <w:pPr>
              <w:tabs>
                <w:tab w:val="left" w:pos="567"/>
              </w:tabs>
              <w:spacing w:before="40" w:after="40" w:line="240" w:lineRule="auto"/>
              <w:rPr>
                <w:sz w:val="26"/>
                <w:szCs w:val="26"/>
              </w:rPr>
            </w:pPr>
            <w:r w:rsidRPr="008A2216">
              <w:rPr>
                <w:sz w:val="26"/>
                <w:szCs w:val="26"/>
              </w:rPr>
              <w:t>Bảng kê danh sách doanh nghiệp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40" w:after="40" w:line="240" w:lineRule="auto"/>
              <w:jc w:val="center"/>
              <w:rPr>
                <w:rFonts w:ascii="Times New Roman" w:eastAsia="Times New Roman" w:hAnsi="Times New Roman" w:cs="Times New Roman"/>
                <w:sz w:val="26"/>
                <w:szCs w:val="26"/>
              </w:rPr>
            </w:pPr>
            <w:r w:rsidRPr="00467512">
              <w:rPr>
                <w:sz w:val="26"/>
                <w:szCs w:val="26"/>
              </w:rPr>
              <w:t>6.3.</w:t>
            </w:r>
            <w:r w:rsidR="00F42CD1">
              <w:rPr>
                <w:sz w:val="26"/>
                <w:szCs w:val="26"/>
              </w:rPr>
              <w:t>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Danh sách giảng viên tham gia ngày hội việc làm hàng năm; Danh sách sinh viên tham gia ngày hội việc làm hàng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E5025E">
            <w:pPr>
              <w:pStyle w:val="ListParagraph"/>
              <w:numPr>
                <w:ilvl w:val="0"/>
                <w:numId w:val="13"/>
              </w:numPr>
              <w:spacing w:before="40" w:after="4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E5025E">
            <w:pPr>
              <w:spacing w:before="40" w:after="4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uto"/>
            <w:noWrap/>
            <w:vAlign w:val="center"/>
          </w:tcPr>
          <w:p w:rsidR="002D3B3B" w:rsidRPr="002A6BB8" w:rsidRDefault="002D3B3B" w:rsidP="00C56D7B">
            <w:pPr>
              <w:spacing w:before="40" w:after="40" w:line="240" w:lineRule="auto"/>
              <w:jc w:val="center"/>
              <w:rPr>
                <w:rFonts w:ascii="Times New Roman" w:eastAsia="Times New Roman" w:hAnsi="Times New Roman" w:cs="Times New Roman"/>
                <w:color w:val="FF0000"/>
                <w:sz w:val="26"/>
                <w:szCs w:val="26"/>
              </w:rPr>
            </w:pPr>
            <w:r w:rsidRPr="002A6BB8">
              <w:rPr>
                <w:color w:val="FF0000"/>
                <w:sz w:val="26"/>
                <w:szCs w:val="26"/>
              </w:rPr>
              <w:t>4.3.0</w:t>
            </w:r>
            <w:r w:rsidR="00C56D7B" w:rsidRPr="002A6BB8">
              <w:rPr>
                <w:color w:val="FF0000"/>
                <w:sz w:val="26"/>
                <w:szCs w:val="26"/>
              </w:rPr>
              <w:t>3</w:t>
            </w:r>
            <w:r w:rsidRPr="002A6BB8">
              <w:rPr>
                <w:color w:val="FF0000"/>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E5025E">
            <w:pPr>
              <w:tabs>
                <w:tab w:val="left" w:pos="567"/>
              </w:tabs>
              <w:spacing w:before="40" w:after="40" w:line="240" w:lineRule="auto"/>
              <w:rPr>
                <w:rFonts w:ascii="Times New Roman" w:eastAsia="Times New Roman" w:hAnsi="Times New Roman" w:cs="Times New Roman"/>
                <w:iCs/>
                <w:sz w:val="26"/>
                <w:szCs w:val="26"/>
              </w:rPr>
            </w:pPr>
            <w:r w:rsidRPr="00467512">
              <w:rPr>
                <w:sz w:val="26"/>
                <w:szCs w:val="26"/>
              </w:rPr>
              <w:t>Báo cáo kết quả ngày hội việc làm năm 2019-2020-2021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Kế hoạch số 167/KH-LTT-TTQHDN ngày 22/02/2019 về việc Tổ chức cho sinh viên tham quan doanh nghiệp (Nhà máy Kimberly Clark Việt Nam tại Bình Dương); Kế hoạch số 257/KH-LTT-TTQHDN ngày 25/03/2019 về việc Tổ chức cho học sinh, sinh viên tham gia hội thảo với nhà tuyển dụng; Kế hoạch số 978A/KH-LTT-QHDN ngày 09/9/2019 về việc Tổ chức cho học sinh, sinh viên tham gia chương trình hướng nghiệp và tuyển dụng; Kế hoạch số 533/KH-LTT-QHDN ngày 09/6/2020 về việc Tổ chức cho học sinh, sinh viên tham gia chương trình giao lưu, trao đổi chuyên đề với nhà tuyển dụng; Kế hoạch số 319/KH-LTT-</w:t>
            </w:r>
            <w:r w:rsidRPr="003B2B7C">
              <w:rPr>
                <w:sz w:val="26"/>
                <w:szCs w:val="26"/>
              </w:rPr>
              <w:lastRenderedPageBreak/>
              <w:t>QHDN ngày 18/5/2022 về việc Tổ chức cho Giảng viên, sinh viên tham quan công ty Hưng Thịnh; Kế hoạch số 400/KH-LTT-QHDN ngày 13/6/2022 về việc Tổ chức buổi thuyết trình hướng nghiệp cho sinh viên với Công ty Cổ phần Cơ khí Hồng Ký; Kế hoạch số 399/KH-LTT-QHDN ngày 13/6/2022 về việc Tổ chức chương trình “Bí quyết chinh phục nhà tuyển dụng” với Công ty Cổ phần Viễn thông FPT); Kế hoạch số 502/KH-LTT-QHDN ngày 18/7/2022 về việc Tổ chức cho Giảng viên, sinh viên tham quan công ty cổ phần Viễn thông PFT; (Danh sách doanh nghiệp tuyển dụng 3 năm ngành, nghề CN kỹ thuật Cơ khí). Biên bản ghi nhớ hợp tác với Công ty TNHH MTV Dịch vụ Viễn thông Phương Nam; Hợp đồng hợp tác với Công ty cổ phần Công nghệ và Đào tạo YOOT.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w:t>
            </w:r>
            <w:r w:rsidR="00F42CD1">
              <w:rPr>
                <w:sz w:val="26"/>
                <w:szCs w:val="26"/>
              </w:rPr>
              <w:t>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tham quan thực tế tại doanh nghiệp và các buổi tổ chức giao lưu tại nhà trường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https://www. lttc.edu.vn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7</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giao diện website giới thiệu việc làm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sidRPr="00467512">
              <w:rPr>
                <w:sz w:val="26"/>
                <w:szCs w:val="26"/>
              </w:rPr>
              <w:t>6.3.0</w:t>
            </w:r>
            <w:r w:rsidR="00F42CD1">
              <w:rPr>
                <w:sz w:val="26"/>
                <w:szCs w:val="26"/>
              </w:rPr>
              <w:t>8</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B2B7C">
              <w:rPr>
                <w:sz w:val="26"/>
                <w:szCs w:val="26"/>
              </w:rPr>
              <w:t>Hình ảnh chụp Facebook Giới thiệu việc làm của Trường; Danh sách doanh nghiệp đăng tin tuyển dụng năm học 2019-2020;2020-2021; 2021-2022 Thông báo tuyển dụng</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B84BDD">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F42CD1">
            <w:pPr>
              <w:spacing w:before="60" w:after="6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6.3.</w:t>
            </w:r>
            <w:r w:rsidR="00F42CD1">
              <w:rPr>
                <w:rFonts w:ascii="Times New Roman" w:eastAsia="Times New Roman" w:hAnsi="Times New Roman" w:cs="Times New Roman"/>
                <w:sz w:val="26"/>
                <w:szCs w:val="26"/>
              </w:rPr>
              <w:t>09</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B84BDD">
            <w:pPr>
              <w:tabs>
                <w:tab w:val="left" w:pos="567"/>
              </w:tabs>
              <w:spacing w:before="60" w:after="60" w:line="240" w:lineRule="auto"/>
              <w:rPr>
                <w:rFonts w:ascii="Times New Roman" w:eastAsia="Times New Roman" w:hAnsi="Times New Roman" w:cs="Times New Roman"/>
                <w:iCs/>
                <w:sz w:val="26"/>
                <w:szCs w:val="26"/>
              </w:rPr>
            </w:pPr>
            <w:r w:rsidRPr="003C20A8">
              <w:rPr>
                <w:sz w:val="26"/>
                <w:szCs w:val="26"/>
              </w:rPr>
              <w:t>Báo cáo kết quả tư vấn, giới thiệu việc làm 3 năm học 2019-2020;2020-2021;2021-2022); giấy báo cước điện thoại và giấy giới thiệu</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339DA">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6</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Đoàn và phong trào Thanh niên năm học 2019-2020, 2020 – 2021, 2021 - 2022;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Chương trình công tác Hội và phong trào Sinh viên năm học 2019-2020, 2020 – </w:t>
            </w:r>
            <w:r w:rsidRPr="000D5954">
              <w:rPr>
                <w:rFonts w:eastAsia="Calibri" w:cstheme="majorHAnsi"/>
                <w:sz w:val="26"/>
                <w:szCs w:val="26"/>
              </w:rPr>
              <w:lastRenderedPageBreak/>
              <w:t>2021, 2021 - 2022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chiến dịch tình nguyện mùa hè xanh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chiến dịch Xuân tình nguyện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đoàn tụ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Tết ấm áp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Uống nước nhớ nguồn – Xuân sẻ chia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tổ chức chương trình Xuân yêu thương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6.4.09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chương trình Niềm vui cuối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giải bóng đá truyền thống Cúp Lý Tự Trọng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Hội thao Sinh viên ký túc xá 2019- 2020,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tabs>
                <w:tab w:val="left" w:pos="567"/>
              </w:tabs>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 xml:space="preserve"> Kế hoạch tổ chức giải bóng đá học sinh Trung cấp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 xml:space="preserve"> Kế hoạch cuộc thi tìm kiếm tài năng Lý Tự Trọng “Lý Tự Trọng – Got Talent”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6.4.14</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iCs/>
                <w:sz w:val="26"/>
                <w:szCs w:val="26"/>
              </w:rPr>
            </w:pPr>
            <w:r w:rsidRPr="000D5954">
              <w:rPr>
                <w:rFonts w:eastAsia="Calibri" w:cstheme="majorHAnsi"/>
                <w:sz w:val="26"/>
                <w:szCs w:val="26"/>
              </w:rPr>
              <w:t>Kế hoạch, Thông báo tổ chức cuộc thi Ký túc xá “Sạch dẹp – An toàn – Văn minh”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 xml:space="preserve"> Công văn phối hợp, thông báo tổ chức ngày hội hiến máu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Kế hoạch Thông báo tổ chức ngày chủ nhật xanh, thứ 7 tình nguyện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Kế hoạch tổ chức chương trình về nguồn năm 2020, 2021, 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6.4.18</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diễn đàn “Nghe thanh niên nói – Nói thanh niên nghe</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6.4.19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Kế hoạch tổ chức Tháng Thanh niên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eastAsia="Calibri" w:cstheme="majorHAnsi"/>
                <w:sz w:val="26"/>
                <w:szCs w:val="26"/>
              </w:rPr>
              <w:t>6.4.20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sz w:val="26"/>
                <w:szCs w:val="26"/>
              </w:rPr>
            </w:pPr>
            <w:r w:rsidRPr="000D5954">
              <w:rPr>
                <w:rFonts w:eastAsia="Calibri" w:cstheme="majorHAnsi"/>
                <w:sz w:val="26"/>
                <w:szCs w:val="26"/>
              </w:rPr>
              <w:t>Kế hoạch tổ chức chương trình Giáo dục giới tính – Tư vấn tâm lý  sức khỏe sinh sản tuổi vị thành niên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eastAsia="Calibri" w:cstheme="majorHAnsi"/>
                <w:sz w:val="26"/>
                <w:szCs w:val="26"/>
              </w:rPr>
              <w:t>Kế hoạch tổ chức giải bóng đá truyền thống cấp khoa năm 2020, 2021,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eastAsia="Calibri" w:cstheme="majorHAnsi"/>
                <w:sz w:val="26"/>
                <w:szCs w:val="26"/>
              </w:rPr>
              <w:t>6.4.22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eastAsia="Times New Roman" w:hAnsi="Times New Roman" w:cs="Times New Roman"/>
                <w:sz w:val="26"/>
                <w:szCs w:val="26"/>
              </w:rPr>
            </w:pPr>
            <w:r w:rsidRPr="000D5954">
              <w:rPr>
                <w:rFonts w:cstheme="majorHAnsi"/>
                <w:sz w:val="26"/>
                <w:szCs w:val="26"/>
              </w:rPr>
              <w:t>Kế hoạch về việc hỗ trợ Sinh viên bị ảnh hưởng dịch bệnh COVID-19 năm 2020, 2021</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bCs/>
                <w:sz w:val="26"/>
                <w:szCs w:val="26"/>
              </w:rPr>
            </w:pPr>
            <w:r w:rsidRPr="000D5954">
              <w:rPr>
                <w:rFonts w:eastAsia="Calibri" w:cstheme="majorHAnsi"/>
                <w:sz w:val="26"/>
                <w:szCs w:val="26"/>
              </w:rPr>
              <w:t>6.4.23</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xây dựng nhà tình bạn dành cho sinh viên trường năm học 2019-2020, 2020-2021, 2021-2022</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rFonts w:cstheme="majorHAnsi"/>
                <w:sz w:val="26"/>
                <w:szCs w:val="26"/>
              </w:rPr>
              <w:t>6.4.24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hAnsi="Times New Roman" w:cs="Times New Roman"/>
                <w:sz w:val="26"/>
                <w:szCs w:val="26"/>
              </w:rPr>
            </w:pPr>
            <w:r w:rsidRPr="000D5954">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rPr>
                <w:rFonts w:ascii="Times New Roman" w:hAnsi="Times New Roman" w:cs="Times New Roman"/>
                <w:sz w:val="26"/>
                <w:szCs w:val="26"/>
              </w:rPr>
            </w:pPr>
            <w:r w:rsidRPr="000D5954">
              <w:rPr>
                <w:rFonts w:cstheme="majorHAnsi"/>
                <w:sz w:val="26"/>
                <w:szCs w:val="26"/>
              </w:rPr>
              <w:t>Công văn đề xuất hỗ trợ sim Mobifone và gói cước data miễn phí</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6.4.25</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Mini game giải mã ô chữ</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6.4.26</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chương trình tuyên truyền luật an toàn giao thông, tập huấn kiến thức lái xe an toàn giao thông và kỹ năng lái xe an toàn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6.4.27</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Kế hoạch tổ chức cuộc thi trực tuyến nhân kỷ niệm 75 năm Cách mạng Tháng Tám thành công và 75 năm Quốc khánh Nước CHXHCN Việt Nam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6.4.28</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eastAsia="Calibri" w:cstheme="majorHAnsi"/>
                <w:sz w:val="26"/>
                <w:szCs w:val="26"/>
              </w:rPr>
              <w:t>Kế hoạch tổ chức kỷ niệm 47 năm giải phóng miền Nam thống nhất Đất nước và 132 năm ngày sinh của Chủ tịch Hồ Chí Minh</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6.4.29</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hd w:val="clear" w:color="auto" w:fill="FFFFFF"/>
              <w:spacing w:before="60" w:after="60" w:line="240" w:lineRule="auto"/>
              <w:rPr>
                <w:rFonts w:ascii="Times New Roman" w:hAnsi="Times New Roman" w:cs="Times New Roman"/>
                <w:bCs/>
                <w:sz w:val="26"/>
                <w:szCs w:val="26"/>
              </w:rPr>
            </w:pPr>
            <w:r w:rsidRPr="000D5954">
              <w:rPr>
                <w:rFonts w:cstheme="majorHAnsi"/>
                <w:sz w:val="26"/>
                <w:szCs w:val="26"/>
              </w:rPr>
              <w:t xml:space="preserve">Kế hoạch </w:t>
            </w:r>
            <w:r w:rsidRPr="000D5954">
              <w:rPr>
                <w:rFonts w:cstheme="majorHAnsi"/>
                <w:sz w:val="26"/>
                <w:szCs w:val="26"/>
                <w:shd w:val="clear" w:color="auto" w:fill="FFFFFF"/>
              </w:rPr>
              <w:t>tổ chức cuộc thi hưởng ứng đề án phát triển văn hóa đọc đối với sinh viên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rFonts w:cstheme="majorHAnsi"/>
                <w:sz w:val="26"/>
                <w:szCs w:val="26"/>
              </w:rPr>
              <w:t>6.4.30</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rFonts w:ascii="Times New Roman" w:eastAsia="Times New Roman" w:hAnsi="Times New Roman" w:cs="Times New Roman"/>
                <w:sz w:val="26"/>
                <w:szCs w:val="26"/>
              </w:rPr>
            </w:pPr>
            <w:r w:rsidRPr="000D5954">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754B10" w:rsidP="005A7A74">
            <w:pPr>
              <w:shd w:val="clear" w:color="auto" w:fill="FFFFFF"/>
              <w:spacing w:before="60" w:after="60" w:line="240" w:lineRule="auto"/>
              <w:rPr>
                <w:rFonts w:ascii="Times New Roman" w:hAnsi="Times New Roman" w:cs="Times New Roman"/>
                <w:bCs/>
                <w:sz w:val="26"/>
                <w:szCs w:val="26"/>
              </w:rPr>
            </w:pPr>
            <w:r w:rsidRPr="00754B10">
              <w:rPr>
                <w:rFonts w:cstheme="majorHAnsi"/>
                <w:sz w:val="26"/>
                <w:szCs w:val="26"/>
              </w:rPr>
              <w:t>Báo cáo tổng kết chương trình công tác Đoàn – Hội và phong trào Thanh niên – Sinh viên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6.4.31</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A21804" w:rsidRDefault="00754B10" w:rsidP="00A21804">
            <w:pPr>
              <w:shd w:val="clear" w:color="auto" w:fill="FFFFFF" w:themeFill="background1"/>
              <w:tabs>
                <w:tab w:val="left" w:pos="540"/>
                <w:tab w:val="num" w:pos="900"/>
              </w:tabs>
              <w:spacing w:before="120" w:after="120" w:line="288" w:lineRule="auto"/>
              <w:jc w:val="both"/>
              <w:rPr>
                <w:rFonts w:cstheme="majorHAnsi"/>
                <w:sz w:val="26"/>
                <w:szCs w:val="26"/>
              </w:rPr>
            </w:pPr>
            <w:r w:rsidRPr="00754B10">
              <w:rPr>
                <w:rFonts w:cstheme="majorHAnsi"/>
                <w:sz w:val="26"/>
                <w:szCs w:val="26"/>
              </w:rPr>
              <w:t>Thông báo kết quả thi đua công tác Đoàn - Hội và phong trào Thanh niên - Sinh viên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5A7A74">
            <w:pPr>
              <w:pStyle w:val="ListParagraph"/>
              <w:numPr>
                <w:ilvl w:val="0"/>
                <w:numId w:val="13"/>
              </w:numPr>
              <w:spacing w:before="60" w:after="6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5A7A74">
            <w:pPr>
              <w:spacing w:before="60" w:after="60" w:line="240" w:lineRule="auto"/>
              <w:jc w:val="center"/>
              <w:rPr>
                <w:sz w:val="26"/>
                <w:szCs w:val="26"/>
              </w:rPr>
            </w:pPr>
          </w:p>
        </w:tc>
        <w:tc>
          <w:tcPr>
            <w:tcW w:w="1276" w:type="dxa"/>
            <w:tcBorders>
              <w:top w:val="nil"/>
              <w:left w:val="nil"/>
              <w:bottom w:val="single" w:sz="4" w:space="0" w:color="auto"/>
              <w:right w:val="single" w:sz="4" w:space="0" w:color="auto"/>
            </w:tcBorders>
            <w:shd w:val="clear" w:color="auto" w:fill="auto"/>
            <w:vAlign w:val="center"/>
          </w:tcPr>
          <w:p w:rsidR="002D3B3B" w:rsidRPr="000D5954" w:rsidRDefault="002D3B3B" w:rsidP="005A7A74">
            <w:pPr>
              <w:spacing w:before="60" w:after="60" w:line="240" w:lineRule="auto"/>
              <w:jc w:val="center"/>
              <w:rPr>
                <w:sz w:val="26"/>
                <w:szCs w:val="26"/>
              </w:rPr>
            </w:pPr>
            <w:r w:rsidRPr="000D5954">
              <w:rPr>
                <w:rFonts w:eastAsia="Calibri" w:cstheme="majorHAnsi"/>
                <w:sz w:val="26"/>
                <w:szCs w:val="26"/>
              </w:rPr>
              <w:t>6.4.32</w:t>
            </w:r>
          </w:p>
        </w:tc>
        <w:tc>
          <w:tcPr>
            <w:tcW w:w="1984" w:type="dxa"/>
            <w:tcBorders>
              <w:top w:val="nil"/>
              <w:left w:val="nil"/>
              <w:bottom w:val="single" w:sz="4" w:space="0" w:color="auto"/>
              <w:right w:val="single" w:sz="4" w:space="0" w:color="auto"/>
            </w:tcBorders>
            <w:shd w:val="clear" w:color="auto" w:fill="auto"/>
            <w:noWrap/>
            <w:vAlign w:val="center"/>
          </w:tcPr>
          <w:p w:rsidR="002D3B3B" w:rsidRPr="000D5954" w:rsidRDefault="002D3B3B" w:rsidP="005A7A74">
            <w:pPr>
              <w:spacing w:before="60" w:after="60" w:line="240" w:lineRule="auto"/>
              <w:jc w:val="center"/>
              <w:rPr>
                <w:sz w:val="26"/>
                <w:szCs w:val="26"/>
              </w:rPr>
            </w:pPr>
          </w:p>
        </w:tc>
        <w:tc>
          <w:tcPr>
            <w:tcW w:w="8931" w:type="dxa"/>
            <w:tcBorders>
              <w:top w:val="nil"/>
              <w:left w:val="nil"/>
              <w:bottom w:val="single" w:sz="4" w:space="0" w:color="auto"/>
              <w:right w:val="single" w:sz="4" w:space="0" w:color="auto"/>
            </w:tcBorders>
            <w:shd w:val="clear" w:color="auto" w:fill="auto"/>
            <w:noWrap/>
            <w:vAlign w:val="center"/>
          </w:tcPr>
          <w:p w:rsidR="002D3B3B" w:rsidRPr="000D5954" w:rsidRDefault="00754B10" w:rsidP="005A7A74">
            <w:pPr>
              <w:shd w:val="clear" w:color="auto" w:fill="FFFFFF"/>
              <w:spacing w:before="60" w:after="60" w:line="240" w:lineRule="auto"/>
              <w:rPr>
                <w:sz w:val="26"/>
                <w:szCs w:val="26"/>
              </w:rPr>
            </w:pPr>
            <w:r w:rsidRPr="00754B10">
              <w:rPr>
                <w:rFonts w:eastAsia="Calibri" w:cstheme="majorHAnsi"/>
                <w:sz w:val="26"/>
                <w:szCs w:val="26"/>
              </w:rPr>
              <w:t>Báo cáo tổng hợp kết quả khảo sát trực tuyến sự hài lòng về các hoạt động, phong trào do Đoàn, Hội tổ chức</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A7A74">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62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1</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4.7.01</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spacing w:before="100" w:after="100" w:line="240" w:lineRule="auto"/>
              <w:rPr>
                <w:rFonts w:ascii="Times New Roman" w:eastAsia="Times New Roman" w:hAnsi="Times New Roman" w:cs="Times New Roman"/>
                <w:color w:val="000000" w:themeColor="text1"/>
                <w:sz w:val="26"/>
                <w:szCs w:val="26"/>
                <w:lang w:val="nl-NL"/>
              </w:rPr>
            </w:pPr>
            <w:r w:rsidRPr="00E92492">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06/02/2020 về việc Khảo sát Học sinh sinh viên thực tập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Danh sách và địa chỉ đơn vị sử dụng lao động 3 năm</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Phiếu khảo sát doanh nghiệp về mức độ đáp ứng của người tốt nghiệp đang làm việc tại doanh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7.1.03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E92492">
              <w:rPr>
                <w:sz w:val="26"/>
                <w:szCs w:val="26"/>
              </w:rPr>
              <w:t>Bảng báo cáo kết quả khảo sát doanh nghiệp 3 năm học 2019-2020;2020-</w:t>
            </w:r>
            <w:r w:rsidRPr="00E92492">
              <w:rPr>
                <w:sz w:val="26"/>
                <w:szCs w:val="26"/>
              </w:rPr>
              <w:lastRenderedPageBreak/>
              <w:t>2021;2021-2022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352"/>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2</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E92492" w:rsidRDefault="002D3B3B" w:rsidP="00857B82">
            <w:pPr>
              <w:tabs>
                <w:tab w:val="left" w:pos="567"/>
              </w:tabs>
              <w:spacing w:before="100" w:after="100" w:line="240" w:lineRule="auto"/>
              <w:rPr>
                <w:rFonts w:ascii="Times New Roman" w:hAnsi="Times New Roman" w:cs="Times New Roman"/>
                <w:color w:val="000000" w:themeColor="text1"/>
                <w:sz w:val="26"/>
                <w:szCs w:val="26"/>
              </w:rPr>
            </w:pPr>
            <w:r w:rsidRPr="00F10311">
              <w:rPr>
                <w:rFonts w:ascii="Times New Roman" w:hAnsi="Times New Roman" w:cs="Times New Roman"/>
                <w:color w:val="000000" w:themeColor="text1"/>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857B82">
            <w:pPr>
              <w:tabs>
                <w:tab w:val="left" w:pos="567"/>
              </w:tabs>
              <w:spacing w:before="100" w:after="100" w:line="240" w:lineRule="auto"/>
              <w:rPr>
                <w:sz w:val="26"/>
                <w:szCs w:val="26"/>
              </w:rPr>
            </w:pPr>
            <w:r w:rsidRPr="00F10311">
              <w:rPr>
                <w:sz w:val="26"/>
                <w:szCs w:val="26"/>
              </w:rPr>
              <w:t xml:space="preserve">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2019C1,19C3 và sinh viên các khóa cũ trả nợ môn học Đợt 1- Xét tháng 4/2022; Quyết định số 290/QĐ-LTT-ĐT ngày 31/5/2022 Công nhận đủ điều kiện tốt nghiệp sinh viên khóa 2019C1,19C3 và sinh viên các khóa cũ trả nợ môn học Đợt 2- Xét tháng </w:t>
            </w:r>
            <w:r w:rsidRPr="00F10311">
              <w:rPr>
                <w:sz w:val="26"/>
                <w:szCs w:val="26"/>
              </w:rPr>
              <w:lastRenderedPageBreak/>
              <w:t>5/2022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F10311" w:rsidRDefault="002D3B3B" w:rsidP="00F10311">
            <w:pPr>
              <w:tabs>
                <w:tab w:val="left" w:pos="567"/>
              </w:tabs>
              <w:spacing w:before="100" w:after="100" w:line="240" w:lineRule="auto"/>
              <w:rPr>
                <w:sz w:val="26"/>
                <w:szCs w:val="26"/>
              </w:rPr>
            </w:pPr>
            <w:r w:rsidRPr="00F10311">
              <w:rPr>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7.2.04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tabs>
                <w:tab w:val="left" w:pos="567"/>
              </w:tabs>
              <w:spacing w:before="100" w:after="100" w:line="240" w:lineRule="auto"/>
              <w:rPr>
                <w:rFonts w:ascii="Times New Roman" w:eastAsia="Times New Roman" w:hAnsi="Times New Roman" w:cs="Times New Roman"/>
                <w:sz w:val="26"/>
                <w:szCs w:val="26"/>
                <w:lang w:val="nl-NL"/>
              </w:rPr>
            </w:pPr>
            <w:r w:rsidRPr="00F10311">
              <w:rPr>
                <w:sz w:val="26"/>
                <w:szCs w:val="26"/>
              </w:rPr>
              <w:t>Phiếu khảo sát HSSV tốt nghiệp có việc làm</w:t>
            </w:r>
          </w:p>
        </w:tc>
      </w:tr>
      <w:tr w:rsidR="002D3B3B" w:rsidRPr="00467512" w:rsidTr="00D85069">
        <w:trPr>
          <w:trHeight w:val="559"/>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7.2.05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rPr>
                <w:rFonts w:ascii="Times New Roman" w:hAnsi="Times New Roman" w:cs="Times New Roman"/>
                <w:sz w:val="26"/>
                <w:szCs w:val="26"/>
              </w:rPr>
            </w:pPr>
            <w:r w:rsidRPr="00F10311">
              <w:rPr>
                <w:sz w:val="26"/>
                <w:szCs w:val="26"/>
              </w:rPr>
              <w:t>Báo cáo kết quả khảo sát HSSV tốt nghiệp có việc làm</w:t>
            </w:r>
          </w:p>
        </w:tc>
      </w:tr>
      <w:tr w:rsidR="002D3B3B" w:rsidRPr="00467512" w:rsidTr="0065178C">
        <w:trPr>
          <w:trHeight w:val="315"/>
        </w:trPr>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sz w:val="26"/>
                <w:szCs w:val="26"/>
                <w:lang w:val="nl-NL"/>
              </w:rPr>
            </w:pPr>
            <w:r w:rsidRPr="00467512">
              <w:rPr>
                <w:sz w:val="26"/>
                <w:szCs w:val="26"/>
              </w:rPr>
              <w:t> </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3</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Kế hoạch  khảo sát sự hài lòng đối với hoạt động đào tạo</w:t>
            </w:r>
          </w:p>
        </w:tc>
      </w:tr>
      <w:tr w:rsidR="002D3B3B" w:rsidRPr="00467512" w:rsidTr="00D85069">
        <w:trPr>
          <w:trHeight w:val="283"/>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sz w:val="26"/>
                <w:szCs w:val="26"/>
                <w:lang w:val="nl-NL"/>
              </w:rPr>
            </w:pPr>
            <w:r w:rsidRPr="00360C5B">
              <w:rPr>
                <w:rFonts w:ascii="Times New Roman" w:hAnsi="Times New Roman"/>
                <w:color w:val="C00000"/>
                <w:sz w:val="26"/>
                <w:szCs w:val="26"/>
                <w:lang w:val="pt-BR"/>
              </w:rPr>
              <w:t>Danh sách nhà giáo, cán bộ quản lý được lấy ý kiến</w:t>
            </w:r>
          </w:p>
        </w:tc>
      </w:tr>
      <w:tr w:rsidR="002D3B3B" w:rsidRPr="00467512" w:rsidTr="00D85069">
        <w:trPr>
          <w:trHeight w:val="283"/>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7.3.03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hAnsi="Times New Roman" w:cs="Times New Roman"/>
                <w:sz w:val="26"/>
                <w:szCs w:val="26"/>
              </w:rPr>
            </w:pPr>
            <w:r w:rsidRPr="00360C5B">
              <w:rPr>
                <w:rFonts w:ascii="Times New Roman" w:hAnsi="Times New Roman"/>
                <w:color w:val="C00000"/>
                <w:sz w:val="26"/>
                <w:szCs w:val="26"/>
                <w:lang w:val="pt-BR"/>
              </w:rPr>
              <w:t>Phiếu khảo sát năm học 2019-2020, 2020-2021, 2021-2022</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bCs/>
                <w:color w:val="C00000"/>
                <w:sz w:val="26"/>
                <w:szCs w:val="26"/>
              </w:rPr>
              <w:t>Kết quả khảo sát sự hài lòng về các chính sách liên quan đến dạy và học, chính sách tuyển dụng, đào tạo, bồi dưỡng, đánh giá, phân loại, bổ nhiệm cán bộ quản lý, nhà giáo, viên chức và người lao động và file báo cáo thống kê</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Bảng tổng hợp góp ý văn kiện hội nghị năm học </w:t>
            </w:r>
            <w:r w:rsidRPr="00360C5B">
              <w:rPr>
                <w:rFonts w:ascii="Times New Roman" w:hAnsi="Times New Roman"/>
                <w:color w:val="C00000"/>
                <w:sz w:val="26"/>
                <w:szCs w:val="26"/>
                <w:lang w:val="pt-BR"/>
              </w:rPr>
              <w:t>2019-2020, 2020-2021, 2021-2022</w:t>
            </w:r>
            <w:r w:rsidRPr="00360C5B">
              <w:rPr>
                <w:rFonts w:ascii="Times New Roman" w:hAnsi="Times New Roman"/>
                <w:color w:val="FF0000"/>
                <w:sz w:val="26"/>
                <w:szCs w:val="26"/>
              </w:rPr>
              <w:t xml:space="preserve">;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57B82">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7.3.06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360C5B" w:rsidRDefault="002D3B3B" w:rsidP="00857B82">
            <w:pPr>
              <w:spacing w:before="100" w:after="100" w:line="240" w:lineRule="auto"/>
              <w:rPr>
                <w:rFonts w:ascii="Times New Roman" w:eastAsia="Times New Roman" w:hAnsi="Times New Roman" w:cs="Times New Roman"/>
                <w:iCs/>
                <w:sz w:val="26"/>
                <w:szCs w:val="26"/>
              </w:rPr>
            </w:pPr>
            <w:r w:rsidRPr="00360C5B">
              <w:rPr>
                <w:rFonts w:ascii="Times New Roman" w:hAnsi="Times New Roman"/>
                <w:color w:val="C00000"/>
                <w:sz w:val="26"/>
                <w:szCs w:val="26"/>
              </w:rPr>
              <w:t xml:space="preserve">Biên bản họp Ban tổ chức Hội nghị cán bộ, công chức, viên chức năm học </w:t>
            </w:r>
            <w:r w:rsidRPr="00360C5B">
              <w:rPr>
                <w:rFonts w:ascii="Times New Roman" w:hAnsi="Times New Roman"/>
                <w:color w:val="C00000"/>
                <w:sz w:val="26"/>
                <w:szCs w:val="26"/>
                <w:lang w:val="pt-BR"/>
              </w:rPr>
              <w:t>2019-2020, 2020-2021,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857B82">
            <w:pPr>
              <w:spacing w:before="100" w:after="10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4</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7.3.01</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Kế hoạch khảo sát sự hài lòng đối với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Thông báo số 479/TB-LTT-KT&amp;ĐBCL ngày 17/5/2018 về khảo sát lấy ý kiến phản hồi của sinh viên về môn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sz w:val="26"/>
                <w:szCs w:val="26"/>
              </w:rPr>
            </w:pPr>
            <w:r w:rsidRPr="00467512">
              <w:rPr>
                <w:sz w:val="26"/>
                <w:szCs w:val="26"/>
              </w:rPr>
              <w:t>Bảng thống kê kết quả đánh giá trực tuyến</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7.4.03</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bCs/>
                <w:spacing w:val="-4"/>
                <w:sz w:val="26"/>
                <w:szCs w:val="26"/>
                <w:lang w:val="nb-NO"/>
              </w:rPr>
            </w:pPr>
            <w:r w:rsidRPr="00467512">
              <w:rPr>
                <w:sz w:val="26"/>
                <w:szCs w:val="26"/>
              </w:rPr>
              <w:t>Báo cáo kết quả khảo sát lấy ý kiến phản hồi của người học về hoạt động đào tạo</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7.4.04</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Báo cáo và Thống kê khảo sát ý kiến của sinh viên về việc thực hiện hỗ trợ các chế độ, chính sách, điều kiện đảm bảo chất lượng dạy và học</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7.4.05</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eastAsia="Times New Roman" w:hAnsi="Times New Roman" w:cs="Times New Roman"/>
                <w:iCs/>
                <w:sz w:val="26"/>
                <w:szCs w:val="26"/>
              </w:rPr>
            </w:pPr>
            <w:r w:rsidRPr="00467512">
              <w:rPr>
                <w:sz w:val="26"/>
                <w:szCs w:val="26"/>
              </w:rPr>
              <w:t>Kế hoạch, biên bản buổi đối thoại giữa Ban giám hiệu và Trưởng các phòng chức năng với sinh viên</w:t>
            </w:r>
          </w:p>
        </w:tc>
      </w:tr>
      <w:tr w:rsidR="002D3B3B" w:rsidRPr="00467512" w:rsidTr="00D85069">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4.3.02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A35679">
            <w:pPr>
              <w:spacing w:before="80" w:after="80" w:line="240" w:lineRule="auto"/>
              <w:rPr>
                <w:rFonts w:ascii="Times New Roman" w:hAnsi="Times New Roman" w:cs="Times New Roman"/>
                <w:sz w:val="26"/>
                <w:szCs w:val="26"/>
              </w:rPr>
            </w:pPr>
            <w:r w:rsidRPr="00467512">
              <w:rPr>
                <w:sz w:val="26"/>
                <w:szCs w:val="26"/>
              </w:rPr>
              <w:t>Phiếu khảo sát ý kiến học sinh sinh viên đi thực tập tốt nghiệp</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7.4.06</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shd w:val="clear" w:color="auto" w:fill="FFFFFF"/>
              <w:spacing w:before="80" w:after="80" w:line="240" w:lineRule="auto"/>
              <w:rPr>
                <w:rFonts w:ascii="Times New Roman" w:eastAsia="Times New Roman" w:hAnsi="Times New Roman" w:cs="Times New Roman"/>
                <w:iCs/>
                <w:sz w:val="26"/>
                <w:szCs w:val="26"/>
              </w:rPr>
            </w:pPr>
            <w:r w:rsidRPr="00467512">
              <w:rPr>
                <w:sz w:val="26"/>
                <w:szCs w:val="26"/>
              </w:rPr>
              <w:t>Bảng thống kê số liệu kết quả khảo sát</w:t>
            </w:r>
          </w:p>
        </w:tc>
      </w:tr>
      <w:tr w:rsidR="002D3B3B" w:rsidRPr="00467512" w:rsidTr="00D85069">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8F7DE6">
            <w:pPr>
              <w:pStyle w:val="ListParagraph"/>
              <w:numPr>
                <w:ilvl w:val="0"/>
                <w:numId w:val="13"/>
              </w:numPr>
              <w:spacing w:before="80" w:after="80"/>
              <w:ind w:left="0" w:firstLine="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1.2.07</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A35679">
            <w:pPr>
              <w:tabs>
                <w:tab w:val="left" w:pos="960"/>
              </w:tabs>
              <w:spacing w:before="80" w:after="80" w:line="240" w:lineRule="auto"/>
              <w:rPr>
                <w:rFonts w:ascii="Times New Roman" w:eastAsia="Times New Roman" w:hAnsi="Times New Roman" w:cs="Times New Roman"/>
                <w:iCs/>
                <w:sz w:val="26"/>
                <w:szCs w:val="26"/>
              </w:rPr>
            </w:pPr>
            <w:r w:rsidRPr="00333CE6">
              <w:rPr>
                <w:sz w:val="26"/>
                <w:szCs w:val="26"/>
              </w:rPr>
              <w:t>Báo cáo tổng kết và phương hướng hoạt động của khoa Cơ khí năm học 2019-2020; 2020- 2021; 2021-2022</w:t>
            </w:r>
          </w:p>
        </w:tc>
      </w:tr>
      <w:tr w:rsidR="002D3B3B" w:rsidRPr="00467512" w:rsidTr="0065178C">
        <w:tc>
          <w:tcPr>
            <w:tcW w:w="710" w:type="dxa"/>
            <w:tcBorders>
              <w:top w:val="nil"/>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1984"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544F56">
            <w:pPr>
              <w:tabs>
                <w:tab w:val="left" w:pos="960"/>
              </w:tabs>
              <w:spacing w:before="80" w:after="80" w:line="240" w:lineRule="auto"/>
              <w:rPr>
                <w:rFonts w:ascii="Times New Roman" w:eastAsia="Times New Roman" w:hAnsi="Times New Roman" w:cs="Times New Roman"/>
                <w:iCs/>
                <w:sz w:val="26"/>
                <w:szCs w:val="26"/>
              </w:rPr>
            </w:pPr>
            <w:r w:rsidRPr="00467512">
              <w:rPr>
                <w:sz w:val="26"/>
                <w:szCs w:val="26"/>
              </w:rPr>
              <w:t> </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C00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nil"/>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5</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7.5.01</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 xml:space="preserve">Quyết định thành lập Hội đồng tự đánh giá chất lượng chương trình đào tạo hàng </w:t>
            </w:r>
            <w:r w:rsidRPr="00467512">
              <w:rPr>
                <w:sz w:val="26"/>
                <w:szCs w:val="26"/>
              </w:rPr>
              <w:lastRenderedPageBreak/>
              <w:t>năm</w:t>
            </w:r>
          </w:p>
        </w:tc>
      </w:tr>
      <w:tr w:rsidR="002D3B3B" w:rsidRPr="00467512" w:rsidTr="00D85069">
        <w:trPr>
          <w:trHeight w:val="340"/>
        </w:trPr>
        <w:tc>
          <w:tcPr>
            <w:tcW w:w="710" w:type="dxa"/>
            <w:tcBorders>
              <w:top w:val="nil"/>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nil"/>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nil"/>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7.5.02</w:t>
            </w:r>
          </w:p>
        </w:tc>
        <w:tc>
          <w:tcPr>
            <w:tcW w:w="1984"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nil"/>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65178C">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C721F">
            <w:pPr>
              <w:spacing w:before="60" w:after="6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6</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rPr>
                <w:rFonts w:ascii="Times New Roman" w:eastAsia="Times New Roman" w:hAnsi="Times New Roman" w:cs="Times New Roman"/>
                <w:iCs/>
                <w:sz w:val="26"/>
                <w:szCs w:val="26"/>
              </w:rPr>
            </w:pPr>
            <w:r w:rsidRPr="00467512">
              <w:rPr>
                <w:sz w:val="26"/>
                <w:szCs w:val="26"/>
              </w:rPr>
              <w:t>Nghị quyết Đảng ủy mở rộng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7.6.02</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Nghị quyết hội đồng trường hàng quý</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7.6.03</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Biên bản họp giao ban Trường hàng tháng</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7.6.04</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960"/>
              </w:tabs>
              <w:spacing w:before="100" w:after="100" w:line="240" w:lineRule="auto"/>
              <w:jc w:val="center"/>
              <w:rPr>
                <w:rFonts w:ascii="Times New Roman" w:hAnsi="Times New Roman" w:cs="Times New Roman"/>
                <w:bCs/>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 w:val="left" w:pos="960"/>
              </w:tabs>
              <w:spacing w:before="100" w:after="100" w:line="240" w:lineRule="auto"/>
              <w:rPr>
                <w:rFonts w:ascii="Times New Roman" w:hAnsi="Times New Roman" w:cs="Times New Roman"/>
                <w:bCs/>
                <w:sz w:val="26"/>
                <w:szCs w:val="26"/>
              </w:rPr>
            </w:pPr>
            <w:r w:rsidRPr="00467512">
              <w:rPr>
                <w:sz w:val="26"/>
                <w:szCs w:val="26"/>
              </w:rPr>
              <w:t>Báo cáo Hội nghị Công nhân viên chức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7.6.05</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eastAsia="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eastAsia="Times New Roman" w:hAnsi="Times New Roman" w:cs="Times New Roman"/>
                <w:iCs/>
                <w:sz w:val="26"/>
                <w:szCs w:val="26"/>
              </w:rPr>
            </w:pPr>
            <w:r w:rsidRPr="00467512">
              <w:rPr>
                <w:sz w:val="26"/>
                <w:szCs w:val="26"/>
              </w:rPr>
              <w:t>Báo cáo tổng kết của đơn vị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Kế hoạch thực hiện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7.5.03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tự đánh giá chất lượng chương trình đào tạo hàng năm</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2.5.19</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Báo cáo tổng kết hoạt động đào tạo năm học</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467512">
              <w:rPr>
                <w:sz w:val="26"/>
                <w:szCs w:val="26"/>
              </w:rPr>
              <w:t>Biên bản họp góp ý chương trình đào tạo ngành Điện công nghiệp của Tổ bộ môn, khoa năm 2018, 2019, 2020</w:t>
            </w:r>
          </w:p>
        </w:tc>
      </w:tr>
      <w:tr w:rsidR="002D3B3B" w:rsidRPr="00467512" w:rsidTr="00D85069">
        <w:trPr>
          <w:trHeight w:val="34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1C721F">
            <w:pPr>
              <w:pStyle w:val="ListParagraph"/>
              <w:numPr>
                <w:ilvl w:val="0"/>
                <w:numId w:val="13"/>
              </w:numPr>
              <w:spacing w:before="100" w:after="10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spacing w:before="100" w:after="100" w:line="240" w:lineRule="auto"/>
              <w:jc w:val="center"/>
              <w:rPr>
                <w:rFonts w:ascii="Times New Roman" w:hAnsi="Times New Roman" w:cs="Times New Roman"/>
                <w:sz w:val="26"/>
                <w:szCs w:val="26"/>
              </w:rPr>
            </w:pPr>
            <w:r w:rsidRPr="00467512">
              <w:rPr>
                <w:sz w:val="26"/>
                <w:szCs w:val="26"/>
              </w:rPr>
              <w:t>1.1.03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1C721F">
            <w:pPr>
              <w:tabs>
                <w:tab w:val="left" w:pos="567"/>
              </w:tabs>
              <w:spacing w:before="100" w:after="100" w:line="240" w:lineRule="auto"/>
              <w:rPr>
                <w:rFonts w:ascii="Times New Roman" w:hAnsi="Times New Roman" w:cs="Times New Roman"/>
                <w:sz w:val="26"/>
                <w:szCs w:val="26"/>
              </w:rPr>
            </w:pPr>
            <w:r w:rsidRPr="00950042">
              <w:rPr>
                <w:sz w:val="26"/>
                <w:szCs w:val="26"/>
              </w:rPr>
              <w:t>Biên bản họp thẩm định chương trình đào tạo của khoa Cơ khí</w:t>
            </w:r>
          </w:p>
        </w:tc>
      </w:tr>
      <w:tr w:rsidR="002D3B3B" w:rsidRPr="00467512" w:rsidTr="0065178C">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8F7DE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1633B5">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BA251F">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C85947">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7.2.02</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sz w:val="26"/>
                <w:szCs w:val="26"/>
              </w:rPr>
              <w:t>Quyết định số 260/QĐ-LTT-ĐT ngày 26/3/2020 về việc công nhận đủ điều kiện tốt nghiệp cao đẳng, hệ chính quy cho sinh viên các khóa cũ trả nợ học phần); Quyết định số 1281/QĐ-LTT-ĐT ngày 05/11/2020 về việc công nhận đủ điều kiện tốt nghiệp sinh viên khóa 18C2 (B) và sinh viên các khóa cũ trả nợ môn học đợt xét tháng 10/2020; Quyết định số 14/QĐ-LTT-ĐT ngày 08/01/2021 về việc công nhận đủ điều kiện tốt nghiệp sinh viên khóa 18C1 và sinh viên các khóa cũ trả nợ môn học đợt xét tháng 01/2021; Quyết định số 115/QĐ-LTT-ĐT ngày 13/02/2020 Về việc công nhận đủ điều kiện tốt nghiệp cao đẳng hệ chính quy cho sinh viên khóa 18LTCĐ (Đợt tháng 02/2020); Quyết định số 609/QĐ-LTT-ĐT ngày 24/5/2021 về việc công nhận đủ điều kiện tốt nghiệp sinh viên khóa 19C2(A) và sinh viên các khóa cũ trả nợ môn học đợt xét tháng 05/2021; Quyết định số 173/QĐ-LTT-ĐT ngày 05/4/2022 Công nhận đủ điều kiện tốt nghiệp sinh viên khóa 2019C1,C3 và sinh viên các khóa cũ trả nợ môn học Đợt 1 - Xét tháng 4/2022; Quyết định số 290/QĐ-LTT-ĐT ngày 31/5/2022 Công nhận đủ điều kiện tốt nghiệp sinh viên khóa 2019C1,19C3 và sinh viên các khóa cũ trả nợ môn học Đợt 2 - Xét tháng 5/2022</w:t>
            </w:r>
          </w:p>
        </w:tc>
      </w:tr>
      <w:tr w:rsidR="002D3B3B" w:rsidRPr="00467512" w:rsidTr="00D85069">
        <w:trPr>
          <w:trHeight w:val="249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7.2.03</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6E4AC7">
              <w:rPr>
                <w:rFonts w:ascii="Times New Roman" w:hAnsi="Times New Roman" w:cs="Times New Roman"/>
                <w:sz w:val="26"/>
                <w:szCs w:val="26"/>
              </w:rPr>
              <w:t>Kế hoạch số 342A/KH-LTT-QHDN ngày 11/4/2019 về việc Khảo sát lần vết sinh viên có việc làm sau khi tốt nghiệp năm 2019; Kế hoạch số 746/KH-LTT-QHDN ngày 31/7/2020 về việc Khảo sát lần vết sinh viên có việc làm sau khi tốt nghiệp khóa 2017; Kế hoạch số 232/KH-LTT-QHDN ngày 18/03/2021 về việc Khảo sát lần vết sinh viên có việc làm sau khi tốt nghiệp năm 2021; Kế hoạch số 121/KH-LTT-QHDN ngày 03/03/2022 về việc Khảo sát lần vết sinh viên có việc làm sau khi tốt nghiệp năm 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Phiếu khảo sát HSSV tốt nghiệp có việc làm</w:t>
            </w:r>
          </w:p>
        </w:tc>
      </w:tr>
      <w:tr w:rsidR="002D3B3B" w:rsidRPr="00467512" w:rsidTr="00D85069">
        <w:trPr>
          <w:trHeight w:val="79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Default="002D3B3B" w:rsidP="00460D76">
            <w:pPr>
              <w:spacing w:before="80" w:after="80" w:line="240" w:lineRule="auto"/>
              <w:jc w:val="center"/>
              <w:rPr>
                <w:sz w:val="26"/>
                <w:szCs w:val="26"/>
              </w:rPr>
            </w:pP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460D76">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11"/>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sz w:val="26"/>
                <w:szCs w:val="26"/>
              </w:rPr>
            </w:pP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sz w:val="26"/>
                <w:szCs w:val="26"/>
              </w:rPr>
            </w:pP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sz w:val="26"/>
                <w:szCs w:val="26"/>
              </w:rPr>
            </w:pPr>
            <w:r>
              <w:rPr>
                <w:sz w:val="26"/>
                <w:szCs w:val="26"/>
              </w:rPr>
              <w:t>7.7.01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spacing w:before="80" w:after="80" w:line="240" w:lineRule="auto"/>
              <w:jc w:val="center"/>
              <w:rPr>
                <w:rFonts w:ascii="Times New Roman" w:hAnsi="Times New Roman" w:cs="Times New Roman"/>
                <w:sz w:val="26"/>
                <w:szCs w:val="26"/>
              </w:rPr>
            </w:pP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Danh sách sinh viên có việc làm</w:t>
            </w:r>
          </w:p>
        </w:tc>
      </w:tr>
      <w:tr w:rsidR="002D3B3B" w:rsidRPr="00467512" w:rsidTr="0065178C">
        <w:trPr>
          <w:trHeight w:val="454"/>
        </w:trPr>
        <w:tc>
          <w:tcPr>
            <w:tcW w:w="710" w:type="dxa"/>
            <w:tcBorders>
              <w:top w:val="single" w:sz="4" w:space="0" w:color="auto"/>
              <w:left w:val="single" w:sz="4" w:space="0" w:color="auto"/>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6A6A6" w:themeFill="background1" w:themeFillShade="A6"/>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6A6A6" w:themeFill="background1" w:themeFillShade="A6"/>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 </w:t>
            </w:r>
          </w:p>
        </w:tc>
      </w:tr>
      <w:tr w:rsidR="002D3B3B" w:rsidRPr="00467512" w:rsidTr="00D85069">
        <w:trPr>
          <w:trHeight w:val="1814"/>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C000"/>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w:t>
            </w:r>
          </w:p>
        </w:tc>
        <w:tc>
          <w:tcPr>
            <w:tcW w:w="992" w:type="dxa"/>
            <w:tcBorders>
              <w:top w:val="single" w:sz="4" w:space="0" w:color="auto"/>
              <w:left w:val="nil"/>
              <w:bottom w:val="single" w:sz="4" w:space="0" w:color="auto"/>
              <w:right w:val="single" w:sz="4" w:space="0" w:color="auto"/>
            </w:tcBorders>
            <w:shd w:val="clear" w:color="auto" w:fill="00B0F0"/>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8</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4.7.01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746DF9" w:rsidRDefault="002D3B3B" w:rsidP="00460D76">
            <w:pPr>
              <w:tabs>
                <w:tab w:val="left" w:pos="567"/>
              </w:tabs>
              <w:spacing w:before="80" w:after="80" w:line="240" w:lineRule="auto"/>
              <w:rPr>
                <w:rFonts w:ascii="Times New Roman" w:hAnsi="Times New Roman" w:cs="Times New Roman"/>
                <w:color w:val="000000" w:themeColor="text1"/>
                <w:sz w:val="26"/>
                <w:szCs w:val="26"/>
              </w:rPr>
            </w:pPr>
            <w:r w:rsidRPr="00746DF9">
              <w:rPr>
                <w:rFonts w:ascii="Times New Roman" w:hAnsi="Times New Roman" w:cs="Times New Roman"/>
                <w:color w:val="000000" w:themeColor="text1"/>
                <w:sz w:val="26"/>
                <w:szCs w:val="26"/>
              </w:rPr>
              <w:t>Kế hoạch số 342/KH-LTT-TTQHDN ngày 11/04/2019 về việc Khảo sát Học sinh sinh viên thực tập tốt nghiệp tại Cơ quan, Doanh nghiệp về chất lượng đào tạo của nhà trường năm 2019; Kế hoạch số 732/KH-LTT-QHDN ngày 29/7/2020 về việc Khảo sát Sinh viên thực tập, có việc làm sau tốt nghiệp tại Cơ quan, Doanh nghiệp về chất lượng đào tạo của nhà trường năm 2020; Kế hoạch số 186/KH-LTT-QHDN ngày 08/03/2021 về việc Khảo sát Sinh viên thực tập, có việc làm sau tốt nghiệp tại Cơ quan, doanh nghiệp về chất lượng đào tạo của nhà trường năm 2021; Kế hoạch số 179/KH-LTT-QHDN ngày 06/4/2022 về việc Khảo sát Sinh viên thực tập, có việc làm sau tốt nghiệp tại Cơ quan, Doanh nghiệp về chất lượng đào tạo của nhà trường năm 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7.2.04</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F3319E" w:rsidP="00460D76">
            <w:pPr>
              <w:tabs>
                <w:tab w:val="left" w:pos="567"/>
              </w:tabs>
              <w:spacing w:before="80" w:after="80" w:line="240" w:lineRule="auto"/>
              <w:rPr>
                <w:rFonts w:ascii="Times New Roman" w:hAnsi="Times New Roman" w:cs="Times New Roman"/>
                <w:sz w:val="26"/>
                <w:szCs w:val="26"/>
              </w:rPr>
            </w:pPr>
            <w:r w:rsidRPr="00F3319E">
              <w:rPr>
                <w:sz w:val="26"/>
                <w:szCs w:val="26"/>
              </w:rPr>
              <w:t>Phiếu khảo sát HSSV tốt nghiệp có việc làm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7.2.05</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6E4AC7" w:rsidRDefault="002D3B3B" w:rsidP="00D85069">
            <w:pPr>
              <w:tabs>
                <w:tab w:val="left" w:pos="567"/>
              </w:tabs>
              <w:spacing w:before="80" w:after="80" w:line="240" w:lineRule="auto"/>
              <w:rPr>
                <w:rFonts w:ascii="Times New Roman" w:hAnsi="Times New Roman" w:cs="Times New Roman"/>
                <w:sz w:val="26"/>
                <w:szCs w:val="26"/>
              </w:rPr>
            </w:pPr>
            <w:r w:rsidRPr="0062790D">
              <w:rPr>
                <w:rFonts w:ascii="Times New Roman" w:hAnsi="Times New Roman" w:cs="Times New Roman"/>
                <w:sz w:val="26"/>
                <w:szCs w:val="26"/>
              </w:rPr>
              <w:t>Báo cáo kết quả khảo sát HSSV tốt nghiệp có việc làm 3 năm 2019-2020;2020-2021;2021-2022</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7.1.01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Danh sách và địa chỉ đơn vị sử dụng lao động 3 năm</w:t>
            </w:r>
          </w:p>
        </w:tc>
      </w:tr>
      <w:tr w:rsidR="002D3B3B" w:rsidRPr="00467512"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4.3.01</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Phiếu khảo sát ý kiến cơ quan, doanh nghiệp về chất lượng đào tạo của nhà trường</w:t>
            </w:r>
          </w:p>
        </w:tc>
      </w:tr>
      <w:tr w:rsidR="002D3B3B" w:rsidRPr="00EC4639" w:rsidTr="00D85069">
        <w:trPr>
          <w:trHeight w:val="680"/>
        </w:trPr>
        <w:tc>
          <w:tcPr>
            <w:tcW w:w="71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2D3B3B" w:rsidRPr="00467512" w:rsidRDefault="002D3B3B" w:rsidP="00460D76">
            <w:pPr>
              <w:pStyle w:val="ListParagraph"/>
              <w:numPr>
                <w:ilvl w:val="0"/>
                <w:numId w:val="13"/>
              </w:numPr>
              <w:spacing w:before="80" w:after="80"/>
              <w:ind w:left="0" w:firstLine="0"/>
              <w:contextualSpacing w:val="0"/>
              <w:jc w:val="center"/>
              <w:rPr>
                <w:sz w:val="26"/>
                <w:szCs w:val="26"/>
              </w:rPr>
            </w:pPr>
          </w:p>
        </w:tc>
        <w:tc>
          <w:tcPr>
            <w:tcW w:w="759" w:type="dxa"/>
            <w:tcBorders>
              <w:top w:val="single" w:sz="4" w:space="0" w:color="auto"/>
              <w:left w:val="nil"/>
              <w:bottom w:val="single" w:sz="4" w:space="0" w:color="auto"/>
              <w:right w:val="single" w:sz="4" w:space="0" w:color="auto"/>
            </w:tcBorders>
            <w:shd w:val="clear" w:color="auto" w:fill="FFFFFF" w:themeFill="background1"/>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992" w:type="dxa"/>
            <w:tcBorders>
              <w:top w:val="single" w:sz="4" w:space="0" w:color="auto"/>
              <w:left w:val="nil"/>
              <w:bottom w:val="single" w:sz="4" w:space="0" w:color="auto"/>
              <w:right w:val="single" w:sz="4" w:space="0" w:color="auto"/>
            </w:tcBorders>
            <w:shd w:val="clear" w:color="auto" w:fill="FFFFFF" w:themeFill="background1"/>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1276" w:type="dxa"/>
            <w:tcBorders>
              <w:top w:val="single" w:sz="4" w:space="0" w:color="auto"/>
              <w:left w:val="nil"/>
              <w:bottom w:val="single" w:sz="4" w:space="0" w:color="auto"/>
              <w:right w:val="single" w:sz="4" w:space="0" w:color="auto"/>
            </w:tcBorders>
            <w:shd w:val="clear" w:color="auto" w:fill="auto"/>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7.8.01</w:t>
            </w:r>
          </w:p>
        </w:tc>
        <w:tc>
          <w:tcPr>
            <w:tcW w:w="1984" w:type="dxa"/>
            <w:tcBorders>
              <w:top w:val="single" w:sz="4" w:space="0" w:color="auto"/>
              <w:left w:val="nil"/>
              <w:bottom w:val="single" w:sz="4" w:space="0" w:color="auto"/>
              <w:right w:val="single" w:sz="4" w:space="0" w:color="auto"/>
            </w:tcBorders>
            <w:shd w:val="clear" w:color="auto" w:fill="auto"/>
            <w:noWrap/>
            <w:vAlign w:val="center"/>
          </w:tcPr>
          <w:p w:rsidR="002D3B3B" w:rsidRPr="00467512" w:rsidRDefault="002D3B3B" w:rsidP="00460D76">
            <w:pPr>
              <w:spacing w:before="80" w:after="80" w:line="240" w:lineRule="auto"/>
              <w:jc w:val="center"/>
              <w:rPr>
                <w:rFonts w:ascii="Times New Roman" w:hAnsi="Times New Roman" w:cs="Times New Roman"/>
                <w:sz w:val="26"/>
                <w:szCs w:val="26"/>
              </w:rPr>
            </w:pPr>
            <w:r w:rsidRPr="00467512">
              <w:rPr>
                <w:sz w:val="26"/>
                <w:szCs w:val="26"/>
              </w:rPr>
              <w:t> </w:t>
            </w:r>
          </w:p>
        </w:tc>
        <w:tc>
          <w:tcPr>
            <w:tcW w:w="8931" w:type="dxa"/>
            <w:tcBorders>
              <w:top w:val="single" w:sz="4" w:space="0" w:color="auto"/>
              <w:left w:val="nil"/>
              <w:bottom w:val="single" w:sz="4" w:space="0" w:color="auto"/>
              <w:right w:val="single" w:sz="4" w:space="0" w:color="auto"/>
            </w:tcBorders>
            <w:shd w:val="clear" w:color="auto" w:fill="auto"/>
            <w:noWrap/>
            <w:vAlign w:val="center"/>
          </w:tcPr>
          <w:p w:rsidR="002D3B3B" w:rsidRPr="00EC4639" w:rsidRDefault="002D3B3B" w:rsidP="00460D76">
            <w:pPr>
              <w:tabs>
                <w:tab w:val="left" w:pos="567"/>
              </w:tabs>
              <w:spacing w:before="80" w:after="80" w:line="240" w:lineRule="auto"/>
              <w:rPr>
                <w:rFonts w:ascii="Times New Roman" w:hAnsi="Times New Roman" w:cs="Times New Roman"/>
                <w:sz w:val="26"/>
                <w:szCs w:val="26"/>
              </w:rPr>
            </w:pPr>
            <w:r w:rsidRPr="00467512">
              <w:rPr>
                <w:sz w:val="26"/>
                <w:szCs w:val="26"/>
              </w:rPr>
              <w:t>Bảng báo cáo kết quả khảo sát ý kiến cơ quan, doanh nghiệp về chất lượng đào tạo của nhà trường 3 năm học</w:t>
            </w:r>
            <w:r w:rsidRPr="00EC4639">
              <w:rPr>
                <w:sz w:val="26"/>
                <w:szCs w:val="26"/>
              </w:rPr>
              <w:t xml:space="preserve"> </w:t>
            </w:r>
          </w:p>
        </w:tc>
      </w:tr>
    </w:tbl>
    <w:p w:rsidR="003E631D" w:rsidRPr="001A6A58" w:rsidRDefault="003E631D" w:rsidP="006030AE">
      <w:pPr>
        <w:spacing w:before="80" w:after="80" w:line="312" w:lineRule="auto"/>
        <w:rPr>
          <w:rFonts w:ascii="Times New Roman" w:eastAsia="Times New Roman" w:hAnsi="Times New Roman" w:cs="Times New Roman"/>
          <w:color w:val="0070C0"/>
          <w:sz w:val="26"/>
          <w:szCs w:val="26"/>
        </w:rPr>
      </w:pPr>
    </w:p>
    <w:sectPr w:rsidR="003E631D" w:rsidRPr="001A6A58" w:rsidSect="00BB584E">
      <w:headerReference w:type="default" r:id="rId11"/>
      <w:pgSz w:w="16840" w:h="11907" w:orient="landscape" w:code="9"/>
      <w:pgMar w:top="1134" w:right="964" w:bottom="1134" w:left="1588" w:header="510" w:footer="51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B5991" w:rsidRDefault="00AB5991" w:rsidP="00862C25">
      <w:pPr>
        <w:spacing w:after="0" w:line="240" w:lineRule="auto"/>
      </w:pPr>
      <w:r>
        <w:separator/>
      </w:r>
    </w:p>
  </w:endnote>
  <w:endnote w:type="continuationSeparator" w:id="0">
    <w:p w:rsidR="00AB5991" w:rsidRDefault="00AB5991" w:rsidP="00862C2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Arial">
    <w:panose1 w:val="020B0604020202020204"/>
    <w:charset w:val="00"/>
    <w:family w:val="swiss"/>
    <w:pitch w:val="variable"/>
    <w:sig w:usb0="20002A87" w:usb1="80000000" w:usb2="00000008" w:usb3="00000000" w:csb0="0000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B5991" w:rsidRDefault="00AB5991" w:rsidP="00862C25">
      <w:pPr>
        <w:spacing w:after="0" w:line="240" w:lineRule="auto"/>
      </w:pPr>
      <w:r>
        <w:separator/>
      </w:r>
    </w:p>
  </w:footnote>
  <w:footnote w:type="continuationSeparator" w:id="0">
    <w:p w:rsidR="00AB5991" w:rsidRDefault="00AB5991" w:rsidP="00862C2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504956219"/>
      <w:docPartObj>
        <w:docPartGallery w:val="Page Numbers (Top of Page)"/>
        <w:docPartUnique/>
      </w:docPartObj>
    </w:sdtPr>
    <w:sdtEndPr>
      <w:rPr>
        <w:noProof/>
        <w:sz w:val="26"/>
        <w:szCs w:val="26"/>
      </w:rPr>
    </w:sdtEndPr>
    <w:sdtContent>
      <w:p w:rsidR="00F27420" w:rsidRPr="00BB584E" w:rsidRDefault="00F27420" w:rsidP="00BB584E">
        <w:pPr>
          <w:pStyle w:val="Header"/>
          <w:jc w:val="center"/>
          <w:rPr>
            <w:sz w:val="26"/>
            <w:szCs w:val="26"/>
          </w:rPr>
        </w:pPr>
        <w:r w:rsidRPr="00BB584E">
          <w:rPr>
            <w:sz w:val="26"/>
            <w:szCs w:val="26"/>
          </w:rPr>
          <w:fldChar w:fldCharType="begin"/>
        </w:r>
        <w:r w:rsidRPr="00BB584E">
          <w:rPr>
            <w:sz w:val="26"/>
            <w:szCs w:val="26"/>
          </w:rPr>
          <w:instrText xml:space="preserve"> PAGE   \* MERGEFORMAT </w:instrText>
        </w:r>
        <w:r w:rsidRPr="00BB584E">
          <w:rPr>
            <w:sz w:val="26"/>
            <w:szCs w:val="26"/>
          </w:rPr>
          <w:fldChar w:fldCharType="separate"/>
        </w:r>
        <w:r w:rsidR="00EF4DF6">
          <w:rPr>
            <w:noProof/>
            <w:sz w:val="26"/>
            <w:szCs w:val="26"/>
          </w:rPr>
          <w:t>48</w:t>
        </w:r>
        <w:r w:rsidRPr="00BB584E">
          <w:rPr>
            <w:noProof/>
            <w:sz w:val="26"/>
            <w:szCs w:val="26"/>
          </w:rP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471611"/>
    <w:multiLevelType w:val="hybridMultilevel"/>
    <w:tmpl w:val="7F2AFF64"/>
    <w:lvl w:ilvl="0" w:tplc="869A2748">
      <w:start w:val="3"/>
      <w:numFmt w:val="bullet"/>
      <w:lvlText w:val="-"/>
      <w:lvlJc w:val="left"/>
      <w:pPr>
        <w:ind w:left="720" w:hanging="360"/>
      </w:pPr>
      <w:rPr>
        <w:rFonts w:ascii="Times New Roman" w:eastAsiaTheme="minorHAnsi" w:hAnsi="Times New Roman" w:cs="Times New Roman" w:hint="default"/>
      </w:rPr>
    </w:lvl>
    <w:lvl w:ilvl="1" w:tplc="E4F07A7C">
      <w:numFmt w:val="bullet"/>
      <w:lvlText w:val="-"/>
      <w:lvlJc w:val="left"/>
      <w:pPr>
        <w:ind w:left="1440" w:hanging="360"/>
      </w:pPr>
      <w:rPr>
        <w:rFonts w:ascii="Times New Roman" w:eastAsia="Calibri" w:hAnsi="Times New Roman" w:cs="Times New Roman" w:hint="default"/>
        <w:b/>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2091945"/>
    <w:multiLevelType w:val="hybridMultilevel"/>
    <w:tmpl w:val="CFD0F26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2D7058F"/>
    <w:multiLevelType w:val="hybridMultilevel"/>
    <w:tmpl w:val="D7FEDADA"/>
    <w:lvl w:ilvl="0" w:tplc="796EDC50">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147B74EF"/>
    <w:multiLevelType w:val="hybridMultilevel"/>
    <w:tmpl w:val="0F3858FA"/>
    <w:lvl w:ilvl="0" w:tplc="24A64BEC">
      <w:numFmt w:val="bullet"/>
      <w:lvlText w:val=""/>
      <w:lvlJc w:val="left"/>
      <w:pPr>
        <w:ind w:left="1080" w:hanging="360"/>
      </w:pPr>
      <w:rPr>
        <w:rFonts w:ascii="Symbol" w:eastAsia="Times New Roman" w:hAnsi="Symbol"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19324498"/>
    <w:multiLevelType w:val="hybridMultilevel"/>
    <w:tmpl w:val="67D486DE"/>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E3E5B44"/>
    <w:multiLevelType w:val="hybridMultilevel"/>
    <w:tmpl w:val="247C25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ED76408"/>
    <w:multiLevelType w:val="hybridMultilevel"/>
    <w:tmpl w:val="9ADC644A"/>
    <w:lvl w:ilvl="0" w:tplc="39143438">
      <w:start w:val="2"/>
      <w:numFmt w:val="bullet"/>
      <w:lvlText w:val="-"/>
      <w:lvlJc w:val="left"/>
      <w:pPr>
        <w:ind w:left="1800" w:hanging="360"/>
      </w:pPr>
      <w:rPr>
        <w:rFonts w:ascii="Times New Roman" w:eastAsia="Times New Roman"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nsid w:val="22FA11C2"/>
    <w:multiLevelType w:val="hybridMultilevel"/>
    <w:tmpl w:val="1AD0E00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3647DE5"/>
    <w:multiLevelType w:val="hybridMultilevel"/>
    <w:tmpl w:val="F7809C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4226243"/>
    <w:multiLevelType w:val="hybridMultilevel"/>
    <w:tmpl w:val="FDD8087A"/>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2A5D6930"/>
    <w:multiLevelType w:val="multilevel"/>
    <w:tmpl w:val="8F0402F4"/>
    <w:lvl w:ilvl="0">
      <w:start w:val="1"/>
      <w:numFmt w:val="decimal"/>
      <w:lvlText w:val="%1."/>
      <w:lvlJc w:val="left"/>
      <w:pPr>
        <w:ind w:left="780" w:hanging="360"/>
      </w:pPr>
      <w:rPr>
        <w:rFonts w:hint="default"/>
      </w:rPr>
    </w:lvl>
    <w:lvl w:ilvl="1">
      <w:start w:val="7"/>
      <w:numFmt w:val="bullet"/>
      <w:lvlText w:val="-"/>
      <w:lvlJc w:val="left"/>
      <w:pPr>
        <w:ind w:left="1000" w:hanging="432"/>
      </w:pPr>
      <w:rPr>
        <w:rFonts w:ascii="Times New Roman" w:eastAsia="Times New Roman" w:hAnsi="Times New Roman" w:cs="Times New Roman" w:hint="default"/>
        <w:b/>
        <w:i w:val="0"/>
        <w:color w:val="auto"/>
      </w:rPr>
    </w:lvl>
    <w:lvl w:ilvl="2">
      <w:start w:val="1"/>
      <w:numFmt w:val="bullet"/>
      <w:lvlText w:val=""/>
      <w:lvlJc w:val="left"/>
      <w:pPr>
        <w:ind w:left="1854" w:hanging="504"/>
      </w:pPr>
      <w:rPr>
        <w:rFonts w:ascii="Symbol" w:hAnsi="Symbol" w:hint="default"/>
        <w:b/>
      </w:rPr>
    </w:lvl>
    <w:lvl w:ilvl="3">
      <w:start w:val="1"/>
      <w:numFmt w:val="decimal"/>
      <w:lvlText w:val="%1.%2.%3.%4."/>
      <w:lvlJc w:val="left"/>
      <w:pPr>
        <w:ind w:left="2148" w:hanging="648"/>
      </w:pPr>
      <w:rPr>
        <w:rFonts w:hint="default"/>
      </w:rPr>
    </w:lvl>
    <w:lvl w:ilvl="4">
      <w:start w:val="1"/>
      <w:numFmt w:val="decimal"/>
      <w:lvlText w:val="%1.%2.%3.%4.%5."/>
      <w:lvlJc w:val="left"/>
      <w:pPr>
        <w:ind w:left="2652" w:hanging="792"/>
      </w:pPr>
      <w:rPr>
        <w:rFonts w:hint="default"/>
      </w:rPr>
    </w:lvl>
    <w:lvl w:ilvl="5">
      <w:start w:val="1"/>
      <w:numFmt w:val="decimal"/>
      <w:lvlText w:val="%1.%2.%3.%4.%5.%6."/>
      <w:lvlJc w:val="left"/>
      <w:pPr>
        <w:ind w:left="3156" w:hanging="936"/>
      </w:pPr>
      <w:rPr>
        <w:rFonts w:hint="default"/>
      </w:rPr>
    </w:lvl>
    <w:lvl w:ilvl="6">
      <w:start w:val="1"/>
      <w:numFmt w:val="decimal"/>
      <w:lvlText w:val="%1.%2.%3.%4.%5.%6.%7."/>
      <w:lvlJc w:val="left"/>
      <w:pPr>
        <w:ind w:left="3660" w:hanging="1080"/>
      </w:pPr>
      <w:rPr>
        <w:rFonts w:hint="default"/>
      </w:rPr>
    </w:lvl>
    <w:lvl w:ilvl="7">
      <w:start w:val="1"/>
      <w:numFmt w:val="decimal"/>
      <w:lvlText w:val="%1.%2.%3.%4.%5.%6.%7.%8."/>
      <w:lvlJc w:val="left"/>
      <w:pPr>
        <w:ind w:left="4164" w:hanging="1224"/>
      </w:pPr>
      <w:rPr>
        <w:rFonts w:hint="default"/>
      </w:rPr>
    </w:lvl>
    <w:lvl w:ilvl="8">
      <w:start w:val="1"/>
      <w:numFmt w:val="decimal"/>
      <w:lvlText w:val="%1.%2.%3.%4.%5.%6.%7.%8.%9."/>
      <w:lvlJc w:val="left"/>
      <w:pPr>
        <w:ind w:left="4740" w:hanging="1440"/>
      </w:pPr>
      <w:rPr>
        <w:rFonts w:hint="default"/>
      </w:rPr>
    </w:lvl>
  </w:abstractNum>
  <w:abstractNum w:abstractNumId="11">
    <w:nsid w:val="2E693CA5"/>
    <w:multiLevelType w:val="hybridMultilevel"/>
    <w:tmpl w:val="87B6D440"/>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3D47FA7"/>
    <w:multiLevelType w:val="hybridMultilevel"/>
    <w:tmpl w:val="D1E830E2"/>
    <w:lvl w:ilvl="0" w:tplc="04090019">
      <w:start w:val="2"/>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F85E03"/>
    <w:multiLevelType w:val="hybridMultilevel"/>
    <w:tmpl w:val="B6F8E840"/>
    <w:lvl w:ilvl="0" w:tplc="D5E09574">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39C46644"/>
    <w:multiLevelType w:val="hybridMultilevel"/>
    <w:tmpl w:val="0B225CC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A70189A"/>
    <w:multiLevelType w:val="hybridMultilevel"/>
    <w:tmpl w:val="10B8D0D6"/>
    <w:lvl w:ilvl="0" w:tplc="04090009">
      <w:start w:val="1"/>
      <w:numFmt w:val="bullet"/>
      <w:lvlText w:val=""/>
      <w:lvlJc w:val="left"/>
      <w:pPr>
        <w:ind w:left="1140" w:hanging="360"/>
      </w:pPr>
      <w:rPr>
        <w:rFonts w:ascii="Wingdings" w:hAnsi="Wingdings"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6">
    <w:nsid w:val="3DFC3DA9"/>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17">
    <w:nsid w:val="3E2836B2"/>
    <w:multiLevelType w:val="hybridMultilevel"/>
    <w:tmpl w:val="30BC1EB4"/>
    <w:lvl w:ilvl="0" w:tplc="B8460088">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3F2B1312"/>
    <w:multiLevelType w:val="hybridMultilevel"/>
    <w:tmpl w:val="958EE35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2D361F9"/>
    <w:multiLevelType w:val="hybridMultilevel"/>
    <w:tmpl w:val="D026CB66"/>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17D6E93"/>
    <w:multiLevelType w:val="hybridMultilevel"/>
    <w:tmpl w:val="A62EB854"/>
    <w:lvl w:ilvl="0" w:tplc="F8DCD464">
      <w:start w:val="2"/>
      <w:numFmt w:val="bullet"/>
      <w:lvlText w:val="-"/>
      <w:lvlJc w:val="left"/>
      <w:pPr>
        <w:ind w:left="1080" w:hanging="360"/>
      </w:pPr>
      <w:rPr>
        <w:rFonts w:ascii=".VnTime" w:eastAsia="Times New Roman" w:hAnsi=".VnTime"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1">
    <w:nsid w:val="51F56DB2"/>
    <w:multiLevelType w:val="hybridMultilevel"/>
    <w:tmpl w:val="2F9CE35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4632204"/>
    <w:multiLevelType w:val="hybridMultilevel"/>
    <w:tmpl w:val="F65CF0EC"/>
    <w:lvl w:ilvl="0" w:tplc="3B801BE4">
      <w:start w:val="1"/>
      <w:numFmt w:val="lowerLetter"/>
      <w:lvlText w:val="%1."/>
      <w:lvlJc w:val="left"/>
      <w:pPr>
        <w:ind w:left="644" w:hanging="360"/>
      </w:pPr>
      <w:rPr>
        <w:rFonts w:hint="default"/>
        <w:color w:val="auto"/>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3">
    <w:nsid w:val="58FC0FEE"/>
    <w:multiLevelType w:val="hybridMultilevel"/>
    <w:tmpl w:val="ED603020"/>
    <w:lvl w:ilvl="0" w:tplc="0409000F">
      <w:start w:val="1"/>
      <w:numFmt w:val="decimal"/>
      <w:lvlText w:val="%1."/>
      <w:lvlJc w:val="left"/>
      <w:pPr>
        <w:ind w:left="644"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A930A11"/>
    <w:multiLevelType w:val="hybridMultilevel"/>
    <w:tmpl w:val="347E293C"/>
    <w:lvl w:ilvl="0" w:tplc="62D86D84">
      <w:start w:val="1"/>
      <w:numFmt w:val="bullet"/>
      <w:lvlText w:val=""/>
      <w:lvlJc w:val="left"/>
      <w:pPr>
        <w:ind w:left="1281" w:hanging="360"/>
      </w:pPr>
      <w:rPr>
        <w:rFonts w:ascii="Wingdings" w:hAnsi="Wingdings" w:hint="default"/>
        <w:color w:val="auto"/>
      </w:rPr>
    </w:lvl>
    <w:lvl w:ilvl="1" w:tplc="04090003" w:tentative="1">
      <w:start w:val="1"/>
      <w:numFmt w:val="bullet"/>
      <w:lvlText w:val="o"/>
      <w:lvlJc w:val="left"/>
      <w:pPr>
        <w:ind w:left="2001" w:hanging="360"/>
      </w:pPr>
      <w:rPr>
        <w:rFonts w:ascii="Courier New" w:hAnsi="Courier New" w:cs="Courier New" w:hint="default"/>
      </w:rPr>
    </w:lvl>
    <w:lvl w:ilvl="2" w:tplc="04090005" w:tentative="1">
      <w:start w:val="1"/>
      <w:numFmt w:val="bullet"/>
      <w:lvlText w:val=""/>
      <w:lvlJc w:val="left"/>
      <w:pPr>
        <w:ind w:left="2721" w:hanging="360"/>
      </w:pPr>
      <w:rPr>
        <w:rFonts w:ascii="Wingdings" w:hAnsi="Wingdings" w:hint="default"/>
      </w:rPr>
    </w:lvl>
    <w:lvl w:ilvl="3" w:tplc="04090001" w:tentative="1">
      <w:start w:val="1"/>
      <w:numFmt w:val="bullet"/>
      <w:lvlText w:val=""/>
      <w:lvlJc w:val="left"/>
      <w:pPr>
        <w:ind w:left="3441" w:hanging="360"/>
      </w:pPr>
      <w:rPr>
        <w:rFonts w:ascii="Symbol" w:hAnsi="Symbol" w:hint="default"/>
      </w:rPr>
    </w:lvl>
    <w:lvl w:ilvl="4" w:tplc="04090003" w:tentative="1">
      <w:start w:val="1"/>
      <w:numFmt w:val="bullet"/>
      <w:lvlText w:val="o"/>
      <w:lvlJc w:val="left"/>
      <w:pPr>
        <w:ind w:left="4161" w:hanging="360"/>
      </w:pPr>
      <w:rPr>
        <w:rFonts w:ascii="Courier New" w:hAnsi="Courier New" w:cs="Courier New" w:hint="default"/>
      </w:rPr>
    </w:lvl>
    <w:lvl w:ilvl="5" w:tplc="04090005" w:tentative="1">
      <w:start w:val="1"/>
      <w:numFmt w:val="bullet"/>
      <w:lvlText w:val=""/>
      <w:lvlJc w:val="left"/>
      <w:pPr>
        <w:ind w:left="4881" w:hanging="360"/>
      </w:pPr>
      <w:rPr>
        <w:rFonts w:ascii="Wingdings" w:hAnsi="Wingdings" w:hint="default"/>
      </w:rPr>
    </w:lvl>
    <w:lvl w:ilvl="6" w:tplc="04090001" w:tentative="1">
      <w:start w:val="1"/>
      <w:numFmt w:val="bullet"/>
      <w:lvlText w:val=""/>
      <w:lvlJc w:val="left"/>
      <w:pPr>
        <w:ind w:left="5601" w:hanging="360"/>
      </w:pPr>
      <w:rPr>
        <w:rFonts w:ascii="Symbol" w:hAnsi="Symbol" w:hint="default"/>
      </w:rPr>
    </w:lvl>
    <w:lvl w:ilvl="7" w:tplc="04090003" w:tentative="1">
      <w:start w:val="1"/>
      <w:numFmt w:val="bullet"/>
      <w:lvlText w:val="o"/>
      <w:lvlJc w:val="left"/>
      <w:pPr>
        <w:ind w:left="6321" w:hanging="360"/>
      </w:pPr>
      <w:rPr>
        <w:rFonts w:ascii="Courier New" w:hAnsi="Courier New" w:cs="Courier New" w:hint="default"/>
      </w:rPr>
    </w:lvl>
    <w:lvl w:ilvl="8" w:tplc="04090005" w:tentative="1">
      <w:start w:val="1"/>
      <w:numFmt w:val="bullet"/>
      <w:lvlText w:val=""/>
      <w:lvlJc w:val="left"/>
      <w:pPr>
        <w:ind w:left="7041" w:hanging="360"/>
      </w:pPr>
      <w:rPr>
        <w:rFonts w:ascii="Wingdings" w:hAnsi="Wingdings" w:hint="default"/>
      </w:rPr>
    </w:lvl>
  </w:abstractNum>
  <w:abstractNum w:abstractNumId="25">
    <w:nsid w:val="5C8774BC"/>
    <w:multiLevelType w:val="hybridMultilevel"/>
    <w:tmpl w:val="2B4EA49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DAB3DE1"/>
    <w:multiLevelType w:val="hybridMultilevel"/>
    <w:tmpl w:val="2226571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5DD21CCB"/>
    <w:multiLevelType w:val="hybridMultilevel"/>
    <w:tmpl w:val="251C0966"/>
    <w:lvl w:ilvl="0" w:tplc="09100206">
      <w:start w:val="1"/>
      <w:numFmt w:val="decimal"/>
      <w:lvlText w:val="%1."/>
      <w:lvlJc w:val="left"/>
      <w:pPr>
        <w:tabs>
          <w:tab w:val="num" w:pos="630"/>
        </w:tabs>
        <w:ind w:left="630" w:hanging="360"/>
      </w:pPr>
      <w:rPr>
        <w:rFonts w:ascii="Times New Roman" w:eastAsia="Times New Roman" w:hAnsi="Times New Roman" w:cs="Times New Roman"/>
      </w:rPr>
    </w:lvl>
    <w:lvl w:ilvl="1" w:tplc="04090019" w:tentative="1">
      <w:start w:val="1"/>
      <w:numFmt w:val="lowerLetter"/>
      <w:lvlText w:val="%2."/>
      <w:lvlJc w:val="left"/>
      <w:pPr>
        <w:tabs>
          <w:tab w:val="num" w:pos="1350"/>
        </w:tabs>
        <w:ind w:left="1350" w:hanging="360"/>
      </w:pPr>
    </w:lvl>
    <w:lvl w:ilvl="2" w:tplc="0409001B" w:tentative="1">
      <w:start w:val="1"/>
      <w:numFmt w:val="lowerRoman"/>
      <w:lvlText w:val="%3."/>
      <w:lvlJc w:val="right"/>
      <w:pPr>
        <w:tabs>
          <w:tab w:val="num" w:pos="2070"/>
        </w:tabs>
        <w:ind w:left="2070" w:hanging="180"/>
      </w:pPr>
    </w:lvl>
    <w:lvl w:ilvl="3" w:tplc="0409000F" w:tentative="1">
      <w:start w:val="1"/>
      <w:numFmt w:val="decimal"/>
      <w:lvlText w:val="%4."/>
      <w:lvlJc w:val="left"/>
      <w:pPr>
        <w:tabs>
          <w:tab w:val="num" w:pos="2790"/>
        </w:tabs>
        <w:ind w:left="2790" w:hanging="360"/>
      </w:pPr>
    </w:lvl>
    <w:lvl w:ilvl="4" w:tplc="04090019" w:tentative="1">
      <w:start w:val="1"/>
      <w:numFmt w:val="lowerLetter"/>
      <w:lvlText w:val="%5."/>
      <w:lvlJc w:val="left"/>
      <w:pPr>
        <w:tabs>
          <w:tab w:val="num" w:pos="3510"/>
        </w:tabs>
        <w:ind w:left="3510" w:hanging="360"/>
      </w:pPr>
    </w:lvl>
    <w:lvl w:ilvl="5" w:tplc="0409001B" w:tentative="1">
      <w:start w:val="1"/>
      <w:numFmt w:val="lowerRoman"/>
      <w:lvlText w:val="%6."/>
      <w:lvlJc w:val="right"/>
      <w:pPr>
        <w:tabs>
          <w:tab w:val="num" w:pos="4230"/>
        </w:tabs>
        <w:ind w:left="4230" w:hanging="180"/>
      </w:pPr>
    </w:lvl>
    <w:lvl w:ilvl="6" w:tplc="0409000F" w:tentative="1">
      <w:start w:val="1"/>
      <w:numFmt w:val="decimal"/>
      <w:lvlText w:val="%7."/>
      <w:lvlJc w:val="left"/>
      <w:pPr>
        <w:tabs>
          <w:tab w:val="num" w:pos="4950"/>
        </w:tabs>
        <w:ind w:left="4950" w:hanging="360"/>
      </w:pPr>
    </w:lvl>
    <w:lvl w:ilvl="7" w:tplc="04090019" w:tentative="1">
      <w:start w:val="1"/>
      <w:numFmt w:val="lowerLetter"/>
      <w:lvlText w:val="%8."/>
      <w:lvlJc w:val="left"/>
      <w:pPr>
        <w:tabs>
          <w:tab w:val="num" w:pos="5670"/>
        </w:tabs>
        <w:ind w:left="5670" w:hanging="360"/>
      </w:pPr>
    </w:lvl>
    <w:lvl w:ilvl="8" w:tplc="0409001B" w:tentative="1">
      <w:start w:val="1"/>
      <w:numFmt w:val="lowerRoman"/>
      <w:lvlText w:val="%9."/>
      <w:lvlJc w:val="right"/>
      <w:pPr>
        <w:tabs>
          <w:tab w:val="num" w:pos="6390"/>
        </w:tabs>
        <w:ind w:left="6390" w:hanging="180"/>
      </w:pPr>
    </w:lvl>
  </w:abstractNum>
  <w:abstractNum w:abstractNumId="28">
    <w:nsid w:val="62FA5156"/>
    <w:multiLevelType w:val="hybridMultilevel"/>
    <w:tmpl w:val="EBA0F32A"/>
    <w:lvl w:ilvl="0" w:tplc="53625D88">
      <w:start w:val="2"/>
      <w:numFmt w:val="bullet"/>
      <w:lvlText w:val="-"/>
      <w:lvlJc w:val="left"/>
      <w:pPr>
        <w:ind w:left="8724" w:hanging="360"/>
      </w:pPr>
      <w:rPr>
        <w:rFonts w:ascii="Times New Roman" w:eastAsia="Calibri" w:hAnsi="Times New Roman" w:cs="Times New Roman" w:hint="default"/>
        <w:b/>
        <w:color w:val="auto"/>
      </w:rPr>
    </w:lvl>
    <w:lvl w:ilvl="1" w:tplc="04090003">
      <w:start w:val="1"/>
      <w:numFmt w:val="bullet"/>
      <w:lvlText w:val="o"/>
      <w:lvlJc w:val="left"/>
      <w:pPr>
        <w:ind w:left="2160" w:hanging="360"/>
      </w:pPr>
      <w:rPr>
        <w:rFonts w:ascii="Courier New" w:hAnsi="Courier New" w:cs="Courier New" w:hint="default"/>
      </w:rPr>
    </w:lvl>
    <w:lvl w:ilvl="2" w:tplc="04090005">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5CA3FCF"/>
    <w:multiLevelType w:val="hybridMultilevel"/>
    <w:tmpl w:val="9ED8641C"/>
    <w:lvl w:ilvl="0" w:tplc="D284B894">
      <w:start w:val="1"/>
      <w:numFmt w:val="decimal"/>
      <w:lvlText w:val="%1."/>
      <w:lvlJc w:val="left"/>
      <w:pPr>
        <w:ind w:left="108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A142B"/>
    <w:multiLevelType w:val="hybridMultilevel"/>
    <w:tmpl w:val="CB5655BC"/>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B921582"/>
    <w:multiLevelType w:val="hybridMultilevel"/>
    <w:tmpl w:val="BD1C77C4"/>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CB52383"/>
    <w:multiLevelType w:val="hybridMultilevel"/>
    <w:tmpl w:val="19C63722"/>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2BC5EDF"/>
    <w:multiLevelType w:val="singleLevel"/>
    <w:tmpl w:val="D832A728"/>
    <w:lvl w:ilvl="0">
      <w:numFmt w:val="bullet"/>
      <w:lvlText w:val="-"/>
      <w:lvlJc w:val="left"/>
      <w:pPr>
        <w:tabs>
          <w:tab w:val="num" w:pos="360"/>
        </w:tabs>
        <w:ind w:left="360" w:hanging="360"/>
      </w:pPr>
      <w:rPr>
        <w:rFonts w:hint="default"/>
      </w:rPr>
    </w:lvl>
  </w:abstractNum>
  <w:abstractNum w:abstractNumId="34">
    <w:nsid w:val="73816592"/>
    <w:multiLevelType w:val="hybridMultilevel"/>
    <w:tmpl w:val="CAEE9BCE"/>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73C347F7"/>
    <w:multiLevelType w:val="singleLevel"/>
    <w:tmpl w:val="E346B20C"/>
    <w:lvl w:ilvl="0">
      <w:start w:val="1"/>
      <w:numFmt w:val="bullet"/>
      <w:pStyle w:val="List4"/>
      <w:lvlText w:val=""/>
      <w:lvlJc w:val="left"/>
      <w:pPr>
        <w:tabs>
          <w:tab w:val="num" w:pos="1437"/>
        </w:tabs>
        <w:ind w:left="1304" w:hanging="227"/>
      </w:pPr>
      <w:rPr>
        <w:rFonts w:ascii="Symbol" w:hAnsi="Symbol" w:hint="default"/>
        <w:sz w:val="26"/>
      </w:rPr>
    </w:lvl>
  </w:abstractNum>
  <w:abstractNum w:abstractNumId="36">
    <w:nsid w:val="76196F18"/>
    <w:multiLevelType w:val="hybridMultilevel"/>
    <w:tmpl w:val="697E5CC6"/>
    <w:lvl w:ilvl="0" w:tplc="D5E0957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766C609B"/>
    <w:multiLevelType w:val="hybridMultilevel"/>
    <w:tmpl w:val="ADAC3BC0"/>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9AA5330"/>
    <w:multiLevelType w:val="hybridMultilevel"/>
    <w:tmpl w:val="1EBC84C2"/>
    <w:lvl w:ilvl="0" w:tplc="04090001">
      <w:start w:val="1"/>
      <w:numFmt w:val="bullet"/>
      <w:lvlText w:val=""/>
      <w:lvlJc w:val="left"/>
      <w:pPr>
        <w:ind w:left="720" w:hanging="360"/>
      </w:pPr>
      <w:rPr>
        <w:rFonts w:ascii="Symbol" w:hAnsi="Symbol" w:hint="default"/>
      </w:rPr>
    </w:lvl>
    <w:lvl w:ilvl="1" w:tplc="5A68A46A">
      <w:start w:val="1"/>
      <w:numFmt w:val="bullet"/>
      <w:lvlText w:val="*"/>
      <w:lvlJc w:val="left"/>
      <w:pPr>
        <w:ind w:left="1440" w:hanging="360"/>
      </w:pPr>
      <w:rPr>
        <w:rFonts w:ascii="Times New Roman" w:hAnsi="Times New Roman" w:cs="Times New Roman"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A1A0F1E"/>
    <w:multiLevelType w:val="hybridMultilevel"/>
    <w:tmpl w:val="5464EC38"/>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7BC20E05"/>
    <w:multiLevelType w:val="hybridMultilevel"/>
    <w:tmpl w:val="02A85794"/>
    <w:lvl w:ilvl="0" w:tplc="869A2748">
      <w:start w:val="3"/>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9"/>
  </w:num>
  <w:num w:numId="2">
    <w:abstractNumId w:val="35"/>
  </w:num>
  <w:num w:numId="3">
    <w:abstractNumId w:val="22"/>
  </w:num>
  <w:num w:numId="4">
    <w:abstractNumId w:val="20"/>
  </w:num>
  <w:num w:numId="5">
    <w:abstractNumId w:val="28"/>
  </w:num>
  <w:num w:numId="6">
    <w:abstractNumId w:val="15"/>
  </w:num>
  <w:num w:numId="7">
    <w:abstractNumId w:val="3"/>
  </w:num>
  <w:num w:numId="8">
    <w:abstractNumId w:val="10"/>
  </w:num>
  <w:num w:numId="9">
    <w:abstractNumId w:val="33"/>
  </w:num>
  <w:num w:numId="10">
    <w:abstractNumId w:val="27"/>
  </w:num>
  <w:num w:numId="11">
    <w:abstractNumId w:val="12"/>
  </w:num>
  <w:num w:numId="12">
    <w:abstractNumId w:val="24"/>
  </w:num>
  <w:num w:numId="13">
    <w:abstractNumId w:val="23"/>
  </w:num>
  <w:num w:numId="14">
    <w:abstractNumId w:val="6"/>
  </w:num>
  <w:num w:numId="15">
    <w:abstractNumId w:val="17"/>
  </w:num>
  <w:num w:numId="16">
    <w:abstractNumId w:val="16"/>
  </w:num>
  <w:num w:numId="17">
    <w:abstractNumId w:val="2"/>
  </w:num>
  <w:num w:numId="18">
    <w:abstractNumId w:val="5"/>
  </w:num>
  <w:num w:numId="19">
    <w:abstractNumId w:val="8"/>
  </w:num>
  <w:num w:numId="20">
    <w:abstractNumId w:val="1"/>
  </w:num>
  <w:num w:numId="21">
    <w:abstractNumId w:val="7"/>
  </w:num>
  <w:num w:numId="22">
    <w:abstractNumId w:val="36"/>
  </w:num>
  <w:num w:numId="23">
    <w:abstractNumId w:val="38"/>
  </w:num>
  <w:num w:numId="24">
    <w:abstractNumId w:val="9"/>
  </w:num>
  <w:num w:numId="25">
    <w:abstractNumId w:val="14"/>
  </w:num>
  <w:num w:numId="26">
    <w:abstractNumId w:val="13"/>
  </w:num>
  <w:num w:numId="27">
    <w:abstractNumId w:val="11"/>
  </w:num>
  <w:num w:numId="28">
    <w:abstractNumId w:val="34"/>
  </w:num>
  <w:num w:numId="29">
    <w:abstractNumId w:val="31"/>
  </w:num>
  <w:num w:numId="30">
    <w:abstractNumId w:val="18"/>
  </w:num>
  <w:num w:numId="31">
    <w:abstractNumId w:val="0"/>
  </w:num>
  <w:num w:numId="32">
    <w:abstractNumId w:val="32"/>
  </w:num>
  <w:num w:numId="33">
    <w:abstractNumId w:val="30"/>
  </w:num>
  <w:num w:numId="34">
    <w:abstractNumId w:val="26"/>
  </w:num>
  <w:num w:numId="35">
    <w:abstractNumId w:val="37"/>
  </w:num>
  <w:num w:numId="36">
    <w:abstractNumId w:val="39"/>
  </w:num>
  <w:num w:numId="37">
    <w:abstractNumId w:val="21"/>
  </w:num>
  <w:num w:numId="38">
    <w:abstractNumId w:val="40"/>
  </w:num>
  <w:num w:numId="39">
    <w:abstractNumId w:val="25"/>
  </w:num>
  <w:num w:numId="40">
    <w:abstractNumId w:val="4"/>
  </w:num>
  <w:num w:numId="41">
    <w:abstractNumId w:val="19"/>
  </w:num>
  <w:numIdMacAtCleanup w:val="4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313B8"/>
    <w:rsid w:val="0000000F"/>
    <w:rsid w:val="00000034"/>
    <w:rsid w:val="000009F1"/>
    <w:rsid w:val="0000101B"/>
    <w:rsid w:val="00001371"/>
    <w:rsid w:val="00002ED3"/>
    <w:rsid w:val="0000332E"/>
    <w:rsid w:val="000034BE"/>
    <w:rsid w:val="00003A46"/>
    <w:rsid w:val="00003E8C"/>
    <w:rsid w:val="00004CF1"/>
    <w:rsid w:val="00006882"/>
    <w:rsid w:val="00006F06"/>
    <w:rsid w:val="00007734"/>
    <w:rsid w:val="000101B2"/>
    <w:rsid w:val="00010E82"/>
    <w:rsid w:val="000110C9"/>
    <w:rsid w:val="000111F8"/>
    <w:rsid w:val="00011598"/>
    <w:rsid w:val="00012563"/>
    <w:rsid w:val="00013682"/>
    <w:rsid w:val="00013715"/>
    <w:rsid w:val="000141B8"/>
    <w:rsid w:val="00014C2F"/>
    <w:rsid w:val="000155DC"/>
    <w:rsid w:val="000165B7"/>
    <w:rsid w:val="0001691B"/>
    <w:rsid w:val="00017AB1"/>
    <w:rsid w:val="0002085F"/>
    <w:rsid w:val="000209DE"/>
    <w:rsid w:val="00021172"/>
    <w:rsid w:val="0002131C"/>
    <w:rsid w:val="000216DC"/>
    <w:rsid w:val="000219E3"/>
    <w:rsid w:val="00021A0A"/>
    <w:rsid w:val="00022800"/>
    <w:rsid w:val="00022AA4"/>
    <w:rsid w:val="00023218"/>
    <w:rsid w:val="000232DA"/>
    <w:rsid w:val="0002393A"/>
    <w:rsid w:val="000239A4"/>
    <w:rsid w:val="0002430A"/>
    <w:rsid w:val="00024FA9"/>
    <w:rsid w:val="000257D3"/>
    <w:rsid w:val="00025997"/>
    <w:rsid w:val="00025AF2"/>
    <w:rsid w:val="00025BD4"/>
    <w:rsid w:val="00025ECE"/>
    <w:rsid w:val="00027E2B"/>
    <w:rsid w:val="000302AF"/>
    <w:rsid w:val="00030673"/>
    <w:rsid w:val="0003082A"/>
    <w:rsid w:val="00031549"/>
    <w:rsid w:val="0003196C"/>
    <w:rsid w:val="00031C22"/>
    <w:rsid w:val="000320EB"/>
    <w:rsid w:val="000323B0"/>
    <w:rsid w:val="000327DF"/>
    <w:rsid w:val="00033055"/>
    <w:rsid w:val="0003326E"/>
    <w:rsid w:val="000346B9"/>
    <w:rsid w:val="000347C7"/>
    <w:rsid w:val="00034B50"/>
    <w:rsid w:val="00034FE3"/>
    <w:rsid w:val="000352BE"/>
    <w:rsid w:val="0003597C"/>
    <w:rsid w:val="00035E6E"/>
    <w:rsid w:val="00035FF5"/>
    <w:rsid w:val="000366F4"/>
    <w:rsid w:val="00036711"/>
    <w:rsid w:val="000369BA"/>
    <w:rsid w:val="00037EA4"/>
    <w:rsid w:val="000404AA"/>
    <w:rsid w:val="00040A87"/>
    <w:rsid w:val="00040CC8"/>
    <w:rsid w:val="00040D72"/>
    <w:rsid w:val="00040F4D"/>
    <w:rsid w:val="00040F52"/>
    <w:rsid w:val="00041C25"/>
    <w:rsid w:val="0004282A"/>
    <w:rsid w:val="00042EC1"/>
    <w:rsid w:val="0004463A"/>
    <w:rsid w:val="000446F3"/>
    <w:rsid w:val="00044727"/>
    <w:rsid w:val="00044C2C"/>
    <w:rsid w:val="00044EEF"/>
    <w:rsid w:val="000459BB"/>
    <w:rsid w:val="00045AE9"/>
    <w:rsid w:val="00045F9C"/>
    <w:rsid w:val="00046400"/>
    <w:rsid w:val="00046D5E"/>
    <w:rsid w:val="00047347"/>
    <w:rsid w:val="000475CF"/>
    <w:rsid w:val="000477E0"/>
    <w:rsid w:val="00047929"/>
    <w:rsid w:val="00047AA7"/>
    <w:rsid w:val="00050149"/>
    <w:rsid w:val="00050BF5"/>
    <w:rsid w:val="00050CFB"/>
    <w:rsid w:val="00050DBA"/>
    <w:rsid w:val="00050EB2"/>
    <w:rsid w:val="00053271"/>
    <w:rsid w:val="00053319"/>
    <w:rsid w:val="00053469"/>
    <w:rsid w:val="00053B98"/>
    <w:rsid w:val="000543F4"/>
    <w:rsid w:val="00054865"/>
    <w:rsid w:val="00055BA3"/>
    <w:rsid w:val="000570EC"/>
    <w:rsid w:val="000577F6"/>
    <w:rsid w:val="0006035F"/>
    <w:rsid w:val="000604FA"/>
    <w:rsid w:val="0006067E"/>
    <w:rsid w:val="0006094A"/>
    <w:rsid w:val="0006107F"/>
    <w:rsid w:val="000617EC"/>
    <w:rsid w:val="00061FFC"/>
    <w:rsid w:val="00062183"/>
    <w:rsid w:val="0006248F"/>
    <w:rsid w:val="00062A54"/>
    <w:rsid w:val="0006386A"/>
    <w:rsid w:val="00063E59"/>
    <w:rsid w:val="000643EF"/>
    <w:rsid w:val="000652EF"/>
    <w:rsid w:val="00066467"/>
    <w:rsid w:val="00066CF9"/>
    <w:rsid w:val="00067BDD"/>
    <w:rsid w:val="000701F0"/>
    <w:rsid w:val="00070356"/>
    <w:rsid w:val="0007040B"/>
    <w:rsid w:val="00070608"/>
    <w:rsid w:val="000707FB"/>
    <w:rsid w:val="00071C4D"/>
    <w:rsid w:val="0007224B"/>
    <w:rsid w:val="00072558"/>
    <w:rsid w:val="00072946"/>
    <w:rsid w:val="00072EB1"/>
    <w:rsid w:val="00073085"/>
    <w:rsid w:val="00073375"/>
    <w:rsid w:val="00073AA1"/>
    <w:rsid w:val="00073C12"/>
    <w:rsid w:val="00073D27"/>
    <w:rsid w:val="00073F56"/>
    <w:rsid w:val="000740FB"/>
    <w:rsid w:val="000751FE"/>
    <w:rsid w:val="000752A5"/>
    <w:rsid w:val="00076457"/>
    <w:rsid w:val="00076481"/>
    <w:rsid w:val="00076BDE"/>
    <w:rsid w:val="00080086"/>
    <w:rsid w:val="000803D9"/>
    <w:rsid w:val="0008119E"/>
    <w:rsid w:val="0008166F"/>
    <w:rsid w:val="000825B1"/>
    <w:rsid w:val="000827BD"/>
    <w:rsid w:val="00082ED1"/>
    <w:rsid w:val="00083761"/>
    <w:rsid w:val="000845C7"/>
    <w:rsid w:val="0008493F"/>
    <w:rsid w:val="000854CE"/>
    <w:rsid w:val="000854F8"/>
    <w:rsid w:val="00085860"/>
    <w:rsid w:val="00085A48"/>
    <w:rsid w:val="00086296"/>
    <w:rsid w:val="00086568"/>
    <w:rsid w:val="0008658C"/>
    <w:rsid w:val="00086672"/>
    <w:rsid w:val="00086F35"/>
    <w:rsid w:val="00087086"/>
    <w:rsid w:val="000878AC"/>
    <w:rsid w:val="00090426"/>
    <w:rsid w:val="0009176C"/>
    <w:rsid w:val="00091F50"/>
    <w:rsid w:val="0009216D"/>
    <w:rsid w:val="00092705"/>
    <w:rsid w:val="00093A11"/>
    <w:rsid w:val="000940CA"/>
    <w:rsid w:val="00094D19"/>
    <w:rsid w:val="00094FAF"/>
    <w:rsid w:val="00096672"/>
    <w:rsid w:val="00096957"/>
    <w:rsid w:val="000A0435"/>
    <w:rsid w:val="000A0840"/>
    <w:rsid w:val="000A12C2"/>
    <w:rsid w:val="000A1495"/>
    <w:rsid w:val="000A261D"/>
    <w:rsid w:val="000A4947"/>
    <w:rsid w:val="000A56AA"/>
    <w:rsid w:val="000A6343"/>
    <w:rsid w:val="000A6BA0"/>
    <w:rsid w:val="000A6CE2"/>
    <w:rsid w:val="000A75E8"/>
    <w:rsid w:val="000A7696"/>
    <w:rsid w:val="000A7911"/>
    <w:rsid w:val="000A7FCC"/>
    <w:rsid w:val="000B08FA"/>
    <w:rsid w:val="000B0BE9"/>
    <w:rsid w:val="000B0F78"/>
    <w:rsid w:val="000B1229"/>
    <w:rsid w:val="000B123B"/>
    <w:rsid w:val="000B1D4F"/>
    <w:rsid w:val="000B321C"/>
    <w:rsid w:val="000B44A5"/>
    <w:rsid w:val="000B4937"/>
    <w:rsid w:val="000B5C9B"/>
    <w:rsid w:val="000B5CF0"/>
    <w:rsid w:val="000B6010"/>
    <w:rsid w:val="000B6B23"/>
    <w:rsid w:val="000B6E51"/>
    <w:rsid w:val="000B7B8E"/>
    <w:rsid w:val="000B7FB8"/>
    <w:rsid w:val="000C01D1"/>
    <w:rsid w:val="000C0455"/>
    <w:rsid w:val="000C1A24"/>
    <w:rsid w:val="000C1B07"/>
    <w:rsid w:val="000C3200"/>
    <w:rsid w:val="000C390B"/>
    <w:rsid w:val="000C3951"/>
    <w:rsid w:val="000C3EA3"/>
    <w:rsid w:val="000C443D"/>
    <w:rsid w:val="000C4462"/>
    <w:rsid w:val="000C462C"/>
    <w:rsid w:val="000C4AD8"/>
    <w:rsid w:val="000C4BA8"/>
    <w:rsid w:val="000C50AB"/>
    <w:rsid w:val="000C5A99"/>
    <w:rsid w:val="000C6BF1"/>
    <w:rsid w:val="000C6F9F"/>
    <w:rsid w:val="000C6FAF"/>
    <w:rsid w:val="000D0428"/>
    <w:rsid w:val="000D0EBA"/>
    <w:rsid w:val="000D1482"/>
    <w:rsid w:val="000D1F51"/>
    <w:rsid w:val="000D276F"/>
    <w:rsid w:val="000D2DFB"/>
    <w:rsid w:val="000D2FC1"/>
    <w:rsid w:val="000D36C8"/>
    <w:rsid w:val="000D3DF8"/>
    <w:rsid w:val="000D433B"/>
    <w:rsid w:val="000D4978"/>
    <w:rsid w:val="000D4D2C"/>
    <w:rsid w:val="000D4F33"/>
    <w:rsid w:val="000D554F"/>
    <w:rsid w:val="000D5954"/>
    <w:rsid w:val="000D63B7"/>
    <w:rsid w:val="000E0DBC"/>
    <w:rsid w:val="000E1444"/>
    <w:rsid w:val="000E1862"/>
    <w:rsid w:val="000E24E8"/>
    <w:rsid w:val="000E26BD"/>
    <w:rsid w:val="000E35EC"/>
    <w:rsid w:val="000E39AC"/>
    <w:rsid w:val="000E3F92"/>
    <w:rsid w:val="000E4371"/>
    <w:rsid w:val="000E44F2"/>
    <w:rsid w:val="000E4C6C"/>
    <w:rsid w:val="000E50C1"/>
    <w:rsid w:val="000E5522"/>
    <w:rsid w:val="000E57C6"/>
    <w:rsid w:val="000E6275"/>
    <w:rsid w:val="000E6AA9"/>
    <w:rsid w:val="000E6C33"/>
    <w:rsid w:val="000E7339"/>
    <w:rsid w:val="000E76D5"/>
    <w:rsid w:val="000F01BD"/>
    <w:rsid w:val="000F0FAC"/>
    <w:rsid w:val="000F1593"/>
    <w:rsid w:val="000F2880"/>
    <w:rsid w:val="000F39DB"/>
    <w:rsid w:val="000F3FB5"/>
    <w:rsid w:val="000F5C7F"/>
    <w:rsid w:val="000F6335"/>
    <w:rsid w:val="000F6FC8"/>
    <w:rsid w:val="000F73DB"/>
    <w:rsid w:val="000F7EAA"/>
    <w:rsid w:val="001005EC"/>
    <w:rsid w:val="00102AD4"/>
    <w:rsid w:val="001030E7"/>
    <w:rsid w:val="00104089"/>
    <w:rsid w:val="00105DE4"/>
    <w:rsid w:val="00105F68"/>
    <w:rsid w:val="00107526"/>
    <w:rsid w:val="001075FB"/>
    <w:rsid w:val="00110C52"/>
    <w:rsid w:val="00110C61"/>
    <w:rsid w:val="00110D89"/>
    <w:rsid w:val="001112C8"/>
    <w:rsid w:val="00112AED"/>
    <w:rsid w:val="00112E40"/>
    <w:rsid w:val="00113766"/>
    <w:rsid w:val="0011376B"/>
    <w:rsid w:val="001140BA"/>
    <w:rsid w:val="001148E5"/>
    <w:rsid w:val="00114A41"/>
    <w:rsid w:val="00114C8D"/>
    <w:rsid w:val="00115B68"/>
    <w:rsid w:val="00115FE4"/>
    <w:rsid w:val="00116C4A"/>
    <w:rsid w:val="00117350"/>
    <w:rsid w:val="0012040B"/>
    <w:rsid w:val="0012072C"/>
    <w:rsid w:val="00120B0D"/>
    <w:rsid w:val="00120D6A"/>
    <w:rsid w:val="001222A8"/>
    <w:rsid w:val="0012277C"/>
    <w:rsid w:val="00122841"/>
    <w:rsid w:val="00122D61"/>
    <w:rsid w:val="00123027"/>
    <w:rsid w:val="001237DA"/>
    <w:rsid w:val="00124203"/>
    <w:rsid w:val="00124420"/>
    <w:rsid w:val="001248B3"/>
    <w:rsid w:val="00125B7B"/>
    <w:rsid w:val="001265C5"/>
    <w:rsid w:val="00127440"/>
    <w:rsid w:val="00127BBF"/>
    <w:rsid w:val="00130371"/>
    <w:rsid w:val="0013074A"/>
    <w:rsid w:val="0013086A"/>
    <w:rsid w:val="00130D32"/>
    <w:rsid w:val="00130E7E"/>
    <w:rsid w:val="00131B11"/>
    <w:rsid w:val="00131CA8"/>
    <w:rsid w:val="00132873"/>
    <w:rsid w:val="001328BA"/>
    <w:rsid w:val="001348BD"/>
    <w:rsid w:val="00134FB7"/>
    <w:rsid w:val="001351ED"/>
    <w:rsid w:val="00135333"/>
    <w:rsid w:val="00136F0C"/>
    <w:rsid w:val="00137C7F"/>
    <w:rsid w:val="00140BEF"/>
    <w:rsid w:val="0014284D"/>
    <w:rsid w:val="00142857"/>
    <w:rsid w:val="00142C19"/>
    <w:rsid w:val="001448CB"/>
    <w:rsid w:val="00144E95"/>
    <w:rsid w:val="00146C2B"/>
    <w:rsid w:val="00146CD0"/>
    <w:rsid w:val="00146D6D"/>
    <w:rsid w:val="00147695"/>
    <w:rsid w:val="00150141"/>
    <w:rsid w:val="00150915"/>
    <w:rsid w:val="00150E68"/>
    <w:rsid w:val="00150EF1"/>
    <w:rsid w:val="00150F08"/>
    <w:rsid w:val="00151C47"/>
    <w:rsid w:val="00151DC2"/>
    <w:rsid w:val="00152067"/>
    <w:rsid w:val="00152DDC"/>
    <w:rsid w:val="0015386E"/>
    <w:rsid w:val="00153C20"/>
    <w:rsid w:val="00153F61"/>
    <w:rsid w:val="00154105"/>
    <w:rsid w:val="0015429A"/>
    <w:rsid w:val="0015442E"/>
    <w:rsid w:val="00154830"/>
    <w:rsid w:val="001552B7"/>
    <w:rsid w:val="001568A2"/>
    <w:rsid w:val="00156A11"/>
    <w:rsid w:val="00156FB4"/>
    <w:rsid w:val="001577BE"/>
    <w:rsid w:val="00157C18"/>
    <w:rsid w:val="001605AC"/>
    <w:rsid w:val="0016246B"/>
    <w:rsid w:val="001627BE"/>
    <w:rsid w:val="00162A53"/>
    <w:rsid w:val="001633B5"/>
    <w:rsid w:val="0016374C"/>
    <w:rsid w:val="00163CC9"/>
    <w:rsid w:val="00163D4C"/>
    <w:rsid w:val="001648B1"/>
    <w:rsid w:val="00164996"/>
    <w:rsid w:val="00166000"/>
    <w:rsid w:val="00166081"/>
    <w:rsid w:val="00166D9D"/>
    <w:rsid w:val="00167AAB"/>
    <w:rsid w:val="00167C20"/>
    <w:rsid w:val="00167C48"/>
    <w:rsid w:val="00170914"/>
    <w:rsid w:val="00170CB6"/>
    <w:rsid w:val="00170DFF"/>
    <w:rsid w:val="0017102F"/>
    <w:rsid w:val="001714A4"/>
    <w:rsid w:val="001714E4"/>
    <w:rsid w:val="00171A62"/>
    <w:rsid w:val="00171B52"/>
    <w:rsid w:val="00171C01"/>
    <w:rsid w:val="00171C24"/>
    <w:rsid w:val="0017272D"/>
    <w:rsid w:val="00172739"/>
    <w:rsid w:val="00173243"/>
    <w:rsid w:val="00173303"/>
    <w:rsid w:val="00173D35"/>
    <w:rsid w:val="00173DE8"/>
    <w:rsid w:val="00174980"/>
    <w:rsid w:val="001749D4"/>
    <w:rsid w:val="00174F5F"/>
    <w:rsid w:val="001753AE"/>
    <w:rsid w:val="00175799"/>
    <w:rsid w:val="00175D0B"/>
    <w:rsid w:val="0017600D"/>
    <w:rsid w:val="00176C41"/>
    <w:rsid w:val="00176D46"/>
    <w:rsid w:val="00177DA0"/>
    <w:rsid w:val="00177ECD"/>
    <w:rsid w:val="00180B4A"/>
    <w:rsid w:val="001813DE"/>
    <w:rsid w:val="0018161F"/>
    <w:rsid w:val="00181B1E"/>
    <w:rsid w:val="001822C2"/>
    <w:rsid w:val="00182369"/>
    <w:rsid w:val="001830E2"/>
    <w:rsid w:val="001834B6"/>
    <w:rsid w:val="00183C40"/>
    <w:rsid w:val="00184529"/>
    <w:rsid w:val="00184836"/>
    <w:rsid w:val="00186FCA"/>
    <w:rsid w:val="0018727A"/>
    <w:rsid w:val="001872E1"/>
    <w:rsid w:val="0018730E"/>
    <w:rsid w:val="00187489"/>
    <w:rsid w:val="00187656"/>
    <w:rsid w:val="001879EB"/>
    <w:rsid w:val="00187DFD"/>
    <w:rsid w:val="001908E2"/>
    <w:rsid w:val="00190B0E"/>
    <w:rsid w:val="00190C4A"/>
    <w:rsid w:val="00190CF9"/>
    <w:rsid w:val="00191A8D"/>
    <w:rsid w:val="00192134"/>
    <w:rsid w:val="00192139"/>
    <w:rsid w:val="00192446"/>
    <w:rsid w:val="0019389C"/>
    <w:rsid w:val="0019390C"/>
    <w:rsid w:val="001943D4"/>
    <w:rsid w:val="001954A8"/>
    <w:rsid w:val="00195BCB"/>
    <w:rsid w:val="001969D1"/>
    <w:rsid w:val="001977D1"/>
    <w:rsid w:val="00197C81"/>
    <w:rsid w:val="001A0D64"/>
    <w:rsid w:val="001A1D9A"/>
    <w:rsid w:val="001A1E4A"/>
    <w:rsid w:val="001A25C0"/>
    <w:rsid w:val="001A3BFB"/>
    <w:rsid w:val="001A421A"/>
    <w:rsid w:val="001A4C9A"/>
    <w:rsid w:val="001A4D21"/>
    <w:rsid w:val="001A5590"/>
    <w:rsid w:val="001A5F39"/>
    <w:rsid w:val="001A6A58"/>
    <w:rsid w:val="001A6BFC"/>
    <w:rsid w:val="001A6D06"/>
    <w:rsid w:val="001A6FCB"/>
    <w:rsid w:val="001A7573"/>
    <w:rsid w:val="001A7C5C"/>
    <w:rsid w:val="001B051E"/>
    <w:rsid w:val="001B090F"/>
    <w:rsid w:val="001B0A10"/>
    <w:rsid w:val="001B129A"/>
    <w:rsid w:val="001B134F"/>
    <w:rsid w:val="001B1937"/>
    <w:rsid w:val="001B1B21"/>
    <w:rsid w:val="001B2489"/>
    <w:rsid w:val="001B2571"/>
    <w:rsid w:val="001B3776"/>
    <w:rsid w:val="001B3FFC"/>
    <w:rsid w:val="001B4472"/>
    <w:rsid w:val="001B4AC2"/>
    <w:rsid w:val="001B4FC6"/>
    <w:rsid w:val="001B561E"/>
    <w:rsid w:val="001B653A"/>
    <w:rsid w:val="001B6D30"/>
    <w:rsid w:val="001B790C"/>
    <w:rsid w:val="001C1147"/>
    <w:rsid w:val="001C11C4"/>
    <w:rsid w:val="001C139A"/>
    <w:rsid w:val="001C28BF"/>
    <w:rsid w:val="001C2C48"/>
    <w:rsid w:val="001C2EFB"/>
    <w:rsid w:val="001C358E"/>
    <w:rsid w:val="001C35BA"/>
    <w:rsid w:val="001C3ABC"/>
    <w:rsid w:val="001C44C2"/>
    <w:rsid w:val="001C481F"/>
    <w:rsid w:val="001C5648"/>
    <w:rsid w:val="001C5B77"/>
    <w:rsid w:val="001C5DAD"/>
    <w:rsid w:val="001C60EF"/>
    <w:rsid w:val="001C64AF"/>
    <w:rsid w:val="001C679F"/>
    <w:rsid w:val="001C6C88"/>
    <w:rsid w:val="001C6ECD"/>
    <w:rsid w:val="001C6F7B"/>
    <w:rsid w:val="001C721F"/>
    <w:rsid w:val="001D072D"/>
    <w:rsid w:val="001D218C"/>
    <w:rsid w:val="001D349C"/>
    <w:rsid w:val="001D3D4D"/>
    <w:rsid w:val="001D44C5"/>
    <w:rsid w:val="001D489D"/>
    <w:rsid w:val="001D504B"/>
    <w:rsid w:val="001D5080"/>
    <w:rsid w:val="001D52A5"/>
    <w:rsid w:val="001D574A"/>
    <w:rsid w:val="001D624B"/>
    <w:rsid w:val="001D6490"/>
    <w:rsid w:val="001D65E4"/>
    <w:rsid w:val="001D6998"/>
    <w:rsid w:val="001D6A7C"/>
    <w:rsid w:val="001D6A8D"/>
    <w:rsid w:val="001D6ACA"/>
    <w:rsid w:val="001D7710"/>
    <w:rsid w:val="001D7718"/>
    <w:rsid w:val="001E0098"/>
    <w:rsid w:val="001E05CF"/>
    <w:rsid w:val="001E0D59"/>
    <w:rsid w:val="001E12C8"/>
    <w:rsid w:val="001E1B3C"/>
    <w:rsid w:val="001E1E8D"/>
    <w:rsid w:val="001E2255"/>
    <w:rsid w:val="001E27F8"/>
    <w:rsid w:val="001E2C6A"/>
    <w:rsid w:val="001E334E"/>
    <w:rsid w:val="001E359D"/>
    <w:rsid w:val="001E3D85"/>
    <w:rsid w:val="001E434F"/>
    <w:rsid w:val="001E5E31"/>
    <w:rsid w:val="001E65E7"/>
    <w:rsid w:val="001E6BA3"/>
    <w:rsid w:val="001F0591"/>
    <w:rsid w:val="001F150C"/>
    <w:rsid w:val="001F21CE"/>
    <w:rsid w:val="001F3383"/>
    <w:rsid w:val="001F3530"/>
    <w:rsid w:val="001F3B5F"/>
    <w:rsid w:val="001F4012"/>
    <w:rsid w:val="001F4B3F"/>
    <w:rsid w:val="001F4D73"/>
    <w:rsid w:val="001F4E28"/>
    <w:rsid w:val="001F5452"/>
    <w:rsid w:val="001F5949"/>
    <w:rsid w:val="001F60F1"/>
    <w:rsid w:val="001F60F8"/>
    <w:rsid w:val="001F6324"/>
    <w:rsid w:val="001F668A"/>
    <w:rsid w:val="001F6D38"/>
    <w:rsid w:val="001F6EB8"/>
    <w:rsid w:val="001F7395"/>
    <w:rsid w:val="001F7629"/>
    <w:rsid w:val="001F7AB1"/>
    <w:rsid w:val="00201383"/>
    <w:rsid w:val="00201738"/>
    <w:rsid w:val="002019F4"/>
    <w:rsid w:val="00201AA6"/>
    <w:rsid w:val="00202E4E"/>
    <w:rsid w:val="00204784"/>
    <w:rsid w:val="00205024"/>
    <w:rsid w:val="00205114"/>
    <w:rsid w:val="00205ED1"/>
    <w:rsid w:val="00206322"/>
    <w:rsid w:val="0020709D"/>
    <w:rsid w:val="00210BCD"/>
    <w:rsid w:val="0021110D"/>
    <w:rsid w:val="00211257"/>
    <w:rsid w:val="002116F3"/>
    <w:rsid w:val="002120DA"/>
    <w:rsid w:val="00212371"/>
    <w:rsid w:val="00212506"/>
    <w:rsid w:val="00212665"/>
    <w:rsid w:val="002127D1"/>
    <w:rsid w:val="0021285C"/>
    <w:rsid w:val="002128BC"/>
    <w:rsid w:val="002138A6"/>
    <w:rsid w:val="00213ED8"/>
    <w:rsid w:val="0021500D"/>
    <w:rsid w:val="00215E2C"/>
    <w:rsid w:val="00215F29"/>
    <w:rsid w:val="00216A8A"/>
    <w:rsid w:val="00220561"/>
    <w:rsid w:val="002206DA"/>
    <w:rsid w:val="00220FBB"/>
    <w:rsid w:val="00221848"/>
    <w:rsid w:val="00222071"/>
    <w:rsid w:val="002223A2"/>
    <w:rsid w:val="00222C86"/>
    <w:rsid w:val="00223ED8"/>
    <w:rsid w:val="00223F14"/>
    <w:rsid w:val="002241BA"/>
    <w:rsid w:val="00224CDE"/>
    <w:rsid w:val="0022549E"/>
    <w:rsid w:val="002256CD"/>
    <w:rsid w:val="00225F37"/>
    <w:rsid w:val="002266EB"/>
    <w:rsid w:val="00227933"/>
    <w:rsid w:val="00230009"/>
    <w:rsid w:val="00230976"/>
    <w:rsid w:val="002310E6"/>
    <w:rsid w:val="00231314"/>
    <w:rsid w:val="00231520"/>
    <w:rsid w:val="00231918"/>
    <w:rsid w:val="00231BA3"/>
    <w:rsid w:val="00231EC3"/>
    <w:rsid w:val="00232EB0"/>
    <w:rsid w:val="0023475D"/>
    <w:rsid w:val="00235A22"/>
    <w:rsid w:val="00235B9F"/>
    <w:rsid w:val="00235CEE"/>
    <w:rsid w:val="002366ED"/>
    <w:rsid w:val="0023699C"/>
    <w:rsid w:val="00236E8A"/>
    <w:rsid w:val="00237A51"/>
    <w:rsid w:val="00237B35"/>
    <w:rsid w:val="00240775"/>
    <w:rsid w:val="00241DFE"/>
    <w:rsid w:val="00242626"/>
    <w:rsid w:val="002433A3"/>
    <w:rsid w:val="00243622"/>
    <w:rsid w:val="00243753"/>
    <w:rsid w:val="00243D0E"/>
    <w:rsid w:val="00244F1A"/>
    <w:rsid w:val="002452F5"/>
    <w:rsid w:val="00245B0F"/>
    <w:rsid w:val="0024663E"/>
    <w:rsid w:val="0024680E"/>
    <w:rsid w:val="002472B0"/>
    <w:rsid w:val="0024759C"/>
    <w:rsid w:val="002475A7"/>
    <w:rsid w:val="00247EAA"/>
    <w:rsid w:val="0025022A"/>
    <w:rsid w:val="0025056A"/>
    <w:rsid w:val="00251581"/>
    <w:rsid w:val="00251C9A"/>
    <w:rsid w:val="00252ED9"/>
    <w:rsid w:val="00252FD4"/>
    <w:rsid w:val="00253BE4"/>
    <w:rsid w:val="00254041"/>
    <w:rsid w:val="002544B2"/>
    <w:rsid w:val="002544F0"/>
    <w:rsid w:val="00254944"/>
    <w:rsid w:val="00255721"/>
    <w:rsid w:val="00255B8A"/>
    <w:rsid w:val="002563E6"/>
    <w:rsid w:val="002566D0"/>
    <w:rsid w:val="00256BB2"/>
    <w:rsid w:val="002573C6"/>
    <w:rsid w:val="0025747C"/>
    <w:rsid w:val="00257969"/>
    <w:rsid w:val="002605CD"/>
    <w:rsid w:val="002608C7"/>
    <w:rsid w:val="00260CFE"/>
    <w:rsid w:val="002619CC"/>
    <w:rsid w:val="002630A1"/>
    <w:rsid w:val="00263D5F"/>
    <w:rsid w:val="00263FBA"/>
    <w:rsid w:val="0026537F"/>
    <w:rsid w:val="00265516"/>
    <w:rsid w:val="002658FE"/>
    <w:rsid w:val="00265D63"/>
    <w:rsid w:val="0026667F"/>
    <w:rsid w:val="002670E3"/>
    <w:rsid w:val="00267F05"/>
    <w:rsid w:val="00270765"/>
    <w:rsid w:val="00271264"/>
    <w:rsid w:val="00271AB9"/>
    <w:rsid w:val="00272F73"/>
    <w:rsid w:val="00273000"/>
    <w:rsid w:val="00273A49"/>
    <w:rsid w:val="002742B8"/>
    <w:rsid w:val="00274376"/>
    <w:rsid w:val="00274E7A"/>
    <w:rsid w:val="00277E0B"/>
    <w:rsid w:val="0028043B"/>
    <w:rsid w:val="00280EDE"/>
    <w:rsid w:val="00280F19"/>
    <w:rsid w:val="0028109C"/>
    <w:rsid w:val="002812E9"/>
    <w:rsid w:val="0028174F"/>
    <w:rsid w:val="0028265E"/>
    <w:rsid w:val="00282D02"/>
    <w:rsid w:val="00282D1C"/>
    <w:rsid w:val="00282F31"/>
    <w:rsid w:val="002831BE"/>
    <w:rsid w:val="002831C0"/>
    <w:rsid w:val="002850A6"/>
    <w:rsid w:val="00286795"/>
    <w:rsid w:val="00286A53"/>
    <w:rsid w:val="00287596"/>
    <w:rsid w:val="0029095F"/>
    <w:rsid w:val="00291187"/>
    <w:rsid w:val="00291239"/>
    <w:rsid w:val="00291A31"/>
    <w:rsid w:val="00293863"/>
    <w:rsid w:val="00293A2E"/>
    <w:rsid w:val="00293D1B"/>
    <w:rsid w:val="00294EE8"/>
    <w:rsid w:val="002953CB"/>
    <w:rsid w:val="00295471"/>
    <w:rsid w:val="00296BA5"/>
    <w:rsid w:val="0029757D"/>
    <w:rsid w:val="00297D9C"/>
    <w:rsid w:val="002A0293"/>
    <w:rsid w:val="002A0798"/>
    <w:rsid w:val="002A1550"/>
    <w:rsid w:val="002A1A6E"/>
    <w:rsid w:val="002A2843"/>
    <w:rsid w:val="002A3751"/>
    <w:rsid w:val="002A4877"/>
    <w:rsid w:val="002A4CFC"/>
    <w:rsid w:val="002A507B"/>
    <w:rsid w:val="002A5AEF"/>
    <w:rsid w:val="002A6BB8"/>
    <w:rsid w:val="002A781D"/>
    <w:rsid w:val="002B00E5"/>
    <w:rsid w:val="002B0149"/>
    <w:rsid w:val="002B057E"/>
    <w:rsid w:val="002B0B9E"/>
    <w:rsid w:val="002B0D4F"/>
    <w:rsid w:val="002B1084"/>
    <w:rsid w:val="002B20F0"/>
    <w:rsid w:val="002B224B"/>
    <w:rsid w:val="002B3FD0"/>
    <w:rsid w:val="002B3FE2"/>
    <w:rsid w:val="002B4123"/>
    <w:rsid w:val="002B4A47"/>
    <w:rsid w:val="002B4DEB"/>
    <w:rsid w:val="002B504F"/>
    <w:rsid w:val="002B567C"/>
    <w:rsid w:val="002B6B13"/>
    <w:rsid w:val="002B6FCD"/>
    <w:rsid w:val="002B73E4"/>
    <w:rsid w:val="002C0222"/>
    <w:rsid w:val="002C03A6"/>
    <w:rsid w:val="002C2687"/>
    <w:rsid w:val="002C2B97"/>
    <w:rsid w:val="002C3D2D"/>
    <w:rsid w:val="002C475D"/>
    <w:rsid w:val="002C48E3"/>
    <w:rsid w:val="002C559B"/>
    <w:rsid w:val="002C5EB4"/>
    <w:rsid w:val="002C68B1"/>
    <w:rsid w:val="002C75D9"/>
    <w:rsid w:val="002C7802"/>
    <w:rsid w:val="002C7A5F"/>
    <w:rsid w:val="002C7B5D"/>
    <w:rsid w:val="002C7BD8"/>
    <w:rsid w:val="002C7E2B"/>
    <w:rsid w:val="002D034C"/>
    <w:rsid w:val="002D0358"/>
    <w:rsid w:val="002D0CF0"/>
    <w:rsid w:val="002D0F1D"/>
    <w:rsid w:val="002D0FA3"/>
    <w:rsid w:val="002D1256"/>
    <w:rsid w:val="002D1D7C"/>
    <w:rsid w:val="002D25C8"/>
    <w:rsid w:val="002D2742"/>
    <w:rsid w:val="002D3116"/>
    <w:rsid w:val="002D35B5"/>
    <w:rsid w:val="002D36DF"/>
    <w:rsid w:val="002D36ED"/>
    <w:rsid w:val="002D3B3B"/>
    <w:rsid w:val="002D6593"/>
    <w:rsid w:val="002D6600"/>
    <w:rsid w:val="002D67BE"/>
    <w:rsid w:val="002D7367"/>
    <w:rsid w:val="002E00A8"/>
    <w:rsid w:val="002E04F1"/>
    <w:rsid w:val="002E18DA"/>
    <w:rsid w:val="002E4294"/>
    <w:rsid w:val="002E77B1"/>
    <w:rsid w:val="002F115D"/>
    <w:rsid w:val="002F17C0"/>
    <w:rsid w:val="002F1BEC"/>
    <w:rsid w:val="002F226B"/>
    <w:rsid w:val="002F2553"/>
    <w:rsid w:val="002F2F90"/>
    <w:rsid w:val="002F3F5C"/>
    <w:rsid w:val="002F42DF"/>
    <w:rsid w:val="002F57F3"/>
    <w:rsid w:val="002F6004"/>
    <w:rsid w:val="002F6A95"/>
    <w:rsid w:val="002F6C45"/>
    <w:rsid w:val="002F73CF"/>
    <w:rsid w:val="002F73DA"/>
    <w:rsid w:val="002F75F0"/>
    <w:rsid w:val="002F778E"/>
    <w:rsid w:val="002F7BB1"/>
    <w:rsid w:val="002F7DF0"/>
    <w:rsid w:val="003008DA"/>
    <w:rsid w:val="003009C3"/>
    <w:rsid w:val="00300D1A"/>
    <w:rsid w:val="003011C9"/>
    <w:rsid w:val="00301366"/>
    <w:rsid w:val="00301AD3"/>
    <w:rsid w:val="00301EBD"/>
    <w:rsid w:val="00302085"/>
    <w:rsid w:val="0030249A"/>
    <w:rsid w:val="00302C61"/>
    <w:rsid w:val="00302D34"/>
    <w:rsid w:val="00302F00"/>
    <w:rsid w:val="00303AB8"/>
    <w:rsid w:val="0030408F"/>
    <w:rsid w:val="003042C1"/>
    <w:rsid w:val="00305062"/>
    <w:rsid w:val="00305A3D"/>
    <w:rsid w:val="00305AC7"/>
    <w:rsid w:val="00306771"/>
    <w:rsid w:val="003067CF"/>
    <w:rsid w:val="00307DCB"/>
    <w:rsid w:val="00307E49"/>
    <w:rsid w:val="00310274"/>
    <w:rsid w:val="0031096D"/>
    <w:rsid w:val="00310CD5"/>
    <w:rsid w:val="0031139E"/>
    <w:rsid w:val="00311A7F"/>
    <w:rsid w:val="0031249D"/>
    <w:rsid w:val="00314260"/>
    <w:rsid w:val="00314B9E"/>
    <w:rsid w:val="00314DBF"/>
    <w:rsid w:val="003152A1"/>
    <w:rsid w:val="00315817"/>
    <w:rsid w:val="0031629B"/>
    <w:rsid w:val="00316A2A"/>
    <w:rsid w:val="0031760E"/>
    <w:rsid w:val="003207EB"/>
    <w:rsid w:val="003230B1"/>
    <w:rsid w:val="00323F54"/>
    <w:rsid w:val="00325D8E"/>
    <w:rsid w:val="0032634E"/>
    <w:rsid w:val="003264E4"/>
    <w:rsid w:val="003274F0"/>
    <w:rsid w:val="003279B6"/>
    <w:rsid w:val="00327B4B"/>
    <w:rsid w:val="00330508"/>
    <w:rsid w:val="00330698"/>
    <w:rsid w:val="0033080B"/>
    <w:rsid w:val="00330F5D"/>
    <w:rsid w:val="00330F88"/>
    <w:rsid w:val="0033182A"/>
    <w:rsid w:val="00331A28"/>
    <w:rsid w:val="00331B93"/>
    <w:rsid w:val="003324DD"/>
    <w:rsid w:val="00333CE6"/>
    <w:rsid w:val="00333D93"/>
    <w:rsid w:val="00334888"/>
    <w:rsid w:val="00334AA3"/>
    <w:rsid w:val="003359AA"/>
    <w:rsid w:val="00335DF3"/>
    <w:rsid w:val="00336380"/>
    <w:rsid w:val="00336C7B"/>
    <w:rsid w:val="0033723E"/>
    <w:rsid w:val="003378A8"/>
    <w:rsid w:val="00337C0E"/>
    <w:rsid w:val="00337C53"/>
    <w:rsid w:val="00340304"/>
    <w:rsid w:val="00340D99"/>
    <w:rsid w:val="00340DD9"/>
    <w:rsid w:val="00341540"/>
    <w:rsid w:val="003416E2"/>
    <w:rsid w:val="00342FFA"/>
    <w:rsid w:val="003454E6"/>
    <w:rsid w:val="0034570B"/>
    <w:rsid w:val="00345F77"/>
    <w:rsid w:val="003461EC"/>
    <w:rsid w:val="00346280"/>
    <w:rsid w:val="00346F0F"/>
    <w:rsid w:val="003472CC"/>
    <w:rsid w:val="003474AD"/>
    <w:rsid w:val="0034766A"/>
    <w:rsid w:val="003500C3"/>
    <w:rsid w:val="0035167A"/>
    <w:rsid w:val="003518C5"/>
    <w:rsid w:val="003519A2"/>
    <w:rsid w:val="00351B28"/>
    <w:rsid w:val="00351B2B"/>
    <w:rsid w:val="0035257D"/>
    <w:rsid w:val="00352862"/>
    <w:rsid w:val="0035359D"/>
    <w:rsid w:val="00353E37"/>
    <w:rsid w:val="003543E5"/>
    <w:rsid w:val="003546BC"/>
    <w:rsid w:val="003548F8"/>
    <w:rsid w:val="0035518B"/>
    <w:rsid w:val="00355584"/>
    <w:rsid w:val="00356624"/>
    <w:rsid w:val="00356F43"/>
    <w:rsid w:val="00357078"/>
    <w:rsid w:val="00357879"/>
    <w:rsid w:val="00357D3E"/>
    <w:rsid w:val="00357E35"/>
    <w:rsid w:val="00357F9A"/>
    <w:rsid w:val="00360C5B"/>
    <w:rsid w:val="00360D6C"/>
    <w:rsid w:val="00362F35"/>
    <w:rsid w:val="003633EB"/>
    <w:rsid w:val="0036387F"/>
    <w:rsid w:val="00363AF4"/>
    <w:rsid w:val="00364EC8"/>
    <w:rsid w:val="00366524"/>
    <w:rsid w:val="003667CC"/>
    <w:rsid w:val="00366CF7"/>
    <w:rsid w:val="003679D4"/>
    <w:rsid w:val="003703A5"/>
    <w:rsid w:val="0037083E"/>
    <w:rsid w:val="003709BB"/>
    <w:rsid w:val="00370D64"/>
    <w:rsid w:val="00370E28"/>
    <w:rsid w:val="003718C3"/>
    <w:rsid w:val="00371A50"/>
    <w:rsid w:val="00372194"/>
    <w:rsid w:val="00372644"/>
    <w:rsid w:val="003726BD"/>
    <w:rsid w:val="00372750"/>
    <w:rsid w:val="00372AB2"/>
    <w:rsid w:val="00372B93"/>
    <w:rsid w:val="00372DEE"/>
    <w:rsid w:val="00373D9E"/>
    <w:rsid w:val="00373FE9"/>
    <w:rsid w:val="00375179"/>
    <w:rsid w:val="0037635F"/>
    <w:rsid w:val="00376A8B"/>
    <w:rsid w:val="00377F17"/>
    <w:rsid w:val="0038087B"/>
    <w:rsid w:val="003809DC"/>
    <w:rsid w:val="00380F8B"/>
    <w:rsid w:val="003814DB"/>
    <w:rsid w:val="0038185D"/>
    <w:rsid w:val="00381E0D"/>
    <w:rsid w:val="003824A2"/>
    <w:rsid w:val="00382618"/>
    <w:rsid w:val="00383DDA"/>
    <w:rsid w:val="00383EF0"/>
    <w:rsid w:val="0038578E"/>
    <w:rsid w:val="0038584D"/>
    <w:rsid w:val="003859E0"/>
    <w:rsid w:val="00385A53"/>
    <w:rsid w:val="00385F18"/>
    <w:rsid w:val="00386217"/>
    <w:rsid w:val="00386E3F"/>
    <w:rsid w:val="00387337"/>
    <w:rsid w:val="0038746D"/>
    <w:rsid w:val="00387F11"/>
    <w:rsid w:val="0039043C"/>
    <w:rsid w:val="00391864"/>
    <w:rsid w:val="003924A4"/>
    <w:rsid w:val="003926B7"/>
    <w:rsid w:val="0039307F"/>
    <w:rsid w:val="003934E9"/>
    <w:rsid w:val="003935D0"/>
    <w:rsid w:val="00393AF8"/>
    <w:rsid w:val="003940D3"/>
    <w:rsid w:val="00394A7A"/>
    <w:rsid w:val="00394EC6"/>
    <w:rsid w:val="00395069"/>
    <w:rsid w:val="003953AF"/>
    <w:rsid w:val="00395A26"/>
    <w:rsid w:val="00395A99"/>
    <w:rsid w:val="00395C54"/>
    <w:rsid w:val="00395E1B"/>
    <w:rsid w:val="00396100"/>
    <w:rsid w:val="00396E75"/>
    <w:rsid w:val="003A0404"/>
    <w:rsid w:val="003A0AE4"/>
    <w:rsid w:val="003A0D79"/>
    <w:rsid w:val="003A0E35"/>
    <w:rsid w:val="003A0EEC"/>
    <w:rsid w:val="003A0F14"/>
    <w:rsid w:val="003A1632"/>
    <w:rsid w:val="003A1778"/>
    <w:rsid w:val="003A2227"/>
    <w:rsid w:val="003A2B26"/>
    <w:rsid w:val="003A4A9C"/>
    <w:rsid w:val="003A4EB2"/>
    <w:rsid w:val="003A7253"/>
    <w:rsid w:val="003A7B97"/>
    <w:rsid w:val="003B0808"/>
    <w:rsid w:val="003B103C"/>
    <w:rsid w:val="003B1178"/>
    <w:rsid w:val="003B1E39"/>
    <w:rsid w:val="003B28B1"/>
    <w:rsid w:val="003B2930"/>
    <w:rsid w:val="003B2B7C"/>
    <w:rsid w:val="003B2D31"/>
    <w:rsid w:val="003B2E1D"/>
    <w:rsid w:val="003B3149"/>
    <w:rsid w:val="003B33A0"/>
    <w:rsid w:val="003B3E9F"/>
    <w:rsid w:val="003B4042"/>
    <w:rsid w:val="003B4A4E"/>
    <w:rsid w:val="003B5A52"/>
    <w:rsid w:val="003B5A7A"/>
    <w:rsid w:val="003B5C4B"/>
    <w:rsid w:val="003B6CA0"/>
    <w:rsid w:val="003B6FCA"/>
    <w:rsid w:val="003B7314"/>
    <w:rsid w:val="003C03A0"/>
    <w:rsid w:val="003C0DC2"/>
    <w:rsid w:val="003C1A39"/>
    <w:rsid w:val="003C1E24"/>
    <w:rsid w:val="003C20A8"/>
    <w:rsid w:val="003C2482"/>
    <w:rsid w:val="003C27C4"/>
    <w:rsid w:val="003C357A"/>
    <w:rsid w:val="003C3796"/>
    <w:rsid w:val="003C5021"/>
    <w:rsid w:val="003C5132"/>
    <w:rsid w:val="003C529C"/>
    <w:rsid w:val="003C626E"/>
    <w:rsid w:val="003C6BFC"/>
    <w:rsid w:val="003D16B5"/>
    <w:rsid w:val="003D19A1"/>
    <w:rsid w:val="003D2116"/>
    <w:rsid w:val="003D2444"/>
    <w:rsid w:val="003D4A4B"/>
    <w:rsid w:val="003D52EC"/>
    <w:rsid w:val="003D5313"/>
    <w:rsid w:val="003D63E8"/>
    <w:rsid w:val="003D6794"/>
    <w:rsid w:val="003D6938"/>
    <w:rsid w:val="003D7710"/>
    <w:rsid w:val="003D785A"/>
    <w:rsid w:val="003D79D6"/>
    <w:rsid w:val="003D7B74"/>
    <w:rsid w:val="003D7CF0"/>
    <w:rsid w:val="003E07ED"/>
    <w:rsid w:val="003E0E51"/>
    <w:rsid w:val="003E0FBE"/>
    <w:rsid w:val="003E121C"/>
    <w:rsid w:val="003E2BF1"/>
    <w:rsid w:val="003E2E90"/>
    <w:rsid w:val="003E3E4E"/>
    <w:rsid w:val="003E46A8"/>
    <w:rsid w:val="003E4C47"/>
    <w:rsid w:val="003E57E5"/>
    <w:rsid w:val="003E58C3"/>
    <w:rsid w:val="003E631D"/>
    <w:rsid w:val="003E6743"/>
    <w:rsid w:val="003E6A2D"/>
    <w:rsid w:val="003E7EE4"/>
    <w:rsid w:val="003F0F1A"/>
    <w:rsid w:val="003F122A"/>
    <w:rsid w:val="003F1885"/>
    <w:rsid w:val="003F2629"/>
    <w:rsid w:val="003F3091"/>
    <w:rsid w:val="003F3514"/>
    <w:rsid w:val="003F3576"/>
    <w:rsid w:val="003F35B4"/>
    <w:rsid w:val="003F3F85"/>
    <w:rsid w:val="003F4D56"/>
    <w:rsid w:val="003F5AD1"/>
    <w:rsid w:val="003F61C8"/>
    <w:rsid w:val="003F6CD8"/>
    <w:rsid w:val="003F6F9A"/>
    <w:rsid w:val="003F6FFD"/>
    <w:rsid w:val="003F79C1"/>
    <w:rsid w:val="003F7EE7"/>
    <w:rsid w:val="00400063"/>
    <w:rsid w:val="00401F8B"/>
    <w:rsid w:val="00402120"/>
    <w:rsid w:val="00402783"/>
    <w:rsid w:val="00403338"/>
    <w:rsid w:val="0040456E"/>
    <w:rsid w:val="004050FB"/>
    <w:rsid w:val="004061BE"/>
    <w:rsid w:val="00407922"/>
    <w:rsid w:val="00407A10"/>
    <w:rsid w:val="004101C7"/>
    <w:rsid w:val="0041162A"/>
    <w:rsid w:val="00411C52"/>
    <w:rsid w:val="00411E17"/>
    <w:rsid w:val="00411FE4"/>
    <w:rsid w:val="004125E2"/>
    <w:rsid w:val="004128B8"/>
    <w:rsid w:val="00412B89"/>
    <w:rsid w:val="0041337A"/>
    <w:rsid w:val="00413FA5"/>
    <w:rsid w:val="00414093"/>
    <w:rsid w:val="0041547E"/>
    <w:rsid w:val="00415AC2"/>
    <w:rsid w:val="00416005"/>
    <w:rsid w:val="004160DD"/>
    <w:rsid w:val="00416CB4"/>
    <w:rsid w:val="00416D96"/>
    <w:rsid w:val="00416FF4"/>
    <w:rsid w:val="00417079"/>
    <w:rsid w:val="00420845"/>
    <w:rsid w:val="004211DE"/>
    <w:rsid w:val="0042137D"/>
    <w:rsid w:val="00421783"/>
    <w:rsid w:val="00421826"/>
    <w:rsid w:val="00421C49"/>
    <w:rsid w:val="004234C4"/>
    <w:rsid w:val="00423D3E"/>
    <w:rsid w:val="0042459B"/>
    <w:rsid w:val="00425A76"/>
    <w:rsid w:val="00426392"/>
    <w:rsid w:val="0042676E"/>
    <w:rsid w:val="004269E8"/>
    <w:rsid w:val="004271C7"/>
    <w:rsid w:val="00427219"/>
    <w:rsid w:val="004273E1"/>
    <w:rsid w:val="00427B7B"/>
    <w:rsid w:val="00427E09"/>
    <w:rsid w:val="00427E3A"/>
    <w:rsid w:val="00430361"/>
    <w:rsid w:val="004308F1"/>
    <w:rsid w:val="00430C03"/>
    <w:rsid w:val="0043130F"/>
    <w:rsid w:val="004313B8"/>
    <w:rsid w:val="0043166F"/>
    <w:rsid w:val="00431BEB"/>
    <w:rsid w:val="00431DB7"/>
    <w:rsid w:val="00431FBD"/>
    <w:rsid w:val="0043295E"/>
    <w:rsid w:val="004340C0"/>
    <w:rsid w:val="00434502"/>
    <w:rsid w:val="00434A93"/>
    <w:rsid w:val="00436511"/>
    <w:rsid w:val="00436845"/>
    <w:rsid w:val="004371EE"/>
    <w:rsid w:val="004408B9"/>
    <w:rsid w:val="0044137E"/>
    <w:rsid w:val="00441477"/>
    <w:rsid w:val="004414BB"/>
    <w:rsid w:val="00441A98"/>
    <w:rsid w:val="004420AB"/>
    <w:rsid w:val="004420E3"/>
    <w:rsid w:val="004433FC"/>
    <w:rsid w:val="00443DAC"/>
    <w:rsid w:val="00443FF4"/>
    <w:rsid w:val="0044482D"/>
    <w:rsid w:val="00444C48"/>
    <w:rsid w:val="0044500E"/>
    <w:rsid w:val="0044579D"/>
    <w:rsid w:val="00445E93"/>
    <w:rsid w:val="004461D1"/>
    <w:rsid w:val="00446243"/>
    <w:rsid w:val="00446247"/>
    <w:rsid w:val="00446510"/>
    <w:rsid w:val="00446519"/>
    <w:rsid w:val="00446778"/>
    <w:rsid w:val="00446A6C"/>
    <w:rsid w:val="004473A3"/>
    <w:rsid w:val="004475FB"/>
    <w:rsid w:val="0045050A"/>
    <w:rsid w:val="00450F1E"/>
    <w:rsid w:val="004512DD"/>
    <w:rsid w:val="00451918"/>
    <w:rsid w:val="00451BE3"/>
    <w:rsid w:val="00451F97"/>
    <w:rsid w:val="00453E9F"/>
    <w:rsid w:val="00453F37"/>
    <w:rsid w:val="00453FAD"/>
    <w:rsid w:val="004544C2"/>
    <w:rsid w:val="00454631"/>
    <w:rsid w:val="00454F2F"/>
    <w:rsid w:val="0045504E"/>
    <w:rsid w:val="00455A38"/>
    <w:rsid w:val="00456406"/>
    <w:rsid w:val="004565F0"/>
    <w:rsid w:val="004566E2"/>
    <w:rsid w:val="00456701"/>
    <w:rsid w:val="00456E6E"/>
    <w:rsid w:val="00456F42"/>
    <w:rsid w:val="00457AD8"/>
    <w:rsid w:val="00457E60"/>
    <w:rsid w:val="00460C76"/>
    <w:rsid w:val="00460CD1"/>
    <w:rsid w:val="00460D76"/>
    <w:rsid w:val="004616D2"/>
    <w:rsid w:val="004617F4"/>
    <w:rsid w:val="00461A7B"/>
    <w:rsid w:val="00463649"/>
    <w:rsid w:val="00463F0C"/>
    <w:rsid w:val="004656BD"/>
    <w:rsid w:val="004656CB"/>
    <w:rsid w:val="004657A9"/>
    <w:rsid w:val="00465E0A"/>
    <w:rsid w:val="00466251"/>
    <w:rsid w:val="00466352"/>
    <w:rsid w:val="00467512"/>
    <w:rsid w:val="00467935"/>
    <w:rsid w:val="0046794F"/>
    <w:rsid w:val="00467EAF"/>
    <w:rsid w:val="00470C9B"/>
    <w:rsid w:val="004714CB"/>
    <w:rsid w:val="00471F2B"/>
    <w:rsid w:val="00472B80"/>
    <w:rsid w:val="00474158"/>
    <w:rsid w:val="004744FB"/>
    <w:rsid w:val="00475EFD"/>
    <w:rsid w:val="004760D8"/>
    <w:rsid w:val="004763BC"/>
    <w:rsid w:val="00476C19"/>
    <w:rsid w:val="00476E12"/>
    <w:rsid w:val="0047708A"/>
    <w:rsid w:val="00477A9E"/>
    <w:rsid w:val="00477B64"/>
    <w:rsid w:val="004817BA"/>
    <w:rsid w:val="00482DB4"/>
    <w:rsid w:val="004834B4"/>
    <w:rsid w:val="004837B7"/>
    <w:rsid w:val="00483B2A"/>
    <w:rsid w:val="00483F4C"/>
    <w:rsid w:val="004840E6"/>
    <w:rsid w:val="00484265"/>
    <w:rsid w:val="00484489"/>
    <w:rsid w:val="00484958"/>
    <w:rsid w:val="00484BA4"/>
    <w:rsid w:val="00485286"/>
    <w:rsid w:val="004855FF"/>
    <w:rsid w:val="004864E6"/>
    <w:rsid w:val="00486706"/>
    <w:rsid w:val="00486B1F"/>
    <w:rsid w:val="00486FF0"/>
    <w:rsid w:val="00487179"/>
    <w:rsid w:val="00487562"/>
    <w:rsid w:val="00487A57"/>
    <w:rsid w:val="00487B49"/>
    <w:rsid w:val="00490682"/>
    <w:rsid w:val="004906D9"/>
    <w:rsid w:val="00490C90"/>
    <w:rsid w:val="004922E5"/>
    <w:rsid w:val="004925AC"/>
    <w:rsid w:val="00492852"/>
    <w:rsid w:val="00492885"/>
    <w:rsid w:val="00492F15"/>
    <w:rsid w:val="00493C3D"/>
    <w:rsid w:val="00493F2D"/>
    <w:rsid w:val="00494576"/>
    <w:rsid w:val="00495D12"/>
    <w:rsid w:val="004963A0"/>
    <w:rsid w:val="004978E0"/>
    <w:rsid w:val="00497F37"/>
    <w:rsid w:val="004A09E4"/>
    <w:rsid w:val="004A1654"/>
    <w:rsid w:val="004A208A"/>
    <w:rsid w:val="004A2207"/>
    <w:rsid w:val="004A2670"/>
    <w:rsid w:val="004A2B3B"/>
    <w:rsid w:val="004A38A1"/>
    <w:rsid w:val="004A4321"/>
    <w:rsid w:val="004A4C81"/>
    <w:rsid w:val="004A5BA2"/>
    <w:rsid w:val="004A6AEF"/>
    <w:rsid w:val="004A6C2C"/>
    <w:rsid w:val="004A7AC9"/>
    <w:rsid w:val="004A7FDF"/>
    <w:rsid w:val="004B0207"/>
    <w:rsid w:val="004B1D42"/>
    <w:rsid w:val="004B2263"/>
    <w:rsid w:val="004B255B"/>
    <w:rsid w:val="004B3574"/>
    <w:rsid w:val="004B39BE"/>
    <w:rsid w:val="004B41A6"/>
    <w:rsid w:val="004B41C6"/>
    <w:rsid w:val="004B45C1"/>
    <w:rsid w:val="004B4A7D"/>
    <w:rsid w:val="004B5D01"/>
    <w:rsid w:val="004B5EAB"/>
    <w:rsid w:val="004B6292"/>
    <w:rsid w:val="004B62F7"/>
    <w:rsid w:val="004B68B6"/>
    <w:rsid w:val="004B6D42"/>
    <w:rsid w:val="004B6E06"/>
    <w:rsid w:val="004B712F"/>
    <w:rsid w:val="004B7E2A"/>
    <w:rsid w:val="004C0E08"/>
    <w:rsid w:val="004C17EB"/>
    <w:rsid w:val="004C2228"/>
    <w:rsid w:val="004C2521"/>
    <w:rsid w:val="004C2B81"/>
    <w:rsid w:val="004C38A0"/>
    <w:rsid w:val="004C3AC1"/>
    <w:rsid w:val="004C4686"/>
    <w:rsid w:val="004C46C1"/>
    <w:rsid w:val="004C4C2A"/>
    <w:rsid w:val="004C5505"/>
    <w:rsid w:val="004C5E9E"/>
    <w:rsid w:val="004C603E"/>
    <w:rsid w:val="004C69BB"/>
    <w:rsid w:val="004C6F66"/>
    <w:rsid w:val="004C7393"/>
    <w:rsid w:val="004C772C"/>
    <w:rsid w:val="004C7A0C"/>
    <w:rsid w:val="004D041D"/>
    <w:rsid w:val="004D09E6"/>
    <w:rsid w:val="004D1609"/>
    <w:rsid w:val="004D376D"/>
    <w:rsid w:val="004D3AC3"/>
    <w:rsid w:val="004D4A23"/>
    <w:rsid w:val="004D5117"/>
    <w:rsid w:val="004D521E"/>
    <w:rsid w:val="004D56E5"/>
    <w:rsid w:val="004D60FD"/>
    <w:rsid w:val="004D68D4"/>
    <w:rsid w:val="004D6E95"/>
    <w:rsid w:val="004D7412"/>
    <w:rsid w:val="004D751A"/>
    <w:rsid w:val="004D776F"/>
    <w:rsid w:val="004D7EBB"/>
    <w:rsid w:val="004E01FA"/>
    <w:rsid w:val="004E11E7"/>
    <w:rsid w:val="004E253F"/>
    <w:rsid w:val="004E264A"/>
    <w:rsid w:val="004E32FC"/>
    <w:rsid w:val="004E35D9"/>
    <w:rsid w:val="004E43B0"/>
    <w:rsid w:val="004E5601"/>
    <w:rsid w:val="004E5B82"/>
    <w:rsid w:val="004E5E08"/>
    <w:rsid w:val="004E637E"/>
    <w:rsid w:val="004E66FD"/>
    <w:rsid w:val="004E6DB8"/>
    <w:rsid w:val="004E7151"/>
    <w:rsid w:val="004E7C13"/>
    <w:rsid w:val="004F09B7"/>
    <w:rsid w:val="004F133C"/>
    <w:rsid w:val="004F15D1"/>
    <w:rsid w:val="004F1A5F"/>
    <w:rsid w:val="004F1C33"/>
    <w:rsid w:val="004F1EC8"/>
    <w:rsid w:val="004F3620"/>
    <w:rsid w:val="004F3B90"/>
    <w:rsid w:val="004F42BA"/>
    <w:rsid w:val="004F4579"/>
    <w:rsid w:val="004F5134"/>
    <w:rsid w:val="004F516F"/>
    <w:rsid w:val="004F604F"/>
    <w:rsid w:val="004F68CE"/>
    <w:rsid w:val="004F7AC0"/>
    <w:rsid w:val="00501506"/>
    <w:rsid w:val="00501E4A"/>
    <w:rsid w:val="00501EB1"/>
    <w:rsid w:val="0050367F"/>
    <w:rsid w:val="005040EF"/>
    <w:rsid w:val="00504BF9"/>
    <w:rsid w:val="00504CDE"/>
    <w:rsid w:val="00504E89"/>
    <w:rsid w:val="00504EB0"/>
    <w:rsid w:val="00505B2B"/>
    <w:rsid w:val="00505BD7"/>
    <w:rsid w:val="00505E07"/>
    <w:rsid w:val="0050619E"/>
    <w:rsid w:val="005075A1"/>
    <w:rsid w:val="005077F0"/>
    <w:rsid w:val="00507C5E"/>
    <w:rsid w:val="00510250"/>
    <w:rsid w:val="005105AE"/>
    <w:rsid w:val="00510E01"/>
    <w:rsid w:val="005115F5"/>
    <w:rsid w:val="00512A07"/>
    <w:rsid w:val="00512A50"/>
    <w:rsid w:val="005132D9"/>
    <w:rsid w:val="00513306"/>
    <w:rsid w:val="00513843"/>
    <w:rsid w:val="00513BA0"/>
    <w:rsid w:val="00514EA8"/>
    <w:rsid w:val="0051758C"/>
    <w:rsid w:val="00520DD9"/>
    <w:rsid w:val="005212FC"/>
    <w:rsid w:val="00521753"/>
    <w:rsid w:val="005221D4"/>
    <w:rsid w:val="00522267"/>
    <w:rsid w:val="00522768"/>
    <w:rsid w:val="00523718"/>
    <w:rsid w:val="0052374A"/>
    <w:rsid w:val="00523F3C"/>
    <w:rsid w:val="00524044"/>
    <w:rsid w:val="0052413E"/>
    <w:rsid w:val="00524C95"/>
    <w:rsid w:val="00525FC5"/>
    <w:rsid w:val="00526EC5"/>
    <w:rsid w:val="00526F1E"/>
    <w:rsid w:val="00527262"/>
    <w:rsid w:val="005276C6"/>
    <w:rsid w:val="00530049"/>
    <w:rsid w:val="00530D43"/>
    <w:rsid w:val="00530EE3"/>
    <w:rsid w:val="0053228B"/>
    <w:rsid w:val="00532FE4"/>
    <w:rsid w:val="005338FA"/>
    <w:rsid w:val="005350C8"/>
    <w:rsid w:val="00535519"/>
    <w:rsid w:val="00537F18"/>
    <w:rsid w:val="00541EE4"/>
    <w:rsid w:val="005427AF"/>
    <w:rsid w:val="005440FE"/>
    <w:rsid w:val="00544F56"/>
    <w:rsid w:val="005454F9"/>
    <w:rsid w:val="00545D56"/>
    <w:rsid w:val="0054707B"/>
    <w:rsid w:val="00547B8A"/>
    <w:rsid w:val="00547EAE"/>
    <w:rsid w:val="005514A9"/>
    <w:rsid w:val="00551980"/>
    <w:rsid w:val="00552830"/>
    <w:rsid w:val="00552D94"/>
    <w:rsid w:val="00552ED8"/>
    <w:rsid w:val="00553AE7"/>
    <w:rsid w:val="005548DE"/>
    <w:rsid w:val="00555392"/>
    <w:rsid w:val="00555465"/>
    <w:rsid w:val="00555869"/>
    <w:rsid w:val="00556017"/>
    <w:rsid w:val="0055660C"/>
    <w:rsid w:val="005568A5"/>
    <w:rsid w:val="005571BC"/>
    <w:rsid w:val="005573D4"/>
    <w:rsid w:val="005600F5"/>
    <w:rsid w:val="00561AAB"/>
    <w:rsid w:val="00562151"/>
    <w:rsid w:val="00562515"/>
    <w:rsid w:val="005635B8"/>
    <w:rsid w:val="00563AC9"/>
    <w:rsid w:val="00564949"/>
    <w:rsid w:val="005650E1"/>
    <w:rsid w:val="0056602E"/>
    <w:rsid w:val="0056645C"/>
    <w:rsid w:val="00566B5D"/>
    <w:rsid w:val="005677E6"/>
    <w:rsid w:val="00570A72"/>
    <w:rsid w:val="00570F57"/>
    <w:rsid w:val="00571353"/>
    <w:rsid w:val="005716F4"/>
    <w:rsid w:val="005718E0"/>
    <w:rsid w:val="005721F8"/>
    <w:rsid w:val="0057271A"/>
    <w:rsid w:val="005728B4"/>
    <w:rsid w:val="00572E89"/>
    <w:rsid w:val="00572EF3"/>
    <w:rsid w:val="0057326B"/>
    <w:rsid w:val="00573F0E"/>
    <w:rsid w:val="005740E0"/>
    <w:rsid w:val="005749F4"/>
    <w:rsid w:val="00575783"/>
    <w:rsid w:val="005759E3"/>
    <w:rsid w:val="00575EDF"/>
    <w:rsid w:val="00576443"/>
    <w:rsid w:val="00576547"/>
    <w:rsid w:val="00577748"/>
    <w:rsid w:val="00577962"/>
    <w:rsid w:val="005779BF"/>
    <w:rsid w:val="00577D03"/>
    <w:rsid w:val="00580072"/>
    <w:rsid w:val="00580A1C"/>
    <w:rsid w:val="00580AD4"/>
    <w:rsid w:val="00580CB1"/>
    <w:rsid w:val="00581249"/>
    <w:rsid w:val="00581E93"/>
    <w:rsid w:val="00582054"/>
    <w:rsid w:val="0058261A"/>
    <w:rsid w:val="005826EA"/>
    <w:rsid w:val="0058275A"/>
    <w:rsid w:val="005827F1"/>
    <w:rsid w:val="00582A23"/>
    <w:rsid w:val="00582EB9"/>
    <w:rsid w:val="0058376A"/>
    <w:rsid w:val="00583AB1"/>
    <w:rsid w:val="005854F8"/>
    <w:rsid w:val="00586482"/>
    <w:rsid w:val="00586D4F"/>
    <w:rsid w:val="005875A1"/>
    <w:rsid w:val="005875AF"/>
    <w:rsid w:val="0058799A"/>
    <w:rsid w:val="00587CB2"/>
    <w:rsid w:val="005916B9"/>
    <w:rsid w:val="00593976"/>
    <w:rsid w:val="00593BF1"/>
    <w:rsid w:val="005941C8"/>
    <w:rsid w:val="00594CB2"/>
    <w:rsid w:val="005955A4"/>
    <w:rsid w:val="005959BD"/>
    <w:rsid w:val="00595AE5"/>
    <w:rsid w:val="00595B84"/>
    <w:rsid w:val="00596113"/>
    <w:rsid w:val="00596609"/>
    <w:rsid w:val="0059737D"/>
    <w:rsid w:val="005A02C8"/>
    <w:rsid w:val="005A0AC1"/>
    <w:rsid w:val="005A0AFE"/>
    <w:rsid w:val="005A1081"/>
    <w:rsid w:val="005A1789"/>
    <w:rsid w:val="005A1DFF"/>
    <w:rsid w:val="005A242B"/>
    <w:rsid w:val="005A2DC9"/>
    <w:rsid w:val="005A3D9C"/>
    <w:rsid w:val="005A49DB"/>
    <w:rsid w:val="005A4CF1"/>
    <w:rsid w:val="005A4DBF"/>
    <w:rsid w:val="005A6EC3"/>
    <w:rsid w:val="005A784B"/>
    <w:rsid w:val="005A78D5"/>
    <w:rsid w:val="005A7A74"/>
    <w:rsid w:val="005A7F02"/>
    <w:rsid w:val="005B0F45"/>
    <w:rsid w:val="005B2123"/>
    <w:rsid w:val="005B262C"/>
    <w:rsid w:val="005B26AE"/>
    <w:rsid w:val="005B2D17"/>
    <w:rsid w:val="005B346A"/>
    <w:rsid w:val="005B3E76"/>
    <w:rsid w:val="005B4047"/>
    <w:rsid w:val="005B4A33"/>
    <w:rsid w:val="005B4BB6"/>
    <w:rsid w:val="005B4F26"/>
    <w:rsid w:val="005B57DB"/>
    <w:rsid w:val="005B5B93"/>
    <w:rsid w:val="005B63BF"/>
    <w:rsid w:val="005B6642"/>
    <w:rsid w:val="005C084A"/>
    <w:rsid w:val="005C0A57"/>
    <w:rsid w:val="005C3030"/>
    <w:rsid w:val="005C3098"/>
    <w:rsid w:val="005C3C75"/>
    <w:rsid w:val="005C3F82"/>
    <w:rsid w:val="005C4753"/>
    <w:rsid w:val="005C4CAA"/>
    <w:rsid w:val="005C5388"/>
    <w:rsid w:val="005C7062"/>
    <w:rsid w:val="005C71C6"/>
    <w:rsid w:val="005C7BD2"/>
    <w:rsid w:val="005D08AF"/>
    <w:rsid w:val="005D0959"/>
    <w:rsid w:val="005D0F6C"/>
    <w:rsid w:val="005D130C"/>
    <w:rsid w:val="005D183B"/>
    <w:rsid w:val="005D2371"/>
    <w:rsid w:val="005D2CA7"/>
    <w:rsid w:val="005D3890"/>
    <w:rsid w:val="005D39AE"/>
    <w:rsid w:val="005D3B8E"/>
    <w:rsid w:val="005D3DF0"/>
    <w:rsid w:val="005D4949"/>
    <w:rsid w:val="005D6064"/>
    <w:rsid w:val="005D609D"/>
    <w:rsid w:val="005D62C8"/>
    <w:rsid w:val="005E10DD"/>
    <w:rsid w:val="005E2550"/>
    <w:rsid w:val="005E29AB"/>
    <w:rsid w:val="005E3E29"/>
    <w:rsid w:val="005E4B9C"/>
    <w:rsid w:val="005E50B7"/>
    <w:rsid w:val="005E51BE"/>
    <w:rsid w:val="005E53D3"/>
    <w:rsid w:val="005E545F"/>
    <w:rsid w:val="005E5D13"/>
    <w:rsid w:val="005E6355"/>
    <w:rsid w:val="005E7A3E"/>
    <w:rsid w:val="005E7BBF"/>
    <w:rsid w:val="005E7D6F"/>
    <w:rsid w:val="005E7DF6"/>
    <w:rsid w:val="005F0511"/>
    <w:rsid w:val="005F0B1D"/>
    <w:rsid w:val="005F0EEC"/>
    <w:rsid w:val="005F3761"/>
    <w:rsid w:val="005F3E5E"/>
    <w:rsid w:val="005F41D4"/>
    <w:rsid w:val="005F4574"/>
    <w:rsid w:val="005F499D"/>
    <w:rsid w:val="005F5EE2"/>
    <w:rsid w:val="005F610F"/>
    <w:rsid w:val="005F69DF"/>
    <w:rsid w:val="005F6F48"/>
    <w:rsid w:val="005F7B63"/>
    <w:rsid w:val="00600373"/>
    <w:rsid w:val="00600933"/>
    <w:rsid w:val="0060098D"/>
    <w:rsid w:val="00600ABC"/>
    <w:rsid w:val="0060100B"/>
    <w:rsid w:val="00601058"/>
    <w:rsid w:val="00601F6A"/>
    <w:rsid w:val="00602D09"/>
    <w:rsid w:val="006030AE"/>
    <w:rsid w:val="006039AC"/>
    <w:rsid w:val="00603E0B"/>
    <w:rsid w:val="00604721"/>
    <w:rsid w:val="00605319"/>
    <w:rsid w:val="006056AB"/>
    <w:rsid w:val="00605B6B"/>
    <w:rsid w:val="0060654E"/>
    <w:rsid w:val="00606D54"/>
    <w:rsid w:val="00607072"/>
    <w:rsid w:val="0061018B"/>
    <w:rsid w:val="00610968"/>
    <w:rsid w:val="0061264A"/>
    <w:rsid w:val="00612BD2"/>
    <w:rsid w:val="00613715"/>
    <w:rsid w:val="00613C47"/>
    <w:rsid w:val="00614769"/>
    <w:rsid w:val="00614992"/>
    <w:rsid w:val="006160C5"/>
    <w:rsid w:val="0061635E"/>
    <w:rsid w:val="006163C0"/>
    <w:rsid w:val="006174B2"/>
    <w:rsid w:val="00617B7A"/>
    <w:rsid w:val="00621597"/>
    <w:rsid w:val="0062214D"/>
    <w:rsid w:val="006225E3"/>
    <w:rsid w:val="00622B0D"/>
    <w:rsid w:val="0062309F"/>
    <w:rsid w:val="006237F7"/>
    <w:rsid w:val="00623BBE"/>
    <w:rsid w:val="0062427B"/>
    <w:rsid w:val="0062467F"/>
    <w:rsid w:val="006249E8"/>
    <w:rsid w:val="00625968"/>
    <w:rsid w:val="00625FCE"/>
    <w:rsid w:val="00626E0D"/>
    <w:rsid w:val="0062790D"/>
    <w:rsid w:val="00627EBD"/>
    <w:rsid w:val="00630883"/>
    <w:rsid w:val="00631BD1"/>
    <w:rsid w:val="00632625"/>
    <w:rsid w:val="00633A8C"/>
    <w:rsid w:val="00634D57"/>
    <w:rsid w:val="00635239"/>
    <w:rsid w:val="006363F2"/>
    <w:rsid w:val="00637987"/>
    <w:rsid w:val="00640038"/>
    <w:rsid w:val="0064007A"/>
    <w:rsid w:val="00640597"/>
    <w:rsid w:val="006405A0"/>
    <w:rsid w:val="006411D2"/>
    <w:rsid w:val="00641626"/>
    <w:rsid w:val="00641914"/>
    <w:rsid w:val="0064353D"/>
    <w:rsid w:val="0064491B"/>
    <w:rsid w:val="00644B7D"/>
    <w:rsid w:val="00645487"/>
    <w:rsid w:val="006456AE"/>
    <w:rsid w:val="006458AD"/>
    <w:rsid w:val="00646BCC"/>
    <w:rsid w:val="00646D6B"/>
    <w:rsid w:val="00647416"/>
    <w:rsid w:val="006479EE"/>
    <w:rsid w:val="00647E22"/>
    <w:rsid w:val="00650BFC"/>
    <w:rsid w:val="0065178C"/>
    <w:rsid w:val="00652504"/>
    <w:rsid w:val="00652611"/>
    <w:rsid w:val="0065548C"/>
    <w:rsid w:val="00655620"/>
    <w:rsid w:val="00655EB9"/>
    <w:rsid w:val="006569E9"/>
    <w:rsid w:val="00656A79"/>
    <w:rsid w:val="00656CBB"/>
    <w:rsid w:val="00656FBB"/>
    <w:rsid w:val="006574AE"/>
    <w:rsid w:val="0065770D"/>
    <w:rsid w:val="00657FCF"/>
    <w:rsid w:val="006606D5"/>
    <w:rsid w:val="00661773"/>
    <w:rsid w:val="00661F0A"/>
    <w:rsid w:val="0066282C"/>
    <w:rsid w:val="00662F3B"/>
    <w:rsid w:val="006638FC"/>
    <w:rsid w:val="006639DC"/>
    <w:rsid w:val="00663C89"/>
    <w:rsid w:val="00663EDA"/>
    <w:rsid w:val="00663F5B"/>
    <w:rsid w:val="00664018"/>
    <w:rsid w:val="006640A8"/>
    <w:rsid w:val="00664AC1"/>
    <w:rsid w:val="00665CDD"/>
    <w:rsid w:val="00666082"/>
    <w:rsid w:val="00666D1D"/>
    <w:rsid w:val="00667468"/>
    <w:rsid w:val="0067020F"/>
    <w:rsid w:val="00670FC8"/>
    <w:rsid w:val="006719B3"/>
    <w:rsid w:val="0067249E"/>
    <w:rsid w:val="00673220"/>
    <w:rsid w:val="006736E2"/>
    <w:rsid w:val="00673781"/>
    <w:rsid w:val="00674058"/>
    <w:rsid w:val="0067467D"/>
    <w:rsid w:val="00674BAD"/>
    <w:rsid w:val="00674E94"/>
    <w:rsid w:val="00674F0B"/>
    <w:rsid w:val="006751C7"/>
    <w:rsid w:val="00675573"/>
    <w:rsid w:val="00675B5C"/>
    <w:rsid w:val="006767BA"/>
    <w:rsid w:val="006769F6"/>
    <w:rsid w:val="00676F3E"/>
    <w:rsid w:val="00676F43"/>
    <w:rsid w:val="00677AF9"/>
    <w:rsid w:val="00680661"/>
    <w:rsid w:val="00681552"/>
    <w:rsid w:val="00681682"/>
    <w:rsid w:val="006824E0"/>
    <w:rsid w:val="006832BF"/>
    <w:rsid w:val="0068347D"/>
    <w:rsid w:val="00683883"/>
    <w:rsid w:val="0068427B"/>
    <w:rsid w:val="00684DCC"/>
    <w:rsid w:val="00685306"/>
    <w:rsid w:val="00687CCA"/>
    <w:rsid w:val="00687D72"/>
    <w:rsid w:val="00690159"/>
    <w:rsid w:val="00691CBC"/>
    <w:rsid w:val="0069257D"/>
    <w:rsid w:val="006939DB"/>
    <w:rsid w:val="00693AF2"/>
    <w:rsid w:val="00693BB1"/>
    <w:rsid w:val="00695335"/>
    <w:rsid w:val="00695AE5"/>
    <w:rsid w:val="00695FAF"/>
    <w:rsid w:val="0069624D"/>
    <w:rsid w:val="006968C2"/>
    <w:rsid w:val="006A0AF8"/>
    <w:rsid w:val="006A0C6F"/>
    <w:rsid w:val="006A1005"/>
    <w:rsid w:val="006A1FDC"/>
    <w:rsid w:val="006A34F2"/>
    <w:rsid w:val="006A3E9F"/>
    <w:rsid w:val="006A4754"/>
    <w:rsid w:val="006A4B2D"/>
    <w:rsid w:val="006A661F"/>
    <w:rsid w:val="006A6CE2"/>
    <w:rsid w:val="006A6D3A"/>
    <w:rsid w:val="006A7584"/>
    <w:rsid w:val="006A7C04"/>
    <w:rsid w:val="006A7E4E"/>
    <w:rsid w:val="006B084F"/>
    <w:rsid w:val="006B0EA1"/>
    <w:rsid w:val="006B1D52"/>
    <w:rsid w:val="006B1F7F"/>
    <w:rsid w:val="006B2CCA"/>
    <w:rsid w:val="006B363B"/>
    <w:rsid w:val="006B4751"/>
    <w:rsid w:val="006B57C6"/>
    <w:rsid w:val="006B5B81"/>
    <w:rsid w:val="006B7130"/>
    <w:rsid w:val="006B7652"/>
    <w:rsid w:val="006B789D"/>
    <w:rsid w:val="006C0013"/>
    <w:rsid w:val="006C0409"/>
    <w:rsid w:val="006C3404"/>
    <w:rsid w:val="006C3531"/>
    <w:rsid w:val="006C4334"/>
    <w:rsid w:val="006C49F8"/>
    <w:rsid w:val="006C4FF8"/>
    <w:rsid w:val="006C66B5"/>
    <w:rsid w:val="006C70D0"/>
    <w:rsid w:val="006C7750"/>
    <w:rsid w:val="006D0A4C"/>
    <w:rsid w:val="006D0B7C"/>
    <w:rsid w:val="006D0D8F"/>
    <w:rsid w:val="006D0DCF"/>
    <w:rsid w:val="006D1D81"/>
    <w:rsid w:val="006D29C3"/>
    <w:rsid w:val="006D3972"/>
    <w:rsid w:val="006D421A"/>
    <w:rsid w:val="006D46F7"/>
    <w:rsid w:val="006D4EBE"/>
    <w:rsid w:val="006D58E7"/>
    <w:rsid w:val="006D5F7F"/>
    <w:rsid w:val="006D60CD"/>
    <w:rsid w:val="006D68BC"/>
    <w:rsid w:val="006D69A7"/>
    <w:rsid w:val="006D69EB"/>
    <w:rsid w:val="006D6E95"/>
    <w:rsid w:val="006D7152"/>
    <w:rsid w:val="006D74C9"/>
    <w:rsid w:val="006E0818"/>
    <w:rsid w:val="006E0E75"/>
    <w:rsid w:val="006E18C6"/>
    <w:rsid w:val="006E1B58"/>
    <w:rsid w:val="006E20A7"/>
    <w:rsid w:val="006E21F7"/>
    <w:rsid w:val="006E45C0"/>
    <w:rsid w:val="006E464D"/>
    <w:rsid w:val="006E47AD"/>
    <w:rsid w:val="006E486F"/>
    <w:rsid w:val="006E4AC7"/>
    <w:rsid w:val="006E4B82"/>
    <w:rsid w:val="006E502D"/>
    <w:rsid w:val="006E5385"/>
    <w:rsid w:val="006E543D"/>
    <w:rsid w:val="006E561C"/>
    <w:rsid w:val="006E5825"/>
    <w:rsid w:val="006E5D19"/>
    <w:rsid w:val="006E5F4F"/>
    <w:rsid w:val="006E6412"/>
    <w:rsid w:val="006E6706"/>
    <w:rsid w:val="006E6DA6"/>
    <w:rsid w:val="006E6F25"/>
    <w:rsid w:val="006E708C"/>
    <w:rsid w:val="006E7857"/>
    <w:rsid w:val="006F0E60"/>
    <w:rsid w:val="006F0FB8"/>
    <w:rsid w:val="006F131E"/>
    <w:rsid w:val="006F25DA"/>
    <w:rsid w:val="006F2681"/>
    <w:rsid w:val="006F2C8C"/>
    <w:rsid w:val="006F3089"/>
    <w:rsid w:val="006F3A92"/>
    <w:rsid w:val="006F3D9B"/>
    <w:rsid w:val="006F3E88"/>
    <w:rsid w:val="006F4731"/>
    <w:rsid w:val="006F4A97"/>
    <w:rsid w:val="006F6477"/>
    <w:rsid w:val="006F64A0"/>
    <w:rsid w:val="006F6DD1"/>
    <w:rsid w:val="006F717E"/>
    <w:rsid w:val="007004D7"/>
    <w:rsid w:val="00700F2B"/>
    <w:rsid w:val="00701C48"/>
    <w:rsid w:val="00702A87"/>
    <w:rsid w:val="007032D2"/>
    <w:rsid w:val="007049AA"/>
    <w:rsid w:val="00705113"/>
    <w:rsid w:val="0070514F"/>
    <w:rsid w:val="007052E6"/>
    <w:rsid w:val="00705610"/>
    <w:rsid w:val="00705CED"/>
    <w:rsid w:val="00706236"/>
    <w:rsid w:val="007064EA"/>
    <w:rsid w:val="007066AB"/>
    <w:rsid w:val="007074D7"/>
    <w:rsid w:val="007078BA"/>
    <w:rsid w:val="00707BF5"/>
    <w:rsid w:val="0071019E"/>
    <w:rsid w:val="00710263"/>
    <w:rsid w:val="00710B18"/>
    <w:rsid w:val="007115D5"/>
    <w:rsid w:val="00712409"/>
    <w:rsid w:val="0071248A"/>
    <w:rsid w:val="00712F3C"/>
    <w:rsid w:val="00713E5F"/>
    <w:rsid w:val="00713EDC"/>
    <w:rsid w:val="00714853"/>
    <w:rsid w:val="00715C74"/>
    <w:rsid w:val="00715D64"/>
    <w:rsid w:val="0071612B"/>
    <w:rsid w:val="0071697F"/>
    <w:rsid w:val="00717EA6"/>
    <w:rsid w:val="00717EE1"/>
    <w:rsid w:val="00721284"/>
    <w:rsid w:val="00721ADC"/>
    <w:rsid w:val="007236E6"/>
    <w:rsid w:val="0072481F"/>
    <w:rsid w:val="00724A44"/>
    <w:rsid w:val="0072668F"/>
    <w:rsid w:val="00726B4D"/>
    <w:rsid w:val="00726EF1"/>
    <w:rsid w:val="00727696"/>
    <w:rsid w:val="00727BEB"/>
    <w:rsid w:val="00730B05"/>
    <w:rsid w:val="00731C04"/>
    <w:rsid w:val="00731EC0"/>
    <w:rsid w:val="00733597"/>
    <w:rsid w:val="00733AC6"/>
    <w:rsid w:val="0073431F"/>
    <w:rsid w:val="007353C0"/>
    <w:rsid w:val="007366A5"/>
    <w:rsid w:val="007368F2"/>
    <w:rsid w:val="00736A31"/>
    <w:rsid w:val="00740053"/>
    <w:rsid w:val="007421D9"/>
    <w:rsid w:val="007424FC"/>
    <w:rsid w:val="00742ABA"/>
    <w:rsid w:val="00742CB8"/>
    <w:rsid w:val="007437B6"/>
    <w:rsid w:val="00743980"/>
    <w:rsid w:val="00743DBC"/>
    <w:rsid w:val="007443D3"/>
    <w:rsid w:val="00744822"/>
    <w:rsid w:val="007453CA"/>
    <w:rsid w:val="007469C2"/>
    <w:rsid w:val="00746DF9"/>
    <w:rsid w:val="00747028"/>
    <w:rsid w:val="00750504"/>
    <w:rsid w:val="007507D1"/>
    <w:rsid w:val="007515C9"/>
    <w:rsid w:val="00751744"/>
    <w:rsid w:val="0075213D"/>
    <w:rsid w:val="0075309F"/>
    <w:rsid w:val="007537BF"/>
    <w:rsid w:val="00754467"/>
    <w:rsid w:val="00754974"/>
    <w:rsid w:val="00754B10"/>
    <w:rsid w:val="007552B6"/>
    <w:rsid w:val="00755325"/>
    <w:rsid w:val="0075549D"/>
    <w:rsid w:val="00755E01"/>
    <w:rsid w:val="00755EB9"/>
    <w:rsid w:val="00755F84"/>
    <w:rsid w:val="00756EAB"/>
    <w:rsid w:val="00757116"/>
    <w:rsid w:val="00757575"/>
    <w:rsid w:val="00757914"/>
    <w:rsid w:val="00757F58"/>
    <w:rsid w:val="0076040C"/>
    <w:rsid w:val="00761DAB"/>
    <w:rsid w:val="007626E5"/>
    <w:rsid w:val="00762DA7"/>
    <w:rsid w:val="00763558"/>
    <w:rsid w:val="0076375F"/>
    <w:rsid w:val="007637B3"/>
    <w:rsid w:val="00764211"/>
    <w:rsid w:val="007642E2"/>
    <w:rsid w:val="00764566"/>
    <w:rsid w:val="00764A4D"/>
    <w:rsid w:val="00764C8E"/>
    <w:rsid w:val="00765AD3"/>
    <w:rsid w:val="007663D8"/>
    <w:rsid w:val="00767CA2"/>
    <w:rsid w:val="00771F7B"/>
    <w:rsid w:val="00772445"/>
    <w:rsid w:val="00773610"/>
    <w:rsid w:val="00773910"/>
    <w:rsid w:val="00773D73"/>
    <w:rsid w:val="00774A8F"/>
    <w:rsid w:val="007758F2"/>
    <w:rsid w:val="00775BF0"/>
    <w:rsid w:val="00776080"/>
    <w:rsid w:val="0077643A"/>
    <w:rsid w:val="00776CC3"/>
    <w:rsid w:val="0077723D"/>
    <w:rsid w:val="00777C4C"/>
    <w:rsid w:val="007800CE"/>
    <w:rsid w:val="00780F04"/>
    <w:rsid w:val="0078158E"/>
    <w:rsid w:val="007821A6"/>
    <w:rsid w:val="007839E9"/>
    <w:rsid w:val="00784327"/>
    <w:rsid w:val="007852D6"/>
    <w:rsid w:val="0078597C"/>
    <w:rsid w:val="00786356"/>
    <w:rsid w:val="00786D71"/>
    <w:rsid w:val="00786F02"/>
    <w:rsid w:val="00787095"/>
    <w:rsid w:val="00787213"/>
    <w:rsid w:val="007876CD"/>
    <w:rsid w:val="007903E8"/>
    <w:rsid w:val="00790733"/>
    <w:rsid w:val="00790B63"/>
    <w:rsid w:val="00790EF9"/>
    <w:rsid w:val="00791DD8"/>
    <w:rsid w:val="00792624"/>
    <w:rsid w:val="0079267A"/>
    <w:rsid w:val="0079327B"/>
    <w:rsid w:val="00794164"/>
    <w:rsid w:val="00794407"/>
    <w:rsid w:val="00794633"/>
    <w:rsid w:val="00794BB3"/>
    <w:rsid w:val="0079525B"/>
    <w:rsid w:val="00795E5F"/>
    <w:rsid w:val="007962D4"/>
    <w:rsid w:val="007973F2"/>
    <w:rsid w:val="00797947"/>
    <w:rsid w:val="00797C8E"/>
    <w:rsid w:val="00797F1A"/>
    <w:rsid w:val="007A156F"/>
    <w:rsid w:val="007A1AFC"/>
    <w:rsid w:val="007A22E4"/>
    <w:rsid w:val="007A2C10"/>
    <w:rsid w:val="007A2FBD"/>
    <w:rsid w:val="007A36B3"/>
    <w:rsid w:val="007A416F"/>
    <w:rsid w:val="007A4F0D"/>
    <w:rsid w:val="007A5725"/>
    <w:rsid w:val="007A5EDB"/>
    <w:rsid w:val="007A6460"/>
    <w:rsid w:val="007A652C"/>
    <w:rsid w:val="007A6B5A"/>
    <w:rsid w:val="007A7CEF"/>
    <w:rsid w:val="007B0D92"/>
    <w:rsid w:val="007B10FB"/>
    <w:rsid w:val="007B174E"/>
    <w:rsid w:val="007B1AE3"/>
    <w:rsid w:val="007B1E1A"/>
    <w:rsid w:val="007B1EDF"/>
    <w:rsid w:val="007B21A7"/>
    <w:rsid w:val="007B240C"/>
    <w:rsid w:val="007B2669"/>
    <w:rsid w:val="007B2688"/>
    <w:rsid w:val="007B4471"/>
    <w:rsid w:val="007B4B3B"/>
    <w:rsid w:val="007B58D4"/>
    <w:rsid w:val="007B5B55"/>
    <w:rsid w:val="007B5B86"/>
    <w:rsid w:val="007B6882"/>
    <w:rsid w:val="007B6964"/>
    <w:rsid w:val="007B6A87"/>
    <w:rsid w:val="007B6B23"/>
    <w:rsid w:val="007C09DB"/>
    <w:rsid w:val="007C101B"/>
    <w:rsid w:val="007C1E4A"/>
    <w:rsid w:val="007C1FBB"/>
    <w:rsid w:val="007C2218"/>
    <w:rsid w:val="007C2553"/>
    <w:rsid w:val="007C2D10"/>
    <w:rsid w:val="007C2EC8"/>
    <w:rsid w:val="007C3557"/>
    <w:rsid w:val="007C36A8"/>
    <w:rsid w:val="007C37C1"/>
    <w:rsid w:val="007C4B45"/>
    <w:rsid w:val="007C4DC1"/>
    <w:rsid w:val="007C5700"/>
    <w:rsid w:val="007C5C4D"/>
    <w:rsid w:val="007C749A"/>
    <w:rsid w:val="007C7C94"/>
    <w:rsid w:val="007C7E8F"/>
    <w:rsid w:val="007D06AA"/>
    <w:rsid w:val="007D0B54"/>
    <w:rsid w:val="007D0E7E"/>
    <w:rsid w:val="007D1761"/>
    <w:rsid w:val="007D17C0"/>
    <w:rsid w:val="007D25C1"/>
    <w:rsid w:val="007D2A62"/>
    <w:rsid w:val="007D3108"/>
    <w:rsid w:val="007D31B4"/>
    <w:rsid w:val="007D4418"/>
    <w:rsid w:val="007D4936"/>
    <w:rsid w:val="007D50BC"/>
    <w:rsid w:val="007D59D1"/>
    <w:rsid w:val="007D59FA"/>
    <w:rsid w:val="007D653C"/>
    <w:rsid w:val="007D6842"/>
    <w:rsid w:val="007E110A"/>
    <w:rsid w:val="007E1FCE"/>
    <w:rsid w:val="007E1FD1"/>
    <w:rsid w:val="007E2217"/>
    <w:rsid w:val="007E23A7"/>
    <w:rsid w:val="007E36E8"/>
    <w:rsid w:val="007E3B2A"/>
    <w:rsid w:val="007E3C16"/>
    <w:rsid w:val="007E4A7F"/>
    <w:rsid w:val="007E4F5E"/>
    <w:rsid w:val="007E53F8"/>
    <w:rsid w:val="007E56F4"/>
    <w:rsid w:val="007E5D43"/>
    <w:rsid w:val="007E601D"/>
    <w:rsid w:val="007E68BA"/>
    <w:rsid w:val="007E6F6F"/>
    <w:rsid w:val="007E719F"/>
    <w:rsid w:val="007E72F9"/>
    <w:rsid w:val="007F057C"/>
    <w:rsid w:val="007F0E09"/>
    <w:rsid w:val="007F2E3C"/>
    <w:rsid w:val="007F2E78"/>
    <w:rsid w:val="007F2E87"/>
    <w:rsid w:val="007F2E98"/>
    <w:rsid w:val="007F40DB"/>
    <w:rsid w:val="007F43E9"/>
    <w:rsid w:val="007F5613"/>
    <w:rsid w:val="007F5CA4"/>
    <w:rsid w:val="007F7631"/>
    <w:rsid w:val="0080020F"/>
    <w:rsid w:val="008003A6"/>
    <w:rsid w:val="008005A8"/>
    <w:rsid w:val="00800832"/>
    <w:rsid w:val="00803088"/>
    <w:rsid w:val="00803186"/>
    <w:rsid w:val="00803FDA"/>
    <w:rsid w:val="00804197"/>
    <w:rsid w:val="00804640"/>
    <w:rsid w:val="00804854"/>
    <w:rsid w:val="00804A8F"/>
    <w:rsid w:val="00804BDC"/>
    <w:rsid w:val="008061CB"/>
    <w:rsid w:val="00806AC4"/>
    <w:rsid w:val="00807AF5"/>
    <w:rsid w:val="00807FAF"/>
    <w:rsid w:val="00810BF8"/>
    <w:rsid w:val="00810C98"/>
    <w:rsid w:val="00810CC5"/>
    <w:rsid w:val="00811539"/>
    <w:rsid w:val="00812040"/>
    <w:rsid w:val="00812D90"/>
    <w:rsid w:val="008143C7"/>
    <w:rsid w:val="00814AB1"/>
    <w:rsid w:val="00815264"/>
    <w:rsid w:val="00815578"/>
    <w:rsid w:val="008159BE"/>
    <w:rsid w:val="00815BDA"/>
    <w:rsid w:val="00815F90"/>
    <w:rsid w:val="0081750E"/>
    <w:rsid w:val="00817906"/>
    <w:rsid w:val="00817F7C"/>
    <w:rsid w:val="00820FF1"/>
    <w:rsid w:val="008211F4"/>
    <w:rsid w:val="0082128C"/>
    <w:rsid w:val="0082135B"/>
    <w:rsid w:val="00822BFA"/>
    <w:rsid w:val="00823680"/>
    <w:rsid w:val="008237D9"/>
    <w:rsid w:val="008237FB"/>
    <w:rsid w:val="00823955"/>
    <w:rsid w:val="0082424B"/>
    <w:rsid w:val="00824351"/>
    <w:rsid w:val="00825AD4"/>
    <w:rsid w:val="00825BB2"/>
    <w:rsid w:val="008261B2"/>
    <w:rsid w:val="0082732E"/>
    <w:rsid w:val="00827CC6"/>
    <w:rsid w:val="00827F50"/>
    <w:rsid w:val="0083083D"/>
    <w:rsid w:val="00830860"/>
    <w:rsid w:val="00830CBC"/>
    <w:rsid w:val="00831382"/>
    <w:rsid w:val="00831628"/>
    <w:rsid w:val="00832685"/>
    <w:rsid w:val="00832A25"/>
    <w:rsid w:val="00832CBD"/>
    <w:rsid w:val="0083387B"/>
    <w:rsid w:val="00833EA1"/>
    <w:rsid w:val="00835006"/>
    <w:rsid w:val="00836031"/>
    <w:rsid w:val="0083757B"/>
    <w:rsid w:val="00837B19"/>
    <w:rsid w:val="00840767"/>
    <w:rsid w:val="00840974"/>
    <w:rsid w:val="00841414"/>
    <w:rsid w:val="008417E3"/>
    <w:rsid w:val="008419DE"/>
    <w:rsid w:val="008424AE"/>
    <w:rsid w:val="00843EA2"/>
    <w:rsid w:val="00844796"/>
    <w:rsid w:val="0084488B"/>
    <w:rsid w:val="00844DE8"/>
    <w:rsid w:val="00844F3A"/>
    <w:rsid w:val="0084513C"/>
    <w:rsid w:val="0084518E"/>
    <w:rsid w:val="0084526C"/>
    <w:rsid w:val="0084579E"/>
    <w:rsid w:val="00845D9B"/>
    <w:rsid w:val="00847DBE"/>
    <w:rsid w:val="0085027B"/>
    <w:rsid w:val="0085143E"/>
    <w:rsid w:val="00852A49"/>
    <w:rsid w:val="00852D2E"/>
    <w:rsid w:val="00852FC4"/>
    <w:rsid w:val="008535A1"/>
    <w:rsid w:val="00853A12"/>
    <w:rsid w:val="00853B81"/>
    <w:rsid w:val="00853BEF"/>
    <w:rsid w:val="00853D96"/>
    <w:rsid w:val="00854FBB"/>
    <w:rsid w:val="00855F01"/>
    <w:rsid w:val="00856047"/>
    <w:rsid w:val="008561AA"/>
    <w:rsid w:val="00856E0E"/>
    <w:rsid w:val="00857B82"/>
    <w:rsid w:val="00857E33"/>
    <w:rsid w:val="008602E4"/>
    <w:rsid w:val="0086065B"/>
    <w:rsid w:val="008614FB"/>
    <w:rsid w:val="008618C4"/>
    <w:rsid w:val="00861EEA"/>
    <w:rsid w:val="0086219B"/>
    <w:rsid w:val="008623B0"/>
    <w:rsid w:val="00862C25"/>
    <w:rsid w:val="00862EE3"/>
    <w:rsid w:val="00863E70"/>
    <w:rsid w:val="008643E0"/>
    <w:rsid w:val="00864DE5"/>
    <w:rsid w:val="00865425"/>
    <w:rsid w:val="008654F6"/>
    <w:rsid w:val="0086686A"/>
    <w:rsid w:val="00867768"/>
    <w:rsid w:val="00867FCF"/>
    <w:rsid w:val="0087001B"/>
    <w:rsid w:val="0087072D"/>
    <w:rsid w:val="00870FC0"/>
    <w:rsid w:val="00871434"/>
    <w:rsid w:val="0087264D"/>
    <w:rsid w:val="008732F3"/>
    <w:rsid w:val="00873711"/>
    <w:rsid w:val="00873AAD"/>
    <w:rsid w:val="00873D08"/>
    <w:rsid w:val="00874E0D"/>
    <w:rsid w:val="008757BB"/>
    <w:rsid w:val="00875DBB"/>
    <w:rsid w:val="00875F54"/>
    <w:rsid w:val="00875F91"/>
    <w:rsid w:val="0087654A"/>
    <w:rsid w:val="00876903"/>
    <w:rsid w:val="008802C8"/>
    <w:rsid w:val="0088031D"/>
    <w:rsid w:val="0088096C"/>
    <w:rsid w:val="00880C55"/>
    <w:rsid w:val="00880FE3"/>
    <w:rsid w:val="0088256F"/>
    <w:rsid w:val="00882A36"/>
    <w:rsid w:val="00882C37"/>
    <w:rsid w:val="008844B0"/>
    <w:rsid w:val="00884AD5"/>
    <w:rsid w:val="00886325"/>
    <w:rsid w:val="00886E15"/>
    <w:rsid w:val="008871FD"/>
    <w:rsid w:val="0088773B"/>
    <w:rsid w:val="008901BB"/>
    <w:rsid w:val="008909FA"/>
    <w:rsid w:val="00890B50"/>
    <w:rsid w:val="00891E3F"/>
    <w:rsid w:val="008922E0"/>
    <w:rsid w:val="008925CB"/>
    <w:rsid w:val="00892F9D"/>
    <w:rsid w:val="00893070"/>
    <w:rsid w:val="008935EC"/>
    <w:rsid w:val="0089387B"/>
    <w:rsid w:val="008938FD"/>
    <w:rsid w:val="00893ABE"/>
    <w:rsid w:val="00893B9D"/>
    <w:rsid w:val="008942D3"/>
    <w:rsid w:val="0089444E"/>
    <w:rsid w:val="00895595"/>
    <w:rsid w:val="0089593B"/>
    <w:rsid w:val="00895D99"/>
    <w:rsid w:val="00896432"/>
    <w:rsid w:val="0089661E"/>
    <w:rsid w:val="0089735C"/>
    <w:rsid w:val="00897437"/>
    <w:rsid w:val="008A1243"/>
    <w:rsid w:val="008A1D1A"/>
    <w:rsid w:val="008A1DC9"/>
    <w:rsid w:val="008A2216"/>
    <w:rsid w:val="008A30ED"/>
    <w:rsid w:val="008A319F"/>
    <w:rsid w:val="008A408F"/>
    <w:rsid w:val="008A412D"/>
    <w:rsid w:val="008A4456"/>
    <w:rsid w:val="008A4BD3"/>
    <w:rsid w:val="008A79A7"/>
    <w:rsid w:val="008A7EF0"/>
    <w:rsid w:val="008B0077"/>
    <w:rsid w:val="008B014D"/>
    <w:rsid w:val="008B02CB"/>
    <w:rsid w:val="008B057E"/>
    <w:rsid w:val="008B0BCA"/>
    <w:rsid w:val="008B0C65"/>
    <w:rsid w:val="008B0F2E"/>
    <w:rsid w:val="008B1CAD"/>
    <w:rsid w:val="008B423D"/>
    <w:rsid w:val="008B4847"/>
    <w:rsid w:val="008B59CF"/>
    <w:rsid w:val="008B606A"/>
    <w:rsid w:val="008B6709"/>
    <w:rsid w:val="008B7112"/>
    <w:rsid w:val="008C0140"/>
    <w:rsid w:val="008C092A"/>
    <w:rsid w:val="008C1613"/>
    <w:rsid w:val="008C197D"/>
    <w:rsid w:val="008C1A98"/>
    <w:rsid w:val="008C2605"/>
    <w:rsid w:val="008C2B3E"/>
    <w:rsid w:val="008C3E97"/>
    <w:rsid w:val="008C42BA"/>
    <w:rsid w:val="008C4E1E"/>
    <w:rsid w:val="008C50FA"/>
    <w:rsid w:val="008C5F80"/>
    <w:rsid w:val="008C6332"/>
    <w:rsid w:val="008C679C"/>
    <w:rsid w:val="008C6EF5"/>
    <w:rsid w:val="008C774B"/>
    <w:rsid w:val="008D0394"/>
    <w:rsid w:val="008D0C7D"/>
    <w:rsid w:val="008D0E77"/>
    <w:rsid w:val="008D28C3"/>
    <w:rsid w:val="008D2F4F"/>
    <w:rsid w:val="008D3BCB"/>
    <w:rsid w:val="008D3BCE"/>
    <w:rsid w:val="008D4703"/>
    <w:rsid w:val="008D4B32"/>
    <w:rsid w:val="008D5528"/>
    <w:rsid w:val="008D5B09"/>
    <w:rsid w:val="008D5E25"/>
    <w:rsid w:val="008D676F"/>
    <w:rsid w:val="008D7572"/>
    <w:rsid w:val="008D796E"/>
    <w:rsid w:val="008E1503"/>
    <w:rsid w:val="008E29E4"/>
    <w:rsid w:val="008E2A4B"/>
    <w:rsid w:val="008E3CF4"/>
    <w:rsid w:val="008E5FEF"/>
    <w:rsid w:val="008E63F7"/>
    <w:rsid w:val="008E7C4C"/>
    <w:rsid w:val="008E7CC8"/>
    <w:rsid w:val="008E7E4C"/>
    <w:rsid w:val="008E7FFE"/>
    <w:rsid w:val="008F0770"/>
    <w:rsid w:val="008F08B8"/>
    <w:rsid w:val="008F0E1D"/>
    <w:rsid w:val="008F1168"/>
    <w:rsid w:val="008F148C"/>
    <w:rsid w:val="008F14CC"/>
    <w:rsid w:val="008F1718"/>
    <w:rsid w:val="008F1766"/>
    <w:rsid w:val="008F2242"/>
    <w:rsid w:val="008F2588"/>
    <w:rsid w:val="008F3B75"/>
    <w:rsid w:val="008F3DCA"/>
    <w:rsid w:val="008F4056"/>
    <w:rsid w:val="008F4BDE"/>
    <w:rsid w:val="008F529F"/>
    <w:rsid w:val="008F57DB"/>
    <w:rsid w:val="008F5F5F"/>
    <w:rsid w:val="008F6A70"/>
    <w:rsid w:val="008F6ADA"/>
    <w:rsid w:val="008F6FBA"/>
    <w:rsid w:val="008F75E6"/>
    <w:rsid w:val="008F7DE6"/>
    <w:rsid w:val="008F7E68"/>
    <w:rsid w:val="00901925"/>
    <w:rsid w:val="00901DA8"/>
    <w:rsid w:val="00901EEF"/>
    <w:rsid w:val="00901F13"/>
    <w:rsid w:val="00902813"/>
    <w:rsid w:val="0090293F"/>
    <w:rsid w:val="00902A7F"/>
    <w:rsid w:val="00902B24"/>
    <w:rsid w:val="00902E8A"/>
    <w:rsid w:val="009037FA"/>
    <w:rsid w:val="00903AD5"/>
    <w:rsid w:val="00903C77"/>
    <w:rsid w:val="00904A00"/>
    <w:rsid w:val="009050CD"/>
    <w:rsid w:val="009064BA"/>
    <w:rsid w:val="00906CF3"/>
    <w:rsid w:val="00906D77"/>
    <w:rsid w:val="009072A3"/>
    <w:rsid w:val="009077C7"/>
    <w:rsid w:val="00907E25"/>
    <w:rsid w:val="009102CE"/>
    <w:rsid w:val="009103E8"/>
    <w:rsid w:val="009106A4"/>
    <w:rsid w:val="00912521"/>
    <w:rsid w:val="00913834"/>
    <w:rsid w:val="00913D8D"/>
    <w:rsid w:val="00914152"/>
    <w:rsid w:val="00915913"/>
    <w:rsid w:val="00915D35"/>
    <w:rsid w:val="00915D9F"/>
    <w:rsid w:val="0091668B"/>
    <w:rsid w:val="009171B6"/>
    <w:rsid w:val="009179AB"/>
    <w:rsid w:val="00920253"/>
    <w:rsid w:val="009202F1"/>
    <w:rsid w:val="0092067C"/>
    <w:rsid w:val="00920F7D"/>
    <w:rsid w:val="0092263F"/>
    <w:rsid w:val="00922A0E"/>
    <w:rsid w:val="00922BD1"/>
    <w:rsid w:val="00922D19"/>
    <w:rsid w:val="00922E61"/>
    <w:rsid w:val="009232D7"/>
    <w:rsid w:val="0092347B"/>
    <w:rsid w:val="009236B4"/>
    <w:rsid w:val="009237A6"/>
    <w:rsid w:val="00923E04"/>
    <w:rsid w:val="009249E2"/>
    <w:rsid w:val="00925157"/>
    <w:rsid w:val="009256E0"/>
    <w:rsid w:val="00925938"/>
    <w:rsid w:val="00925A1E"/>
    <w:rsid w:val="00926AB0"/>
    <w:rsid w:val="00926CDE"/>
    <w:rsid w:val="0092776E"/>
    <w:rsid w:val="0092795C"/>
    <w:rsid w:val="00927F0E"/>
    <w:rsid w:val="00927F51"/>
    <w:rsid w:val="00930473"/>
    <w:rsid w:val="009305A1"/>
    <w:rsid w:val="00930B30"/>
    <w:rsid w:val="00931B1D"/>
    <w:rsid w:val="00931B9A"/>
    <w:rsid w:val="00931D15"/>
    <w:rsid w:val="009326DC"/>
    <w:rsid w:val="00932C02"/>
    <w:rsid w:val="00933399"/>
    <w:rsid w:val="009334F6"/>
    <w:rsid w:val="0093368E"/>
    <w:rsid w:val="009337F9"/>
    <w:rsid w:val="00933A04"/>
    <w:rsid w:val="00933C15"/>
    <w:rsid w:val="00934397"/>
    <w:rsid w:val="00934D51"/>
    <w:rsid w:val="00934E9E"/>
    <w:rsid w:val="00935A78"/>
    <w:rsid w:val="00935B6B"/>
    <w:rsid w:val="0093628D"/>
    <w:rsid w:val="009366CF"/>
    <w:rsid w:val="00936993"/>
    <w:rsid w:val="00936B63"/>
    <w:rsid w:val="00936F57"/>
    <w:rsid w:val="009375A4"/>
    <w:rsid w:val="009378EE"/>
    <w:rsid w:val="009379EF"/>
    <w:rsid w:val="00937B16"/>
    <w:rsid w:val="00937F7D"/>
    <w:rsid w:val="0094060F"/>
    <w:rsid w:val="009408C0"/>
    <w:rsid w:val="0094102D"/>
    <w:rsid w:val="009412FD"/>
    <w:rsid w:val="00941475"/>
    <w:rsid w:val="009418C2"/>
    <w:rsid w:val="00942CF0"/>
    <w:rsid w:val="00943148"/>
    <w:rsid w:val="00943B5E"/>
    <w:rsid w:val="00943DEA"/>
    <w:rsid w:val="00943FBB"/>
    <w:rsid w:val="00944055"/>
    <w:rsid w:val="00944377"/>
    <w:rsid w:val="00946446"/>
    <w:rsid w:val="00946796"/>
    <w:rsid w:val="0094704A"/>
    <w:rsid w:val="00947F5E"/>
    <w:rsid w:val="00950042"/>
    <w:rsid w:val="00950A39"/>
    <w:rsid w:val="009510E3"/>
    <w:rsid w:val="00951284"/>
    <w:rsid w:val="009530B9"/>
    <w:rsid w:val="00953193"/>
    <w:rsid w:val="00953302"/>
    <w:rsid w:val="00953570"/>
    <w:rsid w:val="009537B1"/>
    <w:rsid w:val="00953CCA"/>
    <w:rsid w:val="009565D1"/>
    <w:rsid w:val="00956E4D"/>
    <w:rsid w:val="0095776C"/>
    <w:rsid w:val="00957B86"/>
    <w:rsid w:val="00957D57"/>
    <w:rsid w:val="00960A68"/>
    <w:rsid w:val="00960F4A"/>
    <w:rsid w:val="00961A0E"/>
    <w:rsid w:val="00962131"/>
    <w:rsid w:val="00962A5B"/>
    <w:rsid w:val="00962F38"/>
    <w:rsid w:val="0096339E"/>
    <w:rsid w:val="00963BDA"/>
    <w:rsid w:val="00963EE4"/>
    <w:rsid w:val="009650E9"/>
    <w:rsid w:val="0096533B"/>
    <w:rsid w:val="009662E8"/>
    <w:rsid w:val="0096682A"/>
    <w:rsid w:val="00966C3E"/>
    <w:rsid w:val="00966CCB"/>
    <w:rsid w:val="00967787"/>
    <w:rsid w:val="009700B4"/>
    <w:rsid w:val="009702C6"/>
    <w:rsid w:val="0097143C"/>
    <w:rsid w:val="00971C91"/>
    <w:rsid w:val="00972256"/>
    <w:rsid w:val="00972911"/>
    <w:rsid w:val="00972937"/>
    <w:rsid w:val="00972FEC"/>
    <w:rsid w:val="009732F6"/>
    <w:rsid w:val="00973782"/>
    <w:rsid w:val="00973B85"/>
    <w:rsid w:val="00974312"/>
    <w:rsid w:val="00974D19"/>
    <w:rsid w:val="009751C5"/>
    <w:rsid w:val="0097525E"/>
    <w:rsid w:val="009753E4"/>
    <w:rsid w:val="00975584"/>
    <w:rsid w:val="00975A64"/>
    <w:rsid w:val="00976319"/>
    <w:rsid w:val="00976776"/>
    <w:rsid w:val="00976FF9"/>
    <w:rsid w:val="00977FA8"/>
    <w:rsid w:val="009800E9"/>
    <w:rsid w:val="00980806"/>
    <w:rsid w:val="00980E9B"/>
    <w:rsid w:val="00981A58"/>
    <w:rsid w:val="00982032"/>
    <w:rsid w:val="00982768"/>
    <w:rsid w:val="00983440"/>
    <w:rsid w:val="009836FE"/>
    <w:rsid w:val="0098435A"/>
    <w:rsid w:val="00984939"/>
    <w:rsid w:val="00984A10"/>
    <w:rsid w:val="00984AF1"/>
    <w:rsid w:val="00985CE9"/>
    <w:rsid w:val="00986357"/>
    <w:rsid w:val="009864A2"/>
    <w:rsid w:val="009870BC"/>
    <w:rsid w:val="0098797F"/>
    <w:rsid w:val="00990029"/>
    <w:rsid w:val="0099049A"/>
    <w:rsid w:val="009905F6"/>
    <w:rsid w:val="009907C9"/>
    <w:rsid w:val="00990E19"/>
    <w:rsid w:val="00991C8A"/>
    <w:rsid w:val="00991CB0"/>
    <w:rsid w:val="00991FE8"/>
    <w:rsid w:val="009924B3"/>
    <w:rsid w:val="009927FB"/>
    <w:rsid w:val="00992C87"/>
    <w:rsid w:val="00992FEC"/>
    <w:rsid w:val="0099337C"/>
    <w:rsid w:val="00994EC8"/>
    <w:rsid w:val="0099539F"/>
    <w:rsid w:val="00995F14"/>
    <w:rsid w:val="00996298"/>
    <w:rsid w:val="00996826"/>
    <w:rsid w:val="00996DD9"/>
    <w:rsid w:val="009970F2"/>
    <w:rsid w:val="009973E8"/>
    <w:rsid w:val="009A09E5"/>
    <w:rsid w:val="009A0E05"/>
    <w:rsid w:val="009A0F71"/>
    <w:rsid w:val="009A1695"/>
    <w:rsid w:val="009A253D"/>
    <w:rsid w:val="009A308A"/>
    <w:rsid w:val="009A310A"/>
    <w:rsid w:val="009A33C5"/>
    <w:rsid w:val="009A3682"/>
    <w:rsid w:val="009A3BB4"/>
    <w:rsid w:val="009A3C66"/>
    <w:rsid w:val="009A49C6"/>
    <w:rsid w:val="009A4C00"/>
    <w:rsid w:val="009A537F"/>
    <w:rsid w:val="009A6362"/>
    <w:rsid w:val="009A771B"/>
    <w:rsid w:val="009A7FD1"/>
    <w:rsid w:val="009B010A"/>
    <w:rsid w:val="009B1340"/>
    <w:rsid w:val="009B1A5A"/>
    <w:rsid w:val="009B21E1"/>
    <w:rsid w:val="009B2869"/>
    <w:rsid w:val="009B3701"/>
    <w:rsid w:val="009B3F0A"/>
    <w:rsid w:val="009B49C1"/>
    <w:rsid w:val="009B5127"/>
    <w:rsid w:val="009B5BB5"/>
    <w:rsid w:val="009B6008"/>
    <w:rsid w:val="009B610C"/>
    <w:rsid w:val="009B637D"/>
    <w:rsid w:val="009B65D5"/>
    <w:rsid w:val="009B6DBA"/>
    <w:rsid w:val="009B7536"/>
    <w:rsid w:val="009B7A89"/>
    <w:rsid w:val="009B7E03"/>
    <w:rsid w:val="009C00B7"/>
    <w:rsid w:val="009C0444"/>
    <w:rsid w:val="009C09F3"/>
    <w:rsid w:val="009C0ED2"/>
    <w:rsid w:val="009C1321"/>
    <w:rsid w:val="009C1C23"/>
    <w:rsid w:val="009C1C79"/>
    <w:rsid w:val="009C2372"/>
    <w:rsid w:val="009C24E9"/>
    <w:rsid w:val="009C2A44"/>
    <w:rsid w:val="009C31E0"/>
    <w:rsid w:val="009C3340"/>
    <w:rsid w:val="009C3435"/>
    <w:rsid w:val="009C3DC7"/>
    <w:rsid w:val="009C3DFE"/>
    <w:rsid w:val="009C4AC8"/>
    <w:rsid w:val="009C4D49"/>
    <w:rsid w:val="009C5750"/>
    <w:rsid w:val="009C5792"/>
    <w:rsid w:val="009C5892"/>
    <w:rsid w:val="009C5B8E"/>
    <w:rsid w:val="009C5D88"/>
    <w:rsid w:val="009C7499"/>
    <w:rsid w:val="009D027E"/>
    <w:rsid w:val="009D0CC7"/>
    <w:rsid w:val="009D1030"/>
    <w:rsid w:val="009D1B40"/>
    <w:rsid w:val="009D2099"/>
    <w:rsid w:val="009D2741"/>
    <w:rsid w:val="009D2B12"/>
    <w:rsid w:val="009D3AB4"/>
    <w:rsid w:val="009D3BFA"/>
    <w:rsid w:val="009D3C27"/>
    <w:rsid w:val="009D4AF9"/>
    <w:rsid w:val="009D4BF2"/>
    <w:rsid w:val="009D4EDA"/>
    <w:rsid w:val="009D560F"/>
    <w:rsid w:val="009D587C"/>
    <w:rsid w:val="009D5C47"/>
    <w:rsid w:val="009D6003"/>
    <w:rsid w:val="009D6305"/>
    <w:rsid w:val="009E0EE2"/>
    <w:rsid w:val="009E10F0"/>
    <w:rsid w:val="009E1B7F"/>
    <w:rsid w:val="009E1C08"/>
    <w:rsid w:val="009E22E9"/>
    <w:rsid w:val="009E301E"/>
    <w:rsid w:val="009E32A4"/>
    <w:rsid w:val="009E3A11"/>
    <w:rsid w:val="009E45A2"/>
    <w:rsid w:val="009E52E6"/>
    <w:rsid w:val="009E54F6"/>
    <w:rsid w:val="009E5598"/>
    <w:rsid w:val="009E67A9"/>
    <w:rsid w:val="009E76B0"/>
    <w:rsid w:val="009F0884"/>
    <w:rsid w:val="009F1078"/>
    <w:rsid w:val="009F1A89"/>
    <w:rsid w:val="009F2C7A"/>
    <w:rsid w:val="009F3588"/>
    <w:rsid w:val="009F4FFB"/>
    <w:rsid w:val="009F502A"/>
    <w:rsid w:val="009F53D8"/>
    <w:rsid w:val="009F5BAA"/>
    <w:rsid w:val="009F6466"/>
    <w:rsid w:val="009F6649"/>
    <w:rsid w:val="009F70E0"/>
    <w:rsid w:val="009F77BE"/>
    <w:rsid w:val="009F7C46"/>
    <w:rsid w:val="009F7DBE"/>
    <w:rsid w:val="00A00389"/>
    <w:rsid w:val="00A00C86"/>
    <w:rsid w:val="00A0161D"/>
    <w:rsid w:val="00A02EE2"/>
    <w:rsid w:val="00A030D0"/>
    <w:rsid w:val="00A033B6"/>
    <w:rsid w:val="00A03941"/>
    <w:rsid w:val="00A03B0B"/>
    <w:rsid w:val="00A04326"/>
    <w:rsid w:val="00A04A67"/>
    <w:rsid w:val="00A04A6F"/>
    <w:rsid w:val="00A04B24"/>
    <w:rsid w:val="00A04B82"/>
    <w:rsid w:val="00A052D4"/>
    <w:rsid w:val="00A053AB"/>
    <w:rsid w:val="00A05BC1"/>
    <w:rsid w:val="00A060E8"/>
    <w:rsid w:val="00A06910"/>
    <w:rsid w:val="00A06A0F"/>
    <w:rsid w:val="00A07036"/>
    <w:rsid w:val="00A072B0"/>
    <w:rsid w:val="00A072C6"/>
    <w:rsid w:val="00A07D1C"/>
    <w:rsid w:val="00A10710"/>
    <w:rsid w:val="00A1087D"/>
    <w:rsid w:val="00A109C9"/>
    <w:rsid w:val="00A10C31"/>
    <w:rsid w:val="00A110F4"/>
    <w:rsid w:val="00A12519"/>
    <w:rsid w:val="00A12586"/>
    <w:rsid w:val="00A134C9"/>
    <w:rsid w:val="00A151D1"/>
    <w:rsid w:val="00A15C99"/>
    <w:rsid w:val="00A16028"/>
    <w:rsid w:val="00A162CC"/>
    <w:rsid w:val="00A16475"/>
    <w:rsid w:val="00A16E17"/>
    <w:rsid w:val="00A17634"/>
    <w:rsid w:val="00A20644"/>
    <w:rsid w:val="00A20AAD"/>
    <w:rsid w:val="00A21252"/>
    <w:rsid w:val="00A216D5"/>
    <w:rsid w:val="00A21774"/>
    <w:rsid w:val="00A21804"/>
    <w:rsid w:val="00A21883"/>
    <w:rsid w:val="00A21A21"/>
    <w:rsid w:val="00A21DD8"/>
    <w:rsid w:val="00A224E9"/>
    <w:rsid w:val="00A227AB"/>
    <w:rsid w:val="00A22E77"/>
    <w:rsid w:val="00A2333C"/>
    <w:rsid w:val="00A235D2"/>
    <w:rsid w:val="00A23F61"/>
    <w:rsid w:val="00A243D2"/>
    <w:rsid w:val="00A24B2B"/>
    <w:rsid w:val="00A2545E"/>
    <w:rsid w:val="00A258EF"/>
    <w:rsid w:val="00A262FF"/>
    <w:rsid w:val="00A2664D"/>
    <w:rsid w:val="00A26CDF"/>
    <w:rsid w:val="00A27385"/>
    <w:rsid w:val="00A276C8"/>
    <w:rsid w:val="00A27778"/>
    <w:rsid w:val="00A2781A"/>
    <w:rsid w:val="00A30DDC"/>
    <w:rsid w:val="00A32600"/>
    <w:rsid w:val="00A32778"/>
    <w:rsid w:val="00A332A8"/>
    <w:rsid w:val="00A33586"/>
    <w:rsid w:val="00A34629"/>
    <w:rsid w:val="00A35679"/>
    <w:rsid w:val="00A35C3A"/>
    <w:rsid w:val="00A35CE8"/>
    <w:rsid w:val="00A36127"/>
    <w:rsid w:val="00A36427"/>
    <w:rsid w:val="00A36CB5"/>
    <w:rsid w:val="00A37D01"/>
    <w:rsid w:val="00A40A79"/>
    <w:rsid w:val="00A40C96"/>
    <w:rsid w:val="00A40D2B"/>
    <w:rsid w:val="00A412D9"/>
    <w:rsid w:val="00A4211F"/>
    <w:rsid w:val="00A4231D"/>
    <w:rsid w:val="00A42C02"/>
    <w:rsid w:val="00A42D90"/>
    <w:rsid w:val="00A4358B"/>
    <w:rsid w:val="00A439BF"/>
    <w:rsid w:val="00A44E17"/>
    <w:rsid w:val="00A45CF3"/>
    <w:rsid w:val="00A46723"/>
    <w:rsid w:val="00A467EA"/>
    <w:rsid w:val="00A4698F"/>
    <w:rsid w:val="00A517EC"/>
    <w:rsid w:val="00A521FA"/>
    <w:rsid w:val="00A54F11"/>
    <w:rsid w:val="00A5570C"/>
    <w:rsid w:val="00A559EA"/>
    <w:rsid w:val="00A55DE8"/>
    <w:rsid w:val="00A56469"/>
    <w:rsid w:val="00A57091"/>
    <w:rsid w:val="00A57294"/>
    <w:rsid w:val="00A57ACD"/>
    <w:rsid w:val="00A57C7E"/>
    <w:rsid w:val="00A57EA4"/>
    <w:rsid w:val="00A60529"/>
    <w:rsid w:val="00A60B62"/>
    <w:rsid w:val="00A61822"/>
    <w:rsid w:val="00A61C68"/>
    <w:rsid w:val="00A62022"/>
    <w:rsid w:val="00A624AC"/>
    <w:rsid w:val="00A624AE"/>
    <w:rsid w:val="00A62FB9"/>
    <w:rsid w:val="00A63CCF"/>
    <w:rsid w:val="00A63EAD"/>
    <w:rsid w:val="00A642F0"/>
    <w:rsid w:val="00A643A4"/>
    <w:rsid w:val="00A64519"/>
    <w:rsid w:val="00A64B2A"/>
    <w:rsid w:val="00A64C34"/>
    <w:rsid w:val="00A64E58"/>
    <w:rsid w:val="00A65CF2"/>
    <w:rsid w:val="00A66202"/>
    <w:rsid w:val="00A6675F"/>
    <w:rsid w:val="00A66F58"/>
    <w:rsid w:val="00A67271"/>
    <w:rsid w:val="00A677A5"/>
    <w:rsid w:val="00A67B8E"/>
    <w:rsid w:val="00A67DF5"/>
    <w:rsid w:val="00A70568"/>
    <w:rsid w:val="00A70665"/>
    <w:rsid w:val="00A70720"/>
    <w:rsid w:val="00A71DE8"/>
    <w:rsid w:val="00A720E5"/>
    <w:rsid w:val="00A73367"/>
    <w:rsid w:val="00A7344A"/>
    <w:rsid w:val="00A737E4"/>
    <w:rsid w:val="00A74245"/>
    <w:rsid w:val="00A75231"/>
    <w:rsid w:val="00A75990"/>
    <w:rsid w:val="00A75F7F"/>
    <w:rsid w:val="00A75F9B"/>
    <w:rsid w:val="00A76659"/>
    <w:rsid w:val="00A80157"/>
    <w:rsid w:val="00A8015F"/>
    <w:rsid w:val="00A80342"/>
    <w:rsid w:val="00A806E6"/>
    <w:rsid w:val="00A80CFA"/>
    <w:rsid w:val="00A81187"/>
    <w:rsid w:val="00A81D84"/>
    <w:rsid w:val="00A821CD"/>
    <w:rsid w:val="00A82703"/>
    <w:rsid w:val="00A8296A"/>
    <w:rsid w:val="00A834E2"/>
    <w:rsid w:val="00A837D0"/>
    <w:rsid w:val="00A83914"/>
    <w:rsid w:val="00A84043"/>
    <w:rsid w:val="00A84055"/>
    <w:rsid w:val="00A85263"/>
    <w:rsid w:val="00A853E3"/>
    <w:rsid w:val="00A85855"/>
    <w:rsid w:val="00A86463"/>
    <w:rsid w:val="00A865C4"/>
    <w:rsid w:val="00A869CA"/>
    <w:rsid w:val="00A86C60"/>
    <w:rsid w:val="00A87124"/>
    <w:rsid w:val="00A903AD"/>
    <w:rsid w:val="00A904E7"/>
    <w:rsid w:val="00A906D5"/>
    <w:rsid w:val="00A90EC9"/>
    <w:rsid w:val="00A91036"/>
    <w:rsid w:val="00A91595"/>
    <w:rsid w:val="00A91EDE"/>
    <w:rsid w:val="00A922F3"/>
    <w:rsid w:val="00A92490"/>
    <w:rsid w:val="00A9362C"/>
    <w:rsid w:val="00A93D6C"/>
    <w:rsid w:val="00A94787"/>
    <w:rsid w:val="00A94B8D"/>
    <w:rsid w:val="00A94F4F"/>
    <w:rsid w:val="00A957F3"/>
    <w:rsid w:val="00A96DD4"/>
    <w:rsid w:val="00A96E21"/>
    <w:rsid w:val="00A973DA"/>
    <w:rsid w:val="00A97FE1"/>
    <w:rsid w:val="00AA04D8"/>
    <w:rsid w:val="00AA0FEE"/>
    <w:rsid w:val="00AA1378"/>
    <w:rsid w:val="00AA13F7"/>
    <w:rsid w:val="00AA15C4"/>
    <w:rsid w:val="00AA1A75"/>
    <w:rsid w:val="00AA268C"/>
    <w:rsid w:val="00AA276D"/>
    <w:rsid w:val="00AA2B7E"/>
    <w:rsid w:val="00AA2F5B"/>
    <w:rsid w:val="00AA3721"/>
    <w:rsid w:val="00AA4341"/>
    <w:rsid w:val="00AA48BE"/>
    <w:rsid w:val="00AA62FD"/>
    <w:rsid w:val="00AA63FC"/>
    <w:rsid w:val="00AA6958"/>
    <w:rsid w:val="00AA6F83"/>
    <w:rsid w:val="00AA6FE6"/>
    <w:rsid w:val="00AA7C14"/>
    <w:rsid w:val="00AB0B1F"/>
    <w:rsid w:val="00AB1017"/>
    <w:rsid w:val="00AB303E"/>
    <w:rsid w:val="00AB3228"/>
    <w:rsid w:val="00AB3398"/>
    <w:rsid w:val="00AB38F5"/>
    <w:rsid w:val="00AB3D63"/>
    <w:rsid w:val="00AB457A"/>
    <w:rsid w:val="00AB5901"/>
    <w:rsid w:val="00AB5991"/>
    <w:rsid w:val="00AB6282"/>
    <w:rsid w:val="00AB71EF"/>
    <w:rsid w:val="00AC0ECE"/>
    <w:rsid w:val="00AC1002"/>
    <w:rsid w:val="00AC2733"/>
    <w:rsid w:val="00AC29A3"/>
    <w:rsid w:val="00AC2CA3"/>
    <w:rsid w:val="00AC2DB4"/>
    <w:rsid w:val="00AC4CE2"/>
    <w:rsid w:val="00AC5120"/>
    <w:rsid w:val="00AC5E69"/>
    <w:rsid w:val="00AC6004"/>
    <w:rsid w:val="00AC7156"/>
    <w:rsid w:val="00AD0CCC"/>
    <w:rsid w:val="00AD0D40"/>
    <w:rsid w:val="00AD17E0"/>
    <w:rsid w:val="00AD1DA8"/>
    <w:rsid w:val="00AD1EB9"/>
    <w:rsid w:val="00AD2332"/>
    <w:rsid w:val="00AD24CE"/>
    <w:rsid w:val="00AD2AE5"/>
    <w:rsid w:val="00AD37C3"/>
    <w:rsid w:val="00AD3E6C"/>
    <w:rsid w:val="00AD403E"/>
    <w:rsid w:val="00AD420F"/>
    <w:rsid w:val="00AD478E"/>
    <w:rsid w:val="00AD4793"/>
    <w:rsid w:val="00AD6482"/>
    <w:rsid w:val="00AD70D8"/>
    <w:rsid w:val="00AD7592"/>
    <w:rsid w:val="00AD7B89"/>
    <w:rsid w:val="00AE0083"/>
    <w:rsid w:val="00AE092E"/>
    <w:rsid w:val="00AE0DE8"/>
    <w:rsid w:val="00AE0FA0"/>
    <w:rsid w:val="00AE1208"/>
    <w:rsid w:val="00AE14E7"/>
    <w:rsid w:val="00AE20B9"/>
    <w:rsid w:val="00AE284F"/>
    <w:rsid w:val="00AE297B"/>
    <w:rsid w:val="00AE2A47"/>
    <w:rsid w:val="00AE3E0C"/>
    <w:rsid w:val="00AE49F4"/>
    <w:rsid w:val="00AE4F2D"/>
    <w:rsid w:val="00AE5A6B"/>
    <w:rsid w:val="00AE5D04"/>
    <w:rsid w:val="00AE7068"/>
    <w:rsid w:val="00AE7A87"/>
    <w:rsid w:val="00AE7C40"/>
    <w:rsid w:val="00AF165F"/>
    <w:rsid w:val="00AF1F75"/>
    <w:rsid w:val="00AF2500"/>
    <w:rsid w:val="00AF286F"/>
    <w:rsid w:val="00AF2BD8"/>
    <w:rsid w:val="00AF32A5"/>
    <w:rsid w:val="00AF42F7"/>
    <w:rsid w:val="00AF459E"/>
    <w:rsid w:val="00AF47B5"/>
    <w:rsid w:val="00AF4D2F"/>
    <w:rsid w:val="00AF5C82"/>
    <w:rsid w:val="00AF5E2F"/>
    <w:rsid w:val="00AF62AA"/>
    <w:rsid w:val="00AF62FE"/>
    <w:rsid w:val="00AF6406"/>
    <w:rsid w:val="00AF7214"/>
    <w:rsid w:val="00AF77E3"/>
    <w:rsid w:val="00AF7AC4"/>
    <w:rsid w:val="00AF7B19"/>
    <w:rsid w:val="00AF7C07"/>
    <w:rsid w:val="00B0001E"/>
    <w:rsid w:val="00B004C6"/>
    <w:rsid w:val="00B00901"/>
    <w:rsid w:val="00B00B39"/>
    <w:rsid w:val="00B0105D"/>
    <w:rsid w:val="00B010E3"/>
    <w:rsid w:val="00B01F6A"/>
    <w:rsid w:val="00B0204D"/>
    <w:rsid w:val="00B02118"/>
    <w:rsid w:val="00B0218B"/>
    <w:rsid w:val="00B02411"/>
    <w:rsid w:val="00B02F71"/>
    <w:rsid w:val="00B0319E"/>
    <w:rsid w:val="00B03DD2"/>
    <w:rsid w:val="00B043CC"/>
    <w:rsid w:val="00B04401"/>
    <w:rsid w:val="00B0498B"/>
    <w:rsid w:val="00B04A67"/>
    <w:rsid w:val="00B04C74"/>
    <w:rsid w:val="00B05881"/>
    <w:rsid w:val="00B05F07"/>
    <w:rsid w:val="00B0664E"/>
    <w:rsid w:val="00B07F43"/>
    <w:rsid w:val="00B07F81"/>
    <w:rsid w:val="00B10109"/>
    <w:rsid w:val="00B101E3"/>
    <w:rsid w:val="00B1053F"/>
    <w:rsid w:val="00B106F8"/>
    <w:rsid w:val="00B113CB"/>
    <w:rsid w:val="00B11B0E"/>
    <w:rsid w:val="00B11FAA"/>
    <w:rsid w:val="00B11FF5"/>
    <w:rsid w:val="00B1284A"/>
    <w:rsid w:val="00B12B25"/>
    <w:rsid w:val="00B12E0E"/>
    <w:rsid w:val="00B13451"/>
    <w:rsid w:val="00B13B74"/>
    <w:rsid w:val="00B13D51"/>
    <w:rsid w:val="00B140E4"/>
    <w:rsid w:val="00B14162"/>
    <w:rsid w:val="00B148AE"/>
    <w:rsid w:val="00B15042"/>
    <w:rsid w:val="00B15077"/>
    <w:rsid w:val="00B156D1"/>
    <w:rsid w:val="00B158EC"/>
    <w:rsid w:val="00B15C4F"/>
    <w:rsid w:val="00B15D13"/>
    <w:rsid w:val="00B15EE3"/>
    <w:rsid w:val="00B15F71"/>
    <w:rsid w:val="00B16524"/>
    <w:rsid w:val="00B170AF"/>
    <w:rsid w:val="00B17848"/>
    <w:rsid w:val="00B202B9"/>
    <w:rsid w:val="00B2073A"/>
    <w:rsid w:val="00B2159F"/>
    <w:rsid w:val="00B21ADB"/>
    <w:rsid w:val="00B21D8F"/>
    <w:rsid w:val="00B227E2"/>
    <w:rsid w:val="00B2306F"/>
    <w:rsid w:val="00B236CF"/>
    <w:rsid w:val="00B237F2"/>
    <w:rsid w:val="00B23FCB"/>
    <w:rsid w:val="00B245A8"/>
    <w:rsid w:val="00B24ECF"/>
    <w:rsid w:val="00B24FD9"/>
    <w:rsid w:val="00B2655D"/>
    <w:rsid w:val="00B26D55"/>
    <w:rsid w:val="00B276F5"/>
    <w:rsid w:val="00B27A2E"/>
    <w:rsid w:val="00B27D22"/>
    <w:rsid w:val="00B308CE"/>
    <w:rsid w:val="00B30913"/>
    <w:rsid w:val="00B309B2"/>
    <w:rsid w:val="00B30C30"/>
    <w:rsid w:val="00B3124B"/>
    <w:rsid w:val="00B31AD4"/>
    <w:rsid w:val="00B3236F"/>
    <w:rsid w:val="00B3287F"/>
    <w:rsid w:val="00B32B8E"/>
    <w:rsid w:val="00B339DA"/>
    <w:rsid w:val="00B33E5D"/>
    <w:rsid w:val="00B346B4"/>
    <w:rsid w:val="00B3572C"/>
    <w:rsid w:val="00B357A3"/>
    <w:rsid w:val="00B364B3"/>
    <w:rsid w:val="00B3654A"/>
    <w:rsid w:val="00B365A6"/>
    <w:rsid w:val="00B3668D"/>
    <w:rsid w:val="00B3704E"/>
    <w:rsid w:val="00B37452"/>
    <w:rsid w:val="00B40870"/>
    <w:rsid w:val="00B40890"/>
    <w:rsid w:val="00B408A8"/>
    <w:rsid w:val="00B40C4F"/>
    <w:rsid w:val="00B426AF"/>
    <w:rsid w:val="00B42B50"/>
    <w:rsid w:val="00B43934"/>
    <w:rsid w:val="00B444BC"/>
    <w:rsid w:val="00B44599"/>
    <w:rsid w:val="00B44BAB"/>
    <w:rsid w:val="00B44EAE"/>
    <w:rsid w:val="00B44EC6"/>
    <w:rsid w:val="00B4545F"/>
    <w:rsid w:val="00B454FF"/>
    <w:rsid w:val="00B4583F"/>
    <w:rsid w:val="00B46E67"/>
    <w:rsid w:val="00B477FA"/>
    <w:rsid w:val="00B47DD2"/>
    <w:rsid w:val="00B509D5"/>
    <w:rsid w:val="00B50C84"/>
    <w:rsid w:val="00B513A4"/>
    <w:rsid w:val="00B522F5"/>
    <w:rsid w:val="00B523D9"/>
    <w:rsid w:val="00B52EAF"/>
    <w:rsid w:val="00B53F57"/>
    <w:rsid w:val="00B54B8E"/>
    <w:rsid w:val="00B5513C"/>
    <w:rsid w:val="00B55647"/>
    <w:rsid w:val="00B55EE5"/>
    <w:rsid w:val="00B56034"/>
    <w:rsid w:val="00B56DA2"/>
    <w:rsid w:val="00B57F76"/>
    <w:rsid w:val="00B613D9"/>
    <w:rsid w:val="00B62394"/>
    <w:rsid w:val="00B623DD"/>
    <w:rsid w:val="00B63604"/>
    <w:rsid w:val="00B6381D"/>
    <w:rsid w:val="00B64254"/>
    <w:rsid w:val="00B64F4C"/>
    <w:rsid w:val="00B64FD5"/>
    <w:rsid w:val="00B660CB"/>
    <w:rsid w:val="00B66B40"/>
    <w:rsid w:val="00B70F25"/>
    <w:rsid w:val="00B71043"/>
    <w:rsid w:val="00B715BC"/>
    <w:rsid w:val="00B72B5C"/>
    <w:rsid w:val="00B73D26"/>
    <w:rsid w:val="00B73DDD"/>
    <w:rsid w:val="00B73E83"/>
    <w:rsid w:val="00B7599E"/>
    <w:rsid w:val="00B765E9"/>
    <w:rsid w:val="00B76621"/>
    <w:rsid w:val="00B774FE"/>
    <w:rsid w:val="00B817B9"/>
    <w:rsid w:val="00B832A6"/>
    <w:rsid w:val="00B83EDA"/>
    <w:rsid w:val="00B83FF5"/>
    <w:rsid w:val="00B84BDD"/>
    <w:rsid w:val="00B84E4A"/>
    <w:rsid w:val="00B854D2"/>
    <w:rsid w:val="00B8550D"/>
    <w:rsid w:val="00B87922"/>
    <w:rsid w:val="00B87964"/>
    <w:rsid w:val="00B87FED"/>
    <w:rsid w:val="00B90810"/>
    <w:rsid w:val="00B91CA7"/>
    <w:rsid w:val="00B91E77"/>
    <w:rsid w:val="00B91E93"/>
    <w:rsid w:val="00B925A4"/>
    <w:rsid w:val="00B93432"/>
    <w:rsid w:val="00B93FBB"/>
    <w:rsid w:val="00B94403"/>
    <w:rsid w:val="00B948F6"/>
    <w:rsid w:val="00B94D1D"/>
    <w:rsid w:val="00B9655F"/>
    <w:rsid w:val="00B96807"/>
    <w:rsid w:val="00B96A74"/>
    <w:rsid w:val="00B97488"/>
    <w:rsid w:val="00B977EA"/>
    <w:rsid w:val="00B97E3D"/>
    <w:rsid w:val="00BA051B"/>
    <w:rsid w:val="00BA0544"/>
    <w:rsid w:val="00BA1457"/>
    <w:rsid w:val="00BA251F"/>
    <w:rsid w:val="00BA25B6"/>
    <w:rsid w:val="00BA2F07"/>
    <w:rsid w:val="00BA49B1"/>
    <w:rsid w:val="00BA50F4"/>
    <w:rsid w:val="00BA53A3"/>
    <w:rsid w:val="00BA61CA"/>
    <w:rsid w:val="00BA62F7"/>
    <w:rsid w:val="00BA6A88"/>
    <w:rsid w:val="00BA7360"/>
    <w:rsid w:val="00BB0439"/>
    <w:rsid w:val="00BB08E2"/>
    <w:rsid w:val="00BB0B51"/>
    <w:rsid w:val="00BB0C3B"/>
    <w:rsid w:val="00BB0D2F"/>
    <w:rsid w:val="00BB0E21"/>
    <w:rsid w:val="00BB1811"/>
    <w:rsid w:val="00BB21C5"/>
    <w:rsid w:val="00BB3E6E"/>
    <w:rsid w:val="00BB402D"/>
    <w:rsid w:val="00BB438A"/>
    <w:rsid w:val="00BB469B"/>
    <w:rsid w:val="00BB54D9"/>
    <w:rsid w:val="00BB584E"/>
    <w:rsid w:val="00BB60A5"/>
    <w:rsid w:val="00BB693F"/>
    <w:rsid w:val="00BB6CAF"/>
    <w:rsid w:val="00BB72F5"/>
    <w:rsid w:val="00BB7CA1"/>
    <w:rsid w:val="00BC01F5"/>
    <w:rsid w:val="00BC0BB9"/>
    <w:rsid w:val="00BC1133"/>
    <w:rsid w:val="00BC18F6"/>
    <w:rsid w:val="00BC1C20"/>
    <w:rsid w:val="00BC21E2"/>
    <w:rsid w:val="00BC224D"/>
    <w:rsid w:val="00BC2520"/>
    <w:rsid w:val="00BC28D4"/>
    <w:rsid w:val="00BC2A25"/>
    <w:rsid w:val="00BC2CD4"/>
    <w:rsid w:val="00BC3590"/>
    <w:rsid w:val="00BC3AD0"/>
    <w:rsid w:val="00BC3C40"/>
    <w:rsid w:val="00BC3EE3"/>
    <w:rsid w:val="00BC44AB"/>
    <w:rsid w:val="00BC4AEC"/>
    <w:rsid w:val="00BC4FC5"/>
    <w:rsid w:val="00BC515C"/>
    <w:rsid w:val="00BC71E6"/>
    <w:rsid w:val="00BC7B28"/>
    <w:rsid w:val="00BD023D"/>
    <w:rsid w:val="00BD05C5"/>
    <w:rsid w:val="00BD081D"/>
    <w:rsid w:val="00BD1273"/>
    <w:rsid w:val="00BD1707"/>
    <w:rsid w:val="00BD24D4"/>
    <w:rsid w:val="00BD297E"/>
    <w:rsid w:val="00BD330B"/>
    <w:rsid w:val="00BD35C0"/>
    <w:rsid w:val="00BD3AE1"/>
    <w:rsid w:val="00BD3FC2"/>
    <w:rsid w:val="00BD3FD4"/>
    <w:rsid w:val="00BD5584"/>
    <w:rsid w:val="00BD5741"/>
    <w:rsid w:val="00BD5F21"/>
    <w:rsid w:val="00BD6346"/>
    <w:rsid w:val="00BD6853"/>
    <w:rsid w:val="00BD6ACE"/>
    <w:rsid w:val="00BD6B61"/>
    <w:rsid w:val="00BD73AB"/>
    <w:rsid w:val="00BD7592"/>
    <w:rsid w:val="00BD75F3"/>
    <w:rsid w:val="00BE0DDD"/>
    <w:rsid w:val="00BE13DA"/>
    <w:rsid w:val="00BE19A7"/>
    <w:rsid w:val="00BE1AF3"/>
    <w:rsid w:val="00BE1FCA"/>
    <w:rsid w:val="00BE202C"/>
    <w:rsid w:val="00BE20C7"/>
    <w:rsid w:val="00BE2353"/>
    <w:rsid w:val="00BE2394"/>
    <w:rsid w:val="00BE323A"/>
    <w:rsid w:val="00BE328A"/>
    <w:rsid w:val="00BE3D99"/>
    <w:rsid w:val="00BE4171"/>
    <w:rsid w:val="00BE419B"/>
    <w:rsid w:val="00BE48A5"/>
    <w:rsid w:val="00BE5260"/>
    <w:rsid w:val="00BE538F"/>
    <w:rsid w:val="00BE5D76"/>
    <w:rsid w:val="00BE7550"/>
    <w:rsid w:val="00BE7613"/>
    <w:rsid w:val="00BE77BC"/>
    <w:rsid w:val="00BE7AA3"/>
    <w:rsid w:val="00BE7D8E"/>
    <w:rsid w:val="00BF0A06"/>
    <w:rsid w:val="00BF0B96"/>
    <w:rsid w:val="00BF2A24"/>
    <w:rsid w:val="00BF3835"/>
    <w:rsid w:val="00BF3937"/>
    <w:rsid w:val="00BF3F3D"/>
    <w:rsid w:val="00BF44D3"/>
    <w:rsid w:val="00BF4505"/>
    <w:rsid w:val="00BF4AFE"/>
    <w:rsid w:val="00BF5211"/>
    <w:rsid w:val="00BF52FD"/>
    <w:rsid w:val="00BF54D8"/>
    <w:rsid w:val="00BF6399"/>
    <w:rsid w:val="00BF63E2"/>
    <w:rsid w:val="00C01E68"/>
    <w:rsid w:val="00C01E81"/>
    <w:rsid w:val="00C02A06"/>
    <w:rsid w:val="00C037D7"/>
    <w:rsid w:val="00C03E80"/>
    <w:rsid w:val="00C03EF1"/>
    <w:rsid w:val="00C05E29"/>
    <w:rsid w:val="00C0683F"/>
    <w:rsid w:val="00C07174"/>
    <w:rsid w:val="00C072F8"/>
    <w:rsid w:val="00C07723"/>
    <w:rsid w:val="00C07CF0"/>
    <w:rsid w:val="00C07D81"/>
    <w:rsid w:val="00C10426"/>
    <w:rsid w:val="00C104C3"/>
    <w:rsid w:val="00C115F0"/>
    <w:rsid w:val="00C120B1"/>
    <w:rsid w:val="00C122CE"/>
    <w:rsid w:val="00C13852"/>
    <w:rsid w:val="00C13CB3"/>
    <w:rsid w:val="00C13EED"/>
    <w:rsid w:val="00C14014"/>
    <w:rsid w:val="00C140A5"/>
    <w:rsid w:val="00C15410"/>
    <w:rsid w:val="00C1553E"/>
    <w:rsid w:val="00C15708"/>
    <w:rsid w:val="00C15914"/>
    <w:rsid w:val="00C15D20"/>
    <w:rsid w:val="00C160CE"/>
    <w:rsid w:val="00C20C9D"/>
    <w:rsid w:val="00C20D66"/>
    <w:rsid w:val="00C20DD8"/>
    <w:rsid w:val="00C20EA8"/>
    <w:rsid w:val="00C2151D"/>
    <w:rsid w:val="00C218E4"/>
    <w:rsid w:val="00C21E44"/>
    <w:rsid w:val="00C221EF"/>
    <w:rsid w:val="00C22E4F"/>
    <w:rsid w:val="00C231E0"/>
    <w:rsid w:val="00C255ED"/>
    <w:rsid w:val="00C26329"/>
    <w:rsid w:val="00C2635B"/>
    <w:rsid w:val="00C26A44"/>
    <w:rsid w:val="00C272A2"/>
    <w:rsid w:val="00C30BEC"/>
    <w:rsid w:val="00C30E6D"/>
    <w:rsid w:val="00C32364"/>
    <w:rsid w:val="00C323D7"/>
    <w:rsid w:val="00C32DA5"/>
    <w:rsid w:val="00C3468A"/>
    <w:rsid w:val="00C357D3"/>
    <w:rsid w:val="00C360AD"/>
    <w:rsid w:val="00C3659B"/>
    <w:rsid w:val="00C378FE"/>
    <w:rsid w:val="00C379A0"/>
    <w:rsid w:val="00C37D05"/>
    <w:rsid w:val="00C40077"/>
    <w:rsid w:val="00C40E4B"/>
    <w:rsid w:val="00C41A9A"/>
    <w:rsid w:val="00C41E45"/>
    <w:rsid w:val="00C424F5"/>
    <w:rsid w:val="00C448F2"/>
    <w:rsid w:val="00C44EDC"/>
    <w:rsid w:val="00C44FC6"/>
    <w:rsid w:val="00C45004"/>
    <w:rsid w:val="00C45E24"/>
    <w:rsid w:val="00C4699F"/>
    <w:rsid w:val="00C47A22"/>
    <w:rsid w:val="00C50031"/>
    <w:rsid w:val="00C50DF9"/>
    <w:rsid w:val="00C5192E"/>
    <w:rsid w:val="00C51D97"/>
    <w:rsid w:val="00C51DDA"/>
    <w:rsid w:val="00C52B6A"/>
    <w:rsid w:val="00C52DA1"/>
    <w:rsid w:val="00C53145"/>
    <w:rsid w:val="00C531E9"/>
    <w:rsid w:val="00C53222"/>
    <w:rsid w:val="00C53287"/>
    <w:rsid w:val="00C53362"/>
    <w:rsid w:val="00C53367"/>
    <w:rsid w:val="00C551DB"/>
    <w:rsid w:val="00C55224"/>
    <w:rsid w:val="00C55915"/>
    <w:rsid w:val="00C55CEE"/>
    <w:rsid w:val="00C565E1"/>
    <w:rsid w:val="00C56D7B"/>
    <w:rsid w:val="00C56DC1"/>
    <w:rsid w:val="00C56EDE"/>
    <w:rsid w:val="00C57605"/>
    <w:rsid w:val="00C57D74"/>
    <w:rsid w:val="00C57FAC"/>
    <w:rsid w:val="00C600FC"/>
    <w:rsid w:val="00C60D09"/>
    <w:rsid w:val="00C612EC"/>
    <w:rsid w:val="00C61AE1"/>
    <w:rsid w:val="00C620F4"/>
    <w:rsid w:val="00C62418"/>
    <w:rsid w:val="00C62597"/>
    <w:rsid w:val="00C634D3"/>
    <w:rsid w:val="00C64114"/>
    <w:rsid w:val="00C641C8"/>
    <w:rsid w:val="00C64CE0"/>
    <w:rsid w:val="00C64F87"/>
    <w:rsid w:val="00C658CC"/>
    <w:rsid w:val="00C666CA"/>
    <w:rsid w:val="00C66830"/>
    <w:rsid w:val="00C66B14"/>
    <w:rsid w:val="00C66ED8"/>
    <w:rsid w:val="00C679C9"/>
    <w:rsid w:val="00C67AA4"/>
    <w:rsid w:val="00C70BF8"/>
    <w:rsid w:val="00C70EBC"/>
    <w:rsid w:val="00C71126"/>
    <w:rsid w:val="00C71A02"/>
    <w:rsid w:val="00C71D2F"/>
    <w:rsid w:val="00C720FA"/>
    <w:rsid w:val="00C73388"/>
    <w:rsid w:val="00C74B0F"/>
    <w:rsid w:val="00C74C95"/>
    <w:rsid w:val="00C760F8"/>
    <w:rsid w:val="00C7660A"/>
    <w:rsid w:val="00C76D48"/>
    <w:rsid w:val="00C76E6D"/>
    <w:rsid w:val="00C76F0C"/>
    <w:rsid w:val="00C77A1A"/>
    <w:rsid w:val="00C80B7D"/>
    <w:rsid w:val="00C80FFB"/>
    <w:rsid w:val="00C810DB"/>
    <w:rsid w:val="00C818E8"/>
    <w:rsid w:val="00C81CCD"/>
    <w:rsid w:val="00C822EE"/>
    <w:rsid w:val="00C82D80"/>
    <w:rsid w:val="00C82E73"/>
    <w:rsid w:val="00C82F2E"/>
    <w:rsid w:val="00C83522"/>
    <w:rsid w:val="00C83CB6"/>
    <w:rsid w:val="00C83DFF"/>
    <w:rsid w:val="00C84363"/>
    <w:rsid w:val="00C84B86"/>
    <w:rsid w:val="00C85947"/>
    <w:rsid w:val="00C8699F"/>
    <w:rsid w:val="00C87567"/>
    <w:rsid w:val="00C878C7"/>
    <w:rsid w:val="00C87924"/>
    <w:rsid w:val="00C902D4"/>
    <w:rsid w:val="00C90888"/>
    <w:rsid w:val="00C90961"/>
    <w:rsid w:val="00C914D6"/>
    <w:rsid w:val="00C91C04"/>
    <w:rsid w:val="00C9262F"/>
    <w:rsid w:val="00C930DA"/>
    <w:rsid w:val="00C93363"/>
    <w:rsid w:val="00C939BC"/>
    <w:rsid w:val="00C94478"/>
    <w:rsid w:val="00C9457B"/>
    <w:rsid w:val="00C961FE"/>
    <w:rsid w:val="00C965C1"/>
    <w:rsid w:val="00C96CA7"/>
    <w:rsid w:val="00C97143"/>
    <w:rsid w:val="00C97411"/>
    <w:rsid w:val="00C976EB"/>
    <w:rsid w:val="00C97725"/>
    <w:rsid w:val="00C979E6"/>
    <w:rsid w:val="00C97C2F"/>
    <w:rsid w:val="00C97E58"/>
    <w:rsid w:val="00CA0072"/>
    <w:rsid w:val="00CA0C96"/>
    <w:rsid w:val="00CA14FF"/>
    <w:rsid w:val="00CA186A"/>
    <w:rsid w:val="00CA1C2E"/>
    <w:rsid w:val="00CA1DE0"/>
    <w:rsid w:val="00CA1F1E"/>
    <w:rsid w:val="00CA2424"/>
    <w:rsid w:val="00CA24DB"/>
    <w:rsid w:val="00CA4330"/>
    <w:rsid w:val="00CA53D5"/>
    <w:rsid w:val="00CA58A9"/>
    <w:rsid w:val="00CA7B2C"/>
    <w:rsid w:val="00CB0255"/>
    <w:rsid w:val="00CB0BEE"/>
    <w:rsid w:val="00CB0E36"/>
    <w:rsid w:val="00CB0EC1"/>
    <w:rsid w:val="00CB11BA"/>
    <w:rsid w:val="00CB2760"/>
    <w:rsid w:val="00CB2852"/>
    <w:rsid w:val="00CB39FB"/>
    <w:rsid w:val="00CB3F29"/>
    <w:rsid w:val="00CB402B"/>
    <w:rsid w:val="00CB43F5"/>
    <w:rsid w:val="00CB497F"/>
    <w:rsid w:val="00CB510E"/>
    <w:rsid w:val="00CB5831"/>
    <w:rsid w:val="00CB64B5"/>
    <w:rsid w:val="00CB69E4"/>
    <w:rsid w:val="00CB6E7D"/>
    <w:rsid w:val="00CB6F2D"/>
    <w:rsid w:val="00CB7430"/>
    <w:rsid w:val="00CB7619"/>
    <w:rsid w:val="00CC04BD"/>
    <w:rsid w:val="00CC05C2"/>
    <w:rsid w:val="00CC0D29"/>
    <w:rsid w:val="00CC33A2"/>
    <w:rsid w:val="00CC3D30"/>
    <w:rsid w:val="00CC4515"/>
    <w:rsid w:val="00CC4911"/>
    <w:rsid w:val="00CC4B8E"/>
    <w:rsid w:val="00CC4C54"/>
    <w:rsid w:val="00CC60A4"/>
    <w:rsid w:val="00CC71F1"/>
    <w:rsid w:val="00CD06B3"/>
    <w:rsid w:val="00CD0ABC"/>
    <w:rsid w:val="00CD1506"/>
    <w:rsid w:val="00CD1B75"/>
    <w:rsid w:val="00CD2AE3"/>
    <w:rsid w:val="00CD2BEB"/>
    <w:rsid w:val="00CD31C0"/>
    <w:rsid w:val="00CD3A38"/>
    <w:rsid w:val="00CD560D"/>
    <w:rsid w:val="00CD6598"/>
    <w:rsid w:val="00CD6841"/>
    <w:rsid w:val="00CD6D71"/>
    <w:rsid w:val="00CD7103"/>
    <w:rsid w:val="00CE0F22"/>
    <w:rsid w:val="00CE12CD"/>
    <w:rsid w:val="00CE18A6"/>
    <w:rsid w:val="00CE1D4F"/>
    <w:rsid w:val="00CE2205"/>
    <w:rsid w:val="00CE2CD8"/>
    <w:rsid w:val="00CE39DA"/>
    <w:rsid w:val="00CE3A61"/>
    <w:rsid w:val="00CE526B"/>
    <w:rsid w:val="00CE5881"/>
    <w:rsid w:val="00CE7210"/>
    <w:rsid w:val="00CE7408"/>
    <w:rsid w:val="00CF05AF"/>
    <w:rsid w:val="00CF0A9C"/>
    <w:rsid w:val="00CF0D58"/>
    <w:rsid w:val="00CF1349"/>
    <w:rsid w:val="00CF142D"/>
    <w:rsid w:val="00CF1642"/>
    <w:rsid w:val="00CF1C8B"/>
    <w:rsid w:val="00CF27A4"/>
    <w:rsid w:val="00CF37EF"/>
    <w:rsid w:val="00CF3FD5"/>
    <w:rsid w:val="00CF453F"/>
    <w:rsid w:val="00CF5125"/>
    <w:rsid w:val="00CF54B5"/>
    <w:rsid w:val="00CF5A89"/>
    <w:rsid w:val="00CF684A"/>
    <w:rsid w:val="00CF69A9"/>
    <w:rsid w:val="00CF6CD9"/>
    <w:rsid w:val="00CF723A"/>
    <w:rsid w:val="00CF78AB"/>
    <w:rsid w:val="00CF7B41"/>
    <w:rsid w:val="00D00637"/>
    <w:rsid w:val="00D00D20"/>
    <w:rsid w:val="00D031DE"/>
    <w:rsid w:val="00D035BC"/>
    <w:rsid w:val="00D04117"/>
    <w:rsid w:val="00D04572"/>
    <w:rsid w:val="00D04AFB"/>
    <w:rsid w:val="00D05222"/>
    <w:rsid w:val="00D07238"/>
    <w:rsid w:val="00D073DD"/>
    <w:rsid w:val="00D0753F"/>
    <w:rsid w:val="00D07FAA"/>
    <w:rsid w:val="00D10093"/>
    <w:rsid w:val="00D11213"/>
    <w:rsid w:val="00D11DC0"/>
    <w:rsid w:val="00D13332"/>
    <w:rsid w:val="00D13B4B"/>
    <w:rsid w:val="00D146B3"/>
    <w:rsid w:val="00D14987"/>
    <w:rsid w:val="00D154A8"/>
    <w:rsid w:val="00D16CC9"/>
    <w:rsid w:val="00D170B4"/>
    <w:rsid w:val="00D1719D"/>
    <w:rsid w:val="00D1747B"/>
    <w:rsid w:val="00D17709"/>
    <w:rsid w:val="00D17F13"/>
    <w:rsid w:val="00D21335"/>
    <w:rsid w:val="00D245F1"/>
    <w:rsid w:val="00D2500F"/>
    <w:rsid w:val="00D26386"/>
    <w:rsid w:val="00D26B86"/>
    <w:rsid w:val="00D27E69"/>
    <w:rsid w:val="00D3035A"/>
    <w:rsid w:val="00D304AE"/>
    <w:rsid w:val="00D30652"/>
    <w:rsid w:val="00D30853"/>
    <w:rsid w:val="00D30AB2"/>
    <w:rsid w:val="00D30DE8"/>
    <w:rsid w:val="00D311D2"/>
    <w:rsid w:val="00D3131E"/>
    <w:rsid w:val="00D31C10"/>
    <w:rsid w:val="00D331A2"/>
    <w:rsid w:val="00D33C49"/>
    <w:rsid w:val="00D33C8D"/>
    <w:rsid w:val="00D33EF8"/>
    <w:rsid w:val="00D34374"/>
    <w:rsid w:val="00D35745"/>
    <w:rsid w:val="00D36879"/>
    <w:rsid w:val="00D371AC"/>
    <w:rsid w:val="00D372A7"/>
    <w:rsid w:val="00D37317"/>
    <w:rsid w:val="00D406CF"/>
    <w:rsid w:val="00D40B96"/>
    <w:rsid w:val="00D418EE"/>
    <w:rsid w:val="00D41ED4"/>
    <w:rsid w:val="00D42752"/>
    <w:rsid w:val="00D42F84"/>
    <w:rsid w:val="00D43D52"/>
    <w:rsid w:val="00D45B86"/>
    <w:rsid w:val="00D46825"/>
    <w:rsid w:val="00D46987"/>
    <w:rsid w:val="00D47259"/>
    <w:rsid w:val="00D472E7"/>
    <w:rsid w:val="00D475E7"/>
    <w:rsid w:val="00D4775D"/>
    <w:rsid w:val="00D5006C"/>
    <w:rsid w:val="00D50310"/>
    <w:rsid w:val="00D5046D"/>
    <w:rsid w:val="00D504D8"/>
    <w:rsid w:val="00D505F6"/>
    <w:rsid w:val="00D510D1"/>
    <w:rsid w:val="00D510FC"/>
    <w:rsid w:val="00D514B6"/>
    <w:rsid w:val="00D51A99"/>
    <w:rsid w:val="00D52E74"/>
    <w:rsid w:val="00D5364D"/>
    <w:rsid w:val="00D5443D"/>
    <w:rsid w:val="00D548E4"/>
    <w:rsid w:val="00D54A6D"/>
    <w:rsid w:val="00D550A3"/>
    <w:rsid w:val="00D551C3"/>
    <w:rsid w:val="00D55494"/>
    <w:rsid w:val="00D55913"/>
    <w:rsid w:val="00D5678F"/>
    <w:rsid w:val="00D56D7E"/>
    <w:rsid w:val="00D57B68"/>
    <w:rsid w:val="00D60B89"/>
    <w:rsid w:val="00D6178E"/>
    <w:rsid w:val="00D61AD4"/>
    <w:rsid w:val="00D61BCB"/>
    <w:rsid w:val="00D61CF7"/>
    <w:rsid w:val="00D62346"/>
    <w:rsid w:val="00D634EF"/>
    <w:rsid w:val="00D63952"/>
    <w:rsid w:val="00D63F80"/>
    <w:rsid w:val="00D64C54"/>
    <w:rsid w:val="00D6518B"/>
    <w:rsid w:val="00D654D7"/>
    <w:rsid w:val="00D66164"/>
    <w:rsid w:val="00D67486"/>
    <w:rsid w:val="00D676E2"/>
    <w:rsid w:val="00D702B7"/>
    <w:rsid w:val="00D703B8"/>
    <w:rsid w:val="00D70F12"/>
    <w:rsid w:val="00D71642"/>
    <w:rsid w:val="00D71CE8"/>
    <w:rsid w:val="00D72A75"/>
    <w:rsid w:val="00D72EF7"/>
    <w:rsid w:val="00D731F7"/>
    <w:rsid w:val="00D736F0"/>
    <w:rsid w:val="00D73D02"/>
    <w:rsid w:val="00D74923"/>
    <w:rsid w:val="00D7496C"/>
    <w:rsid w:val="00D74983"/>
    <w:rsid w:val="00D75B97"/>
    <w:rsid w:val="00D75C0D"/>
    <w:rsid w:val="00D75ECF"/>
    <w:rsid w:val="00D76905"/>
    <w:rsid w:val="00D76D29"/>
    <w:rsid w:val="00D77798"/>
    <w:rsid w:val="00D77A24"/>
    <w:rsid w:val="00D77D7D"/>
    <w:rsid w:val="00D77E6D"/>
    <w:rsid w:val="00D80294"/>
    <w:rsid w:val="00D80A0A"/>
    <w:rsid w:val="00D80B96"/>
    <w:rsid w:val="00D80BA1"/>
    <w:rsid w:val="00D815AD"/>
    <w:rsid w:val="00D8174C"/>
    <w:rsid w:val="00D81BE5"/>
    <w:rsid w:val="00D82534"/>
    <w:rsid w:val="00D8316F"/>
    <w:rsid w:val="00D83E7D"/>
    <w:rsid w:val="00D841D7"/>
    <w:rsid w:val="00D84962"/>
    <w:rsid w:val="00D85002"/>
    <w:rsid w:val="00D85069"/>
    <w:rsid w:val="00D856B6"/>
    <w:rsid w:val="00D862F3"/>
    <w:rsid w:val="00D8674F"/>
    <w:rsid w:val="00D867C2"/>
    <w:rsid w:val="00D869AB"/>
    <w:rsid w:val="00D86BD7"/>
    <w:rsid w:val="00D873F6"/>
    <w:rsid w:val="00D904D0"/>
    <w:rsid w:val="00D9076E"/>
    <w:rsid w:val="00D90AAF"/>
    <w:rsid w:val="00D90F5B"/>
    <w:rsid w:val="00D91236"/>
    <w:rsid w:val="00D91261"/>
    <w:rsid w:val="00D912AA"/>
    <w:rsid w:val="00D9198B"/>
    <w:rsid w:val="00D9216D"/>
    <w:rsid w:val="00D9264F"/>
    <w:rsid w:val="00D92AF1"/>
    <w:rsid w:val="00D92DAA"/>
    <w:rsid w:val="00D92E10"/>
    <w:rsid w:val="00D92F89"/>
    <w:rsid w:val="00D93E46"/>
    <w:rsid w:val="00D94216"/>
    <w:rsid w:val="00D94779"/>
    <w:rsid w:val="00D95517"/>
    <w:rsid w:val="00D9715A"/>
    <w:rsid w:val="00D973A2"/>
    <w:rsid w:val="00DA0305"/>
    <w:rsid w:val="00DA084C"/>
    <w:rsid w:val="00DA0C46"/>
    <w:rsid w:val="00DA0DB4"/>
    <w:rsid w:val="00DA0E7B"/>
    <w:rsid w:val="00DA2B80"/>
    <w:rsid w:val="00DA2FB3"/>
    <w:rsid w:val="00DA4A01"/>
    <w:rsid w:val="00DA5C19"/>
    <w:rsid w:val="00DA7F16"/>
    <w:rsid w:val="00DB101C"/>
    <w:rsid w:val="00DB1837"/>
    <w:rsid w:val="00DB18A7"/>
    <w:rsid w:val="00DB1C30"/>
    <w:rsid w:val="00DB2666"/>
    <w:rsid w:val="00DB3054"/>
    <w:rsid w:val="00DB3822"/>
    <w:rsid w:val="00DB3F13"/>
    <w:rsid w:val="00DB42F4"/>
    <w:rsid w:val="00DB4490"/>
    <w:rsid w:val="00DB4A7D"/>
    <w:rsid w:val="00DB5B75"/>
    <w:rsid w:val="00DB68EC"/>
    <w:rsid w:val="00DB6EBE"/>
    <w:rsid w:val="00DB7D92"/>
    <w:rsid w:val="00DC0730"/>
    <w:rsid w:val="00DC116D"/>
    <w:rsid w:val="00DC1492"/>
    <w:rsid w:val="00DC2280"/>
    <w:rsid w:val="00DC240C"/>
    <w:rsid w:val="00DC24EF"/>
    <w:rsid w:val="00DC26F2"/>
    <w:rsid w:val="00DC3652"/>
    <w:rsid w:val="00DC3688"/>
    <w:rsid w:val="00DC3D91"/>
    <w:rsid w:val="00DC3FAD"/>
    <w:rsid w:val="00DC438C"/>
    <w:rsid w:val="00DC48C3"/>
    <w:rsid w:val="00DC4AE2"/>
    <w:rsid w:val="00DC4B28"/>
    <w:rsid w:val="00DC5D12"/>
    <w:rsid w:val="00DC5E8F"/>
    <w:rsid w:val="00DC6E79"/>
    <w:rsid w:val="00DC79F4"/>
    <w:rsid w:val="00DD08A9"/>
    <w:rsid w:val="00DD1717"/>
    <w:rsid w:val="00DD1988"/>
    <w:rsid w:val="00DD2270"/>
    <w:rsid w:val="00DD25A4"/>
    <w:rsid w:val="00DD3E0A"/>
    <w:rsid w:val="00DD4612"/>
    <w:rsid w:val="00DD4C84"/>
    <w:rsid w:val="00DD4E0F"/>
    <w:rsid w:val="00DD55FD"/>
    <w:rsid w:val="00DD63ED"/>
    <w:rsid w:val="00DD664F"/>
    <w:rsid w:val="00DD66BB"/>
    <w:rsid w:val="00DD745C"/>
    <w:rsid w:val="00DD792E"/>
    <w:rsid w:val="00DE0553"/>
    <w:rsid w:val="00DE063C"/>
    <w:rsid w:val="00DE123F"/>
    <w:rsid w:val="00DE1DB3"/>
    <w:rsid w:val="00DE206F"/>
    <w:rsid w:val="00DE220D"/>
    <w:rsid w:val="00DE2F58"/>
    <w:rsid w:val="00DE36C3"/>
    <w:rsid w:val="00DE487E"/>
    <w:rsid w:val="00DE4B89"/>
    <w:rsid w:val="00DE55CE"/>
    <w:rsid w:val="00DE67A9"/>
    <w:rsid w:val="00DE6A0D"/>
    <w:rsid w:val="00DE6D7F"/>
    <w:rsid w:val="00DE71FC"/>
    <w:rsid w:val="00DE7355"/>
    <w:rsid w:val="00DF133A"/>
    <w:rsid w:val="00DF157F"/>
    <w:rsid w:val="00DF1A56"/>
    <w:rsid w:val="00DF1A7B"/>
    <w:rsid w:val="00DF1B69"/>
    <w:rsid w:val="00DF2664"/>
    <w:rsid w:val="00DF2794"/>
    <w:rsid w:val="00DF40AA"/>
    <w:rsid w:val="00DF5F0C"/>
    <w:rsid w:val="00DF62B3"/>
    <w:rsid w:val="00DF6509"/>
    <w:rsid w:val="00DF6DFE"/>
    <w:rsid w:val="00DF7925"/>
    <w:rsid w:val="00DF7D1E"/>
    <w:rsid w:val="00E0052D"/>
    <w:rsid w:val="00E005DB"/>
    <w:rsid w:val="00E0087D"/>
    <w:rsid w:val="00E00C9D"/>
    <w:rsid w:val="00E017DF"/>
    <w:rsid w:val="00E019F0"/>
    <w:rsid w:val="00E01E98"/>
    <w:rsid w:val="00E01FF5"/>
    <w:rsid w:val="00E02578"/>
    <w:rsid w:val="00E026B6"/>
    <w:rsid w:val="00E02B38"/>
    <w:rsid w:val="00E02EB6"/>
    <w:rsid w:val="00E034E5"/>
    <w:rsid w:val="00E0357D"/>
    <w:rsid w:val="00E03FC9"/>
    <w:rsid w:val="00E06761"/>
    <w:rsid w:val="00E06D64"/>
    <w:rsid w:val="00E07006"/>
    <w:rsid w:val="00E07125"/>
    <w:rsid w:val="00E07C92"/>
    <w:rsid w:val="00E10D3B"/>
    <w:rsid w:val="00E11162"/>
    <w:rsid w:val="00E11960"/>
    <w:rsid w:val="00E11D90"/>
    <w:rsid w:val="00E13470"/>
    <w:rsid w:val="00E13E11"/>
    <w:rsid w:val="00E14A75"/>
    <w:rsid w:val="00E16277"/>
    <w:rsid w:val="00E16AFB"/>
    <w:rsid w:val="00E16BE9"/>
    <w:rsid w:val="00E16D8B"/>
    <w:rsid w:val="00E1705A"/>
    <w:rsid w:val="00E1720B"/>
    <w:rsid w:val="00E20DC0"/>
    <w:rsid w:val="00E210D7"/>
    <w:rsid w:val="00E22A64"/>
    <w:rsid w:val="00E22D0C"/>
    <w:rsid w:val="00E2316F"/>
    <w:rsid w:val="00E23241"/>
    <w:rsid w:val="00E24077"/>
    <w:rsid w:val="00E24C93"/>
    <w:rsid w:val="00E257D2"/>
    <w:rsid w:val="00E26E40"/>
    <w:rsid w:val="00E273EE"/>
    <w:rsid w:val="00E27939"/>
    <w:rsid w:val="00E27C17"/>
    <w:rsid w:val="00E30466"/>
    <w:rsid w:val="00E304A8"/>
    <w:rsid w:val="00E31365"/>
    <w:rsid w:val="00E320A7"/>
    <w:rsid w:val="00E323F8"/>
    <w:rsid w:val="00E33085"/>
    <w:rsid w:val="00E33502"/>
    <w:rsid w:val="00E3378C"/>
    <w:rsid w:val="00E33E0D"/>
    <w:rsid w:val="00E34080"/>
    <w:rsid w:val="00E34269"/>
    <w:rsid w:val="00E3435B"/>
    <w:rsid w:val="00E351FB"/>
    <w:rsid w:val="00E35F08"/>
    <w:rsid w:val="00E360F0"/>
    <w:rsid w:val="00E3642E"/>
    <w:rsid w:val="00E364BF"/>
    <w:rsid w:val="00E3687C"/>
    <w:rsid w:val="00E379C6"/>
    <w:rsid w:val="00E37C28"/>
    <w:rsid w:val="00E37F6C"/>
    <w:rsid w:val="00E40561"/>
    <w:rsid w:val="00E408B8"/>
    <w:rsid w:val="00E40C99"/>
    <w:rsid w:val="00E41EF8"/>
    <w:rsid w:val="00E4291E"/>
    <w:rsid w:val="00E42A35"/>
    <w:rsid w:val="00E42C52"/>
    <w:rsid w:val="00E42DAF"/>
    <w:rsid w:val="00E430EC"/>
    <w:rsid w:val="00E44296"/>
    <w:rsid w:val="00E44927"/>
    <w:rsid w:val="00E45215"/>
    <w:rsid w:val="00E45BAA"/>
    <w:rsid w:val="00E46467"/>
    <w:rsid w:val="00E46855"/>
    <w:rsid w:val="00E47756"/>
    <w:rsid w:val="00E47CFC"/>
    <w:rsid w:val="00E50238"/>
    <w:rsid w:val="00E5025E"/>
    <w:rsid w:val="00E50452"/>
    <w:rsid w:val="00E507C6"/>
    <w:rsid w:val="00E51601"/>
    <w:rsid w:val="00E51653"/>
    <w:rsid w:val="00E51F09"/>
    <w:rsid w:val="00E52821"/>
    <w:rsid w:val="00E52BAE"/>
    <w:rsid w:val="00E53424"/>
    <w:rsid w:val="00E536D4"/>
    <w:rsid w:val="00E54036"/>
    <w:rsid w:val="00E540CB"/>
    <w:rsid w:val="00E544D7"/>
    <w:rsid w:val="00E54C32"/>
    <w:rsid w:val="00E54C46"/>
    <w:rsid w:val="00E54C68"/>
    <w:rsid w:val="00E55216"/>
    <w:rsid w:val="00E55680"/>
    <w:rsid w:val="00E55ADB"/>
    <w:rsid w:val="00E570A8"/>
    <w:rsid w:val="00E57102"/>
    <w:rsid w:val="00E576E6"/>
    <w:rsid w:val="00E5782A"/>
    <w:rsid w:val="00E579CF"/>
    <w:rsid w:val="00E6016A"/>
    <w:rsid w:val="00E6065A"/>
    <w:rsid w:val="00E6074C"/>
    <w:rsid w:val="00E60DAA"/>
    <w:rsid w:val="00E60DE7"/>
    <w:rsid w:val="00E60F74"/>
    <w:rsid w:val="00E618EF"/>
    <w:rsid w:val="00E61A0F"/>
    <w:rsid w:val="00E62C2E"/>
    <w:rsid w:val="00E636B7"/>
    <w:rsid w:val="00E63B23"/>
    <w:rsid w:val="00E64F32"/>
    <w:rsid w:val="00E65BCF"/>
    <w:rsid w:val="00E666AC"/>
    <w:rsid w:val="00E66907"/>
    <w:rsid w:val="00E66CDA"/>
    <w:rsid w:val="00E67198"/>
    <w:rsid w:val="00E671C8"/>
    <w:rsid w:val="00E6731E"/>
    <w:rsid w:val="00E67556"/>
    <w:rsid w:val="00E6795F"/>
    <w:rsid w:val="00E67B8A"/>
    <w:rsid w:val="00E67F1B"/>
    <w:rsid w:val="00E70BB1"/>
    <w:rsid w:val="00E714BD"/>
    <w:rsid w:val="00E719FF"/>
    <w:rsid w:val="00E71BCF"/>
    <w:rsid w:val="00E71D3B"/>
    <w:rsid w:val="00E72D7B"/>
    <w:rsid w:val="00E7313A"/>
    <w:rsid w:val="00E732CC"/>
    <w:rsid w:val="00E73974"/>
    <w:rsid w:val="00E73A1E"/>
    <w:rsid w:val="00E73C5E"/>
    <w:rsid w:val="00E74860"/>
    <w:rsid w:val="00E75D50"/>
    <w:rsid w:val="00E75EB6"/>
    <w:rsid w:val="00E76BED"/>
    <w:rsid w:val="00E77393"/>
    <w:rsid w:val="00E7746C"/>
    <w:rsid w:val="00E7777B"/>
    <w:rsid w:val="00E808EA"/>
    <w:rsid w:val="00E823F8"/>
    <w:rsid w:val="00E8258C"/>
    <w:rsid w:val="00E825BD"/>
    <w:rsid w:val="00E82F36"/>
    <w:rsid w:val="00E8314A"/>
    <w:rsid w:val="00E83746"/>
    <w:rsid w:val="00E8374C"/>
    <w:rsid w:val="00E83B66"/>
    <w:rsid w:val="00E84AFA"/>
    <w:rsid w:val="00E85B9F"/>
    <w:rsid w:val="00E85EA5"/>
    <w:rsid w:val="00E8600D"/>
    <w:rsid w:val="00E867EF"/>
    <w:rsid w:val="00E87F3E"/>
    <w:rsid w:val="00E87FA7"/>
    <w:rsid w:val="00E907A6"/>
    <w:rsid w:val="00E91872"/>
    <w:rsid w:val="00E92492"/>
    <w:rsid w:val="00E927CE"/>
    <w:rsid w:val="00E92A2F"/>
    <w:rsid w:val="00E935D8"/>
    <w:rsid w:val="00E937AC"/>
    <w:rsid w:val="00E949AB"/>
    <w:rsid w:val="00E96434"/>
    <w:rsid w:val="00E96891"/>
    <w:rsid w:val="00E96C68"/>
    <w:rsid w:val="00E96CCF"/>
    <w:rsid w:val="00E96DBC"/>
    <w:rsid w:val="00E97484"/>
    <w:rsid w:val="00EA079C"/>
    <w:rsid w:val="00EA09AB"/>
    <w:rsid w:val="00EA0A83"/>
    <w:rsid w:val="00EA11C1"/>
    <w:rsid w:val="00EA1479"/>
    <w:rsid w:val="00EA14D6"/>
    <w:rsid w:val="00EA1A1C"/>
    <w:rsid w:val="00EA1ECC"/>
    <w:rsid w:val="00EA27A0"/>
    <w:rsid w:val="00EA27D4"/>
    <w:rsid w:val="00EA337F"/>
    <w:rsid w:val="00EA3E94"/>
    <w:rsid w:val="00EA4165"/>
    <w:rsid w:val="00EA4229"/>
    <w:rsid w:val="00EA430C"/>
    <w:rsid w:val="00EA5E7D"/>
    <w:rsid w:val="00EA618C"/>
    <w:rsid w:val="00EB0A9C"/>
    <w:rsid w:val="00EB1B17"/>
    <w:rsid w:val="00EB268C"/>
    <w:rsid w:val="00EB2A73"/>
    <w:rsid w:val="00EB4525"/>
    <w:rsid w:val="00EB4E5F"/>
    <w:rsid w:val="00EB58D6"/>
    <w:rsid w:val="00EB5D7B"/>
    <w:rsid w:val="00EB5DE5"/>
    <w:rsid w:val="00EB6016"/>
    <w:rsid w:val="00EB66EA"/>
    <w:rsid w:val="00EB6B8C"/>
    <w:rsid w:val="00EB705F"/>
    <w:rsid w:val="00EB71CB"/>
    <w:rsid w:val="00EB73B1"/>
    <w:rsid w:val="00EB75D6"/>
    <w:rsid w:val="00EB77E5"/>
    <w:rsid w:val="00EB7F90"/>
    <w:rsid w:val="00EC0204"/>
    <w:rsid w:val="00EC084A"/>
    <w:rsid w:val="00EC0AD8"/>
    <w:rsid w:val="00EC10BE"/>
    <w:rsid w:val="00EC10D8"/>
    <w:rsid w:val="00EC11B3"/>
    <w:rsid w:val="00EC1800"/>
    <w:rsid w:val="00EC1BF3"/>
    <w:rsid w:val="00EC24FC"/>
    <w:rsid w:val="00EC27F4"/>
    <w:rsid w:val="00EC2D32"/>
    <w:rsid w:val="00EC2EBB"/>
    <w:rsid w:val="00EC3BCE"/>
    <w:rsid w:val="00EC4639"/>
    <w:rsid w:val="00EC49B8"/>
    <w:rsid w:val="00EC4A32"/>
    <w:rsid w:val="00EC4E14"/>
    <w:rsid w:val="00EC5864"/>
    <w:rsid w:val="00EC7F87"/>
    <w:rsid w:val="00ED095D"/>
    <w:rsid w:val="00ED09DA"/>
    <w:rsid w:val="00ED1423"/>
    <w:rsid w:val="00ED1685"/>
    <w:rsid w:val="00ED26C7"/>
    <w:rsid w:val="00ED2C5B"/>
    <w:rsid w:val="00ED2C80"/>
    <w:rsid w:val="00ED370C"/>
    <w:rsid w:val="00ED3CB2"/>
    <w:rsid w:val="00ED3F32"/>
    <w:rsid w:val="00ED4090"/>
    <w:rsid w:val="00ED5F3C"/>
    <w:rsid w:val="00ED6BBC"/>
    <w:rsid w:val="00ED6C4A"/>
    <w:rsid w:val="00ED7909"/>
    <w:rsid w:val="00ED7B29"/>
    <w:rsid w:val="00EE0439"/>
    <w:rsid w:val="00EE173A"/>
    <w:rsid w:val="00EE1DBC"/>
    <w:rsid w:val="00EE234C"/>
    <w:rsid w:val="00EE24A1"/>
    <w:rsid w:val="00EE26E7"/>
    <w:rsid w:val="00EE412F"/>
    <w:rsid w:val="00EE49EB"/>
    <w:rsid w:val="00EE4B7D"/>
    <w:rsid w:val="00EE5378"/>
    <w:rsid w:val="00EE57B2"/>
    <w:rsid w:val="00EE580C"/>
    <w:rsid w:val="00EE5826"/>
    <w:rsid w:val="00EE60F2"/>
    <w:rsid w:val="00EE6331"/>
    <w:rsid w:val="00EE694E"/>
    <w:rsid w:val="00EE74A8"/>
    <w:rsid w:val="00EE78B7"/>
    <w:rsid w:val="00EE79B7"/>
    <w:rsid w:val="00EF1D28"/>
    <w:rsid w:val="00EF420B"/>
    <w:rsid w:val="00EF4DF6"/>
    <w:rsid w:val="00EF4EAB"/>
    <w:rsid w:val="00EF4FB0"/>
    <w:rsid w:val="00EF5149"/>
    <w:rsid w:val="00EF5581"/>
    <w:rsid w:val="00EF73A7"/>
    <w:rsid w:val="00EF7F6F"/>
    <w:rsid w:val="00F00216"/>
    <w:rsid w:val="00F00248"/>
    <w:rsid w:val="00F0078B"/>
    <w:rsid w:val="00F01612"/>
    <w:rsid w:val="00F019D3"/>
    <w:rsid w:val="00F0229A"/>
    <w:rsid w:val="00F0249E"/>
    <w:rsid w:val="00F04239"/>
    <w:rsid w:val="00F044FC"/>
    <w:rsid w:val="00F0473C"/>
    <w:rsid w:val="00F04946"/>
    <w:rsid w:val="00F04F2D"/>
    <w:rsid w:val="00F05A8E"/>
    <w:rsid w:val="00F066D2"/>
    <w:rsid w:val="00F07F8D"/>
    <w:rsid w:val="00F1016F"/>
    <w:rsid w:val="00F10311"/>
    <w:rsid w:val="00F10AB7"/>
    <w:rsid w:val="00F11680"/>
    <w:rsid w:val="00F117E5"/>
    <w:rsid w:val="00F122E9"/>
    <w:rsid w:val="00F12950"/>
    <w:rsid w:val="00F146D5"/>
    <w:rsid w:val="00F15319"/>
    <w:rsid w:val="00F15C21"/>
    <w:rsid w:val="00F161EC"/>
    <w:rsid w:val="00F16411"/>
    <w:rsid w:val="00F16DDA"/>
    <w:rsid w:val="00F17034"/>
    <w:rsid w:val="00F175FA"/>
    <w:rsid w:val="00F17C5C"/>
    <w:rsid w:val="00F200B4"/>
    <w:rsid w:val="00F204A5"/>
    <w:rsid w:val="00F21115"/>
    <w:rsid w:val="00F2117B"/>
    <w:rsid w:val="00F216C4"/>
    <w:rsid w:val="00F21BF5"/>
    <w:rsid w:val="00F22048"/>
    <w:rsid w:val="00F23484"/>
    <w:rsid w:val="00F23745"/>
    <w:rsid w:val="00F23C73"/>
    <w:rsid w:val="00F246D5"/>
    <w:rsid w:val="00F24DED"/>
    <w:rsid w:val="00F250BA"/>
    <w:rsid w:val="00F2616B"/>
    <w:rsid w:val="00F2643F"/>
    <w:rsid w:val="00F27420"/>
    <w:rsid w:val="00F275A3"/>
    <w:rsid w:val="00F278ED"/>
    <w:rsid w:val="00F2798E"/>
    <w:rsid w:val="00F3095A"/>
    <w:rsid w:val="00F30DEF"/>
    <w:rsid w:val="00F31403"/>
    <w:rsid w:val="00F31412"/>
    <w:rsid w:val="00F3150A"/>
    <w:rsid w:val="00F3188B"/>
    <w:rsid w:val="00F31D45"/>
    <w:rsid w:val="00F326AB"/>
    <w:rsid w:val="00F32B26"/>
    <w:rsid w:val="00F32BFB"/>
    <w:rsid w:val="00F32C94"/>
    <w:rsid w:val="00F3319E"/>
    <w:rsid w:val="00F3383B"/>
    <w:rsid w:val="00F33A57"/>
    <w:rsid w:val="00F34DD5"/>
    <w:rsid w:val="00F37CA7"/>
    <w:rsid w:val="00F37CDE"/>
    <w:rsid w:val="00F4023A"/>
    <w:rsid w:val="00F407A6"/>
    <w:rsid w:val="00F41023"/>
    <w:rsid w:val="00F410E3"/>
    <w:rsid w:val="00F41BFA"/>
    <w:rsid w:val="00F4200A"/>
    <w:rsid w:val="00F42CD1"/>
    <w:rsid w:val="00F42F07"/>
    <w:rsid w:val="00F4313D"/>
    <w:rsid w:val="00F43211"/>
    <w:rsid w:val="00F43C67"/>
    <w:rsid w:val="00F45031"/>
    <w:rsid w:val="00F4507E"/>
    <w:rsid w:val="00F4635A"/>
    <w:rsid w:val="00F46371"/>
    <w:rsid w:val="00F4677A"/>
    <w:rsid w:val="00F46F5D"/>
    <w:rsid w:val="00F47344"/>
    <w:rsid w:val="00F47C91"/>
    <w:rsid w:val="00F5073D"/>
    <w:rsid w:val="00F5134D"/>
    <w:rsid w:val="00F513F3"/>
    <w:rsid w:val="00F5142C"/>
    <w:rsid w:val="00F52190"/>
    <w:rsid w:val="00F52664"/>
    <w:rsid w:val="00F530E5"/>
    <w:rsid w:val="00F53E9D"/>
    <w:rsid w:val="00F54F7D"/>
    <w:rsid w:val="00F55104"/>
    <w:rsid w:val="00F5551D"/>
    <w:rsid w:val="00F5579A"/>
    <w:rsid w:val="00F55D62"/>
    <w:rsid w:val="00F5645D"/>
    <w:rsid w:val="00F564AF"/>
    <w:rsid w:val="00F56566"/>
    <w:rsid w:val="00F56F3F"/>
    <w:rsid w:val="00F57804"/>
    <w:rsid w:val="00F57815"/>
    <w:rsid w:val="00F57924"/>
    <w:rsid w:val="00F57B49"/>
    <w:rsid w:val="00F60080"/>
    <w:rsid w:val="00F61247"/>
    <w:rsid w:val="00F61C87"/>
    <w:rsid w:val="00F61E38"/>
    <w:rsid w:val="00F63AFA"/>
    <w:rsid w:val="00F64052"/>
    <w:rsid w:val="00F6448A"/>
    <w:rsid w:val="00F64A18"/>
    <w:rsid w:val="00F64D0F"/>
    <w:rsid w:val="00F65DC6"/>
    <w:rsid w:val="00F6627D"/>
    <w:rsid w:val="00F6644D"/>
    <w:rsid w:val="00F66C0B"/>
    <w:rsid w:val="00F67A74"/>
    <w:rsid w:val="00F67ECC"/>
    <w:rsid w:val="00F7027D"/>
    <w:rsid w:val="00F70514"/>
    <w:rsid w:val="00F70E4A"/>
    <w:rsid w:val="00F7115D"/>
    <w:rsid w:val="00F713CB"/>
    <w:rsid w:val="00F713EA"/>
    <w:rsid w:val="00F71B72"/>
    <w:rsid w:val="00F73077"/>
    <w:rsid w:val="00F73474"/>
    <w:rsid w:val="00F734FE"/>
    <w:rsid w:val="00F7357F"/>
    <w:rsid w:val="00F738F6"/>
    <w:rsid w:val="00F73E82"/>
    <w:rsid w:val="00F73F6B"/>
    <w:rsid w:val="00F7408B"/>
    <w:rsid w:val="00F75BB7"/>
    <w:rsid w:val="00F76132"/>
    <w:rsid w:val="00F76BC9"/>
    <w:rsid w:val="00F77D74"/>
    <w:rsid w:val="00F8041C"/>
    <w:rsid w:val="00F8082A"/>
    <w:rsid w:val="00F812C0"/>
    <w:rsid w:val="00F81623"/>
    <w:rsid w:val="00F819B7"/>
    <w:rsid w:val="00F820BD"/>
    <w:rsid w:val="00F821F2"/>
    <w:rsid w:val="00F82A62"/>
    <w:rsid w:val="00F82B86"/>
    <w:rsid w:val="00F837F4"/>
    <w:rsid w:val="00F84379"/>
    <w:rsid w:val="00F84FB6"/>
    <w:rsid w:val="00F856C0"/>
    <w:rsid w:val="00F8614E"/>
    <w:rsid w:val="00F862F1"/>
    <w:rsid w:val="00F8716D"/>
    <w:rsid w:val="00F874DB"/>
    <w:rsid w:val="00F8778D"/>
    <w:rsid w:val="00F90003"/>
    <w:rsid w:val="00F908B1"/>
    <w:rsid w:val="00F90E84"/>
    <w:rsid w:val="00F9116A"/>
    <w:rsid w:val="00F91940"/>
    <w:rsid w:val="00F91CAE"/>
    <w:rsid w:val="00F9276F"/>
    <w:rsid w:val="00F932A9"/>
    <w:rsid w:val="00F93386"/>
    <w:rsid w:val="00F93BCF"/>
    <w:rsid w:val="00F940CC"/>
    <w:rsid w:val="00F94115"/>
    <w:rsid w:val="00F95152"/>
    <w:rsid w:val="00F955EE"/>
    <w:rsid w:val="00F956BD"/>
    <w:rsid w:val="00F95848"/>
    <w:rsid w:val="00F95F9D"/>
    <w:rsid w:val="00F96C74"/>
    <w:rsid w:val="00FA00FB"/>
    <w:rsid w:val="00FA0E70"/>
    <w:rsid w:val="00FA287E"/>
    <w:rsid w:val="00FA4136"/>
    <w:rsid w:val="00FA4AB6"/>
    <w:rsid w:val="00FA4FA3"/>
    <w:rsid w:val="00FA504A"/>
    <w:rsid w:val="00FA5182"/>
    <w:rsid w:val="00FA55DD"/>
    <w:rsid w:val="00FA578C"/>
    <w:rsid w:val="00FA57A7"/>
    <w:rsid w:val="00FA5BEA"/>
    <w:rsid w:val="00FA6687"/>
    <w:rsid w:val="00FA765E"/>
    <w:rsid w:val="00FA7A15"/>
    <w:rsid w:val="00FB00CE"/>
    <w:rsid w:val="00FB0AC8"/>
    <w:rsid w:val="00FB1459"/>
    <w:rsid w:val="00FB16F3"/>
    <w:rsid w:val="00FB1D88"/>
    <w:rsid w:val="00FB1D9C"/>
    <w:rsid w:val="00FB2150"/>
    <w:rsid w:val="00FB2568"/>
    <w:rsid w:val="00FB2C48"/>
    <w:rsid w:val="00FB323D"/>
    <w:rsid w:val="00FB3A91"/>
    <w:rsid w:val="00FB41AE"/>
    <w:rsid w:val="00FB4479"/>
    <w:rsid w:val="00FB4C73"/>
    <w:rsid w:val="00FB4DC0"/>
    <w:rsid w:val="00FB4E5D"/>
    <w:rsid w:val="00FB4E7B"/>
    <w:rsid w:val="00FB5180"/>
    <w:rsid w:val="00FB51B8"/>
    <w:rsid w:val="00FB5ABD"/>
    <w:rsid w:val="00FB5B64"/>
    <w:rsid w:val="00FB5DA9"/>
    <w:rsid w:val="00FB6164"/>
    <w:rsid w:val="00FB68AF"/>
    <w:rsid w:val="00FB7723"/>
    <w:rsid w:val="00FB7EE9"/>
    <w:rsid w:val="00FC0E54"/>
    <w:rsid w:val="00FC10FC"/>
    <w:rsid w:val="00FC2C04"/>
    <w:rsid w:val="00FC2EF5"/>
    <w:rsid w:val="00FC3D74"/>
    <w:rsid w:val="00FC3FEF"/>
    <w:rsid w:val="00FC5135"/>
    <w:rsid w:val="00FC55B4"/>
    <w:rsid w:val="00FC57D8"/>
    <w:rsid w:val="00FC60B7"/>
    <w:rsid w:val="00FC6192"/>
    <w:rsid w:val="00FC6873"/>
    <w:rsid w:val="00FC696A"/>
    <w:rsid w:val="00FC7610"/>
    <w:rsid w:val="00FC7EC6"/>
    <w:rsid w:val="00FD0598"/>
    <w:rsid w:val="00FD12BC"/>
    <w:rsid w:val="00FD26C9"/>
    <w:rsid w:val="00FD2743"/>
    <w:rsid w:val="00FD2AF6"/>
    <w:rsid w:val="00FD39B8"/>
    <w:rsid w:val="00FD3FB6"/>
    <w:rsid w:val="00FD4375"/>
    <w:rsid w:val="00FD4586"/>
    <w:rsid w:val="00FD47FB"/>
    <w:rsid w:val="00FD48AE"/>
    <w:rsid w:val="00FD4B8D"/>
    <w:rsid w:val="00FD5980"/>
    <w:rsid w:val="00FD5DA3"/>
    <w:rsid w:val="00FD671F"/>
    <w:rsid w:val="00FD67DD"/>
    <w:rsid w:val="00FD6CE8"/>
    <w:rsid w:val="00FE023E"/>
    <w:rsid w:val="00FE09A4"/>
    <w:rsid w:val="00FE1524"/>
    <w:rsid w:val="00FE15BE"/>
    <w:rsid w:val="00FE1C52"/>
    <w:rsid w:val="00FE2931"/>
    <w:rsid w:val="00FE3BE3"/>
    <w:rsid w:val="00FE5263"/>
    <w:rsid w:val="00FE64D7"/>
    <w:rsid w:val="00FE6BA0"/>
    <w:rsid w:val="00FE6C71"/>
    <w:rsid w:val="00FE7026"/>
    <w:rsid w:val="00FE7AA8"/>
    <w:rsid w:val="00FF00B0"/>
    <w:rsid w:val="00FF0489"/>
    <w:rsid w:val="00FF06DD"/>
    <w:rsid w:val="00FF0BF6"/>
    <w:rsid w:val="00FF1750"/>
    <w:rsid w:val="00FF1768"/>
    <w:rsid w:val="00FF24D9"/>
    <w:rsid w:val="00FF25AD"/>
    <w:rsid w:val="00FF289F"/>
    <w:rsid w:val="00FF3464"/>
    <w:rsid w:val="00FF4658"/>
    <w:rsid w:val="00FF4F8F"/>
    <w:rsid w:val="00FF63E3"/>
    <w:rsid w:val="00FF680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ajorHAnsi" w:eastAsiaTheme="majorEastAsia" w:hAnsiTheme="majorHAnsi" w:cstheme="maj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lsdException w:name="footnote reference" w:uiPriority="0"/>
    <w:lsdException w:name="annotation reference" w:uiPriority="0"/>
    <w:lsdException w:name="page number" w:uiPriority="0"/>
    <w:lsdException w:name="List 4"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Indent 2"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Plain Text" w:uiPriority="0"/>
    <w:lsdException w:name="annotation subject" w:uiPriority="0"/>
    <w:lsdException w:name="Balloon Text" w:uiPriority="0"/>
    <w:lsdException w:name="Table Grid" w:semiHidden="0" w:uiPriority="59" w:unhideWhenUsed="0" w:qFormat="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D44C5"/>
  </w:style>
  <w:style w:type="paragraph" w:styleId="Heading1">
    <w:name w:val="heading 1"/>
    <w:basedOn w:val="Normal"/>
    <w:next w:val="Normal"/>
    <w:link w:val="Heading1Char"/>
    <w:uiPriority w:val="9"/>
    <w:qFormat/>
    <w:rsid w:val="001D44C5"/>
    <w:pPr>
      <w:spacing w:before="480" w:after="0"/>
      <w:contextualSpacing/>
      <w:outlineLvl w:val="0"/>
    </w:pPr>
    <w:rPr>
      <w:smallCaps/>
      <w:spacing w:val="5"/>
      <w:sz w:val="36"/>
      <w:szCs w:val="36"/>
    </w:rPr>
  </w:style>
  <w:style w:type="paragraph" w:styleId="Heading2">
    <w:name w:val="heading 2"/>
    <w:basedOn w:val="Normal"/>
    <w:next w:val="Normal"/>
    <w:link w:val="Heading2Char"/>
    <w:uiPriority w:val="9"/>
    <w:unhideWhenUsed/>
    <w:qFormat/>
    <w:rsid w:val="001D44C5"/>
    <w:pPr>
      <w:spacing w:before="200" w:after="0" w:line="271" w:lineRule="auto"/>
      <w:outlineLvl w:val="1"/>
    </w:pPr>
    <w:rPr>
      <w:smallCaps/>
      <w:sz w:val="28"/>
      <w:szCs w:val="28"/>
    </w:rPr>
  </w:style>
  <w:style w:type="paragraph" w:styleId="Heading3">
    <w:name w:val="heading 3"/>
    <w:basedOn w:val="Normal"/>
    <w:next w:val="Normal"/>
    <w:link w:val="Heading3Char"/>
    <w:uiPriority w:val="9"/>
    <w:unhideWhenUsed/>
    <w:qFormat/>
    <w:rsid w:val="001D44C5"/>
    <w:pPr>
      <w:spacing w:before="200" w:after="0" w:line="271" w:lineRule="auto"/>
      <w:outlineLvl w:val="2"/>
    </w:pPr>
    <w:rPr>
      <w:i/>
      <w:iCs/>
      <w:smallCaps/>
      <w:spacing w:val="5"/>
      <w:sz w:val="26"/>
      <w:szCs w:val="26"/>
    </w:rPr>
  </w:style>
  <w:style w:type="paragraph" w:styleId="Heading4">
    <w:name w:val="heading 4"/>
    <w:basedOn w:val="Normal"/>
    <w:next w:val="Normal"/>
    <w:link w:val="Heading4Char"/>
    <w:uiPriority w:val="9"/>
    <w:unhideWhenUsed/>
    <w:qFormat/>
    <w:rsid w:val="001D44C5"/>
    <w:pPr>
      <w:spacing w:after="0" w:line="271" w:lineRule="auto"/>
      <w:outlineLvl w:val="3"/>
    </w:pPr>
    <w:rPr>
      <w:b/>
      <w:bCs/>
      <w:spacing w:val="5"/>
      <w:sz w:val="24"/>
      <w:szCs w:val="24"/>
    </w:rPr>
  </w:style>
  <w:style w:type="paragraph" w:styleId="Heading5">
    <w:name w:val="heading 5"/>
    <w:aliases w:val="Heading 5 Char Char Char Char Char Char Char Char Char Char Char Char Char Char Char Char Char Char Char Char Char"/>
    <w:basedOn w:val="Normal"/>
    <w:next w:val="Normal"/>
    <w:link w:val="Heading5Char"/>
    <w:uiPriority w:val="9"/>
    <w:unhideWhenUsed/>
    <w:qFormat/>
    <w:rsid w:val="001D44C5"/>
    <w:pPr>
      <w:spacing w:after="0" w:line="271" w:lineRule="auto"/>
      <w:outlineLvl w:val="4"/>
    </w:pPr>
    <w:rPr>
      <w:i/>
      <w:iCs/>
      <w:sz w:val="24"/>
      <w:szCs w:val="24"/>
    </w:rPr>
  </w:style>
  <w:style w:type="paragraph" w:styleId="Heading6">
    <w:name w:val="heading 6"/>
    <w:basedOn w:val="Normal"/>
    <w:next w:val="Normal"/>
    <w:link w:val="Heading6Char"/>
    <w:uiPriority w:val="9"/>
    <w:semiHidden/>
    <w:unhideWhenUsed/>
    <w:qFormat/>
    <w:rsid w:val="001D44C5"/>
    <w:pPr>
      <w:shd w:val="clear" w:color="auto" w:fill="FFFFFF" w:themeFill="background1"/>
      <w:spacing w:after="0" w:line="271" w:lineRule="auto"/>
      <w:outlineLvl w:val="5"/>
    </w:pPr>
    <w:rPr>
      <w:b/>
      <w:bCs/>
      <w:color w:val="595959" w:themeColor="text1" w:themeTint="A6"/>
      <w:spacing w:val="5"/>
    </w:rPr>
  </w:style>
  <w:style w:type="paragraph" w:styleId="Heading7">
    <w:name w:val="heading 7"/>
    <w:basedOn w:val="Normal"/>
    <w:next w:val="Normal"/>
    <w:link w:val="Heading7Char"/>
    <w:uiPriority w:val="9"/>
    <w:semiHidden/>
    <w:unhideWhenUsed/>
    <w:qFormat/>
    <w:rsid w:val="001D44C5"/>
    <w:pPr>
      <w:spacing w:after="0"/>
      <w:outlineLvl w:val="6"/>
    </w:pPr>
    <w:rPr>
      <w:b/>
      <w:bCs/>
      <w:i/>
      <w:iCs/>
      <w:color w:val="5A5A5A" w:themeColor="text1" w:themeTint="A5"/>
      <w:sz w:val="20"/>
      <w:szCs w:val="20"/>
    </w:rPr>
  </w:style>
  <w:style w:type="paragraph" w:styleId="Heading8">
    <w:name w:val="heading 8"/>
    <w:basedOn w:val="Normal"/>
    <w:next w:val="Normal"/>
    <w:link w:val="Heading8Char"/>
    <w:uiPriority w:val="9"/>
    <w:semiHidden/>
    <w:unhideWhenUsed/>
    <w:qFormat/>
    <w:rsid w:val="001D44C5"/>
    <w:pPr>
      <w:spacing w:after="0"/>
      <w:outlineLvl w:val="7"/>
    </w:pPr>
    <w:rPr>
      <w:b/>
      <w:bCs/>
      <w:color w:val="7F7F7F" w:themeColor="text1" w:themeTint="80"/>
      <w:sz w:val="20"/>
      <w:szCs w:val="20"/>
    </w:rPr>
  </w:style>
  <w:style w:type="paragraph" w:styleId="Heading9">
    <w:name w:val="heading 9"/>
    <w:basedOn w:val="Normal"/>
    <w:next w:val="Normal"/>
    <w:link w:val="Heading9Char"/>
    <w:uiPriority w:val="9"/>
    <w:semiHidden/>
    <w:unhideWhenUsed/>
    <w:qFormat/>
    <w:rsid w:val="001D44C5"/>
    <w:pPr>
      <w:spacing w:after="0" w:line="271" w:lineRule="auto"/>
      <w:outlineLvl w:val="8"/>
    </w:pPr>
    <w:rPr>
      <w:b/>
      <w:bCs/>
      <w:i/>
      <w:iCs/>
      <w:color w:val="7F7F7F" w:themeColor="text1" w:themeTint="8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next w:val="Normal"/>
    <w:autoRedefine/>
    <w:uiPriority w:val="39"/>
    <w:unhideWhenUsed/>
    <w:rsid w:val="00DF62B3"/>
    <w:pPr>
      <w:spacing w:before="120" w:after="120"/>
    </w:pPr>
    <w:rPr>
      <w:rFonts w:asciiTheme="minorHAnsi" w:hAnsiTheme="minorHAnsi" w:cstheme="minorHAnsi"/>
      <w:b/>
      <w:bCs/>
      <w:caps/>
      <w:sz w:val="20"/>
      <w:szCs w:val="20"/>
    </w:rPr>
  </w:style>
  <w:style w:type="character" w:styleId="Hyperlink">
    <w:name w:val="Hyperlink"/>
    <w:basedOn w:val="DefaultParagraphFont"/>
    <w:uiPriority w:val="99"/>
    <w:unhideWhenUsed/>
    <w:rsid w:val="003D2116"/>
    <w:rPr>
      <w:color w:val="0000FF" w:themeColor="hyperlink"/>
      <w:u w:val="single"/>
    </w:rPr>
  </w:style>
  <w:style w:type="paragraph" w:styleId="Header">
    <w:name w:val="header"/>
    <w:basedOn w:val="Normal"/>
    <w:link w:val="HeaderChar"/>
    <w:uiPriority w:val="99"/>
    <w:unhideWhenUsed/>
    <w:rsid w:val="00862C25"/>
    <w:pPr>
      <w:tabs>
        <w:tab w:val="center" w:pos="4680"/>
        <w:tab w:val="right" w:pos="9360"/>
      </w:tabs>
      <w:spacing w:after="0" w:line="240" w:lineRule="auto"/>
    </w:pPr>
  </w:style>
  <w:style w:type="character" w:customStyle="1" w:styleId="HeaderChar">
    <w:name w:val="Header Char"/>
    <w:basedOn w:val="DefaultParagraphFont"/>
    <w:link w:val="Header"/>
    <w:uiPriority w:val="99"/>
    <w:rsid w:val="00862C25"/>
  </w:style>
  <w:style w:type="paragraph" w:styleId="Footer">
    <w:name w:val="footer"/>
    <w:basedOn w:val="Normal"/>
    <w:link w:val="FooterChar"/>
    <w:uiPriority w:val="99"/>
    <w:unhideWhenUsed/>
    <w:rsid w:val="00862C25"/>
    <w:pPr>
      <w:tabs>
        <w:tab w:val="center" w:pos="4680"/>
        <w:tab w:val="right" w:pos="9360"/>
      </w:tabs>
      <w:spacing w:after="0" w:line="240" w:lineRule="auto"/>
    </w:pPr>
  </w:style>
  <w:style w:type="character" w:customStyle="1" w:styleId="FooterChar">
    <w:name w:val="Footer Char"/>
    <w:basedOn w:val="DefaultParagraphFont"/>
    <w:link w:val="Footer"/>
    <w:uiPriority w:val="99"/>
    <w:rsid w:val="00862C25"/>
  </w:style>
  <w:style w:type="paragraph" w:styleId="BalloonText">
    <w:name w:val="Balloon Text"/>
    <w:basedOn w:val="Normal"/>
    <w:link w:val="BalloonTextChar"/>
    <w:unhideWhenUsed/>
    <w:rsid w:val="00862C2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rsid w:val="00862C25"/>
    <w:rPr>
      <w:rFonts w:ascii="Tahoma" w:hAnsi="Tahoma" w:cs="Tahoma"/>
      <w:sz w:val="16"/>
      <w:szCs w:val="16"/>
    </w:rPr>
  </w:style>
  <w:style w:type="character" w:customStyle="1" w:styleId="Heading1Char">
    <w:name w:val="Heading 1 Char"/>
    <w:basedOn w:val="DefaultParagraphFont"/>
    <w:link w:val="Heading1"/>
    <w:uiPriority w:val="9"/>
    <w:rsid w:val="001D44C5"/>
    <w:rPr>
      <w:smallCaps/>
      <w:spacing w:val="5"/>
      <w:sz w:val="36"/>
      <w:szCs w:val="36"/>
    </w:rPr>
  </w:style>
  <w:style w:type="character" w:customStyle="1" w:styleId="Heading2Char">
    <w:name w:val="Heading 2 Char"/>
    <w:basedOn w:val="DefaultParagraphFont"/>
    <w:link w:val="Heading2"/>
    <w:uiPriority w:val="9"/>
    <w:rsid w:val="001D44C5"/>
    <w:rPr>
      <w:smallCaps/>
      <w:sz w:val="28"/>
      <w:szCs w:val="28"/>
    </w:rPr>
  </w:style>
  <w:style w:type="character" w:customStyle="1" w:styleId="Heading3Char">
    <w:name w:val="Heading 3 Char"/>
    <w:basedOn w:val="DefaultParagraphFont"/>
    <w:link w:val="Heading3"/>
    <w:uiPriority w:val="9"/>
    <w:rsid w:val="001D44C5"/>
    <w:rPr>
      <w:i/>
      <w:iCs/>
      <w:smallCaps/>
      <w:spacing w:val="5"/>
      <w:sz w:val="26"/>
      <w:szCs w:val="26"/>
    </w:rPr>
  </w:style>
  <w:style w:type="character" w:customStyle="1" w:styleId="Heading4Char">
    <w:name w:val="Heading 4 Char"/>
    <w:basedOn w:val="DefaultParagraphFont"/>
    <w:link w:val="Heading4"/>
    <w:uiPriority w:val="9"/>
    <w:rsid w:val="001D44C5"/>
    <w:rPr>
      <w:b/>
      <w:bCs/>
      <w:spacing w:val="5"/>
      <w:sz w:val="24"/>
      <w:szCs w:val="24"/>
    </w:rPr>
  </w:style>
  <w:style w:type="character" w:customStyle="1" w:styleId="Heading5Char">
    <w:name w:val="Heading 5 Char"/>
    <w:aliases w:val="Heading 5 Char Char Char Char Char Char Char Char Char Char Char Char Char Char Char Char Char Char Char Char Char Char"/>
    <w:basedOn w:val="DefaultParagraphFont"/>
    <w:link w:val="Heading5"/>
    <w:uiPriority w:val="9"/>
    <w:rsid w:val="001D44C5"/>
    <w:rPr>
      <w:i/>
      <w:iCs/>
      <w:sz w:val="24"/>
      <w:szCs w:val="24"/>
    </w:rPr>
  </w:style>
  <w:style w:type="numbering" w:customStyle="1" w:styleId="NoList1">
    <w:name w:val="No List1"/>
    <w:next w:val="NoList"/>
    <w:uiPriority w:val="99"/>
    <w:semiHidden/>
    <w:rsid w:val="00807FAF"/>
  </w:style>
  <w:style w:type="paragraph" w:customStyle="1" w:styleId="Char">
    <w:name w:val="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1">
    <w:name w:val="Char Char1"/>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CharChar">
    <w:name w:val="Char Char Char Char Char Char Char"/>
    <w:autoRedefine/>
    <w:rsid w:val="00807FAF"/>
    <w:pPr>
      <w:tabs>
        <w:tab w:val="left" w:pos="1152"/>
      </w:tabs>
      <w:spacing w:before="120" w:after="120" w:line="312" w:lineRule="auto"/>
    </w:pPr>
    <w:rPr>
      <w:rFonts w:ascii="Arial" w:eastAsia="Times New Roman" w:hAnsi="Arial" w:cs="Arial"/>
      <w:sz w:val="26"/>
      <w:szCs w:val="26"/>
    </w:rPr>
  </w:style>
  <w:style w:type="paragraph" w:styleId="BodyText">
    <w:name w:val="Body Text"/>
    <w:basedOn w:val="Normal"/>
    <w:link w:val="BodyTextChar"/>
    <w:rsid w:val="00807FAF"/>
    <w:pPr>
      <w:spacing w:after="0" w:line="240" w:lineRule="auto"/>
      <w:jc w:val="both"/>
    </w:pPr>
    <w:rPr>
      <w:rFonts w:ascii=".VnTime" w:eastAsia="Times New Roman" w:hAnsi=".VnTime" w:cs=".VnTime"/>
      <w:b/>
      <w:bCs/>
      <w:sz w:val="28"/>
      <w:szCs w:val="28"/>
    </w:rPr>
  </w:style>
  <w:style w:type="character" w:customStyle="1" w:styleId="BodyTextChar">
    <w:name w:val="Body Text Char"/>
    <w:basedOn w:val="DefaultParagraphFont"/>
    <w:link w:val="BodyText"/>
    <w:rsid w:val="00807FAF"/>
    <w:rPr>
      <w:rFonts w:ascii=".VnTime" w:eastAsia="Times New Roman" w:hAnsi=".VnTime" w:cs=".VnTime"/>
      <w:b/>
      <w:bCs/>
      <w:sz w:val="28"/>
      <w:szCs w:val="28"/>
    </w:rPr>
  </w:style>
  <w:style w:type="paragraph" w:styleId="BodyText2">
    <w:name w:val="Body Text 2"/>
    <w:basedOn w:val="Normal"/>
    <w:link w:val="BodyText2Char"/>
    <w:rsid w:val="00807FAF"/>
    <w:pPr>
      <w:spacing w:after="0" w:line="240" w:lineRule="auto"/>
      <w:jc w:val="both"/>
    </w:pPr>
    <w:rPr>
      <w:rFonts w:ascii="Times New Roman" w:eastAsia="Times New Roman" w:hAnsi="Times New Roman" w:cs="Times New Roman"/>
      <w:b/>
      <w:bCs/>
      <w:color w:val="000000"/>
      <w:sz w:val="28"/>
      <w:szCs w:val="24"/>
    </w:rPr>
  </w:style>
  <w:style w:type="character" w:customStyle="1" w:styleId="BodyText2Char">
    <w:name w:val="Body Text 2 Char"/>
    <w:basedOn w:val="DefaultParagraphFont"/>
    <w:link w:val="BodyText2"/>
    <w:rsid w:val="00807FAF"/>
    <w:rPr>
      <w:rFonts w:ascii="Times New Roman" w:eastAsia="Times New Roman" w:hAnsi="Times New Roman" w:cs="Times New Roman"/>
      <w:b/>
      <w:bCs/>
      <w:color w:val="000000"/>
      <w:sz w:val="28"/>
      <w:szCs w:val="24"/>
    </w:rPr>
  </w:style>
  <w:style w:type="paragraph" w:styleId="BodyTextIndent2">
    <w:name w:val="Body Text Indent 2"/>
    <w:basedOn w:val="Normal"/>
    <w:link w:val="BodyTextIndent2Char"/>
    <w:semiHidden/>
    <w:rsid w:val="00807FAF"/>
    <w:pPr>
      <w:spacing w:after="0" w:line="240" w:lineRule="auto"/>
      <w:ind w:firstLine="720"/>
      <w:jc w:val="both"/>
    </w:pPr>
    <w:rPr>
      <w:rFonts w:ascii=".VnTime" w:eastAsia="Times New Roman" w:hAnsi=".VnTime" w:cs=".VnTime"/>
      <w:b/>
      <w:bCs/>
      <w:sz w:val="28"/>
      <w:szCs w:val="28"/>
    </w:rPr>
  </w:style>
  <w:style w:type="character" w:customStyle="1" w:styleId="BodyTextIndent2Char">
    <w:name w:val="Body Text Indent 2 Char"/>
    <w:basedOn w:val="DefaultParagraphFont"/>
    <w:link w:val="BodyTextIndent2"/>
    <w:semiHidden/>
    <w:rsid w:val="00807FAF"/>
    <w:rPr>
      <w:rFonts w:ascii=".VnTime" w:eastAsia="Times New Roman" w:hAnsi=".VnTime" w:cs=".VnTime"/>
      <w:b/>
      <w:bCs/>
      <w:sz w:val="28"/>
      <w:szCs w:val="28"/>
    </w:rPr>
  </w:style>
  <w:style w:type="paragraph" w:customStyle="1" w:styleId="StyleHeading4">
    <w:name w:val="Style Heading 4 +"/>
    <w:aliases w:val="VnTime 12 pt Not Bold Italic Justified Befo"/>
    <w:basedOn w:val="Heading4"/>
    <w:rsid w:val="00807FAF"/>
    <w:pPr>
      <w:spacing w:before="120" w:after="120"/>
      <w:jc w:val="both"/>
    </w:pPr>
    <w:rPr>
      <w:rFonts w:ascii=".VnTime" w:hAnsi=".VnTime" w:cs=".VnTime"/>
      <w:b w:val="0"/>
      <w:bCs w:val="0"/>
      <w:i/>
      <w:iCs/>
    </w:rPr>
  </w:style>
  <w:style w:type="paragraph" w:customStyle="1" w:styleId="StyleHeading3">
    <w:name w:val="Style Heading 3 +"/>
    <w:aliases w:val="VnTimeH 12 pt Not Bold Line spacing:  Exactly"/>
    <w:basedOn w:val="Heading3"/>
    <w:rsid w:val="00807FAF"/>
    <w:pPr>
      <w:spacing w:before="120" w:after="120" w:line="320" w:lineRule="exact"/>
    </w:pPr>
    <w:rPr>
      <w:rFonts w:ascii=".VnTime" w:hAnsi=".VnTime" w:cs=".VnTime"/>
      <w:sz w:val="24"/>
      <w:szCs w:val="24"/>
    </w:rPr>
  </w:style>
  <w:style w:type="paragraph" w:styleId="FootnoteText">
    <w:name w:val="footnote text"/>
    <w:aliases w:val="Footnote Text Char1 Char Char1,single space Char Char Char,ft Char Char Char,Footnote Text Char Char Char Char Char Char,(NECG) Footnote Text Char Char Char,fn Char Char Char,footnote text Char Char Char,ft Char Char,ft"/>
    <w:basedOn w:val="Normal"/>
    <w:link w:val="FootnoteTextChar"/>
    <w:rsid w:val="00807FAF"/>
    <w:pPr>
      <w:spacing w:after="0" w:line="240" w:lineRule="auto"/>
    </w:pPr>
    <w:rPr>
      <w:rFonts w:ascii="Times New Roman" w:eastAsia="Times New Roman" w:hAnsi="Times New Roman" w:cs="Times New Roman"/>
      <w:color w:val="000000"/>
      <w:sz w:val="20"/>
      <w:szCs w:val="20"/>
    </w:rPr>
  </w:style>
  <w:style w:type="character" w:customStyle="1" w:styleId="FootnoteTextChar">
    <w:name w:val="Footnote Text Char"/>
    <w:aliases w:val="Footnote Text Char1 Char Char1 Char1,single space Char Char Char Char1,ft Char Char Char Char1,Footnote Text Char Char Char Char Char Char Char1,(NECG) Footnote Text Char Char Char Char1,fn Char Char Char Char1,ft Char Char Char1"/>
    <w:basedOn w:val="DefaultParagraphFont"/>
    <w:link w:val="FootnoteText"/>
    <w:rsid w:val="00807FAF"/>
    <w:rPr>
      <w:rFonts w:ascii="Times New Roman" w:eastAsia="Times New Roman" w:hAnsi="Times New Roman" w:cs="Times New Roman"/>
      <w:color w:val="000000"/>
      <w:sz w:val="20"/>
      <w:szCs w:val="20"/>
    </w:rPr>
  </w:style>
  <w:style w:type="paragraph" w:styleId="List4">
    <w:name w:val="List 4"/>
    <w:basedOn w:val="Normal"/>
    <w:rsid w:val="00807FAF"/>
    <w:pPr>
      <w:numPr>
        <w:numId w:val="2"/>
      </w:numPr>
      <w:tabs>
        <w:tab w:val="left" w:pos="397"/>
        <w:tab w:val="left" w:pos="1040"/>
      </w:tabs>
      <w:spacing w:after="60" w:line="240" w:lineRule="auto"/>
      <w:jc w:val="both"/>
    </w:pPr>
    <w:rPr>
      <w:rFonts w:ascii=".VnTime" w:eastAsia="Times New Roman" w:hAnsi=".VnTime" w:cs="Times New Roman"/>
      <w:color w:val="000080"/>
      <w:kern w:val="28"/>
      <w:sz w:val="26"/>
      <w:szCs w:val="20"/>
    </w:rPr>
  </w:style>
  <w:style w:type="paragraph" w:styleId="BodyTextIndent">
    <w:name w:val="Body Text Indent"/>
    <w:basedOn w:val="Normal"/>
    <w:link w:val="BodyTextIndentChar"/>
    <w:rsid w:val="00807FAF"/>
    <w:pPr>
      <w:spacing w:before="120" w:after="120" w:line="420" w:lineRule="exact"/>
      <w:ind w:firstLine="720"/>
      <w:jc w:val="both"/>
    </w:pPr>
    <w:rPr>
      <w:rFonts w:ascii="Times New Roman" w:eastAsia="Times New Roman" w:hAnsi="Times New Roman" w:cs="Times New Roman"/>
      <w:color w:val="000000"/>
      <w:sz w:val="28"/>
      <w:szCs w:val="24"/>
      <w:lang w:val="es-ES"/>
    </w:rPr>
  </w:style>
  <w:style w:type="character" w:customStyle="1" w:styleId="BodyTextIndentChar">
    <w:name w:val="Body Text Indent Char"/>
    <w:basedOn w:val="DefaultParagraphFont"/>
    <w:link w:val="BodyTextIndent"/>
    <w:rsid w:val="00807FAF"/>
    <w:rPr>
      <w:rFonts w:ascii="Times New Roman" w:eastAsia="Times New Roman" w:hAnsi="Times New Roman" w:cs="Times New Roman"/>
      <w:color w:val="000000"/>
      <w:sz w:val="28"/>
      <w:szCs w:val="24"/>
      <w:lang w:val="es-ES"/>
    </w:rPr>
  </w:style>
  <w:style w:type="paragraph" w:styleId="BodyTextIndent3">
    <w:name w:val="Body Text Indent 3"/>
    <w:basedOn w:val="Normal"/>
    <w:link w:val="BodyTextIndent3Char"/>
    <w:rsid w:val="00807FAF"/>
    <w:pPr>
      <w:spacing w:after="120" w:line="240" w:lineRule="auto"/>
      <w:ind w:left="425"/>
      <w:jc w:val="both"/>
    </w:pPr>
    <w:rPr>
      <w:rFonts w:ascii=".VnTime" w:eastAsia="Times New Roman" w:hAnsi=".VnTime" w:cs="Times New Roman"/>
      <w:color w:val="000000"/>
      <w:sz w:val="28"/>
      <w:szCs w:val="20"/>
    </w:rPr>
  </w:style>
  <w:style w:type="character" w:customStyle="1" w:styleId="BodyTextIndent3Char">
    <w:name w:val="Body Text Indent 3 Char"/>
    <w:basedOn w:val="DefaultParagraphFont"/>
    <w:link w:val="BodyTextIndent3"/>
    <w:rsid w:val="00807FAF"/>
    <w:rPr>
      <w:rFonts w:ascii=".VnTime" w:eastAsia="Times New Roman" w:hAnsi=".VnTime" w:cs="Times New Roman"/>
      <w:color w:val="000000"/>
      <w:sz w:val="28"/>
      <w:szCs w:val="20"/>
    </w:rPr>
  </w:style>
  <w:style w:type="paragraph" w:styleId="PlainText">
    <w:name w:val="Plain Text"/>
    <w:basedOn w:val="Normal"/>
    <w:link w:val="PlainTextChar"/>
    <w:semiHidden/>
    <w:rsid w:val="00807FAF"/>
    <w:pPr>
      <w:autoSpaceDE w:val="0"/>
      <w:autoSpaceDN w:val="0"/>
      <w:spacing w:after="0" w:line="240" w:lineRule="auto"/>
      <w:ind w:firstLine="567"/>
      <w:jc w:val="both"/>
    </w:pPr>
    <w:rPr>
      <w:rFonts w:ascii="Courier New" w:eastAsia="Times New Roman" w:hAnsi="Courier New" w:cs="Times New Roman"/>
      <w:color w:val="000000"/>
      <w:sz w:val="20"/>
      <w:szCs w:val="20"/>
    </w:rPr>
  </w:style>
  <w:style w:type="character" w:customStyle="1" w:styleId="PlainTextChar">
    <w:name w:val="Plain Text Char"/>
    <w:basedOn w:val="DefaultParagraphFont"/>
    <w:link w:val="PlainText"/>
    <w:semiHidden/>
    <w:rsid w:val="00807FAF"/>
    <w:rPr>
      <w:rFonts w:ascii="Courier New" w:eastAsia="Times New Roman" w:hAnsi="Courier New" w:cs="Times New Roman"/>
      <w:color w:val="000000"/>
      <w:sz w:val="20"/>
      <w:szCs w:val="20"/>
    </w:rPr>
  </w:style>
  <w:style w:type="paragraph" w:customStyle="1" w:styleId="content">
    <w:name w:val="content"/>
    <w:basedOn w:val="Normal"/>
    <w:semiHidden/>
    <w:rsid w:val="00807FAF"/>
    <w:pPr>
      <w:spacing w:before="100" w:beforeAutospacing="1" w:after="100" w:afterAutospacing="1" w:line="240" w:lineRule="auto"/>
    </w:pPr>
    <w:rPr>
      <w:rFonts w:ascii="Verdana" w:eastAsia="Times New Roman" w:hAnsi="Verdana" w:cs="Times New Roman"/>
      <w:color w:val="000000"/>
      <w:sz w:val="17"/>
      <w:szCs w:val="17"/>
    </w:rPr>
  </w:style>
  <w:style w:type="paragraph" w:customStyle="1" w:styleId="Tenchuong">
    <w:name w:val="Ten chuong"/>
    <w:basedOn w:val="Heading1"/>
    <w:rsid w:val="00807FAF"/>
    <w:pPr>
      <w:spacing w:line="240" w:lineRule="auto"/>
    </w:pPr>
    <w:rPr>
      <w:rFonts w:cs="Times New Roman"/>
      <w:bCs/>
      <w:color w:val="000000"/>
      <w:sz w:val="24"/>
      <w:szCs w:val="32"/>
    </w:rPr>
  </w:style>
  <w:style w:type="character" w:customStyle="1" w:styleId="storybody">
    <w:name w:val="story_body"/>
    <w:rsid w:val="00807FAF"/>
    <w:rPr>
      <w:rFonts w:cs="Times New Roman"/>
    </w:rPr>
  </w:style>
  <w:style w:type="paragraph" w:customStyle="1" w:styleId="StyleJustified">
    <w:name w:val="Style Justified"/>
    <w:basedOn w:val="Normal"/>
    <w:rsid w:val="00807FAF"/>
    <w:pPr>
      <w:autoSpaceDE w:val="0"/>
      <w:autoSpaceDN w:val="0"/>
      <w:spacing w:after="0" w:line="360" w:lineRule="auto"/>
      <w:ind w:firstLine="720"/>
      <w:jc w:val="both"/>
    </w:pPr>
    <w:rPr>
      <w:rFonts w:ascii=".VnTime" w:eastAsia="Times New Roman" w:hAnsi=".VnTime" w:cs="Times New Roman"/>
      <w:sz w:val="28"/>
      <w:szCs w:val="28"/>
      <w:lang w:val="vi-VN"/>
    </w:rPr>
  </w:style>
  <w:style w:type="paragraph" w:customStyle="1" w:styleId="mc">
    <w:name w:val="mc"/>
    <w:basedOn w:val="StyleJustified"/>
    <w:rsid w:val="00807FAF"/>
    <w:pPr>
      <w:ind w:left="1701" w:hanging="1275"/>
    </w:pPr>
    <w:rPr>
      <w:i/>
      <w:iCs/>
    </w:rPr>
  </w:style>
  <w:style w:type="paragraph" w:customStyle="1" w:styleId="CharCharCharCharCharCharChar1">
    <w:name w:val="Char Char Char Char Char Char Char1"/>
    <w:autoRedefine/>
    <w:rsid w:val="00807FAF"/>
    <w:pPr>
      <w:tabs>
        <w:tab w:val="left" w:pos="1152"/>
      </w:tabs>
      <w:spacing w:before="120" w:after="120" w:line="312" w:lineRule="auto"/>
    </w:pPr>
    <w:rPr>
      <w:rFonts w:ascii="Arial" w:eastAsia="Times New Roman" w:hAnsi="Arial" w:cs="Arial"/>
      <w:sz w:val="26"/>
      <w:szCs w:val="26"/>
    </w:rPr>
  </w:style>
  <w:style w:type="paragraph" w:customStyle="1" w:styleId="Char1CharCharCharCharCharCharCharCharCharCharCharCharCharCharCharCharCharCharCharChar">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docsearchtitle1">
    <w:name w:val="docsearchtitle1"/>
    <w:rsid w:val="00807FAF"/>
    <w:rPr>
      <w:rFonts w:ascii="Tahoma" w:hAnsi="Tahoma" w:cs="Tahoma"/>
      <w:color w:val="512219"/>
      <w:sz w:val="18"/>
      <w:szCs w:val="18"/>
    </w:rPr>
  </w:style>
  <w:style w:type="character" w:styleId="FollowedHyperlink">
    <w:name w:val="FollowedHyperlink"/>
    <w:rsid w:val="00807FAF"/>
    <w:rPr>
      <w:rFonts w:cs="Times New Roman"/>
      <w:color w:val="0000FF"/>
      <w:u w:val="single"/>
    </w:rPr>
  </w:style>
  <w:style w:type="character" w:styleId="PageNumber">
    <w:name w:val="page number"/>
    <w:rsid w:val="00807FAF"/>
    <w:rPr>
      <w:rFonts w:cs="Times New Roman"/>
    </w:rPr>
  </w:style>
  <w:style w:type="paragraph" w:customStyle="1" w:styleId="Char1CharCharCharCharCharCharCharCharCharCharCharCharCharCharCharCharCharCharCharChar1">
    <w:name w:val="Char1 Char Char Char Char Char Char Char Char Char Char Char Char Char Char Char Char Char Char Char 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Char1">
    <w:name w:val="Char1"/>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paragraph" w:customStyle="1" w:styleId="DefaultParagraphFontParaCharCharCharCharChar">
    <w:name w:val="Default Paragraph Font Para Char Char Char Char Char"/>
    <w:autoRedefine/>
    <w:rsid w:val="00807FAF"/>
    <w:pPr>
      <w:tabs>
        <w:tab w:val="left" w:pos="1152"/>
      </w:tabs>
      <w:spacing w:before="120" w:after="120" w:line="312" w:lineRule="auto"/>
    </w:pPr>
    <w:rPr>
      <w:rFonts w:ascii="Arial" w:eastAsia="Times New Roman" w:hAnsi="Arial" w:cs="Arial"/>
      <w:sz w:val="26"/>
      <w:szCs w:val="26"/>
    </w:rPr>
  </w:style>
  <w:style w:type="character" w:styleId="CommentReference">
    <w:name w:val="annotation reference"/>
    <w:rsid w:val="00807FAF"/>
    <w:rPr>
      <w:rFonts w:cs="Times New Roman"/>
      <w:sz w:val="16"/>
      <w:szCs w:val="16"/>
    </w:rPr>
  </w:style>
  <w:style w:type="paragraph" w:styleId="CommentText">
    <w:name w:val="annotation text"/>
    <w:basedOn w:val="Normal"/>
    <w:link w:val="CommentTextChar"/>
    <w:rsid w:val="00807FAF"/>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rsid w:val="00807FAF"/>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rsid w:val="00807FAF"/>
    <w:rPr>
      <w:b/>
      <w:bCs/>
    </w:rPr>
  </w:style>
  <w:style w:type="character" w:customStyle="1" w:styleId="CommentSubjectChar">
    <w:name w:val="Comment Subject Char"/>
    <w:basedOn w:val="CommentTextChar"/>
    <w:link w:val="CommentSubject"/>
    <w:rsid w:val="00807FAF"/>
    <w:rPr>
      <w:rFonts w:ascii="Times New Roman" w:eastAsia="Times New Roman" w:hAnsi="Times New Roman" w:cs="Times New Roman"/>
      <w:b/>
      <w:bCs/>
      <w:sz w:val="20"/>
      <w:szCs w:val="20"/>
    </w:rPr>
  </w:style>
  <w:style w:type="character" w:customStyle="1" w:styleId="indexstorytext">
    <w:name w:val="indexstorytext"/>
    <w:rsid w:val="00807FAF"/>
    <w:rPr>
      <w:rFonts w:cs="Times New Roman"/>
    </w:rPr>
  </w:style>
  <w:style w:type="character" w:customStyle="1" w:styleId="apple-converted-space">
    <w:name w:val="apple-converted-space"/>
    <w:rsid w:val="00807FAF"/>
    <w:rPr>
      <w:rFonts w:cs="Times New Roman"/>
    </w:rPr>
  </w:style>
  <w:style w:type="paragraph" w:customStyle="1" w:styleId="Char0">
    <w:name w:val="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styleId="FootnoteReference">
    <w:name w:val="footnote reference"/>
    <w:aliases w:val="ftref"/>
    <w:rsid w:val="00807FAF"/>
    <w:rPr>
      <w:vertAlign w:val="superscript"/>
    </w:rPr>
  </w:style>
  <w:style w:type="paragraph" w:customStyle="1" w:styleId="CharCharChar">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1CharCharCharCharCharCharCharCharCharCharCharCharCharCharCharCharCharCharCharChar0">
    <w:name w:val="Char1 Char Char Char Char Char Char Char Char Char Char Char Char Char 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bCs/>
      <w:iCs/>
      <w:color w:val="FFFFFF"/>
      <w:spacing w:val="20"/>
      <w:lang w:val="en-GB" w:eastAsia="zh-CN"/>
    </w:rPr>
  </w:style>
  <w:style w:type="character" w:customStyle="1" w:styleId="CharChar10">
    <w:name w:val="Char Char1"/>
    <w:rsid w:val="00807FAF"/>
    <w:rPr>
      <w:sz w:val="24"/>
      <w:szCs w:val="24"/>
      <w:lang w:val="en-GB" w:eastAsia="en-US" w:bidi="ar-SA"/>
    </w:rPr>
  </w:style>
  <w:style w:type="paragraph" w:customStyle="1" w:styleId="CharCharChar1Char">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0">
    <w:name w:val="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3">
    <w:name w:val="Char Char3"/>
    <w:rsid w:val="00807FAF"/>
    <w:rPr>
      <w:sz w:val="24"/>
      <w:szCs w:val="24"/>
      <w:lang w:val="en-GB" w:eastAsia="en-US" w:bidi="ar-SA"/>
    </w:rPr>
  </w:style>
  <w:style w:type="character" w:customStyle="1" w:styleId="CharChar30">
    <w:name w:val="Char Char3"/>
    <w:locked/>
    <w:rsid w:val="00807FAF"/>
    <w:rPr>
      <w:sz w:val="24"/>
      <w:szCs w:val="24"/>
      <w:lang w:val="en-GB" w:eastAsia="en-US" w:bidi="ar-SA"/>
    </w:rPr>
  </w:style>
  <w:style w:type="character" w:customStyle="1" w:styleId="CharChar9">
    <w:name w:val="Char Char9"/>
    <w:rsid w:val="00807FAF"/>
    <w:rPr>
      <w:sz w:val="24"/>
      <w:szCs w:val="24"/>
      <w:lang w:val="en-GB" w:eastAsia="en-US" w:bidi="ar-SA"/>
    </w:rPr>
  </w:style>
  <w:style w:type="paragraph" w:styleId="ListParagraph">
    <w:name w:val="List Paragraph"/>
    <w:aliases w:val="List Paragraph1,List Paragraph 1,Bullet L1,Colorful List - Accent 11,List Paragraph11,bullet 1,bullet,My checklist,Bullet List,FooterText,numbered,Paragraphe de liste,VNA - List Paragraph,1.,lp1,lp11,Table Sequence,List A,Norm,abc,Nga 3"/>
    <w:basedOn w:val="Normal"/>
    <w:link w:val="ListParagraphChar"/>
    <w:uiPriority w:val="34"/>
    <w:qFormat/>
    <w:rsid w:val="001D44C5"/>
    <w:pPr>
      <w:ind w:left="720"/>
      <w:contextualSpacing/>
    </w:pPr>
  </w:style>
  <w:style w:type="character" w:customStyle="1" w:styleId="apple-style-span">
    <w:name w:val="apple-style-span"/>
    <w:basedOn w:val="DefaultParagraphFont"/>
    <w:rsid w:val="00807FAF"/>
  </w:style>
  <w:style w:type="paragraph" w:customStyle="1" w:styleId="CharCharCharCharCharCharChar0">
    <w:name w:val="Char Char Char Char Char Char Char"/>
    <w:basedOn w:val="Normal"/>
    <w:autoRedefine/>
    <w:rsid w:val="00807FAF"/>
    <w:pPr>
      <w:pageBreakBefore/>
      <w:tabs>
        <w:tab w:val="left" w:pos="850"/>
        <w:tab w:val="left" w:pos="1191"/>
        <w:tab w:val="left" w:pos="1531"/>
      </w:tabs>
      <w:spacing w:after="120" w:line="240" w:lineRule="auto"/>
      <w:jc w:val="center"/>
    </w:pPr>
    <w:rPr>
      <w:rFonts w:ascii="Tahoma" w:eastAsia="Times New Roman" w:hAnsi="Tahoma" w:cs="Tahoma"/>
      <w:color w:val="FFFFFF"/>
      <w:spacing w:val="20"/>
      <w:lang w:val="en-GB" w:eastAsia="zh-CN"/>
    </w:rPr>
  </w:style>
  <w:style w:type="paragraph" w:styleId="NormalWeb">
    <w:name w:val="Normal (Web)"/>
    <w:basedOn w:val="Normal"/>
    <w:uiPriority w:val="99"/>
    <w:rsid w:val="00807FAF"/>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hinh">
    <w:name w:val="chinh"/>
    <w:rsid w:val="00807FAF"/>
    <w:rPr>
      <w:rFonts w:ascii="Times New Roman" w:hAnsi="Times New Roman"/>
      <w:sz w:val="28"/>
    </w:rPr>
  </w:style>
  <w:style w:type="paragraph" w:customStyle="1" w:styleId="Style3">
    <w:name w:val="Style3"/>
    <w:basedOn w:val="Normal"/>
    <w:rsid w:val="00807FAF"/>
    <w:pPr>
      <w:tabs>
        <w:tab w:val="left" w:pos="958"/>
      </w:tabs>
      <w:spacing w:before="60" w:after="60" w:line="264" w:lineRule="auto"/>
      <w:jc w:val="both"/>
    </w:pPr>
    <w:rPr>
      <w:rFonts w:ascii="Times New Roman" w:eastAsia="Times New Roman" w:hAnsi="Times New Roman" w:cs="Times New Roman"/>
      <w:sz w:val="28"/>
      <w:szCs w:val="24"/>
      <w:lang w:val="nb-NO"/>
    </w:rPr>
  </w:style>
  <w:style w:type="paragraph" w:customStyle="1" w:styleId="Default">
    <w:name w:val="Default"/>
    <w:uiPriority w:val="99"/>
    <w:rsid w:val="00807FAF"/>
    <w:pPr>
      <w:autoSpaceDE w:val="0"/>
      <w:autoSpaceDN w:val="0"/>
      <w:adjustRightInd w:val="0"/>
      <w:spacing w:after="0" w:line="240" w:lineRule="auto"/>
    </w:pPr>
    <w:rPr>
      <w:rFonts w:ascii="Times New Roman" w:eastAsia="Times New Roman" w:hAnsi="Times New Roman" w:cs="Times New Roman"/>
      <w:color w:val="000000"/>
      <w:sz w:val="24"/>
      <w:szCs w:val="24"/>
    </w:rPr>
  </w:style>
  <w:style w:type="character" w:customStyle="1" w:styleId="normal-h">
    <w:name w:val="normal-h"/>
    <w:basedOn w:val="DefaultParagraphFont"/>
    <w:rsid w:val="00807FAF"/>
  </w:style>
  <w:style w:type="character" w:customStyle="1" w:styleId="CharChar2">
    <w:name w:val="Char Char2"/>
    <w:rsid w:val="00807FAF"/>
    <w:rPr>
      <w:sz w:val="24"/>
      <w:szCs w:val="24"/>
      <w:lang w:val="en-US" w:eastAsia="en-US" w:bidi="ar-SA"/>
    </w:rPr>
  </w:style>
  <w:style w:type="table" w:styleId="TableGrid">
    <w:name w:val="Table Grid"/>
    <w:basedOn w:val="TableNormal"/>
    <w:uiPriority w:val="59"/>
    <w:qFormat/>
    <w:rsid w:val="00807FAF"/>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normal-p">
    <w:name w:val="normal-p"/>
    <w:basedOn w:val="Normal"/>
    <w:rsid w:val="00807FAF"/>
    <w:pPr>
      <w:spacing w:before="100" w:beforeAutospacing="1" w:after="100" w:afterAutospacing="1" w:line="240" w:lineRule="auto"/>
    </w:pPr>
    <w:rPr>
      <w:rFonts w:ascii="Times New Roman" w:eastAsia="Times New Roman" w:hAnsi="Times New Roman" w:cs="Times New Roman"/>
      <w:sz w:val="24"/>
      <w:szCs w:val="24"/>
    </w:rPr>
  </w:style>
  <w:style w:type="paragraph" w:styleId="TOC3">
    <w:name w:val="toc 3"/>
    <w:basedOn w:val="Normal"/>
    <w:next w:val="Normal"/>
    <w:autoRedefine/>
    <w:uiPriority w:val="39"/>
    <w:rsid w:val="00984939"/>
    <w:pPr>
      <w:spacing w:after="0"/>
      <w:ind w:left="440"/>
    </w:pPr>
    <w:rPr>
      <w:rFonts w:asciiTheme="minorHAnsi" w:hAnsiTheme="minorHAnsi" w:cstheme="minorHAnsi"/>
      <w:i/>
      <w:iCs/>
      <w:sz w:val="20"/>
      <w:szCs w:val="20"/>
    </w:rPr>
  </w:style>
  <w:style w:type="paragraph" w:styleId="TOC2">
    <w:name w:val="toc 2"/>
    <w:basedOn w:val="Normal"/>
    <w:next w:val="Normal"/>
    <w:autoRedefine/>
    <w:uiPriority w:val="39"/>
    <w:rsid w:val="00984939"/>
    <w:pPr>
      <w:spacing w:after="0"/>
      <w:ind w:left="220"/>
    </w:pPr>
    <w:rPr>
      <w:rFonts w:asciiTheme="minorHAnsi" w:hAnsiTheme="minorHAnsi" w:cstheme="minorHAnsi"/>
      <w:smallCaps/>
      <w:sz w:val="20"/>
      <w:szCs w:val="20"/>
    </w:rPr>
  </w:style>
  <w:style w:type="paragraph" w:customStyle="1" w:styleId="Style1">
    <w:name w:val="Style1"/>
    <w:basedOn w:val="Normal"/>
    <w:next w:val="Heading1"/>
    <w:rsid w:val="00807FAF"/>
    <w:pPr>
      <w:spacing w:after="0" w:line="240" w:lineRule="auto"/>
      <w:ind w:firstLine="697"/>
      <w:jc w:val="center"/>
    </w:pPr>
    <w:rPr>
      <w:rFonts w:ascii="Times New Roman" w:eastAsia="Times New Roman" w:hAnsi="Times New Roman" w:cs="Times New Roman"/>
      <w:b/>
      <w:bCs/>
      <w:sz w:val="32"/>
      <w:szCs w:val="32"/>
      <w:lang w:val="nl-NL"/>
    </w:rPr>
  </w:style>
  <w:style w:type="paragraph" w:customStyle="1" w:styleId="Style2">
    <w:name w:val="Style2"/>
    <w:basedOn w:val="Normal"/>
    <w:next w:val="Heading2"/>
    <w:rsid w:val="00807FAF"/>
    <w:pPr>
      <w:spacing w:before="120" w:after="120" w:line="264" w:lineRule="auto"/>
      <w:ind w:firstLine="700"/>
    </w:pPr>
    <w:rPr>
      <w:rFonts w:ascii="Times New Roman" w:eastAsia="Times New Roman" w:hAnsi="Times New Roman" w:cs="Times New Roman"/>
      <w:b/>
      <w:bCs/>
      <w:sz w:val="28"/>
      <w:szCs w:val="28"/>
      <w:lang w:val="nl-NL"/>
    </w:rPr>
  </w:style>
  <w:style w:type="paragraph" w:styleId="TOC4">
    <w:name w:val="toc 4"/>
    <w:basedOn w:val="Normal"/>
    <w:next w:val="Normal"/>
    <w:autoRedefine/>
    <w:uiPriority w:val="39"/>
    <w:rsid w:val="00984939"/>
    <w:pPr>
      <w:spacing w:after="0"/>
      <w:ind w:left="660"/>
    </w:pPr>
    <w:rPr>
      <w:rFonts w:asciiTheme="minorHAnsi" w:hAnsiTheme="minorHAnsi" w:cstheme="minorHAnsi"/>
      <w:sz w:val="18"/>
      <w:szCs w:val="18"/>
    </w:rPr>
  </w:style>
  <w:style w:type="character" w:customStyle="1" w:styleId="CharChar16">
    <w:name w:val="Char Char16"/>
    <w:locked/>
    <w:rsid w:val="00807FAF"/>
    <w:rPr>
      <w:rFonts w:ascii=".VnTime" w:hAnsi=".VnTime" w:cs=".VnTime"/>
      <w:b/>
      <w:bCs/>
      <w:sz w:val="28"/>
      <w:szCs w:val="28"/>
      <w:lang w:val="en-US" w:eastAsia="en-US" w:bidi="ar-SA"/>
    </w:rPr>
  </w:style>
  <w:style w:type="character" w:customStyle="1" w:styleId="BodyTextChar1">
    <w:name w:val="Body Text Char1"/>
    <w:locked/>
    <w:rsid w:val="00807FAF"/>
    <w:rPr>
      <w:rFonts w:ascii=".VnTime" w:hAnsi=".VnTime" w:cs=".VnTime"/>
      <w:b/>
      <w:bCs/>
      <w:sz w:val="28"/>
      <w:szCs w:val="28"/>
      <w:lang w:val="en-US" w:eastAsia="en-US" w:bidi="ar-SA"/>
    </w:rPr>
  </w:style>
  <w:style w:type="character" w:customStyle="1" w:styleId="FootnoteTextChar1CharChar1Char">
    <w:name w:val="Footnote Text Char1 Char Char1 Char"/>
    <w:aliases w:val="single space Char Char Char Char,ft Char Char Char Char,Footnote Text Char Char Char Char Char Char Char,(NECG) Footnote Text Char Char Char Char,fn Char Char Char Char,footnote text Char Char Char Char,ft Char Char1"/>
    <w:rsid w:val="00807FAF"/>
    <w:rPr>
      <w:lang w:val="en-US" w:eastAsia="en-US" w:bidi="ar-SA"/>
    </w:rPr>
  </w:style>
  <w:style w:type="character" w:customStyle="1" w:styleId="hps">
    <w:name w:val="hps"/>
    <w:basedOn w:val="DefaultParagraphFont"/>
    <w:rsid w:val="00807FAF"/>
  </w:style>
  <w:style w:type="character" w:customStyle="1" w:styleId="hpsatn">
    <w:name w:val="hps atn"/>
    <w:basedOn w:val="DefaultParagraphFont"/>
    <w:rsid w:val="00807FAF"/>
  </w:style>
  <w:style w:type="character" w:styleId="Emphasis">
    <w:name w:val="Emphasis"/>
    <w:uiPriority w:val="20"/>
    <w:qFormat/>
    <w:rsid w:val="001D44C5"/>
    <w:rPr>
      <w:b/>
      <w:bCs/>
      <w:i/>
      <w:iCs/>
      <w:spacing w:val="10"/>
    </w:rPr>
  </w:style>
  <w:style w:type="character" w:styleId="Strong">
    <w:name w:val="Strong"/>
    <w:uiPriority w:val="22"/>
    <w:qFormat/>
    <w:rsid w:val="001D44C5"/>
    <w:rPr>
      <w:b/>
      <w:bCs/>
    </w:rPr>
  </w:style>
  <w:style w:type="character" w:customStyle="1" w:styleId="ms-rtefontsize-2ms-rtethemefontface-2">
    <w:name w:val="ms-rtefontsize-2 ms-rtethemefontface-2"/>
    <w:basedOn w:val="DefaultParagraphFont"/>
    <w:rsid w:val="00807FAF"/>
  </w:style>
  <w:style w:type="paragraph" w:customStyle="1" w:styleId="CharCharChar1Char0">
    <w:name w:val="Char Char Char1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paragraph" w:customStyle="1" w:styleId="CharCharCharCharChar0">
    <w:name w:val="Char Char 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CharChar90">
    <w:name w:val="Char Char9"/>
    <w:rsid w:val="00807FAF"/>
    <w:rPr>
      <w:sz w:val="24"/>
      <w:szCs w:val="24"/>
      <w:lang w:val="en-GB" w:eastAsia="en-US" w:bidi="ar-SA"/>
    </w:rPr>
  </w:style>
  <w:style w:type="paragraph" w:customStyle="1" w:styleId="CharCharChar0">
    <w:name w:val="Char Char Char"/>
    <w:basedOn w:val="Normal"/>
    <w:autoRedefine/>
    <w:rsid w:val="00807FAF"/>
    <w:pPr>
      <w:pageBreakBefore/>
      <w:tabs>
        <w:tab w:val="left" w:pos="850"/>
        <w:tab w:val="left" w:pos="1191"/>
        <w:tab w:val="left" w:pos="1531"/>
      </w:tabs>
      <w:spacing w:after="120" w:line="240" w:lineRule="auto"/>
      <w:jc w:val="center"/>
    </w:pPr>
    <w:rPr>
      <w:rFonts w:ascii="Tahoma" w:eastAsia="MS Mincho" w:hAnsi="Tahoma" w:cs="Tahoma"/>
      <w:bCs/>
      <w:iCs/>
      <w:color w:val="FFFFFF"/>
      <w:spacing w:val="20"/>
      <w:lang w:val="en-GB" w:eastAsia="zh-CN"/>
    </w:rPr>
  </w:style>
  <w:style w:type="paragraph" w:styleId="Subtitle">
    <w:name w:val="Subtitle"/>
    <w:basedOn w:val="Normal"/>
    <w:next w:val="Normal"/>
    <w:link w:val="SubtitleChar"/>
    <w:uiPriority w:val="11"/>
    <w:qFormat/>
    <w:rsid w:val="001D44C5"/>
    <w:rPr>
      <w:i/>
      <w:iCs/>
      <w:smallCaps/>
      <w:spacing w:val="10"/>
      <w:sz w:val="28"/>
      <w:szCs w:val="28"/>
    </w:rPr>
  </w:style>
  <w:style w:type="character" w:customStyle="1" w:styleId="SubtitleChar">
    <w:name w:val="Subtitle Char"/>
    <w:basedOn w:val="DefaultParagraphFont"/>
    <w:link w:val="Subtitle"/>
    <w:uiPriority w:val="11"/>
    <w:rsid w:val="001D44C5"/>
    <w:rPr>
      <w:i/>
      <w:iCs/>
      <w:smallCaps/>
      <w:spacing w:val="10"/>
      <w:sz w:val="28"/>
      <w:szCs w:val="28"/>
    </w:rPr>
  </w:style>
  <w:style w:type="paragraph" w:customStyle="1" w:styleId="TableParagraph">
    <w:name w:val="Table Paragraph"/>
    <w:basedOn w:val="Normal"/>
    <w:uiPriority w:val="1"/>
    <w:rsid w:val="00807FAF"/>
    <w:pPr>
      <w:widowControl w:val="0"/>
      <w:spacing w:after="0" w:line="240" w:lineRule="auto"/>
    </w:pPr>
    <w:rPr>
      <w:rFonts w:ascii="Arial" w:eastAsia="Arial" w:hAnsi="Arial" w:cs="Times New Roman"/>
    </w:rPr>
  </w:style>
  <w:style w:type="paragraph" w:customStyle="1" w:styleId="motcham">
    <w:name w:val="mot cham"/>
    <w:basedOn w:val="Normal"/>
    <w:link w:val="motchamChar"/>
    <w:rsid w:val="00807FAF"/>
    <w:pPr>
      <w:spacing w:before="120" w:after="120" w:line="240" w:lineRule="auto"/>
      <w:jc w:val="center"/>
    </w:pPr>
    <w:rPr>
      <w:rFonts w:ascii="Times New Roman" w:eastAsia="Times New Roman" w:hAnsi="Times New Roman" w:cs="Times New Roman"/>
      <w:b/>
      <w:sz w:val="20"/>
      <w:szCs w:val="28"/>
      <w:lang w:val="de-DE"/>
    </w:rPr>
  </w:style>
  <w:style w:type="character" w:customStyle="1" w:styleId="motchamChar">
    <w:name w:val="mot cham Char"/>
    <w:link w:val="motcham"/>
    <w:rsid w:val="00807FAF"/>
    <w:rPr>
      <w:rFonts w:ascii="Times New Roman" w:eastAsia="Times New Roman" w:hAnsi="Times New Roman" w:cs="Times New Roman"/>
      <w:b/>
      <w:sz w:val="20"/>
      <w:szCs w:val="28"/>
      <w:lang w:val="de-DE"/>
    </w:rPr>
  </w:style>
  <w:style w:type="character" w:customStyle="1" w:styleId="CharChar20">
    <w:name w:val="Char Char2"/>
    <w:rsid w:val="00807FAF"/>
    <w:rPr>
      <w:sz w:val="24"/>
      <w:szCs w:val="24"/>
      <w:lang w:val="en-US" w:eastAsia="en-US" w:bidi="ar-SA"/>
    </w:rPr>
  </w:style>
  <w:style w:type="character" w:customStyle="1" w:styleId="CharChar160">
    <w:name w:val="Char Char16"/>
    <w:locked/>
    <w:rsid w:val="00807FAF"/>
    <w:rPr>
      <w:rFonts w:ascii=".VnTime" w:hAnsi=".VnTime" w:cs=".VnTime"/>
      <w:b/>
      <w:bCs/>
      <w:sz w:val="28"/>
      <w:szCs w:val="28"/>
      <w:lang w:val="en-US" w:eastAsia="en-US" w:bidi="ar-SA"/>
    </w:rPr>
  </w:style>
  <w:style w:type="paragraph" w:customStyle="1" w:styleId="BodyText1">
    <w:name w:val="Body Text1"/>
    <w:basedOn w:val="Normal"/>
    <w:rsid w:val="00807FAF"/>
    <w:pPr>
      <w:widowControl w:val="0"/>
      <w:shd w:val="clear" w:color="auto" w:fill="FFFFFF"/>
      <w:spacing w:after="0" w:line="365" w:lineRule="exact"/>
      <w:ind w:hanging="560"/>
      <w:jc w:val="center"/>
    </w:pPr>
    <w:rPr>
      <w:rFonts w:ascii="Times New Roman" w:eastAsia="Times New Roman" w:hAnsi="Times New Roman" w:cs="Times New Roman"/>
      <w:sz w:val="27"/>
      <w:szCs w:val="27"/>
    </w:rPr>
  </w:style>
  <w:style w:type="character" w:customStyle="1" w:styleId="Tablecaption2NotItalic">
    <w:name w:val="Table caption (2) + Not Italic"/>
    <w:aliases w:val="Spacing 0 pt32,Body text + 18 pt,Bold9"/>
    <w:rsid w:val="00807FAF"/>
    <w:rPr>
      <w:i/>
      <w:iCs/>
      <w:spacing w:val="3"/>
      <w:sz w:val="22"/>
      <w:szCs w:val="22"/>
      <w:shd w:val="clear" w:color="auto" w:fill="FFFFFF"/>
    </w:rPr>
  </w:style>
  <w:style w:type="paragraph" w:styleId="Revision">
    <w:name w:val="Revision"/>
    <w:hidden/>
    <w:uiPriority w:val="99"/>
    <w:semiHidden/>
    <w:rsid w:val="00807FAF"/>
    <w:pPr>
      <w:spacing w:after="0" w:line="240" w:lineRule="auto"/>
    </w:pPr>
    <w:rPr>
      <w:rFonts w:ascii="Times New Roman" w:eastAsia="Times New Roman" w:hAnsi="Times New Roman" w:cs="Times New Roman"/>
      <w:sz w:val="28"/>
      <w:szCs w:val="28"/>
    </w:rPr>
  </w:style>
  <w:style w:type="character" w:customStyle="1" w:styleId="ListParagraphChar">
    <w:name w:val="List Paragraph Char"/>
    <w:aliases w:val="List Paragraph1 Char,List Paragraph 1 Char,Bullet L1 Char,Colorful List - Accent 11 Char,List Paragraph11 Char,bullet 1 Char,bullet Char,My checklist Char,Bullet List Char,FooterText Char,numbered Char,Paragraphe de liste Char"/>
    <w:link w:val="ListParagraph"/>
    <w:uiPriority w:val="34"/>
    <w:qFormat/>
    <w:rsid w:val="00807FAF"/>
  </w:style>
  <w:style w:type="character" w:customStyle="1" w:styleId="marker">
    <w:name w:val="marker"/>
    <w:rsid w:val="00807FAF"/>
  </w:style>
  <w:style w:type="numbering" w:customStyle="1" w:styleId="NoList2">
    <w:name w:val="No List2"/>
    <w:next w:val="NoList"/>
    <w:uiPriority w:val="99"/>
    <w:semiHidden/>
    <w:unhideWhenUsed/>
    <w:rsid w:val="009C3DC7"/>
  </w:style>
  <w:style w:type="table" w:customStyle="1" w:styleId="TableGrid1">
    <w:name w:val="Table Grid1"/>
    <w:basedOn w:val="TableNormal"/>
    <w:next w:val="TableGrid"/>
    <w:uiPriority w:val="59"/>
    <w:rsid w:val="009C3DC7"/>
    <w:pPr>
      <w:spacing w:after="0" w:line="240" w:lineRule="auto"/>
    </w:pPr>
    <w:rPr>
      <w:rFonts w:ascii="Times New Roman" w:eastAsia="Times New Roman"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NoList3">
    <w:name w:val="No List3"/>
    <w:next w:val="NoList"/>
    <w:uiPriority w:val="99"/>
    <w:semiHidden/>
    <w:unhideWhenUsed/>
    <w:rsid w:val="00815F90"/>
  </w:style>
  <w:style w:type="table" w:customStyle="1" w:styleId="TableGrid2">
    <w:name w:val="Table Grid2"/>
    <w:basedOn w:val="TableNormal"/>
    <w:next w:val="TableGrid"/>
    <w:rsid w:val="00815F90"/>
    <w:pPr>
      <w:autoSpaceDE w:val="0"/>
      <w:autoSpaceDN w:val="0"/>
      <w:spacing w:after="0" w:line="240" w:lineRule="auto"/>
    </w:pPr>
    <w:rPr>
      <w:rFonts w:ascii=".VnTime" w:eastAsia="Times New Roman" w:hAnsi=".VnTime" w:cs=".VnTime"/>
      <w:sz w:val="20"/>
      <w:szCs w:val="20"/>
      <w:lang w:val="vi-VN" w:eastAsia="vi-V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ormal-h1">
    <w:name w:val="normal-h1"/>
    <w:rsid w:val="00815F90"/>
    <w:rPr>
      <w:rFonts w:ascii=".VnTime" w:hAnsi=".VnTime" w:hint="default"/>
      <w:sz w:val="28"/>
      <w:szCs w:val="28"/>
    </w:rPr>
  </w:style>
  <w:style w:type="paragraph" w:customStyle="1" w:styleId="Heading2TimesNewRoman">
    <w:name w:val="Heading 2 + Times New Roman"/>
    <w:aliases w:val="Not Bold,Not Italic"/>
    <w:basedOn w:val="Heading2"/>
    <w:rsid w:val="00815F90"/>
    <w:rPr>
      <w:rFonts w:ascii="Times New Roman" w:hAnsi="Times New Roman" w:cs="Times New Roman"/>
      <w:b/>
      <w:i/>
    </w:rPr>
  </w:style>
  <w:style w:type="character" w:customStyle="1" w:styleId="style5">
    <w:name w:val="style5"/>
    <w:rsid w:val="00815F90"/>
  </w:style>
  <w:style w:type="paragraph" w:customStyle="1" w:styleId="dautru">
    <w:name w:val="dau tru"/>
    <w:basedOn w:val="Normal"/>
    <w:link w:val="dautruChar"/>
    <w:rsid w:val="00815F90"/>
    <w:pPr>
      <w:tabs>
        <w:tab w:val="num" w:pos="327"/>
      </w:tabs>
      <w:spacing w:after="0" w:line="240" w:lineRule="auto"/>
      <w:ind w:left="341" w:hanging="284"/>
      <w:jc w:val="both"/>
    </w:pPr>
    <w:rPr>
      <w:rFonts w:ascii="Times New Roman" w:eastAsia="Times New Roman" w:hAnsi="Times New Roman" w:cs="Times New Roman"/>
      <w:bCs/>
      <w:sz w:val="28"/>
      <w:szCs w:val="28"/>
    </w:rPr>
  </w:style>
  <w:style w:type="character" w:customStyle="1" w:styleId="dautruChar">
    <w:name w:val="dau tru Char"/>
    <w:link w:val="dautru"/>
    <w:rsid w:val="00815F90"/>
    <w:rPr>
      <w:rFonts w:ascii="Times New Roman" w:eastAsia="Times New Roman" w:hAnsi="Times New Roman" w:cs="Times New Roman"/>
      <w:bCs/>
      <w:sz w:val="28"/>
      <w:szCs w:val="28"/>
    </w:rPr>
  </w:style>
  <w:style w:type="paragraph" w:customStyle="1" w:styleId="daucong">
    <w:name w:val="dau cong"/>
    <w:basedOn w:val="Normal"/>
    <w:rsid w:val="00815F90"/>
    <w:pPr>
      <w:tabs>
        <w:tab w:val="num" w:pos="720"/>
      </w:tabs>
      <w:spacing w:after="0" w:line="240" w:lineRule="auto"/>
      <w:ind w:left="720" w:hanging="380"/>
      <w:jc w:val="both"/>
    </w:pPr>
    <w:rPr>
      <w:rFonts w:ascii="Times New Roman" w:eastAsia="Times New Roman" w:hAnsi="Times New Roman" w:cs="Times New Roman"/>
      <w:bCs/>
      <w:sz w:val="28"/>
      <w:szCs w:val="28"/>
    </w:rPr>
  </w:style>
  <w:style w:type="paragraph" w:styleId="TOCHeading">
    <w:name w:val="TOC Heading"/>
    <w:basedOn w:val="Heading1"/>
    <w:next w:val="Normal"/>
    <w:uiPriority w:val="39"/>
    <w:semiHidden/>
    <w:unhideWhenUsed/>
    <w:qFormat/>
    <w:rsid w:val="001D44C5"/>
    <w:pPr>
      <w:outlineLvl w:val="9"/>
    </w:pPr>
    <w:rPr>
      <w:lang w:bidi="en-US"/>
    </w:rPr>
  </w:style>
  <w:style w:type="paragraph" w:styleId="Title">
    <w:name w:val="Title"/>
    <w:basedOn w:val="Normal"/>
    <w:next w:val="Normal"/>
    <w:link w:val="TitleChar"/>
    <w:uiPriority w:val="10"/>
    <w:qFormat/>
    <w:rsid w:val="001D44C5"/>
    <w:pPr>
      <w:spacing w:after="300" w:line="240" w:lineRule="auto"/>
      <w:contextualSpacing/>
    </w:pPr>
    <w:rPr>
      <w:smallCaps/>
      <w:sz w:val="52"/>
      <w:szCs w:val="52"/>
    </w:rPr>
  </w:style>
  <w:style w:type="character" w:customStyle="1" w:styleId="TitleChar">
    <w:name w:val="Title Char"/>
    <w:basedOn w:val="DefaultParagraphFont"/>
    <w:link w:val="Title"/>
    <w:uiPriority w:val="10"/>
    <w:rsid w:val="001D44C5"/>
    <w:rPr>
      <w:smallCaps/>
      <w:sz w:val="52"/>
      <w:szCs w:val="52"/>
    </w:rPr>
  </w:style>
  <w:style w:type="paragraph" w:customStyle="1" w:styleId="CharChar5">
    <w:name w:val="Char Char5"/>
    <w:basedOn w:val="Normal"/>
    <w:autoRedefine/>
    <w:rsid w:val="00815F90"/>
    <w:pPr>
      <w:pageBreakBefore/>
      <w:tabs>
        <w:tab w:val="left" w:pos="850"/>
        <w:tab w:val="left" w:pos="1191"/>
        <w:tab w:val="left" w:pos="1531"/>
      </w:tabs>
      <w:spacing w:after="120" w:line="240" w:lineRule="auto"/>
      <w:jc w:val="center"/>
    </w:pPr>
    <w:rPr>
      <w:rFonts w:ascii="Tahoma" w:eastAsia="MS Mincho" w:hAnsi="Tahoma" w:cs="Tahoma"/>
      <w:b/>
      <w:bCs/>
      <w:color w:val="FFFFFF"/>
      <w:spacing w:val="20"/>
      <w:lang w:val="en-GB" w:eastAsia="zh-CN"/>
    </w:rPr>
  </w:style>
  <w:style w:type="character" w:customStyle="1" w:styleId="fontstyle01">
    <w:name w:val="fontstyle01"/>
    <w:basedOn w:val="DefaultParagraphFont"/>
    <w:rsid w:val="00DC116D"/>
    <w:rPr>
      <w:rFonts w:ascii="Times New Roman" w:hAnsi="Times New Roman" w:cs="Times New Roman" w:hint="default"/>
      <w:b w:val="0"/>
      <w:bCs w:val="0"/>
      <w:i w:val="0"/>
      <w:iCs w:val="0"/>
      <w:color w:val="000000"/>
      <w:sz w:val="26"/>
      <w:szCs w:val="26"/>
    </w:rPr>
  </w:style>
  <w:style w:type="table" w:customStyle="1" w:styleId="TableGrid11">
    <w:name w:val="Table Grid11"/>
    <w:basedOn w:val="TableNormal"/>
    <w:next w:val="TableGrid"/>
    <w:uiPriority w:val="59"/>
    <w:rsid w:val="008C42BA"/>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3">
    <w:name w:val="Table Grid3"/>
    <w:basedOn w:val="TableNormal"/>
    <w:next w:val="TableGrid"/>
    <w:uiPriority w:val="59"/>
    <w:rsid w:val="006751C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4">
    <w:name w:val="Table Grid4"/>
    <w:basedOn w:val="TableNormal"/>
    <w:next w:val="TableGrid"/>
    <w:uiPriority w:val="59"/>
    <w:rsid w:val="00875DBB"/>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FontStyle12">
    <w:name w:val="Font Style12"/>
    <w:rsid w:val="006F3A92"/>
    <w:rPr>
      <w:rFonts w:ascii="Times New Roman" w:hAnsi="Times New Roman" w:cs="Times New Roman" w:hint="default"/>
      <w:b/>
      <w:bCs/>
      <w:color w:val="000000"/>
      <w:sz w:val="34"/>
      <w:szCs w:val="34"/>
    </w:rPr>
  </w:style>
  <w:style w:type="paragraph" w:styleId="TOC5">
    <w:name w:val="toc 5"/>
    <w:basedOn w:val="Normal"/>
    <w:next w:val="Normal"/>
    <w:autoRedefine/>
    <w:uiPriority w:val="39"/>
    <w:unhideWhenUsed/>
    <w:rsid w:val="000845C7"/>
    <w:pPr>
      <w:spacing w:after="0"/>
      <w:ind w:left="880"/>
    </w:pPr>
    <w:rPr>
      <w:rFonts w:asciiTheme="minorHAnsi" w:hAnsiTheme="minorHAnsi" w:cstheme="minorHAnsi"/>
      <w:sz w:val="18"/>
      <w:szCs w:val="18"/>
    </w:rPr>
  </w:style>
  <w:style w:type="paragraph" w:styleId="TOC6">
    <w:name w:val="toc 6"/>
    <w:basedOn w:val="Normal"/>
    <w:next w:val="Normal"/>
    <w:autoRedefine/>
    <w:uiPriority w:val="39"/>
    <w:unhideWhenUsed/>
    <w:rsid w:val="000845C7"/>
    <w:pPr>
      <w:spacing w:after="0"/>
      <w:ind w:left="1100"/>
    </w:pPr>
    <w:rPr>
      <w:rFonts w:asciiTheme="minorHAnsi" w:hAnsiTheme="minorHAnsi" w:cstheme="minorHAnsi"/>
      <w:sz w:val="18"/>
      <w:szCs w:val="18"/>
    </w:rPr>
  </w:style>
  <w:style w:type="paragraph" w:styleId="TOC7">
    <w:name w:val="toc 7"/>
    <w:basedOn w:val="Normal"/>
    <w:next w:val="Normal"/>
    <w:autoRedefine/>
    <w:uiPriority w:val="39"/>
    <w:unhideWhenUsed/>
    <w:rsid w:val="000845C7"/>
    <w:pPr>
      <w:spacing w:after="0"/>
      <w:ind w:left="1320"/>
    </w:pPr>
    <w:rPr>
      <w:rFonts w:asciiTheme="minorHAnsi" w:hAnsiTheme="minorHAnsi" w:cstheme="minorHAnsi"/>
      <w:sz w:val="18"/>
      <w:szCs w:val="18"/>
    </w:rPr>
  </w:style>
  <w:style w:type="paragraph" w:styleId="TOC8">
    <w:name w:val="toc 8"/>
    <w:basedOn w:val="Normal"/>
    <w:next w:val="Normal"/>
    <w:autoRedefine/>
    <w:uiPriority w:val="39"/>
    <w:unhideWhenUsed/>
    <w:rsid w:val="000845C7"/>
    <w:pPr>
      <w:spacing w:after="0"/>
      <w:ind w:left="1540"/>
    </w:pPr>
    <w:rPr>
      <w:rFonts w:asciiTheme="minorHAnsi" w:hAnsiTheme="minorHAnsi" w:cstheme="minorHAnsi"/>
      <w:sz w:val="18"/>
      <w:szCs w:val="18"/>
    </w:rPr>
  </w:style>
  <w:style w:type="paragraph" w:styleId="TOC9">
    <w:name w:val="toc 9"/>
    <w:basedOn w:val="Normal"/>
    <w:next w:val="Normal"/>
    <w:autoRedefine/>
    <w:uiPriority w:val="39"/>
    <w:unhideWhenUsed/>
    <w:rsid w:val="000845C7"/>
    <w:pPr>
      <w:spacing w:after="0"/>
      <w:ind w:left="1760"/>
    </w:pPr>
    <w:rPr>
      <w:rFonts w:asciiTheme="minorHAnsi" w:hAnsiTheme="minorHAnsi" w:cstheme="minorHAnsi"/>
      <w:sz w:val="18"/>
      <w:szCs w:val="18"/>
    </w:rPr>
  </w:style>
  <w:style w:type="character" w:customStyle="1" w:styleId="Heading6Char">
    <w:name w:val="Heading 6 Char"/>
    <w:basedOn w:val="DefaultParagraphFont"/>
    <w:link w:val="Heading6"/>
    <w:uiPriority w:val="9"/>
    <w:semiHidden/>
    <w:rsid w:val="001D44C5"/>
    <w:rPr>
      <w:b/>
      <w:bCs/>
      <w:color w:val="595959" w:themeColor="text1" w:themeTint="A6"/>
      <w:spacing w:val="5"/>
      <w:shd w:val="clear" w:color="auto" w:fill="FFFFFF" w:themeFill="background1"/>
    </w:rPr>
  </w:style>
  <w:style w:type="character" w:customStyle="1" w:styleId="Heading7Char">
    <w:name w:val="Heading 7 Char"/>
    <w:basedOn w:val="DefaultParagraphFont"/>
    <w:link w:val="Heading7"/>
    <w:uiPriority w:val="9"/>
    <w:semiHidden/>
    <w:rsid w:val="001D44C5"/>
    <w:rPr>
      <w:b/>
      <w:bCs/>
      <w:i/>
      <w:iCs/>
      <w:color w:val="5A5A5A" w:themeColor="text1" w:themeTint="A5"/>
      <w:sz w:val="20"/>
      <w:szCs w:val="20"/>
    </w:rPr>
  </w:style>
  <w:style w:type="character" w:customStyle="1" w:styleId="Heading8Char">
    <w:name w:val="Heading 8 Char"/>
    <w:basedOn w:val="DefaultParagraphFont"/>
    <w:link w:val="Heading8"/>
    <w:uiPriority w:val="9"/>
    <w:semiHidden/>
    <w:rsid w:val="001D44C5"/>
    <w:rPr>
      <w:b/>
      <w:bCs/>
      <w:color w:val="7F7F7F" w:themeColor="text1" w:themeTint="80"/>
      <w:sz w:val="20"/>
      <w:szCs w:val="20"/>
    </w:rPr>
  </w:style>
  <w:style w:type="character" w:customStyle="1" w:styleId="Heading9Char">
    <w:name w:val="Heading 9 Char"/>
    <w:basedOn w:val="DefaultParagraphFont"/>
    <w:link w:val="Heading9"/>
    <w:uiPriority w:val="9"/>
    <w:semiHidden/>
    <w:rsid w:val="001D44C5"/>
    <w:rPr>
      <w:b/>
      <w:bCs/>
      <w:i/>
      <w:iCs/>
      <w:color w:val="7F7F7F" w:themeColor="text1" w:themeTint="80"/>
      <w:sz w:val="18"/>
      <w:szCs w:val="18"/>
    </w:rPr>
  </w:style>
  <w:style w:type="paragraph" w:styleId="NoSpacing">
    <w:name w:val="No Spacing"/>
    <w:basedOn w:val="Normal"/>
    <w:uiPriority w:val="1"/>
    <w:qFormat/>
    <w:rsid w:val="001D44C5"/>
    <w:pPr>
      <w:spacing w:after="0" w:line="240" w:lineRule="auto"/>
    </w:pPr>
  </w:style>
  <w:style w:type="paragraph" w:styleId="Quote">
    <w:name w:val="Quote"/>
    <w:basedOn w:val="Normal"/>
    <w:next w:val="Normal"/>
    <w:link w:val="QuoteChar"/>
    <w:uiPriority w:val="29"/>
    <w:qFormat/>
    <w:rsid w:val="001D44C5"/>
    <w:rPr>
      <w:i/>
      <w:iCs/>
    </w:rPr>
  </w:style>
  <w:style w:type="character" w:customStyle="1" w:styleId="QuoteChar">
    <w:name w:val="Quote Char"/>
    <w:basedOn w:val="DefaultParagraphFont"/>
    <w:link w:val="Quote"/>
    <w:uiPriority w:val="29"/>
    <w:rsid w:val="001D44C5"/>
    <w:rPr>
      <w:i/>
      <w:iCs/>
    </w:rPr>
  </w:style>
  <w:style w:type="paragraph" w:styleId="IntenseQuote">
    <w:name w:val="Intense Quote"/>
    <w:basedOn w:val="Normal"/>
    <w:next w:val="Normal"/>
    <w:link w:val="IntenseQuoteChar"/>
    <w:uiPriority w:val="30"/>
    <w:qFormat/>
    <w:rsid w:val="001D44C5"/>
    <w:pPr>
      <w:pBdr>
        <w:top w:val="single" w:sz="4" w:space="10" w:color="auto"/>
        <w:bottom w:val="single" w:sz="4" w:space="10" w:color="auto"/>
      </w:pBdr>
      <w:spacing w:before="240" w:after="240" w:line="300" w:lineRule="auto"/>
      <w:ind w:left="1152" w:right="1152"/>
      <w:jc w:val="both"/>
    </w:pPr>
    <w:rPr>
      <w:i/>
      <w:iCs/>
    </w:rPr>
  </w:style>
  <w:style w:type="character" w:customStyle="1" w:styleId="IntenseQuoteChar">
    <w:name w:val="Intense Quote Char"/>
    <w:basedOn w:val="DefaultParagraphFont"/>
    <w:link w:val="IntenseQuote"/>
    <w:uiPriority w:val="30"/>
    <w:rsid w:val="001D44C5"/>
    <w:rPr>
      <w:i/>
      <w:iCs/>
    </w:rPr>
  </w:style>
  <w:style w:type="character" w:styleId="SubtleEmphasis">
    <w:name w:val="Subtle Emphasis"/>
    <w:uiPriority w:val="19"/>
    <w:qFormat/>
    <w:rsid w:val="001D44C5"/>
    <w:rPr>
      <w:i/>
      <w:iCs/>
    </w:rPr>
  </w:style>
  <w:style w:type="character" w:styleId="IntenseEmphasis">
    <w:name w:val="Intense Emphasis"/>
    <w:uiPriority w:val="21"/>
    <w:qFormat/>
    <w:rsid w:val="001D44C5"/>
    <w:rPr>
      <w:b/>
      <w:bCs/>
      <w:i/>
      <w:iCs/>
    </w:rPr>
  </w:style>
  <w:style w:type="character" w:styleId="SubtleReference">
    <w:name w:val="Subtle Reference"/>
    <w:basedOn w:val="DefaultParagraphFont"/>
    <w:uiPriority w:val="31"/>
    <w:qFormat/>
    <w:rsid w:val="001D44C5"/>
    <w:rPr>
      <w:smallCaps/>
    </w:rPr>
  </w:style>
  <w:style w:type="character" w:styleId="IntenseReference">
    <w:name w:val="Intense Reference"/>
    <w:uiPriority w:val="32"/>
    <w:qFormat/>
    <w:rsid w:val="001D44C5"/>
    <w:rPr>
      <w:b/>
      <w:bCs/>
      <w:smallCaps/>
    </w:rPr>
  </w:style>
  <w:style w:type="character" w:styleId="BookTitle">
    <w:name w:val="Book Title"/>
    <w:basedOn w:val="DefaultParagraphFont"/>
    <w:uiPriority w:val="33"/>
    <w:qFormat/>
    <w:rsid w:val="001D44C5"/>
    <w:rPr>
      <w:i/>
      <w:iCs/>
      <w:smallCaps/>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658585">
      <w:bodyDiv w:val="1"/>
      <w:marLeft w:val="0"/>
      <w:marRight w:val="0"/>
      <w:marTop w:val="0"/>
      <w:marBottom w:val="0"/>
      <w:divBdr>
        <w:top w:val="none" w:sz="0" w:space="0" w:color="auto"/>
        <w:left w:val="none" w:sz="0" w:space="0" w:color="auto"/>
        <w:bottom w:val="none" w:sz="0" w:space="0" w:color="auto"/>
        <w:right w:val="none" w:sz="0" w:space="0" w:color="auto"/>
      </w:divBdr>
    </w:div>
    <w:div w:id="34232298">
      <w:bodyDiv w:val="1"/>
      <w:marLeft w:val="0"/>
      <w:marRight w:val="0"/>
      <w:marTop w:val="0"/>
      <w:marBottom w:val="0"/>
      <w:divBdr>
        <w:top w:val="none" w:sz="0" w:space="0" w:color="auto"/>
        <w:left w:val="none" w:sz="0" w:space="0" w:color="auto"/>
        <w:bottom w:val="none" w:sz="0" w:space="0" w:color="auto"/>
        <w:right w:val="none" w:sz="0" w:space="0" w:color="auto"/>
      </w:divBdr>
    </w:div>
    <w:div w:id="75713302">
      <w:bodyDiv w:val="1"/>
      <w:marLeft w:val="0"/>
      <w:marRight w:val="0"/>
      <w:marTop w:val="0"/>
      <w:marBottom w:val="0"/>
      <w:divBdr>
        <w:top w:val="none" w:sz="0" w:space="0" w:color="auto"/>
        <w:left w:val="none" w:sz="0" w:space="0" w:color="auto"/>
        <w:bottom w:val="none" w:sz="0" w:space="0" w:color="auto"/>
        <w:right w:val="none" w:sz="0" w:space="0" w:color="auto"/>
      </w:divBdr>
    </w:div>
    <w:div w:id="155148321">
      <w:bodyDiv w:val="1"/>
      <w:marLeft w:val="0"/>
      <w:marRight w:val="0"/>
      <w:marTop w:val="0"/>
      <w:marBottom w:val="0"/>
      <w:divBdr>
        <w:top w:val="none" w:sz="0" w:space="0" w:color="auto"/>
        <w:left w:val="none" w:sz="0" w:space="0" w:color="auto"/>
        <w:bottom w:val="none" w:sz="0" w:space="0" w:color="auto"/>
        <w:right w:val="none" w:sz="0" w:space="0" w:color="auto"/>
      </w:divBdr>
    </w:div>
    <w:div w:id="237594350">
      <w:bodyDiv w:val="1"/>
      <w:marLeft w:val="0"/>
      <w:marRight w:val="0"/>
      <w:marTop w:val="0"/>
      <w:marBottom w:val="0"/>
      <w:divBdr>
        <w:top w:val="none" w:sz="0" w:space="0" w:color="auto"/>
        <w:left w:val="none" w:sz="0" w:space="0" w:color="auto"/>
        <w:bottom w:val="none" w:sz="0" w:space="0" w:color="auto"/>
        <w:right w:val="none" w:sz="0" w:space="0" w:color="auto"/>
      </w:divBdr>
    </w:div>
    <w:div w:id="249968036">
      <w:bodyDiv w:val="1"/>
      <w:marLeft w:val="0"/>
      <w:marRight w:val="0"/>
      <w:marTop w:val="0"/>
      <w:marBottom w:val="0"/>
      <w:divBdr>
        <w:top w:val="none" w:sz="0" w:space="0" w:color="auto"/>
        <w:left w:val="none" w:sz="0" w:space="0" w:color="auto"/>
        <w:bottom w:val="none" w:sz="0" w:space="0" w:color="auto"/>
        <w:right w:val="none" w:sz="0" w:space="0" w:color="auto"/>
      </w:divBdr>
    </w:div>
    <w:div w:id="282932270">
      <w:bodyDiv w:val="1"/>
      <w:marLeft w:val="0"/>
      <w:marRight w:val="0"/>
      <w:marTop w:val="0"/>
      <w:marBottom w:val="0"/>
      <w:divBdr>
        <w:top w:val="none" w:sz="0" w:space="0" w:color="auto"/>
        <w:left w:val="none" w:sz="0" w:space="0" w:color="auto"/>
        <w:bottom w:val="none" w:sz="0" w:space="0" w:color="auto"/>
        <w:right w:val="none" w:sz="0" w:space="0" w:color="auto"/>
      </w:divBdr>
    </w:div>
    <w:div w:id="563563381">
      <w:bodyDiv w:val="1"/>
      <w:marLeft w:val="0"/>
      <w:marRight w:val="0"/>
      <w:marTop w:val="0"/>
      <w:marBottom w:val="0"/>
      <w:divBdr>
        <w:top w:val="none" w:sz="0" w:space="0" w:color="auto"/>
        <w:left w:val="none" w:sz="0" w:space="0" w:color="auto"/>
        <w:bottom w:val="none" w:sz="0" w:space="0" w:color="auto"/>
        <w:right w:val="none" w:sz="0" w:space="0" w:color="auto"/>
      </w:divBdr>
    </w:div>
    <w:div w:id="658728631">
      <w:bodyDiv w:val="1"/>
      <w:marLeft w:val="0"/>
      <w:marRight w:val="0"/>
      <w:marTop w:val="0"/>
      <w:marBottom w:val="0"/>
      <w:divBdr>
        <w:top w:val="none" w:sz="0" w:space="0" w:color="auto"/>
        <w:left w:val="none" w:sz="0" w:space="0" w:color="auto"/>
        <w:bottom w:val="none" w:sz="0" w:space="0" w:color="auto"/>
        <w:right w:val="none" w:sz="0" w:space="0" w:color="auto"/>
      </w:divBdr>
    </w:div>
    <w:div w:id="703596504">
      <w:bodyDiv w:val="1"/>
      <w:marLeft w:val="0"/>
      <w:marRight w:val="0"/>
      <w:marTop w:val="0"/>
      <w:marBottom w:val="0"/>
      <w:divBdr>
        <w:top w:val="none" w:sz="0" w:space="0" w:color="auto"/>
        <w:left w:val="none" w:sz="0" w:space="0" w:color="auto"/>
        <w:bottom w:val="none" w:sz="0" w:space="0" w:color="auto"/>
        <w:right w:val="none" w:sz="0" w:space="0" w:color="auto"/>
      </w:divBdr>
    </w:div>
    <w:div w:id="748625418">
      <w:bodyDiv w:val="1"/>
      <w:marLeft w:val="0"/>
      <w:marRight w:val="0"/>
      <w:marTop w:val="0"/>
      <w:marBottom w:val="0"/>
      <w:divBdr>
        <w:top w:val="none" w:sz="0" w:space="0" w:color="auto"/>
        <w:left w:val="none" w:sz="0" w:space="0" w:color="auto"/>
        <w:bottom w:val="none" w:sz="0" w:space="0" w:color="auto"/>
        <w:right w:val="none" w:sz="0" w:space="0" w:color="auto"/>
      </w:divBdr>
      <w:divsChild>
        <w:div w:id="937056521">
          <w:marLeft w:val="0"/>
          <w:marRight w:val="0"/>
          <w:marTop w:val="0"/>
          <w:marBottom w:val="0"/>
          <w:divBdr>
            <w:top w:val="none" w:sz="0" w:space="0" w:color="auto"/>
            <w:left w:val="none" w:sz="0" w:space="0" w:color="auto"/>
            <w:bottom w:val="none" w:sz="0" w:space="0" w:color="auto"/>
            <w:right w:val="none" w:sz="0" w:space="0" w:color="auto"/>
          </w:divBdr>
          <w:divsChild>
            <w:div w:id="1986734338">
              <w:marLeft w:val="0"/>
              <w:marRight w:val="0"/>
              <w:marTop w:val="0"/>
              <w:marBottom w:val="0"/>
              <w:divBdr>
                <w:top w:val="none" w:sz="0" w:space="0" w:color="auto"/>
                <w:left w:val="none" w:sz="0" w:space="0" w:color="auto"/>
                <w:bottom w:val="none" w:sz="0" w:space="0" w:color="auto"/>
                <w:right w:val="none" w:sz="0" w:space="0" w:color="auto"/>
              </w:divBdr>
              <w:divsChild>
                <w:div w:id="717315815">
                  <w:marLeft w:val="0"/>
                  <w:marRight w:val="-105"/>
                  <w:marTop w:val="0"/>
                  <w:marBottom w:val="0"/>
                  <w:divBdr>
                    <w:top w:val="none" w:sz="0" w:space="0" w:color="auto"/>
                    <w:left w:val="none" w:sz="0" w:space="0" w:color="auto"/>
                    <w:bottom w:val="none" w:sz="0" w:space="0" w:color="auto"/>
                    <w:right w:val="none" w:sz="0" w:space="0" w:color="auto"/>
                  </w:divBdr>
                  <w:divsChild>
                    <w:div w:id="1035692184">
                      <w:marLeft w:val="0"/>
                      <w:marRight w:val="0"/>
                      <w:marTop w:val="0"/>
                      <w:marBottom w:val="420"/>
                      <w:divBdr>
                        <w:top w:val="none" w:sz="0" w:space="0" w:color="auto"/>
                        <w:left w:val="none" w:sz="0" w:space="0" w:color="auto"/>
                        <w:bottom w:val="none" w:sz="0" w:space="0" w:color="auto"/>
                        <w:right w:val="none" w:sz="0" w:space="0" w:color="auto"/>
                      </w:divBdr>
                      <w:divsChild>
                        <w:div w:id="1543596084">
                          <w:marLeft w:val="240"/>
                          <w:marRight w:val="240"/>
                          <w:marTop w:val="0"/>
                          <w:marBottom w:val="165"/>
                          <w:divBdr>
                            <w:top w:val="none" w:sz="0" w:space="0" w:color="auto"/>
                            <w:left w:val="none" w:sz="0" w:space="0" w:color="auto"/>
                            <w:bottom w:val="none" w:sz="0" w:space="0" w:color="auto"/>
                            <w:right w:val="none" w:sz="0" w:space="0" w:color="auto"/>
                          </w:divBdr>
                          <w:divsChild>
                            <w:div w:id="833302744">
                              <w:marLeft w:val="150"/>
                              <w:marRight w:val="0"/>
                              <w:marTop w:val="0"/>
                              <w:marBottom w:val="0"/>
                              <w:divBdr>
                                <w:top w:val="none" w:sz="0" w:space="0" w:color="auto"/>
                                <w:left w:val="none" w:sz="0" w:space="0" w:color="auto"/>
                                <w:bottom w:val="none" w:sz="0" w:space="0" w:color="auto"/>
                                <w:right w:val="none" w:sz="0" w:space="0" w:color="auto"/>
                              </w:divBdr>
                              <w:divsChild>
                                <w:div w:id="1824277003">
                                  <w:marLeft w:val="0"/>
                                  <w:marRight w:val="0"/>
                                  <w:marTop w:val="0"/>
                                  <w:marBottom w:val="0"/>
                                  <w:divBdr>
                                    <w:top w:val="none" w:sz="0" w:space="0" w:color="auto"/>
                                    <w:left w:val="none" w:sz="0" w:space="0" w:color="auto"/>
                                    <w:bottom w:val="none" w:sz="0" w:space="0" w:color="auto"/>
                                    <w:right w:val="none" w:sz="0" w:space="0" w:color="auto"/>
                                  </w:divBdr>
                                  <w:divsChild>
                                    <w:div w:id="609582071">
                                      <w:marLeft w:val="0"/>
                                      <w:marRight w:val="0"/>
                                      <w:marTop w:val="0"/>
                                      <w:marBottom w:val="0"/>
                                      <w:divBdr>
                                        <w:top w:val="none" w:sz="0" w:space="0" w:color="auto"/>
                                        <w:left w:val="none" w:sz="0" w:space="0" w:color="auto"/>
                                        <w:bottom w:val="none" w:sz="0" w:space="0" w:color="auto"/>
                                        <w:right w:val="none" w:sz="0" w:space="0" w:color="auto"/>
                                      </w:divBdr>
                                      <w:divsChild>
                                        <w:div w:id="2121339132">
                                          <w:marLeft w:val="0"/>
                                          <w:marRight w:val="0"/>
                                          <w:marTop w:val="0"/>
                                          <w:marBottom w:val="60"/>
                                          <w:divBdr>
                                            <w:top w:val="none" w:sz="0" w:space="0" w:color="auto"/>
                                            <w:left w:val="none" w:sz="0" w:space="0" w:color="auto"/>
                                            <w:bottom w:val="none" w:sz="0" w:space="0" w:color="auto"/>
                                            <w:right w:val="none" w:sz="0" w:space="0" w:color="auto"/>
                                          </w:divBdr>
                                          <w:divsChild>
                                            <w:div w:id="1335301067">
                                              <w:marLeft w:val="0"/>
                                              <w:marRight w:val="0"/>
                                              <w:marTop w:val="0"/>
                                              <w:marBottom w:val="0"/>
                                              <w:divBdr>
                                                <w:top w:val="none" w:sz="0" w:space="0" w:color="auto"/>
                                                <w:left w:val="none" w:sz="0" w:space="0" w:color="auto"/>
                                                <w:bottom w:val="none" w:sz="0" w:space="0" w:color="auto"/>
                                                <w:right w:val="none" w:sz="0" w:space="0" w:color="auto"/>
                                              </w:divBdr>
                                            </w:div>
                                            <w:div w:id="1441291437">
                                              <w:marLeft w:val="0"/>
                                              <w:marRight w:val="0"/>
                                              <w:marTop w:val="15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764426448">
      <w:bodyDiv w:val="1"/>
      <w:marLeft w:val="0"/>
      <w:marRight w:val="0"/>
      <w:marTop w:val="0"/>
      <w:marBottom w:val="0"/>
      <w:divBdr>
        <w:top w:val="none" w:sz="0" w:space="0" w:color="auto"/>
        <w:left w:val="none" w:sz="0" w:space="0" w:color="auto"/>
        <w:bottom w:val="none" w:sz="0" w:space="0" w:color="auto"/>
        <w:right w:val="none" w:sz="0" w:space="0" w:color="auto"/>
      </w:divBdr>
    </w:div>
    <w:div w:id="902568642">
      <w:bodyDiv w:val="1"/>
      <w:marLeft w:val="0"/>
      <w:marRight w:val="0"/>
      <w:marTop w:val="0"/>
      <w:marBottom w:val="0"/>
      <w:divBdr>
        <w:top w:val="none" w:sz="0" w:space="0" w:color="auto"/>
        <w:left w:val="none" w:sz="0" w:space="0" w:color="auto"/>
        <w:bottom w:val="none" w:sz="0" w:space="0" w:color="auto"/>
        <w:right w:val="none" w:sz="0" w:space="0" w:color="auto"/>
      </w:divBdr>
    </w:div>
    <w:div w:id="922448094">
      <w:bodyDiv w:val="1"/>
      <w:marLeft w:val="0"/>
      <w:marRight w:val="0"/>
      <w:marTop w:val="0"/>
      <w:marBottom w:val="0"/>
      <w:divBdr>
        <w:top w:val="none" w:sz="0" w:space="0" w:color="auto"/>
        <w:left w:val="none" w:sz="0" w:space="0" w:color="auto"/>
        <w:bottom w:val="none" w:sz="0" w:space="0" w:color="auto"/>
        <w:right w:val="none" w:sz="0" w:space="0" w:color="auto"/>
      </w:divBdr>
    </w:div>
    <w:div w:id="1060177305">
      <w:bodyDiv w:val="1"/>
      <w:marLeft w:val="0"/>
      <w:marRight w:val="0"/>
      <w:marTop w:val="0"/>
      <w:marBottom w:val="0"/>
      <w:divBdr>
        <w:top w:val="none" w:sz="0" w:space="0" w:color="auto"/>
        <w:left w:val="none" w:sz="0" w:space="0" w:color="auto"/>
        <w:bottom w:val="none" w:sz="0" w:space="0" w:color="auto"/>
        <w:right w:val="none" w:sz="0" w:space="0" w:color="auto"/>
      </w:divBdr>
    </w:div>
    <w:div w:id="1131090043">
      <w:bodyDiv w:val="1"/>
      <w:marLeft w:val="0"/>
      <w:marRight w:val="0"/>
      <w:marTop w:val="0"/>
      <w:marBottom w:val="0"/>
      <w:divBdr>
        <w:top w:val="none" w:sz="0" w:space="0" w:color="auto"/>
        <w:left w:val="none" w:sz="0" w:space="0" w:color="auto"/>
        <w:bottom w:val="none" w:sz="0" w:space="0" w:color="auto"/>
        <w:right w:val="none" w:sz="0" w:space="0" w:color="auto"/>
      </w:divBdr>
    </w:div>
    <w:div w:id="1197426564">
      <w:bodyDiv w:val="1"/>
      <w:marLeft w:val="0"/>
      <w:marRight w:val="0"/>
      <w:marTop w:val="0"/>
      <w:marBottom w:val="0"/>
      <w:divBdr>
        <w:top w:val="none" w:sz="0" w:space="0" w:color="auto"/>
        <w:left w:val="none" w:sz="0" w:space="0" w:color="auto"/>
        <w:bottom w:val="none" w:sz="0" w:space="0" w:color="auto"/>
        <w:right w:val="none" w:sz="0" w:space="0" w:color="auto"/>
      </w:divBdr>
    </w:div>
    <w:div w:id="1262907514">
      <w:bodyDiv w:val="1"/>
      <w:marLeft w:val="0"/>
      <w:marRight w:val="0"/>
      <w:marTop w:val="0"/>
      <w:marBottom w:val="0"/>
      <w:divBdr>
        <w:top w:val="none" w:sz="0" w:space="0" w:color="auto"/>
        <w:left w:val="none" w:sz="0" w:space="0" w:color="auto"/>
        <w:bottom w:val="none" w:sz="0" w:space="0" w:color="auto"/>
        <w:right w:val="none" w:sz="0" w:space="0" w:color="auto"/>
      </w:divBdr>
    </w:div>
    <w:div w:id="1611012955">
      <w:bodyDiv w:val="1"/>
      <w:marLeft w:val="0"/>
      <w:marRight w:val="0"/>
      <w:marTop w:val="0"/>
      <w:marBottom w:val="0"/>
      <w:divBdr>
        <w:top w:val="none" w:sz="0" w:space="0" w:color="auto"/>
        <w:left w:val="none" w:sz="0" w:space="0" w:color="auto"/>
        <w:bottom w:val="none" w:sz="0" w:space="0" w:color="auto"/>
        <w:right w:val="none" w:sz="0" w:space="0" w:color="auto"/>
      </w:divBdr>
    </w:div>
    <w:div w:id="1613659725">
      <w:bodyDiv w:val="1"/>
      <w:marLeft w:val="0"/>
      <w:marRight w:val="0"/>
      <w:marTop w:val="0"/>
      <w:marBottom w:val="0"/>
      <w:divBdr>
        <w:top w:val="none" w:sz="0" w:space="0" w:color="auto"/>
        <w:left w:val="none" w:sz="0" w:space="0" w:color="auto"/>
        <w:bottom w:val="none" w:sz="0" w:space="0" w:color="auto"/>
        <w:right w:val="none" w:sz="0" w:space="0" w:color="auto"/>
      </w:divBdr>
    </w:div>
    <w:div w:id="1738821050">
      <w:bodyDiv w:val="1"/>
      <w:marLeft w:val="0"/>
      <w:marRight w:val="0"/>
      <w:marTop w:val="0"/>
      <w:marBottom w:val="0"/>
      <w:divBdr>
        <w:top w:val="none" w:sz="0" w:space="0" w:color="auto"/>
        <w:left w:val="none" w:sz="0" w:space="0" w:color="auto"/>
        <w:bottom w:val="none" w:sz="0" w:space="0" w:color="auto"/>
        <w:right w:val="none" w:sz="0" w:space="0" w:color="auto"/>
      </w:divBdr>
    </w:div>
    <w:div w:id="1815681483">
      <w:bodyDiv w:val="1"/>
      <w:marLeft w:val="0"/>
      <w:marRight w:val="0"/>
      <w:marTop w:val="0"/>
      <w:marBottom w:val="0"/>
      <w:divBdr>
        <w:top w:val="none" w:sz="0" w:space="0" w:color="auto"/>
        <w:left w:val="none" w:sz="0" w:space="0" w:color="auto"/>
        <w:bottom w:val="none" w:sz="0" w:space="0" w:color="auto"/>
        <w:right w:val="none" w:sz="0" w:space="0" w:color="auto"/>
      </w:divBdr>
    </w:div>
    <w:div w:id="1821771032">
      <w:bodyDiv w:val="1"/>
      <w:marLeft w:val="0"/>
      <w:marRight w:val="0"/>
      <w:marTop w:val="0"/>
      <w:marBottom w:val="0"/>
      <w:divBdr>
        <w:top w:val="none" w:sz="0" w:space="0" w:color="auto"/>
        <w:left w:val="none" w:sz="0" w:space="0" w:color="auto"/>
        <w:bottom w:val="none" w:sz="0" w:space="0" w:color="auto"/>
        <w:right w:val="none" w:sz="0" w:space="0" w:color="auto"/>
      </w:divBdr>
    </w:div>
    <w:div w:id="1878544159">
      <w:bodyDiv w:val="1"/>
      <w:marLeft w:val="0"/>
      <w:marRight w:val="0"/>
      <w:marTop w:val="0"/>
      <w:marBottom w:val="0"/>
      <w:divBdr>
        <w:top w:val="none" w:sz="0" w:space="0" w:color="auto"/>
        <w:left w:val="none" w:sz="0" w:space="0" w:color="auto"/>
        <w:bottom w:val="none" w:sz="0" w:space="0" w:color="auto"/>
        <w:right w:val="none" w:sz="0" w:space="0" w:color="auto"/>
      </w:divBdr>
    </w:div>
    <w:div w:id="2013139167">
      <w:bodyDiv w:val="1"/>
      <w:marLeft w:val="0"/>
      <w:marRight w:val="0"/>
      <w:marTop w:val="0"/>
      <w:marBottom w:val="0"/>
      <w:divBdr>
        <w:top w:val="none" w:sz="0" w:space="0" w:color="auto"/>
        <w:left w:val="none" w:sz="0" w:space="0" w:color="auto"/>
        <w:bottom w:val="none" w:sz="0" w:space="0" w:color="auto"/>
        <w:right w:val="none" w:sz="0" w:space="0" w:color="auto"/>
      </w:divBdr>
    </w:div>
    <w:div w:id="2020155412">
      <w:bodyDiv w:val="1"/>
      <w:marLeft w:val="0"/>
      <w:marRight w:val="0"/>
      <w:marTop w:val="0"/>
      <w:marBottom w:val="0"/>
      <w:divBdr>
        <w:top w:val="none" w:sz="0" w:space="0" w:color="auto"/>
        <w:left w:val="none" w:sz="0" w:space="0" w:color="auto"/>
        <w:bottom w:val="none" w:sz="0" w:space="0" w:color="auto"/>
        <w:right w:val="none" w:sz="0" w:space="0" w:color="auto"/>
      </w:divBdr>
    </w:div>
    <w:div w:id="2034064626">
      <w:bodyDiv w:val="1"/>
      <w:marLeft w:val="0"/>
      <w:marRight w:val="0"/>
      <w:marTop w:val="0"/>
      <w:marBottom w:val="0"/>
      <w:divBdr>
        <w:top w:val="none" w:sz="0" w:space="0" w:color="auto"/>
        <w:left w:val="none" w:sz="0" w:space="0" w:color="auto"/>
        <w:bottom w:val="none" w:sz="0" w:space="0" w:color="auto"/>
        <w:right w:val="none" w:sz="0" w:space="0" w:color="auto"/>
      </w:divBdr>
    </w:div>
    <w:div w:id="2100825889">
      <w:bodyDiv w:val="1"/>
      <w:marLeft w:val="0"/>
      <w:marRight w:val="0"/>
      <w:marTop w:val="0"/>
      <w:marBottom w:val="0"/>
      <w:divBdr>
        <w:top w:val="none" w:sz="0" w:space="0" w:color="auto"/>
        <w:left w:val="none" w:sz="0" w:space="0" w:color="auto"/>
        <w:bottom w:val="none" w:sz="0" w:space="0" w:color="auto"/>
        <w:right w:val="none" w:sz="0" w:space="0" w:color="auto"/>
      </w:divBdr>
    </w:div>
    <w:div w:id="21385240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v.lttc.edu.vn/" TargetMode="External"/><Relationship Id="rId4" Type="http://schemas.microsoft.com/office/2007/relationships/stylesWithEffects" Target="stylesWithEffects.xml"/><Relationship Id="rId9" Type="http://schemas.openxmlformats.org/officeDocument/2006/relationships/hyperlink" Target="http://thuvienso.lttc.edu.v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Custom 1">
      <a:majorFont>
        <a:latin typeface="Times New Roman"/>
        <a:ea typeface=""/>
        <a:cs typeface=""/>
      </a:majorFont>
      <a:minorFont>
        <a:latin typeface="Times New Roman"/>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AD0ED58-D308-4032-8007-48B96E1AF1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107</TotalTime>
  <Pages>48</Pages>
  <Words>8171</Words>
  <Characters>46578</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54640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Co Mai</dc:creator>
  <cp:lastModifiedBy>yen</cp:lastModifiedBy>
  <cp:revision>27</cp:revision>
  <cp:lastPrinted>2021-12-13T10:34:00Z</cp:lastPrinted>
  <dcterms:created xsi:type="dcterms:W3CDTF">2022-08-18T09:25:00Z</dcterms:created>
  <dcterms:modified xsi:type="dcterms:W3CDTF">2022-09-07T07:00:00Z</dcterms:modified>
</cp:coreProperties>
</file>