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15D75" w14:textId="480FB63F" w:rsidR="00E66FB0" w:rsidRPr="009508DE" w:rsidRDefault="00F7416D"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508DE">
        <w:rPr>
          <w:rFonts w:ascii="Times New Roman" w:eastAsiaTheme="minorEastAsia" w:hAnsi="Times New Roman" w:cs="Times New Roman"/>
          <w:b/>
          <w:spacing w:val="-4"/>
          <w:w w:val="98"/>
          <w:kern w:val="32"/>
          <w:sz w:val="26"/>
          <w:szCs w:val="26"/>
          <w:lang w:eastAsia="vi-VN"/>
        </w:rPr>
        <w:t xml:space="preserve">THUẬN LỢI, </w:t>
      </w:r>
      <w:r w:rsidR="008C7CCD" w:rsidRPr="009508DE">
        <w:rPr>
          <w:rFonts w:ascii="Times New Roman" w:eastAsiaTheme="minorEastAsia" w:hAnsi="Times New Roman" w:cs="Times New Roman"/>
          <w:b/>
          <w:spacing w:val="-4"/>
          <w:w w:val="98"/>
          <w:kern w:val="32"/>
          <w:sz w:val="26"/>
          <w:szCs w:val="26"/>
          <w:lang w:eastAsia="vi-VN"/>
        </w:rPr>
        <w:t xml:space="preserve">THÁCH THỨC VÀ </w:t>
      </w:r>
      <w:r w:rsidRPr="009508DE">
        <w:rPr>
          <w:rFonts w:ascii="Times New Roman" w:eastAsiaTheme="minorEastAsia" w:hAnsi="Times New Roman" w:cs="Times New Roman"/>
          <w:b/>
          <w:spacing w:val="-4"/>
          <w:w w:val="98"/>
          <w:kern w:val="32"/>
          <w:sz w:val="26"/>
          <w:szCs w:val="26"/>
          <w:lang w:eastAsia="vi-VN"/>
        </w:rPr>
        <w:t>GIẢI PHÁP NÂNG CAO CHẤT LƯỢNG</w:t>
      </w:r>
      <w:r w:rsidR="008C7CCD" w:rsidRPr="009508DE">
        <w:rPr>
          <w:rFonts w:ascii="Times New Roman" w:eastAsiaTheme="minorEastAsia" w:hAnsi="Times New Roman" w:cs="Times New Roman"/>
          <w:b/>
          <w:spacing w:val="-4"/>
          <w:w w:val="98"/>
          <w:kern w:val="32"/>
          <w:sz w:val="26"/>
          <w:szCs w:val="26"/>
          <w:lang w:eastAsia="vi-VN"/>
        </w:rPr>
        <w:t xml:space="preserve"> CỦA VIỆC </w:t>
      </w:r>
      <w:r w:rsidR="0008288C" w:rsidRPr="009508DE">
        <w:rPr>
          <w:rFonts w:ascii="Times New Roman" w:eastAsiaTheme="minorEastAsia" w:hAnsi="Times New Roman" w:cs="Times New Roman"/>
          <w:b/>
          <w:spacing w:val="-4"/>
          <w:w w:val="98"/>
          <w:kern w:val="32"/>
          <w:sz w:val="26"/>
          <w:szCs w:val="26"/>
          <w:lang w:eastAsia="vi-VN"/>
        </w:rPr>
        <w:t>DẠY</w:t>
      </w:r>
      <w:r w:rsidR="008C7CCD" w:rsidRPr="009508DE">
        <w:rPr>
          <w:rFonts w:ascii="Times New Roman" w:eastAsiaTheme="minorEastAsia" w:hAnsi="Times New Roman" w:cs="Times New Roman"/>
          <w:b/>
          <w:spacing w:val="-4"/>
          <w:w w:val="98"/>
          <w:kern w:val="32"/>
          <w:sz w:val="26"/>
          <w:szCs w:val="26"/>
          <w:lang w:eastAsia="vi-VN"/>
        </w:rPr>
        <w:t xml:space="preserve"> VÀ </w:t>
      </w:r>
      <w:r w:rsidR="0008288C" w:rsidRPr="009508DE">
        <w:rPr>
          <w:rFonts w:ascii="Times New Roman" w:eastAsiaTheme="minorEastAsia" w:hAnsi="Times New Roman" w:cs="Times New Roman"/>
          <w:b/>
          <w:spacing w:val="-4"/>
          <w:w w:val="98"/>
          <w:kern w:val="32"/>
          <w:sz w:val="26"/>
          <w:szCs w:val="26"/>
          <w:lang w:eastAsia="vi-VN"/>
        </w:rPr>
        <w:t>HỌC</w:t>
      </w:r>
      <w:r w:rsidR="008C7CCD" w:rsidRPr="009508DE">
        <w:rPr>
          <w:rFonts w:ascii="Times New Roman" w:eastAsiaTheme="minorEastAsia" w:hAnsi="Times New Roman" w:cs="Times New Roman"/>
          <w:b/>
          <w:spacing w:val="-4"/>
          <w:w w:val="98"/>
          <w:kern w:val="32"/>
          <w:sz w:val="26"/>
          <w:szCs w:val="26"/>
          <w:lang w:eastAsia="vi-VN"/>
        </w:rPr>
        <w:t xml:space="preserve"> TIẾNG ANH TẠI TRƯỜNG CAO ĐẲNG LÝ TỰ TRỌNG TP.HCM TRONG THỜI KỲ KỶ NGUYÊN </w:t>
      </w:r>
      <w:r w:rsidR="00244FC6" w:rsidRPr="009508DE">
        <w:rPr>
          <w:rFonts w:ascii="Times New Roman" w:eastAsiaTheme="minorEastAsia" w:hAnsi="Times New Roman" w:cs="Times New Roman"/>
          <w:b/>
          <w:spacing w:val="-4"/>
          <w:w w:val="98"/>
          <w:kern w:val="32"/>
          <w:sz w:val="26"/>
          <w:szCs w:val="26"/>
          <w:lang w:eastAsia="vi-VN"/>
        </w:rPr>
        <w:t xml:space="preserve">CHUYỂN ĐỔI </w:t>
      </w:r>
      <w:r w:rsidR="008C7CCD" w:rsidRPr="009508DE">
        <w:rPr>
          <w:rFonts w:ascii="Times New Roman" w:eastAsiaTheme="minorEastAsia" w:hAnsi="Times New Roman" w:cs="Times New Roman"/>
          <w:b/>
          <w:spacing w:val="-4"/>
          <w:w w:val="98"/>
          <w:kern w:val="32"/>
          <w:sz w:val="26"/>
          <w:szCs w:val="26"/>
          <w:lang w:eastAsia="vi-VN"/>
        </w:rPr>
        <w:t>SỐ</w:t>
      </w:r>
      <w:r w:rsidR="00664D8A" w:rsidRPr="009508DE">
        <w:rPr>
          <w:rFonts w:ascii="Times New Roman" w:eastAsiaTheme="minorEastAsia" w:hAnsi="Times New Roman" w:cs="Times New Roman"/>
          <w:b/>
          <w:spacing w:val="-4"/>
          <w:w w:val="98"/>
          <w:kern w:val="32"/>
          <w:sz w:val="26"/>
          <w:szCs w:val="26"/>
          <w:lang w:eastAsia="vi-VN"/>
        </w:rPr>
        <w:t xml:space="preserve"> </w:t>
      </w:r>
    </w:p>
    <w:p w14:paraId="5A069247" w14:textId="3BF98DA3" w:rsidR="00664D8A" w:rsidRPr="009508DE" w:rsidRDefault="00244FC6"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9508DE">
        <w:rPr>
          <w:rFonts w:ascii="Times New Roman" w:eastAsiaTheme="minorEastAsia" w:hAnsi="Times New Roman" w:cs="Times New Roman"/>
          <w:spacing w:val="-4"/>
          <w:w w:val="98"/>
          <w:kern w:val="32"/>
          <w:sz w:val="26"/>
          <w:szCs w:val="26"/>
          <w:lang w:eastAsia="vi-VN"/>
        </w:rPr>
        <w:t>ADVANTAGES</w:t>
      </w:r>
      <w:r w:rsidR="00D87E7A" w:rsidRPr="009508DE">
        <w:rPr>
          <w:rFonts w:ascii="Times New Roman" w:eastAsiaTheme="minorEastAsia" w:hAnsi="Times New Roman" w:cs="Times New Roman"/>
          <w:spacing w:val="-4"/>
          <w:w w:val="98"/>
          <w:kern w:val="32"/>
          <w:sz w:val="26"/>
          <w:szCs w:val="26"/>
          <w:lang w:eastAsia="vi-VN"/>
        </w:rPr>
        <w:t>, CHALLENGES AND SOLUTIONS</w:t>
      </w:r>
      <w:r w:rsidRPr="009508DE">
        <w:rPr>
          <w:rFonts w:ascii="Times New Roman" w:eastAsiaTheme="minorEastAsia" w:hAnsi="Times New Roman" w:cs="Times New Roman"/>
          <w:spacing w:val="-4"/>
          <w:w w:val="98"/>
          <w:kern w:val="32"/>
          <w:sz w:val="26"/>
          <w:szCs w:val="26"/>
          <w:lang w:eastAsia="vi-VN"/>
        </w:rPr>
        <w:t xml:space="preserve"> OF TEACHING AND LEARNING ENGLISH </w:t>
      </w:r>
      <w:r w:rsidR="0008288C" w:rsidRPr="009508DE">
        <w:rPr>
          <w:rFonts w:ascii="Times New Roman" w:eastAsiaTheme="minorEastAsia" w:hAnsi="Times New Roman" w:cs="Times New Roman"/>
          <w:spacing w:val="-4"/>
          <w:w w:val="98"/>
          <w:kern w:val="32"/>
          <w:sz w:val="26"/>
          <w:szCs w:val="26"/>
          <w:lang w:eastAsia="vi-VN"/>
        </w:rPr>
        <w:t xml:space="preserve">AT LY TU TRONG COLLEGE - HO CHI MINH CITY </w:t>
      </w:r>
      <w:r w:rsidRPr="009508DE">
        <w:rPr>
          <w:rFonts w:ascii="Times New Roman" w:eastAsiaTheme="minorEastAsia" w:hAnsi="Times New Roman" w:cs="Times New Roman"/>
          <w:spacing w:val="-4"/>
          <w:w w:val="98"/>
          <w:kern w:val="32"/>
          <w:sz w:val="26"/>
          <w:szCs w:val="26"/>
          <w:lang w:eastAsia="vi-VN"/>
        </w:rPr>
        <w:t>IN THE ERA OF DIGITAL TRANSFORMATION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508DE" w14:paraId="7FCFFDB0" w14:textId="77777777" w:rsidTr="00EB771F">
        <w:tc>
          <w:tcPr>
            <w:tcW w:w="2552" w:type="dxa"/>
            <w:vAlign w:val="center"/>
          </w:tcPr>
          <w:p w14:paraId="11B5C64F" w14:textId="29F8498C" w:rsidR="00664D8A" w:rsidRPr="009508DE" w:rsidRDefault="0074637C" w:rsidP="00EB771F">
            <w:pPr>
              <w:spacing w:before="40"/>
              <w:rPr>
                <w:rFonts w:ascii="Times New Roman" w:hAnsi="Times New Roman" w:cs="Times New Roman"/>
                <w:b/>
                <w:spacing w:val="-4"/>
                <w:w w:val="98"/>
                <w:sz w:val="21"/>
                <w:szCs w:val="26"/>
              </w:rPr>
            </w:pPr>
            <w:r w:rsidRPr="009508DE">
              <w:rPr>
                <w:rFonts w:ascii="Times New Roman" w:hAnsi="Times New Roman" w:cs="Times New Roman"/>
                <w:b/>
                <w:spacing w:val="-4"/>
                <w:w w:val="98"/>
                <w:sz w:val="21"/>
                <w:szCs w:val="26"/>
              </w:rPr>
              <w:t>Phạm Thị Thu Hiền</w:t>
            </w:r>
          </w:p>
          <w:p w14:paraId="66CD751B" w14:textId="5AB2D6D1" w:rsidR="0032180B" w:rsidRPr="009508DE"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508DE"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9BDC829" w:rsidR="0032180B" w:rsidRPr="009508DE" w:rsidRDefault="0032180B" w:rsidP="00B95DB8">
            <w:pPr>
              <w:spacing w:before="40"/>
              <w:jc w:val="both"/>
              <w:rPr>
                <w:rFonts w:ascii="Times New Roman" w:hAnsi="Times New Roman" w:cs="Times New Roman"/>
                <w:spacing w:val="-4"/>
                <w:w w:val="98"/>
                <w:sz w:val="21"/>
                <w:szCs w:val="26"/>
              </w:rPr>
            </w:pPr>
            <w:r w:rsidRPr="009508DE">
              <w:rPr>
                <w:rFonts w:ascii="Times New Roman" w:hAnsi="Times New Roman" w:cs="Times New Roman"/>
                <w:spacing w:val="-4"/>
                <w:w w:val="98"/>
                <w:sz w:val="21"/>
                <w:szCs w:val="26"/>
              </w:rPr>
              <w:t xml:space="preserve">Trường </w:t>
            </w:r>
            <w:r w:rsidR="005B40FF" w:rsidRPr="009508DE">
              <w:rPr>
                <w:rFonts w:ascii="Times New Roman" w:hAnsi="Times New Roman" w:cs="Times New Roman"/>
                <w:spacing w:val="-4"/>
                <w:w w:val="98"/>
                <w:sz w:val="21"/>
                <w:szCs w:val="26"/>
              </w:rPr>
              <w:t>Cao đẳng Lý Tự Trọng TP. HCM</w:t>
            </w:r>
            <w:r w:rsidR="00E93A04" w:rsidRPr="009508DE">
              <w:rPr>
                <w:rFonts w:ascii="Times New Roman" w:hAnsi="Times New Roman" w:cs="Times New Roman"/>
                <w:spacing w:val="-4"/>
                <w:w w:val="98"/>
                <w:sz w:val="21"/>
                <w:szCs w:val="26"/>
              </w:rPr>
              <w:t xml:space="preserve"> </w:t>
            </w:r>
          </w:p>
          <w:p w14:paraId="66EF279F" w14:textId="1F1B3910" w:rsidR="00DD498A" w:rsidRPr="009508DE" w:rsidRDefault="00EB771F" w:rsidP="00A533D3">
            <w:pPr>
              <w:spacing w:before="40"/>
              <w:jc w:val="both"/>
              <w:rPr>
                <w:rFonts w:ascii="Times New Roman" w:hAnsi="Times New Roman" w:cs="Times New Roman"/>
                <w:i/>
                <w:spacing w:val="-4"/>
                <w:w w:val="98"/>
                <w:sz w:val="21"/>
                <w:szCs w:val="26"/>
              </w:rPr>
            </w:pPr>
            <w:r w:rsidRPr="009508DE">
              <w:rPr>
                <w:rFonts w:ascii="Times New Roman" w:hAnsi="Times New Roman" w:cs="Times New Roman"/>
                <w:i/>
                <w:spacing w:val="-4"/>
                <w:w w:val="98"/>
                <w:sz w:val="21"/>
                <w:szCs w:val="26"/>
              </w:rPr>
              <w:t xml:space="preserve">Email: </w:t>
            </w:r>
            <w:r w:rsidR="00A533D3" w:rsidRPr="009508DE">
              <w:rPr>
                <w:rFonts w:ascii="Times New Roman" w:hAnsi="Times New Roman" w:cs="Times New Roman"/>
                <w:i/>
                <w:spacing w:val="-4"/>
                <w:w w:val="98"/>
                <w:sz w:val="21"/>
                <w:szCs w:val="26"/>
              </w:rPr>
              <w:t>phamthithuhien@lttc.edu.vn</w:t>
            </w:r>
          </w:p>
        </w:tc>
      </w:tr>
      <w:tr w:rsidR="00974357" w:rsidRPr="009508DE" w14:paraId="28B0F3F8" w14:textId="77777777" w:rsidTr="00E33869">
        <w:tc>
          <w:tcPr>
            <w:tcW w:w="2552" w:type="dxa"/>
            <w:vAlign w:val="center"/>
          </w:tcPr>
          <w:p w14:paraId="69443D99" w14:textId="77777777" w:rsidR="0032180B" w:rsidRPr="009508DE"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508DE"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508DE" w:rsidRDefault="0032180B" w:rsidP="00B95DB8">
            <w:pPr>
              <w:spacing w:before="40"/>
              <w:jc w:val="both"/>
              <w:rPr>
                <w:rFonts w:ascii="Times New Roman" w:hAnsi="Times New Roman" w:cs="Times New Roman"/>
                <w:spacing w:val="-4"/>
                <w:w w:val="98"/>
                <w:sz w:val="21"/>
                <w:szCs w:val="26"/>
              </w:rPr>
            </w:pPr>
          </w:p>
        </w:tc>
      </w:tr>
      <w:tr w:rsidR="00974357" w:rsidRPr="009508DE" w14:paraId="38C3035B" w14:textId="77777777" w:rsidTr="00E33869">
        <w:trPr>
          <w:trHeight w:val="198"/>
        </w:trPr>
        <w:tc>
          <w:tcPr>
            <w:tcW w:w="2552" w:type="dxa"/>
            <w:shd w:val="clear" w:color="auto" w:fill="FFFFFF" w:themeFill="background1"/>
          </w:tcPr>
          <w:p w14:paraId="5CF7BDED" w14:textId="46D1B7C8" w:rsidR="00F1174B" w:rsidRPr="009508DE" w:rsidRDefault="00F1174B" w:rsidP="005B40FF">
            <w:pPr>
              <w:jc w:val="both"/>
              <w:rPr>
                <w:rFonts w:ascii="Times New Roman" w:eastAsiaTheme="minorEastAsia" w:hAnsi="Times New Roman" w:cstheme="majorHAnsi"/>
                <w:b/>
                <w:bCs/>
                <w:i/>
                <w:spacing w:val="-4"/>
                <w:w w:val="98"/>
                <w:sz w:val="21"/>
                <w:szCs w:val="21"/>
              </w:rPr>
            </w:pPr>
            <w:r w:rsidRPr="009508DE">
              <w:rPr>
                <w:rFonts w:ascii="Times New Roman" w:eastAsiaTheme="minorEastAsia" w:hAnsi="Times New Roman" w:cstheme="majorHAnsi"/>
                <w:b/>
                <w:bCs/>
                <w:i/>
                <w:spacing w:val="-4"/>
                <w:w w:val="98"/>
                <w:sz w:val="21"/>
                <w:szCs w:val="21"/>
              </w:rPr>
              <w:t>Từ khóa:</w:t>
            </w:r>
          </w:p>
          <w:p w14:paraId="76843B5C" w14:textId="6E1A2817" w:rsidR="00F1174B" w:rsidRPr="009508DE" w:rsidRDefault="00606466" w:rsidP="005B40FF">
            <w:pPr>
              <w:jc w:val="both"/>
              <w:rPr>
                <w:rFonts w:ascii="Times New Roman" w:eastAsiaTheme="minorEastAsia" w:hAnsi="Times New Roman" w:cstheme="majorHAnsi"/>
                <w:bCs/>
                <w:i/>
                <w:spacing w:val="-4"/>
                <w:w w:val="98"/>
                <w:sz w:val="21"/>
                <w:szCs w:val="21"/>
              </w:rPr>
            </w:pPr>
            <w:r w:rsidRPr="009508DE">
              <w:rPr>
                <w:rFonts w:ascii="Times New Roman" w:eastAsiaTheme="minorEastAsia" w:hAnsi="Times New Roman" w:cstheme="majorHAnsi"/>
                <w:bCs/>
                <w:i/>
                <w:spacing w:val="-4"/>
                <w:w w:val="98"/>
                <w:sz w:val="21"/>
                <w:szCs w:val="21"/>
              </w:rPr>
              <w:t xml:space="preserve">Chuyển đổi số, </w:t>
            </w:r>
            <w:r w:rsidR="004D6CFB" w:rsidRPr="009508DE">
              <w:rPr>
                <w:rFonts w:ascii="Times New Roman" w:eastAsiaTheme="minorEastAsia" w:hAnsi="Times New Roman" w:cstheme="majorHAnsi"/>
                <w:bCs/>
                <w:i/>
                <w:spacing w:val="-4"/>
                <w:w w:val="98"/>
                <w:sz w:val="21"/>
                <w:szCs w:val="21"/>
              </w:rPr>
              <w:t>quản lý giáo dục, công nghệ thông tin</w:t>
            </w:r>
            <w:r w:rsidRPr="009508DE">
              <w:rPr>
                <w:rFonts w:ascii="Times New Roman" w:eastAsiaTheme="minorEastAsia" w:hAnsi="Times New Roman" w:cstheme="majorHAnsi"/>
                <w:bCs/>
                <w:i/>
                <w:spacing w:val="-4"/>
                <w:w w:val="98"/>
                <w:sz w:val="21"/>
                <w:szCs w:val="21"/>
              </w:rPr>
              <w:t xml:space="preserve">, </w:t>
            </w:r>
            <w:r w:rsidR="004D6CFB" w:rsidRPr="009508DE">
              <w:rPr>
                <w:rFonts w:ascii="Times New Roman" w:eastAsiaTheme="minorEastAsia" w:hAnsi="Times New Roman" w:cstheme="majorHAnsi"/>
                <w:bCs/>
                <w:i/>
                <w:spacing w:val="-4"/>
                <w:w w:val="98"/>
                <w:sz w:val="21"/>
                <w:szCs w:val="21"/>
              </w:rPr>
              <w:t>giảng dạy Tiếng Anh</w:t>
            </w:r>
            <w:r w:rsidRPr="009508DE">
              <w:rPr>
                <w:rFonts w:ascii="Times New Roman" w:eastAsiaTheme="minorEastAsia" w:hAnsi="Times New Roman" w:cstheme="majorHAnsi"/>
                <w:bCs/>
                <w:i/>
                <w:spacing w:val="-4"/>
                <w:w w:val="98"/>
                <w:sz w:val="21"/>
                <w:szCs w:val="21"/>
              </w:rPr>
              <w:t>.</w:t>
            </w:r>
          </w:p>
          <w:p w14:paraId="278C4278" w14:textId="4406ACA3" w:rsidR="005B40FF" w:rsidRPr="009508DE"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9508DE"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9508DE" w:rsidRDefault="005B40FF" w:rsidP="003262B9">
            <w:pPr>
              <w:spacing w:before="40"/>
              <w:jc w:val="both"/>
              <w:rPr>
                <w:rFonts w:ascii="Times New Roman" w:hAnsi="Times New Roman" w:cs="Times New Roman"/>
                <w:b/>
                <w:spacing w:val="-4"/>
                <w:w w:val="98"/>
                <w:sz w:val="21"/>
                <w:szCs w:val="26"/>
              </w:rPr>
            </w:pPr>
            <w:r w:rsidRPr="009508DE">
              <w:rPr>
                <w:rFonts w:ascii="Times New Roman" w:hAnsi="Times New Roman" w:cs="Times New Roman"/>
                <w:b/>
                <w:spacing w:val="-4"/>
                <w:w w:val="98"/>
                <w:sz w:val="21"/>
                <w:szCs w:val="26"/>
              </w:rPr>
              <w:t>TÓM TẮT:</w:t>
            </w:r>
          </w:p>
          <w:p w14:paraId="5C8A17E1" w14:textId="79CF6373" w:rsidR="00EE1ACF" w:rsidRPr="009508DE" w:rsidRDefault="008C7CCD" w:rsidP="00A2355A">
            <w:pPr>
              <w:spacing w:before="40"/>
              <w:ind w:firstLine="320"/>
              <w:jc w:val="both"/>
              <w:rPr>
                <w:rFonts w:ascii="Times New Roman" w:hAnsi="Times New Roman" w:cs="Times New Roman"/>
                <w:b/>
                <w:i/>
                <w:spacing w:val="-4"/>
                <w:w w:val="98"/>
                <w:sz w:val="21"/>
                <w:szCs w:val="26"/>
              </w:rPr>
            </w:pPr>
            <w:r w:rsidRPr="009508DE">
              <w:rPr>
                <w:rFonts w:ascii="Times New Roman" w:hAnsi="Times New Roman" w:cs="Times New Roman"/>
                <w:i/>
                <w:spacing w:val="-4"/>
                <w:w w:val="98"/>
                <w:sz w:val="21"/>
                <w:szCs w:val="26"/>
              </w:rPr>
              <w:t xml:space="preserve">Để xác định quan điểm học thuật của chuyển đổi số trong giáo dục về chương trình và quy trình quản lý trong dạy và học, bài báo này đề xuất </w:t>
            </w:r>
            <w:r w:rsidR="003262B9" w:rsidRPr="009508DE">
              <w:rPr>
                <w:rFonts w:ascii="Times New Roman" w:hAnsi="Times New Roman" w:cs="Times New Roman"/>
                <w:i/>
                <w:spacing w:val="-4"/>
                <w:w w:val="98"/>
                <w:sz w:val="21"/>
                <w:szCs w:val="26"/>
              </w:rPr>
              <w:t xml:space="preserve">các kiến nghị trong việc giảng dạy và học Tiếng Anh trong trường Cao đẳng Lý Tự Trọng </w:t>
            </w:r>
            <w:r w:rsidR="00A2355A" w:rsidRPr="009508DE">
              <w:rPr>
                <w:rFonts w:ascii="Times New Roman" w:hAnsi="Times New Roman" w:cs="Times New Roman"/>
                <w:i/>
                <w:spacing w:val="-4"/>
                <w:w w:val="98"/>
                <w:sz w:val="21"/>
                <w:szCs w:val="26"/>
              </w:rPr>
              <w:t>Thành phố Hồ Chí Minh</w:t>
            </w:r>
            <w:r w:rsidR="003262B9" w:rsidRPr="009508DE">
              <w:rPr>
                <w:rFonts w:ascii="Times New Roman" w:hAnsi="Times New Roman" w:cs="Times New Roman"/>
                <w:i/>
                <w:spacing w:val="-4"/>
                <w:w w:val="98"/>
                <w:sz w:val="21"/>
                <w:szCs w:val="26"/>
              </w:rPr>
              <w:t xml:space="preserve">: hợp tác với doanh nghiệp, các nền tảng kỹ thuật số như bảng thảo luận, trò chơi trực tuyến, podcasts. </w:t>
            </w:r>
            <w:r w:rsidRPr="009508DE">
              <w:rPr>
                <w:rFonts w:ascii="Times New Roman" w:hAnsi="Times New Roman" w:cs="Times New Roman"/>
                <w:i/>
                <w:spacing w:val="-4"/>
                <w:w w:val="98"/>
                <w:sz w:val="21"/>
                <w:szCs w:val="26"/>
              </w:rPr>
              <w:t xml:space="preserve">Bài báo cũng </w:t>
            </w:r>
            <w:r w:rsidR="003262B9" w:rsidRPr="009508DE">
              <w:rPr>
                <w:rFonts w:ascii="Times New Roman" w:hAnsi="Times New Roman" w:cs="Times New Roman"/>
                <w:i/>
                <w:spacing w:val="-4"/>
                <w:w w:val="98"/>
                <w:sz w:val="21"/>
                <w:szCs w:val="26"/>
              </w:rPr>
              <w:t>nêu ra được một số thành quả khả quan đạt được khi áp dụng các phương pháp trên cho sinh viên của trường.</w:t>
            </w:r>
          </w:p>
        </w:tc>
      </w:tr>
      <w:tr w:rsidR="00974357" w:rsidRPr="009508DE" w14:paraId="74F9A786" w14:textId="77777777" w:rsidTr="00E33869">
        <w:trPr>
          <w:trHeight w:val="854"/>
        </w:trPr>
        <w:tc>
          <w:tcPr>
            <w:tcW w:w="2552" w:type="dxa"/>
          </w:tcPr>
          <w:p w14:paraId="2788625A" w14:textId="3631CC6B" w:rsidR="00606466" w:rsidRPr="009508DE" w:rsidRDefault="00606466" w:rsidP="00EE1ACF">
            <w:pPr>
              <w:spacing w:before="40"/>
              <w:ind w:left="28"/>
              <w:jc w:val="both"/>
              <w:rPr>
                <w:rFonts w:ascii="Times New Roman" w:eastAsiaTheme="minorEastAsia" w:hAnsi="Times New Roman" w:cstheme="majorHAnsi"/>
                <w:bCs/>
                <w:i/>
                <w:spacing w:val="-4"/>
                <w:w w:val="98"/>
                <w:sz w:val="21"/>
                <w:szCs w:val="21"/>
              </w:rPr>
            </w:pPr>
            <w:r w:rsidRPr="009508DE">
              <w:rPr>
                <w:rFonts w:ascii="Times New Roman" w:eastAsiaTheme="minorEastAsia" w:hAnsi="Times New Roman" w:cstheme="majorHAnsi"/>
                <w:b/>
                <w:bCs/>
                <w:i/>
                <w:spacing w:val="-4"/>
                <w:w w:val="98"/>
                <w:sz w:val="21"/>
                <w:szCs w:val="21"/>
              </w:rPr>
              <w:t>Keywords:</w:t>
            </w:r>
          </w:p>
          <w:p w14:paraId="136AB823" w14:textId="2E8127A0" w:rsidR="005B40FF" w:rsidRPr="009508DE" w:rsidRDefault="0074637C" w:rsidP="00EE1ACF">
            <w:pPr>
              <w:spacing w:before="40"/>
              <w:ind w:left="28"/>
              <w:jc w:val="both"/>
              <w:rPr>
                <w:rFonts w:ascii="Times New Roman" w:hAnsi="Times New Roman" w:cs="Times New Roman"/>
                <w:i/>
                <w:spacing w:val="-4"/>
                <w:w w:val="98"/>
                <w:sz w:val="21"/>
                <w:szCs w:val="26"/>
              </w:rPr>
            </w:pPr>
            <w:proofErr w:type="gramStart"/>
            <w:r w:rsidRPr="009508DE">
              <w:rPr>
                <w:rFonts w:ascii="Times New Roman" w:hAnsi="Times New Roman" w:cs="Times New Roman"/>
                <w:i/>
                <w:sz w:val="21"/>
                <w:szCs w:val="21"/>
              </w:rPr>
              <w:t>digital</w:t>
            </w:r>
            <w:proofErr w:type="gramEnd"/>
            <w:r w:rsidRPr="009508DE">
              <w:rPr>
                <w:rFonts w:ascii="Times New Roman" w:hAnsi="Times New Roman" w:cs="Times New Roman"/>
                <w:i/>
                <w:sz w:val="21"/>
                <w:szCs w:val="21"/>
              </w:rPr>
              <w:t xml:space="preserve"> transformation, educational management, technology, </w:t>
            </w:r>
            <w:r w:rsidR="00EA4B9F" w:rsidRPr="009508DE">
              <w:rPr>
                <w:rFonts w:ascii="Times New Roman" w:hAnsi="Times New Roman" w:cs="Times New Roman"/>
                <w:i/>
                <w:sz w:val="21"/>
                <w:szCs w:val="21"/>
              </w:rPr>
              <w:t xml:space="preserve">and </w:t>
            </w:r>
            <w:r w:rsidRPr="009508DE">
              <w:rPr>
                <w:rFonts w:ascii="Times New Roman" w:hAnsi="Times New Roman" w:cs="Times New Roman"/>
                <w:i/>
                <w:sz w:val="21"/>
                <w:szCs w:val="21"/>
              </w:rPr>
              <w:t>English teaching.</w:t>
            </w:r>
          </w:p>
        </w:tc>
        <w:tc>
          <w:tcPr>
            <w:tcW w:w="281" w:type="dxa"/>
            <w:vMerge/>
            <w:shd w:val="clear" w:color="auto" w:fill="FFFFFF" w:themeFill="background1"/>
            <w:vAlign w:val="center"/>
          </w:tcPr>
          <w:p w14:paraId="0026BFB4" w14:textId="77777777" w:rsidR="005B40FF" w:rsidRPr="009508DE"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9508DE" w:rsidRDefault="005B40FF" w:rsidP="003262B9">
            <w:pPr>
              <w:spacing w:before="40"/>
              <w:jc w:val="both"/>
              <w:rPr>
                <w:rFonts w:ascii="Times New Roman" w:hAnsi="Times New Roman" w:cs="Times New Roman"/>
                <w:b/>
                <w:spacing w:val="-4"/>
                <w:w w:val="98"/>
                <w:sz w:val="21"/>
                <w:szCs w:val="26"/>
              </w:rPr>
            </w:pPr>
            <w:r w:rsidRPr="009508DE">
              <w:rPr>
                <w:rFonts w:ascii="Times New Roman" w:hAnsi="Times New Roman" w:cs="Times New Roman"/>
                <w:b/>
                <w:spacing w:val="-4"/>
                <w:w w:val="98"/>
                <w:sz w:val="21"/>
                <w:szCs w:val="26"/>
              </w:rPr>
              <w:t>ABSTRACT:</w:t>
            </w:r>
          </w:p>
          <w:p w14:paraId="3312D81D" w14:textId="34E2CAFA" w:rsidR="0074637C" w:rsidRPr="009508DE" w:rsidRDefault="003262B9" w:rsidP="001B09A2">
            <w:pPr>
              <w:spacing w:before="40"/>
              <w:jc w:val="both"/>
              <w:rPr>
                <w:rFonts w:ascii="Times New Roman" w:hAnsi="Times New Roman" w:cs="Times New Roman"/>
                <w:i/>
                <w:spacing w:val="-4"/>
                <w:w w:val="98"/>
                <w:sz w:val="21"/>
                <w:szCs w:val="26"/>
              </w:rPr>
            </w:pPr>
            <w:r w:rsidRPr="009508DE">
              <w:rPr>
                <w:rFonts w:ascii="Times New Roman" w:hAnsi="Times New Roman" w:cs="Times New Roman"/>
                <w:i/>
                <w:spacing w:val="-4"/>
                <w:w w:val="98"/>
                <w:sz w:val="21"/>
                <w:szCs w:val="26"/>
              </w:rPr>
              <w:t>In order to determine the academic perspective of digital transformation in education about the program and management process in teaching and learning English in Ly Tu Trong College</w:t>
            </w:r>
            <w:r w:rsidR="00A2355A" w:rsidRPr="009508DE">
              <w:rPr>
                <w:rFonts w:ascii="Times New Roman" w:hAnsi="Times New Roman" w:cs="Times New Roman"/>
                <w:i/>
                <w:spacing w:val="-4"/>
                <w:w w:val="98"/>
                <w:sz w:val="21"/>
                <w:szCs w:val="26"/>
              </w:rPr>
              <w:t>- Ho Chi Minh City</w:t>
            </w:r>
            <w:r w:rsidRPr="009508DE">
              <w:rPr>
                <w:rFonts w:ascii="Times New Roman" w:hAnsi="Times New Roman" w:cs="Times New Roman"/>
                <w:i/>
                <w:spacing w:val="-4"/>
                <w:w w:val="98"/>
                <w:sz w:val="21"/>
                <w:szCs w:val="26"/>
              </w:rPr>
              <w:t>, this article proposes</w:t>
            </w:r>
            <w:r w:rsidR="00A2355A" w:rsidRPr="009508DE">
              <w:rPr>
                <w:rFonts w:ascii="Times New Roman" w:hAnsi="Times New Roman" w:cs="Times New Roman"/>
                <w:i/>
                <w:spacing w:val="-4"/>
                <w:w w:val="98"/>
                <w:sz w:val="21"/>
                <w:szCs w:val="26"/>
              </w:rPr>
              <w:t xml:space="preserve"> some</w:t>
            </w:r>
            <w:r w:rsidRPr="009508DE">
              <w:rPr>
                <w:rFonts w:ascii="Times New Roman" w:hAnsi="Times New Roman" w:cs="Times New Roman"/>
                <w:i/>
                <w:spacing w:val="-4"/>
                <w:w w:val="98"/>
                <w:sz w:val="21"/>
                <w:szCs w:val="26"/>
              </w:rPr>
              <w:t xml:space="preserve"> recommendations </w:t>
            </w:r>
            <w:r w:rsidR="00A2355A" w:rsidRPr="009508DE">
              <w:rPr>
                <w:rFonts w:ascii="Times New Roman" w:hAnsi="Times New Roman" w:cs="Times New Roman"/>
                <w:i/>
                <w:spacing w:val="-4"/>
                <w:w w:val="98"/>
                <w:sz w:val="21"/>
                <w:szCs w:val="26"/>
              </w:rPr>
              <w:t>including</w:t>
            </w:r>
            <w:r w:rsidRPr="009508DE">
              <w:rPr>
                <w:rFonts w:ascii="Times New Roman" w:hAnsi="Times New Roman" w:cs="Times New Roman"/>
                <w:i/>
                <w:spacing w:val="-4"/>
                <w:w w:val="98"/>
                <w:sz w:val="21"/>
                <w:szCs w:val="26"/>
              </w:rPr>
              <w:t xml:space="preserve"> </w:t>
            </w:r>
            <w:r w:rsidR="00A2355A" w:rsidRPr="009508DE">
              <w:rPr>
                <w:rFonts w:ascii="Times New Roman" w:hAnsi="Times New Roman" w:cs="Times New Roman"/>
                <w:i/>
                <w:spacing w:val="-4"/>
                <w:w w:val="98"/>
                <w:sz w:val="21"/>
                <w:szCs w:val="26"/>
              </w:rPr>
              <w:t>associating</w:t>
            </w:r>
            <w:r w:rsidRPr="009508DE">
              <w:rPr>
                <w:rFonts w:ascii="Times New Roman" w:hAnsi="Times New Roman" w:cs="Times New Roman"/>
                <w:i/>
                <w:spacing w:val="-4"/>
                <w:w w:val="98"/>
                <w:sz w:val="21"/>
                <w:szCs w:val="26"/>
              </w:rPr>
              <w:t xml:space="preserve"> with businesses, </w:t>
            </w:r>
            <w:r w:rsidR="00A2355A" w:rsidRPr="009508DE">
              <w:rPr>
                <w:rFonts w:ascii="Times New Roman" w:hAnsi="Times New Roman" w:cs="Times New Roman"/>
                <w:i/>
                <w:spacing w:val="-4"/>
                <w:w w:val="98"/>
                <w:sz w:val="21"/>
                <w:szCs w:val="26"/>
              </w:rPr>
              <w:t xml:space="preserve">and utilizing </w:t>
            </w:r>
            <w:r w:rsidRPr="009508DE">
              <w:rPr>
                <w:rFonts w:ascii="Times New Roman" w:hAnsi="Times New Roman" w:cs="Times New Roman"/>
                <w:i/>
                <w:spacing w:val="-4"/>
                <w:w w:val="98"/>
                <w:sz w:val="21"/>
                <w:szCs w:val="26"/>
              </w:rPr>
              <w:t>digital platforms such as discussion boards, online games,</w:t>
            </w:r>
            <w:r w:rsidR="00A2355A" w:rsidRPr="009508DE">
              <w:rPr>
                <w:rFonts w:ascii="Times New Roman" w:hAnsi="Times New Roman" w:cs="Times New Roman"/>
                <w:i/>
                <w:spacing w:val="-4"/>
                <w:w w:val="98"/>
                <w:sz w:val="21"/>
                <w:szCs w:val="26"/>
              </w:rPr>
              <w:t xml:space="preserve"> and</w:t>
            </w:r>
            <w:r w:rsidRPr="009508DE">
              <w:rPr>
                <w:rFonts w:ascii="Times New Roman" w:hAnsi="Times New Roman" w:cs="Times New Roman"/>
                <w:i/>
                <w:spacing w:val="-4"/>
                <w:w w:val="98"/>
                <w:sz w:val="21"/>
                <w:szCs w:val="26"/>
              </w:rPr>
              <w:t xml:space="preserve"> podcasts. The article also points out some positive results achieved when applying the above methods </w:t>
            </w:r>
            <w:r w:rsidR="001B09A2" w:rsidRPr="009508DE">
              <w:rPr>
                <w:rFonts w:ascii="Times New Roman" w:hAnsi="Times New Roman" w:cs="Times New Roman"/>
                <w:i/>
                <w:spacing w:val="-4"/>
                <w:w w:val="98"/>
                <w:sz w:val="21"/>
                <w:szCs w:val="26"/>
              </w:rPr>
              <w:t>to</w:t>
            </w:r>
            <w:r w:rsidRPr="009508DE">
              <w:rPr>
                <w:rFonts w:ascii="Times New Roman" w:hAnsi="Times New Roman" w:cs="Times New Roman"/>
                <w:i/>
                <w:spacing w:val="-4"/>
                <w:w w:val="98"/>
                <w:sz w:val="21"/>
                <w:szCs w:val="26"/>
              </w:rPr>
              <w:t xml:space="preserve"> students of the university.</w:t>
            </w:r>
          </w:p>
        </w:tc>
      </w:tr>
      <w:tr w:rsidR="00974357" w:rsidRPr="009508DE" w14:paraId="13D50F0E" w14:textId="77777777" w:rsidTr="00E33869">
        <w:trPr>
          <w:trHeight w:val="263"/>
        </w:trPr>
        <w:tc>
          <w:tcPr>
            <w:tcW w:w="2552" w:type="dxa"/>
            <w:shd w:val="clear" w:color="auto" w:fill="FFFFFF" w:themeFill="background1"/>
          </w:tcPr>
          <w:p w14:paraId="289CBB77" w14:textId="10C87C50" w:rsidR="005B40FF" w:rsidRPr="009508DE"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508DE"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508DE" w:rsidRDefault="005B40FF" w:rsidP="005B40FF">
            <w:pPr>
              <w:spacing w:before="40"/>
              <w:jc w:val="both"/>
              <w:rPr>
                <w:rFonts w:ascii="Times New Roman" w:hAnsi="Times New Roman" w:cs="Times New Roman"/>
                <w:spacing w:val="-4"/>
                <w:w w:val="98"/>
                <w:sz w:val="21"/>
                <w:szCs w:val="26"/>
              </w:rPr>
            </w:pPr>
          </w:p>
        </w:tc>
      </w:tr>
      <w:tr w:rsidR="00974357" w:rsidRPr="009508DE" w14:paraId="6468AE5A" w14:textId="77777777" w:rsidTr="00E33869">
        <w:trPr>
          <w:trHeight w:val="706"/>
        </w:trPr>
        <w:tc>
          <w:tcPr>
            <w:tcW w:w="2552" w:type="dxa"/>
          </w:tcPr>
          <w:p w14:paraId="6FAF416F" w14:textId="4D5BF681" w:rsidR="005B40FF" w:rsidRPr="009508DE"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508DE"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508DE"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508DE" w:rsidRDefault="00DF384F" w:rsidP="00DF384F">
      <w:pPr>
        <w:spacing w:before="40" w:after="0" w:line="240" w:lineRule="auto"/>
        <w:jc w:val="center"/>
        <w:rPr>
          <w:rFonts w:ascii="Times New Roman" w:hAnsi="Times New Roman" w:cs="Times New Roman"/>
          <w:i/>
          <w:spacing w:val="-4"/>
          <w:w w:val="98"/>
          <w:sz w:val="21"/>
          <w:szCs w:val="26"/>
        </w:rPr>
      </w:pPr>
    </w:p>
    <w:p w14:paraId="0DCA7ED9" w14:textId="0CEA3647" w:rsidR="00AB51ED" w:rsidRPr="009508DE" w:rsidRDefault="00AB51ED" w:rsidP="00E90F67">
      <w:pPr>
        <w:pStyle w:val="NoSpacing"/>
        <w:jc w:val="both"/>
        <w:rPr>
          <w:rFonts w:ascii="Times New Roman" w:hAnsi="Times New Roman" w:cs="Times New Roman"/>
          <w:b/>
          <w:bCs/>
          <w:color w:val="000000"/>
          <w:sz w:val="21"/>
          <w:szCs w:val="21"/>
          <w:shd w:val="clear" w:color="auto" w:fill="FFFFFF"/>
        </w:rPr>
      </w:pPr>
      <w:r w:rsidRPr="009508DE">
        <w:rPr>
          <w:rFonts w:ascii="Times New Roman" w:hAnsi="Times New Roman" w:cs="Times New Roman"/>
          <w:b/>
          <w:bCs/>
          <w:color w:val="000000"/>
          <w:sz w:val="21"/>
          <w:szCs w:val="21"/>
          <w:shd w:val="clear" w:color="auto" w:fill="FFFFFF"/>
        </w:rPr>
        <w:t>1. Đặt vấn đề</w:t>
      </w:r>
    </w:p>
    <w:p w14:paraId="4337C1E9" w14:textId="6EF75A16" w:rsidR="00AB51ED" w:rsidRPr="009508DE" w:rsidRDefault="006829D8" w:rsidP="00E90F67">
      <w:pPr>
        <w:pStyle w:val="NoSpacing"/>
        <w:jc w:val="both"/>
        <w:rPr>
          <w:rFonts w:ascii="Times New Roman" w:hAnsi="Times New Roman" w:cs="Times New Roman"/>
          <w:color w:val="000000"/>
          <w:sz w:val="21"/>
          <w:szCs w:val="21"/>
          <w:shd w:val="clear" w:color="auto" w:fill="FFFFFF"/>
        </w:rPr>
      </w:pPr>
      <w:r w:rsidRPr="00E90F67">
        <w:rPr>
          <w:rFonts w:ascii="Times New Roman" w:hAnsi="Times New Roman" w:cs="Times New Roman"/>
          <w:color w:val="000000"/>
          <w:sz w:val="21"/>
          <w:szCs w:val="21"/>
          <w:shd w:val="clear" w:color="auto" w:fill="FFFFFF"/>
        </w:rPr>
        <w:t>Thế kỷ 21 được gọi là thời đại kỹ thuật số, với sự toàn cầu hóa. Hầu hết các lĩnh vực đều bị ảnh hưởng nhanh chóng bởi sự phát triển và tiến hóa của công nghệ thông tin và truyền thông. Giáo dục không thể nằm ngoài cuộc với những phát triển và thay đổi này. Nhờ sự phát triển nhanh chóng của công nghệ thông tin và truyền thông, các công cụ kỹ thuật số được sử dụng trong môi trường giáo dục đang được nhân rộng và cũng phát triển theo hướng này (Parlak, 2017). Trong hơn 20 năm qua ở nước ta, nhiều đổi mới công nghệ đã được thực hiện nhằm tích hợp việc sử dụng công nghệ trong giáo dục và đào tạo, tạo điều kiện thuận lợi cho việc học tập của sinh viên và nâng cao trình độ công nghệ số hóa là một trong những yếu tố quan trọng của thời đại chúng ta đang sống. Dưới góc độ này, vấn đề nghiên cứu cách thức chuyển đổi số của giáo dục có thể được thực hiện như thế nào thông qua việc sử dụng toàn diện nguồn nhân lực, công nghệ, sư phạm và tổ chức trong việc phát triển kinh nghiệm dạy và học trong trường Cao đẳng Lý Tự Trọng nói chung và trong việc giảng dạy Tiếng Anh thuộc Khoa Ngoại ngữ nói riêng.</w:t>
      </w:r>
    </w:p>
    <w:p w14:paraId="377DB655" w14:textId="0E9EA7F2" w:rsidR="006829D8" w:rsidRPr="009508DE" w:rsidRDefault="00AB51ED" w:rsidP="00E90F67">
      <w:pPr>
        <w:pStyle w:val="NoSpacing"/>
        <w:jc w:val="both"/>
        <w:rPr>
          <w:rFonts w:ascii="Times New Roman" w:hAnsi="Times New Roman" w:cs="Times New Roman"/>
          <w:color w:val="000000"/>
          <w:sz w:val="21"/>
          <w:szCs w:val="21"/>
          <w:shd w:val="clear" w:color="auto" w:fill="FFFFFF"/>
        </w:rPr>
      </w:pPr>
      <w:r w:rsidRPr="009508DE">
        <w:rPr>
          <w:rFonts w:ascii="Times New Roman" w:hAnsi="Times New Roman" w:cs="Times New Roman"/>
          <w:b/>
          <w:bCs/>
          <w:color w:val="000000"/>
          <w:sz w:val="21"/>
          <w:szCs w:val="21"/>
          <w:shd w:val="clear" w:color="auto" w:fill="FFFFFF"/>
        </w:rPr>
        <w:t>2.</w:t>
      </w:r>
      <w:r w:rsidRPr="009508DE">
        <w:rPr>
          <w:rFonts w:ascii="Times New Roman" w:hAnsi="Times New Roman" w:cs="Times New Roman"/>
          <w:color w:val="000000"/>
          <w:sz w:val="21"/>
          <w:szCs w:val="21"/>
          <w:shd w:val="clear" w:color="auto" w:fill="FFFFFF"/>
        </w:rPr>
        <w:t xml:space="preserve"> </w:t>
      </w:r>
      <w:r w:rsidR="006829D8" w:rsidRPr="009508DE">
        <w:rPr>
          <w:rFonts w:ascii="Times New Roman" w:hAnsi="Times New Roman" w:cs="Times New Roman"/>
          <w:b/>
          <w:sz w:val="21"/>
          <w:szCs w:val="21"/>
          <w:shd w:val="clear" w:color="auto" w:fill="FFFFFF"/>
        </w:rPr>
        <w:t>Thực trạng trong quá trình dạy và học trên nền tảng trực tuyến tại trường Cao đẳng Lý Tự Trọng Tp.HCM</w:t>
      </w:r>
    </w:p>
    <w:p w14:paraId="5894BCAC" w14:textId="7E4BA1A9" w:rsidR="006829D8" w:rsidRPr="009508DE" w:rsidRDefault="006829D8" w:rsidP="00E90F67">
      <w:pPr>
        <w:pStyle w:val="NoSpacing"/>
        <w:ind w:firstLine="567"/>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 xml:space="preserve">Trong thời điểm hiện tại, nhiệm vụ của các cơ sở giáo dục nói </w:t>
      </w:r>
      <w:proofErr w:type="gramStart"/>
      <w:r w:rsidRPr="009508DE">
        <w:rPr>
          <w:rFonts w:ascii="Times New Roman" w:hAnsi="Times New Roman" w:cs="Times New Roman"/>
          <w:color w:val="000000"/>
          <w:sz w:val="21"/>
          <w:szCs w:val="21"/>
          <w:shd w:val="clear" w:color="auto" w:fill="FFFFFF"/>
        </w:rPr>
        <w:t>chung</w:t>
      </w:r>
      <w:proofErr w:type="gramEnd"/>
      <w:r w:rsidRPr="009508DE">
        <w:rPr>
          <w:rFonts w:ascii="Times New Roman" w:hAnsi="Times New Roman" w:cs="Times New Roman"/>
          <w:color w:val="000000"/>
          <w:sz w:val="21"/>
          <w:szCs w:val="21"/>
          <w:shd w:val="clear" w:color="auto" w:fill="FFFFFF"/>
        </w:rPr>
        <w:t xml:space="preserve"> là phát triển kỹ năng làm việc của sinh viên cho một nghề nghiệp cụ thể, nhằm trang bị kỹ năng và kiến thức cho sinh viên đáp ứng được yêu cầu trên thị trường lao động sau khi tốt nghiệp. Hơn bao giờ hết, các cơ sở giáo dục cần nắm bắt việc sử </w:t>
      </w:r>
      <w:r w:rsidRPr="00E90F67">
        <w:rPr>
          <w:rFonts w:ascii="Times New Roman" w:hAnsi="Times New Roman" w:cs="Times New Roman"/>
          <w:color w:val="000000"/>
          <w:sz w:val="21"/>
          <w:szCs w:val="21"/>
          <w:shd w:val="clear" w:color="auto" w:fill="FFFFFF"/>
        </w:rPr>
        <w:t xml:space="preserve">dụng công nghệ kỹ thuật số cho các hoạt động giảng dạy và quản lý hàng ngày của mình. Sự kết hợp giữa kỹ năng cứng và kỹ năng mềm là điều cần thiết để đạt được thành công trong lãnh đạo và nghề nghiệp. Rao (2018) trình bày một cách tiếp cận để giúp trang bị cho sinh viên chăm chỉ kỹ năng và kỹ năng mềm, dựa trên phương pháp học tập thực nghiệm do các nhà sư phạm tích cực hướng dẫn. Theo Goh và Abdul-Wahab (2020), giáo viên đại diện cho tuyến đầu trong việc đào tạo học sinh, và họ cần được đào tạo việc sử dụng </w:t>
      </w:r>
      <w:r w:rsidRPr="00E90F67">
        <w:rPr>
          <w:rFonts w:ascii="Times New Roman" w:hAnsi="Times New Roman" w:cs="Times New Roman"/>
          <w:color w:val="000000"/>
          <w:sz w:val="21"/>
          <w:szCs w:val="21"/>
          <w:shd w:val="clear" w:color="auto" w:fill="FFFFFF"/>
        </w:rPr>
        <w:lastRenderedPageBreak/>
        <w:t>các phương pháp giảng dạy mới cho học sinh kỹ thuật số trong thế giới số hóa. Mặt khác, các cơ sở giáo dục cần phải cung cấp quyền tự chủ cho các nhà giáo dục, thử nghiệm các phương pháp sư phạm mới cho học sinh, thiết lập tốc độ học tập của riêng họ, cả với sự trợ giúp của Công nghệ.</w:t>
      </w:r>
    </w:p>
    <w:p w14:paraId="5D170439" w14:textId="77777777" w:rsidR="006829D8" w:rsidRPr="009508DE" w:rsidRDefault="006829D8" w:rsidP="00E90F67">
      <w:pPr>
        <w:pStyle w:val="NoSpacing"/>
        <w:jc w:val="both"/>
        <w:rPr>
          <w:rFonts w:ascii="Times New Roman" w:hAnsi="Times New Roman" w:cs="Times New Roman"/>
          <w:b/>
          <w:sz w:val="21"/>
          <w:szCs w:val="21"/>
          <w:shd w:val="clear" w:color="auto" w:fill="FFFFFF"/>
        </w:rPr>
      </w:pPr>
      <w:r w:rsidRPr="009508DE">
        <w:rPr>
          <w:rFonts w:ascii="Times New Roman" w:hAnsi="Times New Roman" w:cs="Times New Roman"/>
          <w:b/>
          <w:sz w:val="21"/>
          <w:szCs w:val="21"/>
          <w:shd w:val="clear" w:color="auto" w:fill="FFFFFF"/>
        </w:rPr>
        <w:t>2. 1 Bối cảnh trong trường Cao đẳng Lý Tự Trọng Thành phố Hồ Chí Minh nói chung:</w:t>
      </w:r>
    </w:p>
    <w:p w14:paraId="5709F491" w14:textId="0EF5E10F" w:rsidR="006829D8" w:rsidRPr="009508DE" w:rsidRDefault="006829D8" w:rsidP="00E90F67">
      <w:pPr>
        <w:pStyle w:val="NoSpacing"/>
        <w:ind w:firstLine="567"/>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 xml:space="preserve">Là một trong những trường công lập chất lượng cao, có uy tín về chất lượng đào tạo nguồn nhân lực phục vụ nhu cầu phát triển kinh tế xã hội của Thành phố và cả nước, trường Cao đẳng Lý Tự Trọng Thành phố Hồ Chí Minh nhận ra mong muốn nhu cầu chuyển đổi kỹ thuật số trong phương pháp dạy và học của giảng viên và sinh viên, Ban Giám Hiệu trường đã tìm cách cải thiện tổng thể kinh nghiệm học thuật bằng cách triển khai các các giải pháp kỹ thuật số cho cả trong lĩnh vực giảng dạy và quản lý hành chính. </w:t>
      </w:r>
    </w:p>
    <w:p w14:paraId="33F8542A" w14:textId="3CC39633" w:rsidR="006829D8" w:rsidRPr="009508DE" w:rsidRDefault="006829D8" w:rsidP="00E90F67">
      <w:pPr>
        <w:pStyle w:val="NoSpacing"/>
        <w:ind w:firstLine="567"/>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 xml:space="preserve">Việc sử dụng công nghệ thông tin và các thiết bị hiện đại tạo điều kiện đáp ứng nhu cầu của học sinh và giáo viên, từ đó giúp người học và giáo viên phát huy tối đa khả năng tư duy, sáng tạo, chủ động trong dạy và học. Việc áp dụng chuyển đổi kỹ thuật số trong giáo dục cao đẳng đại học đã cho thấy nhiều lợi ích giúp tiết kiệm đáng kể thời gian và tiền bạc. Đặc biệt, những lợi ích mà chuyển đổi số mang lại càng thể hiện rõ trong điều kiện không thuận lợi, như thiên </w:t>
      </w:r>
      <w:proofErr w:type="gramStart"/>
      <w:r w:rsidRPr="009508DE">
        <w:rPr>
          <w:rFonts w:ascii="Times New Roman" w:hAnsi="Times New Roman" w:cs="Times New Roman"/>
          <w:color w:val="000000"/>
          <w:sz w:val="21"/>
          <w:szCs w:val="21"/>
          <w:shd w:val="clear" w:color="auto" w:fill="FFFFFF"/>
        </w:rPr>
        <w:t>tai</w:t>
      </w:r>
      <w:proofErr w:type="gramEnd"/>
      <w:r w:rsidRPr="009508DE">
        <w:rPr>
          <w:rFonts w:ascii="Times New Roman" w:hAnsi="Times New Roman" w:cs="Times New Roman"/>
          <w:color w:val="000000"/>
          <w:sz w:val="21"/>
          <w:szCs w:val="21"/>
          <w:shd w:val="clear" w:color="auto" w:fill="FFFFFF"/>
        </w:rPr>
        <w:t xml:space="preserve">, dịch bệnh. Trải qua sự xuất hiện của đại dịch COVID-19 toàn cầu, trường Cao đẳng Lý Tự Trọng Thành phố Hồ Chí Minh đã tổ chức dạy và học trực tuyến với các ứng dụng giao tiếp như Google Meeting, Google Classroom, Jamboard; nhờ đó, nhà trường đã hoàn thành tốt nhiệm vụ năm học 2019-2020, đồng thời đảm bảo sức khỏe cho sinh viên và giảng viên trong thời gian xảy ra đại dịch. </w:t>
      </w:r>
    </w:p>
    <w:p w14:paraId="58C1A1E7" w14:textId="77777777" w:rsidR="006829D8" w:rsidRPr="009508DE" w:rsidRDefault="006829D8" w:rsidP="00E90F67">
      <w:pPr>
        <w:pStyle w:val="NoSpacing"/>
        <w:ind w:firstLine="567"/>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 xml:space="preserve">Trường đã áp dụng các công nghệ giúp tăng cường quản lý lớp học và giám sát hành vi của sinh viên một cách hiệu quả, từ đó giúp phân tích hành vi học tập của sinh viên để có những hỗ trợ và phản hồi phù hợp. Việc xây dựng hệ thống quản lý thông tin và hồ sơ học tập của người học cũng là một lợi ích chuyển đổi kỹ thuật số. Thông tin và dữ liệu về lịch học, lịch sử học tập, bảng điểm của học sinh là thống nhất và minh bạch. Bên cạnh đó, trong trường cũng có nguồn học liệu mở để giúp người học và giảng viên kết nối kiến ​​thức một cách hiệu quả. Sinh viên có thể tiếp cận thông tin đa chiều, thu hẹp mọi không gian, tối ưu hóa thời gian, từ đó phát triển nhanh chóng về tri thức, nhận thức và tư duy. </w:t>
      </w:r>
    </w:p>
    <w:p w14:paraId="176D022C" w14:textId="77777777" w:rsidR="006829D8" w:rsidRPr="009508DE" w:rsidRDefault="006829D8" w:rsidP="00E90F67">
      <w:pPr>
        <w:pStyle w:val="NoSpacing"/>
        <w:ind w:firstLine="567"/>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Trường còn đã áp dụng các công cụ giảng dạy trực tuyến như LMS, bài giảng E-learning và một số phương pháp giảng dạy tiên tiến như áp dụng xu hướng giáo dục trong công nghệ lớp học thông minh, trò chơi online, lập trình, ngân hàng câu hỏi trắc nghiệm ... vào giảng dạy. Ứng dụng công nghệ giúp quản lý giảng viên và sinh viên hiệu quả hơn. Trường có thể cắt giảm chi phí và tăng hiệu quả, chất lượng làm việc của khối văn phòng và khối đào tạo. Mô hình giảng dạy trực tuyến (e-learning) cũng giúp giảm chi phí đào tạo và khóa học.</w:t>
      </w:r>
    </w:p>
    <w:p w14:paraId="4BF91100" w14:textId="77777777" w:rsidR="006829D8" w:rsidRPr="009508DE" w:rsidRDefault="006829D8" w:rsidP="00E90F67">
      <w:pPr>
        <w:pStyle w:val="NoSpacing"/>
        <w:ind w:firstLine="567"/>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Thư viện trường Cao đẳng Lý Tự Trọng Tp. HCM là một trong những đơn vị tiên phong áp dụng mô hình thư viện số, sử dụng phần mềm Azlib Digital Library là phần mềm quản lý thư viện điện tử chuẩn quốc tế và đặc thù riêng của thư viện Việt Nam. Thư viện số trường Cao đẳng Lý Tự Trọng Tp. HCM có một số đặc điểm như sau: sử dụng máy tính để quản lý, sử dụng các kênh điện tử để kết nối người cung cấp thông tin với người sử dụng thông tin, sử dụng các phương tiện điện tử để lưu trữ, quản lý và chuyển tải thông tin đến người dùng. Nhà trường đã triển khai thư viện số như một phương tiện hỗ trợ cho các hoạt động học tập của sinh viên. So với thư viện thông thường, thư viện số mang lại nhiều lợi ích hơn cho mỗi người dùng như có thể được truy cập ở mọi nơi, cải thiện khả năng tìm kiếm thông tin, dễ dàng chia sẻ thông tin, giúp người dùng nhận được thông tin mới nhất, thông tin, chi phí thấp hơn.</w:t>
      </w:r>
    </w:p>
    <w:p w14:paraId="1AB03A78" w14:textId="75BFD2F9" w:rsidR="00AB51ED"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color w:val="000000"/>
          <w:sz w:val="21"/>
          <w:szCs w:val="21"/>
          <w:shd w:val="clear" w:color="auto" w:fill="FFFFFF"/>
        </w:rPr>
        <w:t>Bên cạnh đó, nhà trường luôn thường xuyên tổ chức các hội thảo khoa học trực tuyến để kết nối và chia sẻ ý tưởng trong việc số hóa nền giáo dục. Các buổi hội thảo này đóng vai trò là bước khởi động cho việc chia sẻ ý tưởng, kết nối và hợp tác, tạo cơ hội cho các nhà khoa học, chuyên gia, doanh nhân trong và ngoài nước không chỉ trình bày những kết quả, thành tựu mới nhất về quản lý, nghiên cứu, giảng dạy và học tập mà còn chia sẻ và học hỏi kinh nghiệm liên quan đến ứng dụng công nghệ trong việc chuyển đổi kỹ thuật số trong giáo dục.</w:t>
      </w:r>
      <w:r w:rsidRPr="009508DE">
        <w:rPr>
          <w:rFonts w:ascii="Times New Roman" w:hAnsi="Times New Roman" w:cs="Times New Roman"/>
          <w:sz w:val="21"/>
          <w:szCs w:val="21"/>
        </w:rPr>
        <w:t xml:space="preserve"> Các buổi hội thảo trực tuyến này giúp các thành phần tham gia đạt được các lợi ích như sau:</w:t>
      </w:r>
    </w:p>
    <w:p w14:paraId="0CC7A7B0" w14:textId="77777777" w:rsidR="006829D8" w:rsidRPr="009508DE" w:rsidRDefault="006829D8" w:rsidP="00E90F67">
      <w:pPr>
        <w:pStyle w:val="NoSpacing"/>
        <w:numPr>
          <w:ilvl w:val="0"/>
          <w:numId w:val="7"/>
        </w:numPr>
        <w:jc w:val="both"/>
        <w:rPr>
          <w:rFonts w:ascii="Times New Roman" w:hAnsi="Times New Roman" w:cs="Times New Roman"/>
          <w:color w:val="000000"/>
          <w:sz w:val="21"/>
          <w:szCs w:val="21"/>
          <w:shd w:val="clear" w:color="auto" w:fill="FFFFFF"/>
        </w:rPr>
      </w:pPr>
      <w:r w:rsidRPr="009508DE">
        <w:rPr>
          <w:rFonts w:ascii="Times New Roman" w:hAnsi="Times New Roman" w:cs="Times New Roman"/>
          <w:sz w:val="21"/>
          <w:szCs w:val="21"/>
        </w:rPr>
        <w:t>Hiểu</w:t>
      </w:r>
      <w:r w:rsidRPr="009508DE">
        <w:rPr>
          <w:rFonts w:ascii="Times New Roman" w:hAnsi="Times New Roman" w:cs="Times New Roman"/>
          <w:color w:val="000000"/>
          <w:sz w:val="21"/>
          <w:szCs w:val="21"/>
          <w:shd w:val="clear" w:color="auto" w:fill="FFFFFF"/>
        </w:rPr>
        <w:t xml:space="preserve"> sự khác biệt chính giữa giảng dạy trực tuyến và thiết lập truyền thống.</w:t>
      </w:r>
    </w:p>
    <w:p w14:paraId="6278C621" w14:textId="77777777" w:rsidR="006829D8" w:rsidRPr="009508DE" w:rsidRDefault="006829D8" w:rsidP="00E90F67">
      <w:pPr>
        <w:pStyle w:val="NoSpacing"/>
        <w:numPr>
          <w:ilvl w:val="0"/>
          <w:numId w:val="7"/>
        </w:numPr>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Thích ứng và áp dụng các phương pháp tiếp cận sư phạm mới (chẳng hạn như chủ nghĩa liên kết, giáo dục mở rộng, học tập hợp tác hoặc lớp học lật ngược) để làm nền tảng cho việc giảng dạy trực tuyến hiệu quả.</w:t>
      </w:r>
    </w:p>
    <w:p w14:paraId="4E55CCDC" w14:textId="77777777" w:rsidR="006829D8" w:rsidRPr="009508DE" w:rsidRDefault="006829D8" w:rsidP="00E90F67">
      <w:pPr>
        <w:pStyle w:val="NoSpacing"/>
        <w:numPr>
          <w:ilvl w:val="0"/>
          <w:numId w:val="7"/>
        </w:numPr>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Thiết lập và thiết kế các chiến lược và kỹ thuật để tăng sự chú ý và tương tác của sinh viên.</w:t>
      </w:r>
    </w:p>
    <w:p w14:paraId="4CA0EAD7" w14:textId="77777777" w:rsidR="006829D8" w:rsidRPr="009508DE" w:rsidRDefault="006829D8" w:rsidP="00E90F67">
      <w:pPr>
        <w:pStyle w:val="NoSpacing"/>
        <w:numPr>
          <w:ilvl w:val="0"/>
          <w:numId w:val="7"/>
        </w:numPr>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lastRenderedPageBreak/>
        <w:t>Biết và tận dụng tối đa một số công cụ và kỹ năng thực tế kết hợp các nguồn tài nguyên kỹ thuật số.</w:t>
      </w:r>
    </w:p>
    <w:p w14:paraId="545E088E" w14:textId="77777777" w:rsidR="006829D8" w:rsidRPr="009508DE" w:rsidRDefault="006829D8" w:rsidP="00E90F67">
      <w:pPr>
        <w:pStyle w:val="NoSpacing"/>
        <w:numPr>
          <w:ilvl w:val="0"/>
          <w:numId w:val="7"/>
        </w:numPr>
        <w:jc w:val="both"/>
        <w:rPr>
          <w:rFonts w:ascii="Times New Roman" w:hAnsi="Times New Roman" w:cs="Times New Roman"/>
          <w:color w:val="000000"/>
          <w:sz w:val="21"/>
          <w:szCs w:val="21"/>
          <w:shd w:val="clear" w:color="auto" w:fill="FFFFFF"/>
        </w:rPr>
      </w:pPr>
      <w:r w:rsidRPr="009508DE">
        <w:rPr>
          <w:rFonts w:ascii="Times New Roman" w:hAnsi="Times New Roman" w:cs="Times New Roman"/>
          <w:color w:val="000000"/>
          <w:sz w:val="21"/>
          <w:szCs w:val="21"/>
          <w:shd w:val="clear" w:color="auto" w:fill="FFFFFF"/>
        </w:rPr>
        <w:t>Giúp các giảng viên nâng cao trình độ truyền thông và kỹ năng kỹ thuật số để đối mặt tốt hơn với những thách thức của lớp học ảo.</w:t>
      </w:r>
    </w:p>
    <w:p w14:paraId="367B103F" w14:textId="77777777" w:rsidR="006829D8" w:rsidRPr="009508DE" w:rsidRDefault="006829D8"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lang w:val="en-GB"/>
        </w:rPr>
        <w:t xml:space="preserve">2. 2 </w:t>
      </w:r>
      <w:r w:rsidRPr="009508DE">
        <w:rPr>
          <w:rFonts w:ascii="Times New Roman" w:hAnsi="Times New Roman" w:cs="Times New Roman"/>
          <w:b/>
          <w:sz w:val="21"/>
          <w:szCs w:val="21"/>
          <w:lang w:val="vi-VN"/>
        </w:rPr>
        <w:t>Ưu điểm của chuyển đổi kỹ thuật số trong giáo dục</w:t>
      </w:r>
    </w:p>
    <w:p w14:paraId="2A2B0081"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2.2.1 Theo dõi sự tiến bộ của học sinh bằng các công cụ kỹ thuật số. </w:t>
      </w:r>
    </w:p>
    <w:p w14:paraId="4EBF1081"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Một lợi ích của chuyển đổi kỹ thuật số là nó làm cho việc theo dõi sự tiến bộ của học sinh trở nên thực tế hơn. Công nghệ có thể đóng một vai trò quan trọng trong việc ghi lại bài tập của học sinh, cho phép giáo viên và phụ huynh theo dõi sự phát triển của chúng. Ví dụ: sổ tay hướng dẫn hoặc tác phẩm sáng tạo có thể được so sánh với tài liệu được ghi lại bằng kỹ thuật số theo thời gian, điều này có thể giúp hiểu rõ hơn ai là người giỏi hơn và cần được chú ý hơn.</w:t>
      </w:r>
    </w:p>
    <w:p w14:paraId="799F8366" w14:textId="63A77F5B" w:rsidR="006829D8" w:rsidRPr="009508DE" w:rsidRDefault="003B36C6"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2.2.2</w:t>
      </w:r>
      <w:r w:rsidR="006829D8" w:rsidRPr="009508DE">
        <w:rPr>
          <w:rFonts w:ascii="Times New Roman" w:hAnsi="Times New Roman" w:cs="Times New Roman"/>
          <w:sz w:val="21"/>
          <w:szCs w:val="21"/>
        </w:rPr>
        <w:t xml:space="preserve"> Học tập hợp tác</w:t>
      </w:r>
    </w:p>
    <w:p w14:paraId="7780D1F1"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Học tập kỹ thuật số khuyến khích sự hợp tác vì nó yêu cầu sinh viên làm việc cùng nhau. Giảng viên có thể sử dụng các nền tảng học tập để xây dựng và quản lý các nhóm học sinh. Các công cụ trình bày và viết cộng tác như Google Docs, Twiddla, Edmodo, v.v. giúp các sinh viên làm việc cùng nhau trong các dự án mà giảng viên đưa ra dễ dàng hơn. </w:t>
      </w:r>
    </w:p>
    <w:p w14:paraId="535E3608" w14:textId="0DEE8487" w:rsidR="006829D8" w:rsidRPr="009508DE" w:rsidRDefault="003B36C6"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2.2.3</w:t>
      </w:r>
      <w:r w:rsidR="006829D8" w:rsidRPr="009508DE">
        <w:rPr>
          <w:rFonts w:ascii="Times New Roman" w:hAnsi="Times New Roman" w:cs="Times New Roman"/>
          <w:sz w:val="21"/>
          <w:szCs w:val="21"/>
        </w:rPr>
        <w:t xml:space="preserve"> Tăng cường liên hệ giữa phụ huynh và giảng viên</w:t>
      </w:r>
    </w:p>
    <w:p w14:paraId="604BACFE" w14:textId="112BA9C2"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Các nghiên cứu cho thấy rằng người học học tập tốt hơn ở trường khi có cha mẹ tham gia vào sự thành công trong học tập của con cái họ. Tự động hóa gửi cho phụ huynh các ghi chú điện tử và báo cáo tiến độ, khuyên họ thanh toán phí chăm sóc đúng hạn. </w:t>
      </w:r>
    </w:p>
    <w:p w14:paraId="52386F2E" w14:textId="5D333957" w:rsidR="006829D8" w:rsidRPr="009508DE" w:rsidRDefault="003B36C6"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2.2.4</w:t>
      </w:r>
      <w:r w:rsidR="006829D8" w:rsidRPr="009508DE">
        <w:rPr>
          <w:rFonts w:ascii="Times New Roman" w:hAnsi="Times New Roman" w:cs="Times New Roman"/>
          <w:sz w:val="21"/>
          <w:szCs w:val="21"/>
        </w:rPr>
        <w:t xml:space="preserve"> Tiết kiệm thời gian</w:t>
      </w:r>
    </w:p>
    <w:p w14:paraId="5A0E088F"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Kỹ thuật số hóa là một công cụ tiết kiệm tuyệt vời trong thế giới ngày nay, nơi thời gian là tiền bạc. Đào tạo kỹ thuật số là một cứu cánh cho sinh viên từ những vùng xa nhất của đất nước được tiếp cận với chương trình học. </w:t>
      </w:r>
    </w:p>
    <w:p w14:paraId="676B2F69" w14:textId="77777777" w:rsidR="006829D8" w:rsidRPr="009508DE" w:rsidRDefault="006829D8"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t>2.3 Những thách thức của chuyển đổi số</w:t>
      </w:r>
    </w:p>
    <w:p w14:paraId="1606CAB4" w14:textId="234DBF0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Trường</w:t>
      </w:r>
      <w:r w:rsidRPr="009508DE">
        <w:rPr>
          <w:rFonts w:ascii="Times New Roman" w:hAnsi="Times New Roman" w:cs="Times New Roman"/>
          <w:color w:val="000000"/>
          <w:sz w:val="21"/>
          <w:szCs w:val="21"/>
          <w:shd w:val="clear" w:color="auto" w:fill="FFFFFF"/>
        </w:rPr>
        <w:t xml:space="preserve"> Cao đẳng Lý Tự Trọng Thành phố Hồ Chí Minh</w:t>
      </w:r>
      <w:r w:rsidRPr="009508DE">
        <w:rPr>
          <w:rFonts w:ascii="Times New Roman" w:hAnsi="Times New Roman" w:cs="Times New Roman"/>
          <w:sz w:val="21"/>
          <w:szCs w:val="21"/>
        </w:rPr>
        <w:t xml:space="preserve"> đã áp dụng công nghệ vào giảng dạy trực tuyến từ nhiều năm trước. Tuy nhiên, vẫn còn một số giảng viên chưa quen với hình thức đào tạo này, cơ sở vật chất và hạ tầng thông tin chưa quen thuộc để đảm bảo thực hiện dạy học trực tuyến một cách hiệu quả và phát huy được năng lực của người học. Hiện nay trường đã đầu tư cơ sở vật chất đáp ứng yêu cầu đảm bảo chất lượng giảng dạy trực tuyến và quản lý điều hành, tất cả các hoạt động của các trường đại học đã được số hóa trong hai năm 2019-2021. Nhà trường đã tăng cường tổ chức dạy học trực tuyến và đang hoàn thiện quy trình dạy học này. Thách thức thứ hai là về số hóa các cơ sở dữ liệu chuyên ngành như dữ liệu người học, dữ liệu giáo viên / giảng viên, tài liệu học tập, v.v. đòi hỏi sự đầu tư đáng kể vào nguồn nhân lực. Việc xây dựng một hệ thống dữ liệu như vậy có thể cho phép nhà trường sử dụng các công cụ này để phân tích hiệu suất của giảng viên, sinh viên và nhân viên. Những triển khai này có thể hỗ trợ việc ra quyết định và nâng cao hiệu quả giảng dạy, tỷ lệ tuyển dụng sinh viên, từ đó tạo ra lợi thế cạnh tranh. Tuy nhiên, việc xây dựng một kho dữ liệu kỹ thuật số (chẳng hạn như sách điện tử, thư viện điện tử, ngân hàng câu hỏi trắc nghiệm, tự luận,…), phần mềm e-learning, phần mềm ứng dụng mô phỏng) cũng là một chủ đề quan trọng cần quan tâm và nhà trường cần có kế hoạch cụ thể, đồng bộ, tránh phát triển tự phát dẫn đến lãng phí thời gian, công sức và tiền bạc. </w:t>
      </w:r>
    </w:p>
    <w:p w14:paraId="19A85A0A" w14:textId="2AA876B8" w:rsidR="006829D8" w:rsidRPr="009508DE" w:rsidRDefault="006829D8"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t>3. Kiến nghị trong chuyển đổi kỹ thuật số của việc giảng dạy tiếng Anh (ELT) tại Cao đẳng Lý Trọng Thành phố Hồ Chí Minh:</w:t>
      </w:r>
    </w:p>
    <w:p w14:paraId="6A92FCB5"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Việc giảng dạy Tiếng Anh tại trường Cao đẳng Lý Tự Trọng Tp. Hồ Chí Minh đang gặp thách thức với nhu cầu chuyển đổi kỹ thuật số. Các yêu cầu về năng lực chuyên môn của sinh viên tốt nghiệp bao gồm cả trình độ tiếng Anh đã tăng lên. Đồng thời, số giờ học trên lớp vẫn giữ nguyên hoặc thậm chí giảm xuống.</w:t>
      </w:r>
    </w:p>
    <w:p w14:paraId="23F5AC1C" w14:textId="4DC48C66"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Giảng viên cần xác định khối lượng công việc của học sinh là sự kết hợp của lớp học của họ làm việc và làm việc độc lập cá nhân. Điều này có nghĩa là công việc cá nhân của học sinh phải được lập kế hoạch cẩn thận, được tổ chức hiệu quả và được kiểm tra một cách có hệ thống. Vì vậy, sự chuyển đổi của công nghệ giáo dục sẽ tạo ra một con đường cho các hình thức làm việc cá nhân, cặp đôi và nhóm mới, nếu không có các hình thức này thì không thể hình thành các kỹ năng giao tiếp và xã hội.</w:t>
      </w:r>
    </w:p>
    <w:p w14:paraId="22D8676B" w14:textId="77777777" w:rsidR="006829D8" w:rsidRPr="009508DE" w:rsidRDefault="006829D8" w:rsidP="00E90F67">
      <w:pPr>
        <w:pStyle w:val="NoSpacing"/>
        <w:jc w:val="both"/>
        <w:rPr>
          <w:rFonts w:ascii="Times New Roman" w:hAnsi="Times New Roman" w:cs="Times New Roman"/>
          <w:b/>
          <w:i/>
          <w:sz w:val="21"/>
          <w:szCs w:val="21"/>
        </w:rPr>
      </w:pPr>
      <w:r w:rsidRPr="009508DE">
        <w:rPr>
          <w:rFonts w:ascii="Times New Roman" w:hAnsi="Times New Roman" w:cs="Times New Roman"/>
          <w:b/>
          <w:i/>
          <w:sz w:val="21"/>
          <w:szCs w:val="21"/>
        </w:rPr>
        <w:t>3.2.1. Hợp tác với các tổ chức doanh nghiệp:</w:t>
      </w:r>
    </w:p>
    <w:p w14:paraId="63044504"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lastRenderedPageBreak/>
        <w:t>Nhà trường xác định rõ việc nâng cao trình độ ngoại ngữ cho sinh viên là ưu tiên hàng đầu sau khi học nghề để giúp các em hòa nhập nhanh và tự tin nơi làm việc sau khi tốt nghiệp. Vì vậy, các thế hệ sinh viên sau khi tốt nghiệp tại trường Cao đẳng Lý Tự Trọng hầu hết đều có trình độ tiếng Anh và tin học được các công ty đánh giá là khá, giỏi, đáp ứng được nhu cầu việc làm. Ban Giám hiệu Nhà trường đã, đang và sẽ hợp tác với các tổ chức doanh nghiệp đáng tin cậy với mong muốn tiếp tục nâng cao và phát triển đào tạo tiếng Anh theo tiêu chuẩn quốc tế cho sinh viên.</w:t>
      </w:r>
    </w:p>
    <w:p w14:paraId="386698A2" w14:textId="030C5F3E" w:rsidR="006829D8" w:rsidRPr="009508DE" w:rsidRDefault="006829D8" w:rsidP="00E90F67">
      <w:pPr>
        <w:pStyle w:val="NoSpacing"/>
        <w:jc w:val="both"/>
        <w:rPr>
          <w:rFonts w:ascii="Times New Roman" w:hAnsi="Times New Roman" w:cs="Times New Roman"/>
          <w:b/>
          <w:i/>
          <w:sz w:val="21"/>
          <w:szCs w:val="21"/>
        </w:rPr>
      </w:pPr>
      <w:r w:rsidRPr="009508DE">
        <w:rPr>
          <w:rFonts w:ascii="Times New Roman" w:hAnsi="Times New Roman" w:cs="Times New Roman"/>
          <w:b/>
          <w:i/>
          <w:sz w:val="21"/>
          <w:szCs w:val="21"/>
        </w:rPr>
        <w:t>3.2.2. Sử dụng các nền tảng kỹ thuật số</w:t>
      </w:r>
      <w:r w:rsidRPr="009508DE">
        <w:rPr>
          <w:rFonts w:ascii="Times New Roman" w:hAnsi="Times New Roman" w:cs="Times New Roman"/>
          <w:sz w:val="21"/>
          <w:szCs w:val="21"/>
        </w:rPr>
        <w:t xml:space="preserve"> </w:t>
      </w:r>
    </w:p>
    <w:p w14:paraId="52FA637B"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Nếu phân tích những đổi mới hiện tại trong giáo dục, chúng ta có thể thấy rằng đại đa số chúng đều gắn liền với các thiết bị điện tử công nghệ (máy tính xách tay, máy tính bảng và điện thoại thông minh) hoặc với các hệ thống và tài liệu đào tạo công nghệ, ví dụ như Hệ thống Quản lý Học tập (LMS), phần mềm giáo dục và tài nguyên web. Công nghệ luôn đóng vai trò là động lực và công cụ đổi mới trong bất kỳ lĩnh vực hoạt động nào của con người. Vai trò của Công nghệ thông tin trong việc học tiếng Anh đã thay đổi theo thời gian, đặc biệt là trong những năm gần đây khi không chỉ quan điểm về việc dạy tiếng Anh đã thay đổi từ quan điểm hành vi sang giao tiếp và tích hợp, mà công nghệ đã trở nên phổ biến hơn trong cuộc sống hàng ngày, đặc biệt là trong thế giới nghề nghiệp. Tất cả điều này đã ảnh hưởng đến cách thức CNTT được sử dụng trong các lớp học tiếng Anh ngày nay. Dưới đây là những lợi ích chính của việc sử dụng CNTT trong các lớp học tiếng Anh:</w:t>
      </w:r>
    </w:p>
    <w:p w14:paraId="6AC73D59"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1. Cung cấp khả năng giao tiếp và tương tác với học sinh.</w:t>
      </w:r>
    </w:p>
    <w:p w14:paraId="78896D19"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2. Thúc đẩy sự hiểu biết về các vấn đề đa văn hóa trong các lĩnh vực và ngành nghề khác nhau.</w:t>
      </w:r>
    </w:p>
    <w:p w14:paraId="4B2B5C55"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3. Cung cấp cái nhìn sâu sắc về nghề nghiệp và nâng cao năng suất học tập của sinh viên.</w:t>
      </w:r>
    </w:p>
    <w:p w14:paraId="5981F348"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4. Sử dụng các tài liệu xác thực trong các ngành và nghề cụ thể.</w:t>
      </w:r>
    </w:p>
    <w:p w14:paraId="695EF928"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5. Tạo ra một khán giả đích thực bao gồm các chuyên gia bên ngoài trong các lĩnh vực cụ thể.</w:t>
      </w:r>
    </w:p>
    <w:p w14:paraId="7B8951DD"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6. Phát triển khả năng nhận thức và kỹ năng tư duy phản biện của học sinh.</w:t>
      </w:r>
    </w:p>
    <w:p w14:paraId="5E167F6C"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7. Cung cấp học tập hợp tác.</w:t>
      </w:r>
    </w:p>
    <w:p w14:paraId="2023410E"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8. Tập trung vào người học và xem xét nhu cầu cụ thể của họ.</w:t>
      </w:r>
    </w:p>
    <w:p w14:paraId="0383825E"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9. Đáp ứng nhu cầu cảm xúc của sinh viên và tăng động lực học ngoại ngữ của họ.</w:t>
      </w:r>
    </w:p>
    <w:p w14:paraId="672D002D"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10. Thúc đẩy học sinh tự chủ và cá nhân hóa việc học.</w:t>
      </w:r>
    </w:p>
    <w:p w14:paraId="446CA8BF" w14:textId="77777777" w:rsidR="006829D8" w:rsidRPr="009508DE" w:rsidRDefault="006829D8"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Một đặc điểm phân biệt quan trọng của các công nghệ đổi mới là tính tương tác của chúng, sự tham gia của học sinh vào quá trình học tập, sự chuyển đổi từ các hình thức học tập thông tin sang các hình thức học tập tích cực khi việc học tập không phải là việc dịch kiến ​​thức mà là sự sản sinh tích cực các ý tưởng độc lập và sự cộng tác của học sinh. Vì vậy, học tập kết hợp ngày càng trở nên phổ biến hơn. </w:t>
      </w:r>
    </w:p>
    <w:p w14:paraId="17927E88" w14:textId="48CC8334"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 xml:space="preserve">Việc áp dụng các công nghệ trong việc dạy và học ngoại ngữ giúp cải thiện kết quả và tạo điều kiện cho việc học tập hơn. Các công nghệ như iPad, điện thoại di động và máy tính giúp việc học trở nên tự chủ hơn và việc học / dạy ngôn ngữ linh hoạt hơn. Những công nghệ này giúp phá vỡ những ràng buộc về điều kiện học tập, thời gian và không gian. Các công nghệ mới như máy tính bảng, điện thoại thông minh, máy tính bỏ túi và máy tính di động tương tác </w:t>
      </w:r>
      <w:proofErr w:type="gramStart"/>
      <w:r w:rsidRPr="009508DE">
        <w:rPr>
          <w:rFonts w:ascii="Times New Roman" w:hAnsi="Times New Roman" w:cs="Times New Roman"/>
          <w:sz w:val="21"/>
          <w:szCs w:val="21"/>
        </w:rPr>
        <w:t>theo</w:t>
      </w:r>
      <w:proofErr w:type="gramEnd"/>
      <w:r w:rsidRPr="009508DE">
        <w:rPr>
          <w:rFonts w:ascii="Times New Roman" w:hAnsi="Times New Roman" w:cs="Times New Roman"/>
          <w:sz w:val="21"/>
          <w:szCs w:val="21"/>
        </w:rPr>
        <w:t xml:space="preserve"> cách đa phương thức bao gồm văn bản, hình ảnh và giọng nói</w:t>
      </w:r>
      <w:r w:rsidR="00E23BE2" w:rsidRPr="009508DE">
        <w:rPr>
          <w:rFonts w:ascii="Times New Roman" w:hAnsi="Times New Roman" w:cs="Times New Roman"/>
          <w:sz w:val="21"/>
          <w:szCs w:val="21"/>
        </w:rPr>
        <w:t xml:space="preserve">. </w:t>
      </w:r>
      <w:r w:rsidRPr="009508DE">
        <w:rPr>
          <w:rFonts w:ascii="Times New Roman" w:hAnsi="Times New Roman" w:cs="Times New Roman"/>
          <w:sz w:val="21"/>
          <w:szCs w:val="21"/>
        </w:rPr>
        <w:t xml:space="preserve">Ví dụ một máy ghi âm-video giúp cải thiện các kỹ năng ngôn ngữ như nói và nghe. Máy ghi âm có thể được sử dụng để so sánh cách phát âm của các học sinh khác nhau. Một công cụ có giá trị khác là Internet có tiềm năng mạnh mẽ và có mục đích sử dụng văn bản và các lớp học trực tuyến. Giảng viên có thể truy cập các nguồn trên web để lấy các nguồn cho các lớp học. Ngoài ra, họ có thể truyền đạt ý tưởng, kiến ​​thức và tài liệu của riêng mình cho các giáo viên và sinh viên khác qua Internet. </w:t>
      </w:r>
    </w:p>
    <w:p w14:paraId="37554A21" w14:textId="5E57D0F4" w:rsidR="009640FC"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Giảng viên áp dụng các nền tảng mang tính tương tác cao trong lớp học như Nearpod, Kahoot, Quizizz, Wordwall, Live worksheet</w:t>
      </w:r>
      <w:proofErr w:type="gramStart"/>
      <w:r w:rsidRPr="009508DE">
        <w:rPr>
          <w:rFonts w:ascii="Times New Roman" w:hAnsi="Times New Roman" w:cs="Times New Roman"/>
          <w:sz w:val="21"/>
          <w:szCs w:val="21"/>
        </w:rPr>
        <w:t>,…</w:t>
      </w:r>
      <w:proofErr w:type="gramEnd"/>
      <w:r w:rsidRPr="009508DE">
        <w:rPr>
          <w:rFonts w:ascii="Times New Roman" w:hAnsi="Times New Roman" w:cs="Times New Roman"/>
          <w:sz w:val="21"/>
          <w:szCs w:val="21"/>
        </w:rPr>
        <w:t xml:space="preserve"> Điểm mạnh của các nền tảng này là có sẵn các hoạt động trò chơi thú vị giúp người học tiếp cận bài học mới hay làm bài ôn tập dễ dàng, có tính tương tác cao với các bạn học trong lớp và đa dạng. Giảng viên có thể theo dõi các hoạt động của sinh viên, kịp thời nhắc nhở những sinh viên lơ là, không tham gia các hoạt động trong lớp. Ngoài ra, trên các nền tảng này, giảng viên và sinh viên dễ dàng chia sẻ file âm thanh, hoặc video rất thích hợp và cần thiết cho việc giảng dạy Tiếng Anh trong nhà trường. </w:t>
      </w:r>
    </w:p>
    <w:p w14:paraId="5E099C5E" w14:textId="3220451E" w:rsidR="009640FC" w:rsidRPr="009508DE" w:rsidRDefault="00666227" w:rsidP="00E90F67">
      <w:pPr>
        <w:pStyle w:val="NoSpacing"/>
        <w:jc w:val="both"/>
        <w:rPr>
          <w:rFonts w:ascii="Times New Roman" w:hAnsi="Times New Roman" w:cs="Times New Roman"/>
          <w:b/>
          <w:i/>
          <w:sz w:val="21"/>
          <w:szCs w:val="21"/>
        </w:rPr>
      </w:pPr>
      <w:r w:rsidRPr="009508DE">
        <w:rPr>
          <w:rFonts w:ascii="Times New Roman" w:hAnsi="Times New Roman" w:cs="Times New Roman"/>
          <w:b/>
          <w:i/>
          <w:sz w:val="21"/>
          <w:szCs w:val="21"/>
        </w:rPr>
        <w:t xml:space="preserve">a. </w:t>
      </w:r>
      <w:r w:rsidR="00470E7B" w:rsidRPr="009508DE">
        <w:rPr>
          <w:rFonts w:ascii="Times New Roman" w:hAnsi="Times New Roman" w:cs="Times New Roman"/>
          <w:b/>
          <w:i/>
          <w:sz w:val="21"/>
          <w:szCs w:val="21"/>
        </w:rPr>
        <w:t>Bảng thảo luận (Discussion boards)</w:t>
      </w:r>
    </w:p>
    <w:p w14:paraId="645A1690" w14:textId="6ACAF5D6" w:rsidR="00470E7B" w:rsidRPr="009508DE" w:rsidRDefault="00470E7B"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Bảng thảo luận thường được sử dụng trong các khóa học hướng dẫn để trao đổi ý kiến, chia sẻ thông tin và xây dựng ý thức cộng đồng người học. Bảng thảo luận là một công cụ quan trọng để xã hội hóa và học tập trong các hệ thống quản lý khóa học (hoặc học tập) (CMS, LMS) như Blackboard, Moodle và Web2Go.</w:t>
      </w:r>
    </w:p>
    <w:p w14:paraId="08CF5639" w14:textId="5346E40C" w:rsidR="00470E7B" w:rsidRPr="009508DE" w:rsidRDefault="00470E7B" w:rsidP="00E90F67">
      <w:pPr>
        <w:pStyle w:val="NoSpacing"/>
        <w:numPr>
          <w:ilvl w:val="0"/>
          <w:numId w:val="12"/>
        </w:numPr>
        <w:jc w:val="both"/>
        <w:rPr>
          <w:rFonts w:ascii="Times New Roman" w:hAnsi="Times New Roman" w:cs="Times New Roman"/>
          <w:sz w:val="21"/>
          <w:szCs w:val="21"/>
        </w:rPr>
      </w:pPr>
      <w:r w:rsidRPr="009508DE">
        <w:rPr>
          <w:rFonts w:ascii="Times New Roman" w:hAnsi="Times New Roman" w:cs="Times New Roman"/>
          <w:sz w:val="21"/>
          <w:szCs w:val="21"/>
        </w:rPr>
        <w:t>Tính năng của bảng thảo luận:</w:t>
      </w:r>
    </w:p>
    <w:p w14:paraId="3D13E850" w14:textId="10D07607" w:rsidR="00470E7B" w:rsidRPr="009508DE" w:rsidRDefault="00470E7B"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lastRenderedPageBreak/>
        <w:t>• Các bảng thảo luận cung cấp một diễn đàn để tương tác xã hội, chia sẻ và hợ</w:t>
      </w:r>
      <w:r w:rsidR="00FD107A" w:rsidRPr="009508DE">
        <w:rPr>
          <w:rFonts w:ascii="Times New Roman" w:hAnsi="Times New Roman" w:cs="Times New Roman"/>
          <w:sz w:val="21"/>
          <w:szCs w:val="21"/>
        </w:rPr>
        <w:t xml:space="preserve">p tác, </w:t>
      </w:r>
      <w:r w:rsidRPr="009508DE">
        <w:rPr>
          <w:rFonts w:ascii="Times New Roman" w:hAnsi="Times New Roman" w:cs="Times New Roman"/>
          <w:sz w:val="21"/>
          <w:szCs w:val="21"/>
        </w:rPr>
        <w:t>tư duy phản biện và phản biện, cũng như xây dựng kiến ​​thức trong mộ</w:t>
      </w:r>
      <w:r w:rsidR="00FD107A" w:rsidRPr="009508DE">
        <w:rPr>
          <w:rFonts w:ascii="Times New Roman" w:hAnsi="Times New Roman" w:cs="Times New Roman"/>
          <w:sz w:val="21"/>
          <w:szCs w:val="21"/>
        </w:rPr>
        <w:t xml:space="preserve">t </w:t>
      </w:r>
      <w:r w:rsidRPr="009508DE">
        <w:rPr>
          <w:rFonts w:ascii="Times New Roman" w:hAnsi="Times New Roman" w:cs="Times New Roman"/>
          <w:sz w:val="21"/>
          <w:szCs w:val="21"/>
        </w:rPr>
        <w:t>môi trường không đồng bộ có người hướng dẫn được kiểm duyệt. Chúng yêu cầu lập kế hoạch cẩn thận, sư phạm có chủ đích và người học có động lực.</w:t>
      </w:r>
    </w:p>
    <w:p w14:paraId="21FF1820" w14:textId="53CDC2B1" w:rsidR="00FD107A" w:rsidRPr="009508DE" w:rsidRDefault="00FD107A" w:rsidP="00E90F67">
      <w:pPr>
        <w:pStyle w:val="NoSpacing"/>
        <w:numPr>
          <w:ilvl w:val="0"/>
          <w:numId w:val="12"/>
        </w:numPr>
        <w:jc w:val="both"/>
        <w:rPr>
          <w:rFonts w:ascii="Times New Roman" w:hAnsi="Times New Roman" w:cs="Times New Roman"/>
          <w:sz w:val="21"/>
          <w:szCs w:val="21"/>
        </w:rPr>
      </w:pPr>
      <w:r w:rsidRPr="009508DE">
        <w:rPr>
          <w:rFonts w:ascii="Times New Roman" w:hAnsi="Times New Roman" w:cs="Times New Roman"/>
          <w:sz w:val="21"/>
          <w:szCs w:val="21"/>
        </w:rPr>
        <w:t>Công cụ trực tuyến:</w:t>
      </w:r>
    </w:p>
    <w:tbl>
      <w:tblPr>
        <w:tblStyle w:val="TableGrid"/>
        <w:tblW w:w="0" w:type="auto"/>
        <w:tblLook w:val="04A0" w:firstRow="1" w:lastRow="0" w:firstColumn="1" w:lastColumn="0" w:noHBand="0" w:noVBand="1"/>
      </w:tblPr>
      <w:tblGrid>
        <w:gridCol w:w="2263"/>
        <w:gridCol w:w="6798"/>
      </w:tblGrid>
      <w:tr w:rsidR="00FD107A" w:rsidRPr="009508DE" w14:paraId="2B99B574" w14:textId="77777777" w:rsidTr="00FD107A">
        <w:tc>
          <w:tcPr>
            <w:tcW w:w="2263" w:type="dxa"/>
          </w:tcPr>
          <w:p w14:paraId="6918B4AC" w14:textId="77777777" w:rsidR="00FD107A" w:rsidRPr="009508DE" w:rsidRDefault="00FD107A"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t>Boards2Go</w:t>
            </w:r>
          </w:p>
          <w:p w14:paraId="3A3CD9BF" w14:textId="2017C5DD"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boards2go.com</w:t>
            </w:r>
          </w:p>
        </w:tc>
        <w:tc>
          <w:tcPr>
            <w:tcW w:w="6798" w:type="dxa"/>
          </w:tcPr>
          <w:p w14:paraId="71252557" w14:textId="77777777"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Boards2Go cung cấp các bảng thảo luận trực tuyến miễn phí.</w:t>
            </w:r>
          </w:p>
          <w:p w14:paraId="4B3864C9" w14:textId="6660D238"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 Các bảng thảo luận có thể được bảo vệ bằng mật khẩu, yêu </w:t>
            </w:r>
            <w:proofErr w:type="gramStart"/>
            <w:r w:rsidRPr="009508DE">
              <w:rPr>
                <w:rFonts w:ascii="Times New Roman" w:hAnsi="Times New Roman" w:cs="Times New Roman"/>
                <w:sz w:val="21"/>
                <w:szCs w:val="21"/>
              </w:rPr>
              <w:t>cầu  tên</w:t>
            </w:r>
            <w:proofErr w:type="gramEnd"/>
            <w:r w:rsidRPr="009508DE">
              <w:rPr>
                <w:rFonts w:ascii="Times New Roman" w:hAnsi="Times New Roman" w:cs="Times New Roman"/>
                <w:sz w:val="21"/>
                <w:szCs w:val="21"/>
              </w:rPr>
              <w:t xml:space="preserve"> người dùng, mật khẩu, địa chỉ e-mail, họ và tên của bạn.</w:t>
            </w:r>
          </w:p>
          <w:p w14:paraId="4B7A3D97" w14:textId="4E909E11"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 Kiểm soát người đăng tin trên bảng bằng cách chỉ cho phép người dùng đã đăng ký đóng góp. Nhiều người kiểm duyệt có thể được chỉ định cho các chủ đề thảo luận. Tin nhắn được xâu chuỗi. Các bảng thảo luận có thể được </w:t>
            </w:r>
            <w:r w:rsidR="00BF30A1" w:rsidRPr="009508DE">
              <w:rPr>
                <w:rFonts w:ascii="Times New Roman" w:hAnsi="Times New Roman" w:cs="Times New Roman"/>
                <w:sz w:val="21"/>
                <w:szCs w:val="21"/>
              </w:rPr>
              <w:t>liên kết với</w:t>
            </w:r>
            <w:r w:rsidRPr="009508DE">
              <w:rPr>
                <w:rFonts w:ascii="Times New Roman" w:hAnsi="Times New Roman" w:cs="Times New Roman"/>
                <w:sz w:val="21"/>
                <w:szCs w:val="21"/>
              </w:rPr>
              <w:t xml:space="preserve"> các trang web.</w:t>
            </w:r>
          </w:p>
        </w:tc>
      </w:tr>
      <w:tr w:rsidR="00FD107A" w:rsidRPr="009508DE" w14:paraId="096CBE23" w14:textId="77777777" w:rsidTr="00FD107A">
        <w:tc>
          <w:tcPr>
            <w:tcW w:w="2263" w:type="dxa"/>
          </w:tcPr>
          <w:p w14:paraId="34EA9AD3" w14:textId="4D7F5B05" w:rsidR="00FD107A" w:rsidRPr="009508DE" w:rsidRDefault="00FD107A"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t>Quick Topic</w:t>
            </w:r>
          </w:p>
          <w:p w14:paraId="42D2F6B0" w14:textId="274252AA"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quicktopic.com</w:t>
            </w:r>
          </w:p>
        </w:tc>
        <w:tc>
          <w:tcPr>
            <w:tcW w:w="6798" w:type="dxa"/>
          </w:tcPr>
          <w:p w14:paraId="7BE42833" w14:textId="77777777"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Quick Topic là một trang web lưu trữ bảng tin miễn phí, dễ sử dụng.</w:t>
            </w:r>
          </w:p>
          <w:p w14:paraId="0309F4C2" w14:textId="0106187A"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Các cuộc thảo luận được đặt chế độ riêng tư.</w:t>
            </w:r>
          </w:p>
          <w:p w14:paraId="358DA528" w14:textId="77777777"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Các bài đăng không sắp xếp theo chuỗi, vì vậy mỗi bài đăng mới sẽ xuất hiện dưới dạng một mục mới.</w:t>
            </w:r>
          </w:p>
          <w:p w14:paraId="3147CA35" w14:textId="77777777"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 Gửi và nhận các bài đăng cho một chủ đề qua e-mail. </w:t>
            </w:r>
          </w:p>
          <w:p w14:paraId="324E85B8" w14:textId="449FCF8C" w:rsidR="00FD107A" w:rsidRPr="009508DE" w:rsidRDefault="00FD107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Đăng ký bằng cách nhập tài khoản e-mail của bạn và tạo mật khẩu.</w:t>
            </w:r>
          </w:p>
        </w:tc>
      </w:tr>
    </w:tbl>
    <w:p w14:paraId="17B2D3B3" w14:textId="77777777" w:rsidR="00FD107A" w:rsidRPr="009508DE" w:rsidRDefault="00FD107A" w:rsidP="00E90F67">
      <w:pPr>
        <w:pStyle w:val="NoSpacing"/>
        <w:jc w:val="both"/>
        <w:rPr>
          <w:rFonts w:ascii="Times New Roman" w:hAnsi="Times New Roman" w:cs="Times New Roman"/>
          <w:sz w:val="21"/>
          <w:szCs w:val="21"/>
        </w:rPr>
      </w:pPr>
    </w:p>
    <w:p w14:paraId="11631A92" w14:textId="1883F4AC" w:rsidR="00FD107A" w:rsidRPr="009508DE" w:rsidRDefault="00666227" w:rsidP="00E90F67">
      <w:pPr>
        <w:pStyle w:val="NoSpacing"/>
        <w:jc w:val="both"/>
        <w:rPr>
          <w:rFonts w:ascii="Times New Roman" w:hAnsi="Times New Roman" w:cs="Times New Roman"/>
          <w:b/>
          <w:i/>
          <w:sz w:val="21"/>
          <w:szCs w:val="21"/>
        </w:rPr>
      </w:pPr>
      <w:r w:rsidRPr="009508DE">
        <w:rPr>
          <w:rFonts w:ascii="Times New Roman" w:hAnsi="Times New Roman" w:cs="Times New Roman"/>
          <w:b/>
          <w:i/>
          <w:sz w:val="21"/>
          <w:szCs w:val="21"/>
        </w:rPr>
        <w:t>b. Trò chơi trực tuyến</w:t>
      </w:r>
      <w:r w:rsidR="00A81E9A" w:rsidRPr="009508DE">
        <w:rPr>
          <w:rFonts w:ascii="Times New Roman" w:hAnsi="Times New Roman" w:cs="Times New Roman"/>
          <w:b/>
          <w:i/>
          <w:sz w:val="21"/>
          <w:szCs w:val="21"/>
        </w:rPr>
        <w:t xml:space="preserve"> (games)</w:t>
      </w:r>
    </w:p>
    <w:p w14:paraId="5E0540D6" w14:textId="3319F35B" w:rsidR="00C920A4" w:rsidRPr="009508DE" w:rsidRDefault="00C920A4"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Hầu hết các giảng viên đều đưa vào các trò chơi dựa trên web trong các lớp học tiếng Anh của họ. Có rất nhiều trang web cung cấp trò chơi để hỗ trợ phát triển kỹ năng ngôn ngữ và phát triển từ vựng. Các trò chơi trong lớp học tiếng Anh cung cấp cho người học cơ hội tham gia vào thực hành học ngôn ngữ</w:t>
      </w:r>
      <w:r w:rsidR="00A81E9A" w:rsidRPr="009508DE">
        <w:rPr>
          <w:rFonts w:ascii="Times New Roman" w:hAnsi="Times New Roman" w:cs="Times New Roman"/>
          <w:sz w:val="21"/>
          <w:szCs w:val="21"/>
        </w:rPr>
        <w:t xml:space="preserve"> một cách</w:t>
      </w:r>
      <w:r w:rsidRPr="009508DE">
        <w:rPr>
          <w:rFonts w:ascii="Times New Roman" w:hAnsi="Times New Roman" w:cs="Times New Roman"/>
          <w:sz w:val="21"/>
          <w:szCs w:val="21"/>
        </w:rPr>
        <w:t xml:space="preserve"> tập trung,</w:t>
      </w:r>
      <w:r w:rsidR="00A81E9A" w:rsidRPr="009508DE">
        <w:rPr>
          <w:rFonts w:ascii="Times New Roman" w:hAnsi="Times New Roman" w:cs="Times New Roman"/>
          <w:sz w:val="21"/>
          <w:szCs w:val="21"/>
        </w:rPr>
        <w:t xml:space="preserve"> và</w:t>
      </w:r>
      <w:r w:rsidRPr="009508DE">
        <w:rPr>
          <w:rFonts w:ascii="Times New Roman" w:hAnsi="Times New Roman" w:cs="Times New Roman"/>
          <w:sz w:val="21"/>
          <w:szCs w:val="21"/>
        </w:rPr>
        <w:t xml:space="preserve"> có ý nghĩa </w:t>
      </w:r>
      <w:r w:rsidR="00A81E9A" w:rsidRPr="009508DE">
        <w:rPr>
          <w:rFonts w:ascii="Times New Roman" w:hAnsi="Times New Roman" w:cs="Times New Roman"/>
          <w:sz w:val="21"/>
          <w:szCs w:val="21"/>
        </w:rPr>
        <w:t>áp dụng vào thực tế.</w:t>
      </w:r>
    </w:p>
    <w:p w14:paraId="03E000A4" w14:textId="6B09757F" w:rsidR="00A81E9A" w:rsidRPr="009508DE" w:rsidRDefault="00A81E9A" w:rsidP="00E90F67">
      <w:pPr>
        <w:pStyle w:val="NoSpacing"/>
        <w:numPr>
          <w:ilvl w:val="0"/>
          <w:numId w:val="12"/>
        </w:numPr>
        <w:jc w:val="both"/>
        <w:rPr>
          <w:rFonts w:ascii="Times New Roman" w:hAnsi="Times New Roman" w:cs="Times New Roman"/>
          <w:sz w:val="21"/>
          <w:szCs w:val="21"/>
        </w:rPr>
      </w:pPr>
      <w:r w:rsidRPr="009508DE">
        <w:rPr>
          <w:rFonts w:ascii="Times New Roman" w:hAnsi="Times New Roman" w:cs="Times New Roman"/>
          <w:sz w:val="21"/>
          <w:szCs w:val="21"/>
        </w:rPr>
        <w:t>Tính năng của trò chơi trực tuyến:</w:t>
      </w:r>
    </w:p>
    <w:p w14:paraId="7FE11734" w14:textId="77777777" w:rsidR="00A81E9A" w:rsidRPr="009508DE" w:rsidRDefault="00A81E9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Các trò chơi trong lớp học tiếng Anh có khả năng mang lại cơ hội học ngôn ngữ hấp dẫn, tập trung và</w:t>
      </w:r>
    </w:p>
    <w:p w14:paraId="4BEC6306" w14:textId="2256F9DD" w:rsidR="00A81E9A" w:rsidRPr="009508DE" w:rsidRDefault="00A81E9A" w:rsidP="00E90F67">
      <w:pPr>
        <w:pStyle w:val="NoSpacing"/>
        <w:jc w:val="both"/>
        <w:rPr>
          <w:rFonts w:ascii="Times New Roman" w:hAnsi="Times New Roman" w:cs="Times New Roman"/>
          <w:sz w:val="21"/>
          <w:szCs w:val="21"/>
        </w:rPr>
      </w:pPr>
      <w:proofErr w:type="gramStart"/>
      <w:r w:rsidRPr="009508DE">
        <w:rPr>
          <w:rFonts w:ascii="Times New Roman" w:hAnsi="Times New Roman" w:cs="Times New Roman"/>
          <w:sz w:val="21"/>
          <w:szCs w:val="21"/>
        </w:rPr>
        <w:t>có</w:t>
      </w:r>
      <w:proofErr w:type="gramEnd"/>
      <w:r w:rsidRPr="009508DE">
        <w:rPr>
          <w:rFonts w:ascii="Times New Roman" w:hAnsi="Times New Roman" w:cs="Times New Roman"/>
          <w:sz w:val="21"/>
          <w:szCs w:val="21"/>
        </w:rPr>
        <w:t xml:space="preserve"> ý nghĩa cho người học. Chúng cung cấp một cách giải trí, thúc đẩy người học thực hành và xây dựng các kỹ năng ngôn ngữ trong ngữ cảnh. Trò chơi cũng giúp thúc đẩy ý thức cộng đồng, tinh thần hợp tác tập thể trong lớp học khi người học chơi cùng nhau.</w:t>
      </w:r>
    </w:p>
    <w:p w14:paraId="469FBC57" w14:textId="77777777" w:rsidR="00A81E9A" w:rsidRPr="009508DE" w:rsidRDefault="00A81E9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Trò ​​chơi trực tuyến có thể được sử dụng để luyện tập và ôn tập các điểm ngữ pháp, xây dựng vốn từ vựng,</w:t>
      </w:r>
    </w:p>
    <w:p w14:paraId="06D20C76" w14:textId="37E39A79" w:rsidR="00F37703" w:rsidRPr="009508DE" w:rsidRDefault="00A81E9A" w:rsidP="00E90F67">
      <w:pPr>
        <w:pStyle w:val="NoSpacing"/>
        <w:jc w:val="both"/>
        <w:rPr>
          <w:rFonts w:ascii="Times New Roman" w:hAnsi="Times New Roman" w:cs="Times New Roman"/>
          <w:sz w:val="21"/>
          <w:szCs w:val="21"/>
        </w:rPr>
      </w:pPr>
      <w:proofErr w:type="gramStart"/>
      <w:r w:rsidRPr="009508DE">
        <w:rPr>
          <w:rFonts w:ascii="Times New Roman" w:hAnsi="Times New Roman" w:cs="Times New Roman"/>
          <w:sz w:val="21"/>
          <w:szCs w:val="21"/>
        </w:rPr>
        <w:t>cải</w:t>
      </w:r>
      <w:proofErr w:type="gramEnd"/>
      <w:r w:rsidRPr="009508DE">
        <w:rPr>
          <w:rFonts w:ascii="Times New Roman" w:hAnsi="Times New Roman" w:cs="Times New Roman"/>
          <w:sz w:val="21"/>
          <w:szCs w:val="21"/>
        </w:rPr>
        <w:t xml:space="preserve"> thiện kỹ năng đọc, phát triển kỹ năng với công nghệ, v.v</w:t>
      </w:r>
    </w:p>
    <w:p w14:paraId="171AAA2E" w14:textId="77777777" w:rsidR="00A81E9A" w:rsidRPr="009508DE" w:rsidRDefault="00A81E9A" w:rsidP="00E90F67">
      <w:pPr>
        <w:pStyle w:val="NoSpacing"/>
        <w:numPr>
          <w:ilvl w:val="0"/>
          <w:numId w:val="12"/>
        </w:numPr>
        <w:jc w:val="both"/>
        <w:rPr>
          <w:rFonts w:ascii="Times New Roman" w:hAnsi="Times New Roman" w:cs="Times New Roman"/>
          <w:sz w:val="21"/>
          <w:szCs w:val="21"/>
        </w:rPr>
      </w:pPr>
      <w:r w:rsidRPr="009508DE">
        <w:rPr>
          <w:rFonts w:ascii="Times New Roman" w:hAnsi="Times New Roman" w:cs="Times New Roman"/>
          <w:sz w:val="21"/>
          <w:szCs w:val="21"/>
        </w:rPr>
        <w:t>Công cụ trực tuyến:</w:t>
      </w:r>
    </w:p>
    <w:tbl>
      <w:tblPr>
        <w:tblStyle w:val="TableGrid"/>
        <w:tblW w:w="0" w:type="auto"/>
        <w:tblLook w:val="04A0" w:firstRow="1" w:lastRow="0" w:firstColumn="1" w:lastColumn="0" w:noHBand="0" w:noVBand="1"/>
      </w:tblPr>
      <w:tblGrid>
        <w:gridCol w:w="2263"/>
        <w:gridCol w:w="6798"/>
      </w:tblGrid>
      <w:tr w:rsidR="00A81E9A" w:rsidRPr="009508DE" w14:paraId="5D050DE5" w14:textId="77777777" w:rsidTr="00085423">
        <w:tc>
          <w:tcPr>
            <w:tcW w:w="2263" w:type="dxa"/>
          </w:tcPr>
          <w:p w14:paraId="09D00684" w14:textId="77777777" w:rsidR="00A81E9A" w:rsidRPr="009508DE" w:rsidRDefault="00A81E9A"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t>Jeopardy Labs</w:t>
            </w:r>
          </w:p>
          <w:p w14:paraId="4BA63B71" w14:textId="0C9699C6" w:rsidR="00A81E9A" w:rsidRPr="009508DE" w:rsidRDefault="00A81E9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jeopardylabs.com</w:t>
            </w:r>
          </w:p>
        </w:tc>
        <w:tc>
          <w:tcPr>
            <w:tcW w:w="6798" w:type="dxa"/>
          </w:tcPr>
          <w:p w14:paraId="27D622E2" w14:textId="106498AB" w:rsidR="00A81E9A" w:rsidRPr="009508DE" w:rsidRDefault="00B50479"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Người dùng có thể tạo một trò chơi Jeopardy có thể tùy chỉnh bằng cách sử dụng mẫu được cung cấp trong thư viện có sẵn.</w:t>
            </w:r>
          </w:p>
        </w:tc>
      </w:tr>
      <w:tr w:rsidR="00A81E9A" w:rsidRPr="009508DE" w14:paraId="517C2FE9" w14:textId="77777777" w:rsidTr="00085423">
        <w:tc>
          <w:tcPr>
            <w:tcW w:w="2263" w:type="dxa"/>
          </w:tcPr>
          <w:p w14:paraId="663CF4A1" w14:textId="77777777" w:rsidR="00B50479" w:rsidRPr="009508DE" w:rsidRDefault="00B50479"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t>PowerPoint Games</w:t>
            </w:r>
          </w:p>
          <w:p w14:paraId="00D4F25D" w14:textId="4B81B28F" w:rsidR="00A81E9A" w:rsidRPr="009508DE" w:rsidRDefault="00B50479"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uncw.edu/edgames</w:t>
            </w:r>
          </w:p>
        </w:tc>
        <w:tc>
          <w:tcPr>
            <w:tcW w:w="6798" w:type="dxa"/>
          </w:tcPr>
          <w:p w14:paraId="04627DAE" w14:textId="39762A4A" w:rsidR="00A81E9A" w:rsidRPr="009508DE" w:rsidRDefault="00B50479"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Các trò chơi dựa trên Microsoft có thể tùy </w:t>
            </w:r>
            <w:proofErr w:type="gramStart"/>
            <w:r w:rsidRPr="009508DE">
              <w:rPr>
                <w:rFonts w:ascii="Times New Roman" w:hAnsi="Times New Roman" w:cs="Times New Roman"/>
                <w:sz w:val="21"/>
                <w:szCs w:val="21"/>
              </w:rPr>
              <w:t>chỉnh  bao</w:t>
            </w:r>
            <w:proofErr w:type="gramEnd"/>
            <w:r w:rsidRPr="009508DE">
              <w:rPr>
                <w:rFonts w:ascii="Times New Roman" w:hAnsi="Times New Roman" w:cs="Times New Roman"/>
                <w:sz w:val="21"/>
                <w:szCs w:val="21"/>
              </w:rPr>
              <w:t xml:space="preserve"> gồm các trò chơi dành cho PowerPoint, Excel và Word. Mỗi mẫu trò chơi có thể được tải xuống riêng lẻ và bao gồm video hướng dẫn một trò chơi mẫu.</w:t>
            </w:r>
          </w:p>
        </w:tc>
      </w:tr>
    </w:tbl>
    <w:p w14:paraId="7C1880B2" w14:textId="77777777" w:rsidR="00A81E9A" w:rsidRPr="009508DE" w:rsidRDefault="00A81E9A" w:rsidP="00E90F67">
      <w:pPr>
        <w:pStyle w:val="NoSpacing"/>
        <w:jc w:val="both"/>
        <w:rPr>
          <w:rFonts w:ascii="Times New Roman" w:hAnsi="Times New Roman" w:cs="Times New Roman"/>
          <w:sz w:val="21"/>
          <w:szCs w:val="21"/>
        </w:rPr>
      </w:pPr>
    </w:p>
    <w:p w14:paraId="790E427F" w14:textId="05245AA6" w:rsidR="00A81E9A" w:rsidRPr="009508DE" w:rsidRDefault="007F4199" w:rsidP="00E90F67">
      <w:pPr>
        <w:pStyle w:val="NoSpacing"/>
        <w:jc w:val="both"/>
        <w:rPr>
          <w:rFonts w:ascii="Times New Roman" w:hAnsi="Times New Roman" w:cs="Times New Roman"/>
          <w:sz w:val="21"/>
          <w:szCs w:val="21"/>
        </w:rPr>
      </w:pPr>
      <w:r w:rsidRPr="009508DE">
        <w:rPr>
          <w:rFonts w:ascii="Times New Roman" w:hAnsi="Times New Roman" w:cs="Times New Roman"/>
          <w:b/>
          <w:sz w:val="21"/>
          <w:szCs w:val="21"/>
        </w:rPr>
        <w:t>c. Podcasts</w:t>
      </w:r>
      <w:r w:rsidRPr="009508DE">
        <w:rPr>
          <w:rFonts w:ascii="Times New Roman" w:hAnsi="Times New Roman" w:cs="Times New Roman"/>
          <w:b/>
          <w:sz w:val="21"/>
          <w:szCs w:val="21"/>
        </w:rPr>
        <w:cr/>
      </w:r>
      <w:r w:rsidR="00F37703" w:rsidRPr="009508DE">
        <w:t xml:space="preserve"> </w:t>
      </w:r>
      <w:r w:rsidR="00F37703" w:rsidRPr="009508DE">
        <w:rPr>
          <w:rFonts w:ascii="Times New Roman" w:hAnsi="Times New Roman" w:cs="Times New Roman"/>
          <w:sz w:val="21"/>
          <w:szCs w:val="21"/>
        </w:rPr>
        <w:t>Podcast (còn được gọi là webcast) là một chương trình âm thanh (hoặc video) đượ</w:t>
      </w:r>
      <w:r w:rsidR="00AE2E85" w:rsidRPr="009508DE">
        <w:rPr>
          <w:rFonts w:ascii="Times New Roman" w:hAnsi="Times New Roman" w:cs="Times New Roman"/>
          <w:sz w:val="21"/>
          <w:szCs w:val="21"/>
        </w:rPr>
        <w:t xml:space="preserve">c phát qua World </w:t>
      </w:r>
      <w:r w:rsidR="00F37703" w:rsidRPr="009508DE">
        <w:rPr>
          <w:rFonts w:ascii="Times New Roman" w:hAnsi="Times New Roman" w:cs="Times New Roman"/>
          <w:sz w:val="21"/>
          <w:szCs w:val="21"/>
        </w:rPr>
        <w:t xml:space="preserve">Wide Web, giống như một chương trình radio. Podcast có thể được đưa vào thực hành trong lớp </w:t>
      </w:r>
      <w:proofErr w:type="gramStart"/>
      <w:r w:rsidR="00F37703" w:rsidRPr="009508DE">
        <w:rPr>
          <w:rFonts w:ascii="Times New Roman" w:hAnsi="Times New Roman" w:cs="Times New Roman"/>
          <w:sz w:val="21"/>
          <w:szCs w:val="21"/>
        </w:rPr>
        <w:t>theo</w:t>
      </w:r>
      <w:proofErr w:type="gramEnd"/>
      <w:r w:rsidR="00F37703" w:rsidRPr="009508DE">
        <w:rPr>
          <w:rFonts w:ascii="Times New Roman" w:hAnsi="Times New Roman" w:cs="Times New Roman"/>
          <w:sz w:val="21"/>
          <w:szCs w:val="21"/>
        </w:rPr>
        <w:t xml:space="preserve"> một số cách để</w:t>
      </w:r>
      <w:r w:rsidR="00AE2E85" w:rsidRPr="009508DE">
        <w:rPr>
          <w:rFonts w:ascii="Times New Roman" w:hAnsi="Times New Roman" w:cs="Times New Roman"/>
          <w:sz w:val="21"/>
          <w:szCs w:val="21"/>
        </w:rPr>
        <w:t xml:space="preserve"> </w:t>
      </w:r>
      <w:r w:rsidR="00F37703" w:rsidRPr="009508DE">
        <w:rPr>
          <w:rFonts w:ascii="Times New Roman" w:hAnsi="Times New Roman" w:cs="Times New Roman"/>
          <w:sz w:val="21"/>
          <w:szCs w:val="21"/>
        </w:rPr>
        <w:t>hỗ trợ phát triển kỹ năng ngôn ngữ và xây dựng kiến ​​thức ở các cấp độ thành thạo.</w:t>
      </w:r>
    </w:p>
    <w:p w14:paraId="2AB62E95" w14:textId="299DABE8" w:rsidR="00AE2E85" w:rsidRPr="009508DE" w:rsidRDefault="00AE2E85" w:rsidP="00E90F67">
      <w:pPr>
        <w:pStyle w:val="NoSpacing"/>
        <w:numPr>
          <w:ilvl w:val="0"/>
          <w:numId w:val="12"/>
        </w:numPr>
        <w:jc w:val="both"/>
        <w:rPr>
          <w:rFonts w:ascii="Times New Roman" w:hAnsi="Times New Roman" w:cs="Times New Roman"/>
          <w:sz w:val="21"/>
          <w:szCs w:val="21"/>
        </w:rPr>
      </w:pPr>
      <w:r w:rsidRPr="009508DE">
        <w:rPr>
          <w:rFonts w:ascii="Times New Roman" w:hAnsi="Times New Roman" w:cs="Times New Roman"/>
          <w:sz w:val="21"/>
          <w:szCs w:val="21"/>
        </w:rPr>
        <w:t>Tính năng của Podcasts:</w:t>
      </w:r>
    </w:p>
    <w:p w14:paraId="535364C0" w14:textId="13CA77EE" w:rsidR="00AE2E85" w:rsidRPr="009508DE" w:rsidRDefault="00AE2E85"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 Podcast có thể được phát lại thông qua các thiết bị kỹ thuật số cầm </w:t>
      </w:r>
      <w:proofErr w:type="gramStart"/>
      <w:r w:rsidRPr="009508DE">
        <w:rPr>
          <w:rFonts w:ascii="Times New Roman" w:hAnsi="Times New Roman" w:cs="Times New Roman"/>
          <w:sz w:val="21"/>
          <w:szCs w:val="21"/>
        </w:rPr>
        <w:t>tay</w:t>
      </w:r>
      <w:proofErr w:type="gramEnd"/>
      <w:r w:rsidRPr="009508DE">
        <w:rPr>
          <w:rFonts w:ascii="Times New Roman" w:hAnsi="Times New Roman" w:cs="Times New Roman"/>
          <w:sz w:val="21"/>
          <w:szCs w:val="21"/>
        </w:rPr>
        <w:t xml:space="preserve"> như iPod hoặc iPad hoặc có thể phát trên máy tính. Tệp podcast được gọi là tệp MP3. Các tệp MP3 có thể được lưu vào thẻ nhớ và phát lại trên máy tính. </w:t>
      </w:r>
    </w:p>
    <w:p w14:paraId="0CBD9804" w14:textId="2B31757C" w:rsidR="00AE2E85" w:rsidRPr="009508DE" w:rsidRDefault="00AE2E85"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 Podcast cung cấp tài liệu hữu ích để xây dựng chiến lược và kỹ năng nghe, phát âm trong lớp học tiếng Anh. </w:t>
      </w:r>
    </w:p>
    <w:p w14:paraId="6DBD126A" w14:textId="09797F3B" w:rsidR="00AE2E85" w:rsidRPr="009508DE" w:rsidRDefault="00AE2E85"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 Người học có thể tạo (cá nhân hoặc trong một nhóm nhỏ) một podcast giáo dục về một địa điểm ưa thích của địa phương (ví dụ: sở thú, khu bảo tồn thiên nhiên, di tích lịch sử). Họ có thể tiến hành nghiên cứu về địa điểm hoặc khu vực, viết kịch bản và ghi lại những phát hiện và thông tin của họ. Các podcast có thể được trình bày trước lớp và thảo luận. </w:t>
      </w:r>
    </w:p>
    <w:p w14:paraId="60BE650A" w14:textId="77777777" w:rsidR="00E43FCC" w:rsidRPr="009508DE" w:rsidRDefault="00E43FCC" w:rsidP="00E90F67">
      <w:pPr>
        <w:pStyle w:val="NoSpacing"/>
        <w:numPr>
          <w:ilvl w:val="0"/>
          <w:numId w:val="12"/>
        </w:numPr>
        <w:jc w:val="both"/>
        <w:rPr>
          <w:rFonts w:ascii="Times New Roman" w:hAnsi="Times New Roman" w:cs="Times New Roman"/>
          <w:sz w:val="21"/>
          <w:szCs w:val="21"/>
        </w:rPr>
      </w:pPr>
      <w:r w:rsidRPr="009508DE">
        <w:rPr>
          <w:rFonts w:ascii="Times New Roman" w:hAnsi="Times New Roman" w:cs="Times New Roman"/>
          <w:sz w:val="21"/>
          <w:szCs w:val="21"/>
        </w:rPr>
        <w:t>Công cụ trực tuyến:</w:t>
      </w:r>
    </w:p>
    <w:tbl>
      <w:tblPr>
        <w:tblStyle w:val="TableGrid"/>
        <w:tblW w:w="0" w:type="auto"/>
        <w:tblLook w:val="04A0" w:firstRow="1" w:lastRow="0" w:firstColumn="1" w:lastColumn="0" w:noHBand="0" w:noVBand="1"/>
      </w:tblPr>
      <w:tblGrid>
        <w:gridCol w:w="2281"/>
        <w:gridCol w:w="6780"/>
      </w:tblGrid>
      <w:tr w:rsidR="00E43FCC" w:rsidRPr="009508DE" w14:paraId="279E745C" w14:textId="77777777" w:rsidTr="00BB528D">
        <w:tc>
          <w:tcPr>
            <w:tcW w:w="2281" w:type="dxa"/>
          </w:tcPr>
          <w:p w14:paraId="1F18B1F4" w14:textId="77777777" w:rsidR="00BB528D" w:rsidRPr="009508DE" w:rsidRDefault="00BB528D"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lastRenderedPageBreak/>
              <w:t>Audacity</w:t>
            </w:r>
          </w:p>
          <w:p w14:paraId="676CABEC" w14:textId="116FA7D3" w:rsidR="00E43FCC" w:rsidRPr="009508DE" w:rsidRDefault="00BB528D"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audacity.sourceforge.net</w:t>
            </w:r>
          </w:p>
        </w:tc>
        <w:tc>
          <w:tcPr>
            <w:tcW w:w="6780" w:type="dxa"/>
          </w:tcPr>
          <w:p w14:paraId="4F0C5825" w14:textId="73DDB453" w:rsidR="00E43FCC" w:rsidRPr="009508DE" w:rsidRDefault="00BB528D"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Audacity là một chương trình phần mềm ghi và chỉnh sửa âm thanh mã nguồn mở để tạo và chia sẻ các tệp âm thanh bằng máy tính của bạn.</w:t>
            </w:r>
          </w:p>
        </w:tc>
      </w:tr>
      <w:tr w:rsidR="00E43FCC" w:rsidRPr="009508DE" w14:paraId="36A98C21" w14:textId="77777777" w:rsidTr="00BB528D">
        <w:tc>
          <w:tcPr>
            <w:tcW w:w="2281" w:type="dxa"/>
          </w:tcPr>
          <w:p w14:paraId="57C8691A" w14:textId="77777777" w:rsidR="00BB528D" w:rsidRPr="009508DE" w:rsidRDefault="00BB528D" w:rsidP="00E90F67">
            <w:pPr>
              <w:pStyle w:val="NoSpacing"/>
              <w:jc w:val="both"/>
              <w:rPr>
                <w:rFonts w:ascii="Times New Roman" w:hAnsi="Times New Roman" w:cs="Times New Roman"/>
                <w:b/>
                <w:sz w:val="21"/>
                <w:szCs w:val="21"/>
              </w:rPr>
            </w:pPr>
            <w:r w:rsidRPr="009508DE">
              <w:rPr>
                <w:rFonts w:ascii="Times New Roman" w:hAnsi="Times New Roman" w:cs="Times New Roman"/>
                <w:b/>
                <w:sz w:val="21"/>
                <w:szCs w:val="21"/>
              </w:rPr>
              <w:t>iPodder</w:t>
            </w:r>
          </w:p>
          <w:p w14:paraId="097958BC" w14:textId="3E74F4C5" w:rsidR="00E43FCC" w:rsidRPr="009508DE" w:rsidRDefault="00BB528D"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ipodder.org</w:t>
            </w:r>
          </w:p>
        </w:tc>
        <w:tc>
          <w:tcPr>
            <w:tcW w:w="6780" w:type="dxa"/>
          </w:tcPr>
          <w:p w14:paraId="0F4DCC76" w14:textId="2EAFE122" w:rsidR="00E43FCC" w:rsidRPr="009508DE" w:rsidRDefault="00BB528D" w:rsidP="00E90F67">
            <w:pPr>
              <w:pStyle w:val="NoSpacing"/>
              <w:jc w:val="both"/>
              <w:rPr>
                <w:rFonts w:ascii="Times New Roman" w:hAnsi="Times New Roman" w:cs="Times New Roman"/>
                <w:sz w:val="21"/>
                <w:szCs w:val="21"/>
              </w:rPr>
            </w:pPr>
            <w:proofErr w:type="gramStart"/>
            <w:r w:rsidRPr="009508DE">
              <w:rPr>
                <w:rFonts w:ascii="Times New Roman" w:hAnsi="Times New Roman" w:cs="Times New Roman"/>
                <w:sz w:val="21"/>
                <w:szCs w:val="21"/>
              </w:rPr>
              <w:t>iPodder</w:t>
            </w:r>
            <w:proofErr w:type="gramEnd"/>
            <w:r w:rsidRPr="009508DE">
              <w:rPr>
                <w:rFonts w:ascii="Times New Roman" w:hAnsi="Times New Roman" w:cs="Times New Roman"/>
                <w:sz w:val="21"/>
                <w:szCs w:val="21"/>
              </w:rPr>
              <w:t xml:space="preserve"> cung cấp một thư mục toàn diện gồm các podcast được sắp xếp theo các lĩnh vực quan tâm rộng rãi, trong số đó, nghệ thuật, giáo dục, ẩm thực, giải trí, mua sắm, thể thao và du lịch. </w:t>
            </w:r>
          </w:p>
        </w:tc>
      </w:tr>
    </w:tbl>
    <w:p w14:paraId="0C84E128" w14:textId="77777777" w:rsidR="00E43FCC" w:rsidRPr="009508DE" w:rsidRDefault="00E43FCC" w:rsidP="00E90F67">
      <w:pPr>
        <w:pStyle w:val="NoSpacing"/>
        <w:jc w:val="both"/>
        <w:rPr>
          <w:rFonts w:ascii="Times New Roman" w:hAnsi="Times New Roman" w:cs="Times New Roman"/>
          <w:sz w:val="21"/>
          <w:szCs w:val="21"/>
        </w:rPr>
      </w:pPr>
    </w:p>
    <w:p w14:paraId="0511CA70" w14:textId="77777777" w:rsidR="006829D8" w:rsidRPr="009508DE" w:rsidRDefault="006829D8" w:rsidP="00E90F67">
      <w:pPr>
        <w:pStyle w:val="NoSpacing"/>
        <w:jc w:val="both"/>
        <w:rPr>
          <w:rFonts w:ascii="Times New Roman" w:hAnsi="Times New Roman" w:cs="Times New Roman"/>
          <w:b/>
          <w:i/>
          <w:sz w:val="21"/>
          <w:szCs w:val="21"/>
        </w:rPr>
      </w:pPr>
      <w:r w:rsidRPr="009508DE">
        <w:rPr>
          <w:rFonts w:ascii="Times New Roman" w:hAnsi="Times New Roman" w:cs="Times New Roman"/>
          <w:b/>
          <w:i/>
          <w:sz w:val="21"/>
          <w:szCs w:val="21"/>
        </w:rPr>
        <w:t>3.3.3 Chuyển đổi từ học truyền thống sang học kỹ thuật số</w:t>
      </w:r>
    </w:p>
    <w:p w14:paraId="168FDBC5"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Giảng viên Tiếng Anh có thể triển khai chương trình học tiên tiến trên nền tảng Công nghệ thông tin - “LMS”. Hệ thống quản lý học tập (LMS) cung cấp và quản lý tất cả các loại nội dung, bao gồm video, khóa học và tài liệu. Đặc biệt, sinh viên có thể đăng nhập để tham gia các khóa học, tải tài liệu học tập, tham gia các câu đố / bài kiểm tra trực tuyến và kiểm tra điểm báo. Bên cạnh đó, giáo viên hướng dẫn có thể áp dụng LMS để tạo điều kiện cho các hoạt động dạy và học: tạo bảng thảo luận giữa giảng viên và sinh viên trong một khóa học, cung cấp hỗ trợ trực tuyến cho các thắc mắc của sinh viên và tạo biểu mẫu phản hồi của khóa học đó.</w:t>
      </w:r>
      <w:bookmarkStart w:id="0" w:name="_GoBack"/>
      <w:bookmarkEnd w:id="0"/>
    </w:p>
    <w:p w14:paraId="27EEC712"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Một số vấn đề chính trong cách học tập truyền thống hay xảy ra như: sinh viên ngủ gật trong lớp, sinh viên hầu như không đọc sách giáo khoa, sinh viên hầu như sử dụng điện thoại thông minh trong lớp, năng lực của sinh viên không đồng đều, phong cách học tập của sinh viên rất đa dạng. Vì vậy, mô hình học tập kết hợp “Blended Learning” được kỳ vọng sẽ thay đổi cơ bản thói quen học tập của sinh viên Việt Nam. Trong mô hình này, giảng viên hướng dẫn sinh viên của họ trong khi công nghệ tạo điều kiện cho sinh viên tự học. Sinh viên tự học các bài học trực tuyến và nộp bài tập về nhà của họ (bài kiểm tra, bài tập, phòng thí nghiệm, v.v.) trên nền tảng LMS. Mô hình học tập kết hợp là sự kết hợp phương thức truyền thống và môi trường kỹ thuật số để làm cho trải nghiệm học tập phù hợp hơn, hiệu quả hơn và đạt được kết quả tốt hơn. Theo The Gates Foundation, những lợi ích của mô hình học tập kết hợp bao gồm:</w:t>
      </w:r>
    </w:p>
    <w:p w14:paraId="0E57C15A"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 Tiếp cận với chất lượng cao hơn và nội dung đa dạng hơn;</w:t>
      </w:r>
    </w:p>
    <w:p w14:paraId="57A15BEE"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 Linh hoạt hơn trong các buổi học và cấu trúc chương trình;</w:t>
      </w:r>
    </w:p>
    <w:p w14:paraId="6450A92D"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 Đáp ứng nhu cầu của sinh viên;</w:t>
      </w:r>
    </w:p>
    <w:p w14:paraId="05771CE3"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 Tiếp cận với nhiều nguồn, nhiều công cụ đánh giá và kiểm tra cho phép sinh viên theo kịp tốc độ và phong cách học tập của họ;</w:t>
      </w:r>
    </w:p>
    <w:p w14:paraId="459BD568" w14:textId="77777777" w:rsidR="006829D8" w:rsidRPr="009508DE" w:rsidRDefault="006829D8" w:rsidP="00E90F67">
      <w:pPr>
        <w:pStyle w:val="NoSpacing"/>
        <w:ind w:firstLine="567"/>
        <w:jc w:val="both"/>
        <w:rPr>
          <w:rFonts w:ascii="Times New Roman" w:hAnsi="Times New Roman" w:cs="Times New Roman"/>
          <w:sz w:val="21"/>
          <w:szCs w:val="21"/>
        </w:rPr>
      </w:pPr>
      <w:r w:rsidRPr="009508DE">
        <w:rPr>
          <w:rFonts w:ascii="Times New Roman" w:hAnsi="Times New Roman" w:cs="Times New Roman"/>
          <w:sz w:val="21"/>
          <w:szCs w:val="21"/>
        </w:rPr>
        <w:t xml:space="preserve">• Giảng viên có thể quan tâm nhiều hơn đến những sinh viên có học lực kém hơn cũng như </w:t>
      </w:r>
      <w:proofErr w:type="gramStart"/>
      <w:r w:rsidRPr="009508DE">
        <w:rPr>
          <w:rFonts w:ascii="Times New Roman" w:hAnsi="Times New Roman" w:cs="Times New Roman"/>
          <w:sz w:val="21"/>
          <w:szCs w:val="21"/>
        </w:rPr>
        <w:t>theo</w:t>
      </w:r>
      <w:proofErr w:type="gramEnd"/>
      <w:r w:rsidRPr="009508DE">
        <w:rPr>
          <w:rFonts w:ascii="Times New Roman" w:hAnsi="Times New Roman" w:cs="Times New Roman"/>
          <w:sz w:val="21"/>
          <w:szCs w:val="21"/>
        </w:rPr>
        <w:t xml:space="preserve"> dõi sự tiến bộ của tất cả sinh viên trong lớp của họ.</w:t>
      </w:r>
    </w:p>
    <w:p w14:paraId="7F1CD0D3" w14:textId="6804B4CF" w:rsidR="00E95ABE" w:rsidRPr="009508DE" w:rsidRDefault="00E23BE2" w:rsidP="00E90F67">
      <w:pPr>
        <w:pStyle w:val="NoSpacing"/>
        <w:ind w:firstLine="360"/>
        <w:jc w:val="both"/>
        <w:rPr>
          <w:rFonts w:ascii="Times New Roman" w:hAnsi="Times New Roman" w:cs="Times New Roman"/>
          <w:b/>
          <w:sz w:val="21"/>
          <w:szCs w:val="21"/>
          <w:shd w:val="clear" w:color="auto" w:fill="FFFFFF"/>
        </w:rPr>
      </w:pPr>
      <w:r w:rsidRPr="009508DE">
        <w:rPr>
          <w:rFonts w:ascii="Times New Roman" w:hAnsi="Times New Roman" w:cs="Times New Roman"/>
          <w:b/>
          <w:sz w:val="21"/>
          <w:szCs w:val="21"/>
          <w:shd w:val="clear" w:color="auto" w:fill="FFFFFF"/>
        </w:rPr>
        <w:t>4. H</w:t>
      </w:r>
      <w:r w:rsidR="00E95ABE" w:rsidRPr="009508DE">
        <w:rPr>
          <w:rFonts w:ascii="Times New Roman" w:hAnsi="Times New Roman" w:cs="Times New Roman"/>
          <w:b/>
          <w:sz w:val="21"/>
          <w:szCs w:val="21"/>
          <w:shd w:val="clear" w:color="auto" w:fill="FFFFFF"/>
        </w:rPr>
        <w:t xml:space="preserve">iệu quả </w:t>
      </w:r>
      <w:r w:rsidRPr="009508DE">
        <w:rPr>
          <w:rFonts w:ascii="Times New Roman" w:hAnsi="Times New Roman" w:cs="Times New Roman"/>
          <w:b/>
          <w:sz w:val="21"/>
          <w:szCs w:val="21"/>
          <w:shd w:val="clear" w:color="auto" w:fill="FFFFFF"/>
        </w:rPr>
        <w:t>mang lại từ</w:t>
      </w:r>
      <w:r w:rsidR="00E95ABE" w:rsidRPr="009508DE">
        <w:rPr>
          <w:rFonts w:ascii="Times New Roman" w:hAnsi="Times New Roman" w:cs="Times New Roman"/>
          <w:b/>
          <w:sz w:val="21"/>
          <w:szCs w:val="21"/>
          <w:shd w:val="clear" w:color="auto" w:fill="FFFFFF"/>
        </w:rPr>
        <w:t xml:space="preserve"> việc ứng dụng chuyển đổi</w:t>
      </w:r>
      <w:r w:rsidRPr="009508DE">
        <w:rPr>
          <w:rFonts w:ascii="Times New Roman" w:hAnsi="Times New Roman" w:cs="Times New Roman"/>
          <w:b/>
          <w:sz w:val="21"/>
          <w:szCs w:val="21"/>
          <w:shd w:val="clear" w:color="auto" w:fill="FFFFFF"/>
        </w:rPr>
        <w:t xml:space="preserve"> số</w:t>
      </w:r>
      <w:r w:rsidR="00E95ABE" w:rsidRPr="009508DE">
        <w:rPr>
          <w:rFonts w:ascii="Times New Roman" w:hAnsi="Times New Roman" w:cs="Times New Roman"/>
          <w:b/>
          <w:sz w:val="21"/>
          <w:szCs w:val="21"/>
          <w:shd w:val="clear" w:color="auto" w:fill="FFFFFF"/>
        </w:rPr>
        <w:t xml:space="preserve"> trong giảng dạy tiếng Anh tại trường</w:t>
      </w:r>
      <w:r w:rsidRPr="009508DE">
        <w:rPr>
          <w:rFonts w:ascii="Times New Roman" w:hAnsi="Times New Roman" w:cs="Times New Roman"/>
          <w:b/>
          <w:sz w:val="21"/>
          <w:szCs w:val="21"/>
          <w:shd w:val="clear" w:color="auto" w:fill="FFFFFF"/>
        </w:rPr>
        <w:t xml:space="preserve"> Cao đẳng Lý Tự Trọng Thành phố Hồ Chí Minh</w:t>
      </w:r>
      <w:r w:rsidR="00E95ABE" w:rsidRPr="009508DE">
        <w:rPr>
          <w:rFonts w:ascii="Times New Roman" w:hAnsi="Times New Roman" w:cs="Times New Roman"/>
          <w:b/>
          <w:sz w:val="21"/>
          <w:szCs w:val="21"/>
          <w:shd w:val="clear" w:color="auto" w:fill="FFFFFF"/>
        </w:rPr>
        <w:t>. </w:t>
      </w:r>
    </w:p>
    <w:p w14:paraId="64354E9D" w14:textId="68B56D58" w:rsidR="00FA3E57" w:rsidRPr="009508DE" w:rsidRDefault="00FA3E57"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Sau khi áp dụng các phương pháp </w:t>
      </w:r>
      <w:r w:rsidR="008C78AB" w:rsidRPr="009508DE">
        <w:rPr>
          <w:rFonts w:ascii="Times New Roman" w:hAnsi="Times New Roman" w:cs="Times New Roman"/>
          <w:sz w:val="21"/>
          <w:szCs w:val="21"/>
        </w:rPr>
        <w:t>giảng dạy tiếng Anh ứng dụng chuyển đổi kỹ thuật số</w:t>
      </w:r>
      <w:proofErr w:type="gramStart"/>
      <w:r w:rsidR="008C78AB" w:rsidRPr="009508DE">
        <w:rPr>
          <w:rFonts w:ascii="Times New Roman" w:hAnsi="Times New Roman" w:cs="Times New Roman"/>
          <w:sz w:val="21"/>
          <w:szCs w:val="21"/>
        </w:rPr>
        <w:t xml:space="preserve">, </w:t>
      </w:r>
      <w:r w:rsidRPr="009508DE">
        <w:rPr>
          <w:rFonts w:ascii="Times New Roman" w:hAnsi="Times New Roman" w:cs="Times New Roman"/>
          <w:sz w:val="21"/>
          <w:szCs w:val="21"/>
        </w:rPr>
        <w:t xml:space="preserve"> một</w:t>
      </w:r>
      <w:proofErr w:type="gramEnd"/>
      <w:r w:rsidRPr="009508DE">
        <w:rPr>
          <w:rFonts w:ascii="Times New Roman" w:hAnsi="Times New Roman" w:cs="Times New Roman"/>
          <w:sz w:val="21"/>
          <w:szCs w:val="21"/>
        </w:rPr>
        <w:t xml:space="preserve"> số kết quả khả quan sau đây</w:t>
      </w:r>
      <w:r w:rsidR="008C78AB" w:rsidRPr="009508DE">
        <w:rPr>
          <w:rFonts w:ascii="Times New Roman" w:hAnsi="Times New Roman" w:cs="Times New Roman"/>
          <w:sz w:val="21"/>
          <w:szCs w:val="21"/>
        </w:rPr>
        <w:t xml:space="preserve"> đã được ghi nhận</w:t>
      </w:r>
      <w:r w:rsidRPr="009508DE">
        <w:rPr>
          <w:rFonts w:ascii="Times New Roman" w:hAnsi="Times New Roman" w:cs="Times New Roman"/>
          <w:sz w:val="21"/>
          <w:szCs w:val="21"/>
        </w:rPr>
        <w:t>:</w:t>
      </w:r>
    </w:p>
    <w:p w14:paraId="6C15C9C1" w14:textId="77777777" w:rsidR="00FA3E57" w:rsidRPr="009508DE" w:rsidRDefault="00FA3E57"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-Không khí tiết học sôi nổi hơn. Sinh viên có thái độ hứng thú, và nhiệt tình khi đón nhận những bài luyện tập hơn. </w:t>
      </w:r>
    </w:p>
    <w:p w14:paraId="1AE9E076" w14:textId="77777777" w:rsidR="00FA3E57" w:rsidRPr="009508DE" w:rsidRDefault="00FA3E57"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-Sinh viên chủ động và tích cực mở rộng vốn kiến thức tiếng Anh của mình hơn.</w:t>
      </w:r>
    </w:p>
    <w:p w14:paraId="1954BF59" w14:textId="19E88C4D" w:rsidR="00FA3E57" w:rsidRPr="009508DE" w:rsidRDefault="00FA3E57"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-Sinh viên luyện tập và áp dụng tốt bài </w:t>
      </w:r>
      <w:r w:rsidR="00A37D3A" w:rsidRPr="009508DE">
        <w:rPr>
          <w:rFonts w:ascii="Times New Roman" w:hAnsi="Times New Roman" w:cs="Times New Roman"/>
          <w:sz w:val="21"/>
          <w:szCs w:val="21"/>
        </w:rPr>
        <w:t>tập hội thoại</w:t>
      </w:r>
      <w:r w:rsidRPr="009508DE">
        <w:rPr>
          <w:rFonts w:ascii="Times New Roman" w:hAnsi="Times New Roman" w:cs="Times New Roman"/>
          <w:sz w:val="21"/>
          <w:szCs w:val="21"/>
        </w:rPr>
        <w:t xml:space="preserve"> vào những tình huống tương tác trong lớp. Ngoài ra, sinh viên không còn lúng túng, mắc cỡ và thụ động khi thực hành tiếng Anh trong lớp.</w:t>
      </w:r>
    </w:p>
    <w:p w14:paraId="633D80D0" w14:textId="77777777" w:rsidR="00FA3E57" w:rsidRPr="009508DE" w:rsidRDefault="00FA3E57"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 xml:space="preserve">-Luyện tập cho sinh viên tính kiên trì trong việc luyện tiếng Anh nói riêng và các kỹ năng khác nói </w:t>
      </w:r>
      <w:proofErr w:type="gramStart"/>
      <w:r w:rsidRPr="009508DE">
        <w:rPr>
          <w:rFonts w:ascii="Times New Roman" w:hAnsi="Times New Roman" w:cs="Times New Roman"/>
          <w:sz w:val="21"/>
          <w:szCs w:val="21"/>
        </w:rPr>
        <w:t>chung</w:t>
      </w:r>
      <w:proofErr w:type="gramEnd"/>
      <w:r w:rsidRPr="009508DE">
        <w:rPr>
          <w:rFonts w:ascii="Times New Roman" w:hAnsi="Times New Roman" w:cs="Times New Roman"/>
          <w:sz w:val="21"/>
          <w:szCs w:val="21"/>
        </w:rPr>
        <w:t>. Ngoài giờ học trên lớp, sinh viên còn có thể về nhà chủ động áp dụng các phương pháp luyện tập trên kiến thức và kỹ năng tiếng Anh được tăng cao và lưu loát hơn.</w:t>
      </w:r>
    </w:p>
    <w:p w14:paraId="4DA9C7E9" w14:textId="3D44AB21" w:rsidR="00B11159" w:rsidRPr="009508DE" w:rsidRDefault="00A37D3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w:t>
      </w:r>
      <w:r w:rsidR="00B11159" w:rsidRPr="009508DE">
        <w:rPr>
          <w:rFonts w:ascii="Times New Roman" w:hAnsi="Times New Roman" w:cs="Times New Roman"/>
          <w:sz w:val="21"/>
          <w:szCs w:val="21"/>
        </w:rPr>
        <w:t>Sinh viên</w:t>
      </w:r>
      <w:r w:rsidRPr="009508DE">
        <w:rPr>
          <w:rFonts w:ascii="Times New Roman" w:hAnsi="Times New Roman" w:cs="Times New Roman"/>
          <w:sz w:val="21"/>
          <w:szCs w:val="21"/>
        </w:rPr>
        <w:t xml:space="preserve"> tích cực chủ động</w:t>
      </w:r>
      <w:r w:rsidR="00B11159" w:rsidRPr="009508DE">
        <w:rPr>
          <w:rFonts w:ascii="Times New Roman" w:hAnsi="Times New Roman" w:cs="Times New Roman"/>
          <w:sz w:val="21"/>
          <w:szCs w:val="21"/>
        </w:rPr>
        <w:t xml:space="preserve"> giơ </w:t>
      </w:r>
      <w:proofErr w:type="gramStart"/>
      <w:r w:rsidR="00B11159" w:rsidRPr="009508DE">
        <w:rPr>
          <w:rFonts w:ascii="Times New Roman" w:hAnsi="Times New Roman" w:cs="Times New Roman"/>
          <w:sz w:val="21"/>
          <w:szCs w:val="21"/>
        </w:rPr>
        <w:t>tay</w:t>
      </w:r>
      <w:proofErr w:type="gramEnd"/>
      <w:r w:rsidR="00B11159" w:rsidRPr="009508DE">
        <w:rPr>
          <w:rFonts w:ascii="Times New Roman" w:hAnsi="Times New Roman" w:cs="Times New Roman"/>
          <w:sz w:val="21"/>
          <w:szCs w:val="21"/>
        </w:rPr>
        <w:t xml:space="preserve"> phát biểu hơn</w:t>
      </w:r>
      <w:r w:rsidRPr="009508DE">
        <w:rPr>
          <w:rFonts w:ascii="Times New Roman" w:hAnsi="Times New Roman" w:cs="Times New Roman"/>
          <w:sz w:val="21"/>
          <w:szCs w:val="21"/>
        </w:rPr>
        <w:t>, tham gia nhiệt tình khi giảng viên tổ chức các trò chơi học tập.</w:t>
      </w:r>
    </w:p>
    <w:p w14:paraId="3E7058E1" w14:textId="4196707D" w:rsidR="00B11159" w:rsidRPr="009508DE" w:rsidRDefault="00A37D3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w:t>
      </w:r>
      <w:r w:rsidR="00B11159" w:rsidRPr="009508DE">
        <w:rPr>
          <w:rFonts w:ascii="Times New Roman" w:hAnsi="Times New Roman" w:cs="Times New Roman"/>
          <w:sz w:val="21"/>
          <w:szCs w:val="21"/>
        </w:rPr>
        <w:t xml:space="preserve">Sinh viên tham gia các diễn đàn </w:t>
      </w:r>
      <w:r w:rsidRPr="009508DE">
        <w:rPr>
          <w:rFonts w:ascii="Times New Roman" w:hAnsi="Times New Roman" w:cs="Times New Roman"/>
          <w:sz w:val="21"/>
          <w:szCs w:val="21"/>
        </w:rPr>
        <w:t>trực tuyến ngoài giờ lên lớp tích cực.</w:t>
      </w:r>
    </w:p>
    <w:p w14:paraId="75E263C6" w14:textId="673843E0" w:rsidR="00E23BE2" w:rsidRPr="009508DE" w:rsidRDefault="00A37D3A" w:rsidP="00E90F67">
      <w:pPr>
        <w:pStyle w:val="NoSpacing"/>
        <w:jc w:val="both"/>
        <w:rPr>
          <w:rFonts w:ascii="Times New Roman" w:hAnsi="Times New Roman" w:cs="Times New Roman"/>
          <w:sz w:val="21"/>
          <w:szCs w:val="21"/>
        </w:rPr>
      </w:pPr>
      <w:r w:rsidRPr="009508DE">
        <w:rPr>
          <w:rFonts w:ascii="Times New Roman" w:hAnsi="Times New Roman" w:cs="Times New Roman"/>
          <w:sz w:val="21"/>
          <w:szCs w:val="21"/>
        </w:rPr>
        <w:t>-</w:t>
      </w:r>
      <w:r w:rsidR="00B11159" w:rsidRPr="009508DE">
        <w:rPr>
          <w:rFonts w:ascii="Times New Roman" w:hAnsi="Times New Roman" w:cs="Times New Roman"/>
          <w:sz w:val="21"/>
          <w:szCs w:val="21"/>
        </w:rPr>
        <w:t xml:space="preserve">Kết quả học tập </w:t>
      </w:r>
      <w:r w:rsidRPr="009508DE">
        <w:rPr>
          <w:rFonts w:ascii="Times New Roman" w:hAnsi="Times New Roman" w:cs="Times New Roman"/>
          <w:sz w:val="21"/>
          <w:szCs w:val="21"/>
        </w:rPr>
        <w:t xml:space="preserve">tốt </w:t>
      </w:r>
      <w:r w:rsidR="00B11159" w:rsidRPr="009508DE">
        <w:rPr>
          <w:rFonts w:ascii="Times New Roman" w:hAnsi="Times New Roman" w:cs="Times New Roman"/>
          <w:sz w:val="21"/>
          <w:szCs w:val="21"/>
        </w:rPr>
        <w:t xml:space="preserve">chứng tỏ sinh viên tiếp </w:t>
      </w:r>
      <w:proofErr w:type="gramStart"/>
      <w:r w:rsidR="00B11159" w:rsidRPr="009508DE">
        <w:rPr>
          <w:rFonts w:ascii="Times New Roman" w:hAnsi="Times New Roman" w:cs="Times New Roman"/>
          <w:sz w:val="21"/>
          <w:szCs w:val="21"/>
        </w:rPr>
        <w:t>thu</w:t>
      </w:r>
      <w:proofErr w:type="gramEnd"/>
      <w:r w:rsidR="00B11159" w:rsidRPr="009508DE">
        <w:rPr>
          <w:rFonts w:ascii="Times New Roman" w:hAnsi="Times New Roman" w:cs="Times New Roman"/>
          <w:sz w:val="21"/>
          <w:szCs w:val="21"/>
        </w:rPr>
        <w:t xml:space="preserve"> bài tố</w:t>
      </w:r>
      <w:r w:rsidRPr="009508DE">
        <w:rPr>
          <w:rFonts w:ascii="Times New Roman" w:hAnsi="Times New Roman" w:cs="Times New Roman"/>
          <w:sz w:val="21"/>
          <w:szCs w:val="21"/>
        </w:rPr>
        <w:t>t.</w:t>
      </w:r>
    </w:p>
    <w:p w14:paraId="0656BF51" w14:textId="1EB84978" w:rsidR="006829D8" w:rsidRPr="009508DE" w:rsidRDefault="00E23BE2" w:rsidP="00E90F67">
      <w:pPr>
        <w:pStyle w:val="NoSpacing"/>
        <w:ind w:firstLine="360"/>
        <w:rPr>
          <w:rFonts w:ascii="Times New Roman" w:hAnsi="Times New Roman" w:cs="Times New Roman"/>
          <w:b/>
          <w:sz w:val="21"/>
          <w:szCs w:val="21"/>
        </w:rPr>
      </w:pPr>
      <w:r w:rsidRPr="009508DE">
        <w:rPr>
          <w:rFonts w:ascii="Times New Roman" w:hAnsi="Times New Roman" w:cs="Times New Roman"/>
          <w:b/>
          <w:sz w:val="21"/>
          <w:szCs w:val="21"/>
        </w:rPr>
        <w:t xml:space="preserve">5. </w:t>
      </w:r>
      <w:r w:rsidR="006829D8" w:rsidRPr="009508DE">
        <w:rPr>
          <w:rFonts w:ascii="Times New Roman" w:hAnsi="Times New Roman" w:cs="Times New Roman"/>
          <w:b/>
          <w:sz w:val="21"/>
          <w:szCs w:val="21"/>
        </w:rPr>
        <w:t>Kết luận</w:t>
      </w:r>
    </w:p>
    <w:p w14:paraId="48F6334F" w14:textId="77777777" w:rsidR="006829D8" w:rsidRPr="009508DE" w:rsidRDefault="006829D8" w:rsidP="00E90F67">
      <w:pPr>
        <w:pStyle w:val="NoSpacing"/>
        <w:rPr>
          <w:rFonts w:ascii="Times New Roman" w:hAnsi="Times New Roman" w:cs="Times New Roman"/>
          <w:sz w:val="21"/>
          <w:szCs w:val="21"/>
        </w:rPr>
      </w:pPr>
      <w:r w:rsidRPr="009508DE">
        <w:rPr>
          <w:rFonts w:ascii="Times New Roman" w:hAnsi="Times New Roman" w:cs="Times New Roman"/>
          <w:sz w:val="21"/>
          <w:szCs w:val="21"/>
        </w:rPr>
        <w:t xml:space="preserve">Để tạo ra một chiến lược chuyển đổi kỹ thuật số vững chắc, giảng viên phải hợp tác làm việc, xác định các mục tiêu và mục tiêu cốt lõi của mình, cũng như các công nghệ, phương pháp luận và đổi mới sẽ cần để đạt được chúng. Một công nghệ được coi là sáng tạo và hiệu quả khi nó giảm thời gian và nỗ lực để hoàn thành nhiệm vụ, hỗ trợ thu thập thêm thông tin và nâng cao năng lực cần thiết. Các công nghệ kỹ thuật số mới và các kỹ thuật giảng dạy sáng tạo rất thú vị và cung cấp những khả năng không thể tưởng tượng trước đây </w:t>
      </w:r>
      <w:r w:rsidRPr="009508DE">
        <w:rPr>
          <w:rFonts w:ascii="Times New Roman" w:hAnsi="Times New Roman" w:cs="Times New Roman"/>
          <w:sz w:val="21"/>
          <w:szCs w:val="21"/>
        </w:rPr>
        <w:lastRenderedPageBreak/>
        <w:t>cho sinh viên, nhưng chúng yêu cầu hỗ trợ CNTT liên tục. Khi các cơ sở giáo dục tiếp tục áp dụng các xu hướng chuyển đổi kỹ thuật số này, chúng ta phải xem xét mô hình hiện tại cho việc giảng dạy công nghệ và hướng tới cách tiếp cận dựa trên người học. Khi kỳ vọng của sinh viên tăng lên, khả năng đáp ứng của chúng ta đối với những nhu cầu đó cũng phải tăng lên.</w:t>
      </w:r>
    </w:p>
    <w:p w14:paraId="281B2FF9" w14:textId="77777777" w:rsidR="006829D8" w:rsidRPr="009508DE" w:rsidRDefault="006829D8" w:rsidP="00E90F67">
      <w:pPr>
        <w:pStyle w:val="NoSpacing"/>
        <w:rPr>
          <w:rFonts w:ascii="Times New Roman" w:hAnsi="Times New Roman" w:cs="Times New Roman"/>
          <w:sz w:val="21"/>
          <w:szCs w:val="21"/>
        </w:rPr>
      </w:pPr>
    </w:p>
    <w:p w14:paraId="360C27DE" w14:textId="6A6454E5" w:rsidR="006829D8" w:rsidRPr="009508DE" w:rsidRDefault="006829D8" w:rsidP="00E90F67">
      <w:pPr>
        <w:pStyle w:val="NoSpacing"/>
        <w:rPr>
          <w:rFonts w:ascii="Times New Roman" w:hAnsi="Times New Roman" w:cs="Times New Roman"/>
          <w:b/>
          <w:sz w:val="21"/>
          <w:szCs w:val="21"/>
        </w:rPr>
      </w:pPr>
      <w:r w:rsidRPr="009508DE">
        <w:rPr>
          <w:rFonts w:ascii="Times New Roman" w:hAnsi="Times New Roman" w:cs="Times New Roman"/>
          <w:b/>
          <w:sz w:val="21"/>
          <w:szCs w:val="21"/>
        </w:rPr>
        <w:t>Tài liệu tham khảo</w:t>
      </w:r>
    </w:p>
    <w:p w14:paraId="0B624346" w14:textId="77777777" w:rsidR="006829D8" w:rsidRPr="009508DE" w:rsidRDefault="006829D8" w:rsidP="00E90F67">
      <w:pPr>
        <w:pStyle w:val="NoSpacing"/>
        <w:numPr>
          <w:ilvl w:val="0"/>
          <w:numId w:val="10"/>
        </w:numPr>
        <w:rPr>
          <w:rFonts w:ascii="Times New Roman" w:hAnsi="Times New Roman" w:cs="Times New Roman"/>
          <w:sz w:val="21"/>
          <w:szCs w:val="21"/>
        </w:rPr>
      </w:pPr>
      <w:r w:rsidRPr="009508DE">
        <w:rPr>
          <w:rFonts w:ascii="Times New Roman" w:hAnsi="Times New Roman" w:cs="Times New Roman"/>
          <w:sz w:val="21"/>
          <w:szCs w:val="21"/>
        </w:rPr>
        <w:t xml:space="preserve">Blended Learning in a Second Language Environment. (2018, February 28). Retrieved May 16, 2019, from </w:t>
      </w:r>
      <w:hyperlink r:id="rId8" w:history="1">
        <w:r w:rsidRPr="009508DE">
          <w:rPr>
            <w:rStyle w:val="Hyperlink"/>
            <w:rFonts w:ascii="Times New Roman" w:hAnsi="Times New Roman" w:cs="Times New Roman"/>
            <w:sz w:val="21"/>
            <w:szCs w:val="21"/>
          </w:rPr>
          <w:t>http://etec.ctlt.ubc.ca/510wiki/Blended_Learning_in_a_Second_Language_Environment</w:t>
        </w:r>
      </w:hyperlink>
      <w:r w:rsidRPr="009508DE">
        <w:rPr>
          <w:rFonts w:ascii="Times New Roman" w:hAnsi="Times New Roman" w:cs="Times New Roman"/>
          <w:sz w:val="21"/>
          <w:szCs w:val="21"/>
        </w:rPr>
        <w:t>.</w:t>
      </w:r>
    </w:p>
    <w:p w14:paraId="53BB7CD1" w14:textId="77777777" w:rsidR="006829D8" w:rsidRPr="009508DE" w:rsidRDefault="006829D8" w:rsidP="00E90F67">
      <w:pPr>
        <w:pStyle w:val="NoSpacing"/>
        <w:numPr>
          <w:ilvl w:val="0"/>
          <w:numId w:val="10"/>
        </w:numPr>
        <w:rPr>
          <w:rFonts w:ascii="Times New Roman" w:hAnsi="Times New Roman" w:cs="Times New Roman"/>
          <w:sz w:val="21"/>
          <w:szCs w:val="21"/>
        </w:rPr>
      </w:pPr>
      <w:r w:rsidRPr="009508DE">
        <w:rPr>
          <w:rFonts w:ascii="Times New Roman" w:hAnsi="Times New Roman" w:cs="Times New Roman"/>
          <w:sz w:val="21"/>
          <w:szCs w:val="21"/>
        </w:rPr>
        <w:t>Aldiab, A., Chowdhury, H., Kootsookos, A., &amp; Alam, F. (2017). Prospect of eLearning in higher education sectors of Saudi Arabia: A review. Energy Procedia, 110, 574-580.</w:t>
      </w:r>
    </w:p>
    <w:p w14:paraId="69212683" w14:textId="77777777" w:rsidR="001108D4" w:rsidRPr="009508DE" w:rsidRDefault="006829D8" w:rsidP="00E90F67">
      <w:pPr>
        <w:pStyle w:val="NoSpacing"/>
        <w:numPr>
          <w:ilvl w:val="0"/>
          <w:numId w:val="10"/>
        </w:numPr>
        <w:rPr>
          <w:rFonts w:ascii="Times New Roman" w:hAnsi="Times New Roman" w:cs="Times New Roman"/>
          <w:sz w:val="21"/>
          <w:szCs w:val="21"/>
        </w:rPr>
      </w:pPr>
      <w:r w:rsidRPr="009508DE">
        <w:rPr>
          <w:rFonts w:ascii="Times New Roman" w:hAnsi="Times New Roman" w:cs="Times New Roman"/>
          <w:sz w:val="21"/>
          <w:szCs w:val="21"/>
        </w:rPr>
        <w:t>Bloomberg, J. (2018). Digitization, digitalization, and digital transformation: confuse them at your peril. Forbes. Retrieved on August, 28, 2019.</w:t>
      </w:r>
    </w:p>
    <w:p w14:paraId="1507F1C0" w14:textId="3243ABC3" w:rsidR="00DA0AC7" w:rsidRPr="009508DE" w:rsidRDefault="006829D8" w:rsidP="00E90F67">
      <w:pPr>
        <w:pStyle w:val="NoSpacing"/>
        <w:numPr>
          <w:ilvl w:val="0"/>
          <w:numId w:val="10"/>
        </w:numPr>
        <w:rPr>
          <w:rFonts w:ascii="Times New Roman" w:hAnsi="Times New Roman" w:cs="Times New Roman"/>
          <w:sz w:val="21"/>
          <w:szCs w:val="21"/>
        </w:rPr>
      </w:pPr>
      <w:r w:rsidRPr="009508DE">
        <w:rPr>
          <w:rFonts w:ascii="Times New Roman" w:hAnsi="Times New Roman" w:cs="Times New Roman"/>
          <w:sz w:val="21"/>
          <w:szCs w:val="21"/>
        </w:rPr>
        <w:t>Matt, C.; Hess, T.; Benlian, A. Digital transformation strategies. Bus. Inf. Syst. Eng. 2015, 57, 339–343.</w:t>
      </w:r>
    </w:p>
    <w:p w14:paraId="7B9198A9" w14:textId="356B702D" w:rsidR="001B09A2" w:rsidRDefault="009508DE" w:rsidP="00E90F67">
      <w:pPr>
        <w:pStyle w:val="NoSpacing"/>
        <w:numPr>
          <w:ilvl w:val="0"/>
          <w:numId w:val="10"/>
        </w:numPr>
        <w:rPr>
          <w:rFonts w:ascii="Times New Roman" w:hAnsi="Times New Roman" w:cs="Times New Roman"/>
          <w:sz w:val="21"/>
          <w:szCs w:val="21"/>
        </w:rPr>
      </w:pPr>
      <w:r w:rsidRPr="009508DE">
        <w:rPr>
          <w:rFonts w:ascii="Times New Roman" w:hAnsi="Times New Roman" w:cs="Times New Roman"/>
          <w:sz w:val="21"/>
          <w:szCs w:val="21"/>
        </w:rPr>
        <w:t xml:space="preserve">S Rakap, O Cig, </w:t>
      </w:r>
      <w:proofErr w:type="gramStart"/>
      <w:r w:rsidRPr="009508DE">
        <w:rPr>
          <w:rFonts w:ascii="Times New Roman" w:hAnsi="Times New Roman" w:cs="Times New Roman"/>
          <w:sz w:val="21"/>
          <w:szCs w:val="21"/>
        </w:rPr>
        <w:t>A</w:t>
      </w:r>
      <w:proofErr w:type="gramEnd"/>
      <w:r w:rsidRPr="009508DE">
        <w:rPr>
          <w:rFonts w:ascii="Times New Roman" w:hAnsi="Times New Roman" w:cs="Times New Roman"/>
          <w:sz w:val="21"/>
          <w:szCs w:val="21"/>
        </w:rPr>
        <w:t xml:space="preserve"> Parlak‐Rak</w:t>
      </w:r>
      <w:r>
        <w:rPr>
          <w:rFonts w:ascii="Times New Roman" w:hAnsi="Times New Roman" w:cs="Times New Roman"/>
          <w:sz w:val="21"/>
          <w:szCs w:val="21"/>
        </w:rPr>
        <w:t xml:space="preserve">ap, </w:t>
      </w:r>
      <w:r w:rsidRPr="009508DE">
        <w:rPr>
          <w:rFonts w:ascii="Times New Roman" w:hAnsi="Times New Roman" w:cs="Times New Roman"/>
          <w:sz w:val="21"/>
          <w:szCs w:val="21"/>
        </w:rPr>
        <w:t>Preparing preschool teacher candidates for inclusion: Impact of two special education courses on their perspectives</w:t>
      </w:r>
      <w:r>
        <w:rPr>
          <w:rFonts w:ascii="Times New Roman" w:hAnsi="Times New Roman" w:cs="Times New Roman"/>
          <w:sz w:val="21"/>
          <w:szCs w:val="21"/>
        </w:rPr>
        <w:t>:</w:t>
      </w:r>
      <w:r w:rsidRPr="009508DE">
        <w:rPr>
          <w:rFonts w:ascii="Times New Roman" w:hAnsi="Times New Roman" w:cs="Times New Roman"/>
          <w:sz w:val="21"/>
          <w:szCs w:val="21"/>
        </w:rPr>
        <w:t xml:space="preserve"> Journal of Research in Special Educational Needs, 2017</w:t>
      </w:r>
      <w:r>
        <w:rPr>
          <w:rFonts w:ascii="Times New Roman" w:hAnsi="Times New Roman" w:cs="Times New Roman"/>
          <w:sz w:val="21"/>
          <w:szCs w:val="21"/>
        </w:rPr>
        <w:t>.</w:t>
      </w:r>
    </w:p>
    <w:p w14:paraId="72010960" w14:textId="5E56038F" w:rsidR="009508DE" w:rsidRDefault="009508DE" w:rsidP="00E90F67">
      <w:pPr>
        <w:pStyle w:val="NoSpacing"/>
        <w:numPr>
          <w:ilvl w:val="0"/>
          <w:numId w:val="10"/>
        </w:numPr>
        <w:rPr>
          <w:rFonts w:ascii="Times New Roman" w:hAnsi="Times New Roman" w:cs="Times New Roman"/>
          <w:sz w:val="21"/>
          <w:szCs w:val="21"/>
        </w:rPr>
      </w:pPr>
      <w:r w:rsidRPr="009508DE">
        <w:rPr>
          <w:rFonts w:ascii="Times New Roman" w:hAnsi="Times New Roman" w:cs="Times New Roman"/>
          <w:sz w:val="21"/>
          <w:szCs w:val="21"/>
        </w:rPr>
        <w:t>Rao, R. (2018) Prominence and Application of SPSS for Social Science Research. International Journal of Trend in Scientific Research and Development, 2, 1471-1472.</w:t>
      </w:r>
      <w:r>
        <w:rPr>
          <w:rFonts w:ascii="Times New Roman" w:hAnsi="Times New Roman" w:cs="Times New Roman"/>
          <w:sz w:val="21"/>
          <w:szCs w:val="21"/>
        </w:rPr>
        <w:t xml:space="preserve"> </w:t>
      </w:r>
      <w:hyperlink r:id="rId9" w:history="1">
        <w:r w:rsidRPr="009508DE">
          <w:rPr>
            <w:rStyle w:val="Hyperlink"/>
            <w:rFonts w:ascii="Times New Roman" w:hAnsi="Times New Roman" w:cs="Times New Roman"/>
            <w:sz w:val="21"/>
            <w:szCs w:val="21"/>
          </w:rPr>
          <w:t>https://doi.org/10.31142/ijtsrd18870</w:t>
        </w:r>
      </w:hyperlink>
    </w:p>
    <w:p w14:paraId="24D36F0D" w14:textId="514BA347" w:rsidR="009508DE" w:rsidRPr="009508DE" w:rsidRDefault="002162A9" w:rsidP="00E90F67">
      <w:pPr>
        <w:pStyle w:val="NoSpacing"/>
        <w:numPr>
          <w:ilvl w:val="0"/>
          <w:numId w:val="10"/>
        </w:numPr>
        <w:rPr>
          <w:rFonts w:ascii="Times New Roman" w:hAnsi="Times New Roman" w:cs="Times New Roman"/>
          <w:sz w:val="21"/>
          <w:szCs w:val="21"/>
        </w:rPr>
      </w:pPr>
      <w:r w:rsidRPr="002162A9">
        <w:rPr>
          <w:rFonts w:ascii="Times New Roman" w:hAnsi="Times New Roman" w:cs="Times New Roman"/>
          <w:sz w:val="21"/>
          <w:szCs w:val="21"/>
        </w:rPr>
        <w:t>Goh, P. S. C., Loy, C. L., Abdul-Wahab, W., Raja Safinas, R. H. (2020). Preschool teachers’ use of English as a medium of instruction: A systematic review of barriers and strategies. Issues in Education Research, 30(3), 943–964.</w:t>
      </w:r>
    </w:p>
    <w:p w14:paraId="75A2DD60" w14:textId="77777777" w:rsidR="009508DE" w:rsidRPr="009508DE" w:rsidRDefault="009508DE" w:rsidP="00E90F67">
      <w:pPr>
        <w:pStyle w:val="NoSpacing"/>
        <w:ind w:left="720"/>
        <w:rPr>
          <w:rFonts w:ascii="Times New Roman" w:hAnsi="Times New Roman" w:cs="Times New Roman"/>
          <w:sz w:val="21"/>
          <w:szCs w:val="21"/>
        </w:rPr>
      </w:pPr>
    </w:p>
    <w:sectPr w:rsidR="009508DE" w:rsidRPr="009508DE" w:rsidSect="00AB51ED">
      <w:headerReference w:type="default" r:id="rId10"/>
      <w:footerReference w:type="default" r:id="rId11"/>
      <w:pgSz w:w="11907" w:h="16840" w:code="9"/>
      <w:pgMar w:top="1985" w:right="1418" w:bottom="1843"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1AEB81" w14:textId="77777777" w:rsidR="00222EAA" w:rsidRDefault="00222EAA" w:rsidP="00B93300">
      <w:pPr>
        <w:spacing w:after="0" w:line="240" w:lineRule="auto"/>
      </w:pPr>
      <w:r>
        <w:separator/>
      </w:r>
    </w:p>
  </w:endnote>
  <w:endnote w:type="continuationSeparator" w:id="0">
    <w:p w14:paraId="5A1F839A" w14:textId="77777777" w:rsidR="00222EAA" w:rsidRDefault="00222EA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06CBB">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BE13A2" w14:textId="77777777" w:rsidR="00222EAA" w:rsidRDefault="00222EAA" w:rsidP="00B93300">
      <w:pPr>
        <w:spacing w:after="0" w:line="240" w:lineRule="auto"/>
      </w:pPr>
      <w:r>
        <w:separator/>
      </w:r>
    </w:p>
  </w:footnote>
  <w:footnote w:type="continuationSeparator" w:id="0">
    <w:p w14:paraId="4CBB7F9D" w14:textId="77777777" w:rsidR="00222EAA" w:rsidRDefault="00222EAA"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18A1"/>
    <w:multiLevelType w:val="hybridMultilevel"/>
    <w:tmpl w:val="67466F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3C583C"/>
    <w:multiLevelType w:val="hybridMultilevel"/>
    <w:tmpl w:val="3BF4622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6F6AE9"/>
    <w:multiLevelType w:val="hybridMultilevel"/>
    <w:tmpl w:val="C3D8A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2AE4BC1"/>
    <w:multiLevelType w:val="hybridMultilevel"/>
    <w:tmpl w:val="BA7EE214"/>
    <w:lvl w:ilvl="0" w:tplc="B60A3A5E">
      <w:start w:val="2"/>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nsid w:val="2A734067"/>
    <w:multiLevelType w:val="hybridMultilevel"/>
    <w:tmpl w:val="70B4097A"/>
    <w:lvl w:ilvl="0" w:tplc="B60A3A5E">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C6675E"/>
    <w:multiLevelType w:val="hybridMultilevel"/>
    <w:tmpl w:val="D7DEFD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7C26F8"/>
    <w:multiLevelType w:val="hybridMultilevel"/>
    <w:tmpl w:val="0C50B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840B59"/>
    <w:multiLevelType w:val="hybridMultilevel"/>
    <w:tmpl w:val="3EA6EB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E60493"/>
    <w:multiLevelType w:val="hybridMultilevel"/>
    <w:tmpl w:val="CC706478"/>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7E6AF3"/>
    <w:multiLevelType w:val="hybridMultilevel"/>
    <w:tmpl w:val="B1C664DC"/>
    <w:lvl w:ilvl="0" w:tplc="36E202B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7"/>
    <w:lvlOverride w:ilvl="0">
      <w:startOverride w:val="1"/>
    </w:lvlOverride>
  </w:num>
  <w:num w:numId="3">
    <w:abstractNumId w:val="4"/>
  </w:num>
  <w:num w:numId="4">
    <w:abstractNumId w:val="13"/>
  </w:num>
  <w:num w:numId="5">
    <w:abstractNumId w:val="5"/>
  </w:num>
  <w:num w:numId="6">
    <w:abstractNumId w:val="1"/>
  </w:num>
  <w:num w:numId="7">
    <w:abstractNumId w:val="6"/>
  </w:num>
  <w:num w:numId="8">
    <w:abstractNumId w:val="3"/>
  </w:num>
  <w:num w:numId="9">
    <w:abstractNumId w:val="2"/>
  </w:num>
  <w:num w:numId="10">
    <w:abstractNumId w:val="10"/>
  </w:num>
  <w:num w:numId="11">
    <w:abstractNumId w:val="11"/>
  </w:num>
  <w:num w:numId="12">
    <w:abstractNumId w:val="12"/>
  </w:num>
  <w:num w:numId="13">
    <w:abstractNumId w:val="14"/>
  </w:num>
  <w:num w:numId="14">
    <w:abstractNumId w:val="0"/>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50BE"/>
    <w:rsid w:val="000233DF"/>
    <w:rsid w:val="000554FA"/>
    <w:rsid w:val="00056672"/>
    <w:rsid w:val="0006781E"/>
    <w:rsid w:val="0008288C"/>
    <w:rsid w:val="00096DE8"/>
    <w:rsid w:val="00097123"/>
    <w:rsid w:val="000B252A"/>
    <w:rsid w:val="000B316D"/>
    <w:rsid w:val="000C1844"/>
    <w:rsid w:val="000C5990"/>
    <w:rsid w:val="000E750B"/>
    <w:rsid w:val="001108D4"/>
    <w:rsid w:val="001115B9"/>
    <w:rsid w:val="00120037"/>
    <w:rsid w:val="00120CE9"/>
    <w:rsid w:val="00120FC1"/>
    <w:rsid w:val="001307EE"/>
    <w:rsid w:val="00140CD7"/>
    <w:rsid w:val="00142788"/>
    <w:rsid w:val="00147DB6"/>
    <w:rsid w:val="00157A64"/>
    <w:rsid w:val="001602E2"/>
    <w:rsid w:val="00183156"/>
    <w:rsid w:val="00194B6C"/>
    <w:rsid w:val="0019731A"/>
    <w:rsid w:val="001B09A2"/>
    <w:rsid w:val="001B188B"/>
    <w:rsid w:val="001B23BC"/>
    <w:rsid w:val="001B3471"/>
    <w:rsid w:val="001C024E"/>
    <w:rsid w:val="001D4259"/>
    <w:rsid w:val="001F5CDD"/>
    <w:rsid w:val="002162A9"/>
    <w:rsid w:val="0021765F"/>
    <w:rsid w:val="002210B9"/>
    <w:rsid w:val="00222EAA"/>
    <w:rsid w:val="00234213"/>
    <w:rsid w:val="00234CF8"/>
    <w:rsid w:val="00244FC6"/>
    <w:rsid w:val="00291F77"/>
    <w:rsid w:val="00295441"/>
    <w:rsid w:val="002C46D2"/>
    <w:rsid w:val="002D0008"/>
    <w:rsid w:val="002D08CD"/>
    <w:rsid w:val="002D7932"/>
    <w:rsid w:val="002E725D"/>
    <w:rsid w:val="00307687"/>
    <w:rsid w:val="00312C85"/>
    <w:rsid w:val="0032180B"/>
    <w:rsid w:val="003262B9"/>
    <w:rsid w:val="00350C90"/>
    <w:rsid w:val="00383C32"/>
    <w:rsid w:val="003B36C6"/>
    <w:rsid w:val="003B7D7C"/>
    <w:rsid w:val="003C24C7"/>
    <w:rsid w:val="003E0449"/>
    <w:rsid w:val="003E2EB6"/>
    <w:rsid w:val="003E6535"/>
    <w:rsid w:val="003F7599"/>
    <w:rsid w:val="003F7CE3"/>
    <w:rsid w:val="00414447"/>
    <w:rsid w:val="004221B9"/>
    <w:rsid w:val="00423EA6"/>
    <w:rsid w:val="0043063C"/>
    <w:rsid w:val="00436FEF"/>
    <w:rsid w:val="00463E47"/>
    <w:rsid w:val="00470E7B"/>
    <w:rsid w:val="00472CD9"/>
    <w:rsid w:val="00476145"/>
    <w:rsid w:val="0049400B"/>
    <w:rsid w:val="004A41BF"/>
    <w:rsid w:val="004B005D"/>
    <w:rsid w:val="004B5DD6"/>
    <w:rsid w:val="004B628B"/>
    <w:rsid w:val="004D0F66"/>
    <w:rsid w:val="004D3352"/>
    <w:rsid w:val="004D6CFB"/>
    <w:rsid w:val="004E7804"/>
    <w:rsid w:val="004F23F3"/>
    <w:rsid w:val="00511330"/>
    <w:rsid w:val="0051558C"/>
    <w:rsid w:val="0052247A"/>
    <w:rsid w:val="0052499E"/>
    <w:rsid w:val="00536217"/>
    <w:rsid w:val="00543209"/>
    <w:rsid w:val="00545CA4"/>
    <w:rsid w:val="00552BC0"/>
    <w:rsid w:val="00563C55"/>
    <w:rsid w:val="00587E9A"/>
    <w:rsid w:val="00590C56"/>
    <w:rsid w:val="005A0A59"/>
    <w:rsid w:val="005A6F0E"/>
    <w:rsid w:val="005A77BD"/>
    <w:rsid w:val="005B40FF"/>
    <w:rsid w:val="005D7646"/>
    <w:rsid w:val="005E29CE"/>
    <w:rsid w:val="005F5D1E"/>
    <w:rsid w:val="006010DC"/>
    <w:rsid w:val="00606466"/>
    <w:rsid w:val="00655093"/>
    <w:rsid w:val="00664D8A"/>
    <w:rsid w:val="00666227"/>
    <w:rsid w:val="006711FC"/>
    <w:rsid w:val="00675072"/>
    <w:rsid w:val="00675B94"/>
    <w:rsid w:val="006829D8"/>
    <w:rsid w:val="006836F0"/>
    <w:rsid w:val="006A4DDB"/>
    <w:rsid w:val="006B2EB8"/>
    <w:rsid w:val="006B7949"/>
    <w:rsid w:val="006C3395"/>
    <w:rsid w:val="006D3DFE"/>
    <w:rsid w:val="007017A2"/>
    <w:rsid w:val="00706CBB"/>
    <w:rsid w:val="00717E07"/>
    <w:rsid w:val="00721337"/>
    <w:rsid w:val="00723E49"/>
    <w:rsid w:val="0072694B"/>
    <w:rsid w:val="007278A2"/>
    <w:rsid w:val="0073245E"/>
    <w:rsid w:val="0074637C"/>
    <w:rsid w:val="00753DF5"/>
    <w:rsid w:val="007712F3"/>
    <w:rsid w:val="00787B4F"/>
    <w:rsid w:val="00787F31"/>
    <w:rsid w:val="00792C7B"/>
    <w:rsid w:val="007A7BD3"/>
    <w:rsid w:val="007B3644"/>
    <w:rsid w:val="007C532A"/>
    <w:rsid w:val="007D2709"/>
    <w:rsid w:val="007E3259"/>
    <w:rsid w:val="007F4199"/>
    <w:rsid w:val="007F475F"/>
    <w:rsid w:val="00805012"/>
    <w:rsid w:val="00807EAF"/>
    <w:rsid w:val="008137CB"/>
    <w:rsid w:val="00815575"/>
    <w:rsid w:val="0081733D"/>
    <w:rsid w:val="008307D6"/>
    <w:rsid w:val="00837246"/>
    <w:rsid w:val="00847314"/>
    <w:rsid w:val="00853905"/>
    <w:rsid w:val="00862C30"/>
    <w:rsid w:val="00866039"/>
    <w:rsid w:val="00883759"/>
    <w:rsid w:val="00897201"/>
    <w:rsid w:val="008A0711"/>
    <w:rsid w:val="008A0EF4"/>
    <w:rsid w:val="008C78AB"/>
    <w:rsid w:val="008C7CCD"/>
    <w:rsid w:val="008F19D9"/>
    <w:rsid w:val="008F4508"/>
    <w:rsid w:val="008F5D8E"/>
    <w:rsid w:val="008F6133"/>
    <w:rsid w:val="0090451E"/>
    <w:rsid w:val="009271F9"/>
    <w:rsid w:val="00933724"/>
    <w:rsid w:val="00935075"/>
    <w:rsid w:val="00937563"/>
    <w:rsid w:val="0095001B"/>
    <w:rsid w:val="009508DE"/>
    <w:rsid w:val="009564B0"/>
    <w:rsid w:val="009640FC"/>
    <w:rsid w:val="00974357"/>
    <w:rsid w:val="00980DC5"/>
    <w:rsid w:val="00984FD5"/>
    <w:rsid w:val="00985886"/>
    <w:rsid w:val="009B5CB6"/>
    <w:rsid w:val="009C63EE"/>
    <w:rsid w:val="009D137D"/>
    <w:rsid w:val="009E2D8B"/>
    <w:rsid w:val="009E3CA5"/>
    <w:rsid w:val="009E3FF7"/>
    <w:rsid w:val="009F33ED"/>
    <w:rsid w:val="009F7E01"/>
    <w:rsid w:val="00A01735"/>
    <w:rsid w:val="00A027F0"/>
    <w:rsid w:val="00A04D58"/>
    <w:rsid w:val="00A22101"/>
    <w:rsid w:val="00A2355A"/>
    <w:rsid w:val="00A253B7"/>
    <w:rsid w:val="00A37D3A"/>
    <w:rsid w:val="00A533D3"/>
    <w:rsid w:val="00A71520"/>
    <w:rsid w:val="00A81E9A"/>
    <w:rsid w:val="00A81FF9"/>
    <w:rsid w:val="00A850DC"/>
    <w:rsid w:val="00A94EEE"/>
    <w:rsid w:val="00AA1089"/>
    <w:rsid w:val="00AB51ED"/>
    <w:rsid w:val="00AC0136"/>
    <w:rsid w:val="00AC4007"/>
    <w:rsid w:val="00AC5F3D"/>
    <w:rsid w:val="00AD6DC1"/>
    <w:rsid w:val="00AD7B95"/>
    <w:rsid w:val="00AE2E85"/>
    <w:rsid w:val="00AF2ECB"/>
    <w:rsid w:val="00B0706E"/>
    <w:rsid w:val="00B076EB"/>
    <w:rsid w:val="00B11159"/>
    <w:rsid w:val="00B43A5F"/>
    <w:rsid w:val="00B45A2F"/>
    <w:rsid w:val="00B50479"/>
    <w:rsid w:val="00B5290F"/>
    <w:rsid w:val="00B56D21"/>
    <w:rsid w:val="00B62AA3"/>
    <w:rsid w:val="00B65C86"/>
    <w:rsid w:val="00B672A4"/>
    <w:rsid w:val="00B73F1C"/>
    <w:rsid w:val="00B853BE"/>
    <w:rsid w:val="00B93300"/>
    <w:rsid w:val="00B94D05"/>
    <w:rsid w:val="00B95DB8"/>
    <w:rsid w:val="00B97B05"/>
    <w:rsid w:val="00BB528D"/>
    <w:rsid w:val="00BB5451"/>
    <w:rsid w:val="00BD57CA"/>
    <w:rsid w:val="00BF30A1"/>
    <w:rsid w:val="00BF6864"/>
    <w:rsid w:val="00C12412"/>
    <w:rsid w:val="00C301AB"/>
    <w:rsid w:val="00C42CE8"/>
    <w:rsid w:val="00C84702"/>
    <w:rsid w:val="00C920A4"/>
    <w:rsid w:val="00CB2A05"/>
    <w:rsid w:val="00CB5110"/>
    <w:rsid w:val="00CC360B"/>
    <w:rsid w:val="00CC7603"/>
    <w:rsid w:val="00CE0FE6"/>
    <w:rsid w:val="00CF2596"/>
    <w:rsid w:val="00CF776B"/>
    <w:rsid w:val="00D008E1"/>
    <w:rsid w:val="00D02056"/>
    <w:rsid w:val="00D125A6"/>
    <w:rsid w:val="00D21257"/>
    <w:rsid w:val="00D236E7"/>
    <w:rsid w:val="00D262F3"/>
    <w:rsid w:val="00D5312F"/>
    <w:rsid w:val="00D5697C"/>
    <w:rsid w:val="00D8214A"/>
    <w:rsid w:val="00D87C9E"/>
    <w:rsid w:val="00D87E7A"/>
    <w:rsid w:val="00D87E7D"/>
    <w:rsid w:val="00DA0AC7"/>
    <w:rsid w:val="00DA7C2D"/>
    <w:rsid w:val="00DC1842"/>
    <w:rsid w:val="00DC62D1"/>
    <w:rsid w:val="00DC6B8B"/>
    <w:rsid w:val="00DD498A"/>
    <w:rsid w:val="00DE0983"/>
    <w:rsid w:val="00DE25A9"/>
    <w:rsid w:val="00DE7726"/>
    <w:rsid w:val="00DF384F"/>
    <w:rsid w:val="00E11841"/>
    <w:rsid w:val="00E1532A"/>
    <w:rsid w:val="00E157FE"/>
    <w:rsid w:val="00E17993"/>
    <w:rsid w:val="00E17EF7"/>
    <w:rsid w:val="00E23BE2"/>
    <w:rsid w:val="00E33055"/>
    <w:rsid w:val="00E33869"/>
    <w:rsid w:val="00E34207"/>
    <w:rsid w:val="00E43FCC"/>
    <w:rsid w:val="00E43FFE"/>
    <w:rsid w:val="00E46B23"/>
    <w:rsid w:val="00E66FB0"/>
    <w:rsid w:val="00E6769B"/>
    <w:rsid w:val="00E72575"/>
    <w:rsid w:val="00E7278A"/>
    <w:rsid w:val="00E75D76"/>
    <w:rsid w:val="00E8025E"/>
    <w:rsid w:val="00E90F67"/>
    <w:rsid w:val="00E93A04"/>
    <w:rsid w:val="00E95ABE"/>
    <w:rsid w:val="00EA4B9F"/>
    <w:rsid w:val="00EB0670"/>
    <w:rsid w:val="00EB771F"/>
    <w:rsid w:val="00ED794B"/>
    <w:rsid w:val="00EE1ACF"/>
    <w:rsid w:val="00EE7F2E"/>
    <w:rsid w:val="00F1174B"/>
    <w:rsid w:val="00F21BA9"/>
    <w:rsid w:val="00F25259"/>
    <w:rsid w:val="00F37703"/>
    <w:rsid w:val="00F573AD"/>
    <w:rsid w:val="00F63C17"/>
    <w:rsid w:val="00F6576D"/>
    <w:rsid w:val="00F7416D"/>
    <w:rsid w:val="00F8476A"/>
    <w:rsid w:val="00F97ECF"/>
    <w:rsid w:val="00FA3E57"/>
    <w:rsid w:val="00FB5864"/>
    <w:rsid w:val="00FC2590"/>
    <w:rsid w:val="00FD107A"/>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828E9F89-2257-4F2F-8D28-EDD4F3F9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E9A"/>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Spacing">
    <w:name w:val="No Spacing"/>
    <w:uiPriority w:val="1"/>
    <w:qFormat/>
    <w:rsid w:val="00682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tec.ctlt.ubc.ca/510wiki/Blended_Learning_in_a_Second_Language_Environmen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31142/ijtsrd188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5A509-7016-47ED-8CEB-85BDF3FD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7</Pages>
  <Words>4008</Words>
  <Characters>22851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Hung Tran</cp:lastModifiedBy>
  <cp:revision>53</cp:revision>
  <cp:lastPrinted>2022-04-07T07:19:00Z</cp:lastPrinted>
  <dcterms:created xsi:type="dcterms:W3CDTF">2022-06-06T13:52:00Z</dcterms:created>
  <dcterms:modified xsi:type="dcterms:W3CDTF">2022-09-12T07:34:00Z</dcterms:modified>
</cp:coreProperties>
</file>